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26FF9" w14:textId="4CDA65F5" w:rsidR="00B53DCC" w:rsidRDefault="00B53DCC" w:rsidP="00483389">
      <w:pPr>
        <w:pStyle w:val="PublTittel"/>
      </w:pPr>
      <w:r w:rsidRPr="0076277C">
        <w:t>Hovedtariffavtalen</w:t>
      </w:r>
      <w:r>
        <w:t>e</w:t>
      </w:r>
      <w:r w:rsidRPr="0076277C">
        <w:t xml:space="preserve"> i staten 1. mai 202</w:t>
      </w:r>
      <w:r>
        <w:t xml:space="preserve">4 – </w:t>
      </w:r>
      <w:r w:rsidRPr="0076277C">
        <w:t>30. april 202</w:t>
      </w:r>
      <w:r>
        <w:t xml:space="preserve">6 for </w:t>
      </w:r>
      <w:bookmarkStart w:id="0" w:name="_Hlk200118863"/>
      <w:r>
        <w:t>LO Stat og YS Stat</w:t>
      </w:r>
      <w:bookmarkEnd w:id="0"/>
      <w:r w:rsidR="00A76B2B">
        <w:t>, 2. avtaleår</w:t>
      </w:r>
    </w:p>
    <w:sdt>
      <w:sdtPr>
        <w:rPr>
          <w:rFonts w:eastAsia="Times New Roman" w:cstheme="minorBidi"/>
          <w:b w:val="0"/>
          <w:bCs w:val="0"/>
          <w:sz w:val="22"/>
          <w:szCs w:val="22"/>
        </w:rPr>
        <w:id w:val="1607922779"/>
        <w:docPartObj>
          <w:docPartGallery w:val="Table of Contents"/>
          <w:docPartUnique/>
        </w:docPartObj>
      </w:sdtPr>
      <w:sdtEndPr/>
      <w:sdtContent>
        <w:p w14:paraId="71CD5E3E" w14:textId="4434DB71" w:rsidR="00B53DCC" w:rsidRDefault="00B53DCC">
          <w:pPr>
            <w:pStyle w:val="Overskriftforinnholdsfortegnelse"/>
          </w:pPr>
          <w:r>
            <w:t>Innhold</w:t>
          </w:r>
        </w:p>
        <w:p w14:paraId="6A3F7106" w14:textId="2B7E92DD" w:rsidR="00FF7FC0" w:rsidRDefault="00B53DCC" w:rsidP="00FF7FC0">
          <w:pPr>
            <w:pStyle w:val="INNH1"/>
            <w:tabs>
              <w:tab w:val="left" w:pos="403"/>
            </w:tabs>
            <w:spacing w:before="0" w:after="0"/>
            <w:rPr>
              <w:rFonts w:asciiTheme="minorHAnsi" w:eastAsiaTheme="minorEastAsia" w:hAnsiTheme="minorHAnsi"/>
              <w:noProof/>
              <w:kern w:val="2"/>
              <w:sz w:val="24"/>
              <w:szCs w:val="24"/>
              <w14:ligatures w14:val="standardContextual"/>
            </w:rPr>
          </w:pPr>
          <w:r>
            <w:fldChar w:fldCharType="begin"/>
          </w:r>
          <w:r>
            <w:instrText xml:space="preserve"> TOC \o "1-3" \h \z \u </w:instrText>
          </w:r>
          <w:r>
            <w:fldChar w:fldCharType="separate"/>
          </w:r>
          <w:hyperlink w:anchor="_Toc200117282" w:history="1">
            <w:r w:rsidR="00FF7FC0" w:rsidRPr="0020508F">
              <w:rPr>
                <w:rStyle w:val="Hyperkobling"/>
                <w:noProof/>
              </w:rPr>
              <w:t>1</w:t>
            </w:r>
            <w:r w:rsidR="00FF7FC0">
              <w:rPr>
                <w:rFonts w:asciiTheme="minorHAnsi" w:eastAsiaTheme="minorEastAsia" w:hAnsiTheme="minorHAnsi"/>
                <w:noProof/>
                <w:kern w:val="2"/>
                <w:sz w:val="24"/>
                <w:szCs w:val="24"/>
                <w14:ligatures w14:val="standardContextual"/>
              </w:rPr>
              <w:tab/>
            </w:r>
            <w:r w:rsidR="00FF7FC0" w:rsidRPr="0020508F">
              <w:rPr>
                <w:rStyle w:val="Hyperkobling"/>
                <w:noProof/>
              </w:rPr>
              <w:t>Sentrale bestemmelser</w:t>
            </w:r>
            <w:r w:rsidR="00FF7FC0">
              <w:rPr>
                <w:noProof/>
                <w:webHidden/>
              </w:rPr>
              <w:tab/>
            </w:r>
            <w:r w:rsidR="00FF7FC0">
              <w:rPr>
                <w:noProof/>
                <w:webHidden/>
              </w:rPr>
              <w:fldChar w:fldCharType="begin"/>
            </w:r>
            <w:r w:rsidR="00FF7FC0">
              <w:rPr>
                <w:noProof/>
                <w:webHidden/>
              </w:rPr>
              <w:instrText xml:space="preserve"> PAGEREF _Toc200117282 \h </w:instrText>
            </w:r>
            <w:r w:rsidR="00FF7FC0">
              <w:rPr>
                <w:noProof/>
                <w:webHidden/>
              </w:rPr>
            </w:r>
            <w:r w:rsidR="00FF7FC0">
              <w:rPr>
                <w:noProof/>
                <w:webHidden/>
              </w:rPr>
              <w:fldChar w:fldCharType="separate"/>
            </w:r>
            <w:r w:rsidR="00483389">
              <w:rPr>
                <w:noProof/>
                <w:webHidden/>
              </w:rPr>
              <w:t>4</w:t>
            </w:r>
            <w:r w:rsidR="00FF7FC0">
              <w:rPr>
                <w:noProof/>
                <w:webHidden/>
              </w:rPr>
              <w:fldChar w:fldCharType="end"/>
            </w:r>
          </w:hyperlink>
        </w:p>
        <w:p w14:paraId="1EDFE081" w14:textId="54951B6E" w:rsidR="00FF7FC0" w:rsidRDefault="00FF7FC0" w:rsidP="00FF7FC0">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7283" w:history="1">
            <w:r w:rsidRPr="0020508F">
              <w:rPr>
                <w:rStyle w:val="Hyperkobling"/>
                <w:noProof/>
              </w:rPr>
              <w:t>1.1</w:t>
            </w:r>
            <w:r>
              <w:rPr>
                <w:rFonts w:asciiTheme="minorHAnsi" w:eastAsiaTheme="minorEastAsia" w:hAnsiTheme="minorHAnsi"/>
                <w:noProof/>
                <w:kern w:val="2"/>
                <w:sz w:val="24"/>
                <w:szCs w:val="24"/>
                <w14:ligatures w14:val="standardContextual"/>
              </w:rPr>
              <w:tab/>
            </w:r>
            <w:r w:rsidRPr="0020508F">
              <w:rPr>
                <w:rStyle w:val="Hyperkobling"/>
                <w:noProof/>
              </w:rPr>
              <w:t>Innledning</w:t>
            </w:r>
            <w:r>
              <w:rPr>
                <w:noProof/>
                <w:webHidden/>
              </w:rPr>
              <w:tab/>
            </w:r>
            <w:r>
              <w:rPr>
                <w:noProof/>
                <w:webHidden/>
              </w:rPr>
              <w:fldChar w:fldCharType="begin"/>
            </w:r>
            <w:r>
              <w:rPr>
                <w:noProof/>
                <w:webHidden/>
              </w:rPr>
              <w:instrText xml:space="preserve"> PAGEREF _Toc200117283 \h </w:instrText>
            </w:r>
            <w:r>
              <w:rPr>
                <w:noProof/>
                <w:webHidden/>
              </w:rPr>
            </w:r>
            <w:r>
              <w:rPr>
                <w:noProof/>
                <w:webHidden/>
              </w:rPr>
              <w:fldChar w:fldCharType="separate"/>
            </w:r>
            <w:r w:rsidR="00483389">
              <w:rPr>
                <w:noProof/>
                <w:webHidden/>
              </w:rPr>
              <w:t>4</w:t>
            </w:r>
            <w:r>
              <w:rPr>
                <w:noProof/>
                <w:webHidden/>
              </w:rPr>
              <w:fldChar w:fldCharType="end"/>
            </w:r>
          </w:hyperlink>
        </w:p>
        <w:p w14:paraId="0DB468DE" w14:textId="75D0F758"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284" w:history="1">
            <w:r w:rsidRPr="0020508F">
              <w:rPr>
                <w:rStyle w:val="Hyperkobling"/>
                <w:noProof/>
              </w:rPr>
              <w:t>1.1.1</w:t>
            </w:r>
            <w:r>
              <w:rPr>
                <w:rFonts w:asciiTheme="minorHAnsi" w:eastAsiaTheme="minorEastAsia" w:hAnsiTheme="minorHAnsi"/>
                <w:noProof/>
                <w:kern w:val="2"/>
                <w:sz w:val="24"/>
                <w:szCs w:val="24"/>
                <w14:ligatures w14:val="standardContextual"/>
              </w:rPr>
              <w:tab/>
            </w:r>
            <w:r w:rsidRPr="0020508F">
              <w:rPr>
                <w:rStyle w:val="Hyperkobling"/>
                <w:noProof/>
              </w:rPr>
              <w:t>Parter</w:t>
            </w:r>
            <w:r>
              <w:rPr>
                <w:noProof/>
                <w:webHidden/>
              </w:rPr>
              <w:tab/>
            </w:r>
            <w:r>
              <w:rPr>
                <w:noProof/>
                <w:webHidden/>
              </w:rPr>
              <w:fldChar w:fldCharType="begin"/>
            </w:r>
            <w:r>
              <w:rPr>
                <w:noProof/>
                <w:webHidden/>
              </w:rPr>
              <w:instrText xml:space="preserve"> PAGEREF _Toc200117284 \h </w:instrText>
            </w:r>
            <w:r>
              <w:rPr>
                <w:noProof/>
                <w:webHidden/>
              </w:rPr>
            </w:r>
            <w:r>
              <w:rPr>
                <w:noProof/>
                <w:webHidden/>
              </w:rPr>
              <w:fldChar w:fldCharType="separate"/>
            </w:r>
            <w:r w:rsidR="00483389">
              <w:rPr>
                <w:noProof/>
                <w:webHidden/>
              </w:rPr>
              <w:t>4</w:t>
            </w:r>
            <w:r>
              <w:rPr>
                <w:noProof/>
                <w:webHidden/>
              </w:rPr>
              <w:fldChar w:fldCharType="end"/>
            </w:r>
          </w:hyperlink>
        </w:p>
        <w:p w14:paraId="5D27C25F" w14:textId="65CAD840"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285" w:history="1">
            <w:r w:rsidRPr="0020508F">
              <w:rPr>
                <w:rStyle w:val="Hyperkobling"/>
                <w:noProof/>
              </w:rPr>
              <w:t>1.1.2</w:t>
            </w:r>
            <w:r>
              <w:rPr>
                <w:rFonts w:asciiTheme="minorHAnsi" w:eastAsiaTheme="minorEastAsia" w:hAnsiTheme="minorHAnsi"/>
                <w:noProof/>
                <w:kern w:val="2"/>
                <w:sz w:val="24"/>
                <w:szCs w:val="24"/>
                <w14:ligatures w14:val="standardContextual"/>
              </w:rPr>
              <w:tab/>
            </w:r>
            <w:r w:rsidRPr="0020508F">
              <w:rPr>
                <w:rStyle w:val="Hyperkobling"/>
                <w:noProof/>
              </w:rPr>
              <w:t>Omfang</w:t>
            </w:r>
            <w:r>
              <w:rPr>
                <w:noProof/>
                <w:webHidden/>
              </w:rPr>
              <w:tab/>
            </w:r>
            <w:r>
              <w:rPr>
                <w:noProof/>
                <w:webHidden/>
              </w:rPr>
              <w:fldChar w:fldCharType="begin"/>
            </w:r>
            <w:r>
              <w:rPr>
                <w:noProof/>
                <w:webHidden/>
              </w:rPr>
              <w:instrText xml:space="preserve"> PAGEREF _Toc200117285 \h </w:instrText>
            </w:r>
            <w:r>
              <w:rPr>
                <w:noProof/>
                <w:webHidden/>
              </w:rPr>
            </w:r>
            <w:r>
              <w:rPr>
                <w:noProof/>
                <w:webHidden/>
              </w:rPr>
              <w:fldChar w:fldCharType="separate"/>
            </w:r>
            <w:r w:rsidR="00483389">
              <w:rPr>
                <w:noProof/>
                <w:webHidden/>
              </w:rPr>
              <w:t>5</w:t>
            </w:r>
            <w:r>
              <w:rPr>
                <w:noProof/>
                <w:webHidden/>
              </w:rPr>
              <w:fldChar w:fldCharType="end"/>
            </w:r>
          </w:hyperlink>
        </w:p>
        <w:p w14:paraId="5958996A" w14:textId="1D14E4E4"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286" w:history="1">
            <w:r w:rsidRPr="0020508F">
              <w:rPr>
                <w:rStyle w:val="Hyperkobling"/>
                <w:noProof/>
              </w:rPr>
              <w:t>1.1.3</w:t>
            </w:r>
            <w:r>
              <w:rPr>
                <w:rFonts w:asciiTheme="minorHAnsi" w:eastAsiaTheme="minorEastAsia" w:hAnsiTheme="minorHAnsi"/>
                <w:noProof/>
                <w:kern w:val="2"/>
                <w:sz w:val="24"/>
                <w:szCs w:val="24"/>
                <w14:ligatures w14:val="standardContextual"/>
              </w:rPr>
              <w:tab/>
            </w:r>
            <w:r w:rsidRPr="0020508F">
              <w:rPr>
                <w:rStyle w:val="Hyperkobling"/>
                <w:noProof/>
              </w:rPr>
              <w:t>Stillinger utenfor hovedtariffavtalen</w:t>
            </w:r>
            <w:r>
              <w:rPr>
                <w:noProof/>
                <w:webHidden/>
              </w:rPr>
              <w:tab/>
            </w:r>
            <w:r>
              <w:rPr>
                <w:noProof/>
                <w:webHidden/>
              </w:rPr>
              <w:fldChar w:fldCharType="begin"/>
            </w:r>
            <w:r>
              <w:rPr>
                <w:noProof/>
                <w:webHidden/>
              </w:rPr>
              <w:instrText xml:space="preserve"> PAGEREF _Toc200117286 \h </w:instrText>
            </w:r>
            <w:r>
              <w:rPr>
                <w:noProof/>
                <w:webHidden/>
              </w:rPr>
            </w:r>
            <w:r>
              <w:rPr>
                <w:noProof/>
                <w:webHidden/>
              </w:rPr>
              <w:fldChar w:fldCharType="separate"/>
            </w:r>
            <w:r w:rsidR="00483389">
              <w:rPr>
                <w:noProof/>
                <w:webHidden/>
              </w:rPr>
              <w:t>5</w:t>
            </w:r>
            <w:r>
              <w:rPr>
                <w:noProof/>
                <w:webHidden/>
              </w:rPr>
              <w:fldChar w:fldCharType="end"/>
            </w:r>
          </w:hyperlink>
        </w:p>
        <w:p w14:paraId="37026EB8" w14:textId="50F8C78A"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287" w:history="1">
            <w:r w:rsidRPr="0020508F">
              <w:rPr>
                <w:rStyle w:val="Hyperkobling"/>
                <w:noProof/>
              </w:rPr>
              <w:t>1.1.4</w:t>
            </w:r>
            <w:r>
              <w:rPr>
                <w:rFonts w:asciiTheme="minorHAnsi" w:eastAsiaTheme="minorEastAsia" w:hAnsiTheme="minorHAnsi"/>
                <w:noProof/>
                <w:kern w:val="2"/>
                <w:sz w:val="24"/>
                <w:szCs w:val="24"/>
                <w14:ligatures w14:val="standardContextual"/>
              </w:rPr>
              <w:tab/>
            </w:r>
            <w:r w:rsidRPr="0020508F">
              <w:rPr>
                <w:rStyle w:val="Hyperkobling"/>
                <w:noProof/>
              </w:rPr>
              <w:t>Ekstraerverv</w:t>
            </w:r>
            <w:r>
              <w:rPr>
                <w:noProof/>
                <w:webHidden/>
              </w:rPr>
              <w:tab/>
            </w:r>
            <w:r>
              <w:rPr>
                <w:noProof/>
                <w:webHidden/>
              </w:rPr>
              <w:fldChar w:fldCharType="begin"/>
            </w:r>
            <w:r>
              <w:rPr>
                <w:noProof/>
                <w:webHidden/>
              </w:rPr>
              <w:instrText xml:space="preserve"> PAGEREF _Toc200117287 \h </w:instrText>
            </w:r>
            <w:r>
              <w:rPr>
                <w:noProof/>
                <w:webHidden/>
              </w:rPr>
            </w:r>
            <w:r>
              <w:rPr>
                <w:noProof/>
                <w:webHidden/>
              </w:rPr>
              <w:fldChar w:fldCharType="separate"/>
            </w:r>
            <w:r w:rsidR="00483389">
              <w:rPr>
                <w:noProof/>
                <w:webHidden/>
              </w:rPr>
              <w:t>5</w:t>
            </w:r>
            <w:r>
              <w:rPr>
                <w:noProof/>
                <w:webHidden/>
              </w:rPr>
              <w:fldChar w:fldCharType="end"/>
            </w:r>
          </w:hyperlink>
        </w:p>
        <w:p w14:paraId="735E624E" w14:textId="25E9004E" w:rsidR="00FF7FC0" w:rsidRDefault="00FF7FC0" w:rsidP="00FF7FC0">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7288" w:history="1">
            <w:r w:rsidRPr="0020508F">
              <w:rPr>
                <w:rStyle w:val="Hyperkobling"/>
                <w:noProof/>
              </w:rPr>
              <w:t>1.2</w:t>
            </w:r>
            <w:r>
              <w:rPr>
                <w:rFonts w:asciiTheme="minorHAnsi" w:eastAsiaTheme="minorEastAsia" w:hAnsiTheme="minorHAnsi"/>
                <w:noProof/>
                <w:kern w:val="2"/>
                <w:sz w:val="24"/>
                <w:szCs w:val="24"/>
                <w14:ligatures w14:val="standardContextual"/>
              </w:rPr>
              <w:tab/>
            </w:r>
            <w:r w:rsidRPr="0020508F">
              <w:rPr>
                <w:rStyle w:val="Hyperkobling"/>
                <w:noProof/>
              </w:rPr>
              <w:t>Stillingsplassering</w:t>
            </w:r>
            <w:r>
              <w:rPr>
                <w:noProof/>
                <w:webHidden/>
              </w:rPr>
              <w:tab/>
            </w:r>
            <w:r>
              <w:rPr>
                <w:noProof/>
                <w:webHidden/>
              </w:rPr>
              <w:fldChar w:fldCharType="begin"/>
            </w:r>
            <w:r>
              <w:rPr>
                <w:noProof/>
                <w:webHidden/>
              </w:rPr>
              <w:instrText xml:space="preserve"> PAGEREF _Toc200117288 \h </w:instrText>
            </w:r>
            <w:r>
              <w:rPr>
                <w:noProof/>
                <w:webHidden/>
              </w:rPr>
            </w:r>
            <w:r>
              <w:rPr>
                <w:noProof/>
                <w:webHidden/>
              </w:rPr>
              <w:fldChar w:fldCharType="separate"/>
            </w:r>
            <w:r w:rsidR="00483389">
              <w:rPr>
                <w:noProof/>
                <w:webHidden/>
              </w:rPr>
              <w:t>5</w:t>
            </w:r>
            <w:r>
              <w:rPr>
                <w:noProof/>
                <w:webHidden/>
              </w:rPr>
              <w:fldChar w:fldCharType="end"/>
            </w:r>
          </w:hyperlink>
        </w:p>
        <w:p w14:paraId="06EE45E6" w14:textId="5EFAC292"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289" w:history="1">
            <w:r w:rsidRPr="0020508F">
              <w:rPr>
                <w:rStyle w:val="Hyperkobling"/>
                <w:noProof/>
              </w:rPr>
              <w:t>1.2.1</w:t>
            </w:r>
            <w:r>
              <w:rPr>
                <w:rFonts w:asciiTheme="minorHAnsi" w:eastAsiaTheme="minorEastAsia" w:hAnsiTheme="minorHAnsi"/>
                <w:noProof/>
                <w:kern w:val="2"/>
                <w:sz w:val="24"/>
                <w:szCs w:val="24"/>
                <w14:ligatures w14:val="standardContextual"/>
              </w:rPr>
              <w:tab/>
            </w:r>
            <w:r w:rsidRPr="0020508F">
              <w:rPr>
                <w:rStyle w:val="Hyperkobling"/>
                <w:noProof/>
              </w:rPr>
              <w:t>Lønnsstige</w:t>
            </w:r>
            <w:r>
              <w:rPr>
                <w:noProof/>
                <w:webHidden/>
              </w:rPr>
              <w:tab/>
            </w:r>
            <w:r>
              <w:rPr>
                <w:noProof/>
                <w:webHidden/>
              </w:rPr>
              <w:fldChar w:fldCharType="begin"/>
            </w:r>
            <w:r>
              <w:rPr>
                <w:noProof/>
                <w:webHidden/>
              </w:rPr>
              <w:instrText xml:space="preserve"> PAGEREF _Toc200117289 \h </w:instrText>
            </w:r>
            <w:r>
              <w:rPr>
                <w:noProof/>
                <w:webHidden/>
              </w:rPr>
            </w:r>
            <w:r>
              <w:rPr>
                <w:noProof/>
                <w:webHidden/>
              </w:rPr>
              <w:fldChar w:fldCharType="separate"/>
            </w:r>
            <w:r w:rsidR="00483389">
              <w:rPr>
                <w:noProof/>
                <w:webHidden/>
              </w:rPr>
              <w:t>5</w:t>
            </w:r>
            <w:r>
              <w:rPr>
                <w:noProof/>
                <w:webHidden/>
              </w:rPr>
              <w:fldChar w:fldCharType="end"/>
            </w:r>
          </w:hyperlink>
        </w:p>
        <w:p w14:paraId="7DFC29E5" w14:textId="14C8BC45"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290" w:history="1">
            <w:r w:rsidRPr="0020508F">
              <w:rPr>
                <w:rStyle w:val="Hyperkobling"/>
                <w:noProof/>
              </w:rPr>
              <w:t>1.2.2</w:t>
            </w:r>
            <w:r>
              <w:rPr>
                <w:rFonts w:asciiTheme="minorHAnsi" w:eastAsiaTheme="minorEastAsia" w:hAnsiTheme="minorHAnsi"/>
                <w:noProof/>
                <w:kern w:val="2"/>
                <w:sz w:val="24"/>
                <w:szCs w:val="24"/>
                <w14:ligatures w14:val="standardContextual"/>
              </w:rPr>
              <w:tab/>
            </w:r>
            <w:r w:rsidRPr="0020508F">
              <w:rPr>
                <w:rStyle w:val="Hyperkobling"/>
                <w:noProof/>
              </w:rPr>
              <w:t>Lønnsplaner</w:t>
            </w:r>
            <w:r>
              <w:rPr>
                <w:noProof/>
                <w:webHidden/>
              </w:rPr>
              <w:tab/>
            </w:r>
            <w:r>
              <w:rPr>
                <w:noProof/>
                <w:webHidden/>
              </w:rPr>
              <w:fldChar w:fldCharType="begin"/>
            </w:r>
            <w:r>
              <w:rPr>
                <w:noProof/>
                <w:webHidden/>
              </w:rPr>
              <w:instrText xml:space="preserve"> PAGEREF _Toc200117290 \h </w:instrText>
            </w:r>
            <w:r>
              <w:rPr>
                <w:noProof/>
                <w:webHidden/>
              </w:rPr>
            </w:r>
            <w:r>
              <w:rPr>
                <w:noProof/>
                <w:webHidden/>
              </w:rPr>
              <w:fldChar w:fldCharType="separate"/>
            </w:r>
            <w:r w:rsidR="00483389">
              <w:rPr>
                <w:noProof/>
                <w:webHidden/>
              </w:rPr>
              <w:t>5</w:t>
            </w:r>
            <w:r>
              <w:rPr>
                <w:noProof/>
                <w:webHidden/>
              </w:rPr>
              <w:fldChar w:fldCharType="end"/>
            </w:r>
          </w:hyperlink>
        </w:p>
        <w:p w14:paraId="4DE02FE0" w14:textId="275B190C" w:rsidR="00FF7FC0" w:rsidRDefault="00FF7FC0" w:rsidP="00FF7FC0">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7291" w:history="1">
            <w:r w:rsidRPr="0020508F">
              <w:rPr>
                <w:rStyle w:val="Hyperkobling"/>
                <w:noProof/>
              </w:rPr>
              <w:t>1.3</w:t>
            </w:r>
            <w:r>
              <w:rPr>
                <w:rFonts w:asciiTheme="minorHAnsi" w:eastAsiaTheme="minorEastAsia" w:hAnsiTheme="minorHAnsi"/>
                <w:noProof/>
                <w:kern w:val="2"/>
                <w:sz w:val="24"/>
                <w:szCs w:val="24"/>
                <w14:ligatures w14:val="standardContextual"/>
              </w:rPr>
              <w:tab/>
            </w:r>
            <w:r w:rsidRPr="0020508F">
              <w:rPr>
                <w:rStyle w:val="Hyperkobling"/>
                <w:noProof/>
              </w:rPr>
              <w:t>Endringer i perioden</w:t>
            </w:r>
            <w:r>
              <w:rPr>
                <w:noProof/>
                <w:webHidden/>
              </w:rPr>
              <w:tab/>
            </w:r>
            <w:r>
              <w:rPr>
                <w:noProof/>
                <w:webHidden/>
              </w:rPr>
              <w:fldChar w:fldCharType="begin"/>
            </w:r>
            <w:r>
              <w:rPr>
                <w:noProof/>
                <w:webHidden/>
              </w:rPr>
              <w:instrText xml:space="preserve"> PAGEREF _Toc200117291 \h </w:instrText>
            </w:r>
            <w:r>
              <w:rPr>
                <w:noProof/>
                <w:webHidden/>
              </w:rPr>
            </w:r>
            <w:r>
              <w:rPr>
                <w:noProof/>
                <w:webHidden/>
              </w:rPr>
              <w:fldChar w:fldCharType="separate"/>
            </w:r>
            <w:r w:rsidR="00483389">
              <w:rPr>
                <w:noProof/>
                <w:webHidden/>
              </w:rPr>
              <w:t>5</w:t>
            </w:r>
            <w:r>
              <w:rPr>
                <w:noProof/>
                <w:webHidden/>
              </w:rPr>
              <w:fldChar w:fldCharType="end"/>
            </w:r>
          </w:hyperlink>
        </w:p>
        <w:p w14:paraId="2C997D9E" w14:textId="699675C0" w:rsidR="00FF7FC0" w:rsidRDefault="00FF7FC0" w:rsidP="00FF7FC0">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7292" w:history="1">
            <w:r w:rsidRPr="0020508F">
              <w:rPr>
                <w:rStyle w:val="Hyperkobling"/>
                <w:noProof/>
              </w:rPr>
              <w:t>1.4</w:t>
            </w:r>
            <w:r>
              <w:rPr>
                <w:rFonts w:asciiTheme="minorHAnsi" w:eastAsiaTheme="minorEastAsia" w:hAnsiTheme="minorHAnsi"/>
                <w:noProof/>
                <w:kern w:val="2"/>
                <w:sz w:val="24"/>
                <w:szCs w:val="24"/>
                <w14:ligatures w14:val="standardContextual"/>
              </w:rPr>
              <w:tab/>
            </w:r>
            <w:r w:rsidRPr="0020508F">
              <w:rPr>
                <w:rStyle w:val="Hyperkobling"/>
                <w:noProof/>
              </w:rPr>
              <w:t>Reguleringsbestemmelse for 2. avtaleår</w:t>
            </w:r>
            <w:r>
              <w:rPr>
                <w:noProof/>
                <w:webHidden/>
              </w:rPr>
              <w:tab/>
            </w:r>
            <w:r>
              <w:rPr>
                <w:noProof/>
                <w:webHidden/>
              </w:rPr>
              <w:fldChar w:fldCharType="begin"/>
            </w:r>
            <w:r>
              <w:rPr>
                <w:noProof/>
                <w:webHidden/>
              </w:rPr>
              <w:instrText xml:space="preserve"> PAGEREF _Toc200117292 \h </w:instrText>
            </w:r>
            <w:r>
              <w:rPr>
                <w:noProof/>
                <w:webHidden/>
              </w:rPr>
            </w:r>
            <w:r>
              <w:rPr>
                <w:noProof/>
                <w:webHidden/>
              </w:rPr>
              <w:fldChar w:fldCharType="separate"/>
            </w:r>
            <w:r w:rsidR="00483389">
              <w:rPr>
                <w:noProof/>
                <w:webHidden/>
              </w:rPr>
              <w:t>6</w:t>
            </w:r>
            <w:r>
              <w:rPr>
                <w:noProof/>
                <w:webHidden/>
              </w:rPr>
              <w:fldChar w:fldCharType="end"/>
            </w:r>
          </w:hyperlink>
        </w:p>
        <w:p w14:paraId="1774D6B1" w14:textId="71A36161" w:rsidR="00FF7FC0" w:rsidRDefault="00FF7FC0" w:rsidP="00FF7FC0">
          <w:pPr>
            <w:pStyle w:val="INNH1"/>
            <w:tabs>
              <w:tab w:val="left" w:pos="403"/>
            </w:tabs>
            <w:spacing w:before="0" w:after="0"/>
            <w:rPr>
              <w:rFonts w:asciiTheme="minorHAnsi" w:eastAsiaTheme="minorEastAsia" w:hAnsiTheme="minorHAnsi"/>
              <w:noProof/>
              <w:kern w:val="2"/>
              <w:sz w:val="24"/>
              <w:szCs w:val="24"/>
              <w14:ligatures w14:val="standardContextual"/>
            </w:rPr>
          </w:pPr>
          <w:hyperlink w:anchor="_Toc200117293" w:history="1">
            <w:r w:rsidRPr="0020508F">
              <w:rPr>
                <w:rStyle w:val="Hyperkobling"/>
                <w:noProof/>
              </w:rPr>
              <w:t>2</w:t>
            </w:r>
            <w:r>
              <w:rPr>
                <w:rFonts w:asciiTheme="minorHAnsi" w:eastAsiaTheme="minorEastAsia" w:hAnsiTheme="minorHAnsi"/>
                <w:noProof/>
                <w:kern w:val="2"/>
                <w:sz w:val="24"/>
                <w:szCs w:val="24"/>
                <w14:ligatures w14:val="standardContextual"/>
              </w:rPr>
              <w:tab/>
            </w:r>
            <w:r w:rsidRPr="0020508F">
              <w:rPr>
                <w:rStyle w:val="Hyperkobling"/>
                <w:noProof/>
              </w:rPr>
              <w:t>Lokale bestemmelser</w:t>
            </w:r>
            <w:r>
              <w:rPr>
                <w:noProof/>
                <w:webHidden/>
              </w:rPr>
              <w:tab/>
            </w:r>
            <w:r>
              <w:rPr>
                <w:noProof/>
                <w:webHidden/>
              </w:rPr>
              <w:fldChar w:fldCharType="begin"/>
            </w:r>
            <w:r>
              <w:rPr>
                <w:noProof/>
                <w:webHidden/>
              </w:rPr>
              <w:instrText xml:space="preserve"> PAGEREF _Toc200117293 \h </w:instrText>
            </w:r>
            <w:r>
              <w:rPr>
                <w:noProof/>
                <w:webHidden/>
              </w:rPr>
            </w:r>
            <w:r>
              <w:rPr>
                <w:noProof/>
                <w:webHidden/>
              </w:rPr>
              <w:fldChar w:fldCharType="separate"/>
            </w:r>
            <w:r w:rsidR="00483389">
              <w:rPr>
                <w:noProof/>
                <w:webHidden/>
              </w:rPr>
              <w:t>6</w:t>
            </w:r>
            <w:r>
              <w:rPr>
                <w:noProof/>
                <w:webHidden/>
              </w:rPr>
              <w:fldChar w:fldCharType="end"/>
            </w:r>
          </w:hyperlink>
        </w:p>
        <w:p w14:paraId="785CF1EE" w14:textId="424FE3AD" w:rsidR="00FF7FC0" w:rsidRDefault="00FF7FC0" w:rsidP="00FF7FC0">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7294" w:history="1">
            <w:r w:rsidRPr="0020508F">
              <w:rPr>
                <w:rStyle w:val="Hyperkobling"/>
                <w:noProof/>
              </w:rPr>
              <w:t>2.1</w:t>
            </w:r>
            <w:r>
              <w:rPr>
                <w:rFonts w:asciiTheme="minorHAnsi" w:eastAsiaTheme="minorEastAsia" w:hAnsiTheme="minorHAnsi"/>
                <w:noProof/>
                <w:kern w:val="2"/>
                <w:sz w:val="24"/>
                <w:szCs w:val="24"/>
                <w14:ligatures w14:val="standardContextual"/>
              </w:rPr>
              <w:tab/>
            </w:r>
            <w:r w:rsidRPr="0020508F">
              <w:rPr>
                <w:rStyle w:val="Hyperkobling"/>
                <w:noProof/>
              </w:rPr>
              <w:t>Parter</w:t>
            </w:r>
            <w:r>
              <w:rPr>
                <w:noProof/>
                <w:webHidden/>
              </w:rPr>
              <w:tab/>
            </w:r>
            <w:r>
              <w:rPr>
                <w:noProof/>
                <w:webHidden/>
              </w:rPr>
              <w:fldChar w:fldCharType="begin"/>
            </w:r>
            <w:r>
              <w:rPr>
                <w:noProof/>
                <w:webHidden/>
              </w:rPr>
              <w:instrText xml:space="preserve"> PAGEREF _Toc200117294 \h </w:instrText>
            </w:r>
            <w:r>
              <w:rPr>
                <w:noProof/>
                <w:webHidden/>
              </w:rPr>
            </w:r>
            <w:r>
              <w:rPr>
                <w:noProof/>
                <w:webHidden/>
              </w:rPr>
              <w:fldChar w:fldCharType="separate"/>
            </w:r>
            <w:r w:rsidR="00483389">
              <w:rPr>
                <w:noProof/>
                <w:webHidden/>
              </w:rPr>
              <w:t>6</w:t>
            </w:r>
            <w:r>
              <w:rPr>
                <w:noProof/>
                <w:webHidden/>
              </w:rPr>
              <w:fldChar w:fldCharType="end"/>
            </w:r>
          </w:hyperlink>
        </w:p>
        <w:p w14:paraId="20BA290E" w14:textId="218CBF23" w:rsidR="00FF7FC0" w:rsidRDefault="00FF7FC0" w:rsidP="00FF7FC0">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7295" w:history="1">
            <w:r w:rsidRPr="0020508F">
              <w:rPr>
                <w:rStyle w:val="Hyperkobling"/>
                <w:noProof/>
              </w:rPr>
              <w:t>2.2</w:t>
            </w:r>
            <w:r>
              <w:rPr>
                <w:rFonts w:asciiTheme="minorHAnsi" w:eastAsiaTheme="minorEastAsia" w:hAnsiTheme="minorHAnsi"/>
                <w:noProof/>
                <w:kern w:val="2"/>
                <w:sz w:val="24"/>
                <w:szCs w:val="24"/>
                <w14:ligatures w14:val="standardContextual"/>
              </w:rPr>
              <w:tab/>
            </w:r>
            <w:r w:rsidRPr="0020508F">
              <w:rPr>
                <w:rStyle w:val="Hyperkobling"/>
                <w:noProof/>
              </w:rPr>
              <w:t>Forhandlingssteder</w:t>
            </w:r>
            <w:r>
              <w:rPr>
                <w:noProof/>
                <w:webHidden/>
              </w:rPr>
              <w:tab/>
            </w:r>
            <w:r>
              <w:rPr>
                <w:noProof/>
                <w:webHidden/>
              </w:rPr>
              <w:fldChar w:fldCharType="begin"/>
            </w:r>
            <w:r>
              <w:rPr>
                <w:noProof/>
                <w:webHidden/>
              </w:rPr>
              <w:instrText xml:space="preserve"> PAGEREF _Toc200117295 \h </w:instrText>
            </w:r>
            <w:r>
              <w:rPr>
                <w:noProof/>
                <w:webHidden/>
              </w:rPr>
            </w:r>
            <w:r>
              <w:rPr>
                <w:noProof/>
                <w:webHidden/>
              </w:rPr>
              <w:fldChar w:fldCharType="separate"/>
            </w:r>
            <w:r w:rsidR="00483389">
              <w:rPr>
                <w:noProof/>
                <w:webHidden/>
              </w:rPr>
              <w:t>7</w:t>
            </w:r>
            <w:r>
              <w:rPr>
                <w:noProof/>
                <w:webHidden/>
              </w:rPr>
              <w:fldChar w:fldCharType="end"/>
            </w:r>
          </w:hyperlink>
        </w:p>
        <w:p w14:paraId="20C5BFA7" w14:textId="6056F8F0" w:rsidR="00FF7FC0" w:rsidRDefault="00FF7FC0" w:rsidP="00FF7FC0">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7296" w:history="1">
            <w:r w:rsidRPr="0020508F">
              <w:rPr>
                <w:rStyle w:val="Hyperkobling"/>
                <w:noProof/>
              </w:rPr>
              <w:t>2.3</w:t>
            </w:r>
            <w:r>
              <w:rPr>
                <w:rFonts w:asciiTheme="minorHAnsi" w:eastAsiaTheme="minorEastAsia" w:hAnsiTheme="minorHAnsi"/>
                <w:noProof/>
                <w:kern w:val="2"/>
                <w:sz w:val="24"/>
                <w:szCs w:val="24"/>
                <w14:ligatures w14:val="standardContextual"/>
              </w:rPr>
              <w:tab/>
            </w:r>
            <w:r w:rsidRPr="0020508F">
              <w:rPr>
                <w:rStyle w:val="Hyperkobling"/>
                <w:noProof/>
              </w:rPr>
              <w:t>Lokal lønnspolitikk</w:t>
            </w:r>
            <w:r>
              <w:rPr>
                <w:noProof/>
                <w:webHidden/>
              </w:rPr>
              <w:tab/>
            </w:r>
            <w:r>
              <w:rPr>
                <w:noProof/>
                <w:webHidden/>
              </w:rPr>
              <w:fldChar w:fldCharType="begin"/>
            </w:r>
            <w:r>
              <w:rPr>
                <w:noProof/>
                <w:webHidden/>
              </w:rPr>
              <w:instrText xml:space="preserve"> PAGEREF _Toc200117296 \h </w:instrText>
            </w:r>
            <w:r>
              <w:rPr>
                <w:noProof/>
                <w:webHidden/>
              </w:rPr>
            </w:r>
            <w:r>
              <w:rPr>
                <w:noProof/>
                <w:webHidden/>
              </w:rPr>
              <w:fldChar w:fldCharType="separate"/>
            </w:r>
            <w:r w:rsidR="00483389">
              <w:rPr>
                <w:noProof/>
                <w:webHidden/>
              </w:rPr>
              <w:t>7</w:t>
            </w:r>
            <w:r>
              <w:rPr>
                <w:noProof/>
                <w:webHidden/>
              </w:rPr>
              <w:fldChar w:fldCharType="end"/>
            </w:r>
          </w:hyperlink>
        </w:p>
        <w:p w14:paraId="5D561AAB" w14:textId="210D2B38" w:rsidR="00FF7FC0" w:rsidRDefault="00FF7FC0" w:rsidP="00FF7FC0">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7297" w:history="1">
            <w:r w:rsidRPr="0020508F">
              <w:rPr>
                <w:rStyle w:val="Hyperkobling"/>
                <w:noProof/>
              </w:rPr>
              <w:t>2.4</w:t>
            </w:r>
            <w:r>
              <w:rPr>
                <w:rFonts w:asciiTheme="minorHAnsi" w:eastAsiaTheme="minorEastAsia" w:hAnsiTheme="minorHAnsi"/>
                <w:noProof/>
                <w:kern w:val="2"/>
                <w:sz w:val="24"/>
                <w:szCs w:val="24"/>
                <w14:ligatures w14:val="standardContextual"/>
              </w:rPr>
              <w:tab/>
            </w:r>
            <w:r w:rsidRPr="0020508F">
              <w:rPr>
                <w:rStyle w:val="Hyperkobling"/>
                <w:noProof/>
              </w:rPr>
              <w:t>Virkeområde</w:t>
            </w:r>
            <w:r>
              <w:rPr>
                <w:noProof/>
                <w:webHidden/>
              </w:rPr>
              <w:tab/>
            </w:r>
            <w:r>
              <w:rPr>
                <w:noProof/>
                <w:webHidden/>
              </w:rPr>
              <w:fldChar w:fldCharType="begin"/>
            </w:r>
            <w:r>
              <w:rPr>
                <w:noProof/>
                <w:webHidden/>
              </w:rPr>
              <w:instrText xml:space="preserve"> PAGEREF _Toc200117297 \h </w:instrText>
            </w:r>
            <w:r>
              <w:rPr>
                <w:noProof/>
                <w:webHidden/>
              </w:rPr>
            </w:r>
            <w:r>
              <w:rPr>
                <w:noProof/>
                <w:webHidden/>
              </w:rPr>
              <w:fldChar w:fldCharType="separate"/>
            </w:r>
            <w:r w:rsidR="00483389">
              <w:rPr>
                <w:noProof/>
                <w:webHidden/>
              </w:rPr>
              <w:t>8</w:t>
            </w:r>
            <w:r>
              <w:rPr>
                <w:noProof/>
                <w:webHidden/>
              </w:rPr>
              <w:fldChar w:fldCharType="end"/>
            </w:r>
          </w:hyperlink>
        </w:p>
        <w:p w14:paraId="4B4A0A61" w14:textId="570FE889" w:rsidR="00FF7FC0" w:rsidRDefault="00FF7FC0" w:rsidP="00FF7FC0">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7298" w:history="1">
            <w:r w:rsidRPr="0020508F">
              <w:rPr>
                <w:rStyle w:val="Hyperkobling"/>
                <w:noProof/>
              </w:rPr>
              <w:t>2.5</w:t>
            </w:r>
            <w:r>
              <w:rPr>
                <w:rFonts w:asciiTheme="minorHAnsi" w:eastAsiaTheme="minorEastAsia" w:hAnsiTheme="minorHAnsi"/>
                <w:noProof/>
                <w:kern w:val="2"/>
                <w:sz w:val="24"/>
                <w:szCs w:val="24"/>
                <w14:ligatures w14:val="standardContextual"/>
              </w:rPr>
              <w:tab/>
            </w:r>
            <w:r w:rsidRPr="0020508F">
              <w:rPr>
                <w:rStyle w:val="Hyperkobling"/>
                <w:noProof/>
              </w:rPr>
              <w:t>Lokale forhandlinger</w:t>
            </w:r>
            <w:r>
              <w:rPr>
                <w:noProof/>
                <w:webHidden/>
              </w:rPr>
              <w:tab/>
            </w:r>
            <w:r>
              <w:rPr>
                <w:noProof/>
                <w:webHidden/>
              </w:rPr>
              <w:fldChar w:fldCharType="begin"/>
            </w:r>
            <w:r>
              <w:rPr>
                <w:noProof/>
                <w:webHidden/>
              </w:rPr>
              <w:instrText xml:space="preserve"> PAGEREF _Toc200117298 \h </w:instrText>
            </w:r>
            <w:r>
              <w:rPr>
                <w:noProof/>
                <w:webHidden/>
              </w:rPr>
            </w:r>
            <w:r>
              <w:rPr>
                <w:noProof/>
                <w:webHidden/>
              </w:rPr>
              <w:fldChar w:fldCharType="separate"/>
            </w:r>
            <w:r w:rsidR="00483389">
              <w:rPr>
                <w:noProof/>
                <w:webHidden/>
              </w:rPr>
              <w:t>8</w:t>
            </w:r>
            <w:r>
              <w:rPr>
                <w:noProof/>
                <w:webHidden/>
              </w:rPr>
              <w:fldChar w:fldCharType="end"/>
            </w:r>
          </w:hyperlink>
        </w:p>
        <w:p w14:paraId="727D1988" w14:textId="1BC5FEFA"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299" w:history="1">
            <w:r w:rsidRPr="0020508F">
              <w:rPr>
                <w:rStyle w:val="Hyperkobling"/>
                <w:noProof/>
              </w:rPr>
              <w:t>2.5.1</w:t>
            </w:r>
            <w:r>
              <w:rPr>
                <w:rFonts w:asciiTheme="minorHAnsi" w:eastAsiaTheme="minorEastAsia" w:hAnsiTheme="minorHAnsi"/>
                <w:noProof/>
                <w:kern w:val="2"/>
                <w:sz w:val="24"/>
                <w:szCs w:val="24"/>
                <w14:ligatures w14:val="standardContextual"/>
              </w:rPr>
              <w:tab/>
            </w:r>
            <w:r w:rsidRPr="0020508F">
              <w:rPr>
                <w:rStyle w:val="Hyperkobling"/>
                <w:noProof/>
              </w:rPr>
              <w:t>Årlige forhandlinger</w:t>
            </w:r>
            <w:r>
              <w:rPr>
                <w:noProof/>
                <w:webHidden/>
              </w:rPr>
              <w:tab/>
            </w:r>
            <w:r>
              <w:rPr>
                <w:noProof/>
                <w:webHidden/>
              </w:rPr>
              <w:fldChar w:fldCharType="begin"/>
            </w:r>
            <w:r>
              <w:rPr>
                <w:noProof/>
                <w:webHidden/>
              </w:rPr>
              <w:instrText xml:space="preserve"> PAGEREF _Toc200117299 \h </w:instrText>
            </w:r>
            <w:r>
              <w:rPr>
                <w:noProof/>
                <w:webHidden/>
              </w:rPr>
            </w:r>
            <w:r>
              <w:rPr>
                <w:noProof/>
                <w:webHidden/>
              </w:rPr>
              <w:fldChar w:fldCharType="separate"/>
            </w:r>
            <w:r w:rsidR="00483389">
              <w:rPr>
                <w:noProof/>
                <w:webHidden/>
              </w:rPr>
              <w:t>8</w:t>
            </w:r>
            <w:r>
              <w:rPr>
                <w:noProof/>
                <w:webHidden/>
              </w:rPr>
              <w:fldChar w:fldCharType="end"/>
            </w:r>
          </w:hyperlink>
        </w:p>
        <w:p w14:paraId="44495EA2" w14:textId="6D67EFAE"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00" w:history="1">
            <w:r w:rsidRPr="0020508F">
              <w:rPr>
                <w:rStyle w:val="Hyperkobling"/>
                <w:noProof/>
              </w:rPr>
              <w:t>2.5.2</w:t>
            </w:r>
            <w:r>
              <w:rPr>
                <w:rFonts w:asciiTheme="minorHAnsi" w:eastAsiaTheme="minorEastAsia" w:hAnsiTheme="minorHAnsi"/>
                <w:noProof/>
                <w:kern w:val="2"/>
                <w:sz w:val="24"/>
                <w:szCs w:val="24"/>
                <w14:ligatures w14:val="standardContextual"/>
              </w:rPr>
              <w:tab/>
            </w:r>
            <w:r w:rsidRPr="0020508F">
              <w:rPr>
                <w:rStyle w:val="Hyperkobling"/>
                <w:noProof/>
              </w:rPr>
              <w:t>Årlig lønnsregulering for ledere</w:t>
            </w:r>
            <w:r>
              <w:rPr>
                <w:noProof/>
                <w:webHidden/>
              </w:rPr>
              <w:tab/>
            </w:r>
            <w:r>
              <w:rPr>
                <w:noProof/>
                <w:webHidden/>
              </w:rPr>
              <w:fldChar w:fldCharType="begin"/>
            </w:r>
            <w:r>
              <w:rPr>
                <w:noProof/>
                <w:webHidden/>
              </w:rPr>
              <w:instrText xml:space="preserve"> PAGEREF _Toc200117300 \h </w:instrText>
            </w:r>
            <w:r>
              <w:rPr>
                <w:noProof/>
                <w:webHidden/>
              </w:rPr>
            </w:r>
            <w:r>
              <w:rPr>
                <w:noProof/>
                <w:webHidden/>
              </w:rPr>
              <w:fldChar w:fldCharType="separate"/>
            </w:r>
            <w:r w:rsidR="00483389">
              <w:rPr>
                <w:noProof/>
                <w:webHidden/>
              </w:rPr>
              <w:t>9</w:t>
            </w:r>
            <w:r>
              <w:rPr>
                <w:noProof/>
                <w:webHidden/>
              </w:rPr>
              <w:fldChar w:fldCharType="end"/>
            </w:r>
          </w:hyperlink>
        </w:p>
        <w:p w14:paraId="4DC039CD" w14:textId="38761EF3"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01" w:history="1">
            <w:r w:rsidRPr="0020508F">
              <w:rPr>
                <w:rStyle w:val="Hyperkobling"/>
                <w:noProof/>
              </w:rPr>
              <w:t>2.5.3</w:t>
            </w:r>
            <w:r>
              <w:rPr>
                <w:rFonts w:asciiTheme="minorHAnsi" w:eastAsiaTheme="minorEastAsia" w:hAnsiTheme="minorHAnsi"/>
                <w:noProof/>
                <w:kern w:val="2"/>
                <w:sz w:val="24"/>
                <w:szCs w:val="24"/>
                <w14:ligatures w14:val="standardContextual"/>
              </w:rPr>
              <w:tab/>
            </w:r>
            <w:r w:rsidRPr="0020508F">
              <w:rPr>
                <w:rStyle w:val="Hyperkobling"/>
                <w:noProof/>
              </w:rPr>
              <w:t>Særlige grunnlag</w:t>
            </w:r>
            <w:r>
              <w:rPr>
                <w:noProof/>
                <w:webHidden/>
              </w:rPr>
              <w:tab/>
            </w:r>
            <w:r>
              <w:rPr>
                <w:noProof/>
                <w:webHidden/>
              </w:rPr>
              <w:fldChar w:fldCharType="begin"/>
            </w:r>
            <w:r>
              <w:rPr>
                <w:noProof/>
                <w:webHidden/>
              </w:rPr>
              <w:instrText xml:space="preserve"> PAGEREF _Toc200117301 \h </w:instrText>
            </w:r>
            <w:r>
              <w:rPr>
                <w:noProof/>
                <w:webHidden/>
              </w:rPr>
            </w:r>
            <w:r>
              <w:rPr>
                <w:noProof/>
                <w:webHidden/>
              </w:rPr>
              <w:fldChar w:fldCharType="separate"/>
            </w:r>
            <w:r w:rsidR="00483389">
              <w:rPr>
                <w:noProof/>
                <w:webHidden/>
              </w:rPr>
              <w:t>10</w:t>
            </w:r>
            <w:r>
              <w:rPr>
                <w:noProof/>
                <w:webHidden/>
              </w:rPr>
              <w:fldChar w:fldCharType="end"/>
            </w:r>
          </w:hyperlink>
        </w:p>
        <w:p w14:paraId="62765C37" w14:textId="32F060BE"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02" w:history="1">
            <w:r w:rsidRPr="0020508F">
              <w:rPr>
                <w:rStyle w:val="Hyperkobling"/>
                <w:noProof/>
              </w:rPr>
              <w:t>2.5.4</w:t>
            </w:r>
            <w:r>
              <w:rPr>
                <w:rFonts w:asciiTheme="minorHAnsi" w:eastAsiaTheme="minorEastAsia" w:hAnsiTheme="minorHAnsi"/>
                <w:noProof/>
                <w:kern w:val="2"/>
                <w:sz w:val="24"/>
                <w:szCs w:val="24"/>
                <w14:ligatures w14:val="standardContextual"/>
              </w:rPr>
              <w:tab/>
            </w:r>
            <w:r w:rsidRPr="0020508F">
              <w:rPr>
                <w:rStyle w:val="Hyperkobling"/>
                <w:noProof/>
              </w:rPr>
              <w:t>Virkemidler</w:t>
            </w:r>
            <w:r>
              <w:rPr>
                <w:noProof/>
                <w:webHidden/>
              </w:rPr>
              <w:tab/>
            </w:r>
            <w:r>
              <w:rPr>
                <w:noProof/>
                <w:webHidden/>
              </w:rPr>
              <w:fldChar w:fldCharType="begin"/>
            </w:r>
            <w:r>
              <w:rPr>
                <w:noProof/>
                <w:webHidden/>
              </w:rPr>
              <w:instrText xml:space="preserve"> PAGEREF _Toc200117302 \h </w:instrText>
            </w:r>
            <w:r>
              <w:rPr>
                <w:noProof/>
                <w:webHidden/>
              </w:rPr>
            </w:r>
            <w:r>
              <w:rPr>
                <w:noProof/>
                <w:webHidden/>
              </w:rPr>
              <w:fldChar w:fldCharType="separate"/>
            </w:r>
            <w:r w:rsidR="00483389">
              <w:rPr>
                <w:noProof/>
                <w:webHidden/>
              </w:rPr>
              <w:t>11</w:t>
            </w:r>
            <w:r>
              <w:rPr>
                <w:noProof/>
                <w:webHidden/>
              </w:rPr>
              <w:fldChar w:fldCharType="end"/>
            </w:r>
          </w:hyperlink>
        </w:p>
        <w:p w14:paraId="71BC95A6" w14:textId="2D29A5CD"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03" w:history="1">
            <w:r w:rsidRPr="0020508F">
              <w:rPr>
                <w:rStyle w:val="Hyperkobling"/>
                <w:noProof/>
              </w:rPr>
              <w:t>2.5.5</w:t>
            </w:r>
            <w:r>
              <w:rPr>
                <w:rFonts w:asciiTheme="minorHAnsi" w:eastAsiaTheme="minorEastAsia" w:hAnsiTheme="minorHAnsi"/>
                <w:noProof/>
                <w:kern w:val="2"/>
                <w:sz w:val="24"/>
                <w:szCs w:val="24"/>
                <w14:ligatures w14:val="standardContextual"/>
              </w:rPr>
              <w:tab/>
            </w:r>
            <w:r w:rsidRPr="0020508F">
              <w:rPr>
                <w:rStyle w:val="Hyperkobling"/>
                <w:noProof/>
              </w:rPr>
              <w:t>Ansettelse i ledig stilling mv.</w:t>
            </w:r>
            <w:r>
              <w:rPr>
                <w:noProof/>
                <w:webHidden/>
              </w:rPr>
              <w:tab/>
            </w:r>
            <w:r>
              <w:rPr>
                <w:noProof/>
                <w:webHidden/>
              </w:rPr>
              <w:fldChar w:fldCharType="begin"/>
            </w:r>
            <w:r>
              <w:rPr>
                <w:noProof/>
                <w:webHidden/>
              </w:rPr>
              <w:instrText xml:space="preserve"> PAGEREF _Toc200117303 \h </w:instrText>
            </w:r>
            <w:r>
              <w:rPr>
                <w:noProof/>
                <w:webHidden/>
              </w:rPr>
            </w:r>
            <w:r>
              <w:rPr>
                <w:noProof/>
                <w:webHidden/>
              </w:rPr>
              <w:fldChar w:fldCharType="separate"/>
            </w:r>
            <w:r w:rsidR="00483389">
              <w:rPr>
                <w:noProof/>
                <w:webHidden/>
              </w:rPr>
              <w:t>11</w:t>
            </w:r>
            <w:r>
              <w:rPr>
                <w:noProof/>
                <w:webHidden/>
              </w:rPr>
              <w:fldChar w:fldCharType="end"/>
            </w:r>
          </w:hyperlink>
        </w:p>
        <w:p w14:paraId="6AC6022E" w14:textId="3DAFAD2E"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04" w:history="1">
            <w:r w:rsidRPr="0020508F">
              <w:rPr>
                <w:rStyle w:val="Hyperkobling"/>
                <w:noProof/>
              </w:rPr>
              <w:t>2.5.6</w:t>
            </w:r>
            <w:r>
              <w:rPr>
                <w:rFonts w:asciiTheme="minorHAnsi" w:eastAsiaTheme="minorEastAsia" w:hAnsiTheme="minorHAnsi"/>
                <w:noProof/>
                <w:kern w:val="2"/>
                <w:sz w:val="24"/>
                <w:szCs w:val="24"/>
                <w14:ligatures w14:val="standardContextual"/>
              </w:rPr>
              <w:tab/>
            </w:r>
            <w:r w:rsidRPr="0020508F">
              <w:rPr>
                <w:rStyle w:val="Hyperkobling"/>
                <w:noProof/>
              </w:rPr>
              <w:t>Lønnsvurdering etter permisjon uten lønn</w:t>
            </w:r>
            <w:r>
              <w:rPr>
                <w:noProof/>
                <w:webHidden/>
              </w:rPr>
              <w:tab/>
            </w:r>
            <w:r>
              <w:rPr>
                <w:noProof/>
                <w:webHidden/>
              </w:rPr>
              <w:fldChar w:fldCharType="begin"/>
            </w:r>
            <w:r>
              <w:rPr>
                <w:noProof/>
                <w:webHidden/>
              </w:rPr>
              <w:instrText xml:space="preserve"> PAGEREF _Toc200117304 \h </w:instrText>
            </w:r>
            <w:r>
              <w:rPr>
                <w:noProof/>
                <w:webHidden/>
              </w:rPr>
            </w:r>
            <w:r>
              <w:rPr>
                <w:noProof/>
                <w:webHidden/>
              </w:rPr>
              <w:fldChar w:fldCharType="separate"/>
            </w:r>
            <w:r w:rsidR="00483389">
              <w:rPr>
                <w:noProof/>
                <w:webHidden/>
              </w:rPr>
              <w:t>12</w:t>
            </w:r>
            <w:r>
              <w:rPr>
                <w:noProof/>
                <w:webHidden/>
              </w:rPr>
              <w:fldChar w:fldCharType="end"/>
            </w:r>
          </w:hyperlink>
        </w:p>
        <w:p w14:paraId="494E88BC" w14:textId="12BCBE52" w:rsidR="00FF7FC0" w:rsidRDefault="00FF7FC0" w:rsidP="00FF7FC0">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7305" w:history="1">
            <w:r w:rsidRPr="0020508F">
              <w:rPr>
                <w:rStyle w:val="Hyperkobling"/>
                <w:noProof/>
              </w:rPr>
              <w:t>2.6</w:t>
            </w:r>
            <w:r>
              <w:rPr>
                <w:rFonts w:asciiTheme="minorHAnsi" w:eastAsiaTheme="minorEastAsia" w:hAnsiTheme="minorHAnsi"/>
                <w:noProof/>
                <w:kern w:val="2"/>
                <w:sz w:val="24"/>
                <w:szCs w:val="24"/>
                <w14:ligatures w14:val="standardContextual"/>
              </w:rPr>
              <w:tab/>
            </w:r>
            <w:r w:rsidRPr="0020508F">
              <w:rPr>
                <w:rStyle w:val="Hyperkobling"/>
                <w:noProof/>
              </w:rPr>
              <w:t>Forhandlingsregler</w:t>
            </w:r>
            <w:r>
              <w:rPr>
                <w:noProof/>
                <w:webHidden/>
              </w:rPr>
              <w:tab/>
            </w:r>
            <w:r>
              <w:rPr>
                <w:noProof/>
                <w:webHidden/>
              </w:rPr>
              <w:fldChar w:fldCharType="begin"/>
            </w:r>
            <w:r>
              <w:rPr>
                <w:noProof/>
                <w:webHidden/>
              </w:rPr>
              <w:instrText xml:space="preserve"> PAGEREF _Toc200117305 \h </w:instrText>
            </w:r>
            <w:r>
              <w:rPr>
                <w:noProof/>
                <w:webHidden/>
              </w:rPr>
            </w:r>
            <w:r>
              <w:rPr>
                <w:noProof/>
                <w:webHidden/>
              </w:rPr>
              <w:fldChar w:fldCharType="separate"/>
            </w:r>
            <w:r w:rsidR="00483389">
              <w:rPr>
                <w:noProof/>
                <w:webHidden/>
              </w:rPr>
              <w:t>12</w:t>
            </w:r>
            <w:r>
              <w:rPr>
                <w:noProof/>
                <w:webHidden/>
              </w:rPr>
              <w:fldChar w:fldCharType="end"/>
            </w:r>
          </w:hyperlink>
        </w:p>
        <w:p w14:paraId="64E06F08" w14:textId="7CD08F99"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06" w:history="1">
            <w:r w:rsidRPr="0020508F">
              <w:rPr>
                <w:rStyle w:val="Hyperkobling"/>
                <w:noProof/>
              </w:rPr>
              <w:t>2.6.1</w:t>
            </w:r>
            <w:r>
              <w:rPr>
                <w:rFonts w:asciiTheme="minorHAnsi" w:eastAsiaTheme="minorEastAsia" w:hAnsiTheme="minorHAnsi"/>
                <w:noProof/>
                <w:kern w:val="2"/>
                <w:sz w:val="24"/>
                <w:szCs w:val="24"/>
                <w14:ligatures w14:val="standardContextual"/>
              </w:rPr>
              <w:tab/>
            </w:r>
            <w:r w:rsidRPr="0020508F">
              <w:rPr>
                <w:rStyle w:val="Hyperkobling"/>
                <w:noProof/>
              </w:rPr>
              <w:t>Krav</w:t>
            </w:r>
            <w:r>
              <w:rPr>
                <w:noProof/>
                <w:webHidden/>
              </w:rPr>
              <w:tab/>
            </w:r>
            <w:r>
              <w:rPr>
                <w:noProof/>
                <w:webHidden/>
              </w:rPr>
              <w:fldChar w:fldCharType="begin"/>
            </w:r>
            <w:r>
              <w:rPr>
                <w:noProof/>
                <w:webHidden/>
              </w:rPr>
              <w:instrText xml:space="preserve"> PAGEREF _Toc200117306 \h </w:instrText>
            </w:r>
            <w:r>
              <w:rPr>
                <w:noProof/>
                <w:webHidden/>
              </w:rPr>
            </w:r>
            <w:r>
              <w:rPr>
                <w:noProof/>
                <w:webHidden/>
              </w:rPr>
              <w:fldChar w:fldCharType="separate"/>
            </w:r>
            <w:r w:rsidR="00483389">
              <w:rPr>
                <w:noProof/>
                <w:webHidden/>
              </w:rPr>
              <w:t>12</w:t>
            </w:r>
            <w:r>
              <w:rPr>
                <w:noProof/>
                <w:webHidden/>
              </w:rPr>
              <w:fldChar w:fldCharType="end"/>
            </w:r>
          </w:hyperlink>
        </w:p>
        <w:p w14:paraId="111084D7" w14:textId="78687D5D"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07" w:history="1">
            <w:r w:rsidRPr="0020508F">
              <w:rPr>
                <w:rStyle w:val="Hyperkobling"/>
                <w:noProof/>
              </w:rPr>
              <w:t>2.6.2</w:t>
            </w:r>
            <w:r>
              <w:rPr>
                <w:rFonts w:asciiTheme="minorHAnsi" w:eastAsiaTheme="minorEastAsia" w:hAnsiTheme="minorHAnsi"/>
                <w:noProof/>
                <w:kern w:val="2"/>
                <w:sz w:val="24"/>
                <w:szCs w:val="24"/>
                <w14:ligatures w14:val="standardContextual"/>
              </w:rPr>
              <w:tab/>
            </w:r>
            <w:r w:rsidRPr="0020508F">
              <w:rPr>
                <w:rStyle w:val="Hyperkobling"/>
                <w:noProof/>
              </w:rPr>
              <w:t>Frist</w:t>
            </w:r>
            <w:r>
              <w:rPr>
                <w:noProof/>
                <w:webHidden/>
              </w:rPr>
              <w:tab/>
            </w:r>
            <w:r>
              <w:rPr>
                <w:noProof/>
                <w:webHidden/>
              </w:rPr>
              <w:fldChar w:fldCharType="begin"/>
            </w:r>
            <w:r>
              <w:rPr>
                <w:noProof/>
                <w:webHidden/>
              </w:rPr>
              <w:instrText xml:space="preserve"> PAGEREF _Toc200117307 \h </w:instrText>
            </w:r>
            <w:r>
              <w:rPr>
                <w:noProof/>
                <w:webHidden/>
              </w:rPr>
            </w:r>
            <w:r>
              <w:rPr>
                <w:noProof/>
                <w:webHidden/>
              </w:rPr>
              <w:fldChar w:fldCharType="separate"/>
            </w:r>
            <w:r w:rsidR="00483389">
              <w:rPr>
                <w:noProof/>
                <w:webHidden/>
              </w:rPr>
              <w:t>12</w:t>
            </w:r>
            <w:r>
              <w:rPr>
                <w:noProof/>
                <w:webHidden/>
              </w:rPr>
              <w:fldChar w:fldCharType="end"/>
            </w:r>
          </w:hyperlink>
        </w:p>
        <w:p w14:paraId="41C4D40B" w14:textId="651C0FD4"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08" w:history="1">
            <w:r w:rsidRPr="0020508F">
              <w:rPr>
                <w:rStyle w:val="Hyperkobling"/>
                <w:noProof/>
              </w:rPr>
              <w:t>2.6.3</w:t>
            </w:r>
            <w:r>
              <w:rPr>
                <w:rFonts w:asciiTheme="minorHAnsi" w:eastAsiaTheme="minorEastAsia" w:hAnsiTheme="minorHAnsi"/>
                <w:noProof/>
                <w:kern w:val="2"/>
                <w:sz w:val="24"/>
                <w:szCs w:val="24"/>
                <w14:ligatures w14:val="standardContextual"/>
              </w:rPr>
              <w:tab/>
            </w:r>
            <w:r w:rsidRPr="0020508F">
              <w:rPr>
                <w:rStyle w:val="Hyperkobling"/>
                <w:noProof/>
              </w:rPr>
              <w:t>Gjennomføring av årlige lokale forhandlinger etter punkt 2.5.1</w:t>
            </w:r>
            <w:r>
              <w:rPr>
                <w:noProof/>
                <w:webHidden/>
              </w:rPr>
              <w:tab/>
            </w:r>
            <w:r>
              <w:rPr>
                <w:noProof/>
                <w:webHidden/>
              </w:rPr>
              <w:fldChar w:fldCharType="begin"/>
            </w:r>
            <w:r>
              <w:rPr>
                <w:noProof/>
                <w:webHidden/>
              </w:rPr>
              <w:instrText xml:space="preserve"> PAGEREF _Toc200117308 \h </w:instrText>
            </w:r>
            <w:r>
              <w:rPr>
                <w:noProof/>
                <w:webHidden/>
              </w:rPr>
            </w:r>
            <w:r>
              <w:rPr>
                <w:noProof/>
                <w:webHidden/>
              </w:rPr>
              <w:fldChar w:fldCharType="separate"/>
            </w:r>
            <w:r w:rsidR="00483389">
              <w:rPr>
                <w:noProof/>
                <w:webHidden/>
              </w:rPr>
              <w:t>12</w:t>
            </w:r>
            <w:r>
              <w:rPr>
                <w:noProof/>
                <w:webHidden/>
              </w:rPr>
              <w:fldChar w:fldCharType="end"/>
            </w:r>
          </w:hyperlink>
        </w:p>
        <w:p w14:paraId="37077CB8" w14:textId="69F6B66B"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09" w:history="1">
            <w:r w:rsidRPr="0020508F">
              <w:rPr>
                <w:rStyle w:val="Hyperkobling"/>
                <w:noProof/>
              </w:rPr>
              <w:t>2.6.4</w:t>
            </w:r>
            <w:r>
              <w:rPr>
                <w:rFonts w:asciiTheme="minorHAnsi" w:eastAsiaTheme="minorEastAsia" w:hAnsiTheme="minorHAnsi"/>
                <w:noProof/>
                <w:kern w:val="2"/>
                <w:sz w:val="24"/>
                <w:szCs w:val="24"/>
                <w14:ligatures w14:val="standardContextual"/>
              </w:rPr>
              <w:tab/>
            </w:r>
            <w:r w:rsidRPr="0020508F">
              <w:rPr>
                <w:rStyle w:val="Hyperkobling"/>
                <w:noProof/>
              </w:rPr>
              <w:t>Utsettelse og avslutning</w:t>
            </w:r>
            <w:r>
              <w:rPr>
                <w:noProof/>
                <w:webHidden/>
              </w:rPr>
              <w:tab/>
            </w:r>
            <w:r>
              <w:rPr>
                <w:noProof/>
                <w:webHidden/>
              </w:rPr>
              <w:fldChar w:fldCharType="begin"/>
            </w:r>
            <w:r>
              <w:rPr>
                <w:noProof/>
                <w:webHidden/>
              </w:rPr>
              <w:instrText xml:space="preserve"> PAGEREF _Toc200117309 \h </w:instrText>
            </w:r>
            <w:r>
              <w:rPr>
                <w:noProof/>
                <w:webHidden/>
              </w:rPr>
            </w:r>
            <w:r>
              <w:rPr>
                <w:noProof/>
                <w:webHidden/>
              </w:rPr>
              <w:fldChar w:fldCharType="separate"/>
            </w:r>
            <w:r w:rsidR="00483389">
              <w:rPr>
                <w:noProof/>
                <w:webHidden/>
              </w:rPr>
              <w:t>13</w:t>
            </w:r>
            <w:r>
              <w:rPr>
                <w:noProof/>
                <w:webHidden/>
              </w:rPr>
              <w:fldChar w:fldCharType="end"/>
            </w:r>
          </w:hyperlink>
        </w:p>
        <w:p w14:paraId="354866B3" w14:textId="64D9C2FA"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10" w:history="1">
            <w:r w:rsidRPr="0020508F">
              <w:rPr>
                <w:rStyle w:val="Hyperkobling"/>
                <w:noProof/>
              </w:rPr>
              <w:t>2.6.5</w:t>
            </w:r>
            <w:r>
              <w:rPr>
                <w:rFonts w:asciiTheme="minorHAnsi" w:eastAsiaTheme="minorEastAsia" w:hAnsiTheme="minorHAnsi"/>
                <w:noProof/>
                <w:kern w:val="2"/>
                <w:sz w:val="24"/>
                <w:szCs w:val="24"/>
                <w14:ligatures w14:val="standardContextual"/>
              </w:rPr>
              <w:tab/>
            </w:r>
            <w:r w:rsidRPr="0020508F">
              <w:rPr>
                <w:rStyle w:val="Hyperkobling"/>
                <w:noProof/>
              </w:rPr>
              <w:t>Protokoll</w:t>
            </w:r>
            <w:r>
              <w:rPr>
                <w:noProof/>
                <w:webHidden/>
              </w:rPr>
              <w:tab/>
            </w:r>
            <w:r>
              <w:rPr>
                <w:noProof/>
                <w:webHidden/>
              </w:rPr>
              <w:fldChar w:fldCharType="begin"/>
            </w:r>
            <w:r>
              <w:rPr>
                <w:noProof/>
                <w:webHidden/>
              </w:rPr>
              <w:instrText xml:space="preserve"> PAGEREF _Toc200117310 \h </w:instrText>
            </w:r>
            <w:r>
              <w:rPr>
                <w:noProof/>
                <w:webHidden/>
              </w:rPr>
            </w:r>
            <w:r>
              <w:rPr>
                <w:noProof/>
                <w:webHidden/>
              </w:rPr>
              <w:fldChar w:fldCharType="separate"/>
            </w:r>
            <w:r w:rsidR="00483389">
              <w:rPr>
                <w:noProof/>
                <w:webHidden/>
              </w:rPr>
              <w:t>14</w:t>
            </w:r>
            <w:r>
              <w:rPr>
                <w:noProof/>
                <w:webHidden/>
              </w:rPr>
              <w:fldChar w:fldCharType="end"/>
            </w:r>
          </w:hyperlink>
        </w:p>
        <w:p w14:paraId="3598C249" w14:textId="27BF6D34"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11" w:history="1">
            <w:r w:rsidRPr="0020508F">
              <w:rPr>
                <w:rStyle w:val="Hyperkobling"/>
                <w:noProof/>
              </w:rPr>
              <w:t>2.6.6</w:t>
            </w:r>
            <w:r>
              <w:rPr>
                <w:rFonts w:asciiTheme="minorHAnsi" w:eastAsiaTheme="minorEastAsia" w:hAnsiTheme="minorHAnsi"/>
                <w:noProof/>
                <w:kern w:val="2"/>
                <w:sz w:val="24"/>
                <w:szCs w:val="24"/>
                <w14:ligatures w14:val="standardContextual"/>
              </w:rPr>
              <w:tab/>
            </w:r>
            <w:r w:rsidRPr="0020508F">
              <w:rPr>
                <w:rStyle w:val="Hyperkobling"/>
                <w:noProof/>
              </w:rPr>
              <w:t>Evalueringsmøte</w:t>
            </w:r>
            <w:r>
              <w:rPr>
                <w:noProof/>
                <w:webHidden/>
              </w:rPr>
              <w:tab/>
            </w:r>
            <w:r>
              <w:rPr>
                <w:noProof/>
                <w:webHidden/>
              </w:rPr>
              <w:fldChar w:fldCharType="begin"/>
            </w:r>
            <w:r>
              <w:rPr>
                <w:noProof/>
                <w:webHidden/>
              </w:rPr>
              <w:instrText xml:space="preserve"> PAGEREF _Toc200117311 \h </w:instrText>
            </w:r>
            <w:r>
              <w:rPr>
                <w:noProof/>
                <w:webHidden/>
              </w:rPr>
            </w:r>
            <w:r>
              <w:rPr>
                <w:noProof/>
                <w:webHidden/>
              </w:rPr>
              <w:fldChar w:fldCharType="separate"/>
            </w:r>
            <w:r w:rsidR="00483389">
              <w:rPr>
                <w:noProof/>
                <w:webHidden/>
              </w:rPr>
              <w:t>14</w:t>
            </w:r>
            <w:r>
              <w:rPr>
                <w:noProof/>
                <w:webHidden/>
              </w:rPr>
              <w:fldChar w:fldCharType="end"/>
            </w:r>
          </w:hyperlink>
        </w:p>
        <w:p w14:paraId="40623B84" w14:textId="5AEBE174" w:rsidR="00FF7FC0" w:rsidRDefault="00FF7FC0" w:rsidP="00FF7FC0">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7312" w:history="1">
            <w:r w:rsidRPr="0020508F">
              <w:rPr>
                <w:rStyle w:val="Hyperkobling"/>
                <w:noProof/>
              </w:rPr>
              <w:t>2.7</w:t>
            </w:r>
            <w:r>
              <w:rPr>
                <w:rFonts w:asciiTheme="minorHAnsi" w:eastAsiaTheme="minorEastAsia" w:hAnsiTheme="minorHAnsi"/>
                <w:noProof/>
                <w:kern w:val="2"/>
                <w:sz w:val="24"/>
                <w:szCs w:val="24"/>
                <w14:ligatures w14:val="standardContextual"/>
              </w:rPr>
              <w:tab/>
            </w:r>
            <w:r w:rsidRPr="0020508F">
              <w:rPr>
                <w:rStyle w:val="Hyperkobling"/>
                <w:noProof/>
              </w:rPr>
              <w:t>Tvist</w:t>
            </w:r>
            <w:r>
              <w:rPr>
                <w:noProof/>
                <w:webHidden/>
              </w:rPr>
              <w:tab/>
            </w:r>
            <w:r>
              <w:rPr>
                <w:noProof/>
                <w:webHidden/>
              </w:rPr>
              <w:fldChar w:fldCharType="begin"/>
            </w:r>
            <w:r>
              <w:rPr>
                <w:noProof/>
                <w:webHidden/>
              </w:rPr>
              <w:instrText xml:space="preserve"> PAGEREF _Toc200117312 \h </w:instrText>
            </w:r>
            <w:r>
              <w:rPr>
                <w:noProof/>
                <w:webHidden/>
              </w:rPr>
            </w:r>
            <w:r>
              <w:rPr>
                <w:noProof/>
                <w:webHidden/>
              </w:rPr>
              <w:fldChar w:fldCharType="separate"/>
            </w:r>
            <w:r w:rsidR="00483389">
              <w:rPr>
                <w:noProof/>
                <w:webHidden/>
              </w:rPr>
              <w:t>14</w:t>
            </w:r>
            <w:r>
              <w:rPr>
                <w:noProof/>
                <w:webHidden/>
              </w:rPr>
              <w:fldChar w:fldCharType="end"/>
            </w:r>
          </w:hyperlink>
        </w:p>
        <w:p w14:paraId="13921E5B" w14:textId="5AD2F4C0"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13" w:history="1">
            <w:r w:rsidRPr="0020508F">
              <w:rPr>
                <w:rStyle w:val="Hyperkobling"/>
                <w:noProof/>
              </w:rPr>
              <w:t>2.7.1</w:t>
            </w:r>
            <w:r>
              <w:rPr>
                <w:rFonts w:asciiTheme="minorHAnsi" w:eastAsiaTheme="minorEastAsia" w:hAnsiTheme="minorHAnsi"/>
                <w:noProof/>
                <w:kern w:val="2"/>
                <w:sz w:val="24"/>
                <w:szCs w:val="24"/>
                <w14:ligatures w14:val="standardContextual"/>
              </w:rPr>
              <w:tab/>
            </w:r>
            <w:r w:rsidRPr="0020508F">
              <w:rPr>
                <w:rStyle w:val="Hyperkobling"/>
                <w:noProof/>
              </w:rPr>
              <w:t>Delegerte forhandlinger etter pkt. 2.5.1 og 2.5.3 nr. 1</w:t>
            </w:r>
            <w:r>
              <w:rPr>
                <w:noProof/>
                <w:webHidden/>
              </w:rPr>
              <w:tab/>
            </w:r>
            <w:r>
              <w:rPr>
                <w:noProof/>
                <w:webHidden/>
              </w:rPr>
              <w:fldChar w:fldCharType="begin"/>
            </w:r>
            <w:r>
              <w:rPr>
                <w:noProof/>
                <w:webHidden/>
              </w:rPr>
              <w:instrText xml:space="preserve"> PAGEREF _Toc200117313 \h </w:instrText>
            </w:r>
            <w:r>
              <w:rPr>
                <w:noProof/>
                <w:webHidden/>
              </w:rPr>
            </w:r>
            <w:r>
              <w:rPr>
                <w:noProof/>
                <w:webHidden/>
              </w:rPr>
              <w:fldChar w:fldCharType="separate"/>
            </w:r>
            <w:r w:rsidR="00483389">
              <w:rPr>
                <w:noProof/>
                <w:webHidden/>
              </w:rPr>
              <w:t>14</w:t>
            </w:r>
            <w:r>
              <w:rPr>
                <w:noProof/>
                <w:webHidden/>
              </w:rPr>
              <w:fldChar w:fldCharType="end"/>
            </w:r>
          </w:hyperlink>
        </w:p>
        <w:p w14:paraId="67A35602" w14:textId="40570CE4"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14" w:history="1">
            <w:r w:rsidRPr="0020508F">
              <w:rPr>
                <w:rStyle w:val="Hyperkobling"/>
                <w:noProof/>
              </w:rPr>
              <w:t>2.7.2</w:t>
            </w:r>
            <w:r>
              <w:rPr>
                <w:rFonts w:asciiTheme="minorHAnsi" w:eastAsiaTheme="minorEastAsia" w:hAnsiTheme="minorHAnsi"/>
                <w:noProof/>
                <w:kern w:val="2"/>
                <w:sz w:val="24"/>
                <w:szCs w:val="24"/>
                <w14:ligatures w14:val="standardContextual"/>
              </w:rPr>
              <w:tab/>
            </w:r>
            <w:r w:rsidRPr="0020508F">
              <w:rPr>
                <w:rStyle w:val="Hyperkobling"/>
                <w:noProof/>
              </w:rPr>
              <w:t>Statens lønnsutvalg</w:t>
            </w:r>
            <w:r>
              <w:rPr>
                <w:noProof/>
                <w:webHidden/>
              </w:rPr>
              <w:tab/>
            </w:r>
            <w:r>
              <w:rPr>
                <w:noProof/>
                <w:webHidden/>
              </w:rPr>
              <w:fldChar w:fldCharType="begin"/>
            </w:r>
            <w:r>
              <w:rPr>
                <w:noProof/>
                <w:webHidden/>
              </w:rPr>
              <w:instrText xml:space="preserve"> PAGEREF _Toc200117314 \h </w:instrText>
            </w:r>
            <w:r>
              <w:rPr>
                <w:noProof/>
                <w:webHidden/>
              </w:rPr>
            </w:r>
            <w:r>
              <w:rPr>
                <w:noProof/>
                <w:webHidden/>
              </w:rPr>
              <w:fldChar w:fldCharType="separate"/>
            </w:r>
            <w:r w:rsidR="00483389">
              <w:rPr>
                <w:noProof/>
                <w:webHidden/>
              </w:rPr>
              <w:t>14</w:t>
            </w:r>
            <w:r>
              <w:rPr>
                <w:noProof/>
                <w:webHidden/>
              </w:rPr>
              <w:fldChar w:fldCharType="end"/>
            </w:r>
          </w:hyperlink>
        </w:p>
        <w:p w14:paraId="0027797A" w14:textId="30C56047"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15" w:history="1">
            <w:r w:rsidRPr="0020508F">
              <w:rPr>
                <w:rStyle w:val="Hyperkobling"/>
                <w:noProof/>
              </w:rPr>
              <w:t>2.7.3</w:t>
            </w:r>
            <w:r>
              <w:rPr>
                <w:rFonts w:asciiTheme="minorHAnsi" w:eastAsiaTheme="minorEastAsia" w:hAnsiTheme="minorHAnsi"/>
                <w:noProof/>
                <w:kern w:val="2"/>
                <w:sz w:val="24"/>
                <w:szCs w:val="24"/>
                <w14:ligatures w14:val="standardContextual"/>
              </w:rPr>
              <w:tab/>
            </w:r>
            <w:r w:rsidRPr="0020508F">
              <w:rPr>
                <w:rStyle w:val="Hyperkobling"/>
                <w:noProof/>
              </w:rPr>
              <w:t>Særavtaler</w:t>
            </w:r>
            <w:r>
              <w:rPr>
                <w:noProof/>
                <w:webHidden/>
              </w:rPr>
              <w:tab/>
            </w:r>
            <w:r>
              <w:rPr>
                <w:noProof/>
                <w:webHidden/>
              </w:rPr>
              <w:fldChar w:fldCharType="begin"/>
            </w:r>
            <w:r>
              <w:rPr>
                <w:noProof/>
                <w:webHidden/>
              </w:rPr>
              <w:instrText xml:space="preserve"> PAGEREF _Toc200117315 \h </w:instrText>
            </w:r>
            <w:r>
              <w:rPr>
                <w:noProof/>
                <w:webHidden/>
              </w:rPr>
            </w:r>
            <w:r>
              <w:rPr>
                <w:noProof/>
                <w:webHidden/>
              </w:rPr>
              <w:fldChar w:fldCharType="separate"/>
            </w:r>
            <w:r w:rsidR="00483389">
              <w:rPr>
                <w:noProof/>
                <w:webHidden/>
              </w:rPr>
              <w:t>15</w:t>
            </w:r>
            <w:r>
              <w:rPr>
                <w:noProof/>
                <w:webHidden/>
              </w:rPr>
              <w:fldChar w:fldCharType="end"/>
            </w:r>
          </w:hyperlink>
        </w:p>
        <w:p w14:paraId="056BDC45" w14:textId="1230A03C"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16" w:history="1">
            <w:r w:rsidRPr="0020508F">
              <w:rPr>
                <w:rStyle w:val="Hyperkobling"/>
                <w:noProof/>
              </w:rPr>
              <w:t>2.7.4</w:t>
            </w:r>
            <w:r>
              <w:rPr>
                <w:rFonts w:asciiTheme="minorHAnsi" w:eastAsiaTheme="minorEastAsia" w:hAnsiTheme="minorHAnsi"/>
                <w:noProof/>
                <w:kern w:val="2"/>
                <w:sz w:val="24"/>
                <w:szCs w:val="24"/>
                <w14:ligatures w14:val="standardContextual"/>
              </w:rPr>
              <w:tab/>
            </w:r>
            <w:r w:rsidRPr="0020508F">
              <w:rPr>
                <w:rStyle w:val="Hyperkobling"/>
                <w:noProof/>
              </w:rPr>
              <w:t>Rettstvist</w:t>
            </w:r>
            <w:r>
              <w:rPr>
                <w:noProof/>
                <w:webHidden/>
              </w:rPr>
              <w:tab/>
            </w:r>
            <w:r>
              <w:rPr>
                <w:noProof/>
                <w:webHidden/>
              </w:rPr>
              <w:fldChar w:fldCharType="begin"/>
            </w:r>
            <w:r>
              <w:rPr>
                <w:noProof/>
                <w:webHidden/>
              </w:rPr>
              <w:instrText xml:space="preserve"> PAGEREF _Toc200117316 \h </w:instrText>
            </w:r>
            <w:r>
              <w:rPr>
                <w:noProof/>
                <w:webHidden/>
              </w:rPr>
            </w:r>
            <w:r>
              <w:rPr>
                <w:noProof/>
                <w:webHidden/>
              </w:rPr>
              <w:fldChar w:fldCharType="separate"/>
            </w:r>
            <w:r w:rsidR="00483389">
              <w:rPr>
                <w:noProof/>
                <w:webHidden/>
              </w:rPr>
              <w:t>15</w:t>
            </w:r>
            <w:r>
              <w:rPr>
                <w:noProof/>
                <w:webHidden/>
              </w:rPr>
              <w:fldChar w:fldCharType="end"/>
            </w:r>
          </w:hyperlink>
        </w:p>
        <w:p w14:paraId="15EDF739" w14:textId="380DC1CB" w:rsidR="00FF7FC0" w:rsidRDefault="00FF7FC0" w:rsidP="00FF7FC0">
          <w:pPr>
            <w:pStyle w:val="INNH1"/>
            <w:tabs>
              <w:tab w:val="left" w:pos="403"/>
            </w:tabs>
            <w:spacing w:before="0" w:after="0"/>
            <w:rPr>
              <w:rFonts w:asciiTheme="minorHAnsi" w:eastAsiaTheme="minorEastAsia" w:hAnsiTheme="minorHAnsi"/>
              <w:noProof/>
              <w:kern w:val="2"/>
              <w:sz w:val="24"/>
              <w:szCs w:val="24"/>
              <w14:ligatures w14:val="standardContextual"/>
            </w:rPr>
          </w:pPr>
          <w:hyperlink w:anchor="_Toc200117317" w:history="1">
            <w:r w:rsidRPr="0020508F">
              <w:rPr>
                <w:rStyle w:val="Hyperkobling"/>
                <w:noProof/>
              </w:rPr>
              <w:t>3</w:t>
            </w:r>
            <w:r>
              <w:rPr>
                <w:rFonts w:asciiTheme="minorHAnsi" w:eastAsiaTheme="minorEastAsia" w:hAnsiTheme="minorHAnsi"/>
                <w:noProof/>
                <w:kern w:val="2"/>
                <w:sz w:val="24"/>
                <w:szCs w:val="24"/>
                <w14:ligatures w14:val="standardContextual"/>
              </w:rPr>
              <w:tab/>
            </w:r>
            <w:r w:rsidRPr="0020508F">
              <w:rPr>
                <w:rStyle w:val="Hyperkobling"/>
                <w:noProof/>
              </w:rPr>
              <w:t>Fellesbestemmelsene</w:t>
            </w:r>
            <w:r>
              <w:rPr>
                <w:noProof/>
                <w:webHidden/>
              </w:rPr>
              <w:tab/>
            </w:r>
            <w:r>
              <w:rPr>
                <w:noProof/>
                <w:webHidden/>
              </w:rPr>
              <w:fldChar w:fldCharType="begin"/>
            </w:r>
            <w:r>
              <w:rPr>
                <w:noProof/>
                <w:webHidden/>
              </w:rPr>
              <w:instrText xml:space="preserve"> PAGEREF _Toc200117317 \h </w:instrText>
            </w:r>
            <w:r>
              <w:rPr>
                <w:noProof/>
                <w:webHidden/>
              </w:rPr>
            </w:r>
            <w:r>
              <w:rPr>
                <w:noProof/>
                <w:webHidden/>
              </w:rPr>
              <w:fldChar w:fldCharType="separate"/>
            </w:r>
            <w:r w:rsidR="00483389">
              <w:rPr>
                <w:noProof/>
                <w:webHidden/>
              </w:rPr>
              <w:t>15</w:t>
            </w:r>
            <w:r>
              <w:rPr>
                <w:noProof/>
                <w:webHidden/>
              </w:rPr>
              <w:fldChar w:fldCharType="end"/>
            </w:r>
          </w:hyperlink>
        </w:p>
        <w:p w14:paraId="6531F160" w14:textId="0DC4F8CA" w:rsidR="00FF7FC0" w:rsidRDefault="00FF7FC0" w:rsidP="00FF7FC0">
          <w:pPr>
            <w:pStyle w:val="INNH2"/>
            <w:spacing w:before="0" w:after="0"/>
            <w:rPr>
              <w:rFonts w:asciiTheme="minorHAnsi" w:eastAsiaTheme="minorEastAsia" w:hAnsiTheme="minorHAnsi"/>
              <w:noProof/>
              <w:kern w:val="2"/>
              <w:sz w:val="24"/>
              <w:szCs w:val="24"/>
              <w14:ligatures w14:val="standardContextual"/>
            </w:rPr>
          </w:pPr>
          <w:hyperlink w:anchor="_Toc200117318" w:history="1">
            <w:r w:rsidRPr="0020508F">
              <w:rPr>
                <w:rStyle w:val="Hyperkobling"/>
                <w:noProof/>
              </w:rPr>
              <w:t>§ 1 Generelt</w:t>
            </w:r>
            <w:r>
              <w:rPr>
                <w:noProof/>
                <w:webHidden/>
              </w:rPr>
              <w:tab/>
            </w:r>
            <w:r>
              <w:rPr>
                <w:noProof/>
                <w:webHidden/>
              </w:rPr>
              <w:fldChar w:fldCharType="begin"/>
            </w:r>
            <w:r>
              <w:rPr>
                <w:noProof/>
                <w:webHidden/>
              </w:rPr>
              <w:instrText xml:space="preserve"> PAGEREF _Toc200117318 \h </w:instrText>
            </w:r>
            <w:r>
              <w:rPr>
                <w:noProof/>
                <w:webHidden/>
              </w:rPr>
            </w:r>
            <w:r>
              <w:rPr>
                <w:noProof/>
                <w:webHidden/>
              </w:rPr>
              <w:fldChar w:fldCharType="separate"/>
            </w:r>
            <w:r w:rsidR="00483389">
              <w:rPr>
                <w:noProof/>
                <w:webHidden/>
              </w:rPr>
              <w:t>15</w:t>
            </w:r>
            <w:r>
              <w:rPr>
                <w:noProof/>
                <w:webHidden/>
              </w:rPr>
              <w:fldChar w:fldCharType="end"/>
            </w:r>
          </w:hyperlink>
        </w:p>
        <w:p w14:paraId="4805D537" w14:textId="1FF95256" w:rsidR="00FF7FC0" w:rsidRDefault="00FF7FC0" w:rsidP="00FF7FC0">
          <w:pPr>
            <w:pStyle w:val="INNH2"/>
            <w:spacing w:before="0" w:after="0"/>
            <w:rPr>
              <w:rFonts w:asciiTheme="minorHAnsi" w:eastAsiaTheme="minorEastAsia" w:hAnsiTheme="minorHAnsi"/>
              <w:noProof/>
              <w:kern w:val="2"/>
              <w:sz w:val="24"/>
              <w:szCs w:val="24"/>
              <w14:ligatures w14:val="standardContextual"/>
            </w:rPr>
          </w:pPr>
          <w:hyperlink w:anchor="_Toc200117319" w:history="1">
            <w:r w:rsidRPr="0020508F">
              <w:rPr>
                <w:rStyle w:val="Hyperkobling"/>
                <w:noProof/>
              </w:rPr>
              <w:t>§ 2 Definisjoner</w:t>
            </w:r>
            <w:r>
              <w:rPr>
                <w:noProof/>
                <w:webHidden/>
              </w:rPr>
              <w:tab/>
            </w:r>
            <w:r>
              <w:rPr>
                <w:noProof/>
                <w:webHidden/>
              </w:rPr>
              <w:fldChar w:fldCharType="begin"/>
            </w:r>
            <w:r>
              <w:rPr>
                <w:noProof/>
                <w:webHidden/>
              </w:rPr>
              <w:instrText xml:space="preserve"> PAGEREF _Toc200117319 \h </w:instrText>
            </w:r>
            <w:r>
              <w:rPr>
                <w:noProof/>
                <w:webHidden/>
              </w:rPr>
            </w:r>
            <w:r>
              <w:rPr>
                <w:noProof/>
                <w:webHidden/>
              </w:rPr>
              <w:fldChar w:fldCharType="separate"/>
            </w:r>
            <w:r w:rsidR="00483389">
              <w:rPr>
                <w:noProof/>
                <w:webHidden/>
              </w:rPr>
              <w:t>15</w:t>
            </w:r>
            <w:r>
              <w:rPr>
                <w:noProof/>
                <w:webHidden/>
              </w:rPr>
              <w:fldChar w:fldCharType="end"/>
            </w:r>
          </w:hyperlink>
        </w:p>
        <w:p w14:paraId="22D17F57" w14:textId="1D8CBBC8" w:rsidR="00FF7FC0" w:rsidRDefault="00FF7FC0" w:rsidP="00FF7FC0">
          <w:pPr>
            <w:pStyle w:val="INNH2"/>
            <w:spacing w:before="0" w:after="0"/>
            <w:rPr>
              <w:rFonts w:asciiTheme="minorHAnsi" w:eastAsiaTheme="minorEastAsia" w:hAnsiTheme="minorHAnsi"/>
              <w:noProof/>
              <w:kern w:val="2"/>
              <w:sz w:val="24"/>
              <w:szCs w:val="24"/>
              <w14:ligatures w14:val="standardContextual"/>
            </w:rPr>
          </w:pPr>
          <w:hyperlink w:anchor="_Toc200117320" w:history="1">
            <w:r w:rsidRPr="0020508F">
              <w:rPr>
                <w:rStyle w:val="Hyperkobling"/>
                <w:noProof/>
              </w:rPr>
              <w:t>§ 3 Lønnsfastsettelse</w:t>
            </w:r>
            <w:r>
              <w:rPr>
                <w:noProof/>
                <w:webHidden/>
              </w:rPr>
              <w:tab/>
            </w:r>
            <w:r>
              <w:rPr>
                <w:noProof/>
                <w:webHidden/>
              </w:rPr>
              <w:fldChar w:fldCharType="begin"/>
            </w:r>
            <w:r>
              <w:rPr>
                <w:noProof/>
                <w:webHidden/>
              </w:rPr>
              <w:instrText xml:space="preserve"> PAGEREF _Toc200117320 \h </w:instrText>
            </w:r>
            <w:r>
              <w:rPr>
                <w:noProof/>
                <w:webHidden/>
              </w:rPr>
            </w:r>
            <w:r>
              <w:rPr>
                <w:noProof/>
                <w:webHidden/>
              </w:rPr>
              <w:fldChar w:fldCharType="separate"/>
            </w:r>
            <w:r w:rsidR="00483389">
              <w:rPr>
                <w:noProof/>
                <w:webHidden/>
              </w:rPr>
              <w:t>16</w:t>
            </w:r>
            <w:r>
              <w:rPr>
                <w:noProof/>
                <w:webHidden/>
              </w:rPr>
              <w:fldChar w:fldCharType="end"/>
            </w:r>
          </w:hyperlink>
        </w:p>
        <w:p w14:paraId="5A0EF6B5" w14:textId="6E858F10" w:rsidR="00FF7FC0" w:rsidRDefault="00FF7FC0" w:rsidP="00FF7FC0">
          <w:pPr>
            <w:pStyle w:val="INNH2"/>
            <w:spacing w:before="0" w:after="0"/>
            <w:rPr>
              <w:rFonts w:asciiTheme="minorHAnsi" w:eastAsiaTheme="minorEastAsia" w:hAnsiTheme="minorHAnsi"/>
              <w:noProof/>
              <w:kern w:val="2"/>
              <w:sz w:val="24"/>
              <w:szCs w:val="24"/>
              <w14:ligatures w14:val="standardContextual"/>
            </w:rPr>
          </w:pPr>
          <w:hyperlink w:anchor="_Toc200117321" w:history="1">
            <w:r w:rsidRPr="0020508F">
              <w:rPr>
                <w:rStyle w:val="Hyperkobling"/>
                <w:noProof/>
              </w:rPr>
              <w:t>§ 4 Lønnsstiger</w:t>
            </w:r>
            <w:r>
              <w:rPr>
                <w:noProof/>
                <w:webHidden/>
              </w:rPr>
              <w:tab/>
            </w:r>
            <w:r>
              <w:rPr>
                <w:noProof/>
                <w:webHidden/>
              </w:rPr>
              <w:fldChar w:fldCharType="begin"/>
            </w:r>
            <w:r>
              <w:rPr>
                <w:noProof/>
                <w:webHidden/>
              </w:rPr>
              <w:instrText xml:space="preserve"> PAGEREF _Toc200117321 \h </w:instrText>
            </w:r>
            <w:r>
              <w:rPr>
                <w:noProof/>
                <w:webHidden/>
              </w:rPr>
            </w:r>
            <w:r>
              <w:rPr>
                <w:noProof/>
                <w:webHidden/>
              </w:rPr>
              <w:fldChar w:fldCharType="separate"/>
            </w:r>
            <w:r w:rsidR="00483389">
              <w:rPr>
                <w:noProof/>
                <w:webHidden/>
              </w:rPr>
              <w:t>16</w:t>
            </w:r>
            <w:r>
              <w:rPr>
                <w:noProof/>
                <w:webHidden/>
              </w:rPr>
              <w:fldChar w:fldCharType="end"/>
            </w:r>
          </w:hyperlink>
        </w:p>
        <w:p w14:paraId="0B1B703F" w14:textId="4998F307" w:rsidR="00FF7FC0" w:rsidRDefault="00FF7FC0" w:rsidP="00FF7FC0">
          <w:pPr>
            <w:pStyle w:val="INNH2"/>
            <w:spacing w:before="0" w:after="0"/>
            <w:rPr>
              <w:rFonts w:asciiTheme="minorHAnsi" w:eastAsiaTheme="minorEastAsia" w:hAnsiTheme="minorHAnsi"/>
              <w:noProof/>
              <w:kern w:val="2"/>
              <w:sz w:val="24"/>
              <w:szCs w:val="24"/>
              <w14:ligatures w14:val="standardContextual"/>
            </w:rPr>
          </w:pPr>
          <w:hyperlink w:anchor="_Toc200117322" w:history="1">
            <w:r w:rsidRPr="0020508F">
              <w:rPr>
                <w:rStyle w:val="Hyperkobling"/>
                <w:noProof/>
              </w:rPr>
              <w:t>§ 5 A Godskrivingsregler</w:t>
            </w:r>
            <w:r>
              <w:rPr>
                <w:noProof/>
                <w:webHidden/>
              </w:rPr>
              <w:tab/>
            </w:r>
            <w:r>
              <w:rPr>
                <w:noProof/>
                <w:webHidden/>
              </w:rPr>
              <w:fldChar w:fldCharType="begin"/>
            </w:r>
            <w:r>
              <w:rPr>
                <w:noProof/>
                <w:webHidden/>
              </w:rPr>
              <w:instrText xml:space="preserve"> PAGEREF _Toc200117322 \h </w:instrText>
            </w:r>
            <w:r>
              <w:rPr>
                <w:noProof/>
                <w:webHidden/>
              </w:rPr>
            </w:r>
            <w:r>
              <w:rPr>
                <w:noProof/>
                <w:webHidden/>
              </w:rPr>
              <w:fldChar w:fldCharType="separate"/>
            </w:r>
            <w:r w:rsidR="00483389">
              <w:rPr>
                <w:noProof/>
                <w:webHidden/>
              </w:rPr>
              <w:t>17</w:t>
            </w:r>
            <w:r>
              <w:rPr>
                <w:noProof/>
                <w:webHidden/>
              </w:rPr>
              <w:fldChar w:fldCharType="end"/>
            </w:r>
          </w:hyperlink>
        </w:p>
        <w:p w14:paraId="36ADE958" w14:textId="005F7F10" w:rsidR="00FF7FC0" w:rsidRDefault="00FF7FC0" w:rsidP="00FF7FC0">
          <w:pPr>
            <w:pStyle w:val="INNH2"/>
            <w:spacing w:before="0" w:after="0"/>
            <w:rPr>
              <w:rFonts w:asciiTheme="minorHAnsi" w:eastAsiaTheme="minorEastAsia" w:hAnsiTheme="minorHAnsi"/>
              <w:noProof/>
              <w:kern w:val="2"/>
              <w:sz w:val="24"/>
              <w:szCs w:val="24"/>
              <w14:ligatures w14:val="standardContextual"/>
            </w:rPr>
          </w:pPr>
          <w:hyperlink w:anchor="_Toc200117323" w:history="1">
            <w:r w:rsidRPr="0020508F">
              <w:rPr>
                <w:rStyle w:val="Hyperkobling"/>
                <w:noProof/>
              </w:rPr>
              <w:t>§ 5 B Lønnssamtale</w:t>
            </w:r>
            <w:r>
              <w:rPr>
                <w:noProof/>
                <w:webHidden/>
              </w:rPr>
              <w:tab/>
            </w:r>
            <w:r>
              <w:rPr>
                <w:noProof/>
                <w:webHidden/>
              </w:rPr>
              <w:fldChar w:fldCharType="begin"/>
            </w:r>
            <w:r>
              <w:rPr>
                <w:noProof/>
                <w:webHidden/>
              </w:rPr>
              <w:instrText xml:space="preserve"> PAGEREF _Toc200117323 \h </w:instrText>
            </w:r>
            <w:r>
              <w:rPr>
                <w:noProof/>
                <w:webHidden/>
              </w:rPr>
            </w:r>
            <w:r>
              <w:rPr>
                <w:noProof/>
                <w:webHidden/>
              </w:rPr>
              <w:fldChar w:fldCharType="separate"/>
            </w:r>
            <w:r w:rsidR="00483389">
              <w:rPr>
                <w:noProof/>
                <w:webHidden/>
              </w:rPr>
              <w:t>21</w:t>
            </w:r>
            <w:r>
              <w:rPr>
                <w:noProof/>
                <w:webHidden/>
              </w:rPr>
              <w:fldChar w:fldCharType="end"/>
            </w:r>
          </w:hyperlink>
        </w:p>
        <w:p w14:paraId="48DDA13F" w14:textId="39D11704" w:rsidR="00FF7FC0" w:rsidRDefault="00FF7FC0" w:rsidP="00FF7FC0">
          <w:pPr>
            <w:pStyle w:val="INNH2"/>
            <w:spacing w:before="0" w:after="0"/>
            <w:rPr>
              <w:rFonts w:asciiTheme="minorHAnsi" w:eastAsiaTheme="minorEastAsia" w:hAnsiTheme="minorHAnsi"/>
              <w:noProof/>
              <w:kern w:val="2"/>
              <w:sz w:val="24"/>
              <w:szCs w:val="24"/>
              <w14:ligatures w14:val="standardContextual"/>
            </w:rPr>
          </w:pPr>
          <w:hyperlink w:anchor="_Toc200117324" w:history="1">
            <w:r w:rsidRPr="0020508F">
              <w:rPr>
                <w:rStyle w:val="Hyperkobling"/>
                <w:noProof/>
              </w:rPr>
              <w:t>§ 6 Permisjoner som ikke avbryter stillingsansienniteten</w:t>
            </w:r>
            <w:r>
              <w:rPr>
                <w:noProof/>
                <w:webHidden/>
              </w:rPr>
              <w:tab/>
            </w:r>
            <w:r>
              <w:rPr>
                <w:noProof/>
                <w:webHidden/>
              </w:rPr>
              <w:fldChar w:fldCharType="begin"/>
            </w:r>
            <w:r>
              <w:rPr>
                <w:noProof/>
                <w:webHidden/>
              </w:rPr>
              <w:instrText xml:space="preserve"> PAGEREF _Toc200117324 \h </w:instrText>
            </w:r>
            <w:r>
              <w:rPr>
                <w:noProof/>
                <w:webHidden/>
              </w:rPr>
            </w:r>
            <w:r>
              <w:rPr>
                <w:noProof/>
                <w:webHidden/>
              </w:rPr>
              <w:fldChar w:fldCharType="separate"/>
            </w:r>
            <w:r w:rsidR="00483389">
              <w:rPr>
                <w:noProof/>
                <w:webHidden/>
              </w:rPr>
              <w:t>22</w:t>
            </w:r>
            <w:r>
              <w:rPr>
                <w:noProof/>
                <w:webHidden/>
              </w:rPr>
              <w:fldChar w:fldCharType="end"/>
            </w:r>
          </w:hyperlink>
        </w:p>
        <w:p w14:paraId="797FC447" w14:textId="56C62C5C" w:rsidR="00FF7FC0" w:rsidRDefault="00FF7FC0" w:rsidP="00FF7FC0">
          <w:pPr>
            <w:pStyle w:val="INNH2"/>
            <w:spacing w:before="0" w:after="0"/>
            <w:rPr>
              <w:rFonts w:asciiTheme="minorHAnsi" w:eastAsiaTheme="minorEastAsia" w:hAnsiTheme="minorHAnsi"/>
              <w:noProof/>
              <w:kern w:val="2"/>
              <w:sz w:val="24"/>
              <w:szCs w:val="24"/>
              <w14:ligatures w14:val="standardContextual"/>
            </w:rPr>
          </w:pPr>
          <w:hyperlink w:anchor="_Toc200117325" w:history="1">
            <w:r w:rsidRPr="0020508F">
              <w:rPr>
                <w:rStyle w:val="Hyperkobling"/>
                <w:noProof/>
              </w:rPr>
              <w:t>§ 7 Arbeidstid</w:t>
            </w:r>
            <w:r>
              <w:rPr>
                <w:noProof/>
                <w:webHidden/>
              </w:rPr>
              <w:tab/>
            </w:r>
            <w:r>
              <w:rPr>
                <w:noProof/>
                <w:webHidden/>
              </w:rPr>
              <w:fldChar w:fldCharType="begin"/>
            </w:r>
            <w:r>
              <w:rPr>
                <w:noProof/>
                <w:webHidden/>
              </w:rPr>
              <w:instrText xml:space="preserve"> PAGEREF _Toc200117325 \h </w:instrText>
            </w:r>
            <w:r>
              <w:rPr>
                <w:noProof/>
                <w:webHidden/>
              </w:rPr>
            </w:r>
            <w:r>
              <w:rPr>
                <w:noProof/>
                <w:webHidden/>
              </w:rPr>
              <w:fldChar w:fldCharType="separate"/>
            </w:r>
            <w:r w:rsidR="00483389">
              <w:rPr>
                <w:noProof/>
                <w:webHidden/>
              </w:rPr>
              <w:t>22</w:t>
            </w:r>
            <w:r>
              <w:rPr>
                <w:noProof/>
                <w:webHidden/>
              </w:rPr>
              <w:fldChar w:fldCharType="end"/>
            </w:r>
          </w:hyperlink>
        </w:p>
        <w:p w14:paraId="3599C231" w14:textId="305D4D39" w:rsidR="00FF7FC0" w:rsidRDefault="00FF7FC0" w:rsidP="00FF7FC0">
          <w:pPr>
            <w:pStyle w:val="INNH2"/>
            <w:spacing w:before="0" w:after="0"/>
            <w:rPr>
              <w:rFonts w:asciiTheme="minorHAnsi" w:eastAsiaTheme="minorEastAsia" w:hAnsiTheme="minorHAnsi"/>
              <w:noProof/>
              <w:kern w:val="2"/>
              <w:sz w:val="24"/>
              <w:szCs w:val="24"/>
              <w14:ligatures w14:val="standardContextual"/>
            </w:rPr>
          </w:pPr>
          <w:hyperlink w:anchor="_Toc200117326" w:history="1">
            <w:r w:rsidRPr="0020508F">
              <w:rPr>
                <w:rStyle w:val="Hyperkobling"/>
                <w:noProof/>
              </w:rPr>
              <w:t>§ 8 Kompensasjon for reiser innenlands</w:t>
            </w:r>
            <w:r>
              <w:rPr>
                <w:noProof/>
                <w:webHidden/>
              </w:rPr>
              <w:tab/>
            </w:r>
            <w:r>
              <w:rPr>
                <w:noProof/>
                <w:webHidden/>
              </w:rPr>
              <w:fldChar w:fldCharType="begin"/>
            </w:r>
            <w:r>
              <w:rPr>
                <w:noProof/>
                <w:webHidden/>
              </w:rPr>
              <w:instrText xml:space="preserve"> PAGEREF _Toc200117326 \h </w:instrText>
            </w:r>
            <w:r>
              <w:rPr>
                <w:noProof/>
                <w:webHidden/>
              </w:rPr>
            </w:r>
            <w:r>
              <w:rPr>
                <w:noProof/>
                <w:webHidden/>
              </w:rPr>
              <w:fldChar w:fldCharType="separate"/>
            </w:r>
            <w:r w:rsidR="00483389">
              <w:rPr>
                <w:noProof/>
                <w:webHidden/>
              </w:rPr>
              <w:t>27</w:t>
            </w:r>
            <w:r>
              <w:rPr>
                <w:noProof/>
                <w:webHidden/>
              </w:rPr>
              <w:fldChar w:fldCharType="end"/>
            </w:r>
          </w:hyperlink>
        </w:p>
        <w:p w14:paraId="66BBA8F1" w14:textId="6ABA4DF9" w:rsidR="00FF7FC0" w:rsidRDefault="00FF7FC0" w:rsidP="00FF7FC0">
          <w:pPr>
            <w:pStyle w:val="INNH2"/>
            <w:spacing w:before="0" w:after="0"/>
            <w:rPr>
              <w:rFonts w:asciiTheme="minorHAnsi" w:eastAsiaTheme="minorEastAsia" w:hAnsiTheme="minorHAnsi"/>
              <w:noProof/>
              <w:kern w:val="2"/>
              <w:sz w:val="24"/>
              <w:szCs w:val="24"/>
              <w14:ligatures w14:val="standardContextual"/>
            </w:rPr>
          </w:pPr>
          <w:hyperlink w:anchor="_Toc200117327" w:history="1">
            <w:r w:rsidRPr="0020508F">
              <w:rPr>
                <w:rStyle w:val="Hyperkobling"/>
                <w:noProof/>
              </w:rPr>
              <w:t>§ 9 Lønnsutbetaling</w:t>
            </w:r>
            <w:r>
              <w:rPr>
                <w:noProof/>
                <w:webHidden/>
              </w:rPr>
              <w:tab/>
            </w:r>
            <w:r>
              <w:rPr>
                <w:noProof/>
                <w:webHidden/>
              </w:rPr>
              <w:fldChar w:fldCharType="begin"/>
            </w:r>
            <w:r>
              <w:rPr>
                <w:noProof/>
                <w:webHidden/>
              </w:rPr>
              <w:instrText xml:space="preserve"> PAGEREF _Toc200117327 \h </w:instrText>
            </w:r>
            <w:r>
              <w:rPr>
                <w:noProof/>
                <w:webHidden/>
              </w:rPr>
            </w:r>
            <w:r>
              <w:rPr>
                <w:noProof/>
                <w:webHidden/>
              </w:rPr>
              <w:fldChar w:fldCharType="separate"/>
            </w:r>
            <w:r w:rsidR="00483389">
              <w:rPr>
                <w:noProof/>
                <w:webHidden/>
              </w:rPr>
              <w:t>29</w:t>
            </w:r>
            <w:r>
              <w:rPr>
                <w:noProof/>
                <w:webHidden/>
              </w:rPr>
              <w:fldChar w:fldCharType="end"/>
            </w:r>
          </w:hyperlink>
        </w:p>
        <w:p w14:paraId="484D08E8" w14:textId="3A593903" w:rsidR="00FF7FC0" w:rsidRDefault="00FF7FC0" w:rsidP="00FF7FC0">
          <w:pPr>
            <w:pStyle w:val="INNH2"/>
            <w:spacing w:before="0" w:after="0"/>
            <w:rPr>
              <w:rFonts w:asciiTheme="minorHAnsi" w:eastAsiaTheme="minorEastAsia" w:hAnsiTheme="minorHAnsi"/>
              <w:noProof/>
              <w:kern w:val="2"/>
              <w:sz w:val="24"/>
              <w:szCs w:val="24"/>
              <w14:ligatures w14:val="standardContextual"/>
            </w:rPr>
          </w:pPr>
          <w:hyperlink w:anchor="_Toc200117328" w:history="1">
            <w:r w:rsidRPr="0020508F">
              <w:rPr>
                <w:rStyle w:val="Hyperkobling"/>
                <w:noProof/>
              </w:rPr>
              <w:t>§ 10 Lønn ved overgang til annen stilling</w:t>
            </w:r>
            <w:r>
              <w:rPr>
                <w:noProof/>
                <w:webHidden/>
              </w:rPr>
              <w:tab/>
            </w:r>
            <w:r>
              <w:rPr>
                <w:noProof/>
                <w:webHidden/>
              </w:rPr>
              <w:fldChar w:fldCharType="begin"/>
            </w:r>
            <w:r>
              <w:rPr>
                <w:noProof/>
                <w:webHidden/>
              </w:rPr>
              <w:instrText xml:space="preserve"> PAGEREF _Toc200117328 \h </w:instrText>
            </w:r>
            <w:r>
              <w:rPr>
                <w:noProof/>
                <w:webHidden/>
              </w:rPr>
            </w:r>
            <w:r>
              <w:rPr>
                <w:noProof/>
                <w:webHidden/>
              </w:rPr>
              <w:fldChar w:fldCharType="separate"/>
            </w:r>
            <w:r w:rsidR="00483389">
              <w:rPr>
                <w:noProof/>
                <w:webHidden/>
              </w:rPr>
              <w:t>37</w:t>
            </w:r>
            <w:r>
              <w:rPr>
                <w:noProof/>
                <w:webHidden/>
              </w:rPr>
              <w:fldChar w:fldCharType="end"/>
            </w:r>
          </w:hyperlink>
        </w:p>
        <w:p w14:paraId="4E5B8093" w14:textId="1E55FA4D" w:rsidR="00FF7FC0" w:rsidRDefault="00FF7FC0" w:rsidP="00FF7FC0">
          <w:pPr>
            <w:pStyle w:val="INNH2"/>
            <w:spacing w:before="0" w:after="0"/>
            <w:rPr>
              <w:rFonts w:asciiTheme="minorHAnsi" w:eastAsiaTheme="minorEastAsia" w:hAnsiTheme="minorHAnsi"/>
              <w:noProof/>
              <w:kern w:val="2"/>
              <w:sz w:val="24"/>
              <w:szCs w:val="24"/>
              <w14:ligatures w14:val="standardContextual"/>
            </w:rPr>
          </w:pPr>
          <w:hyperlink w:anchor="_Toc200117329" w:history="1">
            <w:r w:rsidRPr="0020508F">
              <w:rPr>
                <w:rStyle w:val="Hyperkobling"/>
                <w:noProof/>
              </w:rPr>
              <w:t>§ 11 Lønn under sykdom/skade, fødsel, adopsjon, omsorg for sykt barn, pleie av nærstående, velferdspermisjon og yrkesskade</w:t>
            </w:r>
            <w:r>
              <w:rPr>
                <w:noProof/>
                <w:webHidden/>
              </w:rPr>
              <w:tab/>
            </w:r>
            <w:r>
              <w:rPr>
                <w:noProof/>
                <w:webHidden/>
              </w:rPr>
              <w:fldChar w:fldCharType="begin"/>
            </w:r>
            <w:r>
              <w:rPr>
                <w:noProof/>
                <w:webHidden/>
              </w:rPr>
              <w:instrText xml:space="preserve"> PAGEREF _Toc200117329 \h </w:instrText>
            </w:r>
            <w:r>
              <w:rPr>
                <w:noProof/>
                <w:webHidden/>
              </w:rPr>
            </w:r>
            <w:r>
              <w:rPr>
                <w:noProof/>
                <w:webHidden/>
              </w:rPr>
              <w:fldChar w:fldCharType="separate"/>
            </w:r>
            <w:r w:rsidR="00483389">
              <w:rPr>
                <w:noProof/>
                <w:webHidden/>
              </w:rPr>
              <w:t>41</w:t>
            </w:r>
            <w:r>
              <w:rPr>
                <w:noProof/>
                <w:webHidden/>
              </w:rPr>
              <w:fldChar w:fldCharType="end"/>
            </w:r>
          </w:hyperlink>
        </w:p>
        <w:p w14:paraId="27606E81" w14:textId="5CCB636C" w:rsidR="00FF7FC0" w:rsidRDefault="00FF7FC0" w:rsidP="00FF7FC0">
          <w:pPr>
            <w:pStyle w:val="INNH2"/>
            <w:spacing w:before="0" w:after="0"/>
            <w:rPr>
              <w:rFonts w:asciiTheme="minorHAnsi" w:eastAsiaTheme="minorEastAsia" w:hAnsiTheme="minorHAnsi"/>
              <w:noProof/>
              <w:kern w:val="2"/>
              <w:sz w:val="24"/>
              <w:szCs w:val="24"/>
              <w14:ligatures w14:val="standardContextual"/>
            </w:rPr>
          </w:pPr>
          <w:hyperlink w:anchor="_Toc200117330" w:history="1">
            <w:r w:rsidRPr="0020508F">
              <w:rPr>
                <w:rStyle w:val="Hyperkobling"/>
                <w:noProof/>
              </w:rPr>
              <w:t>§ 12 Stedfortredertjeneste</w:t>
            </w:r>
            <w:r>
              <w:rPr>
                <w:noProof/>
                <w:webHidden/>
              </w:rPr>
              <w:tab/>
            </w:r>
            <w:r>
              <w:rPr>
                <w:noProof/>
                <w:webHidden/>
              </w:rPr>
              <w:fldChar w:fldCharType="begin"/>
            </w:r>
            <w:r>
              <w:rPr>
                <w:noProof/>
                <w:webHidden/>
              </w:rPr>
              <w:instrText xml:space="preserve"> PAGEREF _Toc200117330 \h </w:instrText>
            </w:r>
            <w:r>
              <w:rPr>
                <w:noProof/>
                <w:webHidden/>
              </w:rPr>
            </w:r>
            <w:r>
              <w:rPr>
                <w:noProof/>
                <w:webHidden/>
              </w:rPr>
              <w:fldChar w:fldCharType="separate"/>
            </w:r>
            <w:r w:rsidR="00483389">
              <w:rPr>
                <w:noProof/>
                <w:webHidden/>
              </w:rPr>
              <w:t>48</w:t>
            </w:r>
            <w:r>
              <w:rPr>
                <w:noProof/>
                <w:webHidden/>
              </w:rPr>
              <w:fldChar w:fldCharType="end"/>
            </w:r>
          </w:hyperlink>
        </w:p>
        <w:p w14:paraId="397C224E" w14:textId="275D2C2F" w:rsidR="00FF7FC0" w:rsidRDefault="00FF7FC0" w:rsidP="00FF7FC0">
          <w:pPr>
            <w:pStyle w:val="INNH2"/>
            <w:spacing w:before="0" w:after="0"/>
            <w:rPr>
              <w:rFonts w:asciiTheme="minorHAnsi" w:eastAsiaTheme="minorEastAsia" w:hAnsiTheme="minorHAnsi"/>
              <w:noProof/>
              <w:kern w:val="2"/>
              <w:sz w:val="24"/>
              <w:szCs w:val="24"/>
              <w14:ligatures w14:val="standardContextual"/>
            </w:rPr>
          </w:pPr>
          <w:hyperlink w:anchor="_Toc200117331" w:history="1">
            <w:r w:rsidRPr="0020508F">
              <w:rPr>
                <w:rStyle w:val="Hyperkobling"/>
                <w:noProof/>
              </w:rPr>
              <w:t>§ 13 Overtid</w:t>
            </w:r>
            <w:r>
              <w:rPr>
                <w:noProof/>
                <w:webHidden/>
              </w:rPr>
              <w:tab/>
            </w:r>
            <w:r>
              <w:rPr>
                <w:noProof/>
                <w:webHidden/>
              </w:rPr>
              <w:fldChar w:fldCharType="begin"/>
            </w:r>
            <w:r>
              <w:rPr>
                <w:noProof/>
                <w:webHidden/>
              </w:rPr>
              <w:instrText xml:space="preserve"> PAGEREF _Toc200117331 \h </w:instrText>
            </w:r>
            <w:r>
              <w:rPr>
                <w:noProof/>
                <w:webHidden/>
              </w:rPr>
            </w:r>
            <w:r>
              <w:rPr>
                <w:noProof/>
                <w:webHidden/>
              </w:rPr>
              <w:fldChar w:fldCharType="separate"/>
            </w:r>
            <w:r w:rsidR="00483389">
              <w:rPr>
                <w:noProof/>
                <w:webHidden/>
              </w:rPr>
              <w:t>52</w:t>
            </w:r>
            <w:r>
              <w:rPr>
                <w:noProof/>
                <w:webHidden/>
              </w:rPr>
              <w:fldChar w:fldCharType="end"/>
            </w:r>
          </w:hyperlink>
        </w:p>
        <w:p w14:paraId="6A3CE333" w14:textId="696CCA9F" w:rsidR="00FF7FC0" w:rsidRDefault="00FF7FC0" w:rsidP="00FF7FC0">
          <w:pPr>
            <w:pStyle w:val="INNH2"/>
            <w:spacing w:before="0" w:after="0"/>
            <w:rPr>
              <w:rFonts w:asciiTheme="minorHAnsi" w:eastAsiaTheme="minorEastAsia" w:hAnsiTheme="minorHAnsi"/>
              <w:noProof/>
              <w:kern w:val="2"/>
              <w:sz w:val="24"/>
              <w:szCs w:val="24"/>
              <w14:ligatures w14:val="standardContextual"/>
            </w:rPr>
          </w:pPr>
          <w:hyperlink w:anchor="_Toc200117332" w:history="1">
            <w:r w:rsidRPr="0020508F">
              <w:rPr>
                <w:rStyle w:val="Hyperkobling"/>
                <w:noProof/>
              </w:rPr>
              <w:t>§ 14 Ukentlig fritid</w:t>
            </w:r>
            <w:r>
              <w:rPr>
                <w:noProof/>
                <w:webHidden/>
              </w:rPr>
              <w:tab/>
            </w:r>
            <w:r>
              <w:rPr>
                <w:noProof/>
                <w:webHidden/>
              </w:rPr>
              <w:fldChar w:fldCharType="begin"/>
            </w:r>
            <w:r>
              <w:rPr>
                <w:noProof/>
                <w:webHidden/>
              </w:rPr>
              <w:instrText xml:space="preserve"> PAGEREF _Toc200117332 \h </w:instrText>
            </w:r>
            <w:r>
              <w:rPr>
                <w:noProof/>
                <w:webHidden/>
              </w:rPr>
            </w:r>
            <w:r>
              <w:rPr>
                <w:noProof/>
                <w:webHidden/>
              </w:rPr>
              <w:fldChar w:fldCharType="separate"/>
            </w:r>
            <w:r w:rsidR="00483389">
              <w:rPr>
                <w:noProof/>
                <w:webHidden/>
              </w:rPr>
              <w:t>55</w:t>
            </w:r>
            <w:r>
              <w:rPr>
                <w:noProof/>
                <w:webHidden/>
              </w:rPr>
              <w:fldChar w:fldCharType="end"/>
            </w:r>
          </w:hyperlink>
        </w:p>
        <w:p w14:paraId="3CE505B4" w14:textId="3B6E620B" w:rsidR="00FF7FC0" w:rsidRDefault="00FF7FC0" w:rsidP="00FF7FC0">
          <w:pPr>
            <w:pStyle w:val="INNH2"/>
            <w:spacing w:before="0" w:after="0"/>
            <w:rPr>
              <w:rFonts w:asciiTheme="minorHAnsi" w:eastAsiaTheme="minorEastAsia" w:hAnsiTheme="minorHAnsi"/>
              <w:noProof/>
              <w:kern w:val="2"/>
              <w:sz w:val="24"/>
              <w:szCs w:val="24"/>
              <w14:ligatures w14:val="standardContextual"/>
            </w:rPr>
          </w:pPr>
          <w:hyperlink w:anchor="_Toc200117333" w:history="1">
            <w:r w:rsidRPr="0020508F">
              <w:rPr>
                <w:rStyle w:val="Hyperkobling"/>
                <w:noProof/>
              </w:rPr>
              <w:t>§ 15 Natt-, lørdag- og søndagsarbeid mv.</w:t>
            </w:r>
            <w:r>
              <w:rPr>
                <w:noProof/>
                <w:webHidden/>
              </w:rPr>
              <w:tab/>
            </w:r>
            <w:r>
              <w:rPr>
                <w:noProof/>
                <w:webHidden/>
              </w:rPr>
              <w:fldChar w:fldCharType="begin"/>
            </w:r>
            <w:r>
              <w:rPr>
                <w:noProof/>
                <w:webHidden/>
              </w:rPr>
              <w:instrText xml:space="preserve"> PAGEREF _Toc200117333 \h </w:instrText>
            </w:r>
            <w:r>
              <w:rPr>
                <w:noProof/>
                <w:webHidden/>
              </w:rPr>
            </w:r>
            <w:r>
              <w:rPr>
                <w:noProof/>
                <w:webHidden/>
              </w:rPr>
              <w:fldChar w:fldCharType="separate"/>
            </w:r>
            <w:r w:rsidR="00483389">
              <w:rPr>
                <w:noProof/>
                <w:webHidden/>
              </w:rPr>
              <w:t>56</w:t>
            </w:r>
            <w:r>
              <w:rPr>
                <w:noProof/>
                <w:webHidden/>
              </w:rPr>
              <w:fldChar w:fldCharType="end"/>
            </w:r>
          </w:hyperlink>
        </w:p>
        <w:p w14:paraId="39188CA1" w14:textId="5A560F2D" w:rsidR="00FF7FC0" w:rsidRDefault="00FF7FC0" w:rsidP="00FF7FC0">
          <w:pPr>
            <w:pStyle w:val="INNH2"/>
            <w:spacing w:before="0" w:after="0"/>
            <w:rPr>
              <w:rFonts w:asciiTheme="minorHAnsi" w:eastAsiaTheme="minorEastAsia" w:hAnsiTheme="minorHAnsi"/>
              <w:noProof/>
              <w:kern w:val="2"/>
              <w:sz w:val="24"/>
              <w:szCs w:val="24"/>
              <w14:ligatures w14:val="standardContextual"/>
            </w:rPr>
          </w:pPr>
          <w:hyperlink w:anchor="_Toc200117334" w:history="1">
            <w:r w:rsidRPr="0020508F">
              <w:rPr>
                <w:rStyle w:val="Hyperkobling"/>
                <w:noProof/>
              </w:rPr>
              <w:t>§ 16 Helge- og høytidsdager</w:t>
            </w:r>
            <w:r>
              <w:rPr>
                <w:noProof/>
                <w:webHidden/>
              </w:rPr>
              <w:tab/>
            </w:r>
            <w:r>
              <w:rPr>
                <w:noProof/>
                <w:webHidden/>
              </w:rPr>
              <w:fldChar w:fldCharType="begin"/>
            </w:r>
            <w:r>
              <w:rPr>
                <w:noProof/>
                <w:webHidden/>
              </w:rPr>
              <w:instrText xml:space="preserve"> PAGEREF _Toc200117334 \h </w:instrText>
            </w:r>
            <w:r>
              <w:rPr>
                <w:noProof/>
                <w:webHidden/>
              </w:rPr>
            </w:r>
            <w:r>
              <w:rPr>
                <w:noProof/>
                <w:webHidden/>
              </w:rPr>
              <w:fldChar w:fldCharType="separate"/>
            </w:r>
            <w:r w:rsidR="00483389">
              <w:rPr>
                <w:noProof/>
                <w:webHidden/>
              </w:rPr>
              <w:t>58</w:t>
            </w:r>
            <w:r>
              <w:rPr>
                <w:noProof/>
                <w:webHidden/>
              </w:rPr>
              <w:fldChar w:fldCharType="end"/>
            </w:r>
          </w:hyperlink>
        </w:p>
        <w:p w14:paraId="7DD7C5D7" w14:textId="00CBC919" w:rsidR="00FF7FC0" w:rsidRDefault="00FF7FC0" w:rsidP="00FF7FC0">
          <w:pPr>
            <w:pStyle w:val="INNH2"/>
            <w:spacing w:before="0" w:after="0"/>
            <w:rPr>
              <w:rFonts w:asciiTheme="minorHAnsi" w:eastAsiaTheme="minorEastAsia" w:hAnsiTheme="minorHAnsi"/>
              <w:noProof/>
              <w:kern w:val="2"/>
              <w:sz w:val="24"/>
              <w:szCs w:val="24"/>
              <w14:ligatures w14:val="standardContextual"/>
            </w:rPr>
          </w:pPr>
          <w:hyperlink w:anchor="_Toc200117335" w:history="1">
            <w:r w:rsidRPr="0020508F">
              <w:rPr>
                <w:rStyle w:val="Hyperkobling"/>
                <w:noProof/>
              </w:rPr>
              <w:t>§ 17 Beredskapsvakt utenfor arbeidsstedet</w:t>
            </w:r>
            <w:r>
              <w:rPr>
                <w:noProof/>
                <w:webHidden/>
              </w:rPr>
              <w:tab/>
            </w:r>
            <w:r>
              <w:rPr>
                <w:noProof/>
                <w:webHidden/>
              </w:rPr>
              <w:fldChar w:fldCharType="begin"/>
            </w:r>
            <w:r>
              <w:rPr>
                <w:noProof/>
                <w:webHidden/>
              </w:rPr>
              <w:instrText xml:space="preserve"> PAGEREF _Toc200117335 \h </w:instrText>
            </w:r>
            <w:r>
              <w:rPr>
                <w:noProof/>
                <w:webHidden/>
              </w:rPr>
            </w:r>
            <w:r>
              <w:rPr>
                <w:noProof/>
                <w:webHidden/>
              </w:rPr>
              <w:fldChar w:fldCharType="separate"/>
            </w:r>
            <w:r w:rsidR="00483389">
              <w:rPr>
                <w:noProof/>
                <w:webHidden/>
              </w:rPr>
              <w:t>60</w:t>
            </w:r>
            <w:r>
              <w:rPr>
                <w:noProof/>
                <w:webHidden/>
              </w:rPr>
              <w:fldChar w:fldCharType="end"/>
            </w:r>
          </w:hyperlink>
        </w:p>
        <w:p w14:paraId="59CDC2A3" w14:textId="6A370896" w:rsidR="00FF7FC0" w:rsidRDefault="00FF7FC0" w:rsidP="00FF7FC0">
          <w:pPr>
            <w:pStyle w:val="INNH2"/>
            <w:spacing w:before="0" w:after="0"/>
            <w:rPr>
              <w:rFonts w:asciiTheme="minorHAnsi" w:eastAsiaTheme="minorEastAsia" w:hAnsiTheme="minorHAnsi"/>
              <w:noProof/>
              <w:kern w:val="2"/>
              <w:sz w:val="24"/>
              <w:szCs w:val="24"/>
              <w14:ligatures w14:val="standardContextual"/>
            </w:rPr>
          </w:pPr>
          <w:hyperlink w:anchor="_Toc200117336" w:history="1">
            <w:r w:rsidRPr="0020508F">
              <w:rPr>
                <w:rStyle w:val="Hyperkobling"/>
                <w:noProof/>
              </w:rPr>
              <w:t>§ 18 Lønn ved sykdom eller skade</w:t>
            </w:r>
            <w:r>
              <w:rPr>
                <w:noProof/>
                <w:webHidden/>
              </w:rPr>
              <w:tab/>
            </w:r>
            <w:r>
              <w:rPr>
                <w:noProof/>
                <w:webHidden/>
              </w:rPr>
              <w:fldChar w:fldCharType="begin"/>
            </w:r>
            <w:r>
              <w:rPr>
                <w:noProof/>
                <w:webHidden/>
              </w:rPr>
              <w:instrText xml:space="preserve"> PAGEREF _Toc200117336 \h </w:instrText>
            </w:r>
            <w:r>
              <w:rPr>
                <w:noProof/>
                <w:webHidden/>
              </w:rPr>
            </w:r>
            <w:r>
              <w:rPr>
                <w:noProof/>
                <w:webHidden/>
              </w:rPr>
              <w:fldChar w:fldCharType="separate"/>
            </w:r>
            <w:r w:rsidR="00483389">
              <w:rPr>
                <w:noProof/>
                <w:webHidden/>
              </w:rPr>
              <w:t>62</w:t>
            </w:r>
            <w:r>
              <w:rPr>
                <w:noProof/>
                <w:webHidden/>
              </w:rPr>
              <w:fldChar w:fldCharType="end"/>
            </w:r>
          </w:hyperlink>
        </w:p>
        <w:p w14:paraId="45B0D908" w14:textId="38A1AFAE" w:rsidR="00FF7FC0" w:rsidRDefault="00FF7FC0" w:rsidP="00FF7FC0">
          <w:pPr>
            <w:pStyle w:val="INNH2"/>
            <w:spacing w:before="0" w:after="0"/>
            <w:rPr>
              <w:rFonts w:asciiTheme="minorHAnsi" w:eastAsiaTheme="minorEastAsia" w:hAnsiTheme="minorHAnsi"/>
              <w:noProof/>
              <w:kern w:val="2"/>
              <w:sz w:val="24"/>
              <w:szCs w:val="24"/>
              <w14:ligatures w14:val="standardContextual"/>
            </w:rPr>
          </w:pPr>
          <w:hyperlink w:anchor="_Toc200117337" w:history="1">
            <w:r w:rsidRPr="0020508F">
              <w:rPr>
                <w:rStyle w:val="Hyperkobling"/>
                <w:noProof/>
              </w:rPr>
              <w:t>§ 19 Permisjon med lønn ved svangerskap, fødsel, adopsjon og amming</w:t>
            </w:r>
            <w:r>
              <w:rPr>
                <w:noProof/>
                <w:webHidden/>
              </w:rPr>
              <w:tab/>
            </w:r>
            <w:r>
              <w:rPr>
                <w:noProof/>
                <w:webHidden/>
              </w:rPr>
              <w:fldChar w:fldCharType="begin"/>
            </w:r>
            <w:r>
              <w:rPr>
                <w:noProof/>
                <w:webHidden/>
              </w:rPr>
              <w:instrText xml:space="preserve"> PAGEREF _Toc200117337 \h </w:instrText>
            </w:r>
            <w:r>
              <w:rPr>
                <w:noProof/>
                <w:webHidden/>
              </w:rPr>
            </w:r>
            <w:r>
              <w:rPr>
                <w:noProof/>
                <w:webHidden/>
              </w:rPr>
              <w:fldChar w:fldCharType="separate"/>
            </w:r>
            <w:r w:rsidR="00483389">
              <w:rPr>
                <w:noProof/>
                <w:webHidden/>
              </w:rPr>
              <w:t>69</w:t>
            </w:r>
            <w:r>
              <w:rPr>
                <w:noProof/>
                <w:webHidden/>
              </w:rPr>
              <w:fldChar w:fldCharType="end"/>
            </w:r>
          </w:hyperlink>
        </w:p>
        <w:p w14:paraId="2C82DE60" w14:textId="2660BA91" w:rsidR="00FF7FC0" w:rsidRDefault="00FF7FC0" w:rsidP="00FF7FC0">
          <w:pPr>
            <w:pStyle w:val="INNH2"/>
            <w:spacing w:before="0" w:after="0"/>
            <w:rPr>
              <w:rFonts w:asciiTheme="minorHAnsi" w:eastAsiaTheme="minorEastAsia" w:hAnsiTheme="minorHAnsi"/>
              <w:noProof/>
              <w:kern w:val="2"/>
              <w:sz w:val="24"/>
              <w:szCs w:val="24"/>
              <w14:ligatures w14:val="standardContextual"/>
            </w:rPr>
          </w:pPr>
          <w:hyperlink w:anchor="_Toc200117338" w:history="1">
            <w:r w:rsidRPr="0020508F">
              <w:rPr>
                <w:rStyle w:val="Hyperkobling"/>
                <w:noProof/>
              </w:rPr>
              <w:t>§ 20 Omsorg for barn og pleie av nærstående i hjemmet</w:t>
            </w:r>
            <w:r>
              <w:rPr>
                <w:noProof/>
                <w:webHidden/>
              </w:rPr>
              <w:tab/>
            </w:r>
            <w:r>
              <w:rPr>
                <w:noProof/>
                <w:webHidden/>
              </w:rPr>
              <w:fldChar w:fldCharType="begin"/>
            </w:r>
            <w:r>
              <w:rPr>
                <w:noProof/>
                <w:webHidden/>
              </w:rPr>
              <w:instrText xml:space="preserve"> PAGEREF _Toc200117338 \h </w:instrText>
            </w:r>
            <w:r>
              <w:rPr>
                <w:noProof/>
                <w:webHidden/>
              </w:rPr>
            </w:r>
            <w:r>
              <w:rPr>
                <w:noProof/>
                <w:webHidden/>
              </w:rPr>
              <w:fldChar w:fldCharType="separate"/>
            </w:r>
            <w:r w:rsidR="00483389">
              <w:rPr>
                <w:noProof/>
                <w:webHidden/>
              </w:rPr>
              <w:t>76</w:t>
            </w:r>
            <w:r>
              <w:rPr>
                <w:noProof/>
                <w:webHidden/>
              </w:rPr>
              <w:fldChar w:fldCharType="end"/>
            </w:r>
          </w:hyperlink>
        </w:p>
        <w:p w14:paraId="3399D3E1" w14:textId="68E9B343" w:rsidR="00FF7FC0" w:rsidRDefault="00FF7FC0" w:rsidP="00FF7FC0">
          <w:pPr>
            <w:pStyle w:val="INNH2"/>
            <w:spacing w:before="0" w:after="0"/>
            <w:rPr>
              <w:rFonts w:asciiTheme="minorHAnsi" w:eastAsiaTheme="minorEastAsia" w:hAnsiTheme="minorHAnsi"/>
              <w:noProof/>
              <w:kern w:val="2"/>
              <w:sz w:val="24"/>
              <w:szCs w:val="24"/>
              <w14:ligatures w14:val="standardContextual"/>
            </w:rPr>
          </w:pPr>
          <w:hyperlink w:anchor="_Toc200117339" w:history="1">
            <w:r w:rsidRPr="0020508F">
              <w:rPr>
                <w:rStyle w:val="Hyperkobling"/>
                <w:noProof/>
              </w:rPr>
              <w:t>§ 21 Militærtjeneste og sivil tjeneste</w:t>
            </w:r>
            <w:r>
              <w:rPr>
                <w:noProof/>
                <w:webHidden/>
              </w:rPr>
              <w:tab/>
            </w:r>
            <w:r>
              <w:rPr>
                <w:noProof/>
                <w:webHidden/>
              </w:rPr>
              <w:fldChar w:fldCharType="begin"/>
            </w:r>
            <w:r>
              <w:rPr>
                <w:noProof/>
                <w:webHidden/>
              </w:rPr>
              <w:instrText xml:space="preserve"> PAGEREF _Toc200117339 \h </w:instrText>
            </w:r>
            <w:r>
              <w:rPr>
                <w:noProof/>
                <w:webHidden/>
              </w:rPr>
            </w:r>
            <w:r>
              <w:rPr>
                <w:noProof/>
                <w:webHidden/>
              </w:rPr>
              <w:fldChar w:fldCharType="separate"/>
            </w:r>
            <w:r w:rsidR="00483389">
              <w:rPr>
                <w:noProof/>
                <w:webHidden/>
              </w:rPr>
              <w:t>83</w:t>
            </w:r>
            <w:r>
              <w:rPr>
                <w:noProof/>
                <w:webHidden/>
              </w:rPr>
              <w:fldChar w:fldCharType="end"/>
            </w:r>
          </w:hyperlink>
        </w:p>
        <w:p w14:paraId="2F6231C3" w14:textId="51A6E9EE" w:rsidR="00FF7FC0" w:rsidRDefault="00FF7FC0" w:rsidP="00FF7FC0">
          <w:pPr>
            <w:pStyle w:val="INNH2"/>
            <w:spacing w:before="0" w:after="0"/>
            <w:rPr>
              <w:rFonts w:asciiTheme="minorHAnsi" w:eastAsiaTheme="minorEastAsia" w:hAnsiTheme="minorHAnsi"/>
              <w:noProof/>
              <w:kern w:val="2"/>
              <w:sz w:val="24"/>
              <w:szCs w:val="24"/>
              <w14:ligatures w14:val="standardContextual"/>
            </w:rPr>
          </w:pPr>
          <w:hyperlink w:anchor="_Toc200117340" w:history="1">
            <w:r w:rsidRPr="0020508F">
              <w:rPr>
                <w:rStyle w:val="Hyperkobling"/>
                <w:noProof/>
              </w:rPr>
              <w:t>§ 22 Velferdspermisjoner</w:t>
            </w:r>
            <w:r>
              <w:rPr>
                <w:noProof/>
                <w:webHidden/>
              </w:rPr>
              <w:tab/>
            </w:r>
            <w:r>
              <w:rPr>
                <w:noProof/>
                <w:webHidden/>
              </w:rPr>
              <w:fldChar w:fldCharType="begin"/>
            </w:r>
            <w:r>
              <w:rPr>
                <w:noProof/>
                <w:webHidden/>
              </w:rPr>
              <w:instrText xml:space="preserve"> PAGEREF _Toc200117340 \h </w:instrText>
            </w:r>
            <w:r>
              <w:rPr>
                <w:noProof/>
                <w:webHidden/>
              </w:rPr>
            </w:r>
            <w:r>
              <w:rPr>
                <w:noProof/>
                <w:webHidden/>
              </w:rPr>
              <w:fldChar w:fldCharType="separate"/>
            </w:r>
            <w:r w:rsidR="00483389">
              <w:rPr>
                <w:noProof/>
                <w:webHidden/>
              </w:rPr>
              <w:t>85</w:t>
            </w:r>
            <w:r>
              <w:rPr>
                <w:noProof/>
                <w:webHidden/>
              </w:rPr>
              <w:fldChar w:fldCharType="end"/>
            </w:r>
          </w:hyperlink>
        </w:p>
        <w:p w14:paraId="651BC334" w14:textId="5BC707A0" w:rsidR="00FF7FC0" w:rsidRDefault="00FF7FC0" w:rsidP="00FF7FC0">
          <w:pPr>
            <w:pStyle w:val="INNH2"/>
            <w:spacing w:before="0" w:after="0"/>
            <w:rPr>
              <w:rFonts w:asciiTheme="minorHAnsi" w:eastAsiaTheme="minorEastAsia" w:hAnsiTheme="minorHAnsi"/>
              <w:noProof/>
              <w:kern w:val="2"/>
              <w:sz w:val="24"/>
              <w:szCs w:val="24"/>
              <w14:ligatures w14:val="standardContextual"/>
            </w:rPr>
          </w:pPr>
          <w:hyperlink w:anchor="_Toc200117341" w:history="1">
            <w:r w:rsidRPr="0020508F">
              <w:rPr>
                <w:rStyle w:val="Hyperkobling"/>
                <w:noProof/>
              </w:rPr>
              <w:t>§ 23 Ytelser ved dødsfall – Gruppelivsordning</w:t>
            </w:r>
            <w:r>
              <w:rPr>
                <w:noProof/>
                <w:webHidden/>
              </w:rPr>
              <w:tab/>
            </w:r>
            <w:r>
              <w:rPr>
                <w:noProof/>
                <w:webHidden/>
              </w:rPr>
              <w:fldChar w:fldCharType="begin"/>
            </w:r>
            <w:r>
              <w:rPr>
                <w:noProof/>
                <w:webHidden/>
              </w:rPr>
              <w:instrText xml:space="preserve"> PAGEREF _Toc200117341 \h </w:instrText>
            </w:r>
            <w:r>
              <w:rPr>
                <w:noProof/>
                <w:webHidden/>
              </w:rPr>
            </w:r>
            <w:r>
              <w:rPr>
                <w:noProof/>
                <w:webHidden/>
              </w:rPr>
              <w:fldChar w:fldCharType="separate"/>
            </w:r>
            <w:r w:rsidR="00483389">
              <w:rPr>
                <w:noProof/>
                <w:webHidden/>
              </w:rPr>
              <w:t>86</w:t>
            </w:r>
            <w:r>
              <w:rPr>
                <w:noProof/>
                <w:webHidden/>
              </w:rPr>
              <w:fldChar w:fldCharType="end"/>
            </w:r>
          </w:hyperlink>
        </w:p>
        <w:p w14:paraId="751C9906" w14:textId="2BDD4728" w:rsidR="00FF7FC0" w:rsidRDefault="00FF7FC0" w:rsidP="00FF7FC0">
          <w:pPr>
            <w:pStyle w:val="INNH2"/>
            <w:spacing w:before="0" w:after="0"/>
            <w:rPr>
              <w:rFonts w:asciiTheme="minorHAnsi" w:eastAsiaTheme="minorEastAsia" w:hAnsiTheme="minorHAnsi"/>
              <w:noProof/>
              <w:kern w:val="2"/>
              <w:sz w:val="24"/>
              <w:szCs w:val="24"/>
              <w14:ligatures w14:val="standardContextual"/>
            </w:rPr>
          </w:pPr>
          <w:hyperlink w:anchor="_Toc200117342" w:history="1">
            <w:r w:rsidRPr="0020508F">
              <w:rPr>
                <w:rStyle w:val="Hyperkobling"/>
                <w:noProof/>
              </w:rPr>
              <w:t>§ 24 Ytelser ved yrkesskade</w:t>
            </w:r>
            <w:r>
              <w:rPr>
                <w:noProof/>
                <w:webHidden/>
              </w:rPr>
              <w:tab/>
            </w:r>
            <w:r>
              <w:rPr>
                <w:noProof/>
                <w:webHidden/>
              </w:rPr>
              <w:fldChar w:fldCharType="begin"/>
            </w:r>
            <w:r>
              <w:rPr>
                <w:noProof/>
                <w:webHidden/>
              </w:rPr>
              <w:instrText xml:space="preserve"> PAGEREF _Toc200117342 \h </w:instrText>
            </w:r>
            <w:r>
              <w:rPr>
                <w:noProof/>
                <w:webHidden/>
              </w:rPr>
            </w:r>
            <w:r>
              <w:rPr>
                <w:noProof/>
                <w:webHidden/>
              </w:rPr>
              <w:fldChar w:fldCharType="separate"/>
            </w:r>
            <w:r w:rsidR="00483389">
              <w:rPr>
                <w:noProof/>
                <w:webHidden/>
              </w:rPr>
              <w:t>92</w:t>
            </w:r>
            <w:r>
              <w:rPr>
                <w:noProof/>
                <w:webHidden/>
              </w:rPr>
              <w:fldChar w:fldCharType="end"/>
            </w:r>
          </w:hyperlink>
        </w:p>
        <w:p w14:paraId="65277409" w14:textId="01D56016" w:rsidR="00FF7FC0" w:rsidRDefault="00FF7FC0" w:rsidP="00FF7FC0">
          <w:pPr>
            <w:pStyle w:val="INNH1"/>
            <w:tabs>
              <w:tab w:val="left" w:pos="403"/>
            </w:tabs>
            <w:spacing w:before="0" w:after="0"/>
            <w:rPr>
              <w:rFonts w:asciiTheme="minorHAnsi" w:eastAsiaTheme="minorEastAsia" w:hAnsiTheme="minorHAnsi"/>
              <w:noProof/>
              <w:kern w:val="2"/>
              <w:sz w:val="24"/>
              <w:szCs w:val="24"/>
              <w14:ligatures w14:val="standardContextual"/>
            </w:rPr>
          </w:pPr>
          <w:hyperlink w:anchor="_Toc200117343" w:history="1">
            <w:r w:rsidRPr="0020508F">
              <w:rPr>
                <w:rStyle w:val="Hyperkobling"/>
                <w:noProof/>
              </w:rPr>
              <w:t>4</w:t>
            </w:r>
            <w:r>
              <w:rPr>
                <w:rFonts w:asciiTheme="minorHAnsi" w:eastAsiaTheme="minorEastAsia" w:hAnsiTheme="minorHAnsi"/>
                <w:noProof/>
                <w:kern w:val="2"/>
                <w:sz w:val="24"/>
                <w:szCs w:val="24"/>
                <w14:ligatures w14:val="standardContextual"/>
              </w:rPr>
              <w:tab/>
            </w:r>
            <w:r w:rsidRPr="0020508F">
              <w:rPr>
                <w:rStyle w:val="Hyperkobling"/>
                <w:noProof/>
              </w:rPr>
              <w:t>Pensjon</w:t>
            </w:r>
            <w:r>
              <w:rPr>
                <w:noProof/>
                <w:webHidden/>
              </w:rPr>
              <w:tab/>
            </w:r>
            <w:r>
              <w:rPr>
                <w:noProof/>
                <w:webHidden/>
              </w:rPr>
              <w:fldChar w:fldCharType="begin"/>
            </w:r>
            <w:r>
              <w:rPr>
                <w:noProof/>
                <w:webHidden/>
              </w:rPr>
              <w:instrText xml:space="preserve"> PAGEREF _Toc200117343 \h </w:instrText>
            </w:r>
            <w:r>
              <w:rPr>
                <w:noProof/>
                <w:webHidden/>
              </w:rPr>
            </w:r>
            <w:r>
              <w:rPr>
                <w:noProof/>
                <w:webHidden/>
              </w:rPr>
              <w:fldChar w:fldCharType="separate"/>
            </w:r>
            <w:r w:rsidR="00483389">
              <w:rPr>
                <w:noProof/>
                <w:webHidden/>
              </w:rPr>
              <w:t>100</w:t>
            </w:r>
            <w:r>
              <w:rPr>
                <w:noProof/>
                <w:webHidden/>
              </w:rPr>
              <w:fldChar w:fldCharType="end"/>
            </w:r>
          </w:hyperlink>
        </w:p>
        <w:p w14:paraId="359B7D06" w14:textId="6A197A48" w:rsidR="00FF7FC0" w:rsidRDefault="00FF7FC0" w:rsidP="00FF7FC0">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7344" w:history="1">
            <w:r w:rsidRPr="0020508F">
              <w:rPr>
                <w:rStyle w:val="Hyperkobling"/>
                <w:noProof/>
              </w:rPr>
              <w:t>4.1</w:t>
            </w:r>
            <w:r>
              <w:rPr>
                <w:rFonts w:asciiTheme="minorHAnsi" w:eastAsiaTheme="minorEastAsia" w:hAnsiTheme="minorHAnsi"/>
                <w:noProof/>
                <w:kern w:val="2"/>
                <w:sz w:val="24"/>
                <w:szCs w:val="24"/>
                <w14:ligatures w14:val="standardContextual"/>
              </w:rPr>
              <w:tab/>
            </w:r>
            <w:r w:rsidRPr="0020508F">
              <w:rPr>
                <w:rStyle w:val="Hyperkobling"/>
                <w:noProof/>
              </w:rPr>
              <w:t>Tjenestepensjon</w:t>
            </w:r>
            <w:r>
              <w:rPr>
                <w:noProof/>
                <w:webHidden/>
              </w:rPr>
              <w:tab/>
            </w:r>
            <w:r>
              <w:rPr>
                <w:noProof/>
                <w:webHidden/>
              </w:rPr>
              <w:fldChar w:fldCharType="begin"/>
            </w:r>
            <w:r>
              <w:rPr>
                <w:noProof/>
                <w:webHidden/>
              </w:rPr>
              <w:instrText xml:space="preserve"> PAGEREF _Toc200117344 \h </w:instrText>
            </w:r>
            <w:r>
              <w:rPr>
                <w:noProof/>
                <w:webHidden/>
              </w:rPr>
            </w:r>
            <w:r>
              <w:rPr>
                <w:noProof/>
                <w:webHidden/>
              </w:rPr>
              <w:fldChar w:fldCharType="separate"/>
            </w:r>
            <w:r w:rsidR="00483389">
              <w:rPr>
                <w:noProof/>
                <w:webHidden/>
              </w:rPr>
              <w:t>100</w:t>
            </w:r>
            <w:r>
              <w:rPr>
                <w:noProof/>
                <w:webHidden/>
              </w:rPr>
              <w:fldChar w:fldCharType="end"/>
            </w:r>
          </w:hyperlink>
        </w:p>
        <w:p w14:paraId="29181D68" w14:textId="19F0F396" w:rsidR="00FF7FC0" w:rsidRDefault="00FF7FC0" w:rsidP="00FF7FC0">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7345" w:history="1">
            <w:r w:rsidRPr="0020508F">
              <w:rPr>
                <w:rStyle w:val="Hyperkobling"/>
                <w:noProof/>
              </w:rPr>
              <w:t>4.2</w:t>
            </w:r>
            <w:r>
              <w:rPr>
                <w:rFonts w:asciiTheme="minorHAnsi" w:eastAsiaTheme="minorEastAsia" w:hAnsiTheme="minorHAnsi"/>
                <w:noProof/>
                <w:kern w:val="2"/>
                <w:sz w:val="24"/>
                <w:szCs w:val="24"/>
                <w14:ligatures w14:val="standardContextual"/>
              </w:rPr>
              <w:tab/>
            </w:r>
            <w:r w:rsidRPr="0020508F">
              <w:rPr>
                <w:rStyle w:val="Hyperkobling"/>
                <w:noProof/>
              </w:rPr>
              <w:t>Avtalefestet pensjon (AFP)</w:t>
            </w:r>
            <w:r>
              <w:rPr>
                <w:noProof/>
                <w:webHidden/>
              </w:rPr>
              <w:tab/>
            </w:r>
            <w:r>
              <w:rPr>
                <w:noProof/>
                <w:webHidden/>
              </w:rPr>
              <w:fldChar w:fldCharType="begin"/>
            </w:r>
            <w:r>
              <w:rPr>
                <w:noProof/>
                <w:webHidden/>
              </w:rPr>
              <w:instrText xml:space="preserve"> PAGEREF _Toc200117345 \h </w:instrText>
            </w:r>
            <w:r>
              <w:rPr>
                <w:noProof/>
                <w:webHidden/>
              </w:rPr>
            </w:r>
            <w:r>
              <w:rPr>
                <w:noProof/>
                <w:webHidden/>
              </w:rPr>
              <w:fldChar w:fldCharType="separate"/>
            </w:r>
            <w:r w:rsidR="00483389">
              <w:rPr>
                <w:noProof/>
                <w:webHidden/>
              </w:rPr>
              <w:t>101</w:t>
            </w:r>
            <w:r>
              <w:rPr>
                <w:noProof/>
                <w:webHidden/>
              </w:rPr>
              <w:fldChar w:fldCharType="end"/>
            </w:r>
          </w:hyperlink>
        </w:p>
        <w:p w14:paraId="1D2CEA89" w14:textId="3DECA363"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46" w:history="1">
            <w:r w:rsidRPr="0020508F">
              <w:rPr>
                <w:rStyle w:val="Hyperkobling"/>
                <w:noProof/>
              </w:rPr>
              <w:t>4.2.1</w:t>
            </w:r>
            <w:r>
              <w:rPr>
                <w:rFonts w:asciiTheme="minorHAnsi" w:eastAsiaTheme="minorEastAsia" w:hAnsiTheme="minorHAnsi"/>
                <w:noProof/>
                <w:kern w:val="2"/>
                <w:sz w:val="24"/>
                <w:szCs w:val="24"/>
                <w14:ligatures w14:val="standardContextual"/>
              </w:rPr>
              <w:tab/>
            </w:r>
            <w:r w:rsidRPr="0020508F">
              <w:rPr>
                <w:rStyle w:val="Hyperkobling"/>
                <w:noProof/>
              </w:rPr>
              <w:t>AFP 62–67 år</w:t>
            </w:r>
            <w:r>
              <w:rPr>
                <w:noProof/>
                <w:webHidden/>
              </w:rPr>
              <w:tab/>
            </w:r>
            <w:r>
              <w:rPr>
                <w:noProof/>
                <w:webHidden/>
              </w:rPr>
              <w:fldChar w:fldCharType="begin"/>
            </w:r>
            <w:r>
              <w:rPr>
                <w:noProof/>
                <w:webHidden/>
              </w:rPr>
              <w:instrText xml:space="preserve"> PAGEREF _Toc200117346 \h </w:instrText>
            </w:r>
            <w:r>
              <w:rPr>
                <w:noProof/>
                <w:webHidden/>
              </w:rPr>
            </w:r>
            <w:r>
              <w:rPr>
                <w:noProof/>
                <w:webHidden/>
              </w:rPr>
              <w:fldChar w:fldCharType="separate"/>
            </w:r>
            <w:r w:rsidR="00483389">
              <w:rPr>
                <w:noProof/>
                <w:webHidden/>
              </w:rPr>
              <w:t>101</w:t>
            </w:r>
            <w:r>
              <w:rPr>
                <w:noProof/>
                <w:webHidden/>
              </w:rPr>
              <w:fldChar w:fldCharType="end"/>
            </w:r>
          </w:hyperlink>
        </w:p>
        <w:p w14:paraId="5F2E55BF" w14:textId="00517EC5"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47" w:history="1">
            <w:r w:rsidRPr="0020508F">
              <w:rPr>
                <w:rStyle w:val="Hyperkobling"/>
                <w:noProof/>
              </w:rPr>
              <w:t>4.2.2</w:t>
            </w:r>
            <w:r>
              <w:rPr>
                <w:rFonts w:asciiTheme="minorHAnsi" w:eastAsiaTheme="minorEastAsia" w:hAnsiTheme="minorHAnsi"/>
                <w:noProof/>
                <w:kern w:val="2"/>
                <w:sz w:val="24"/>
                <w:szCs w:val="24"/>
                <w14:ligatures w14:val="standardContextual"/>
              </w:rPr>
              <w:tab/>
            </w:r>
            <w:r w:rsidRPr="0020508F">
              <w:rPr>
                <w:rStyle w:val="Hyperkobling"/>
                <w:noProof/>
              </w:rPr>
              <w:t>AFP 65–67 år</w:t>
            </w:r>
            <w:r>
              <w:rPr>
                <w:noProof/>
                <w:webHidden/>
              </w:rPr>
              <w:tab/>
            </w:r>
            <w:r>
              <w:rPr>
                <w:noProof/>
                <w:webHidden/>
              </w:rPr>
              <w:fldChar w:fldCharType="begin"/>
            </w:r>
            <w:r>
              <w:rPr>
                <w:noProof/>
                <w:webHidden/>
              </w:rPr>
              <w:instrText xml:space="preserve"> PAGEREF _Toc200117347 \h </w:instrText>
            </w:r>
            <w:r>
              <w:rPr>
                <w:noProof/>
                <w:webHidden/>
              </w:rPr>
            </w:r>
            <w:r>
              <w:rPr>
                <w:noProof/>
                <w:webHidden/>
              </w:rPr>
              <w:fldChar w:fldCharType="separate"/>
            </w:r>
            <w:r w:rsidR="00483389">
              <w:rPr>
                <w:noProof/>
                <w:webHidden/>
              </w:rPr>
              <w:t>101</w:t>
            </w:r>
            <w:r>
              <w:rPr>
                <w:noProof/>
                <w:webHidden/>
              </w:rPr>
              <w:fldChar w:fldCharType="end"/>
            </w:r>
          </w:hyperlink>
        </w:p>
        <w:p w14:paraId="0F9C6146" w14:textId="2B080D39"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48" w:history="1">
            <w:r w:rsidRPr="0020508F">
              <w:rPr>
                <w:rStyle w:val="Hyperkobling"/>
                <w:noProof/>
              </w:rPr>
              <w:t>4.2.3</w:t>
            </w:r>
            <w:r>
              <w:rPr>
                <w:rFonts w:asciiTheme="minorHAnsi" w:eastAsiaTheme="minorEastAsia" w:hAnsiTheme="minorHAnsi"/>
                <w:noProof/>
                <w:kern w:val="2"/>
                <w:sz w:val="24"/>
                <w:szCs w:val="24"/>
                <w14:ligatures w14:val="standardContextual"/>
              </w:rPr>
              <w:tab/>
            </w:r>
            <w:r w:rsidRPr="0020508F">
              <w:rPr>
                <w:rStyle w:val="Hyperkobling"/>
                <w:noProof/>
              </w:rPr>
              <w:t>Avkortningsregler</w:t>
            </w:r>
            <w:r>
              <w:rPr>
                <w:noProof/>
                <w:webHidden/>
              </w:rPr>
              <w:tab/>
            </w:r>
            <w:r>
              <w:rPr>
                <w:noProof/>
                <w:webHidden/>
              </w:rPr>
              <w:fldChar w:fldCharType="begin"/>
            </w:r>
            <w:r>
              <w:rPr>
                <w:noProof/>
                <w:webHidden/>
              </w:rPr>
              <w:instrText xml:space="preserve"> PAGEREF _Toc200117348 \h </w:instrText>
            </w:r>
            <w:r>
              <w:rPr>
                <w:noProof/>
                <w:webHidden/>
              </w:rPr>
            </w:r>
            <w:r>
              <w:rPr>
                <w:noProof/>
                <w:webHidden/>
              </w:rPr>
              <w:fldChar w:fldCharType="separate"/>
            </w:r>
            <w:r w:rsidR="00483389">
              <w:rPr>
                <w:noProof/>
                <w:webHidden/>
              </w:rPr>
              <w:t>102</w:t>
            </w:r>
            <w:r>
              <w:rPr>
                <w:noProof/>
                <w:webHidden/>
              </w:rPr>
              <w:fldChar w:fldCharType="end"/>
            </w:r>
          </w:hyperlink>
        </w:p>
        <w:p w14:paraId="7D4C6895" w14:textId="08044B13"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49" w:history="1">
            <w:r w:rsidRPr="0020508F">
              <w:rPr>
                <w:rStyle w:val="Hyperkobling"/>
                <w:noProof/>
              </w:rPr>
              <w:t>4.2.4</w:t>
            </w:r>
            <w:r>
              <w:rPr>
                <w:rFonts w:asciiTheme="minorHAnsi" w:eastAsiaTheme="minorEastAsia" w:hAnsiTheme="minorHAnsi"/>
                <w:noProof/>
                <w:kern w:val="2"/>
                <w:sz w:val="24"/>
                <w:szCs w:val="24"/>
                <w14:ligatures w14:val="standardContextual"/>
              </w:rPr>
              <w:tab/>
            </w:r>
            <w:r w:rsidRPr="0020508F">
              <w:rPr>
                <w:rStyle w:val="Hyperkobling"/>
                <w:noProof/>
              </w:rPr>
              <w:t>Delpensjon</w:t>
            </w:r>
            <w:r>
              <w:rPr>
                <w:noProof/>
                <w:webHidden/>
              </w:rPr>
              <w:tab/>
            </w:r>
            <w:r>
              <w:rPr>
                <w:noProof/>
                <w:webHidden/>
              </w:rPr>
              <w:fldChar w:fldCharType="begin"/>
            </w:r>
            <w:r>
              <w:rPr>
                <w:noProof/>
                <w:webHidden/>
              </w:rPr>
              <w:instrText xml:space="preserve"> PAGEREF _Toc200117349 \h </w:instrText>
            </w:r>
            <w:r>
              <w:rPr>
                <w:noProof/>
                <w:webHidden/>
              </w:rPr>
            </w:r>
            <w:r>
              <w:rPr>
                <w:noProof/>
                <w:webHidden/>
              </w:rPr>
              <w:fldChar w:fldCharType="separate"/>
            </w:r>
            <w:r w:rsidR="00483389">
              <w:rPr>
                <w:noProof/>
                <w:webHidden/>
              </w:rPr>
              <w:t>102</w:t>
            </w:r>
            <w:r>
              <w:rPr>
                <w:noProof/>
                <w:webHidden/>
              </w:rPr>
              <w:fldChar w:fldCharType="end"/>
            </w:r>
          </w:hyperlink>
        </w:p>
        <w:p w14:paraId="77551822" w14:textId="2CED7B64"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50" w:history="1">
            <w:r w:rsidRPr="0020508F">
              <w:rPr>
                <w:rStyle w:val="Hyperkobling"/>
                <w:noProof/>
              </w:rPr>
              <w:t>4.2.5</w:t>
            </w:r>
            <w:r>
              <w:rPr>
                <w:rFonts w:asciiTheme="minorHAnsi" w:eastAsiaTheme="minorEastAsia" w:hAnsiTheme="minorHAnsi"/>
                <w:noProof/>
                <w:kern w:val="2"/>
                <w:sz w:val="24"/>
                <w:szCs w:val="24"/>
                <w14:ligatures w14:val="standardContextual"/>
              </w:rPr>
              <w:tab/>
            </w:r>
            <w:r w:rsidRPr="0020508F">
              <w:rPr>
                <w:rStyle w:val="Hyperkobling"/>
                <w:noProof/>
              </w:rPr>
              <w:t>Særaldersgrenser</w:t>
            </w:r>
            <w:r>
              <w:rPr>
                <w:noProof/>
                <w:webHidden/>
              </w:rPr>
              <w:tab/>
            </w:r>
            <w:r>
              <w:rPr>
                <w:noProof/>
                <w:webHidden/>
              </w:rPr>
              <w:fldChar w:fldCharType="begin"/>
            </w:r>
            <w:r>
              <w:rPr>
                <w:noProof/>
                <w:webHidden/>
              </w:rPr>
              <w:instrText xml:space="preserve"> PAGEREF _Toc200117350 \h </w:instrText>
            </w:r>
            <w:r>
              <w:rPr>
                <w:noProof/>
                <w:webHidden/>
              </w:rPr>
            </w:r>
            <w:r>
              <w:rPr>
                <w:noProof/>
                <w:webHidden/>
              </w:rPr>
              <w:fldChar w:fldCharType="separate"/>
            </w:r>
            <w:r w:rsidR="00483389">
              <w:rPr>
                <w:noProof/>
                <w:webHidden/>
              </w:rPr>
              <w:t>102</w:t>
            </w:r>
            <w:r>
              <w:rPr>
                <w:noProof/>
                <w:webHidden/>
              </w:rPr>
              <w:fldChar w:fldCharType="end"/>
            </w:r>
          </w:hyperlink>
        </w:p>
        <w:p w14:paraId="168BC1DF" w14:textId="7321EC58"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51" w:history="1">
            <w:r w:rsidRPr="0020508F">
              <w:rPr>
                <w:rStyle w:val="Hyperkobling"/>
                <w:noProof/>
              </w:rPr>
              <w:t>4.2.6</w:t>
            </w:r>
            <w:r>
              <w:rPr>
                <w:rFonts w:asciiTheme="minorHAnsi" w:eastAsiaTheme="minorEastAsia" w:hAnsiTheme="minorHAnsi"/>
                <w:noProof/>
                <w:kern w:val="2"/>
                <w:sz w:val="24"/>
                <w:szCs w:val="24"/>
                <w14:ligatures w14:val="standardContextual"/>
              </w:rPr>
              <w:tab/>
            </w:r>
            <w:r w:rsidRPr="0020508F">
              <w:rPr>
                <w:rStyle w:val="Hyperkobling"/>
                <w:noProof/>
              </w:rPr>
              <w:t>Andre arbeidstakere</w:t>
            </w:r>
            <w:r>
              <w:rPr>
                <w:noProof/>
                <w:webHidden/>
              </w:rPr>
              <w:tab/>
            </w:r>
            <w:r>
              <w:rPr>
                <w:noProof/>
                <w:webHidden/>
              </w:rPr>
              <w:fldChar w:fldCharType="begin"/>
            </w:r>
            <w:r>
              <w:rPr>
                <w:noProof/>
                <w:webHidden/>
              </w:rPr>
              <w:instrText xml:space="preserve"> PAGEREF _Toc200117351 \h </w:instrText>
            </w:r>
            <w:r>
              <w:rPr>
                <w:noProof/>
                <w:webHidden/>
              </w:rPr>
            </w:r>
            <w:r>
              <w:rPr>
                <w:noProof/>
                <w:webHidden/>
              </w:rPr>
              <w:fldChar w:fldCharType="separate"/>
            </w:r>
            <w:r w:rsidR="00483389">
              <w:rPr>
                <w:noProof/>
                <w:webHidden/>
              </w:rPr>
              <w:t>102</w:t>
            </w:r>
            <w:r>
              <w:rPr>
                <w:noProof/>
                <w:webHidden/>
              </w:rPr>
              <w:fldChar w:fldCharType="end"/>
            </w:r>
          </w:hyperlink>
        </w:p>
        <w:p w14:paraId="0A9942AF" w14:textId="5B6727CD"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52" w:history="1">
            <w:r w:rsidRPr="0020508F">
              <w:rPr>
                <w:rStyle w:val="Hyperkobling"/>
                <w:noProof/>
              </w:rPr>
              <w:t>4.2.7</w:t>
            </w:r>
            <w:r>
              <w:rPr>
                <w:rFonts w:asciiTheme="minorHAnsi" w:eastAsiaTheme="minorEastAsia" w:hAnsiTheme="minorHAnsi"/>
                <w:noProof/>
                <w:kern w:val="2"/>
                <w:sz w:val="24"/>
                <w:szCs w:val="24"/>
                <w14:ligatures w14:val="standardContextual"/>
              </w:rPr>
              <w:tab/>
            </w:r>
            <w:r w:rsidRPr="0020508F">
              <w:rPr>
                <w:rStyle w:val="Hyperkobling"/>
                <w:noProof/>
              </w:rPr>
              <w:t>Regulering</w:t>
            </w:r>
            <w:r>
              <w:rPr>
                <w:noProof/>
                <w:webHidden/>
              </w:rPr>
              <w:tab/>
            </w:r>
            <w:r>
              <w:rPr>
                <w:noProof/>
                <w:webHidden/>
              </w:rPr>
              <w:fldChar w:fldCharType="begin"/>
            </w:r>
            <w:r>
              <w:rPr>
                <w:noProof/>
                <w:webHidden/>
              </w:rPr>
              <w:instrText xml:space="preserve"> PAGEREF _Toc200117352 \h </w:instrText>
            </w:r>
            <w:r>
              <w:rPr>
                <w:noProof/>
                <w:webHidden/>
              </w:rPr>
            </w:r>
            <w:r>
              <w:rPr>
                <w:noProof/>
                <w:webHidden/>
              </w:rPr>
              <w:fldChar w:fldCharType="separate"/>
            </w:r>
            <w:r w:rsidR="00483389">
              <w:rPr>
                <w:noProof/>
                <w:webHidden/>
              </w:rPr>
              <w:t>102</w:t>
            </w:r>
            <w:r>
              <w:rPr>
                <w:noProof/>
                <w:webHidden/>
              </w:rPr>
              <w:fldChar w:fldCharType="end"/>
            </w:r>
          </w:hyperlink>
        </w:p>
        <w:p w14:paraId="349FEFAB" w14:textId="75C07EF9" w:rsidR="00FF7FC0" w:rsidRDefault="00FF7FC0" w:rsidP="00FF7FC0">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7353" w:history="1">
            <w:r w:rsidRPr="0020508F">
              <w:rPr>
                <w:rStyle w:val="Hyperkobling"/>
                <w:noProof/>
              </w:rPr>
              <w:t>4.3</w:t>
            </w:r>
            <w:r>
              <w:rPr>
                <w:rFonts w:asciiTheme="minorHAnsi" w:eastAsiaTheme="minorEastAsia" w:hAnsiTheme="minorHAnsi"/>
                <w:noProof/>
                <w:kern w:val="2"/>
                <w:sz w:val="24"/>
                <w:szCs w:val="24"/>
                <w14:ligatures w14:val="standardContextual"/>
              </w:rPr>
              <w:tab/>
            </w:r>
            <w:r w:rsidRPr="0020508F">
              <w:rPr>
                <w:rStyle w:val="Hyperkobling"/>
                <w:noProof/>
              </w:rPr>
              <w:t>Avtalefestet pensjon for personer født i 1963 eller senere</w:t>
            </w:r>
            <w:r>
              <w:rPr>
                <w:noProof/>
                <w:webHidden/>
              </w:rPr>
              <w:tab/>
            </w:r>
            <w:r>
              <w:rPr>
                <w:noProof/>
                <w:webHidden/>
              </w:rPr>
              <w:fldChar w:fldCharType="begin"/>
            </w:r>
            <w:r>
              <w:rPr>
                <w:noProof/>
                <w:webHidden/>
              </w:rPr>
              <w:instrText xml:space="preserve"> PAGEREF _Toc200117353 \h </w:instrText>
            </w:r>
            <w:r>
              <w:rPr>
                <w:noProof/>
                <w:webHidden/>
              </w:rPr>
            </w:r>
            <w:r>
              <w:rPr>
                <w:noProof/>
                <w:webHidden/>
              </w:rPr>
              <w:fldChar w:fldCharType="separate"/>
            </w:r>
            <w:r w:rsidR="00483389">
              <w:rPr>
                <w:noProof/>
                <w:webHidden/>
              </w:rPr>
              <w:t>102</w:t>
            </w:r>
            <w:r>
              <w:rPr>
                <w:noProof/>
                <w:webHidden/>
              </w:rPr>
              <w:fldChar w:fldCharType="end"/>
            </w:r>
          </w:hyperlink>
        </w:p>
        <w:p w14:paraId="76BA4085" w14:textId="077BE2E3" w:rsidR="00FF7FC0" w:rsidRDefault="00FF7FC0" w:rsidP="00FF7FC0">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7354" w:history="1">
            <w:r w:rsidRPr="0020508F">
              <w:rPr>
                <w:rStyle w:val="Hyperkobling"/>
                <w:noProof/>
              </w:rPr>
              <w:t>4.4</w:t>
            </w:r>
            <w:r>
              <w:rPr>
                <w:rFonts w:asciiTheme="minorHAnsi" w:eastAsiaTheme="minorEastAsia" w:hAnsiTheme="minorHAnsi"/>
                <w:noProof/>
                <w:kern w:val="2"/>
                <w:sz w:val="24"/>
                <w:szCs w:val="24"/>
                <w14:ligatures w14:val="standardContextual"/>
              </w:rPr>
              <w:tab/>
            </w:r>
            <w:r w:rsidRPr="0020508F">
              <w:rPr>
                <w:rStyle w:val="Hyperkobling"/>
                <w:noProof/>
              </w:rPr>
              <w:t>Variable tillegg</w:t>
            </w:r>
            <w:r>
              <w:rPr>
                <w:noProof/>
                <w:webHidden/>
              </w:rPr>
              <w:tab/>
            </w:r>
            <w:r>
              <w:rPr>
                <w:noProof/>
                <w:webHidden/>
              </w:rPr>
              <w:fldChar w:fldCharType="begin"/>
            </w:r>
            <w:r>
              <w:rPr>
                <w:noProof/>
                <w:webHidden/>
              </w:rPr>
              <w:instrText xml:space="preserve"> PAGEREF _Toc200117354 \h </w:instrText>
            </w:r>
            <w:r>
              <w:rPr>
                <w:noProof/>
                <w:webHidden/>
              </w:rPr>
            </w:r>
            <w:r>
              <w:rPr>
                <w:noProof/>
                <w:webHidden/>
              </w:rPr>
              <w:fldChar w:fldCharType="separate"/>
            </w:r>
            <w:r w:rsidR="00483389">
              <w:rPr>
                <w:noProof/>
                <w:webHidden/>
              </w:rPr>
              <w:t>102</w:t>
            </w:r>
            <w:r>
              <w:rPr>
                <w:noProof/>
                <w:webHidden/>
              </w:rPr>
              <w:fldChar w:fldCharType="end"/>
            </w:r>
          </w:hyperlink>
        </w:p>
        <w:p w14:paraId="624A2081" w14:textId="5E329F11" w:rsidR="00FF7FC0" w:rsidRDefault="00FF7FC0" w:rsidP="00FF7FC0">
          <w:pPr>
            <w:pStyle w:val="INNH1"/>
            <w:tabs>
              <w:tab w:val="left" w:pos="403"/>
            </w:tabs>
            <w:spacing w:before="0" w:after="0"/>
            <w:rPr>
              <w:rFonts w:asciiTheme="minorHAnsi" w:eastAsiaTheme="minorEastAsia" w:hAnsiTheme="minorHAnsi"/>
              <w:noProof/>
              <w:kern w:val="2"/>
              <w:sz w:val="24"/>
              <w:szCs w:val="24"/>
              <w14:ligatures w14:val="standardContextual"/>
            </w:rPr>
          </w:pPr>
          <w:hyperlink w:anchor="_Toc200117355" w:history="1">
            <w:r w:rsidRPr="0020508F">
              <w:rPr>
                <w:rStyle w:val="Hyperkobling"/>
                <w:noProof/>
              </w:rPr>
              <w:t>5</w:t>
            </w:r>
            <w:r>
              <w:rPr>
                <w:rFonts w:asciiTheme="minorHAnsi" w:eastAsiaTheme="minorEastAsia" w:hAnsiTheme="minorHAnsi"/>
                <w:noProof/>
                <w:kern w:val="2"/>
                <w:sz w:val="24"/>
                <w:szCs w:val="24"/>
                <w14:ligatures w14:val="standardContextual"/>
              </w:rPr>
              <w:tab/>
            </w:r>
            <w:r w:rsidRPr="0020508F">
              <w:rPr>
                <w:rStyle w:val="Hyperkobling"/>
                <w:noProof/>
              </w:rPr>
              <w:t>5 Diverse</w:t>
            </w:r>
            <w:r>
              <w:rPr>
                <w:noProof/>
                <w:webHidden/>
              </w:rPr>
              <w:tab/>
            </w:r>
            <w:r>
              <w:rPr>
                <w:noProof/>
                <w:webHidden/>
              </w:rPr>
              <w:fldChar w:fldCharType="begin"/>
            </w:r>
            <w:r>
              <w:rPr>
                <w:noProof/>
                <w:webHidden/>
              </w:rPr>
              <w:instrText xml:space="preserve"> PAGEREF _Toc200117355 \h </w:instrText>
            </w:r>
            <w:r>
              <w:rPr>
                <w:noProof/>
                <w:webHidden/>
              </w:rPr>
            </w:r>
            <w:r>
              <w:rPr>
                <w:noProof/>
                <w:webHidden/>
              </w:rPr>
              <w:fldChar w:fldCharType="separate"/>
            </w:r>
            <w:r w:rsidR="00483389">
              <w:rPr>
                <w:noProof/>
                <w:webHidden/>
              </w:rPr>
              <w:t>103</w:t>
            </w:r>
            <w:r>
              <w:rPr>
                <w:noProof/>
                <w:webHidden/>
              </w:rPr>
              <w:fldChar w:fldCharType="end"/>
            </w:r>
          </w:hyperlink>
        </w:p>
        <w:p w14:paraId="50CDEE2C" w14:textId="30F0B8D9" w:rsidR="00FF7FC0" w:rsidRDefault="00FF7FC0" w:rsidP="00FF7FC0">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7356" w:history="1">
            <w:r w:rsidRPr="0020508F">
              <w:rPr>
                <w:rStyle w:val="Hyperkobling"/>
                <w:noProof/>
              </w:rPr>
              <w:t>5.1</w:t>
            </w:r>
            <w:r>
              <w:rPr>
                <w:rFonts w:asciiTheme="minorHAnsi" w:eastAsiaTheme="minorEastAsia" w:hAnsiTheme="minorHAnsi"/>
                <w:noProof/>
                <w:kern w:val="2"/>
                <w:sz w:val="24"/>
                <w:szCs w:val="24"/>
                <w14:ligatures w14:val="standardContextual"/>
              </w:rPr>
              <w:tab/>
            </w:r>
            <w:r w:rsidRPr="0020508F">
              <w:rPr>
                <w:rStyle w:val="Hyperkobling"/>
                <w:noProof/>
              </w:rPr>
              <w:t>Boliglån</w:t>
            </w:r>
            <w:r>
              <w:rPr>
                <w:noProof/>
                <w:webHidden/>
              </w:rPr>
              <w:tab/>
            </w:r>
            <w:r>
              <w:rPr>
                <w:noProof/>
                <w:webHidden/>
              </w:rPr>
              <w:fldChar w:fldCharType="begin"/>
            </w:r>
            <w:r>
              <w:rPr>
                <w:noProof/>
                <w:webHidden/>
              </w:rPr>
              <w:instrText xml:space="preserve"> PAGEREF _Toc200117356 \h </w:instrText>
            </w:r>
            <w:r>
              <w:rPr>
                <w:noProof/>
                <w:webHidden/>
              </w:rPr>
            </w:r>
            <w:r>
              <w:rPr>
                <w:noProof/>
                <w:webHidden/>
              </w:rPr>
              <w:fldChar w:fldCharType="separate"/>
            </w:r>
            <w:r w:rsidR="00483389">
              <w:rPr>
                <w:noProof/>
                <w:webHidden/>
              </w:rPr>
              <w:t>103</w:t>
            </w:r>
            <w:r>
              <w:rPr>
                <w:noProof/>
                <w:webHidden/>
              </w:rPr>
              <w:fldChar w:fldCharType="end"/>
            </w:r>
          </w:hyperlink>
        </w:p>
        <w:p w14:paraId="0736EAC0" w14:textId="216E8D2E" w:rsidR="00FF7FC0" w:rsidRDefault="00FF7FC0" w:rsidP="00FF7FC0">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7357" w:history="1">
            <w:r w:rsidRPr="0020508F">
              <w:rPr>
                <w:rStyle w:val="Hyperkobling"/>
                <w:noProof/>
              </w:rPr>
              <w:t>5.2</w:t>
            </w:r>
            <w:r>
              <w:rPr>
                <w:rFonts w:asciiTheme="minorHAnsi" w:eastAsiaTheme="minorEastAsia" w:hAnsiTheme="minorHAnsi"/>
                <w:noProof/>
                <w:kern w:val="2"/>
                <w:sz w:val="24"/>
                <w:szCs w:val="24"/>
                <w14:ligatures w14:val="standardContextual"/>
              </w:rPr>
              <w:tab/>
            </w:r>
            <w:r w:rsidRPr="0020508F">
              <w:rPr>
                <w:rStyle w:val="Hyperkobling"/>
                <w:noProof/>
              </w:rPr>
              <w:t>Midler til opplærings- og utviklingstiltak (OU-midler)</w:t>
            </w:r>
            <w:r>
              <w:rPr>
                <w:noProof/>
                <w:webHidden/>
              </w:rPr>
              <w:tab/>
            </w:r>
            <w:r>
              <w:rPr>
                <w:noProof/>
                <w:webHidden/>
              </w:rPr>
              <w:fldChar w:fldCharType="begin"/>
            </w:r>
            <w:r>
              <w:rPr>
                <w:noProof/>
                <w:webHidden/>
              </w:rPr>
              <w:instrText xml:space="preserve"> PAGEREF _Toc200117357 \h </w:instrText>
            </w:r>
            <w:r>
              <w:rPr>
                <w:noProof/>
                <w:webHidden/>
              </w:rPr>
            </w:r>
            <w:r>
              <w:rPr>
                <w:noProof/>
                <w:webHidden/>
              </w:rPr>
              <w:fldChar w:fldCharType="separate"/>
            </w:r>
            <w:r w:rsidR="00483389">
              <w:rPr>
                <w:noProof/>
                <w:webHidden/>
              </w:rPr>
              <w:t>103</w:t>
            </w:r>
            <w:r>
              <w:rPr>
                <w:noProof/>
                <w:webHidden/>
              </w:rPr>
              <w:fldChar w:fldCharType="end"/>
            </w:r>
          </w:hyperlink>
        </w:p>
        <w:p w14:paraId="60D87647" w14:textId="6B48E8DD" w:rsidR="00FF7FC0" w:rsidRDefault="00FF7FC0" w:rsidP="00FF7FC0">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7358" w:history="1">
            <w:r w:rsidRPr="0020508F">
              <w:rPr>
                <w:rStyle w:val="Hyperkobling"/>
                <w:noProof/>
              </w:rPr>
              <w:t>5.3</w:t>
            </w:r>
            <w:r>
              <w:rPr>
                <w:rFonts w:asciiTheme="minorHAnsi" w:eastAsiaTheme="minorEastAsia" w:hAnsiTheme="minorHAnsi"/>
                <w:noProof/>
                <w:kern w:val="2"/>
                <w:sz w:val="24"/>
                <w:szCs w:val="24"/>
                <w14:ligatures w14:val="standardContextual"/>
              </w:rPr>
              <w:tab/>
            </w:r>
            <w:r w:rsidRPr="0020508F">
              <w:rPr>
                <w:rStyle w:val="Hyperkobling"/>
                <w:noProof/>
              </w:rPr>
              <w:t>Medbestemmelse, samarbeid og kompetanseutvikling</w:t>
            </w:r>
            <w:r>
              <w:rPr>
                <w:noProof/>
                <w:webHidden/>
              </w:rPr>
              <w:tab/>
            </w:r>
            <w:r>
              <w:rPr>
                <w:noProof/>
                <w:webHidden/>
              </w:rPr>
              <w:fldChar w:fldCharType="begin"/>
            </w:r>
            <w:r>
              <w:rPr>
                <w:noProof/>
                <w:webHidden/>
              </w:rPr>
              <w:instrText xml:space="preserve"> PAGEREF _Toc200117358 \h </w:instrText>
            </w:r>
            <w:r>
              <w:rPr>
                <w:noProof/>
                <w:webHidden/>
              </w:rPr>
            </w:r>
            <w:r>
              <w:rPr>
                <w:noProof/>
                <w:webHidden/>
              </w:rPr>
              <w:fldChar w:fldCharType="separate"/>
            </w:r>
            <w:r w:rsidR="00483389">
              <w:rPr>
                <w:noProof/>
                <w:webHidden/>
              </w:rPr>
              <w:t>103</w:t>
            </w:r>
            <w:r>
              <w:rPr>
                <w:noProof/>
                <w:webHidden/>
              </w:rPr>
              <w:fldChar w:fldCharType="end"/>
            </w:r>
          </w:hyperlink>
        </w:p>
        <w:p w14:paraId="6B3E7A46" w14:textId="7AB25CF7"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59" w:history="1">
            <w:r w:rsidRPr="0020508F">
              <w:rPr>
                <w:rStyle w:val="Hyperkobling"/>
                <w:noProof/>
              </w:rPr>
              <w:t>5.3.1</w:t>
            </w:r>
            <w:r>
              <w:rPr>
                <w:rFonts w:asciiTheme="minorHAnsi" w:eastAsiaTheme="minorEastAsia" w:hAnsiTheme="minorHAnsi"/>
                <w:noProof/>
                <w:kern w:val="2"/>
                <w:sz w:val="24"/>
                <w:szCs w:val="24"/>
                <w14:ligatures w14:val="standardContextual"/>
              </w:rPr>
              <w:tab/>
            </w:r>
            <w:r w:rsidRPr="0020508F">
              <w:rPr>
                <w:rStyle w:val="Hyperkobling"/>
                <w:noProof/>
              </w:rPr>
              <w:t>Medbestemmelse, samarbeidskompetanse og felles opplæring</w:t>
            </w:r>
            <w:r>
              <w:rPr>
                <w:noProof/>
                <w:webHidden/>
              </w:rPr>
              <w:tab/>
            </w:r>
            <w:r>
              <w:rPr>
                <w:noProof/>
                <w:webHidden/>
              </w:rPr>
              <w:fldChar w:fldCharType="begin"/>
            </w:r>
            <w:r>
              <w:rPr>
                <w:noProof/>
                <w:webHidden/>
              </w:rPr>
              <w:instrText xml:space="preserve"> PAGEREF _Toc200117359 \h </w:instrText>
            </w:r>
            <w:r>
              <w:rPr>
                <w:noProof/>
                <w:webHidden/>
              </w:rPr>
            </w:r>
            <w:r>
              <w:rPr>
                <w:noProof/>
                <w:webHidden/>
              </w:rPr>
              <w:fldChar w:fldCharType="separate"/>
            </w:r>
            <w:r w:rsidR="00483389">
              <w:rPr>
                <w:noProof/>
                <w:webHidden/>
              </w:rPr>
              <w:t>103</w:t>
            </w:r>
            <w:r>
              <w:rPr>
                <w:noProof/>
                <w:webHidden/>
              </w:rPr>
              <w:fldChar w:fldCharType="end"/>
            </w:r>
          </w:hyperlink>
        </w:p>
        <w:p w14:paraId="56E5D2A1" w14:textId="0EE3EB19"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60" w:history="1">
            <w:r w:rsidRPr="0020508F">
              <w:rPr>
                <w:rStyle w:val="Hyperkobling"/>
                <w:noProof/>
              </w:rPr>
              <w:t>5.3.2</w:t>
            </w:r>
            <w:r>
              <w:rPr>
                <w:rFonts w:asciiTheme="minorHAnsi" w:eastAsiaTheme="minorEastAsia" w:hAnsiTheme="minorHAnsi"/>
                <w:noProof/>
                <w:kern w:val="2"/>
                <w:sz w:val="24"/>
                <w:szCs w:val="24"/>
                <w14:ligatures w14:val="standardContextual"/>
              </w:rPr>
              <w:tab/>
            </w:r>
            <w:r w:rsidRPr="0020508F">
              <w:rPr>
                <w:rStyle w:val="Hyperkobling"/>
                <w:noProof/>
              </w:rPr>
              <w:t>Kompetanseutvikling</w:t>
            </w:r>
            <w:r>
              <w:rPr>
                <w:noProof/>
                <w:webHidden/>
              </w:rPr>
              <w:tab/>
            </w:r>
            <w:r>
              <w:rPr>
                <w:noProof/>
                <w:webHidden/>
              </w:rPr>
              <w:fldChar w:fldCharType="begin"/>
            </w:r>
            <w:r>
              <w:rPr>
                <w:noProof/>
                <w:webHidden/>
              </w:rPr>
              <w:instrText xml:space="preserve"> PAGEREF _Toc200117360 \h </w:instrText>
            </w:r>
            <w:r>
              <w:rPr>
                <w:noProof/>
                <w:webHidden/>
              </w:rPr>
            </w:r>
            <w:r>
              <w:rPr>
                <w:noProof/>
                <w:webHidden/>
              </w:rPr>
              <w:fldChar w:fldCharType="separate"/>
            </w:r>
            <w:r w:rsidR="00483389">
              <w:rPr>
                <w:noProof/>
                <w:webHidden/>
              </w:rPr>
              <w:t>103</w:t>
            </w:r>
            <w:r>
              <w:rPr>
                <w:noProof/>
                <w:webHidden/>
              </w:rPr>
              <w:fldChar w:fldCharType="end"/>
            </w:r>
          </w:hyperlink>
        </w:p>
        <w:p w14:paraId="49CE466D" w14:textId="2B0FD168"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61" w:history="1">
            <w:r w:rsidRPr="0020508F">
              <w:rPr>
                <w:rStyle w:val="Hyperkobling"/>
                <w:noProof/>
              </w:rPr>
              <w:t>5.3.3</w:t>
            </w:r>
            <w:r>
              <w:rPr>
                <w:rFonts w:asciiTheme="minorHAnsi" w:eastAsiaTheme="minorEastAsia" w:hAnsiTheme="minorHAnsi"/>
                <w:noProof/>
                <w:kern w:val="2"/>
                <w:sz w:val="24"/>
                <w:szCs w:val="24"/>
                <w14:ligatures w14:val="standardContextual"/>
              </w:rPr>
              <w:tab/>
            </w:r>
            <w:r w:rsidRPr="0020508F">
              <w:rPr>
                <w:rStyle w:val="Hyperkobling"/>
                <w:noProof/>
              </w:rPr>
              <w:t>Retningslinjer for avsetningene</w:t>
            </w:r>
            <w:r>
              <w:rPr>
                <w:noProof/>
                <w:webHidden/>
              </w:rPr>
              <w:tab/>
            </w:r>
            <w:r>
              <w:rPr>
                <w:noProof/>
                <w:webHidden/>
              </w:rPr>
              <w:fldChar w:fldCharType="begin"/>
            </w:r>
            <w:r>
              <w:rPr>
                <w:noProof/>
                <w:webHidden/>
              </w:rPr>
              <w:instrText xml:space="preserve"> PAGEREF _Toc200117361 \h </w:instrText>
            </w:r>
            <w:r>
              <w:rPr>
                <w:noProof/>
                <w:webHidden/>
              </w:rPr>
            </w:r>
            <w:r>
              <w:rPr>
                <w:noProof/>
                <w:webHidden/>
              </w:rPr>
              <w:fldChar w:fldCharType="separate"/>
            </w:r>
            <w:r w:rsidR="00483389">
              <w:rPr>
                <w:noProof/>
                <w:webHidden/>
              </w:rPr>
              <w:t>104</w:t>
            </w:r>
            <w:r>
              <w:rPr>
                <w:noProof/>
                <w:webHidden/>
              </w:rPr>
              <w:fldChar w:fldCharType="end"/>
            </w:r>
          </w:hyperlink>
        </w:p>
        <w:p w14:paraId="09709892" w14:textId="187473E5" w:rsidR="00FF7FC0" w:rsidRDefault="00FF7FC0" w:rsidP="00FF7FC0">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7362" w:history="1">
            <w:r w:rsidRPr="0020508F">
              <w:rPr>
                <w:rStyle w:val="Hyperkobling"/>
                <w:noProof/>
              </w:rPr>
              <w:t>5.4</w:t>
            </w:r>
            <w:r>
              <w:rPr>
                <w:rFonts w:asciiTheme="minorHAnsi" w:eastAsiaTheme="minorEastAsia" w:hAnsiTheme="minorHAnsi"/>
                <w:noProof/>
                <w:kern w:val="2"/>
                <w:sz w:val="24"/>
                <w:szCs w:val="24"/>
                <w14:ligatures w14:val="standardContextual"/>
              </w:rPr>
              <w:tab/>
            </w:r>
            <w:r w:rsidRPr="0020508F">
              <w:rPr>
                <w:rStyle w:val="Hyperkobling"/>
                <w:noProof/>
              </w:rPr>
              <w:t>Omstilling og effektivisering i staten</w:t>
            </w:r>
            <w:r>
              <w:rPr>
                <w:noProof/>
                <w:webHidden/>
              </w:rPr>
              <w:tab/>
            </w:r>
            <w:r>
              <w:rPr>
                <w:noProof/>
                <w:webHidden/>
              </w:rPr>
              <w:fldChar w:fldCharType="begin"/>
            </w:r>
            <w:r>
              <w:rPr>
                <w:noProof/>
                <w:webHidden/>
              </w:rPr>
              <w:instrText xml:space="preserve"> PAGEREF _Toc200117362 \h </w:instrText>
            </w:r>
            <w:r>
              <w:rPr>
                <w:noProof/>
                <w:webHidden/>
              </w:rPr>
            </w:r>
            <w:r>
              <w:rPr>
                <w:noProof/>
                <w:webHidden/>
              </w:rPr>
              <w:fldChar w:fldCharType="separate"/>
            </w:r>
            <w:r w:rsidR="00483389">
              <w:rPr>
                <w:noProof/>
                <w:webHidden/>
              </w:rPr>
              <w:t>104</w:t>
            </w:r>
            <w:r>
              <w:rPr>
                <w:noProof/>
                <w:webHidden/>
              </w:rPr>
              <w:fldChar w:fldCharType="end"/>
            </w:r>
          </w:hyperlink>
        </w:p>
        <w:p w14:paraId="3F99CBC4" w14:textId="6F534EDA" w:rsidR="00FF7FC0" w:rsidRDefault="00FF7FC0" w:rsidP="00FF7FC0">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7363" w:history="1">
            <w:r w:rsidRPr="0020508F">
              <w:rPr>
                <w:rStyle w:val="Hyperkobling"/>
                <w:noProof/>
              </w:rPr>
              <w:t>5.5</w:t>
            </w:r>
            <w:r>
              <w:rPr>
                <w:rFonts w:asciiTheme="minorHAnsi" w:eastAsiaTheme="minorEastAsia" w:hAnsiTheme="minorHAnsi"/>
                <w:noProof/>
                <w:kern w:val="2"/>
                <w:sz w:val="24"/>
                <w:szCs w:val="24"/>
                <w14:ligatures w14:val="standardContextual"/>
              </w:rPr>
              <w:tab/>
            </w:r>
            <w:r w:rsidRPr="0020508F">
              <w:rPr>
                <w:rStyle w:val="Hyperkobling"/>
                <w:noProof/>
              </w:rPr>
              <w:t>Inn i tariffområdet</w:t>
            </w:r>
            <w:r>
              <w:rPr>
                <w:noProof/>
                <w:webHidden/>
              </w:rPr>
              <w:tab/>
            </w:r>
            <w:r>
              <w:rPr>
                <w:noProof/>
                <w:webHidden/>
              </w:rPr>
              <w:fldChar w:fldCharType="begin"/>
            </w:r>
            <w:r>
              <w:rPr>
                <w:noProof/>
                <w:webHidden/>
              </w:rPr>
              <w:instrText xml:space="preserve"> PAGEREF _Toc200117363 \h </w:instrText>
            </w:r>
            <w:r>
              <w:rPr>
                <w:noProof/>
                <w:webHidden/>
              </w:rPr>
            </w:r>
            <w:r>
              <w:rPr>
                <w:noProof/>
                <w:webHidden/>
              </w:rPr>
              <w:fldChar w:fldCharType="separate"/>
            </w:r>
            <w:r w:rsidR="00483389">
              <w:rPr>
                <w:noProof/>
                <w:webHidden/>
              </w:rPr>
              <w:t>105</w:t>
            </w:r>
            <w:r>
              <w:rPr>
                <w:noProof/>
                <w:webHidden/>
              </w:rPr>
              <w:fldChar w:fldCharType="end"/>
            </w:r>
          </w:hyperlink>
        </w:p>
        <w:p w14:paraId="0A2AF6EC" w14:textId="597E80FB" w:rsidR="00FF7FC0" w:rsidRDefault="00FF7FC0" w:rsidP="00FF7FC0">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7364" w:history="1">
            <w:r w:rsidRPr="0020508F">
              <w:rPr>
                <w:rStyle w:val="Hyperkobling"/>
                <w:noProof/>
              </w:rPr>
              <w:t>5.6</w:t>
            </w:r>
            <w:r>
              <w:rPr>
                <w:rFonts w:asciiTheme="minorHAnsi" w:eastAsiaTheme="minorEastAsia" w:hAnsiTheme="minorHAnsi"/>
                <w:noProof/>
                <w:kern w:val="2"/>
                <w:sz w:val="24"/>
                <w:szCs w:val="24"/>
                <w14:ligatures w14:val="standardContextual"/>
              </w:rPr>
              <w:tab/>
            </w:r>
            <w:r w:rsidRPr="0020508F">
              <w:rPr>
                <w:rStyle w:val="Hyperkobling"/>
                <w:noProof/>
              </w:rPr>
              <w:t>Seniorpolitikk</w:t>
            </w:r>
            <w:r>
              <w:rPr>
                <w:noProof/>
                <w:webHidden/>
              </w:rPr>
              <w:tab/>
            </w:r>
            <w:r>
              <w:rPr>
                <w:noProof/>
                <w:webHidden/>
              </w:rPr>
              <w:fldChar w:fldCharType="begin"/>
            </w:r>
            <w:r>
              <w:rPr>
                <w:noProof/>
                <w:webHidden/>
              </w:rPr>
              <w:instrText xml:space="preserve"> PAGEREF _Toc200117364 \h </w:instrText>
            </w:r>
            <w:r>
              <w:rPr>
                <w:noProof/>
                <w:webHidden/>
              </w:rPr>
            </w:r>
            <w:r>
              <w:rPr>
                <w:noProof/>
                <w:webHidden/>
              </w:rPr>
              <w:fldChar w:fldCharType="separate"/>
            </w:r>
            <w:r w:rsidR="00483389">
              <w:rPr>
                <w:noProof/>
                <w:webHidden/>
              </w:rPr>
              <w:t>106</w:t>
            </w:r>
            <w:r>
              <w:rPr>
                <w:noProof/>
                <w:webHidden/>
              </w:rPr>
              <w:fldChar w:fldCharType="end"/>
            </w:r>
          </w:hyperlink>
        </w:p>
        <w:p w14:paraId="2D4F719C" w14:textId="245801E9"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65" w:history="1">
            <w:r w:rsidRPr="0020508F">
              <w:rPr>
                <w:rStyle w:val="Hyperkobling"/>
                <w:noProof/>
              </w:rPr>
              <w:t>5.6.1</w:t>
            </w:r>
            <w:r>
              <w:rPr>
                <w:rFonts w:asciiTheme="minorHAnsi" w:eastAsiaTheme="minorEastAsia" w:hAnsiTheme="minorHAnsi"/>
                <w:noProof/>
                <w:kern w:val="2"/>
                <w:sz w:val="24"/>
                <w:szCs w:val="24"/>
                <w14:ligatures w14:val="standardContextual"/>
              </w:rPr>
              <w:tab/>
            </w:r>
            <w:r w:rsidRPr="0020508F">
              <w:rPr>
                <w:rStyle w:val="Hyperkobling"/>
                <w:noProof/>
              </w:rPr>
              <w:t>Seniorpolitiske tiltak</w:t>
            </w:r>
            <w:r>
              <w:rPr>
                <w:noProof/>
                <w:webHidden/>
              </w:rPr>
              <w:tab/>
            </w:r>
            <w:r>
              <w:rPr>
                <w:noProof/>
                <w:webHidden/>
              </w:rPr>
              <w:fldChar w:fldCharType="begin"/>
            </w:r>
            <w:r>
              <w:rPr>
                <w:noProof/>
                <w:webHidden/>
              </w:rPr>
              <w:instrText xml:space="preserve"> PAGEREF _Toc200117365 \h </w:instrText>
            </w:r>
            <w:r>
              <w:rPr>
                <w:noProof/>
                <w:webHidden/>
              </w:rPr>
            </w:r>
            <w:r>
              <w:rPr>
                <w:noProof/>
                <w:webHidden/>
              </w:rPr>
              <w:fldChar w:fldCharType="separate"/>
            </w:r>
            <w:r w:rsidR="00483389">
              <w:rPr>
                <w:noProof/>
                <w:webHidden/>
              </w:rPr>
              <w:t>106</w:t>
            </w:r>
            <w:r>
              <w:rPr>
                <w:noProof/>
                <w:webHidden/>
              </w:rPr>
              <w:fldChar w:fldCharType="end"/>
            </w:r>
          </w:hyperlink>
        </w:p>
        <w:p w14:paraId="5BC63826" w14:textId="52EBC947" w:rsidR="00FF7FC0" w:rsidRDefault="00FF7FC0" w:rsidP="00FF7FC0">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7366" w:history="1">
            <w:r w:rsidRPr="0020508F">
              <w:rPr>
                <w:rStyle w:val="Hyperkobling"/>
                <w:noProof/>
              </w:rPr>
              <w:t>5.6.2</w:t>
            </w:r>
            <w:r>
              <w:rPr>
                <w:rFonts w:asciiTheme="minorHAnsi" w:eastAsiaTheme="minorEastAsia" w:hAnsiTheme="minorHAnsi"/>
                <w:noProof/>
                <w:kern w:val="2"/>
                <w:sz w:val="24"/>
                <w:szCs w:val="24"/>
                <w14:ligatures w14:val="standardContextual"/>
              </w:rPr>
              <w:tab/>
            </w:r>
            <w:r w:rsidRPr="0020508F">
              <w:rPr>
                <w:rStyle w:val="Hyperkobling"/>
                <w:noProof/>
              </w:rPr>
              <w:t>Reduksjon i undervisningen i statlige grunn- og videregående skoler</w:t>
            </w:r>
            <w:r>
              <w:rPr>
                <w:rStyle w:val="Hyperkobling"/>
                <w:noProof/>
              </w:rPr>
              <w:tab/>
            </w:r>
            <w:r>
              <w:rPr>
                <w:noProof/>
                <w:webHidden/>
              </w:rPr>
              <w:tab/>
            </w:r>
            <w:r>
              <w:rPr>
                <w:noProof/>
                <w:webHidden/>
              </w:rPr>
              <w:fldChar w:fldCharType="begin"/>
            </w:r>
            <w:r>
              <w:rPr>
                <w:noProof/>
                <w:webHidden/>
              </w:rPr>
              <w:instrText xml:space="preserve"> PAGEREF _Toc200117366 \h </w:instrText>
            </w:r>
            <w:r>
              <w:rPr>
                <w:noProof/>
                <w:webHidden/>
              </w:rPr>
            </w:r>
            <w:r>
              <w:rPr>
                <w:noProof/>
                <w:webHidden/>
              </w:rPr>
              <w:fldChar w:fldCharType="separate"/>
            </w:r>
            <w:r w:rsidR="00483389">
              <w:rPr>
                <w:noProof/>
                <w:webHidden/>
              </w:rPr>
              <w:t>107</w:t>
            </w:r>
            <w:r>
              <w:rPr>
                <w:noProof/>
                <w:webHidden/>
              </w:rPr>
              <w:fldChar w:fldCharType="end"/>
            </w:r>
          </w:hyperlink>
        </w:p>
        <w:p w14:paraId="5E64F8C6" w14:textId="183F4A4E" w:rsidR="00FF7FC0" w:rsidRDefault="00FF7FC0" w:rsidP="00FF7FC0">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7367" w:history="1">
            <w:r w:rsidRPr="0020508F">
              <w:rPr>
                <w:rStyle w:val="Hyperkobling"/>
                <w:noProof/>
              </w:rPr>
              <w:t>5.7</w:t>
            </w:r>
            <w:r>
              <w:rPr>
                <w:rFonts w:asciiTheme="minorHAnsi" w:eastAsiaTheme="minorEastAsia" w:hAnsiTheme="minorHAnsi"/>
                <w:noProof/>
                <w:kern w:val="2"/>
                <w:sz w:val="24"/>
                <w:szCs w:val="24"/>
                <w14:ligatures w14:val="standardContextual"/>
              </w:rPr>
              <w:tab/>
            </w:r>
            <w:r w:rsidRPr="0020508F">
              <w:rPr>
                <w:rStyle w:val="Hyperkobling"/>
                <w:noProof/>
              </w:rPr>
              <w:t>Livsfasepolitikk</w:t>
            </w:r>
            <w:r>
              <w:rPr>
                <w:noProof/>
                <w:webHidden/>
              </w:rPr>
              <w:tab/>
            </w:r>
            <w:r>
              <w:rPr>
                <w:noProof/>
                <w:webHidden/>
              </w:rPr>
              <w:fldChar w:fldCharType="begin"/>
            </w:r>
            <w:r>
              <w:rPr>
                <w:noProof/>
                <w:webHidden/>
              </w:rPr>
              <w:instrText xml:space="preserve"> PAGEREF _Toc200117367 \h </w:instrText>
            </w:r>
            <w:r>
              <w:rPr>
                <w:noProof/>
                <w:webHidden/>
              </w:rPr>
            </w:r>
            <w:r>
              <w:rPr>
                <w:noProof/>
                <w:webHidden/>
              </w:rPr>
              <w:fldChar w:fldCharType="separate"/>
            </w:r>
            <w:r w:rsidR="00483389">
              <w:rPr>
                <w:noProof/>
                <w:webHidden/>
              </w:rPr>
              <w:t>107</w:t>
            </w:r>
            <w:r>
              <w:rPr>
                <w:noProof/>
                <w:webHidden/>
              </w:rPr>
              <w:fldChar w:fldCharType="end"/>
            </w:r>
          </w:hyperlink>
        </w:p>
        <w:p w14:paraId="62A89E24" w14:textId="0E62C7D4" w:rsidR="00FF7FC0" w:rsidRDefault="00FF7FC0" w:rsidP="00FF7FC0">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7368" w:history="1">
            <w:r w:rsidRPr="0020508F">
              <w:rPr>
                <w:rStyle w:val="Hyperkobling"/>
                <w:noProof/>
              </w:rPr>
              <w:t>5.8</w:t>
            </w:r>
            <w:r>
              <w:rPr>
                <w:rFonts w:asciiTheme="minorHAnsi" w:eastAsiaTheme="minorEastAsia" w:hAnsiTheme="minorHAnsi"/>
                <w:noProof/>
                <w:kern w:val="2"/>
                <w:sz w:val="24"/>
                <w:szCs w:val="24"/>
                <w14:ligatures w14:val="standardContextual"/>
              </w:rPr>
              <w:tab/>
            </w:r>
            <w:r w:rsidRPr="0020508F">
              <w:rPr>
                <w:rStyle w:val="Hyperkobling"/>
                <w:noProof/>
              </w:rPr>
              <w:t>Innleie fra virksomhet som har til formål å drive utleie (bemanningsforetak)</w:t>
            </w:r>
            <w:r>
              <w:rPr>
                <w:noProof/>
                <w:webHidden/>
              </w:rPr>
              <w:tab/>
            </w:r>
            <w:r>
              <w:rPr>
                <w:noProof/>
                <w:webHidden/>
              </w:rPr>
              <w:fldChar w:fldCharType="begin"/>
            </w:r>
            <w:r>
              <w:rPr>
                <w:noProof/>
                <w:webHidden/>
              </w:rPr>
              <w:instrText xml:space="preserve"> PAGEREF _Toc200117368 \h </w:instrText>
            </w:r>
            <w:r>
              <w:rPr>
                <w:noProof/>
                <w:webHidden/>
              </w:rPr>
            </w:r>
            <w:r>
              <w:rPr>
                <w:noProof/>
                <w:webHidden/>
              </w:rPr>
              <w:fldChar w:fldCharType="separate"/>
            </w:r>
            <w:r w:rsidR="00483389">
              <w:rPr>
                <w:noProof/>
                <w:webHidden/>
              </w:rPr>
              <w:t>107</w:t>
            </w:r>
            <w:r>
              <w:rPr>
                <w:noProof/>
                <w:webHidden/>
              </w:rPr>
              <w:fldChar w:fldCharType="end"/>
            </w:r>
          </w:hyperlink>
        </w:p>
        <w:p w14:paraId="79C7BF97" w14:textId="460C24E2" w:rsidR="00FF7FC0" w:rsidRDefault="00FF7FC0" w:rsidP="00FF7FC0">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7369" w:history="1">
            <w:r w:rsidRPr="0020508F">
              <w:rPr>
                <w:rStyle w:val="Hyperkobling"/>
                <w:noProof/>
              </w:rPr>
              <w:t>5.9</w:t>
            </w:r>
            <w:r>
              <w:rPr>
                <w:rFonts w:asciiTheme="minorHAnsi" w:eastAsiaTheme="minorEastAsia" w:hAnsiTheme="minorHAnsi"/>
                <w:noProof/>
                <w:kern w:val="2"/>
                <w:sz w:val="24"/>
                <w:szCs w:val="24"/>
                <w14:ligatures w14:val="standardContextual"/>
              </w:rPr>
              <w:tab/>
            </w:r>
            <w:r w:rsidRPr="0020508F">
              <w:rPr>
                <w:rStyle w:val="Hyperkobling"/>
                <w:noProof/>
              </w:rPr>
              <w:t>Likestilling</w:t>
            </w:r>
            <w:r>
              <w:rPr>
                <w:noProof/>
                <w:webHidden/>
              </w:rPr>
              <w:tab/>
            </w:r>
            <w:r>
              <w:rPr>
                <w:noProof/>
                <w:webHidden/>
              </w:rPr>
              <w:fldChar w:fldCharType="begin"/>
            </w:r>
            <w:r>
              <w:rPr>
                <w:noProof/>
                <w:webHidden/>
              </w:rPr>
              <w:instrText xml:space="preserve"> PAGEREF _Toc200117369 \h </w:instrText>
            </w:r>
            <w:r>
              <w:rPr>
                <w:noProof/>
                <w:webHidden/>
              </w:rPr>
            </w:r>
            <w:r>
              <w:rPr>
                <w:noProof/>
                <w:webHidden/>
              </w:rPr>
              <w:fldChar w:fldCharType="separate"/>
            </w:r>
            <w:r w:rsidR="00483389">
              <w:rPr>
                <w:noProof/>
                <w:webHidden/>
              </w:rPr>
              <w:t>108</w:t>
            </w:r>
            <w:r>
              <w:rPr>
                <w:noProof/>
                <w:webHidden/>
              </w:rPr>
              <w:fldChar w:fldCharType="end"/>
            </w:r>
          </w:hyperlink>
        </w:p>
        <w:p w14:paraId="7F0DEF00" w14:textId="3E91D5A7" w:rsidR="00FF7FC0" w:rsidRDefault="00FF7FC0" w:rsidP="00FF7FC0">
          <w:pPr>
            <w:pStyle w:val="INNH1"/>
            <w:tabs>
              <w:tab w:val="left" w:pos="403"/>
            </w:tabs>
            <w:spacing w:before="0" w:after="0"/>
            <w:rPr>
              <w:rFonts w:asciiTheme="minorHAnsi" w:eastAsiaTheme="minorEastAsia" w:hAnsiTheme="minorHAnsi"/>
              <w:noProof/>
              <w:kern w:val="2"/>
              <w:sz w:val="24"/>
              <w:szCs w:val="24"/>
              <w14:ligatures w14:val="standardContextual"/>
            </w:rPr>
          </w:pPr>
          <w:hyperlink w:anchor="_Toc200117370" w:history="1">
            <w:r w:rsidRPr="0020508F">
              <w:rPr>
                <w:rStyle w:val="Hyperkobling"/>
                <w:noProof/>
              </w:rPr>
              <w:t>6</w:t>
            </w:r>
            <w:r>
              <w:rPr>
                <w:rFonts w:asciiTheme="minorHAnsi" w:eastAsiaTheme="minorEastAsia" w:hAnsiTheme="minorHAnsi"/>
                <w:noProof/>
                <w:kern w:val="2"/>
                <w:sz w:val="24"/>
                <w:szCs w:val="24"/>
                <w14:ligatures w14:val="standardContextual"/>
              </w:rPr>
              <w:tab/>
            </w:r>
            <w:r w:rsidRPr="0020508F">
              <w:rPr>
                <w:rStyle w:val="Hyperkobling"/>
                <w:noProof/>
              </w:rPr>
              <w:t>Avtalefestet ferie</w:t>
            </w:r>
            <w:r>
              <w:rPr>
                <w:noProof/>
                <w:webHidden/>
              </w:rPr>
              <w:tab/>
            </w:r>
            <w:r>
              <w:rPr>
                <w:noProof/>
                <w:webHidden/>
              </w:rPr>
              <w:fldChar w:fldCharType="begin"/>
            </w:r>
            <w:r>
              <w:rPr>
                <w:noProof/>
                <w:webHidden/>
              </w:rPr>
              <w:instrText xml:space="preserve"> PAGEREF _Toc200117370 \h </w:instrText>
            </w:r>
            <w:r>
              <w:rPr>
                <w:noProof/>
                <w:webHidden/>
              </w:rPr>
            </w:r>
            <w:r>
              <w:rPr>
                <w:noProof/>
                <w:webHidden/>
              </w:rPr>
              <w:fldChar w:fldCharType="separate"/>
            </w:r>
            <w:r w:rsidR="00483389">
              <w:rPr>
                <w:noProof/>
                <w:webHidden/>
              </w:rPr>
              <w:t>108</w:t>
            </w:r>
            <w:r>
              <w:rPr>
                <w:noProof/>
                <w:webHidden/>
              </w:rPr>
              <w:fldChar w:fldCharType="end"/>
            </w:r>
          </w:hyperlink>
        </w:p>
        <w:p w14:paraId="5496C99C" w14:textId="4A7705D5" w:rsidR="00FF7FC0" w:rsidRDefault="00FF7FC0" w:rsidP="00FF7FC0">
          <w:pPr>
            <w:pStyle w:val="INNH1"/>
            <w:tabs>
              <w:tab w:val="left" w:pos="403"/>
            </w:tabs>
            <w:spacing w:before="0" w:after="0"/>
            <w:rPr>
              <w:rFonts w:asciiTheme="minorHAnsi" w:eastAsiaTheme="minorEastAsia" w:hAnsiTheme="minorHAnsi"/>
              <w:noProof/>
              <w:kern w:val="2"/>
              <w:sz w:val="24"/>
              <w:szCs w:val="24"/>
              <w14:ligatures w14:val="standardContextual"/>
            </w:rPr>
          </w:pPr>
          <w:hyperlink w:anchor="_Toc200117371" w:history="1">
            <w:r w:rsidRPr="0020508F">
              <w:rPr>
                <w:rStyle w:val="Hyperkobling"/>
                <w:noProof/>
              </w:rPr>
              <w:t>7</w:t>
            </w:r>
            <w:r>
              <w:rPr>
                <w:rFonts w:asciiTheme="minorHAnsi" w:eastAsiaTheme="minorEastAsia" w:hAnsiTheme="minorHAnsi"/>
                <w:noProof/>
                <w:kern w:val="2"/>
                <w:sz w:val="24"/>
                <w:szCs w:val="24"/>
                <w14:ligatures w14:val="standardContextual"/>
              </w:rPr>
              <w:tab/>
            </w:r>
            <w:r w:rsidRPr="0020508F">
              <w:rPr>
                <w:rStyle w:val="Hyperkobling"/>
                <w:noProof/>
              </w:rPr>
              <w:t>Varighet</w:t>
            </w:r>
            <w:r>
              <w:rPr>
                <w:noProof/>
                <w:webHidden/>
              </w:rPr>
              <w:tab/>
            </w:r>
            <w:r>
              <w:rPr>
                <w:noProof/>
                <w:webHidden/>
              </w:rPr>
              <w:fldChar w:fldCharType="begin"/>
            </w:r>
            <w:r>
              <w:rPr>
                <w:noProof/>
                <w:webHidden/>
              </w:rPr>
              <w:instrText xml:space="preserve"> PAGEREF _Toc200117371 \h </w:instrText>
            </w:r>
            <w:r>
              <w:rPr>
                <w:noProof/>
                <w:webHidden/>
              </w:rPr>
            </w:r>
            <w:r>
              <w:rPr>
                <w:noProof/>
                <w:webHidden/>
              </w:rPr>
              <w:fldChar w:fldCharType="separate"/>
            </w:r>
            <w:r w:rsidR="00483389">
              <w:rPr>
                <w:noProof/>
                <w:webHidden/>
              </w:rPr>
              <w:t>111</w:t>
            </w:r>
            <w:r>
              <w:rPr>
                <w:noProof/>
                <w:webHidden/>
              </w:rPr>
              <w:fldChar w:fldCharType="end"/>
            </w:r>
          </w:hyperlink>
        </w:p>
        <w:p w14:paraId="37C15431" w14:textId="31DA2716" w:rsidR="00FF7FC0" w:rsidRDefault="00FF7FC0" w:rsidP="00FF7FC0">
          <w:pPr>
            <w:pStyle w:val="INNH1"/>
            <w:tabs>
              <w:tab w:val="left" w:pos="403"/>
            </w:tabs>
            <w:spacing w:before="0" w:after="0"/>
            <w:rPr>
              <w:rFonts w:asciiTheme="minorHAnsi" w:eastAsiaTheme="minorEastAsia" w:hAnsiTheme="minorHAnsi"/>
              <w:noProof/>
              <w:kern w:val="2"/>
              <w:sz w:val="24"/>
              <w:szCs w:val="24"/>
              <w14:ligatures w14:val="standardContextual"/>
            </w:rPr>
          </w:pPr>
          <w:hyperlink w:anchor="_Toc200117372" w:history="1">
            <w:r w:rsidRPr="0020508F">
              <w:rPr>
                <w:rStyle w:val="Hyperkobling"/>
                <w:noProof/>
              </w:rPr>
              <w:t>8</w:t>
            </w:r>
            <w:r>
              <w:rPr>
                <w:rFonts w:asciiTheme="minorHAnsi" w:eastAsiaTheme="minorEastAsia" w:hAnsiTheme="minorHAnsi"/>
                <w:noProof/>
                <w:kern w:val="2"/>
                <w:sz w:val="24"/>
                <w:szCs w:val="24"/>
                <w14:ligatures w14:val="standardContextual"/>
              </w:rPr>
              <w:tab/>
            </w:r>
            <w:r w:rsidRPr="0020508F">
              <w:rPr>
                <w:rStyle w:val="Hyperkobling"/>
                <w:noProof/>
              </w:rPr>
              <w:t>Rettstvist</w:t>
            </w:r>
            <w:r>
              <w:rPr>
                <w:noProof/>
                <w:webHidden/>
              </w:rPr>
              <w:tab/>
            </w:r>
            <w:r>
              <w:rPr>
                <w:noProof/>
                <w:webHidden/>
              </w:rPr>
              <w:fldChar w:fldCharType="begin"/>
            </w:r>
            <w:r>
              <w:rPr>
                <w:noProof/>
                <w:webHidden/>
              </w:rPr>
              <w:instrText xml:space="preserve"> PAGEREF _Toc200117372 \h </w:instrText>
            </w:r>
            <w:r>
              <w:rPr>
                <w:noProof/>
                <w:webHidden/>
              </w:rPr>
            </w:r>
            <w:r>
              <w:rPr>
                <w:noProof/>
                <w:webHidden/>
              </w:rPr>
              <w:fldChar w:fldCharType="separate"/>
            </w:r>
            <w:r w:rsidR="00483389">
              <w:rPr>
                <w:noProof/>
                <w:webHidden/>
              </w:rPr>
              <w:t>111</w:t>
            </w:r>
            <w:r>
              <w:rPr>
                <w:noProof/>
                <w:webHidden/>
              </w:rPr>
              <w:fldChar w:fldCharType="end"/>
            </w:r>
          </w:hyperlink>
        </w:p>
        <w:p w14:paraId="0EC7B292" w14:textId="1D463EF9" w:rsidR="00FF7FC0" w:rsidRDefault="00FF7FC0" w:rsidP="00FF7FC0">
          <w:pPr>
            <w:pStyle w:val="INNH1"/>
            <w:tabs>
              <w:tab w:val="left" w:pos="403"/>
            </w:tabs>
            <w:spacing w:before="0" w:after="0"/>
            <w:rPr>
              <w:rFonts w:asciiTheme="minorHAnsi" w:eastAsiaTheme="minorEastAsia" w:hAnsiTheme="minorHAnsi"/>
              <w:noProof/>
              <w:kern w:val="2"/>
              <w:sz w:val="24"/>
              <w:szCs w:val="24"/>
              <w14:ligatures w14:val="standardContextual"/>
            </w:rPr>
          </w:pPr>
          <w:hyperlink w:anchor="_Toc200117373" w:history="1">
            <w:r w:rsidRPr="0020508F">
              <w:rPr>
                <w:rStyle w:val="Hyperkobling"/>
                <w:noProof/>
              </w:rPr>
              <w:t>9</w:t>
            </w:r>
            <w:r>
              <w:rPr>
                <w:rFonts w:asciiTheme="minorHAnsi" w:eastAsiaTheme="minorEastAsia" w:hAnsiTheme="minorHAnsi"/>
                <w:noProof/>
                <w:kern w:val="2"/>
                <w:sz w:val="24"/>
                <w:szCs w:val="24"/>
                <w14:ligatures w14:val="standardContextual"/>
              </w:rPr>
              <w:tab/>
            </w:r>
            <w:r w:rsidRPr="0020508F">
              <w:rPr>
                <w:rStyle w:val="Hyperkobling"/>
                <w:noProof/>
              </w:rPr>
              <w:t>Protokolltilførsler</w:t>
            </w:r>
            <w:r>
              <w:rPr>
                <w:noProof/>
                <w:webHidden/>
              </w:rPr>
              <w:tab/>
            </w:r>
            <w:r>
              <w:rPr>
                <w:noProof/>
                <w:webHidden/>
              </w:rPr>
              <w:fldChar w:fldCharType="begin"/>
            </w:r>
            <w:r>
              <w:rPr>
                <w:noProof/>
                <w:webHidden/>
              </w:rPr>
              <w:instrText xml:space="preserve"> PAGEREF _Toc200117373 \h </w:instrText>
            </w:r>
            <w:r>
              <w:rPr>
                <w:noProof/>
                <w:webHidden/>
              </w:rPr>
            </w:r>
            <w:r>
              <w:rPr>
                <w:noProof/>
                <w:webHidden/>
              </w:rPr>
              <w:fldChar w:fldCharType="separate"/>
            </w:r>
            <w:r w:rsidR="00483389">
              <w:rPr>
                <w:noProof/>
                <w:webHidden/>
              </w:rPr>
              <w:t>112</w:t>
            </w:r>
            <w:r>
              <w:rPr>
                <w:noProof/>
                <w:webHidden/>
              </w:rPr>
              <w:fldChar w:fldCharType="end"/>
            </w:r>
          </w:hyperlink>
        </w:p>
        <w:p w14:paraId="1E1A4B8E" w14:textId="0555497F" w:rsidR="00FF7FC0" w:rsidRDefault="00FF7FC0" w:rsidP="00FF7FC0">
          <w:pPr>
            <w:pStyle w:val="INNH1"/>
            <w:spacing w:before="0" w:after="0"/>
            <w:rPr>
              <w:rFonts w:asciiTheme="minorHAnsi" w:eastAsiaTheme="minorEastAsia" w:hAnsiTheme="minorHAnsi"/>
              <w:noProof/>
              <w:kern w:val="2"/>
              <w:sz w:val="24"/>
              <w:szCs w:val="24"/>
              <w14:ligatures w14:val="standardContextual"/>
            </w:rPr>
          </w:pPr>
          <w:hyperlink w:anchor="_Toc200117374" w:history="1">
            <w:r w:rsidRPr="0020508F">
              <w:rPr>
                <w:rStyle w:val="Hyperkobling"/>
                <w:noProof/>
              </w:rPr>
              <w:t>Vedlegg 1: Lønnsplan</w:t>
            </w:r>
            <w:r>
              <w:rPr>
                <w:noProof/>
                <w:webHidden/>
              </w:rPr>
              <w:tab/>
            </w:r>
            <w:r>
              <w:rPr>
                <w:noProof/>
                <w:webHidden/>
              </w:rPr>
              <w:fldChar w:fldCharType="begin"/>
            </w:r>
            <w:r>
              <w:rPr>
                <w:noProof/>
                <w:webHidden/>
              </w:rPr>
              <w:instrText xml:space="preserve"> PAGEREF _Toc200117374 \h </w:instrText>
            </w:r>
            <w:r>
              <w:rPr>
                <w:noProof/>
                <w:webHidden/>
              </w:rPr>
            </w:r>
            <w:r>
              <w:rPr>
                <w:noProof/>
                <w:webHidden/>
              </w:rPr>
              <w:fldChar w:fldCharType="separate"/>
            </w:r>
            <w:r w:rsidR="00483389">
              <w:rPr>
                <w:noProof/>
                <w:webHidden/>
              </w:rPr>
              <w:t>113</w:t>
            </w:r>
            <w:r>
              <w:rPr>
                <w:noProof/>
                <w:webHidden/>
              </w:rPr>
              <w:fldChar w:fldCharType="end"/>
            </w:r>
          </w:hyperlink>
        </w:p>
        <w:p w14:paraId="04EF0F7E" w14:textId="49AA544F" w:rsidR="00FF7FC0" w:rsidRDefault="00FF7FC0" w:rsidP="00FF7FC0">
          <w:pPr>
            <w:pStyle w:val="INNH1"/>
            <w:spacing w:before="0" w:after="0"/>
            <w:rPr>
              <w:rFonts w:asciiTheme="minorHAnsi" w:eastAsiaTheme="minorEastAsia" w:hAnsiTheme="minorHAnsi"/>
              <w:noProof/>
              <w:kern w:val="2"/>
              <w:sz w:val="24"/>
              <w:szCs w:val="24"/>
              <w14:ligatures w14:val="standardContextual"/>
            </w:rPr>
          </w:pPr>
          <w:hyperlink w:anchor="_Toc200117376" w:history="1">
            <w:r w:rsidRPr="0020508F">
              <w:rPr>
                <w:rStyle w:val="Hyperkobling"/>
                <w:noProof/>
              </w:rPr>
              <w:t xml:space="preserve">Vedlegg 2: Forhandlingssteder ved lokale forhandlinger i tariffperioden </w:t>
            </w:r>
            <w:r>
              <w:rPr>
                <w:rStyle w:val="Hyperkobling"/>
                <w:noProof/>
              </w:rPr>
              <w:br/>
            </w:r>
            <w:r w:rsidRPr="0020508F">
              <w:rPr>
                <w:rStyle w:val="Hyperkobling"/>
                <w:noProof/>
              </w:rPr>
              <w:t>2024 – 2026</w:t>
            </w:r>
            <w:r>
              <w:rPr>
                <w:noProof/>
                <w:webHidden/>
              </w:rPr>
              <w:tab/>
            </w:r>
            <w:r>
              <w:rPr>
                <w:noProof/>
                <w:webHidden/>
              </w:rPr>
              <w:fldChar w:fldCharType="begin"/>
            </w:r>
            <w:r>
              <w:rPr>
                <w:noProof/>
                <w:webHidden/>
              </w:rPr>
              <w:instrText xml:space="preserve"> PAGEREF _Toc200117376 \h </w:instrText>
            </w:r>
            <w:r>
              <w:rPr>
                <w:noProof/>
                <w:webHidden/>
              </w:rPr>
            </w:r>
            <w:r>
              <w:rPr>
                <w:noProof/>
                <w:webHidden/>
              </w:rPr>
              <w:fldChar w:fldCharType="separate"/>
            </w:r>
            <w:r w:rsidR="00483389">
              <w:rPr>
                <w:noProof/>
                <w:webHidden/>
              </w:rPr>
              <w:t>143</w:t>
            </w:r>
            <w:r>
              <w:rPr>
                <w:noProof/>
                <w:webHidden/>
              </w:rPr>
              <w:fldChar w:fldCharType="end"/>
            </w:r>
          </w:hyperlink>
        </w:p>
        <w:p w14:paraId="62321788" w14:textId="61E7CD8F" w:rsidR="00FF7FC0" w:rsidRDefault="00FF7FC0" w:rsidP="00FF7FC0">
          <w:pPr>
            <w:pStyle w:val="INNH1"/>
            <w:spacing w:before="0" w:after="0"/>
            <w:rPr>
              <w:rFonts w:asciiTheme="minorHAnsi" w:eastAsiaTheme="minorEastAsia" w:hAnsiTheme="minorHAnsi"/>
              <w:noProof/>
              <w:kern w:val="2"/>
              <w:sz w:val="24"/>
              <w:szCs w:val="24"/>
              <w14:ligatures w14:val="standardContextual"/>
            </w:rPr>
          </w:pPr>
          <w:hyperlink w:anchor="_Toc200117377" w:history="1">
            <w:r w:rsidRPr="0020508F">
              <w:rPr>
                <w:rStyle w:val="Hyperkobling"/>
                <w:noProof/>
              </w:rPr>
              <w:t>Vedlegg 3: Intensjonserklæring om omstilling under trygghet</w:t>
            </w:r>
            <w:r>
              <w:rPr>
                <w:noProof/>
                <w:webHidden/>
              </w:rPr>
              <w:tab/>
            </w:r>
            <w:r>
              <w:rPr>
                <w:noProof/>
                <w:webHidden/>
              </w:rPr>
              <w:fldChar w:fldCharType="begin"/>
            </w:r>
            <w:r>
              <w:rPr>
                <w:noProof/>
                <w:webHidden/>
              </w:rPr>
              <w:instrText xml:space="preserve"> PAGEREF _Toc200117377 \h </w:instrText>
            </w:r>
            <w:r>
              <w:rPr>
                <w:noProof/>
                <w:webHidden/>
              </w:rPr>
            </w:r>
            <w:r>
              <w:rPr>
                <w:noProof/>
                <w:webHidden/>
              </w:rPr>
              <w:fldChar w:fldCharType="separate"/>
            </w:r>
            <w:r w:rsidR="00483389">
              <w:rPr>
                <w:noProof/>
                <w:webHidden/>
              </w:rPr>
              <w:t>155</w:t>
            </w:r>
            <w:r>
              <w:rPr>
                <w:noProof/>
                <w:webHidden/>
              </w:rPr>
              <w:fldChar w:fldCharType="end"/>
            </w:r>
          </w:hyperlink>
        </w:p>
        <w:p w14:paraId="36BDB68A" w14:textId="0472F52D" w:rsidR="00FF7FC0" w:rsidRDefault="00FF7FC0" w:rsidP="00FF7FC0">
          <w:pPr>
            <w:pStyle w:val="INNH1"/>
            <w:spacing w:before="0" w:after="0"/>
            <w:rPr>
              <w:rFonts w:asciiTheme="minorHAnsi" w:eastAsiaTheme="minorEastAsia" w:hAnsiTheme="minorHAnsi"/>
              <w:noProof/>
              <w:kern w:val="2"/>
              <w:sz w:val="24"/>
              <w:szCs w:val="24"/>
              <w14:ligatures w14:val="standardContextual"/>
            </w:rPr>
          </w:pPr>
          <w:hyperlink w:anchor="_Toc200117378" w:history="1">
            <w:r w:rsidRPr="0020508F">
              <w:rPr>
                <w:rStyle w:val="Hyperkobling"/>
                <w:noProof/>
              </w:rPr>
              <w:t>Vedlegg 4: Pensjonsgivende variable tillegg iverksatt 01.08.1993</w:t>
            </w:r>
            <w:r>
              <w:rPr>
                <w:noProof/>
                <w:webHidden/>
              </w:rPr>
              <w:tab/>
            </w:r>
            <w:r>
              <w:rPr>
                <w:noProof/>
                <w:webHidden/>
              </w:rPr>
              <w:fldChar w:fldCharType="begin"/>
            </w:r>
            <w:r>
              <w:rPr>
                <w:noProof/>
                <w:webHidden/>
              </w:rPr>
              <w:instrText xml:space="preserve"> PAGEREF _Toc200117378 \h </w:instrText>
            </w:r>
            <w:r>
              <w:rPr>
                <w:noProof/>
                <w:webHidden/>
              </w:rPr>
            </w:r>
            <w:r>
              <w:rPr>
                <w:noProof/>
                <w:webHidden/>
              </w:rPr>
              <w:fldChar w:fldCharType="separate"/>
            </w:r>
            <w:r w:rsidR="00483389">
              <w:rPr>
                <w:noProof/>
                <w:webHidden/>
              </w:rPr>
              <w:t>156</w:t>
            </w:r>
            <w:r>
              <w:rPr>
                <w:noProof/>
                <w:webHidden/>
              </w:rPr>
              <w:fldChar w:fldCharType="end"/>
            </w:r>
          </w:hyperlink>
        </w:p>
        <w:p w14:paraId="2710A8D2" w14:textId="7B3FE4AB" w:rsidR="00FF7FC0" w:rsidRDefault="00FF7FC0" w:rsidP="00FF7FC0">
          <w:pPr>
            <w:pStyle w:val="INNH1"/>
            <w:spacing w:before="0" w:after="0"/>
            <w:rPr>
              <w:rFonts w:asciiTheme="minorHAnsi" w:eastAsiaTheme="minorEastAsia" w:hAnsiTheme="minorHAnsi"/>
              <w:noProof/>
              <w:kern w:val="2"/>
              <w:sz w:val="24"/>
              <w:szCs w:val="24"/>
              <w14:ligatures w14:val="standardContextual"/>
            </w:rPr>
          </w:pPr>
          <w:hyperlink w:anchor="_Toc200117379" w:history="1">
            <w:r w:rsidRPr="0020508F">
              <w:rPr>
                <w:rStyle w:val="Hyperkobling"/>
                <w:noProof/>
              </w:rPr>
              <w:t>Vedlegg 5: Pensjonsgivende variable tillegg for opptjening i ny offentlig tjenestepensjonsordning, gjeldende fra 1. januar 2020</w:t>
            </w:r>
            <w:r>
              <w:rPr>
                <w:noProof/>
                <w:webHidden/>
              </w:rPr>
              <w:tab/>
            </w:r>
            <w:r>
              <w:rPr>
                <w:noProof/>
                <w:webHidden/>
              </w:rPr>
              <w:fldChar w:fldCharType="begin"/>
            </w:r>
            <w:r>
              <w:rPr>
                <w:noProof/>
                <w:webHidden/>
              </w:rPr>
              <w:instrText xml:space="preserve"> PAGEREF _Toc200117379 \h </w:instrText>
            </w:r>
            <w:r>
              <w:rPr>
                <w:noProof/>
                <w:webHidden/>
              </w:rPr>
            </w:r>
            <w:r>
              <w:rPr>
                <w:noProof/>
                <w:webHidden/>
              </w:rPr>
              <w:fldChar w:fldCharType="separate"/>
            </w:r>
            <w:r w:rsidR="00483389">
              <w:rPr>
                <w:noProof/>
                <w:webHidden/>
              </w:rPr>
              <w:t>157</w:t>
            </w:r>
            <w:r>
              <w:rPr>
                <w:noProof/>
                <w:webHidden/>
              </w:rPr>
              <w:fldChar w:fldCharType="end"/>
            </w:r>
          </w:hyperlink>
        </w:p>
        <w:p w14:paraId="28ADA631" w14:textId="45294E37" w:rsidR="00B53DCC" w:rsidRDefault="00B53DCC" w:rsidP="00FF7FC0">
          <w:pPr>
            <w:spacing w:before="0" w:after="0"/>
          </w:pPr>
          <w:r>
            <w:rPr>
              <w:b/>
              <w:bCs/>
            </w:rPr>
            <w:lastRenderedPageBreak/>
            <w:fldChar w:fldCharType="end"/>
          </w:r>
        </w:p>
      </w:sdtContent>
    </w:sdt>
    <w:p w14:paraId="422E5FA2" w14:textId="496BFD1F" w:rsidR="00E86653" w:rsidRDefault="0076277C" w:rsidP="00DD1033">
      <w:pPr>
        <w:pStyle w:val="PublTittel"/>
      </w:pPr>
      <w:r w:rsidRPr="0076277C">
        <w:t>Hovedtariffavtalen</w:t>
      </w:r>
      <w:r w:rsidR="00E722B8">
        <w:t>e</w:t>
      </w:r>
      <w:r w:rsidRPr="0076277C">
        <w:t xml:space="preserve"> i staten 1. mai 202</w:t>
      </w:r>
      <w:r w:rsidR="000A42E3">
        <w:t>4</w:t>
      </w:r>
      <w:r w:rsidR="00E86653">
        <w:t xml:space="preserve"> – </w:t>
      </w:r>
      <w:r w:rsidRPr="0076277C">
        <w:t>30. april 202</w:t>
      </w:r>
      <w:r w:rsidR="000A42E3">
        <w:t>6</w:t>
      </w:r>
      <w:r w:rsidR="00920B4B">
        <w:t xml:space="preserve"> for LO Stat og YS Stat</w:t>
      </w:r>
      <w:r w:rsidR="00A76B2B">
        <w:t>, 2. avtaleår</w:t>
      </w:r>
    </w:p>
    <w:p w14:paraId="04025FAC" w14:textId="23A7583D" w:rsidR="00B64E5E" w:rsidRPr="002218EE" w:rsidRDefault="00F01C27" w:rsidP="000E20BF">
      <w:pPr>
        <w:pStyle w:val="Ingress"/>
        <w:rPr>
          <w:shd w:val="clear" w:color="auto" w:fill="FFFFFF" w:themeFill="background1"/>
        </w:rPr>
      </w:pPr>
      <w:r>
        <w:t xml:space="preserve">Hovedtariffavtalene er </w:t>
      </w:r>
      <w:r w:rsidR="00B64E5E" w:rsidRPr="002218EE">
        <w:t xml:space="preserve">med endringer pr. </w:t>
      </w:r>
      <w:r w:rsidR="00B64E5E" w:rsidRPr="002218EE">
        <w:rPr>
          <w:rStyle w:val="halvfet"/>
          <w:i w:val="0"/>
          <w:iCs/>
        </w:rPr>
        <w:t>1. mai 202</w:t>
      </w:r>
      <w:r w:rsidR="001850FF">
        <w:rPr>
          <w:rStyle w:val="halvfet"/>
          <w:i w:val="0"/>
          <w:iCs/>
        </w:rPr>
        <w:t>5</w:t>
      </w:r>
      <w:r w:rsidR="00B64E5E" w:rsidRPr="002218EE">
        <w:t xml:space="preserve"> og lønnsplanhefte </w:t>
      </w:r>
      <w:r w:rsidR="00B64E5E" w:rsidRPr="002218EE">
        <w:rPr>
          <w:rStyle w:val="halvfet"/>
          <w:i w:val="0"/>
          <w:iCs/>
        </w:rPr>
        <w:t>57</w:t>
      </w:r>
      <w:r w:rsidR="00915FDC">
        <w:rPr>
          <w:rStyle w:val="halvfet"/>
          <w:i w:val="0"/>
          <w:iCs/>
        </w:rPr>
        <w:t>B</w:t>
      </w:r>
      <w:r w:rsidRPr="00F01C27">
        <w:t>.</w:t>
      </w:r>
    </w:p>
    <w:p w14:paraId="6A1D01C1" w14:textId="320371F3" w:rsidR="00B64E5E" w:rsidRPr="002218EE" w:rsidRDefault="00B64E5E" w:rsidP="000E20BF">
      <w:pPr>
        <w:pStyle w:val="Ingress"/>
      </w:pPr>
      <w:r w:rsidRPr="002218EE">
        <w:t>Endringer er merket med</w:t>
      </w:r>
      <w:r w:rsidR="000649BA">
        <w:t xml:space="preserve"> </w:t>
      </w:r>
      <w:r w:rsidR="000649BA" w:rsidRPr="000649BA">
        <w:rPr>
          <w:rStyle w:val="halvfet"/>
        </w:rPr>
        <w:t>fet</w:t>
      </w:r>
      <w:r w:rsidR="000649BA">
        <w:t xml:space="preserve"> </w:t>
      </w:r>
      <w:r w:rsidR="00224BE0">
        <w:t xml:space="preserve">og </w:t>
      </w:r>
      <w:r w:rsidR="00915FDC" w:rsidRPr="00915FDC">
        <w:rPr>
          <w:rStyle w:val="gjennomstreket"/>
        </w:rPr>
        <w:t>gjennomstrøket</w:t>
      </w:r>
      <w:r w:rsidR="00915FDC" w:rsidRPr="00A76B2B">
        <w:t xml:space="preserve"> tekst</w:t>
      </w:r>
      <w:r w:rsidRPr="00A76B2B">
        <w:t>.</w:t>
      </w:r>
    </w:p>
    <w:p w14:paraId="5E7B8E4B" w14:textId="52FEE5C8" w:rsidR="0076277C" w:rsidRDefault="0076277C" w:rsidP="00BF4E5F">
      <w:pPr>
        <w:pStyle w:val="Overskrift1"/>
      </w:pPr>
      <w:bookmarkStart w:id="1" w:name="_Toc200117282"/>
      <w:r w:rsidRPr="0076277C">
        <w:t>Sentrale bestemmelser</w:t>
      </w:r>
      <w:bookmarkEnd w:id="1"/>
    </w:p>
    <w:p w14:paraId="450ECCDB" w14:textId="44716D9E" w:rsidR="0076277C" w:rsidRPr="0076277C" w:rsidRDefault="0076277C" w:rsidP="00BF4E5F">
      <w:pPr>
        <w:pStyle w:val="Overskrift2"/>
      </w:pPr>
      <w:bookmarkStart w:id="2" w:name="_Toc200117283"/>
      <w:r w:rsidRPr="0076277C">
        <w:t>Innledning</w:t>
      </w:r>
      <w:bookmarkEnd w:id="2"/>
    </w:p>
    <w:p w14:paraId="63D5BFD4" w14:textId="67AC4CCB" w:rsidR="0076277C" w:rsidRPr="0076277C" w:rsidRDefault="0076277C" w:rsidP="00B241EB">
      <w:pPr>
        <w:pStyle w:val="Overskrift3"/>
      </w:pPr>
      <w:bookmarkStart w:id="3" w:name="_Toc200117284"/>
      <w:r w:rsidRPr="0076277C">
        <w:t>Parter</w:t>
      </w:r>
      <w:bookmarkEnd w:id="3"/>
    </w:p>
    <w:p w14:paraId="247A6D1A" w14:textId="6C0A7E21" w:rsidR="000A42E3" w:rsidRPr="006D1021" w:rsidRDefault="000A42E3" w:rsidP="000A42E3">
      <w:pPr>
        <w:spacing w:after="120" w:line="276" w:lineRule="auto"/>
      </w:pPr>
      <w:r w:rsidRPr="006D1021">
        <w:t>Hovedtariffavtalen</w:t>
      </w:r>
      <w:r w:rsidR="00E722B8" w:rsidRPr="006D1021">
        <w:t>e</w:t>
      </w:r>
      <w:r w:rsidRPr="006D1021">
        <w:t xml:space="preserve"> er inngått mellom staten ved Digitaliserings- og forvaltningsdepartementet (DFD) på den ene side og </w:t>
      </w:r>
      <w:r w:rsidR="00B241EB" w:rsidRPr="006D1021">
        <w:t xml:space="preserve">LO Stat og </w:t>
      </w:r>
      <w:r w:rsidR="00C82620" w:rsidRPr="006D1021">
        <w:t>YS Stat</w:t>
      </w:r>
      <w:r w:rsidRPr="006D1021">
        <w:t xml:space="preserve"> på den annen side</w:t>
      </w:r>
      <w:r w:rsidR="00EC3F6D">
        <w:rPr>
          <w:rStyle w:val="Fotnotereferanse"/>
        </w:rPr>
        <w:footnoteReference w:id="1"/>
      </w:r>
      <w:r w:rsidRPr="006D1021">
        <w:t>.</w:t>
      </w:r>
    </w:p>
    <w:p w14:paraId="4E36A301" w14:textId="3992CF02" w:rsidR="0076277C" w:rsidRPr="00B241EB" w:rsidRDefault="0076277C" w:rsidP="00B241EB">
      <w:pPr>
        <w:pStyle w:val="Overskrift3"/>
      </w:pPr>
      <w:bookmarkStart w:id="5" w:name="_Toc200117285"/>
      <w:r w:rsidRPr="00B241EB">
        <w:lastRenderedPageBreak/>
        <w:t>Omfang</w:t>
      </w:r>
      <w:bookmarkEnd w:id="5"/>
    </w:p>
    <w:p w14:paraId="21182C1D" w14:textId="29F6D39E" w:rsidR="0076277C" w:rsidRPr="0076277C" w:rsidRDefault="0076277C" w:rsidP="00B241EB">
      <w:pPr>
        <w:pStyle w:val="Nummerertliste"/>
      </w:pPr>
      <w:r w:rsidRPr="0076277C">
        <w:t>Hovedtariffavtalen omfatter enhver arbeidstaker som går inn under tjenestetvistloven dersom ikke annet er avtalt.</w:t>
      </w:r>
    </w:p>
    <w:p w14:paraId="37612AB4" w14:textId="1B600B5C" w:rsidR="0076277C" w:rsidRPr="0076277C" w:rsidRDefault="0076277C" w:rsidP="00B241EB">
      <w:pPr>
        <w:pStyle w:val="Nummerertliste"/>
      </w:pPr>
      <w:r w:rsidRPr="0076277C">
        <w:t>Deltidsansatte arbeidstakere har samme rettigheter etter hovedtariffavtalen som heltidsansatte dersom ikke annet framgår av den enkelte bestemmelse. Deltidsansatte med flere stillingsforhold i staten har likevel samlet sett ikke bedre rettigheter etter hovedtariffavtalen enn ansatte i heltidsstilling.</w:t>
      </w:r>
    </w:p>
    <w:p w14:paraId="25B010E3" w14:textId="5B1D766B" w:rsidR="0076277C" w:rsidRPr="0076277C" w:rsidRDefault="0076277C" w:rsidP="00B241EB">
      <w:pPr>
        <w:pStyle w:val="Nummerertliste"/>
      </w:pPr>
      <w:r w:rsidRPr="0076277C">
        <w:t>Lærlinger omfattes av hovedtariffavtalen og av sentrale og lokale særavtaler med mindre noe annet er bestemt (jf. særavtale for lærlinger og lærekandidater).</w:t>
      </w:r>
    </w:p>
    <w:p w14:paraId="6E84919B" w14:textId="7B2C21EE" w:rsidR="0076277C" w:rsidRPr="0076277C" w:rsidRDefault="0076277C" w:rsidP="00B241EB">
      <w:pPr>
        <w:pStyle w:val="Overskrift3"/>
      </w:pPr>
      <w:bookmarkStart w:id="6" w:name="_Toc200117286"/>
      <w:r w:rsidRPr="0076277C">
        <w:t>Stillinger utenfor hovedtariffavtalen</w:t>
      </w:r>
      <w:bookmarkEnd w:id="6"/>
    </w:p>
    <w:p w14:paraId="6ED2C989" w14:textId="77777777" w:rsidR="0076277C" w:rsidRPr="0076277C" w:rsidRDefault="0076277C" w:rsidP="0076277C">
      <w:pPr>
        <w:spacing w:after="120" w:line="276" w:lineRule="auto"/>
      </w:pPr>
      <w:r w:rsidRPr="0076277C">
        <w:t>Stillinger som partene har tatt ut av hovedtariffavtalen, får sine lønns- og arbeidsvilkår fastsatt administrativt.</w:t>
      </w:r>
    </w:p>
    <w:p w14:paraId="278A9212" w14:textId="28F28D67" w:rsidR="0076277C" w:rsidRPr="0076277C" w:rsidRDefault="0076277C" w:rsidP="00B241EB">
      <w:pPr>
        <w:pStyle w:val="Overskrift3"/>
      </w:pPr>
      <w:bookmarkStart w:id="7" w:name="_Toc200117287"/>
      <w:r w:rsidRPr="0076277C">
        <w:t>Ekstraerverv</w:t>
      </w:r>
      <w:bookmarkEnd w:id="7"/>
    </w:p>
    <w:p w14:paraId="0A12756A" w14:textId="77777777" w:rsidR="0076277C" w:rsidRPr="0076277C" w:rsidRDefault="0076277C" w:rsidP="0076277C">
      <w:pPr>
        <w:spacing w:after="120" w:line="276" w:lineRule="auto"/>
      </w:pPr>
      <w:r w:rsidRPr="0076277C">
        <w:t>Arbeidstakere må ikke inneha bistillinger, bierverv, styreverv eller andre lønnede oppdrag som kan hemme eller sinke deres ordinære arbeid med mindre det foreligger særskilt pålegg eller tillatelse.</w:t>
      </w:r>
    </w:p>
    <w:p w14:paraId="012F11D1" w14:textId="76B78E57" w:rsidR="0076277C" w:rsidRPr="0076277C" w:rsidRDefault="0076277C" w:rsidP="00B241EB">
      <w:pPr>
        <w:pStyle w:val="Overskrift2"/>
      </w:pPr>
      <w:bookmarkStart w:id="8" w:name="_Toc200117288"/>
      <w:r w:rsidRPr="0076277C">
        <w:t>Stillingsplassering</w:t>
      </w:r>
      <w:bookmarkEnd w:id="8"/>
    </w:p>
    <w:p w14:paraId="05CB3C25" w14:textId="3CBA28B6" w:rsidR="0076277C" w:rsidRPr="0076277C" w:rsidRDefault="0076277C" w:rsidP="00B241EB">
      <w:pPr>
        <w:pStyle w:val="Overskrift3"/>
      </w:pPr>
      <w:bookmarkStart w:id="9" w:name="_Toc200117289"/>
      <w:r w:rsidRPr="0076277C">
        <w:t>Lønnsstige</w:t>
      </w:r>
      <w:bookmarkEnd w:id="9"/>
    </w:p>
    <w:p w14:paraId="60CF1A47" w14:textId="2377B5A2" w:rsidR="0076277C" w:rsidRPr="0076277C" w:rsidRDefault="0076277C" w:rsidP="0076277C">
      <w:pPr>
        <w:spacing w:after="120" w:line="276" w:lineRule="auto"/>
      </w:pPr>
      <w:r w:rsidRPr="006D1021">
        <w:t>Lønnsstig</w:t>
      </w:r>
      <w:r w:rsidR="00EB4A6F" w:rsidRPr="006D1021">
        <w:t>er</w:t>
      </w:r>
      <w:r w:rsidRPr="0076277C">
        <w:t>, se vedlegg 1.</w:t>
      </w:r>
    </w:p>
    <w:p w14:paraId="042FFC08" w14:textId="08C33B50" w:rsidR="0076277C" w:rsidRPr="0076277C" w:rsidRDefault="0076277C" w:rsidP="00B241EB">
      <w:pPr>
        <w:pStyle w:val="Overskrift3"/>
      </w:pPr>
      <w:bookmarkStart w:id="10" w:name="_Toc200117290"/>
      <w:r w:rsidRPr="0076277C">
        <w:t>Lønnsplaner</w:t>
      </w:r>
      <w:bookmarkEnd w:id="10"/>
    </w:p>
    <w:p w14:paraId="3FE47827" w14:textId="173D38DA" w:rsidR="0076277C" w:rsidRPr="0076277C" w:rsidRDefault="0076277C" w:rsidP="00B241EB">
      <w:pPr>
        <w:pStyle w:val="alfaliste"/>
      </w:pPr>
      <w:r w:rsidRPr="0076277C">
        <w:t>Gjennomgående, se vedlegg 1.</w:t>
      </w:r>
    </w:p>
    <w:p w14:paraId="3AE24151" w14:textId="46949675" w:rsidR="0076277C" w:rsidRPr="0076277C" w:rsidRDefault="0076277C" w:rsidP="00B241EB">
      <w:pPr>
        <w:pStyle w:val="alfaliste"/>
      </w:pPr>
      <w:r w:rsidRPr="0076277C">
        <w:t>Departementsområder, se vedlegg 1.</w:t>
      </w:r>
    </w:p>
    <w:p w14:paraId="14F08F67" w14:textId="2499C8DD" w:rsidR="0076277C" w:rsidRPr="0076277C" w:rsidRDefault="0076277C" w:rsidP="00B241EB">
      <w:pPr>
        <w:pStyle w:val="Overskrift2"/>
      </w:pPr>
      <w:bookmarkStart w:id="11" w:name="_Toc200117291"/>
      <w:r w:rsidRPr="0076277C">
        <w:t>Endringer i perioden</w:t>
      </w:r>
      <w:bookmarkEnd w:id="11"/>
    </w:p>
    <w:p w14:paraId="6BBA2720" w14:textId="77777777" w:rsidR="0076277C" w:rsidRPr="0076277C" w:rsidRDefault="0076277C" w:rsidP="0076277C">
      <w:pPr>
        <w:spacing w:after="120" w:line="276" w:lineRule="auto"/>
      </w:pPr>
      <w:r w:rsidRPr="0076277C">
        <w:rPr>
          <w:spacing w:val="4"/>
        </w:rPr>
        <w:t>De sentrale partene kan ved enighet gjøre endringer i hovedtariffavtalen i avtaleperioden</w:t>
      </w:r>
      <w:r w:rsidRPr="00E86653">
        <w:rPr>
          <w:rStyle w:val="halvfet"/>
        </w:rPr>
        <w:t>.</w:t>
      </w:r>
    </w:p>
    <w:p w14:paraId="5F7BE61E" w14:textId="74A27F93" w:rsidR="0076277C" w:rsidRPr="0076277C" w:rsidRDefault="0076277C" w:rsidP="00B241EB">
      <w:pPr>
        <w:pStyle w:val="Overskrift2"/>
      </w:pPr>
      <w:bookmarkStart w:id="12" w:name="_Toc200117292"/>
      <w:r w:rsidRPr="0076277C">
        <w:lastRenderedPageBreak/>
        <w:t>Reguleringsbestemmelse for 2. avtaleår</w:t>
      </w:r>
      <w:bookmarkEnd w:id="12"/>
    </w:p>
    <w:p w14:paraId="2F37F187" w14:textId="0ADA2799" w:rsidR="0076277C" w:rsidRPr="0076277C" w:rsidRDefault="0076277C" w:rsidP="00E6406D">
      <w:pPr>
        <w:pStyle w:val="alfaliste"/>
        <w:numPr>
          <w:ilvl w:val="0"/>
          <w:numId w:val="40"/>
        </w:numPr>
      </w:pPr>
      <w:r w:rsidRPr="0076277C">
        <w:t>Før utløpet av 1. avtaleår skal det opptas forhandlinger mellom staten og hovedsammenslutningene om eventuelle lønnsreguleringer for 2. avtaleår.</w:t>
      </w:r>
    </w:p>
    <w:p w14:paraId="10399FB6" w14:textId="2FBAF3BD" w:rsidR="0076277C" w:rsidRPr="0076277C" w:rsidRDefault="0076277C" w:rsidP="00E6406D">
      <w:pPr>
        <w:pStyle w:val="alfaliste"/>
        <w:numPr>
          <w:ilvl w:val="0"/>
          <w:numId w:val="40"/>
        </w:numPr>
      </w:pPr>
      <w:r w:rsidRPr="0076277C">
        <w:t xml:space="preserve">Partene er enige om at forhandlingene skal føres på grunnlag av den alminnelige økonomiske situasjon på forhandlingstidspunktet og utsiktene for 2. avtaleår. Den nominelle lønnsutvikling for ansatte i det statlige tariffområdet skal vurderes i forhold til arbeidslivet </w:t>
      </w:r>
      <w:proofErr w:type="gramStart"/>
      <w:r w:rsidRPr="0076277C">
        <w:t>for øvrig</w:t>
      </w:r>
      <w:proofErr w:type="gramEnd"/>
      <w:r w:rsidRPr="0076277C">
        <w:t>.</w:t>
      </w:r>
    </w:p>
    <w:p w14:paraId="0F681E09" w14:textId="77777777" w:rsidR="00E86653" w:rsidRDefault="0076277C" w:rsidP="00E6406D">
      <w:pPr>
        <w:pStyle w:val="alfaliste"/>
        <w:numPr>
          <w:ilvl w:val="0"/>
          <w:numId w:val="40"/>
        </w:numPr>
      </w:pPr>
      <w:r w:rsidRPr="0076277C">
        <w:t>Hvis partene ikke blir enige ved forhandlinger, kan partene si opp hovedtariffavtalen innen 14 dager etter at forhandlingene er avsluttet og med 14 dagers varsel, med utløp tidligst 1. mai</w:t>
      </w:r>
      <w:r w:rsidRPr="006D1021">
        <w:t xml:space="preserve"> 202</w:t>
      </w:r>
      <w:r w:rsidR="003D403C" w:rsidRPr="006D1021">
        <w:t>5</w:t>
      </w:r>
      <w:r w:rsidRPr="009D5DE8">
        <w:t>.</w:t>
      </w:r>
    </w:p>
    <w:p w14:paraId="5D75C09E" w14:textId="77777777" w:rsidR="00E86653" w:rsidRDefault="0076277C" w:rsidP="00923A00">
      <w:pPr>
        <w:pStyle w:val="Overskrift1"/>
      </w:pPr>
      <w:bookmarkStart w:id="13" w:name="_Toc200117293"/>
      <w:r w:rsidRPr="0076277C">
        <w:t>Lokale bestemmelser</w:t>
      </w:r>
      <w:bookmarkEnd w:id="13"/>
    </w:p>
    <w:p w14:paraId="7716B89C" w14:textId="77777777" w:rsidR="00E86653" w:rsidRDefault="0076277C" w:rsidP="00923A00">
      <w:pPr>
        <w:pStyle w:val="Overskrift2"/>
      </w:pPr>
      <w:bookmarkStart w:id="14" w:name="_Toc200117294"/>
      <w:r w:rsidRPr="0076277C">
        <w:t>Parter</w:t>
      </w:r>
      <w:bookmarkEnd w:id="14"/>
    </w:p>
    <w:p w14:paraId="69E9B6DA" w14:textId="77777777" w:rsidR="00E86653" w:rsidRDefault="0076277C" w:rsidP="0076277C">
      <w:pPr>
        <w:spacing w:after="120" w:line="276" w:lineRule="auto"/>
      </w:pPr>
      <w:r w:rsidRPr="0076277C">
        <w:t>Forhandlingene skal føres mellom arbeidsgiver på det enkelte forhandlingssted og hovedsammenslutningenes medlemsorganisasjoner, eventuelt underavdelinger av disse.</w:t>
      </w:r>
    </w:p>
    <w:p w14:paraId="3AAEFC62" w14:textId="77777777" w:rsidR="00E86653" w:rsidRDefault="0076277C" w:rsidP="0076277C">
      <w:pPr>
        <w:spacing w:after="120" w:line="276" w:lineRule="auto"/>
      </w:pPr>
      <w:r w:rsidRPr="0076277C">
        <w:t>Alle forhandlingsberettigede organisasjoner under en hovedsammenslutning kan lokalt velge å opptre som én part (hovedsammenslutningsmodellen).</w:t>
      </w:r>
    </w:p>
    <w:p w14:paraId="560BB2D6" w14:textId="426CEAAD" w:rsidR="0076277C" w:rsidRPr="0076277C" w:rsidRDefault="0076277C" w:rsidP="0076277C">
      <w:pPr>
        <w:spacing w:after="120" w:line="276" w:lineRule="auto"/>
      </w:pPr>
      <w:r w:rsidRPr="0076277C">
        <w:t xml:space="preserve">For virksomheter merket </w:t>
      </w:r>
      <w:r w:rsidR="00E86653">
        <w:t>«</w:t>
      </w:r>
      <w:r w:rsidRPr="0076277C">
        <w:t>øvrige</w:t>
      </w:r>
      <w:r w:rsidR="00E86653">
        <w:t>»</w:t>
      </w:r>
      <w:r w:rsidRPr="0076277C">
        <w:t xml:space="preserve"> er arbeidsgiver på det enkelte forhandlingssted og forhandlingsberettigede organisasjoner på forbundsnivå parter i forhandlingene, med mindre disse partene blir enige om noe annet.</w:t>
      </w:r>
    </w:p>
    <w:p w14:paraId="4E43EB7F" w14:textId="77777777" w:rsidR="00E86653" w:rsidRDefault="0076277C" w:rsidP="0076277C">
      <w:pPr>
        <w:spacing w:after="120" w:line="276" w:lineRule="auto"/>
      </w:pPr>
      <w:r w:rsidRPr="0076277C">
        <w:t>De forhandlingsberettigede organisasjonene skal som hovedregel være representert av tillitsvalgte på forhandlingsstedet. Arbeidsgiver på forhandlingsstedet bør ha skriftlig melding om hvem som er organisasjonenes representanter.</w:t>
      </w:r>
    </w:p>
    <w:p w14:paraId="1C30BD51" w14:textId="77777777" w:rsidR="00E86653" w:rsidRDefault="0076277C" w:rsidP="0076277C">
      <w:pPr>
        <w:spacing w:after="120" w:line="276" w:lineRule="auto"/>
      </w:pPr>
      <w:r w:rsidRPr="0076277C">
        <w:t>Arbeidsgiverrepresentanter og representanter for de forhandlingsberettigede organisasjonene sentralt har rett til å bistå i forhandlingene. Partene er enige i at dette bør skje unntaksvis, og at øvrige parter da skal varsles.</w:t>
      </w:r>
    </w:p>
    <w:p w14:paraId="72B0663D" w14:textId="1EAE34EA" w:rsidR="0076277C" w:rsidRDefault="0076277C" w:rsidP="0076277C">
      <w:pPr>
        <w:spacing w:after="120" w:line="276" w:lineRule="auto"/>
      </w:pPr>
      <w:r w:rsidRPr="00096F13">
        <w:t>Ingen kan selv forhandle om sin egen lønn i lokale forhandlinger. I virksomheter der en organisasjon kun har ett medlem, ivaretas medlemmets interesser i lønnsforhandlinger av en annen organisasjon under egen hovedsammenslutning, eller den vedkommendes organisasjon sentralt peker ut.</w:t>
      </w:r>
    </w:p>
    <w:p w14:paraId="1323EAC0" w14:textId="78716DF2" w:rsidR="00777E79" w:rsidRPr="006D1021" w:rsidRDefault="00777E79" w:rsidP="0076277C">
      <w:pPr>
        <w:spacing w:after="120" w:line="276" w:lineRule="auto"/>
      </w:pPr>
      <w:r w:rsidRPr="006D1021">
        <w:t>Partene bør sammen, og hver for seg, sørge for god opplæring i hovedtariffavtalen.</w:t>
      </w:r>
    </w:p>
    <w:p w14:paraId="45675FD6" w14:textId="77777777" w:rsidR="00E86653" w:rsidRDefault="0076277C" w:rsidP="00923A00">
      <w:pPr>
        <w:pStyle w:val="Overskrift2"/>
      </w:pPr>
      <w:bookmarkStart w:id="15" w:name="_Toc200117295"/>
      <w:r w:rsidRPr="0076277C">
        <w:lastRenderedPageBreak/>
        <w:t>Forhandlingssteder</w:t>
      </w:r>
      <w:bookmarkEnd w:id="15"/>
    </w:p>
    <w:p w14:paraId="5801A083" w14:textId="77777777" w:rsidR="00E86653" w:rsidRDefault="00E83832" w:rsidP="0076277C">
      <w:pPr>
        <w:spacing w:after="120" w:line="276" w:lineRule="auto"/>
      </w:pPr>
      <w:r w:rsidRPr="006D1021">
        <w:t>DFD</w:t>
      </w:r>
      <w:r w:rsidR="0076277C" w:rsidRPr="006D1021">
        <w:t xml:space="preserve"> </w:t>
      </w:r>
      <w:r w:rsidR="0076277C" w:rsidRPr="0076277C">
        <w:t>avgjør etter drøftinger med hovedsammenslutningene hvor forhandlingene i departementsområdene skal føres. Forhandlingssted drøftes før forhandlingene om ny hovedtariffavtale er avsluttet. Forhandlingene skal for tariffperioden føres slik vedlegg 2 viser.</w:t>
      </w:r>
    </w:p>
    <w:p w14:paraId="3C24DBCA" w14:textId="29D47E65" w:rsidR="0076277C" w:rsidRPr="006D1021" w:rsidRDefault="0076277C" w:rsidP="0076277C">
      <w:pPr>
        <w:spacing w:after="120" w:line="276" w:lineRule="auto"/>
      </w:pPr>
      <w:r w:rsidRPr="006D1021">
        <w:t>Arbeidsgiver på forhandlingsstedet i vedlegg 2 kan delegere forhandlingene etter drøfting med tillitsvalgte på forhandlingsstedet</w:t>
      </w:r>
      <w:r w:rsidR="00E86653" w:rsidRPr="001A4E94">
        <w:rPr>
          <w:rStyle w:val="Fotnotereferanse"/>
        </w:rPr>
        <w:footnoteReference w:id="2"/>
      </w:r>
      <w:r w:rsidRPr="001A4E94">
        <w:rPr>
          <w:rStyle w:val="halvfet"/>
          <w:b w:val="0"/>
          <w:bCs/>
        </w:rPr>
        <w:t xml:space="preserve">. </w:t>
      </w:r>
      <w:r w:rsidRPr="006D1021">
        <w:t>Drøfting må skje i god tid før forhandlingene starter.</w:t>
      </w:r>
      <w:r w:rsidR="006355F0" w:rsidRPr="006D1021">
        <w:t xml:space="preserve"> Dersom partene ikke blir enige, avgjøres delegering av DFD etter drøfting med hovedsammenslutningene.</w:t>
      </w:r>
    </w:p>
    <w:p w14:paraId="6D10A142" w14:textId="541B5EA0" w:rsidR="0076277C" w:rsidRPr="00E86653" w:rsidRDefault="0076277C" w:rsidP="0076277C">
      <w:pPr>
        <w:spacing w:after="120" w:line="276" w:lineRule="auto"/>
        <w:rPr>
          <w:rStyle w:val="halvfet"/>
        </w:rPr>
      </w:pPr>
      <w:r w:rsidRPr="0076277C">
        <w:t xml:space="preserve">Dersom det i tariffperioden skjer organisatoriske endringer som gjør det vanskelig å gjennomføre lokale forhandlinger ved de forhandlingssteder som er fastsatt i vedlegg 2, avgjør </w:t>
      </w:r>
      <w:r w:rsidR="00E83832" w:rsidRPr="00BE4AB6">
        <w:t>DFD</w:t>
      </w:r>
      <w:r w:rsidRPr="001A4E94">
        <w:rPr>
          <w:b/>
          <w:bCs/>
        </w:rPr>
        <w:t xml:space="preserve"> </w:t>
      </w:r>
      <w:r w:rsidRPr="0076277C">
        <w:t>hvor disse forhandlingene skal føres i tariffperioden etter forutgående drøftinger med hovedsammenslutningene.</w:t>
      </w:r>
    </w:p>
    <w:p w14:paraId="766CE74A" w14:textId="77777777" w:rsidR="00E86653" w:rsidRDefault="0076277C" w:rsidP="00923A00">
      <w:pPr>
        <w:pStyle w:val="Overskrift2"/>
      </w:pPr>
      <w:bookmarkStart w:id="16" w:name="_Toc200117296"/>
      <w:r w:rsidRPr="0076277C">
        <w:t>Lokal lønnspolitikk</w:t>
      </w:r>
      <w:bookmarkEnd w:id="16"/>
    </w:p>
    <w:p w14:paraId="42CAE65B" w14:textId="6995AD40" w:rsidR="00E86653" w:rsidRPr="006D1021" w:rsidRDefault="005117DB" w:rsidP="00C20AA3">
      <w:r w:rsidRPr="006D1021">
        <w:t>Statens lønnssystem forutsetter at de lokale parter har en omforent lønnspolitikk om hvordan lønnssystemet skal brukes og hvilke lønnsmessige tiltak som er nødvendig for å nå virksomhetens mål</w:t>
      </w:r>
      <w:r w:rsidR="00B1550F" w:rsidRPr="006D1021">
        <w:t>, herunder bruk av de lokale forhandlingshjemlene og rutiner for bruk av disse</w:t>
      </w:r>
      <w:r w:rsidRPr="006D1021">
        <w:t>. I den lokale lønnspolitikken brukes arbeidstitler i tillegg til stillingskodene i lønnsplanheftet. Lønnspolitikken skal være nedfelt skriftlig og være kjent blant de ansatte</w:t>
      </w:r>
      <w:r w:rsidR="00EC3F6D">
        <w:rPr>
          <w:rStyle w:val="Fotnotereferanse"/>
        </w:rPr>
        <w:footnoteReference w:id="3"/>
      </w:r>
      <w:r w:rsidRPr="006D1021">
        <w:t>. I forbindelse med utarbeidelse av lokal lønnspolitikk, oppfordres partene til å etablere minstelønnsnivåer for stillinger hvor det kreves bachelor- og masterutdanning.</w:t>
      </w:r>
    </w:p>
    <w:p w14:paraId="3875952F" w14:textId="77777777" w:rsidR="00E86653" w:rsidRPr="006D1021" w:rsidRDefault="005117DB" w:rsidP="00C20AA3">
      <w:r w:rsidRPr="006D1021">
        <w:lastRenderedPageBreak/>
        <w:t>Det enkelte departement/virksomhet utarbeider med utgangspunkt i sine oppgaver, personalsituasjon og budsjett en personalpolitikk der lønnspolitikken inngår som en innarbeidet del. Den lokale lønnspolitikken utformes slik at den sikrer alle en rimelig lønnsutvikling over tid og slik at likelønn, herunder lik lønn for samme arbeid og arbeid av lik verdi, kompetanse, erfaring og ansvar, midlertidig ansatte og ansatte i permisjon ivaretas.</w:t>
      </w:r>
    </w:p>
    <w:p w14:paraId="1040594A" w14:textId="7CF40520" w:rsidR="0076277C" w:rsidRPr="00096F13" w:rsidRDefault="0076277C" w:rsidP="0076277C">
      <w:pPr>
        <w:spacing w:after="120" w:line="276" w:lineRule="auto"/>
      </w:pPr>
      <w:r w:rsidRPr="00096F13">
        <w:t>Lokal lønnspolitikk skal omfatte tillitsvalgtes lønnsutvikling. Tillitsvalgte skal ikke tape lønnsmessig på vervet.</w:t>
      </w:r>
    </w:p>
    <w:p w14:paraId="0FAE352A" w14:textId="77777777" w:rsidR="0076277C" w:rsidRPr="00096F13" w:rsidRDefault="0076277C" w:rsidP="0076277C">
      <w:pPr>
        <w:spacing w:after="120" w:line="276" w:lineRule="auto"/>
      </w:pPr>
      <w:r w:rsidRPr="00096F13">
        <w:t>Det skal utarbeides nødvendige oversikter og sammenstillinger over lønn på alle nivå, fordelt på kvinner og menn, og eventuelle forskjeller skal kartlegges.</w:t>
      </w:r>
    </w:p>
    <w:p w14:paraId="293A5876" w14:textId="77777777" w:rsidR="0076277C" w:rsidRPr="00096F13" w:rsidRDefault="0076277C" w:rsidP="0076277C">
      <w:pPr>
        <w:spacing w:after="120" w:line="276" w:lineRule="auto"/>
      </w:pPr>
      <w:r w:rsidRPr="00096F13">
        <w:t xml:space="preserve">Den lokale lønnspolitikken gjennomgås i etterkant av hvert </w:t>
      </w:r>
      <w:proofErr w:type="spellStart"/>
      <w:r w:rsidRPr="00096F13">
        <w:t>hovedtariffoppgjør</w:t>
      </w:r>
      <w:proofErr w:type="spellEnd"/>
      <w:r w:rsidRPr="00096F13">
        <w:t>.</w:t>
      </w:r>
    </w:p>
    <w:p w14:paraId="3515E25A" w14:textId="77777777" w:rsidR="00E86653" w:rsidRDefault="0076277C" w:rsidP="00923A00">
      <w:pPr>
        <w:pStyle w:val="Overskrift2"/>
      </w:pPr>
      <w:bookmarkStart w:id="18" w:name="_Toc200117297"/>
      <w:r w:rsidRPr="0076277C">
        <w:t>Virkeområde</w:t>
      </w:r>
      <w:bookmarkEnd w:id="18"/>
    </w:p>
    <w:p w14:paraId="4E292457" w14:textId="77777777" w:rsidR="00E86653" w:rsidRDefault="0076277C" w:rsidP="0076277C">
      <w:pPr>
        <w:spacing w:after="120" w:line="276" w:lineRule="auto"/>
      </w:pPr>
      <w:r w:rsidRPr="0076277C">
        <w:t>Under lokale forhandlinger kan partene ikke avtale lønns- og arbeidsvilkår mv. som har automatisk virkning utover eget forhandlingssted jf. pkt. 2.2.</w:t>
      </w:r>
    </w:p>
    <w:p w14:paraId="3E6EBD2F" w14:textId="239960F4" w:rsidR="0076277C" w:rsidRPr="0076277C" w:rsidRDefault="0076277C" w:rsidP="00923A00">
      <w:pPr>
        <w:pStyle w:val="Overskrift2"/>
      </w:pPr>
      <w:bookmarkStart w:id="19" w:name="_Toc200117298"/>
      <w:bookmarkStart w:id="20" w:name="_Hlk200110058"/>
      <w:r w:rsidRPr="0076277C">
        <w:t>Lokale forhandlinger</w:t>
      </w:r>
      <w:bookmarkEnd w:id="19"/>
    </w:p>
    <w:p w14:paraId="67014C19" w14:textId="77777777" w:rsidR="00E86653" w:rsidRDefault="0076277C" w:rsidP="00923A00">
      <w:pPr>
        <w:pStyle w:val="Overskrift3"/>
      </w:pPr>
      <w:bookmarkStart w:id="21" w:name="_Toc200117299"/>
      <w:r w:rsidRPr="0076277C">
        <w:t>Årlige forhandlinger</w:t>
      </w:r>
      <w:bookmarkEnd w:id="21"/>
    </w:p>
    <w:p w14:paraId="30B1452E" w14:textId="1B64042F" w:rsidR="0076277C" w:rsidRPr="0076277C" w:rsidRDefault="0076277C" w:rsidP="0076277C">
      <w:pPr>
        <w:spacing w:after="120" w:line="276" w:lineRule="auto"/>
      </w:pPr>
      <w:r w:rsidRPr="0076277C">
        <w:t>Det føres lokale forhandlinger på forhandlingsstedet jf. pkt. 2.2, dersom en av følgende betingelser er oppfylt:</w:t>
      </w:r>
    </w:p>
    <w:p w14:paraId="1BB7B494" w14:textId="6DA3AA88" w:rsidR="0076277C" w:rsidRPr="00C20AA3" w:rsidRDefault="00D61387" w:rsidP="00E6406D">
      <w:pPr>
        <w:pStyle w:val="alfaliste"/>
        <w:numPr>
          <w:ilvl w:val="0"/>
          <w:numId w:val="81"/>
        </w:numPr>
      </w:pPr>
      <w:r w:rsidRPr="00C20AA3">
        <w:t xml:space="preserve">Det sentralt er avsatt midler fra den økonomiske rammen til lokale forhandlinger. </w:t>
      </w:r>
      <w:r w:rsidRPr="00B527CD">
        <w:t xml:space="preserve">DFD </w:t>
      </w:r>
      <w:r w:rsidRPr="00C20AA3">
        <w:t xml:space="preserve">beregner avsetningen til det enkelte forhandlingssted angitt i vedlegg 2. Avsetningen fordeles forholdsmessig etter årslønnsmassen, med mindre annet er avtalt mellom </w:t>
      </w:r>
      <w:r w:rsidR="005F4492" w:rsidRPr="00B527CD">
        <w:t>partene</w:t>
      </w:r>
      <w:r w:rsidRPr="00B527CD">
        <w:t>.</w:t>
      </w:r>
    </w:p>
    <w:p w14:paraId="7415634B" w14:textId="77777777" w:rsidR="00E86653" w:rsidRDefault="0076277C" w:rsidP="00E6406D">
      <w:pPr>
        <w:pStyle w:val="alfaliste"/>
        <w:numPr>
          <w:ilvl w:val="0"/>
          <w:numId w:val="81"/>
        </w:numPr>
      </w:pPr>
      <w:r w:rsidRPr="00C20AA3">
        <w:t>Arbeidsgiversiden avsetter økonomiske midler, og vurderer eventuelle resirkulerte midler.</w:t>
      </w:r>
    </w:p>
    <w:p w14:paraId="7311A8A6" w14:textId="74DF7A86" w:rsidR="001A4E94" w:rsidRDefault="001A4E94" w:rsidP="001A4E94">
      <w:pPr>
        <w:spacing w:after="120" w:line="276" w:lineRule="auto"/>
      </w:pPr>
      <w:r w:rsidRPr="0076277C">
        <w:t xml:space="preserve">Med virkning fra </w:t>
      </w:r>
      <w:r w:rsidRPr="00E86653">
        <w:rPr>
          <w:rStyle w:val="halvfet"/>
        </w:rPr>
        <w:t>1. mai 202</w:t>
      </w:r>
      <w:r>
        <w:rPr>
          <w:rStyle w:val="halvfet"/>
        </w:rPr>
        <w:t>5</w:t>
      </w:r>
      <w:r w:rsidRPr="00E86653">
        <w:rPr>
          <w:rStyle w:val="halvfet"/>
        </w:rPr>
        <w:t xml:space="preserve"> </w:t>
      </w:r>
      <w:r w:rsidRPr="00921273">
        <w:t>er</w:t>
      </w:r>
      <w:r w:rsidRPr="00E86653">
        <w:rPr>
          <w:rStyle w:val="halvfet"/>
        </w:rPr>
        <w:t xml:space="preserve"> </w:t>
      </w:r>
      <w:r>
        <w:rPr>
          <w:rStyle w:val="halvfet"/>
        </w:rPr>
        <w:t xml:space="preserve">staten og LO Stat </w:t>
      </w:r>
      <w:r w:rsidRPr="0076277C">
        <w:t xml:space="preserve">enige om at det lokalt forhandles innenfor en ramme på </w:t>
      </w:r>
      <w:r>
        <w:rPr>
          <w:rStyle w:val="halvfet"/>
        </w:rPr>
        <w:t>1,35</w:t>
      </w:r>
      <w:r w:rsidRPr="00E86653">
        <w:rPr>
          <w:rStyle w:val="halvfet"/>
        </w:rPr>
        <w:t xml:space="preserve"> % </w:t>
      </w:r>
      <w:r w:rsidRPr="0076277C">
        <w:t>pr. dato av lønnsmassen.</w:t>
      </w:r>
    </w:p>
    <w:p w14:paraId="558FB2F1" w14:textId="6A00FB64" w:rsidR="0076277C" w:rsidRDefault="0076277C" w:rsidP="0076277C">
      <w:pPr>
        <w:spacing w:after="120" w:line="276" w:lineRule="auto"/>
      </w:pPr>
      <w:r w:rsidRPr="0076277C">
        <w:t xml:space="preserve">Med virkning fra </w:t>
      </w:r>
      <w:r w:rsidR="00921273" w:rsidRPr="00E86653">
        <w:rPr>
          <w:rStyle w:val="halvfet"/>
        </w:rPr>
        <w:t>1. mai 202</w:t>
      </w:r>
      <w:r w:rsidR="001A4E94">
        <w:rPr>
          <w:rStyle w:val="halvfet"/>
        </w:rPr>
        <w:t>5</w:t>
      </w:r>
      <w:r w:rsidR="00921273" w:rsidRPr="00E86653">
        <w:rPr>
          <w:rStyle w:val="halvfet"/>
        </w:rPr>
        <w:t xml:space="preserve"> </w:t>
      </w:r>
      <w:r w:rsidR="00921273" w:rsidRPr="00921273">
        <w:t>er</w:t>
      </w:r>
      <w:r w:rsidR="00921273" w:rsidRPr="00E86653">
        <w:rPr>
          <w:rStyle w:val="halvfet"/>
        </w:rPr>
        <w:t xml:space="preserve"> </w:t>
      </w:r>
      <w:r w:rsidR="001A4E94">
        <w:rPr>
          <w:rStyle w:val="halvfet"/>
        </w:rPr>
        <w:t xml:space="preserve">staten og YS Stat </w:t>
      </w:r>
      <w:r w:rsidRPr="0076277C">
        <w:t xml:space="preserve">enige om at det lokalt forhandles innenfor en ramme på </w:t>
      </w:r>
      <w:r w:rsidR="00A34190" w:rsidRPr="00E86653">
        <w:rPr>
          <w:rStyle w:val="halvfet"/>
        </w:rPr>
        <w:t>2,</w:t>
      </w:r>
      <w:r w:rsidR="001A4E94">
        <w:rPr>
          <w:rStyle w:val="halvfet"/>
        </w:rPr>
        <w:t>70</w:t>
      </w:r>
      <w:r w:rsidR="00E86653" w:rsidRPr="00E86653">
        <w:rPr>
          <w:rStyle w:val="halvfet"/>
        </w:rPr>
        <w:t> %</w:t>
      </w:r>
      <w:r w:rsidRPr="00E86653">
        <w:rPr>
          <w:rStyle w:val="halvfet"/>
        </w:rPr>
        <w:t xml:space="preserve"> </w:t>
      </w:r>
      <w:r w:rsidRPr="0076277C">
        <w:t>pr. dato av lønnsmassen.</w:t>
      </w:r>
    </w:p>
    <w:p w14:paraId="04D0A870" w14:textId="2BF278FC" w:rsidR="0076277C" w:rsidRPr="0076277C" w:rsidRDefault="0076277C" w:rsidP="0076277C">
      <w:pPr>
        <w:spacing w:after="120" w:line="276" w:lineRule="auto"/>
      </w:pPr>
      <w:r w:rsidRPr="0076277C">
        <w:t xml:space="preserve">Forhandlingene skal være avsluttet innen </w:t>
      </w:r>
      <w:r w:rsidR="00921273" w:rsidRPr="00E86653">
        <w:rPr>
          <w:rStyle w:val="halvfet"/>
        </w:rPr>
        <w:t xml:space="preserve">31. oktober </w:t>
      </w:r>
      <w:r w:rsidR="00921273" w:rsidRPr="00DC3F32">
        <w:rPr>
          <w:rStyle w:val="halvfet"/>
        </w:rPr>
        <w:t>202</w:t>
      </w:r>
      <w:r w:rsidR="001A4E94">
        <w:rPr>
          <w:rStyle w:val="halvfet"/>
        </w:rPr>
        <w:t>5</w:t>
      </w:r>
      <w:r w:rsidRPr="001A4E94">
        <w:rPr>
          <w:rStyle w:val="halvfet"/>
          <w:b w:val="0"/>
          <w:bCs/>
        </w:rPr>
        <w:t>.</w:t>
      </w:r>
    </w:p>
    <w:p w14:paraId="0132B1FC" w14:textId="77777777" w:rsidR="00921273" w:rsidRPr="00B527CD" w:rsidRDefault="00921273" w:rsidP="00E6406D">
      <w:r w:rsidRPr="00B527CD">
        <w:t>Dersom forhandlingene er delegert, avtaler partene på forhandlingsstedet angitt i vedlegg 2, størrelsen på avsetningen. Oppnås det ikke enighet, fordeles avsetningen forholdsmessig etter årslønnsmassen. Det settes opp protokoll fra møtet.</w:t>
      </w:r>
    </w:p>
    <w:bookmarkEnd w:id="20"/>
    <w:p w14:paraId="0040FA1E" w14:textId="5618164C" w:rsidR="0076277C" w:rsidRPr="00C827CE" w:rsidRDefault="0076277C" w:rsidP="0076277C">
      <w:pPr>
        <w:spacing w:after="120" w:line="276" w:lineRule="auto"/>
        <w:rPr>
          <w:bCs/>
        </w:rPr>
      </w:pPr>
      <w:r w:rsidRPr="0076277C">
        <w:lastRenderedPageBreak/>
        <w:t>Følgende arbeidstakere omfattes også av forhandlingene og skal vurderes lønnsmessig</w:t>
      </w:r>
      <w:r w:rsidR="00EC3F6D">
        <w:rPr>
          <w:rStyle w:val="Fotnotereferanse"/>
        </w:rPr>
        <w:footnoteReference w:id="4"/>
      </w:r>
      <w:r w:rsidRPr="0076277C">
        <w:t>:</w:t>
      </w:r>
    </w:p>
    <w:p w14:paraId="57C7F59D" w14:textId="227490A9" w:rsidR="0076277C" w:rsidRDefault="0076277C" w:rsidP="00E6406D">
      <w:pPr>
        <w:pStyle w:val="alfaliste"/>
        <w:numPr>
          <w:ilvl w:val="0"/>
          <w:numId w:val="41"/>
        </w:numPr>
      </w:pPr>
      <w:r w:rsidRPr="0076277C">
        <w:t xml:space="preserve">Arbeidstakere </w:t>
      </w:r>
      <w:r w:rsidR="00C827CE" w:rsidRPr="00C827CE">
        <w:t xml:space="preserve">som før virkningsdato har gjeninntrådt etter omsorgspermisjon uten </w:t>
      </w:r>
      <w:r w:rsidR="00C827CE" w:rsidRPr="00B527CD">
        <w:t>lønn, jf. fellesbestemmelsene § 20 nr. 7.</w:t>
      </w:r>
    </w:p>
    <w:p w14:paraId="0AF2AE84" w14:textId="5EA529B1" w:rsidR="00C827CE" w:rsidRPr="0076277C" w:rsidRDefault="00C827CE" w:rsidP="00E6406D">
      <w:pPr>
        <w:pStyle w:val="alfaliste"/>
        <w:numPr>
          <w:ilvl w:val="0"/>
          <w:numId w:val="41"/>
        </w:numPr>
      </w:pPr>
      <w:r w:rsidRPr="0076277C">
        <w:t>Arbeidstakere som har permisjon med lønn</w:t>
      </w:r>
    </w:p>
    <w:p w14:paraId="2D266207" w14:textId="3853EC01" w:rsidR="0076277C" w:rsidRPr="0076277C" w:rsidRDefault="0076277C" w:rsidP="00E6406D">
      <w:pPr>
        <w:pStyle w:val="alfaliste"/>
        <w:numPr>
          <w:ilvl w:val="0"/>
          <w:numId w:val="41"/>
        </w:numPr>
      </w:pPr>
      <w:r w:rsidRPr="0076277C">
        <w:t xml:space="preserve">Arbeidstakere som er i foreldrepermisjon uten lønn, jf. arbeidsmiljøloven </w:t>
      </w:r>
      <w:r w:rsidR="00E86653">
        <w:t>§ </w:t>
      </w:r>
      <w:r w:rsidR="00E86653" w:rsidRPr="0076277C">
        <w:t>1</w:t>
      </w:r>
      <w:r w:rsidRPr="0076277C">
        <w:t>2-5</w:t>
      </w:r>
    </w:p>
    <w:p w14:paraId="348B6E2D" w14:textId="513DB279" w:rsidR="0076277C" w:rsidRPr="0076277C" w:rsidRDefault="0076277C" w:rsidP="00E6406D">
      <w:pPr>
        <w:pStyle w:val="alfaliste"/>
        <w:numPr>
          <w:ilvl w:val="0"/>
          <w:numId w:val="41"/>
        </w:numPr>
      </w:pPr>
      <w:r w:rsidRPr="0076277C">
        <w:t xml:space="preserve">Arbeidstakere som på virkningstidspunktet er i </w:t>
      </w:r>
      <w:r w:rsidRPr="00096F13">
        <w:t>andre</w:t>
      </w:r>
      <w:r w:rsidRPr="0076277C">
        <w:t xml:space="preserve"> ulønnede permisjoner med inntil én måneds varighet</w:t>
      </w:r>
    </w:p>
    <w:p w14:paraId="1B6C3064" w14:textId="2DDF145D" w:rsidR="0076277C" w:rsidRPr="0076277C" w:rsidRDefault="0076277C" w:rsidP="00387AD5">
      <w:pPr>
        <w:pStyle w:val="Overskrift3"/>
      </w:pPr>
      <w:bookmarkStart w:id="23" w:name="_Toc200117300"/>
      <w:r w:rsidRPr="0076277C">
        <w:t>Årlig lønnsregulering for ledere</w:t>
      </w:r>
      <w:bookmarkEnd w:id="23"/>
    </w:p>
    <w:p w14:paraId="20892C3F" w14:textId="77777777" w:rsidR="0076277C" w:rsidRPr="0076277C" w:rsidRDefault="0076277C" w:rsidP="0076277C">
      <w:pPr>
        <w:spacing w:after="120" w:line="276" w:lineRule="auto"/>
      </w:pPr>
      <w:r w:rsidRPr="0076277C">
        <w:t>Fagdepartementet eller virksomhetens styre fastsetter lønnsendring for virksomhetens øverste leder.</w:t>
      </w:r>
    </w:p>
    <w:p w14:paraId="49731E0A" w14:textId="77777777" w:rsidR="0076277C" w:rsidRPr="00096F13" w:rsidRDefault="0076277C" w:rsidP="0076277C">
      <w:pPr>
        <w:spacing w:after="120" w:line="276" w:lineRule="auto"/>
      </w:pPr>
      <w:r w:rsidRPr="0076277C">
        <w:t>Lønnsendring for ledere på neste ledernivå fastsettes av øverste leder i virksomheten etter avtale med de forhandlingsberettigede organisasjoner. Kommer partene ikke til enighet, kan tvisten ikke ankes. Arbeidsgivers siste tilbud skal da gjelde.</w:t>
      </w:r>
      <w:r w:rsidRPr="00E86653">
        <w:rPr>
          <w:rStyle w:val="halvfet"/>
        </w:rPr>
        <w:t xml:space="preserve"> </w:t>
      </w:r>
      <w:r w:rsidRPr="00096F13">
        <w:t>Det skal settes opp protokoll fra møtet.</w:t>
      </w:r>
    </w:p>
    <w:p w14:paraId="60544577" w14:textId="7058C4FC" w:rsidR="0076277C" w:rsidRPr="00B527CD" w:rsidRDefault="0076277C" w:rsidP="0076277C">
      <w:pPr>
        <w:spacing w:after="120" w:line="276" w:lineRule="auto"/>
      </w:pPr>
      <w:r w:rsidRPr="0076277C">
        <w:t>Lønnsendringene betinger dekning på virksomhetens budsjett, ut over sentralt avsatte midler, jf. pkt. 2.5.1 bokstav a.</w:t>
      </w:r>
      <w:r w:rsidRPr="00E86653">
        <w:rPr>
          <w:rStyle w:val="halvfet"/>
        </w:rPr>
        <w:t xml:space="preserve"> </w:t>
      </w:r>
      <w:r w:rsidR="00921273" w:rsidRPr="00B527CD">
        <w:t>Disse stillingenes årsverk skal ikke telles med i utregning av den lokale avsetningen.</w:t>
      </w:r>
    </w:p>
    <w:p w14:paraId="1BF9CC49" w14:textId="77777777" w:rsidR="0076277C" w:rsidRPr="0076277C" w:rsidRDefault="0076277C" w:rsidP="0076277C">
      <w:pPr>
        <w:spacing w:after="120" w:line="276" w:lineRule="auto"/>
      </w:pPr>
      <w:r w:rsidRPr="0076277C">
        <w:t xml:space="preserve">Den lokale lønnspolitikken er førende for vurdering av lønnsendring for ledere. Grunnlag for vurdering av lederens lønn kan ellers være oppnådde resultater, utøvelse </w:t>
      </w:r>
      <w:r w:rsidRPr="0076277C">
        <w:lastRenderedPageBreak/>
        <w:t>av god ledelse, betydelige organisatoriske endringer og behov for å beholde kvalifisert arbeidskraft mv.</w:t>
      </w:r>
    </w:p>
    <w:p w14:paraId="591ECF21" w14:textId="77777777" w:rsidR="0076277C" w:rsidRPr="0076277C" w:rsidRDefault="0076277C" w:rsidP="0076277C">
      <w:pPr>
        <w:spacing w:after="120" w:line="276" w:lineRule="auto"/>
      </w:pPr>
      <w:r w:rsidRPr="0076277C">
        <w:t>Lønnsregulering kan bare foretas i tilknytning til lokale forhandlinger etter pkt. 2.5.1, eller når vilkårene for lønnsendring på særlige grunnlag, pkt. 2.5.3 er til stede.</w:t>
      </w:r>
    </w:p>
    <w:p w14:paraId="0DFD1130" w14:textId="60C718C2" w:rsidR="0076277C" w:rsidRPr="0076277C" w:rsidRDefault="0076277C" w:rsidP="00387AD5">
      <w:pPr>
        <w:pStyle w:val="Overskrift3"/>
      </w:pPr>
      <w:bookmarkStart w:id="24" w:name="_Toc200117301"/>
      <w:r w:rsidRPr="0076277C">
        <w:t>Særlige grunnlag</w:t>
      </w:r>
      <w:bookmarkEnd w:id="24"/>
    </w:p>
    <w:p w14:paraId="40891D01" w14:textId="14384923" w:rsidR="0076277C" w:rsidRPr="0076277C" w:rsidRDefault="0076277C" w:rsidP="00E6406D">
      <w:pPr>
        <w:pStyle w:val="Nummerertliste"/>
        <w:numPr>
          <w:ilvl w:val="0"/>
          <w:numId w:val="42"/>
        </w:numPr>
      </w:pPr>
      <w:r w:rsidRPr="0076277C">
        <w:t>Partene på forhandlingsstedet jf. pkt. 2.2, kan føre forhandlinger dersom det:</w:t>
      </w:r>
    </w:p>
    <w:p w14:paraId="63F8976B" w14:textId="7219CE8E" w:rsidR="0076277C" w:rsidRPr="0076277C" w:rsidRDefault="0076277C" w:rsidP="00387AD5">
      <w:pPr>
        <w:pStyle w:val="alfaliste2"/>
      </w:pPr>
      <w:r w:rsidRPr="0076277C">
        <w:t>Har skjedd vesentlige endringer</w:t>
      </w:r>
      <w:r w:rsidR="00EC3F6D">
        <w:rPr>
          <w:rStyle w:val="Fotnotereferanse"/>
        </w:rPr>
        <w:footnoteReference w:id="5"/>
      </w:r>
      <w:r w:rsidRPr="0076277C">
        <w:t xml:space="preserve"> i de forhold som er lagt til grunn ved fastsetting av stillingenes/ansattes lønn. </w:t>
      </w:r>
      <w:r w:rsidR="00387AD5">
        <w:br/>
      </w:r>
      <w:r w:rsidR="00387AD5">
        <w:br/>
      </w:r>
      <w:r w:rsidRPr="0076277C">
        <w:t xml:space="preserve">Merknad: </w:t>
      </w:r>
      <w:r w:rsidR="00B62CB3">
        <w:br/>
      </w:r>
      <w:r w:rsidRPr="0076277C">
        <w:t>Forhandlingskrav som er basert på punkt 1 a) ovenfor bør være dokumentert ved en stillingsbeskrivelse/stillingsvurdering eller opplysninger som på en annen måte gjør det mulig å måle endringene i de pålagte oppgaver.</w:t>
      </w:r>
    </w:p>
    <w:p w14:paraId="58042FB6" w14:textId="77777777" w:rsidR="00E86653" w:rsidRPr="00B527CD" w:rsidRDefault="0076277C" w:rsidP="00387AD5">
      <w:pPr>
        <w:pStyle w:val="alfaliste2"/>
      </w:pPr>
      <w:r w:rsidRPr="005A4A80">
        <w:t xml:space="preserve">Er planlagt eller gjennomført tiltak som fører til økt effektivitet, produktivitet, forenkling eller bedre brukerorientering. Arbeidsgiver definerer mål for tiltaket og størrelsen på avsetningen. </w:t>
      </w:r>
      <w:r w:rsidR="00921273" w:rsidRPr="00B527CD">
        <w:t>Arbeidsgiver kan også vurdere effekt av ikke-planlagte tiltak som er gjennomført. Partene forhandler om fordelingen av avsetningen mellom de arbeidstakerne som har bidratt til tiltaket.</w:t>
      </w:r>
    </w:p>
    <w:p w14:paraId="6DAD9759" w14:textId="738F357F" w:rsidR="0076277C" w:rsidRPr="0076277C" w:rsidRDefault="0076277C" w:rsidP="00387AD5">
      <w:pPr>
        <w:pStyle w:val="alfaliste2"/>
      </w:pPr>
      <w:r w:rsidRPr="0076277C">
        <w:t>Er gjennomført omorganiseringer/organisatoriske endringer og hvor det som følge av dette har oppstått ubegrunnede lønnsforskjeller. Forhandlinger betinger dekning på virksomhetens budsjett.</w:t>
      </w:r>
    </w:p>
    <w:p w14:paraId="3431C673" w14:textId="77777777" w:rsidR="00E86653" w:rsidRPr="00B527CD" w:rsidRDefault="0076277C" w:rsidP="00387AD5">
      <w:pPr>
        <w:pStyle w:val="Nummerertliste"/>
      </w:pPr>
      <w:r w:rsidRPr="00B527CD">
        <w:t xml:space="preserve">Etter avtale med de tillitsvalgte kan det tilstås tidsavgrenset eller varig lønnsendring til en arbeidstaker eller grupper av arbeidstakere når det er særlige vansker med å </w:t>
      </w:r>
      <w:r w:rsidR="008E73EA" w:rsidRPr="00B527CD">
        <w:t xml:space="preserve">beholde eller rekruttere </w:t>
      </w:r>
      <w:r w:rsidRPr="00B527CD">
        <w:t>spesielt kvalifisert arbeidskraft, eller som har gjort en ekstraordinær arbeidsinnsats. Kommer partene ikke til enighet, kan tvisten ikke ankes. Arbeidsgivers siste tilbud skal da gjelde. Det skal settes opp protokoll fra møtet.</w:t>
      </w:r>
    </w:p>
    <w:p w14:paraId="4654FF1B" w14:textId="7DDFEE8E" w:rsidR="0076277C" w:rsidRPr="0076277C" w:rsidRDefault="0076277C" w:rsidP="00387AD5">
      <w:pPr>
        <w:pStyle w:val="Nummerertliste"/>
      </w:pPr>
      <w:r w:rsidRPr="0076277C">
        <w:lastRenderedPageBreak/>
        <w:t xml:space="preserve">Der dokumenterte lønnsforskjeller ikke kan forklares med annet enn kjønn, skal arbeidsgiver i samråd med de tillitsvalgte rette opp lønnsforskjellene i henhold til likestillings- og diskrimineringsloven </w:t>
      </w:r>
      <w:r w:rsidR="00E86653">
        <w:t>§ </w:t>
      </w:r>
      <w:r w:rsidR="00E86653" w:rsidRPr="0076277C">
        <w:t>3</w:t>
      </w:r>
      <w:r w:rsidRPr="0076277C">
        <w:t xml:space="preserve">4. Det samme gjelder der dokumenterte lønnsforskjeller ikke kan forklares med annet enn diskrimineringsgrunnlagene i likestillings- og diskrimineringslovens </w:t>
      </w:r>
      <w:r w:rsidR="00E86653">
        <w:t>§ </w:t>
      </w:r>
      <w:r w:rsidR="00E86653" w:rsidRPr="0076277C">
        <w:t>6</w:t>
      </w:r>
      <w:r w:rsidR="00EC3F6D">
        <w:rPr>
          <w:rStyle w:val="Fotnotereferanse"/>
        </w:rPr>
        <w:footnoteReference w:id="6"/>
      </w:r>
      <w:r w:rsidRPr="0076277C">
        <w:t>. Det skal settes opp protokoll fra møtet.</w:t>
      </w:r>
    </w:p>
    <w:p w14:paraId="5C22C7BB" w14:textId="77777777" w:rsidR="00E86653" w:rsidRDefault="0076277C" w:rsidP="006466B7">
      <w:pPr>
        <w:pStyle w:val="Overskrift3"/>
      </w:pPr>
      <w:bookmarkStart w:id="25" w:name="_Toc200117302"/>
      <w:r w:rsidRPr="0076277C">
        <w:t>Virkemidler</w:t>
      </w:r>
      <w:bookmarkEnd w:id="25"/>
    </w:p>
    <w:p w14:paraId="2DF82673" w14:textId="7496E6D7" w:rsidR="0076277C" w:rsidRPr="0076277C" w:rsidRDefault="0076277C" w:rsidP="0076277C">
      <w:pPr>
        <w:spacing w:after="120" w:line="276" w:lineRule="auto"/>
      </w:pPr>
      <w:r w:rsidRPr="0076277C">
        <w:t>Med hjemmel i pkt. 2.5.1, 2.5.2 og 2.5.3 kan følgende virkemidler brukes:</w:t>
      </w:r>
    </w:p>
    <w:p w14:paraId="23E7DAB4" w14:textId="3E5F11A6" w:rsidR="0076277C" w:rsidRPr="00B527CD" w:rsidRDefault="0076277C" w:rsidP="00E6406D">
      <w:pPr>
        <w:pStyle w:val="alfaliste"/>
        <w:numPr>
          <w:ilvl w:val="0"/>
          <w:numId w:val="43"/>
        </w:numPr>
      </w:pPr>
      <w:r w:rsidRPr="00B527CD">
        <w:t>Generelt tillegg.</w:t>
      </w:r>
    </w:p>
    <w:p w14:paraId="10BDE577" w14:textId="4C45ACF9" w:rsidR="0076277C" w:rsidRPr="0076277C" w:rsidRDefault="0076277C" w:rsidP="006466B7">
      <w:pPr>
        <w:pStyle w:val="alfaliste"/>
      </w:pPr>
      <w:r w:rsidRPr="0076277C">
        <w:t>Gruppetillegg.</w:t>
      </w:r>
    </w:p>
    <w:p w14:paraId="6018B0F0" w14:textId="4E49F00C" w:rsidR="0076277C" w:rsidRPr="0076277C" w:rsidRDefault="0076277C" w:rsidP="006466B7">
      <w:pPr>
        <w:pStyle w:val="alfaliste"/>
      </w:pPr>
      <w:r w:rsidRPr="0076277C">
        <w:t>Individuelle tillegg.</w:t>
      </w:r>
    </w:p>
    <w:p w14:paraId="2E48D58F" w14:textId="7E6BD061" w:rsidR="0076277C" w:rsidRPr="0076277C" w:rsidRDefault="0076277C" w:rsidP="006466B7">
      <w:pPr>
        <w:pStyle w:val="alfaliste"/>
      </w:pPr>
      <w:r w:rsidRPr="0076277C">
        <w:t xml:space="preserve">Flytte ansatte </w:t>
      </w:r>
      <w:r w:rsidRPr="00096F13">
        <w:t>mellom lønnsstige og</w:t>
      </w:r>
      <w:r w:rsidRPr="0076277C">
        <w:t xml:space="preserve"> direkteplassert avlønning.</w:t>
      </w:r>
    </w:p>
    <w:p w14:paraId="3B3597C8" w14:textId="67B186AE" w:rsidR="0076277C" w:rsidRPr="0076277C" w:rsidRDefault="0076277C" w:rsidP="006466B7">
      <w:pPr>
        <w:pStyle w:val="alfaliste"/>
      </w:pPr>
      <w:r w:rsidRPr="0076277C">
        <w:t>Endret stillingskode.</w:t>
      </w:r>
    </w:p>
    <w:p w14:paraId="120C9C6A" w14:textId="2862162A" w:rsidR="0076277C" w:rsidRPr="0076277C" w:rsidRDefault="0076277C" w:rsidP="006466B7">
      <w:pPr>
        <w:pStyle w:val="alfaliste"/>
      </w:pPr>
      <w:r w:rsidRPr="0076277C">
        <w:t>Avtale minstelønn for arbeidstakere med særlige arbeidsoppgaver, tjenestested og lignende.</w:t>
      </w:r>
    </w:p>
    <w:p w14:paraId="08BB2F92" w14:textId="77777777" w:rsidR="00E86653" w:rsidRDefault="0076277C" w:rsidP="006466B7">
      <w:pPr>
        <w:pStyle w:val="alfaliste"/>
      </w:pPr>
      <w:r w:rsidRPr="0076277C">
        <w:t>Opprette og endre særavtaler.</w:t>
      </w:r>
    </w:p>
    <w:p w14:paraId="13EA3985" w14:textId="3D553410" w:rsidR="0076277C" w:rsidRPr="00B527CD" w:rsidRDefault="0076277C" w:rsidP="0076277C">
      <w:pPr>
        <w:spacing w:after="120" w:line="276" w:lineRule="auto"/>
      </w:pPr>
      <w:r w:rsidRPr="00B527CD">
        <w:t>Virkemidlene i bokstav a) til c) kan være fast, virkemidlene i bokstav b) og c) kan også være tidsavgrenset.</w:t>
      </w:r>
    </w:p>
    <w:p w14:paraId="346A9A9D" w14:textId="77777777" w:rsidR="00E86653" w:rsidRDefault="0076277C" w:rsidP="006466B7">
      <w:pPr>
        <w:pStyle w:val="Overskrift3"/>
      </w:pPr>
      <w:bookmarkStart w:id="26" w:name="_Toc200117303"/>
      <w:r w:rsidRPr="0076277C">
        <w:t>Ansettelse i ledig stilling mv.</w:t>
      </w:r>
      <w:bookmarkEnd w:id="26"/>
    </w:p>
    <w:p w14:paraId="1ABA5EB6" w14:textId="77777777" w:rsidR="00E86653" w:rsidRDefault="0076277C" w:rsidP="00E6406D">
      <w:pPr>
        <w:pStyle w:val="Nummerertliste"/>
        <w:numPr>
          <w:ilvl w:val="0"/>
          <w:numId w:val="44"/>
        </w:numPr>
      </w:pPr>
      <w:r w:rsidRPr="0076277C">
        <w:t xml:space="preserve">Før utlysning av ledig stilling skal tillitsvalgte i vedkommende virksomhet/driftsenhet/arbeidsområde orienteres om den lønn stillingen vil bli utlyst med. </w:t>
      </w:r>
      <w:r w:rsidR="006466B7">
        <w:br/>
      </w:r>
      <w:r w:rsidR="006466B7">
        <w:br/>
      </w:r>
      <w:r w:rsidRPr="0076277C">
        <w:t>De tillitsvalgte kan kreve å få drøfte lønnsplasseringen.</w:t>
      </w:r>
    </w:p>
    <w:p w14:paraId="7487066E" w14:textId="78BA3619" w:rsidR="0076277C" w:rsidRPr="0076277C" w:rsidRDefault="0076277C" w:rsidP="00E6406D">
      <w:pPr>
        <w:pStyle w:val="Nummerertliste"/>
        <w:numPr>
          <w:ilvl w:val="0"/>
          <w:numId w:val="44"/>
        </w:numPr>
      </w:pPr>
      <w:r w:rsidRPr="0076277C">
        <w:t>Ved lønnsplassering tas hensyn til likelønn.</w:t>
      </w:r>
    </w:p>
    <w:p w14:paraId="79D15F63" w14:textId="0836BC38" w:rsidR="0076277C" w:rsidRPr="0076277C" w:rsidRDefault="0076277C" w:rsidP="00E6406D">
      <w:pPr>
        <w:pStyle w:val="Nummerertliste"/>
        <w:numPr>
          <w:ilvl w:val="0"/>
          <w:numId w:val="44"/>
        </w:numPr>
      </w:pPr>
      <w:r w:rsidRPr="0076277C">
        <w:t>Arbeidsgiver skal inntil 12 måneder etter ansettelse, og ved overgang fra midlertidig til fast ansettelse, vurdere arbeidstakerens lønnsfastsettelse</w:t>
      </w:r>
      <w:r w:rsidRPr="00096F13">
        <w:t>. Dette gjøres etter dialog med den ansatte.</w:t>
      </w:r>
    </w:p>
    <w:p w14:paraId="5FC672C5" w14:textId="028C0A7A" w:rsidR="00B61240" w:rsidRDefault="0076277C" w:rsidP="00B61240">
      <w:pPr>
        <w:spacing w:line="276" w:lineRule="auto"/>
        <w:rPr>
          <w:rFonts w:eastAsia="Batang"/>
          <w:szCs w:val="20"/>
        </w:rPr>
      </w:pPr>
      <w:r w:rsidRPr="0076277C">
        <w:rPr>
          <w:rFonts w:eastAsia="Batang"/>
          <w:szCs w:val="20"/>
        </w:rPr>
        <w:t>Tillitsvalgte gis årlig en skriftlig oversikt over bruken av bestemmelsen for virksomheten.</w:t>
      </w:r>
    </w:p>
    <w:p w14:paraId="1EBD4BDB" w14:textId="77777777" w:rsidR="00E86653" w:rsidRDefault="00B61240" w:rsidP="006466B7">
      <w:pPr>
        <w:pStyle w:val="Overskrift3"/>
      </w:pPr>
      <w:bookmarkStart w:id="27" w:name="_Toc200117304"/>
      <w:r w:rsidRPr="00B61240">
        <w:lastRenderedPageBreak/>
        <w:t>Lønnsvurdering etter permisjon uten lønn</w:t>
      </w:r>
      <w:bookmarkEnd w:id="27"/>
    </w:p>
    <w:p w14:paraId="6B3C44DF" w14:textId="7AD028E1" w:rsidR="00B61240" w:rsidRPr="00B527CD" w:rsidRDefault="00B61240" w:rsidP="00B61240">
      <w:pPr>
        <w:tabs>
          <w:tab w:val="left" w:pos="426"/>
        </w:tabs>
        <w:spacing w:after="120"/>
      </w:pPr>
      <w:r w:rsidRPr="00B527CD">
        <w:t>Arbeidstaker som har vært i permisjon uten lønn, skal vurderes lønnsmessig av arbeidsgiver ved gjeninntreden. Dette drøftes med de tillitsvalgte.</w:t>
      </w:r>
    </w:p>
    <w:p w14:paraId="7AABC3BD" w14:textId="0BF5AEB6" w:rsidR="00B61240" w:rsidRPr="00B527CD" w:rsidRDefault="00B61240" w:rsidP="00B61240">
      <w:pPr>
        <w:tabs>
          <w:tab w:val="left" w:pos="426"/>
        </w:tabs>
        <w:spacing w:after="120"/>
      </w:pPr>
      <w:r w:rsidRPr="00B527CD">
        <w:t>Tillitsvalgte gis årlig en skriftlig oversikt over bruken av bestemmelsen for virksomheten.</w:t>
      </w:r>
    </w:p>
    <w:p w14:paraId="18313275" w14:textId="77777777" w:rsidR="00E86653" w:rsidRDefault="0076277C" w:rsidP="006466B7">
      <w:pPr>
        <w:pStyle w:val="Overskrift2"/>
      </w:pPr>
      <w:bookmarkStart w:id="28" w:name="_Toc200117305"/>
      <w:r w:rsidRPr="0076277C">
        <w:t>Forhandlingsregler</w:t>
      </w:r>
      <w:bookmarkEnd w:id="28"/>
    </w:p>
    <w:p w14:paraId="10ADDD88" w14:textId="77777777" w:rsidR="00E86653" w:rsidRDefault="0076277C" w:rsidP="006466B7">
      <w:pPr>
        <w:pStyle w:val="Overskrift3"/>
      </w:pPr>
      <w:bookmarkStart w:id="29" w:name="_Toc200117306"/>
      <w:r w:rsidRPr="0076277C">
        <w:t>Krav</w:t>
      </w:r>
      <w:bookmarkEnd w:id="29"/>
    </w:p>
    <w:p w14:paraId="56C45655" w14:textId="32696754" w:rsidR="0076277C" w:rsidRPr="0076277C" w:rsidRDefault="0076277C" w:rsidP="0076277C">
      <w:pPr>
        <w:spacing w:after="120" w:line="276" w:lineRule="auto"/>
      </w:pPr>
      <w:r w:rsidRPr="0076277C">
        <w:t>Krav om forhandlinger skal fremsettes skriftlig til det enkelte forhandlingssted. Når forhandlinger kreves opptatt, skal arbeidsgiver skriftlig varsle alle forhandlingsberettigede organisasjoner.</w:t>
      </w:r>
    </w:p>
    <w:p w14:paraId="3726F527" w14:textId="77777777" w:rsidR="00E86653" w:rsidRDefault="0076277C" w:rsidP="006466B7">
      <w:pPr>
        <w:pStyle w:val="Overskrift3"/>
      </w:pPr>
      <w:bookmarkStart w:id="30" w:name="_Toc200117307"/>
      <w:r w:rsidRPr="0076277C">
        <w:t>Frist</w:t>
      </w:r>
      <w:bookmarkEnd w:id="30"/>
    </w:p>
    <w:p w14:paraId="019BF7A2" w14:textId="79185FFA" w:rsidR="0076277C" w:rsidRPr="0076277C" w:rsidRDefault="0076277C" w:rsidP="0076277C">
      <w:pPr>
        <w:spacing w:after="120" w:line="276" w:lineRule="auto"/>
      </w:pPr>
      <w:r w:rsidRPr="0076277C">
        <w:t>Senest 14 dager etter at krav om forhandlinger er kommet inn, skal arbeidsgiver avtale fremdrift med de forhandlingsberettigede organisasjoner som skal delta i forhandlingene.</w:t>
      </w:r>
    </w:p>
    <w:p w14:paraId="12A42670" w14:textId="77777777" w:rsidR="00E86653" w:rsidRDefault="0076277C" w:rsidP="006466B7">
      <w:pPr>
        <w:pStyle w:val="Overskrift3"/>
      </w:pPr>
      <w:bookmarkStart w:id="31" w:name="_Toc200117308"/>
      <w:r w:rsidRPr="0076277C">
        <w:t>Gjennomføring av årlige lokale forhandlinger etter punkt 2.5.1</w:t>
      </w:r>
      <w:bookmarkEnd w:id="31"/>
    </w:p>
    <w:p w14:paraId="28A78FD8" w14:textId="6C97B268" w:rsidR="0076277C" w:rsidRPr="00B527CD" w:rsidRDefault="0076277C" w:rsidP="0076277C">
      <w:pPr>
        <w:spacing w:after="120" w:line="276" w:lineRule="auto"/>
      </w:pPr>
      <w:r w:rsidRPr="00B527CD">
        <w:t>Før de årlige lokale forhandlingene etter punkt 2.5.1 starter, skal det gjennomføres et forberedende møte mellom partene på forhandlingsstedet angitt i vedlegg 2. I møtet gjennomgås forhandlingsgrunnlaget, den samlede avsetning til forhandlingsstedet, herunder fordeling til ev. delegerte forhandlingssteder, hensynet til likestilling/likelønn mv., herunder resultatene fra likelønnskartleggingen. Partene skal i det forberedende møtet diskutere hvorvidt deler av potten skal brukes til generelle tillegg og/eller gruppetillegg.</w:t>
      </w:r>
    </w:p>
    <w:p w14:paraId="014688C3" w14:textId="77777777" w:rsidR="00E86653" w:rsidRPr="00B527CD" w:rsidRDefault="00D43C0E" w:rsidP="00425E9C">
      <w:r w:rsidRPr="00B527CD">
        <w:t>Lokale forhandlinger forutsetter at partene opptrer som likeverdige parter. I tillegg avtaler partene kravfrist og møteplan for gjennomføringen. Lokale forhandlinger forutsetter at lønnsdata foreligger i en slik form at partene unngår uenighet om tallgrunn</w:t>
      </w:r>
      <w:r w:rsidRPr="00B527CD">
        <w:softHyphen/>
        <w:t xml:space="preserve">laget. </w:t>
      </w:r>
      <w:r w:rsidR="0076277C" w:rsidRPr="00B527CD">
        <w:t>Før forhandling</w:t>
      </w:r>
      <w:r w:rsidR="0076277C" w:rsidRPr="00B527CD">
        <w:softHyphen/>
        <w:t>ene må de lokale parter derfor avklare hvilke lønnsdata og statistikker som skal være grunnlag for forhandlingene. Statistikkene kan etter behov omfatte stillingsbetegnelse, stillingsbrøk og kode, eventuelt opplysninger om ansiennitet og andre lønnsopplysninger, herunder historiske lønnsdata, som er nødvendig for gjennomføringen av lokale forhandlinger.</w:t>
      </w:r>
    </w:p>
    <w:p w14:paraId="7D8E9A31" w14:textId="3E634478" w:rsidR="0076277C" w:rsidRPr="0076277C" w:rsidRDefault="0076277C" w:rsidP="0076277C">
      <w:pPr>
        <w:spacing w:after="120" w:line="276" w:lineRule="auto"/>
      </w:pPr>
      <w:r w:rsidRPr="0076277C">
        <w:t>Det skal føres referat fra det forberedende møtet.</w:t>
      </w:r>
    </w:p>
    <w:p w14:paraId="62BE51DE" w14:textId="77777777" w:rsidR="0076277C" w:rsidRPr="00B527CD" w:rsidRDefault="0076277C" w:rsidP="0076277C">
      <w:pPr>
        <w:spacing w:after="120" w:line="276" w:lineRule="auto"/>
      </w:pPr>
      <w:r w:rsidRPr="00B527CD">
        <w:t>Der forhandlingene er delegert, må disse partene gjennomføre et tilsvarende forberedende møte etter at de har mottatt referat fra det forberedende møte og protokoll som viser avsetning, fra forhandlingsstedet angitt i vedlegg 2.</w:t>
      </w:r>
    </w:p>
    <w:p w14:paraId="3E04AF03" w14:textId="77777777" w:rsidR="00E86653" w:rsidRPr="00B527CD" w:rsidRDefault="00D43C0E" w:rsidP="00D43C0E">
      <w:pPr>
        <w:spacing w:after="120"/>
      </w:pPr>
      <w:r w:rsidRPr="00B527CD">
        <w:lastRenderedPageBreak/>
        <w:t>Partene har et felles ansvar for at den økonomiske rammen er benyttet, og at avtalte føringer er fulgt.</w:t>
      </w:r>
    </w:p>
    <w:p w14:paraId="3A57AC75" w14:textId="09F95A2A" w:rsidR="0076277C" w:rsidRPr="00B527CD" w:rsidRDefault="0076277C" w:rsidP="0076277C">
      <w:pPr>
        <w:spacing w:after="120" w:line="276" w:lineRule="auto"/>
      </w:pPr>
      <w:r w:rsidRPr="00B527CD">
        <w:t xml:space="preserve">De lokale partene oppfordres til å bli enige om en prosess for lokale forhandlinger som passer virksomheten. Dersom de lokale partene ikke blir enige, er </w:t>
      </w:r>
      <w:r w:rsidR="00D43C0E" w:rsidRPr="00B527CD">
        <w:t>DFD</w:t>
      </w:r>
      <w:r w:rsidRPr="00B527CD">
        <w:t xml:space="preserve"> og hovedsammenslutningene enige om at de årlige lokale lønnsforhandlinger gjennomføres på følgende måte:</w:t>
      </w:r>
    </w:p>
    <w:p w14:paraId="507FD32E" w14:textId="3CE4142A" w:rsidR="0076277C" w:rsidRPr="0076277C" w:rsidRDefault="0076277C" w:rsidP="00E6406D">
      <w:pPr>
        <w:pStyle w:val="Nummerertliste"/>
        <w:numPr>
          <w:ilvl w:val="0"/>
          <w:numId w:val="45"/>
        </w:numPr>
      </w:pPr>
      <w:r w:rsidRPr="0076277C">
        <w:t>Det må avsettes tilstrekkelig tid til å vurdere krav og tilbud under forhandlingene.</w:t>
      </w:r>
    </w:p>
    <w:p w14:paraId="52D55AE9" w14:textId="6A0441CE" w:rsidR="0076277C" w:rsidRPr="0076277C" w:rsidRDefault="0076277C" w:rsidP="00E6406D">
      <w:pPr>
        <w:pStyle w:val="Nummerertliste"/>
        <w:numPr>
          <w:ilvl w:val="0"/>
          <w:numId w:val="45"/>
        </w:numPr>
      </w:pPr>
      <w:r w:rsidRPr="0076277C">
        <w:t>Forhandlingene føres i fellesmøter med de forhandlingsberettigede organisasjoner med utgangspunkt i de lokale partenes felles lønnspolitiske plattform.</w:t>
      </w:r>
    </w:p>
    <w:p w14:paraId="5E0D7642" w14:textId="10264E27" w:rsidR="0076277C" w:rsidRPr="0076277C" w:rsidRDefault="0076277C" w:rsidP="00E6406D">
      <w:pPr>
        <w:pStyle w:val="Nummerertliste"/>
        <w:numPr>
          <w:ilvl w:val="0"/>
          <w:numId w:val="45"/>
        </w:numPr>
      </w:pPr>
      <w:r w:rsidRPr="0076277C">
        <w:t>Hver av partene kan be om særmøte med en eller flere av organisasjonene eller med arbeidsgiver.</w:t>
      </w:r>
    </w:p>
    <w:p w14:paraId="6ABCA13D" w14:textId="77777777" w:rsidR="0027331C" w:rsidRDefault="0076277C" w:rsidP="0027331C">
      <w:pPr>
        <w:pStyle w:val="Nummerertliste"/>
        <w:numPr>
          <w:ilvl w:val="0"/>
          <w:numId w:val="45"/>
        </w:numPr>
      </w:pPr>
      <w:r w:rsidRPr="0076277C">
        <w:t>Partene skal under det forberedende møtet drøfte hvor stor del av den samlede avsetningen som skal legges ut i første tilbud fra arbeidsgiver, og tilbudet skal gjenspeile krav både fra arbeidsgiver og organisasjonene.</w:t>
      </w:r>
      <w:r w:rsidR="0027331C">
        <w:t xml:space="preserve"> </w:t>
      </w:r>
    </w:p>
    <w:p w14:paraId="13B62EC5" w14:textId="2B3F7B4E" w:rsidR="00E86653" w:rsidRPr="0027331C" w:rsidRDefault="0076277C" w:rsidP="0027331C">
      <w:pPr>
        <w:pStyle w:val="Nummerertliste"/>
        <w:numPr>
          <w:ilvl w:val="0"/>
          <w:numId w:val="45"/>
        </w:numPr>
        <w:rPr>
          <w:rStyle w:val="halvfet"/>
          <w:b w:val="0"/>
        </w:rPr>
      </w:pPr>
      <w:r w:rsidRPr="0076277C">
        <w:t>Kravene utveksles samtidig dersom en av partene krever det</w:t>
      </w:r>
      <w:r w:rsidR="004C4A64">
        <w:rPr>
          <w:rStyle w:val="Fotnotereferanse"/>
        </w:rPr>
        <w:footnoteReference w:id="7"/>
      </w:r>
      <w:r w:rsidRPr="0076277C">
        <w:t>.</w:t>
      </w:r>
    </w:p>
    <w:p w14:paraId="095150E1" w14:textId="77777777" w:rsidR="00E86653" w:rsidRDefault="0076277C" w:rsidP="00E6406D">
      <w:pPr>
        <w:pStyle w:val="Nummerertliste"/>
        <w:numPr>
          <w:ilvl w:val="0"/>
          <w:numId w:val="45"/>
        </w:numPr>
      </w:pPr>
      <w:r w:rsidRPr="0076277C">
        <w:t>Partene skal argumentere for sine prioriterte og rangerte krav</w:t>
      </w:r>
      <w:r w:rsidRPr="00E86653">
        <w:rPr>
          <w:rStyle w:val="halvfet"/>
        </w:rPr>
        <w:t xml:space="preserve"> </w:t>
      </w:r>
      <w:r w:rsidRPr="0076277C">
        <w:t>og tilbud, samt tilkjennegi sitt syn på de fremsatte krav.</w:t>
      </w:r>
    </w:p>
    <w:p w14:paraId="68907514" w14:textId="77777777" w:rsidR="00E86653" w:rsidRDefault="0076277C" w:rsidP="00E6406D">
      <w:pPr>
        <w:pStyle w:val="Nummerertliste"/>
        <w:numPr>
          <w:ilvl w:val="0"/>
          <w:numId w:val="45"/>
        </w:numPr>
      </w:pPr>
      <w:r w:rsidRPr="0076277C">
        <w:t xml:space="preserve">De lønnsmessige tilleggene </w:t>
      </w:r>
      <w:r w:rsidRPr="00096F13">
        <w:t>gis som generelle tillegg, gruppetillegg og/eller individuelle tillegg,</w:t>
      </w:r>
      <w:r w:rsidRPr="0076277C">
        <w:t xml:space="preserve"> jf. pkt. 2.5.4.</w:t>
      </w:r>
    </w:p>
    <w:p w14:paraId="5ACECAAE" w14:textId="77777777" w:rsidR="00E86653" w:rsidRDefault="0076277C" w:rsidP="006466B7">
      <w:pPr>
        <w:pStyle w:val="Overskrift3"/>
      </w:pPr>
      <w:bookmarkStart w:id="33" w:name="_Toc200117309"/>
      <w:r w:rsidRPr="0076277C">
        <w:t>Utsettelse og avslutning</w:t>
      </w:r>
      <w:bookmarkEnd w:id="33"/>
    </w:p>
    <w:p w14:paraId="716F02C0" w14:textId="08E881F8" w:rsidR="0076277C" w:rsidRPr="0076277C" w:rsidRDefault="0076277C" w:rsidP="0076277C">
      <w:pPr>
        <w:spacing w:after="120" w:line="276" w:lineRule="auto"/>
      </w:pPr>
      <w:r w:rsidRPr="0076277C">
        <w:t>Dersom forhandlinger ikke kan komme i gang innen 14 dager etter at krav er fremsatt, slik tjenestetvistloven fastsetter, må utsettelsen avtales mellom partene. Er det gått 14 dager etter at reelle forhandlinger er begynt, kan hver av partene kreve forhandlingene avsluttet en uke etter at slike krav er fremsatt.</w:t>
      </w:r>
    </w:p>
    <w:p w14:paraId="6BF3C1FF" w14:textId="77777777" w:rsidR="00E86653" w:rsidRDefault="0076277C" w:rsidP="006466B7">
      <w:pPr>
        <w:pStyle w:val="Overskrift3"/>
      </w:pPr>
      <w:bookmarkStart w:id="34" w:name="_Toc200117310"/>
      <w:r w:rsidRPr="0076277C">
        <w:lastRenderedPageBreak/>
        <w:t>Protokoll</w:t>
      </w:r>
      <w:bookmarkEnd w:id="34"/>
    </w:p>
    <w:p w14:paraId="4C803E4D" w14:textId="59400596" w:rsidR="00E86653" w:rsidRDefault="0076277C" w:rsidP="0076277C">
      <w:pPr>
        <w:spacing w:after="120" w:line="276" w:lineRule="auto"/>
      </w:pPr>
      <w:r w:rsidRPr="0076277C">
        <w:t xml:space="preserve">Det føres protokoll fra forhandlingsmøtene der forhandlingene gjennomføres, jf. tjenestetvistloven </w:t>
      </w:r>
      <w:r w:rsidR="00E86653">
        <w:t>§ </w:t>
      </w:r>
      <w:r w:rsidR="00E86653" w:rsidRPr="0076277C">
        <w:t>9</w:t>
      </w:r>
      <w:r w:rsidRPr="0076277C">
        <w:t xml:space="preserve">. Dersom forhandlingene er delegert jf. pkt. 2.2, skal protokollen sendes </w:t>
      </w:r>
      <w:r w:rsidRPr="00096F13">
        <w:t>til partene på</w:t>
      </w:r>
      <w:r w:rsidRPr="0076277C">
        <w:t xml:space="preserve"> overordnet forhandlingssted til orientering.</w:t>
      </w:r>
    </w:p>
    <w:p w14:paraId="499973FE" w14:textId="01664C0D" w:rsidR="0076277C" w:rsidRPr="0076277C" w:rsidRDefault="0076277C" w:rsidP="006466B7">
      <w:pPr>
        <w:pStyle w:val="Overskrift3"/>
      </w:pPr>
      <w:bookmarkStart w:id="35" w:name="_Toc200117311"/>
      <w:r w:rsidRPr="0076277C">
        <w:t>Evalueringsmøte</w:t>
      </w:r>
      <w:bookmarkEnd w:id="35"/>
    </w:p>
    <w:p w14:paraId="1F03A161" w14:textId="77777777" w:rsidR="0076277C" w:rsidRPr="00096F13" w:rsidRDefault="0076277C" w:rsidP="0076277C">
      <w:pPr>
        <w:spacing w:after="120" w:line="276" w:lineRule="auto"/>
      </w:pPr>
      <w:r w:rsidRPr="00096F13">
        <w:t>Kort tid etter at de lokale forhandlingene etter HTA pkt. 2.5.1. er gjennomført, skal det avholdes et evalueringsmøte hvor partene lokalt utveksler erfaringer fra årets forhandlinger.</w:t>
      </w:r>
    </w:p>
    <w:p w14:paraId="1427B712" w14:textId="77777777" w:rsidR="00E86653" w:rsidRDefault="0076277C" w:rsidP="006466B7">
      <w:pPr>
        <w:pStyle w:val="Overskrift2"/>
      </w:pPr>
      <w:bookmarkStart w:id="36" w:name="_Toc200117312"/>
      <w:r w:rsidRPr="0076277C">
        <w:t>Tvist</w:t>
      </w:r>
      <w:bookmarkEnd w:id="36"/>
    </w:p>
    <w:p w14:paraId="66FC2928" w14:textId="77777777" w:rsidR="00E86653" w:rsidRDefault="0076277C" w:rsidP="006466B7">
      <w:pPr>
        <w:pStyle w:val="Overskrift3"/>
      </w:pPr>
      <w:bookmarkStart w:id="37" w:name="_Toc200117313"/>
      <w:r w:rsidRPr="0076277C">
        <w:t>Delegerte forhandlinger etter pkt. 2.5.1 og 2.5.3 nr. 1</w:t>
      </w:r>
      <w:bookmarkEnd w:id="37"/>
    </w:p>
    <w:p w14:paraId="5F243F0E" w14:textId="77777777" w:rsidR="00E86653" w:rsidRDefault="0076277C" w:rsidP="0076277C">
      <w:pPr>
        <w:spacing w:after="120" w:line="276" w:lineRule="auto"/>
      </w:pPr>
      <w:r w:rsidRPr="0076277C">
        <w:t>Uenighet på delegert nivå avgjøres av partene på forhandlingsstedet angitt i vedlegg 2. Saken må fremmes innen 14 dager etter at forhandlingene på delegert nivå er avsluttet.</w:t>
      </w:r>
    </w:p>
    <w:p w14:paraId="68C9E6E2" w14:textId="72C3DDE3" w:rsidR="0076277C" w:rsidRPr="0076277C" w:rsidRDefault="0076277C" w:rsidP="0076277C">
      <w:pPr>
        <w:spacing w:after="120" w:line="276" w:lineRule="auto"/>
      </w:pPr>
      <w:r w:rsidRPr="0076277C">
        <w:t>Partene på forhandlingsstedet angitt i vedlegg 2 må behandle saken innen 14 dager, med mindre de blir enige om noe annet.</w:t>
      </w:r>
    </w:p>
    <w:p w14:paraId="24AB5694" w14:textId="04025291" w:rsidR="0076277C" w:rsidRPr="0076277C" w:rsidRDefault="0076277C" w:rsidP="006466B7">
      <w:pPr>
        <w:pStyle w:val="Overskrift3"/>
      </w:pPr>
      <w:bookmarkStart w:id="38" w:name="_Toc200117314"/>
      <w:r w:rsidRPr="0076277C">
        <w:t>Statens lønnsutvalg</w:t>
      </w:r>
      <w:bookmarkEnd w:id="38"/>
    </w:p>
    <w:p w14:paraId="209F1E75" w14:textId="77777777" w:rsidR="00E86653" w:rsidRDefault="0076277C" w:rsidP="0076277C">
      <w:pPr>
        <w:spacing w:after="120" w:line="276" w:lineRule="auto"/>
      </w:pPr>
      <w:r w:rsidRPr="0076277C">
        <w:t>Ved forhandlinger om endring av lønnsplassering etter pkt. 2.5.1 og ved forhandlinger på særlig grunnlag etter pkt. 2.5.3 nr. 1, kan hver av partene på forhandlingsstedet angitt i vedlegg 2 bringe saken inn for Statens lønnsutvalg i samsvar med tjenestetvistlovens regler.</w:t>
      </w:r>
    </w:p>
    <w:p w14:paraId="6E937759" w14:textId="77777777" w:rsidR="00E86653" w:rsidRPr="00B527CD" w:rsidRDefault="0076277C" w:rsidP="0076277C">
      <w:pPr>
        <w:spacing w:after="120" w:line="276" w:lineRule="auto"/>
      </w:pPr>
      <w:r w:rsidRPr="00B527CD">
        <w:t xml:space="preserve">Varsel om at saken bringes inn for Statens lønnsutvalg må gis de øvrige parter på forhandlingsstedet angitt i vedlegg 2 senest innen 2 uker etter at forhandlingene er avsluttet. Før saken eventuelt bringes inn for Statens lønnsutvalg, skal </w:t>
      </w:r>
      <w:r w:rsidR="005F4492" w:rsidRPr="00B527CD">
        <w:t>partene</w:t>
      </w:r>
      <w:r w:rsidR="00D43C0E" w:rsidRPr="00B527CD">
        <w:t xml:space="preserve"> </w:t>
      </w:r>
      <w:r w:rsidRPr="00B527CD">
        <w:t>orienteres om tvisten før stevning tas ut, slik at de får anledning til å uttale seg.</w:t>
      </w:r>
    </w:p>
    <w:p w14:paraId="52822FE6" w14:textId="77777777" w:rsidR="00E86653" w:rsidRDefault="0076277C" w:rsidP="0076277C">
      <w:pPr>
        <w:spacing w:after="120" w:line="276" w:lineRule="auto"/>
      </w:pPr>
      <w:r w:rsidRPr="0076277C">
        <w:t>Stevning sendes Statens lønnsutvalg innen 3 uker etter at varslingsfrist som nevnt i annet ledd er utløpt.</w:t>
      </w:r>
    </w:p>
    <w:p w14:paraId="0767235F" w14:textId="2A56798F" w:rsidR="0076277C" w:rsidRPr="0076277C" w:rsidRDefault="0076277C" w:rsidP="0076277C">
      <w:pPr>
        <w:spacing w:after="120" w:line="276" w:lineRule="auto"/>
      </w:pPr>
      <w:r w:rsidRPr="0076277C">
        <w:t>For saker som først er behandlet etter pkt. 2.7.1 er varselfristen 1 uke, og frist for å inngi stevning 2 uker.</w:t>
      </w:r>
    </w:p>
    <w:p w14:paraId="1AC4B65A" w14:textId="77777777" w:rsidR="0076277C" w:rsidRPr="0076277C" w:rsidRDefault="0076277C" w:rsidP="0076277C">
      <w:pPr>
        <w:spacing w:after="120" w:line="276" w:lineRule="auto"/>
      </w:pPr>
      <w:r w:rsidRPr="0076277C">
        <w:t>Avtaleresultatet mellom de av partene som måtte være enige, kan ikke iverksettes før Statens lønnsutvalgs kjennelse foreligger.</w:t>
      </w:r>
    </w:p>
    <w:p w14:paraId="07944F13" w14:textId="77777777" w:rsidR="0076277C" w:rsidRPr="0076277C" w:rsidRDefault="0076277C" w:rsidP="0076277C">
      <w:pPr>
        <w:spacing w:after="120" w:line="276" w:lineRule="auto"/>
      </w:pPr>
      <w:r w:rsidRPr="0076277C">
        <w:t>Statens lønnsutvalg kan i særlige tilfeller behandle tvister der fristene er overskredet.</w:t>
      </w:r>
    </w:p>
    <w:p w14:paraId="7A5E4447" w14:textId="77777777" w:rsidR="00E86653" w:rsidRDefault="0076277C" w:rsidP="006466B7">
      <w:pPr>
        <w:pStyle w:val="Overskrift3"/>
      </w:pPr>
      <w:bookmarkStart w:id="39" w:name="_Toc200117315"/>
      <w:r w:rsidRPr="0076277C">
        <w:lastRenderedPageBreak/>
        <w:t>Særavtaler</w:t>
      </w:r>
      <w:bookmarkEnd w:id="39"/>
    </w:p>
    <w:p w14:paraId="5D4C8225" w14:textId="77777777" w:rsidR="00E86653" w:rsidRDefault="0076277C" w:rsidP="0076277C">
      <w:pPr>
        <w:spacing w:after="120" w:line="276" w:lineRule="auto"/>
      </w:pPr>
      <w:r w:rsidRPr="0076277C">
        <w:t>Tvist om opprettelse og endring av særavtale kan hver av partene bringe inn for særskilt nemnd eller Statens lønnsutvalg i samsvar med tjenestetvistlovens regler.</w:t>
      </w:r>
    </w:p>
    <w:p w14:paraId="66EFFD67" w14:textId="77777777" w:rsidR="00E86653" w:rsidRDefault="0076277C" w:rsidP="006466B7">
      <w:pPr>
        <w:pStyle w:val="Overskrift3"/>
      </w:pPr>
      <w:bookmarkStart w:id="40" w:name="_Toc200117316"/>
      <w:r w:rsidRPr="0076277C">
        <w:t>Rettstvist</w:t>
      </w:r>
      <w:bookmarkEnd w:id="40"/>
    </w:p>
    <w:p w14:paraId="46E5ED0C" w14:textId="03EB6F2D" w:rsidR="0076277C" w:rsidRPr="0076277C" w:rsidRDefault="0076277C" w:rsidP="0076277C">
      <w:pPr>
        <w:spacing w:after="120" w:line="276" w:lineRule="auto"/>
      </w:pPr>
      <w:r w:rsidRPr="00B527CD">
        <w:t xml:space="preserve">Før en eventuell rettstvist, jf. tjenestetvistloven </w:t>
      </w:r>
      <w:r w:rsidR="00E86653" w:rsidRPr="00B527CD">
        <w:t>§ 2</w:t>
      </w:r>
      <w:r w:rsidRPr="00B527CD">
        <w:t xml:space="preserve">0 nr. 1, om lokale særavtaler bringes inn for Arbeidsretten etter tjenestetvistloven </w:t>
      </w:r>
      <w:r w:rsidR="00E86653" w:rsidRPr="00B527CD">
        <w:t>§ 2</w:t>
      </w:r>
      <w:r w:rsidRPr="00B527CD">
        <w:t xml:space="preserve">4 første ledd, skal </w:t>
      </w:r>
      <w:r w:rsidR="00D43C0E" w:rsidRPr="00B527CD">
        <w:t>DFD</w:t>
      </w:r>
      <w:r w:rsidRPr="00B527CD">
        <w:t xml:space="preserve"> og hovedsammen</w:t>
      </w:r>
      <w:r w:rsidRPr="00B527CD">
        <w:softHyphen/>
        <w:t>slutningene orienteres om tvisten før stevning tas ut, slik at de får anledning til å uttale seg</w:t>
      </w:r>
      <w:r w:rsidRPr="0076277C">
        <w:t>.</w:t>
      </w:r>
    </w:p>
    <w:p w14:paraId="7DC3C6B0" w14:textId="67E22A54" w:rsidR="0076277C" w:rsidRPr="0076277C" w:rsidRDefault="0076277C" w:rsidP="006466B7">
      <w:pPr>
        <w:pStyle w:val="Overskrift1"/>
      </w:pPr>
      <w:bookmarkStart w:id="41" w:name="_Toc200117317"/>
      <w:r w:rsidRPr="0076277C">
        <w:t>Fellesbestemmelsene</w:t>
      </w:r>
      <w:bookmarkEnd w:id="41"/>
    </w:p>
    <w:p w14:paraId="5AAA4C44" w14:textId="6893876C" w:rsidR="0076277C" w:rsidRPr="0076277C" w:rsidRDefault="00E86653" w:rsidP="006466B7">
      <w:pPr>
        <w:pStyle w:val="UnOverskrift2"/>
      </w:pPr>
      <w:bookmarkStart w:id="42" w:name="_Toc200117318"/>
      <w:r>
        <w:t>§ </w:t>
      </w:r>
      <w:r w:rsidRPr="0076277C">
        <w:t>1</w:t>
      </w:r>
      <w:r w:rsidR="0076277C" w:rsidRPr="0076277C">
        <w:t xml:space="preserve"> Generelt</w:t>
      </w:r>
      <w:bookmarkEnd w:id="42"/>
    </w:p>
    <w:p w14:paraId="523CB022" w14:textId="48B2FD4C" w:rsidR="0076277C" w:rsidRPr="0076277C" w:rsidRDefault="0076277C" w:rsidP="00E6406D">
      <w:pPr>
        <w:pStyle w:val="Nummerertliste"/>
        <w:numPr>
          <w:ilvl w:val="0"/>
          <w:numId w:val="46"/>
        </w:numPr>
      </w:pPr>
      <w:r w:rsidRPr="0076277C">
        <w:t>Når det i fellesbestemmelsene er gjort henvisninger til lovbestemmelser er dette gjort for å skape sammenheng i teksten og for å gjøre den lettere tilgjengelig for brukeren. Henvisningene er ikke ment å skape rettigheter eller forpliktelser for partene utover det disse lovene i seg selv anviser. Henvisningene er heller ikke ment å begrense rettigheter eller forpliktelser i ufravikelige bestemmelser i lov.</w:t>
      </w:r>
    </w:p>
    <w:p w14:paraId="7D3DE39C" w14:textId="787DC95C" w:rsidR="0076277C" w:rsidRPr="0076277C" w:rsidRDefault="0076277C" w:rsidP="00E6406D">
      <w:pPr>
        <w:pStyle w:val="Nummerertliste"/>
        <w:numPr>
          <w:ilvl w:val="0"/>
          <w:numId w:val="46"/>
        </w:numPr>
      </w:pPr>
      <w:r w:rsidRPr="0076277C">
        <w:t>Arbeidstakere kan ikke motta kommunale, fylkeskommunale eller private tillegg i sin stilling med mindre Stortinget eller den det bemyndiger gir sitt samtykke.</w:t>
      </w:r>
    </w:p>
    <w:p w14:paraId="4A51E104" w14:textId="6A0795B6" w:rsidR="0076277C" w:rsidRPr="0076277C" w:rsidRDefault="00E86653" w:rsidP="006466B7">
      <w:pPr>
        <w:pStyle w:val="UnOverskrift2"/>
      </w:pPr>
      <w:bookmarkStart w:id="43" w:name="_Toc200117319"/>
      <w:r>
        <w:t>§ </w:t>
      </w:r>
      <w:r w:rsidRPr="0076277C">
        <w:t>2</w:t>
      </w:r>
      <w:r w:rsidR="0076277C" w:rsidRPr="0076277C">
        <w:t xml:space="preserve"> Definisjoner</w:t>
      </w:r>
      <w:bookmarkEnd w:id="43"/>
    </w:p>
    <w:p w14:paraId="42322E58" w14:textId="05511190" w:rsidR="0076277C" w:rsidRPr="0076277C" w:rsidRDefault="0076277C" w:rsidP="00E6406D">
      <w:pPr>
        <w:pStyle w:val="Nummerertliste"/>
        <w:numPr>
          <w:ilvl w:val="0"/>
          <w:numId w:val="47"/>
        </w:numPr>
      </w:pPr>
      <w:r w:rsidRPr="00B527CD">
        <w:t>Årslønn er individuelt avtalt lønn</w:t>
      </w:r>
      <w:r w:rsidR="00BF754F" w:rsidRPr="00B527CD">
        <w:t xml:space="preserve"> og faste månedlige tillegg</w:t>
      </w:r>
      <w:r w:rsidRPr="00B527CD">
        <w:t xml:space="preserve">, dersom ikke annet er avtalt i denne avtale eller i særavtale inngått mellom </w:t>
      </w:r>
      <w:r w:rsidR="00BF754F" w:rsidRPr="00B527CD">
        <w:t>DFD</w:t>
      </w:r>
      <w:r w:rsidRPr="00B527CD">
        <w:t xml:space="preserve"> og hovedsammenslutningene. Deltidsansattes lønn utregnes i forhold til vedkommendes deltidsprosent</w:t>
      </w:r>
      <w:r w:rsidRPr="0076277C">
        <w:t>.</w:t>
      </w:r>
    </w:p>
    <w:p w14:paraId="1A28C248" w14:textId="52F5CFCF" w:rsidR="0076277C" w:rsidRPr="0076277C" w:rsidRDefault="0076277C" w:rsidP="00E6406D">
      <w:pPr>
        <w:pStyle w:val="Nummerertliste"/>
        <w:numPr>
          <w:ilvl w:val="0"/>
          <w:numId w:val="47"/>
        </w:numPr>
      </w:pPr>
      <w:r w:rsidRPr="0076277C">
        <w:t>Månedslønn er årslønn etter nr. 1 dividert med 12. Daglønn er månedslønn dividert med 30. Med timelønn i §</w:t>
      </w:r>
      <w:r w:rsidR="00E86653">
        <w:t>§ </w:t>
      </w:r>
      <w:r w:rsidR="00E86653" w:rsidRPr="0076277C">
        <w:t>1</w:t>
      </w:r>
      <w:r w:rsidRPr="0076277C">
        <w:t xml:space="preserve">3, 15 og 16 forstås årslønn dividert med </w:t>
      </w:r>
      <w:r w:rsidR="00E86653" w:rsidRPr="0076277C">
        <w:t>1</w:t>
      </w:r>
      <w:r w:rsidR="00E86653">
        <w:t> </w:t>
      </w:r>
      <w:r w:rsidR="00E86653" w:rsidRPr="0076277C">
        <w:t>850</w:t>
      </w:r>
      <w:r w:rsidRPr="0076277C">
        <w:t xml:space="preserve"> hvis ikke annet er avtalt. Timelønn for arbeidstakere som lønnes pr. time, beregnes ut fra årslønnen og arbeidstiden for tilsvarende heltidsstilling.</w:t>
      </w:r>
    </w:p>
    <w:p w14:paraId="28B2159B" w14:textId="0404763F" w:rsidR="0076277C" w:rsidRPr="0076277C" w:rsidRDefault="0076277C" w:rsidP="00E6406D">
      <w:pPr>
        <w:pStyle w:val="Nummerertliste"/>
        <w:numPr>
          <w:ilvl w:val="0"/>
          <w:numId w:val="47"/>
        </w:numPr>
      </w:pPr>
      <w:r w:rsidRPr="0076277C">
        <w:t>Overtidsgodtgjørelse er timelønn tillagt 5</w:t>
      </w:r>
      <w:r w:rsidR="00E86653" w:rsidRPr="0076277C">
        <w:t>0</w:t>
      </w:r>
      <w:r w:rsidR="00E86653">
        <w:t> %</w:t>
      </w:r>
      <w:r w:rsidRPr="0076277C">
        <w:t>. Forhøyet overtidsgodtgjørelse er timelønn tillagt 10</w:t>
      </w:r>
      <w:r w:rsidR="00E86653" w:rsidRPr="0076277C">
        <w:t>0</w:t>
      </w:r>
      <w:r w:rsidR="00E86653">
        <w:t> %</w:t>
      </w:r>
      <w:r w:rsidRPr="0076277C">
        <w:t>. Overtidstillegg er 5</w:t>
      </w:r>
      <w:r w:rsidR="00E86653" w:rsidRPr="0076277C">
        <w:t>0</w:t>
      </w:r>
      <w:r w:rsidR="00E86653">
        <w:t> %</w:t>
      </w:r>
      <w:r w:rsidRPr="0076277C">
        <w:t xml:space="preserve"> av timelønnen. Forhøyet overtidstillegg er 10</w:t>
      </w:r>
      <w:r w:rsidR="00E86653" w:rsidRPr="0076277C">
        <w:t>0</w:t>
      </w:r>
      <w:r w:rsidR="00E86653">
        <w:t> %</w:t>
      </w:r>
      <w:r w:rsidRPr="0076277C">
        <w:t xml:space="preserve"> av timelønnen.</w:t>
      </w:r>
    </w:p>
    <w:p w14:paraId="6F0D0A3C" w14:textId="303795CE" w:rsidR="00E86653" w:rsidRDefault="0076277C" w:rsidP="00E6406D">
      <w:pPr>
        <w:pStyle w:val="Nummerertliste"/>
        <w:numPr>
          <w:ilvl w:val="0"/>
          <w:numId w:val="47"/>
        </w:numPr>
      </w:pPr>
      <w:r w:rsidRPr="0076277C">
        <w:t xml:space="preserve">Begrepene virksomhet og driftsenhet defineres som i hovedavtalen </w:t>
      </w:r>
      <w:r w:rsidR="00E86653">
        <w:t>§ </w:t>
      </w:r>
      <w:r w:rsidR="00E86653" w:rsidRPr="0076277C">
        <w:t>4</w:t>
      </w:r>
      <w:r w:rsidRPr="0076277C">
        <w:t xml:space="preserve"> nr. 2 og 3.</w:t>
      </w:r>
    </w:p>
    <w:p w14:paraId="67460955" w14:textId="181D298B" w:rsidR="0076277C" w:rsidRPr="0076277C" w:rsidRDefault="0076277C" w:rsidP="00E6406D">
      <w:pPr>
        <w:pStyle w:val="Nummerertliste"/>
        <w:numPr>
          <w:ilvl w:val="0"/>
          <w:numId w:val="47"/>
        </w:numPr>
      </w:pPr>
      <w:r w:rsidRPr="0076277C">
        <w:t>Begrepet ektefelle er definert i ekteskapsloven §</w:t>
      </w:r>
      <w:r w:rsidR="00E86653">
        <w:t>§ </w:t>
      </w:r>
      <w:r w:rsidR="00E86653" w:rsidRPr="0076277C">
        <w:t>1</w:t>
      </w:r>
      <w:r w:rsidRPr="0076277C">
        <w:t xml:space="preserve"> og 95.</w:t>
      </w:r>
    </w:p>
    <w:p w14:paraId="04E0F2E0" w14:textId="00CC0FAE" w:rsidR="0076277C" w:rsidRPr="0076277C" w:rsidRDefault="0076277C" w:rsidP="00914AD2">
      <w:pPr>
        <w:pStyle w:val="Nummerertliste"/>
      </w:pPr>
      <w:r w:rsidRPr="0076277C">
        <w:t>Som samboere regnes</w:t>
      </w:r>
    </w:p>
    <w:p w14:paraId="44D22B8E" w14:textId="77777777" w:rsidR="0076277C" w:rsidRPr="0076277C" w:rsidRDefault="0076277C" w:rsidP="00515840">
      <w:pPr>
        <w:pStyle w:val="Liste2"/>
      </w:pPr>
      <w:r w:rsidRPr="0076277C">
        <w:lastRenderedPageBreak/>
        <w:t>to personer som har levd sammen i ekteskapslignende forhold hvis det i folkeregisteret framgår at de har hatt samme bolig de siste to årene, eller</w:t>
      </w:r>
    </w:p>
    <w:p w14:paraId="4DFE14D9" w14:textId="7BA2AA61" w:rsidR="0076277C" w:rsidRPr="0076277C" w:rsidRDefault="0076277C" w:rsidP="00515840">
      <w:pPr>
        <w:pStyle w:val="Liste2"/>
      </w:pPr>
      <w:r w:rsidRPr="0076277C">
        <w:t>to personer med felles barn og felles bolig.</w:t>
      </w:r>
      <w:r w:rsidR="00914AD2">
        <w:br/>
      </w:r>
      <w:r w:rsidR="00914AD2">
        <w:br/>
      </w:r>
      <w:r w:rsidRPr="0076277C">
        <w:t xml:space="preserve">Jf. </w:t>
      </w:r>
      <w:proofErr w:type="gramStart"/>
      <w:r w:rsidRPr="0076277C">
        <w:t>for øvrig</w:t>
      </w:r>
      <w:proofErr w:type="gramEnd"/>
      <w:r w:rsidRPr="0076277C">
        <w:t xml:space="preserve"> </w:t>
      </w:r>
      <w:r w:rsidR="00E86653">
        <w:t>§ </w:t>
      </w:r>
      <w:r w:rsidR="00E86653" w:rsidRPr="0076277C">
        <w:t>6</w:t>
      </w:r>
      <w:r w:rsidRPr="0076277C">
        <w:t xml:space="preserve">-1 i forskrift til yrkesskadeforsikringsloven. </w:t>
      </w:r>
      <w:r w:rsidR="00BF754F" w:rsidRPr="00BE4AB6">
        <w:t>DFD</w:t>
      </w:r>
      <w:r w:rsidRPr="00BE4AB6">
        <w:t xml:space="preserve"> k</w:t>
      </w:r>
      <w:r w:rsidRPr="0076277C">
        <w:t>an i helt spesielle tilfeller gjøre unntak fra vilkårene.</w:t>
      </w:r>
    </w:p>
    <w:p w14:paraId="2772ACF0" w14:textId="6D4F016A" w:rsidR="0076277C" w:rsidRPr="0076277C" w:rsidRDefault="0076277C" w:rsidP="00914AD2">
      <w:pPr>
        <w:pStyle w:val="Nummerertliste"/>
      </w:pPr>
      <w:r w:rsidRPr="0076277C">
        <w:t xml:space="preserve">Med deltidsansatt forstås: </w:t>
      </w:r>
      <w:r w:rsidRPr="0076277C">
        <w:br/>
        <w:t>Arbeidstaker med normal arbeidstid beregnet på ukentlig basis eller etter en gjennomsnittsberegning etter arbeidsmiljølovens regler, som er kortere enn arbeidstiden for arbeidstakere i tilsvarende heltidsstilling.</w:t>
      </w:r>
    </w:p>
    <w:p w14:paraId="7B322AC7" w14:textId="6115B028" w:rsidR="00E86653" w:rsidRDefault="00E86653" w:rsidP="00914AD2">
      <w:pPr>
        <w:pStyle w:val="UnOverskrift2"/>
      </w:pPr>
      <w:bookmarkStart w:id="44" w:name="_Toc200117320"/>
      <w:r>
        <w:t>§ </w:t>
      </w:r>
      <w:r w:rsidRPr="0076277C">
        <w:t>3</w:t>
      </w:r>
      <w:r w:rsidR="0076277C" w:rsidRPr="0076277C">
        <w:t xml:space="preserve"> Lønnsfastsettelse</w:t>
      </w:r>
      <w:bookmarkEnd w:id="44"/>
    </w:p>
    <w:p w14:paraId="6EBAB865" w14:textId="6072991A" w:rsidR="00E86653" w:rsidRPr="00B527CD" w:rsidRDefault="0076277C" w:rsidP="0076277C">
      <w:pPr>
        <w:spacing w:after="120" w:line="276" w:lineRule="auto"/>
      </w:pPr>
      <w:r w:rsidRPr="00B527CD">
        <w:t>Arbeidstaker ansettes i stillingskode i samsvar med lønnsplanen</w:t>
      </w:r>
      <w:r w:rsidR="00787874">
        <w:rPr>
          <w:rStyle w:val="Fotnotereferanse"/>
        </w:rPr>
        <w:footnoteReference w:id="8"/>
      </w:r>
      <w:r w:rsidRPr="00B527CD">
        <w:t xml:space="preserve"> og i henhold til pkt</w:t>
      </w:r>
      <w:r w:rsidR="00BF754F" w:rsidRPr="00B527CD">
        <w:t>.</w:t>
      </w:r>
      <w:r w:rsidRPr="00B527CD">
        <w:t xml:space="preserve"> 2.3 om lokal lønnspolitikk om lønnsfastsettelse, herunder muligheten til å bruke arbeidstitler. Årslønnen skal avtales individuelt ved ansettelse der utdannelse og relevant erfaring inngår i vurdering av lønnsfastsettelse.</w:t>
      </w:r>
    </w:p>
    <w:p w14:paraId="325C26BB" w14:textId="0E63BD5A" w:rsidR="00E86653" w:rsidRDefault="00E86653" w:rsidP="00914AD2">
      <w:pPr>
        <w:pStyle w:val="UnOverskrift2"/>
      </w:pPr>
      <w:bookmarkStart w:id="45" w:name="_Toc200117321"/>
      <w:r>
        <w:t>§ </w:t>
      </w:r>
      <w:r w:rsidRPr="0076277C">
        <w:t>4</w:t>
      </w:r>
      <w:r w:rsidR="0076277C" w:rsidRPr="0076277C">
        <w:t xml:space="preserve"> Lønnsstiger</w:t>
      </w:r>
      <w:bookmarkEnd w:id="45"/>
    </w:p>
    <w:p w14:paraId="76E9F212" w14:textId="36FC80B2" w:rsidR="00E86653" w:rsidRDefault="0076277C" w:rsidP="0076277C">
      <w:pPr>
        <w:spacing w:after="120" w:line="276" w:lineRule="auto"/>
      </w:pPr>
      <w:r w:rsidRPr="00096F13">
        <w:t>Lønnsplanheftet</w:t>
      </w:r>
      <w:r w:rsidRPr="0076277C">
        <w:t xml:space="preserve"> viser hvilke stillinger som skal plasseres i lønnsstige</w:t>
      </w:r>
      <w:r w:rsidR="007B77C2">
        <w:rPr>
          <w:rStyle w:val="Fotnotereferanse"/>
        </w:rPr>
        <w:footnoteReference w:id="9"/>
      </w:r>
      <w:r w:rsidRPr="0076277C">
        <w:t>.</w:t>
      </w:r>
    </w:p>
    <w:p w14:paraId="2240209C" w14:textId="59208B73" w:rsidR="0076277C" w:rsidRPr="00096F13" w:rsidRDefault="0076277C" w:rsidP="0076277C">
      <w:pPr>
        <w:spacing w:after="120" w:line="276" w:lineRule="auto"/>
      </w:pPr>
      <w:r w:rsidRPr="00096F13">
        <w:t>Kort lønnsstige har en lengde på 10 år med 1,</w:t>
      </w:r>
      <w:r w:rsidR="00E86653" w:rsidRPr="00096F13">
        <w:t>1</w:t>
      </w:r>
      <w:r w:rsidR="00E86653">
        <w:t> %</w:t>
      </w:r>
      <w:r w:rsidRPr="00096F13">
        <w:t xml:space="preserve"> årlig stigning. Lang lønnsstige har en lengde på 16 år med 1,</w:t>
      </w:r>
      <w:r w:rsidR="00E86653" w:rsidRPr="00096F13">
        <w:t>1</w:t>
      </w:r>
      <w:r w:rsidR="00E86653">
        <w:t> %</w:t>
      </w:r>
      <w:r w:rsidRPr="00096F13">
        <w:t xml:space="preserve"> årlig stigning de 10 første årene, og deretter 0,5</w:t>
      </w:r>
      <w:r w:rsidR="00E86653" w:rsidRPr="00096F13">
        <w:t>5</w:t>
      </w:r>
      <w:r w:rsidR="00E86653">
        <w:t> %</w:t>
      </w:r>
      <w:r w:rsidRPr="00096F13">
        <w:t xml:space="preserve"> årlig stigning de 6 siste årene</w:t>
      </w:r>
      <w:r w:rsidR="004C4A64">
        <w:rPr>
          <w:rStyle w:val="Fotnotereferanse"/>
        </w:rPr>
        <w:footnoteReference w:id="10"/>
      </w:r>
      <w:r w:rsidRPr="00096F13">
        <w:t>.</w:t>
      </w:r>
    </w:p>
    <w:p w14:paraId="68F24790" w14:textId="77777777" w:rsidR="00E86653" w:rsidRDefault="0076277C" w:rsidP="0076277C">
      <w:pPr>
        <w:spacing w:after="120" w:line="276" w:lineRule="auto"/>
      </w:pPr>
      <w:r w:rsidRPr="00096F13">
        <w:lastRenderedPageBreak/>
        <w:t>Årlig ansiennitetsopprykk beregnes av den enkeltes til enhver tid gjeldende årslønn, og kommer i tillegg til regulering av lønn etter kapittel 2.</w:t>
      </w:r>
    </w:p>
    <w:p w14:paraId="72B3B2B5" w14:textId="07F8A583" w:rsidR="0076277C" w:rsidRPr="00096F13" w:rsidRDefault="0076277C" w:rsidP="0076277C">
      <w:pPr>
        <w:spacing w:after="120" w:line="276" w:lineRule="auto"/>
      </w:pPr>
      <w:r w:rsidRPr="00096F13">
        <w:t>Stillingsansiennitet for stillinger i stige regnes fra den 1. i måneden den ansatte tiltrer stillingen. Ved ansettelse i ny stilling, og ved endring av stillingskode, innplasseres arbeidstakeren på ansiennitet 0 i stigen.</w:t>
      </w:r>
    </w:p>
    <w:p w14:paraId="72DBD019" w14:textId="77777777" w:rsidR="0076277C" w:rsidRPr="00B16F26" w:rsidRDefault="0076277C" w:rsidP="00B16F26">
      <w:r w:rsidRPr="00B16F26">
        <w:t xml:space="preserve">Hvis lønnstilbudet ved ansettelse, eller resultatet av forhandlinger etter pkt. 2.5.3 nr. 2, overstiger gjennomsnitt av årslønn i den aktuelle stillingskoden til de ansatte i virksomheten som har stillingsansiennitet 10 eller 16 år, kan arbeidstakeren </w:t>
      </w:r>
      <w:proofErr w:type="spellStart"/>
      <w:r w:rsidRPr="00B16F26">
        <w:t>direkteplasseres</w:t>
      </w:r>
      <w:proofErr w:type="spellEnd"/>
      <w:r w:rsidRPr="00B16F26">
        <w:t>.</w:t>
      </w:r>
    </w:p>
    <w:p w14:paraId="3B273826" w14:textId="1488942E" w:rsidR="00BF754F" w:rsidRPr="00B16F26" w:rsidRDefault="00E86653" w:rsidP="00B16F26">
      <w:pPr>
        <w:pStyle w:val="UnOverskrift2"/>
      </w:pPr>
      <w:bookmarkStart w:id="46" w:name="_Toc200117322"/>
      <w:r>
        <w:t>§ </w:t>
      </w:r>
      <w:r w:rsidRPr="00B16F26">
        <w:t>5</w:t>
      </w:r>
      <w:r w:rsidR="00BF754F" w:rsidRPr="00B16F26">
        <w:t xml:space="preserve"> A Godskrivingsregler</w:t>
      </w:r>
      <w:bookmarkEnd w:id="46"/>
    </w:p>
    <w:p w14:paraId="6AA1DBB3" w14:textId="77777777" w:rsidR="00BF754F" w:rsidRPr="008C18FA" w:rsidRDefault="00BF754F" w:rsidP="00BF754F">
      <w:pPr>
        <w:spacing w:after="120"/>
      </w:pPr>
      <w:r w:rsidRPr="008C18FA">
        <w:t>Ved ansettelse i stillingskode tilknyttet lønnsstige godskrives tidligere tjeneste/arbeid/praksis i startlønnen utover minstelønn etter de regler som er fastsatt i paragrafen her.</w:t>
      </w:r>
    </w:p>
    <w:p w14:paraId="7BF44203" w14:textId="77777777" w:rsidR="00BF754F" w:rsidRPr="008C18FA" w:rsidRDefault="00BF754F" w:rsidP="00BF754F">
      <w:r w:rsidRPr="008C18FA">
        <w:t>Ved tiltredelse fastsettes arbeidstakerens tjenesteansiennitet dersom det er nødvendig for å fastsette lønnsplassering. Tjenesteansiennitet regnes tidligst fra fylte 18 år. Utgangspunktet for beregning av tjenesteansiennitet er den 1. i den måned vedkommende tiltrer.</w:t>
      </w:r>
    </w:p>
    <w:p w14:paraId="64956054" w14:textId="77777777" w:rsidR="00BF754F" w:rsidRPr="00E86653" w:rsidRDefault="00BF754F" w:rsidP="00B16F26">
      <w:pPr>
        <w:pStyle w:val="Undertittel"/>
      </w:pPr>
      <w:r w:rsidRPr="00E86653">
        <w:t>A. Generelle regler:</w:t>
      </w:r>
    </w:p>
    <w:p w14:paraId="519D5E71" w14:textId="7AB17B4E" w:rsidR="00BF754F" w:rsidRPr="008C18FA" w:rsidRDefault="00BF754F" w:rsidP="00E6406D">
      <w:pPr>
        <w:pStyle w:val="Nummerertliste"/>
        <w:numPr>
          <w:ilvl w:val="0"/>
          <w:numId w:val="48"/>
        </w:numPr>
      </w:pPr>
      <w:r w:rsidRPr="008C18FA">
        <w:t>All militærtjeneste</w:t>
      </w:r>
      <w:r w:rsidR="004C4A64" w:rsidRPr="005446CC">
        <w:rPr>
          <w:rStyle w:val="Fotnotereferanse"/>
          <w:bCs/>
        </w:rPr>
        <w:footnoteReference w:id="11"/>
      </w:r>
      <w:r w:rsidRPr="008C18FA">
        <w:t>, polititjeneste, sivilforsvarstjeneste og siviltjeneste godskrives fullt ut.</w:t>
      </w:r>
    </w:p>
    <w:p w14:paraId="1D3CEC6B" w14:textId="7BD13973" w:rsidR="00BF754F" w:rsidRPr="008C18FA" w:rsidRDefault="00BF754F" w:rsidP="00E6406D">
      <w:pPr>
        <w:pStyle w:val="Nummerertliste"/>
        <w:numPr>
          <w:ilvl w:val="0"/>
          <w:numId w:val="48"/>
        </w:numPr>
      </w:pPr>
      <w:r w:rsidRPr="008C18FA">
        <w:t>Omsorgsarbeid</w:t>
      </w:r>
      <w:r w:rsidR="00126099" w:rsidRPr="005446CC">
        <w:rPr>
          <w:rStyle w:val="Fotnotereferanse"/>
          <w:bCs/>
        </w:rPr>
        <w:footnoteReference w:id="12"/>
      </w:r>
      <w:r w:rsidRPr="008C18FA">
        <w:t xml:space="preserve"> godskrives med inntil 3 år.</w:t>
      </w:r>
    </w:p>
    <w:p w14:paraId="454696C5" w14:textId="15F5B066" w:rsidR="00BF754F" w:rsidRPr="008C18FA" w:rsidRDefault="00BF754F" w:rsidP="00E6406D">
      <w:pPr>
        <w:pStyle w:val="Nummerertliste"/>
        <w:numPr>
          <w:ilvl w:val="0"/>
          <w:numId w:val="48"/>
        </w:numPr>
      </w:pPr>
      <w:r w:rsidRPr="008C18FA">
        <w:lastRenderedPageBreak/>
        <w:t>All yrkespraksis av mer enn 3 måneders sammenhengende varighet godskrives fullt ut. Tidligere relevant yrkespraksis skal likevel medregnes, når yrkespraksisen er opparbeidet i et yrke hvor kortere arbeidsoppdrag er vanlig.</w:t>
      </w:r>
    </w:p>
    <w:p w14:paraId="52F76309" w14:textId="77777777" w:rsidR="00E86653" w:rsidRPr="008C18FA" w:rsidRDefault="00BF754F" w:rsidP="00E6406D">
      <w:pPr>
        <w:pStyle w:val="Nummerertliste"/>
        <w:numPr>
          <w:ilvl w:val="0"/>
          <w:numId w:val="48"/>
        </w:numPr>
      </w:pPr>
      <w:r w:rsidRPr="008C18FA">
        <w:t xml:space="preserve">Personer med gyldig arbeids- og oppholdstillatelse som kan dokumentere </w:t>
      </w:r>
      <w:proofErr w:type="spellStart"/>
      <w:r w:rsidRPr="008C18FA">
        <w:t>flyktningestatus</w:t>
      </w:r>
      <w:proofErr w:type="spellEnd"/>
      <w:r w:rsidRPr="008C18FA">
        <w:t xml:space="preserve"> i henhold til myndighetenes definisjon og som ikke kan dokumentere yrkespraksis, kan godskrives inntil 6 år for udokumentert praksis etter fylte 30 år ved lønnsfastsettelse i stillingen.</w:t>
      </w:r>
    </w:p>
    <w:p w14:paraId="1B26E0A5" w14:textId="00ED4777" w:rsidR="00B06A52" w:rsidRPr="00E86653" w:rsidRDefault="00BF754F" w:rsidP="00B06A52">
      <w:pPr>
        <w:tabs>
          <w:tab w:val="left" w:pos="426"/>
        </w:tabs>
        <w:rPr>
          <w:rStyle w:val="halvfet"/>
        </w:rPr>
      </w:pPr>
      <w:r w:rsidRPr="008C18FA">
        <w:t xml:space="preserve">Tjeneste, arbeid og praksis som nevnt i nr. 1, 2 og 3 godskrives slik at dersom man samlet når ett år, godskrives </w:t>
      </w:r>
      <w:r w:rsidR="00E86653" w:rsidRPr="00E86653">
        <w:rPr>
          <w:rStyle w:val="halvfet"/>
        </w:rPr>
        <w:t>8 </w:t>
      </w:r>
      <w:r w:rsidR="00903F23">
        <w:rPr>
          <w:rStyle w:val="halvfet"/>
        </w:rPr>
        <w:t>2</w:t>
      </w:r>
      <w:r w:rsidR="00E86653" w:rsidRPr="00E86653">
        <w:rPr>
          <w:rStyle w:val="halvfet"/>
        </w:rPr>
        <w:t>00 kroner</w:t>
      </w:r>
      <w:r w:rsidRPr="00E86653">
        <w:rPr>
          <w:rStyle w:val="halvfet"/>
        </w:rPr>
        <w:t xml:space="preserve"> </w:t>
      </w:r>
      <w:r w:rsidRPr="008C18FA">
        <w:t xml:space="preserve">ved ansettelse. Videre godskrives </w:t>
      </w:r>
      <w:r w:rsidR="00E86653" w:rsidRPr="00E86653">
        <w:rPr>
          <w:rStyle w:val="halvfet"/>
        </w:rPr>
        <w:t>8 </w:t>
      </w:r>
      <w:r w:rsidR="00903F23">
        <w:rPr>
          <w:rStyle w:val="halvfet"/>
        </w:rPr>
        <w:t>2</w:t>
      </w:r>
      <w:r w:rsidR="00E86653" w:rsidRPr="00E86653">
        <w:rPr>
          <w:rStyle w:val="halvfet"/>
        </w:rPr>
        <w:t>00 kroner</w:t>
      </w:r>
      <w:r w:rsidRPr="00E86653">
        <w:rPr>
          <w:rStyle w:val="halvfet"/>
        </w:rPr>
        <w:t xml:space="preserve"> </w:t>
      </w:r>
      <w:r w:rsidRPr="008C18FA">
        <w:t>for hvert andre år.</w:t>
      </w:r>
    </w:p>
    <w:p w14:paraId="1BFDEE2C" w14:textId="4ACFA62D" w:rsidR="00BF754F" w:rsidRPr="00E86653" w:rsidRDefault="00BF754F" w:rsidP="00B16F26">
      <w:pPr>
        <w:pStyle w:val="Undertittel"/>
      </w:pPr>
      <w:r w:rsidRPr="00E86653">
        <w:lastRenderedPageBreak/>
        <w:t>B. Spesielle regler:</w:t>
      </w:r>
    </w:p>
    <w:p w14:paraId="77A6D769" w14:textId="30064C5F" w:rsidR="00BF754F" w:rsidRPr="008C18FA" w:rsidRDefault="00BF754F" w:rsidP="00BF754F">
      <w:pPr>
        <w:spacing w:after="120"/>
      </w:pPr>
      <w:r w:rsidRPr="008C18FA">
        <w:t>Stillingene vil i tillegg til de generelle godskrivingsreglene i pkt. A kunne være omfattet av de spesielle</w:t>
      </w:r>
      <w:r w:rsidR="0099036A" w:rsidRPr="008C18FA">
        <w:t xml:space="preserve"> </w:t>
      </w:r>
      <w:r w:rsidRPr="008C18FA">
        <w:t>godskrivingsregler</w:t>
      </w:r>
      <w:r w:rsidR="0099036A" w:rsidRPr="005446CC">
        <w:rPr>
          <w:rStyle w:val="Fotnotereferanse"/>
          <w:bCs/>
        </w:rPr>
        <w:footnoteReference w:id="13"/>
      </w:r>
      <w:r w:rsidR="0099036A">
        <w:t xml:space="preserve"> </w:t>
      </w:r>
      <w:r w:rsidRPr="008C18FA">
        <w:t xml:space="preserve">nedenfor. Det </w:t>
      </w:r>
      <w:proofErr w:type="gramStart"/>
      <w:r w:rsidRPr="008C18FA">
        <w:t>fremgår</w:t>
      </w:r>
      <w:proofErr w:type="gramEnd"/>
      <w:r w:rsidRPr="008C18FA">
        <w:t xml:space="preserve"> av den enkelte lønnsplan hvilke stillinger dette gjelder. Ved vurdering av om nr. 1 eller 2 nedenfor skal komme til anvendelse, legges den høyeste utdanning (grad) arbeidstakeren har ved ansettelse i stillingen til grunn.</w:t>
      </w:r>
    </w:p>
    <w:p w14:paraId="2F812CF5" w14:textId="375D2458" w:rsidR="00E86653" w:rsidRPr="008C18FA" w:rsidRDefault="00BF754F" w:rsidP="00E6406D">
      <w:pPr>
        <w:pStyle w:val="Nummerertliste"/>
        <w:numPr>
          <w:ilvl w:val="0"/>
          <w:numId w:val="49"/>
        </w:numPr>
      </w:pPr>
      <w:r w:rsidRPr="008C18FA">
        <w:t>Ved ansettelse innplasseres arbeidstaker med høyere akademisk utdanning</w:t>
      </w:r>
      <w:r w:rsidR="0099036A" w:rsidRPr="005446CC">
        <w:rPr>
          <w:rStyle w:val="Fotnotereferanse"/>
          <w:bCs/>
        </w:rPr>
        <w:footnoteReference w:id="14"/>
      </w:r>
      <w:r w:rsidRPr="008C18FA">
        <w:t xml:space="preserve"> med </w:t>
      </w:r>
      <w:r w:rsidRPr="008C18FA">
        <w:rPr>
          <w:rStyle w:val="halvfet"/>
        </w:rPr>
        <w:t>5</w:t>
      </w:r>
      <w:r w:rsidR="00903F23">
        <w:rPr>
          <w:rStyle w:val="halvfet"/>
        </w:rPr>
        <w:t>27</w:t>
      </w:r>
      <w:r w:rsidR="00E86653" w:rsidRPr="008C18FA">
        <w:rPr>
          <w:rStyle w:val="halvfet"/>
        </w:rPr>
        <w:t> </w:t>
      </w:r>
      <w:r w:rsidR="00903F23">
        <w:rPr>
          <w:rStyle w:val="halvfet"/>
        </w:rPr>
        <w:t>5</w:t>
      </w:r>
      <w:r w:rsidR="00E86653" w:rsidRPr="008C18FA">
        <w:rPr>
          <w:rStyle w:val="halvfet"/>
        </w:rPr>
        <w:t>00 kroner</w:t>
      </w:r>
      <w:r w:rsidRPr="008C18FA">
        <w:t>.</w:t>
      </w:r>
    </w:p>
    <w:p w14:paraId="4037C290" w14:textId="2AC825BE" w:rsidR="00BF754F" w:rsidRPr="008C18FA" w:rsidRDefault="00BF754F" w:rsidP="00E6406D">
      <w:pPr>
        <w:pStyle w:val="Nummerertliste"/>
        <w:numPr>
          <w:ilvl w:val="0"/>
          <w:numId w:val="49"/>
        </w:numPr>
      </w:pPr>
      <w:r w:rsidRPr="008C18FA">
        <w:t>Ved ansettelse godskrives 3 år av utdanningstiden som bachelor eller tilsvarende</w:t>
      </w:r>
      <w:r w:rsidR="0099036A" w:rsidRPr="005446CC">
        <w:rPr>
          <w:rStyle w:val="Fotnotereferanse"/>
          <w:bCs/>
        </w:rPr>
        <w:footnoteReference w:id="15"/>
      </w:r>
      <w:r w:rsidRPr="008C18FA">
        <w:t>. Denne godskrivingen kommer i tillegg til godskrivingen etter pkt. A, og beregnes sammen med denne.</w:t>
      </w:r>
    </w:p>
    <w:p w14:paraId="656BA30A" w14:textId="77777777" w:rsidR="00BF754F" w:rsidRPr="00E86653" w:rsidRDefault="00BF754F" w:rsidP="00B16F26">
      <w:pPr>
        <w:pStyle w:val="Undertittel"/>
      </w:pPr>
      <w:r w:rsidRPr="00E86653">
        <w:lastRenderedPageBreak/>
        <w:t>C. Særlige regler:</w:t>
      </w:r>
    </w:p>
    <w:p w14:paraId="47FA9165" w14:textId="77777777" w:rsidR="00BF754F" w:rsidRPr="008C18FA" w:rsidRDefault="00BF754F" w:rsidP="005016E3">
      <w:pPr>
        <w:spacing w:after="120"/>
      </w:pPr>
      <w:r w:rsidRPr="008C18FA">
        <w:t xml:space="preserve">Godskrivingsregler som kun </w:t>
      </w:r>
      <w:proofErr w:type="gramStart"/>
      <w:r w:rsidRPr="008C18FA">
        <w:t>fremgår</w:t>
      </w:r>
      <w:proofErr w:type="gramEnd"/>
      <w:r w:rsidRPr="008C18FA">
        <w:t xml:space="preserve"> av den enkelte lønnsplan.</w:t>
      </w:r>
    </w:p>
    <w:p w14:paraId="0FE1F98E" w14:textId="4B1A8601" w:rsidR="00BF754F" w:rsidRPr="008C18FA" w:rsidRDefault="00BF754F" w:rsidP="005016E3">
      <w:pPr>
        <w:spacing w:after="120"/>
      </w:pPr>
      <w:r w:rsidRPr="008C18FA">
        <w:t>Godskriving av tjenesteansiennitet etter reglene i pkt. A, B og C kan ikke overstige 10</w:t>
      </w:r>
      <w:r w:rsidR="00E86653" w:rsidRPr="008C18FA">
        <w:t>0 %</w:t>
      </w:r>
      <w:r w:rsidRPr="008C18FA">
        <w:t xml:space="preserve"> for samme tidsrom, dersom ikke annet er avtalt.</w:t>
      </w:r>
    </w:p>
    <w:p w14:paraId="62824894" w14:textId="439358E2" w:rsidR="00BF754F" w:rsidRPr="008C18FA" w:rsidRDefault="00BF754F" w:rsidP="005016E3">
      <w:pPr>
        <w:spacing w:after="120"/>
      </w:pPr>
      <w:r w:rsidRPr="008C18FA">
        <w:t xml:space="preserve">Man kan ikke få godskrevet mer enn </w:t>
      </w:r>
      <w:r w:rsidRPr="00E86653">
        <w:rPr>
          <w:rStyle w:val="halvfet"/>
        </w:rPr>
        <w:t>4</w:t>
      </w:r>
      <w:r w:rsidR="00903F23">
        <w:rPr>
          <w:rStyle w:val="halvfet"/>
        </w:rPr>
        <w:t>1</w:t>
      </w:r>
      <w:r w:rsidR="00E86653" w:rsidRPr="00E86653">
        <w:rPr>
          <w:rStyle w:val="halvfet"/>
        </w:rPr>
        <w:t> 000 kroner</w:t>
      </w:r>
      <w:r w:rsidRPr="00E86653">
        <w:rPr>
          <w:rStyle w:val="halvfet"/>
        </w:rPr>
        <w:t xml:space="preserve"> </w:t>
      </w:r>
      <w:r w:rsidRPr="008C18FA">
        <w:t>etter pkt. A og B nr. 2.</w:t>
      </w:r>
    </w:p>
    <w:p w14:paraId="75CB4325" w14:textId="71C92EE9" w:rsidR="0076277C" w:rsidRPr="0076277C" w:rsidRDefault="00E86653" w:rsidP="00B06A52">
      <w:pPr>
        <w:pStyle w:val="UnOverskrift2"/>
        <w:rPr>
          <w:strike/>
        </w:rPr>
      </w:pPr>
      <w:bookmarkStart w:id="48" w:name="_Toc200117323"/>
      <w:r>
        <w:t>§ </w:t>
      </w:r>
      <w:r w:rsidRPr="0076277C">
        <w:t>5</w:t>
      </w:r>
      <w:r w:rsidR="00BF754F">
        <w:t xml:space="preserve"> B</w:t>
      </w:r>
      <w:r w:rsidR="0076277C" w:rsidRPr="0076277C">
        <w:t xml:space="preserve"> Lønnssamtale</w:t>
      </w:r>
      <w:bookmarkEnd w:id="48"/>
    </w:p>
    <w:p w14:paraId="54E092DD" w14:textId="0FBD967C" w:rsidR="00E86653" w:rsidRPr="00B527CD" w:rsidRDefault="0076277C" w:rsidP="0076277C">
      <w:pPr>
        <w:spacing w:after="120" w:line="276" w:lineRule="auto"/>
      </w:pPr>
      <w:r w:rsidRPr="00B527CD">
        <w:t>Arbeidstaker skal tilbys en årlig samtale om kompetanse, ansvar, lønn og karriereutvikling jf</w:t>
      </w:r>
      <w:r w:rsidR="005016E3" w:rsidRPr="00B527CD">
        <w:t>.</w:t>
      </w:r>
      <w:r w:rsidRPr="00B527CD">
        <w:t xml:space="preserve"> den lokale lønnspolitikken. Samtalene skal bidra til likelønn mellom kjønnene og hindre diskriminering etter likestillings- og diskrimineringsloven </w:t>
      </w:r>
      <w:r w:rsidR="00E86653" w:rsidRPr="00B527CD">
        <w:t>§ 6</w:t>
      </w:r>
      <w:r w:rsidRPr="00B527CD">
        <w:t>.</w:t>
      </w:r>
      <w:r w:rsidR="000533CE">
        <w:rPr>
          <w:rStyle w:val="Fotnotereferanse"/>
        </w:rPr>
        <w:footnoteReference w:id="16"/>
      </w:r>
    </w:p>
    <w:p w14:paraId="2EFE7147" w14:textId="77777777" w:rsidR="00E86653" w:rsidRPr="00B527CD" w:rsidRDefault="0076277C" w:rsidP="0076277C">
      <w:pPr>
        <w:spacing w:after="120" w:line="276" w:lineRule="auto"/>
      </w:pPr>
      <w:r w:rsidRPr="00B527CD">
        <w:t>Ved gjeninntreden etter foreldrepermisjon skal arbeidstakeren tilbys en samtale om kompetanse, ansvar lønn og karriereutvikling.</w:t>
      </w:r>
    </w:p>
    <w:p w14:paraId="164058F1" w14:textId="721322D8" w:rsidR="0076277C" w:rsidRPr="0076277C" w:rsidRDefault="00E86653" w:rsidP="00B06A52">
      <w:pPr>
        <w:pStyle w:val="UnOverskrift2"/>
      </w:pPr>
      <w:bookmarkStart w:id="50" w:name="_Toc200117324"/>
      <w:r>
        <w:lastRenderedPageBreak/>
        <w:t>§ </w:t>
      </w:r>
      <w:r w:rsidRPr="0076277C">
        <w:t>6</w:t>
      </w:r>
      <w:r w:rsidR="0076277C" w:rsidRPr="0076277C">
        <w:t xml:space="preserve"> Permisjoner som ikke avbryter stillingsansienniteten</w:t>
      </w:r>
      <w:bookmarkEnd w:id="50"/>
    </w:p>
    <w:p w14:paraId="7A0561D6" w14:textId="34DCB641" w:rsidR="00E86653" w:rsidRPr="00B527CD" w:rsidRDefault="0076277C" w:rsidP="0076277C">
      <w:pPr>
        <w:spacing w:after="120" w:line="240" w:lineRule="auto"/>
      </w:pPr>
      <w:r w:rsidRPr="00B527CD">
        <w:t>Permisjon med hel eller delvis lønn, avbryter ikke stillingsansienniteten</w:t>
      </w:r>
      <w:r w:rsidR="005D55E5">
        <w:rPr>
          <w:rStyle w:val="Fotnotereferanse"/>
        </w:rPr>
        <w:footnoteReference w:id="17"/>
      </w:r>
      <w:r w:rsidRPr="00B527CD">
        <w:t>.</w:t>
      </w:r>
    </w:p>
    <w:p w14:paraId="4EE702F0" w14:textId="77777777" w:rsidR="00E86653" w:rsidRPr="00B527CD" w:rsidRDefault="0076277C" w:rsidP="0076277C">
      <w:pPr>
        <w:spacing w:after="120" w:line="240" w:lineRule="auto"/>
      </w:pPr>
      <w:r w:rsidRPr="00B527CD">
        <w:t>Ved gjeninntreden fra følgende permisjoner gis lønnsjustering tilsvarende opprykk etter stillingens lønnsstige under permisjon:</w:t>
      </w:r>
    </w:p>
    <w:p w14:paraId="25EB97A1" w14:textId="3B874175" w:rsidR="0076277C" w:rsidRPr="0076277C" w:rsidRDefault="0076277C" w:rsidP="00E6406D">
      <w:pPr>
        <w:pStyle w:val="Nummerertliste"/>
        <w:numPr>
          <w:ilvl w:val="0"/>
          <w:numId w:val="50"/>
        </w:numPr>
      </w:pPr>
      <w:r w:rsidRPr="0076277C">
        <w:t>Permisjon ved oppdrag i tjenestemannsorganisasjon og for å utføre offentlig verv.</w:t>
      </w:r>
    </w:p>
    <w:p w14:paraId="5A24CAE9" w14:textId="1F4FD81C" w:rsidR="0076277C" w:rsidRPr="0076277C" w:rsidRDefault="0076277C" w:rsidP="00E6406D">
      <w:pPr>
        <w:pStyle w:val="Nummerertliste"/>
        <w:numPr>
          <w:ilvl w:val="0"/>
          <w:numId w:val="50"/>
        </w:numPr>
      </w:pPr>
      <w:r w:rsidRPr="0076277C">
        <w:t>Permisjon uten lønn ved militærtjeneste, sivilforsvarstjeneste og polititjeneste, og ved arbeid i internasjonale operasjoner, hjelpeorganisasjoner og lignende.</w:t>
      </w:r>
    </w:p>
    <w:p w14:paraId="50893B2A" w14:textId="5CD54642" w:rsidR="0076277C" w:rsidRPr="0076277C" w:rsidRDefault="0076277C" w:rsidP="00E6406D">
      <w:pPr>
        <w:pStyle w:val="Nummerertliste"/>
        <w:numPr>
          <w:ilvl w:val="0"/>
          <w:numId w:val="50"/>
        </w:numPr>
      </w:pPr>
      <w:r w:rsidRPr="0076277C">
        <w:t>Permisjon uten lønn for omsorgsarbeid.</w:t>
      </w:r>
    </w:p>
    <w:p w14:paraId="3BAF9106" w14:textId="74205851" w:rsidR="0076277C" w:rsidRPr="0076277C" w:rsidRDefault="0076277C" w:rsidP="00E6406D">
      <w:pPr>
        <w:pStyle w:val="Nummerertliste"/>
        <w:numPr>
          <w:ilvl w:val="0"/>
          <w:numId w:val="50"/>
        </w:numPr>
      </w:pPr>
      <w:r w:rsidRPr="0076277C">
        <w:t>Permisjon uten lønn for å utdanne seg videre for statstjenesten med inntil 3 år. En arbeidstaker som på grunn av omsorgsarbeid har fått sin utdannelse forsinket eller utsatt, kan få medregnet ytterligere inntil 1 år.</w:t>
      </w:r>
    </w:p>
    <w:p w14:paraId="595B7A0E" w14:textId="7CFFEBAA" w:rsidR="0076277C" w:rsidRPr="0076277C" w:rsidRDefault="005016E3" w:rsidP="0076277C">
      <w:pPr>
        <w:spacing w:after="120" w:line="240" w:lineRule="auto"/>
      </w:pPr>
      <w:r w:rsidRPr="00B527CD">
        <w:t>DFD</w:t>
      </w:r>
      <w:r w:rsidR="0076277C" w:rsidRPr="00B527CD">
        <w:t xml:space="preserve"> </w:t>
      </w:r>
      <w:r w:rsidR="0076277C" w:rsidRPr="0076277C">
        <w:t>kan bestemme at også annet fravær regnes med i stillingsansienniteten.</w:t>
      </w:r>
    </w:p>
    <w:p w14:paraId="256653FD" w14:textId="2FA397A5" w:rsidR="0076277C" w:rsidRPr="0076277C" w:rsidRDefault="00E86653" w:rsidP="00386F69">
      <w:pPr>
        <w:pStyle w:val="UnOverskrift2"/>
      </w:pPr>
      <w:bookmarkStart w:id="52" w:name="_Toc200117325"/>
      <w:r>
        <w:t>§ </w:t>
      </w:r>
      <w:r w:rsidRPr="0076277C">
        <w:t>7</w:t>
      </w:r>
      <w:r w:rsidR="0076277C" w:rsidRPr="0076277C">
        <w:t xml:space="preserve"> Arbeidstid</w:t>
      </w:r>
      <w:bookmarkEnd w:id="52"/>
    </w:p>
    <w:p w14:paraId="61B0CFC6" w14:textId="3E194D87" w:rsidR="0076277C" w:rsidRPr="0076277C" w:rsidRDefault="0076277C" w:rsidP="00E6406D">
      <w:pPr>
        <w:pStyle w:val="Nummerertliste"/>
        <w:numPr>
          <w:ilvl w:val="0"/>
          <w:numId w:val="51"/>
        </w:numPr>
      </w:pPr>
      <w:r w:rsidRPr="0076277C">
        <w:t xml:space="preserve">Den alminnelige arbeidstiden skal ikke overstige 37,5 timer pr. uke. Ved gjennomsnittsberegning av arbeidstiden vises til arbeidsmiljølovens bestemmelser, se også </w:t>
      </w:r>
      <w:r w:rsidR="00E86653">
        <w:t>§ </w:t>
      </w:r>
      <w:r w:rsidR="00E86653" w:rsidRPr="0076277C">
        <w:t>1</w:t>
      </w:r>
      <w:r w:rsidRPr="0076277C">
        <w:t xml:space="preserve"> nr. 1 i fellesbestemmelsene. Arbeidstiden skal i den utstrekning det er mulig, legges i tidsrommet mellom kl. 07.00 og kl. 17.00 og fordeles på 5 dager pr. uke</w:t>
      </w:r>
      <w:r w:rsidR="006D5D59">
        <w:rPr>
          <w:rStyle w:val="Fotnotereferanse"/>
        </w:rPr>
        <w:footnoteReference w:id="18"/>
      </w:r>
      <w:r w:rsidRPr="0076277C">
        <w:t>.</w:t>
      </w:r>
    </w:p>
    <w:p w14:paraId="4EF7085B" w14:textId="337FFB2E" w:rsidR="0076277C" w:rsidRPr="00B527CD" w:rsidRDefault="0076277C" w:rsidP="00E6406D">
      <w:pPr>
        <w:pStyle w:val="Nummerertliste"/>
        <w:numPr>
          <w:ilvl w:val="0"/>
          <w:numId w:val="51"/>
        </w:numPr>
      </w:pPr>
      <w:r w:rsidRPr="0076277C">
        <w:lastRenderedPageBreak/>
        <w:t xml:space="preserve">Dersom det av hensyn til tjenesten anses nødvendig å forskyve arbeidstiden utover kl. 07.00 og kl. 17.00, skal det i henhold til hovedavtalens regler avtales arbeidstidsordninger i samsvar med dette. </w:t>
      </w:r>
      <w:r w:rsidR="00386F69">
        <w:br/>
      </w:r>
      <w:r w:rsidR="00386F69">
        <w:br/>
      </w:r>
      <w:r w:rsidRPr="0076277C">
        <w:t xml:space="preserve">Behovet for å fastsette forskjøvet arbeidstid skal drøftes med de berørte organisasjoner. </w:t>
      </w:r>
      <w:r w:rsidR="00386F69">
        <w:br/>
      </w:r>
      <w:r w:rsidR="00386F69" w:rsidRPr="00B527CD">
        <w:br/>
      </w:r>
      <w:r w:rsidR="005016E3" w:rsidRPr="00B527CD">
        <w:t xml:space="preserve">Se </w:t>
      </w:r>
      <w:proofErr w:type="gramStart"/>
      <w:r w:rsidR="005016E3" w:rsidRPr="00B527CD">
        <w:t>for øvrig</w:t>
      </w:r>
      <w:proofErr w:type="gramEnd"/>
      <w:r w:rsidR="005016E3" w:rsidRPr="00B527CD">
        <w:t xml:space="preserve"> departementets kommentarer til HTA </w:t>
      </w:r>
      <w:r w:rsidR="00E86653" w:rsidRPr="00B527CD">
        <w:t>§ 7</w:t>
      </w:r>
      <w:r w:rsidR="005016E3" w:rsidRPr="00B527CD">
        <w:t xml:space="preserve"> note 2</w:t>
      </w:r>
      <w:r w:rsidR="006D5D59">
        <w:rPr>
          <w:rStyle w:val="Fotnotereferanse"/>
        </w:rPr>
        <w:footnoteReference w:id="19"/>
      </w:r>
      <w:r w:rsidRPr="00B527CD">
        <w:t>.</w:t>
      </w:r>
    </w:p>
    <w:p w14:paraId="5567BD8A" w14:textId="2509ADC9" w:rsidR="0076277C" w:rsidRPr="0076277C" w:rsidRDefault="0076277C" w:rsidP="004403A9">
      <w:pPr>
        <w:pStyle w:val="Nummerertliste"/>
        <w:numPr>
          <w:ilvl w:val="0"/>
          <w:numId w:val="51"/>
        </w:numPr>
      </w:pPr>
      <w:r w:rsidRPr="0076277C">
        <w:lastRenderedPageBreak/>
        <w:t xml:space="preserve">Redusert arbeidstid for arbeidstakere med skift- og turnustjeneste, jf. arbeidsmiljøloven </w:t>
      </w:r>
      <w:r w:rsidR="00E86653">
        <w:t>§ </w:t>
      </w:r>
      <w:r w:rsidR="00E86653" w:rsidRPr="0076277C">
        <w:t>1</w:t>
      </w:r>
      <w:r w:rsidRPr="0076277C">
        <w:t xml:space="preserve">0-4, gjennomføres slik: For den alminnelige arbeidstid alle dager mellom kl. 20.00 og kl. 06.00 regnes hver arbeidet time lik 1 time og 15 minutter. </w:t>
      </w:r>
      <w:r w:rsidR="00386F69">
        <w:br/>
      </w:r>
      <w:r w:rsidR="00386F69">
        <w:br/>
      </w:r>
      <w:r w:rsidRPr="0076277C">
        <w:t xml:space="preserve">For den alminnelige arbeidstid på </w:t>
      </w:r>
      <w:proofErr w:type="spellStart"/>
      <w:r w:rsidRPr="0076277C">
        <w:t>søn</w:t>
      </w:r>
      <w:proofErr w:type="spellEnd"/>
      <w:r w:rsidRPr="0076277C">
        <w:t xml:space="preserve">- og helgedager mellom kl. 06.00 og kl. 20.00 regnes hver arbeidet time lik 1 time og 10 minutter. </w:t>
      </w:r>
      <w:r w:rsidR="00386F69">
        <w:br/>
      </w:r>
      <w:r w:rsidR="00386F69">
        <w:br/>
      </w:r>
      <w:r w:rsidRPr="0076277C">
        <w:t xml:space="preserve">For arbeid som drives hovedsakelig om natten, for skift- og turnusarbeid som drives regelmessig på </w:t>
      </w:r>
      <w:proofErr w:type="spellStart"/>
      <w:r w:rsidRPr="0076277C">
        <w:t>søn</w:t>
      </w:r>
      <w:proofErr w:type="spellEnd"/>
      <w:r w:rsidRPr="0076277C">
        <w:t>- og helgedager, og for arbeidstidsordninger som medfører at den enkelte arbeidstaker må arbeide minst hver tredje søndag, skal den samlede effektive arbeidstid ikke være over 35,5 klokketimer pr. uke. Eventuell gjennomsnittsberegning kan skje etter arbeidsmiljølovens bestemmelser</w:t>
      </w:r>
      <w:r w:rsidR="00476D83">
        <w:rPr>
          <w:rStyle w:val="Fotnotereferanse"/>
        </w:rPr>
        <w:footnoteReference w:id="20"/>
      </w:r>
      <w:r w:rsidRPr="0076277C">
        <w:t>.</w:t>
      </w:r>
    </w:p>
    <w:p w14:paraId="07DF4295" w14:textId="29289B61" w:rsidR="0076277C" w:rsidRPr="00B527CD" w:rsidRDefault="0076277C" w:rsidP="00E6406D">
      <w:pPr>
        <w:pStyle w:val="Nummerertliste"/>
        <w:numPr>
          <w:ilvl w:val="0"/>
          <w:numId w:val="51"/>
        </w:numPr>
      </w:pPr>
      <w:r w:rsidRPr="00B527CD">
        <w:lastRenderedPageBreak/>
        <w:t xml:space="preserve">Fleksibel arbeidstid og vilkårene for dette er fastsatt i særavtale mellom </w:t>
      </w:r>
      <w:r w:rsidR="005016E3" w:rsidRPr="00B527CD">
        <w:t>DFD</w:t>
      </w:r>
      <w:r w:rsidRPr="00B527CD">
        <w:t xml:space="preserve"> og hovedsammenslutningene.</w:t>
      </w:r>
    </w:p>
    <w:p w14:paraId="1B0A13BD" w14:textId="6B17EBFB" w:rsidR="0076277C" w:rsidRPr="0076277C" w:rsidRDefault="0076277C" w:rsidP="00E6406D">
      <w:pPr>
        <w:pStyle w:val="Nummerertliste"/>
        <w:numPr>
          <w:ilvl w:val="0"/>
          <w:numId w:val="51"/>
        </w:numPr>
      </w:pPr>
      <w:r w:rsidRPr="0076277C">
        <w:t>Deltidsarbeid kan gjennomføres etter avtale mellom den enkelte arbeidstaker og arbeidsgiver.</w:t>
      </w:r>
    </w:p>
    <w:p w14:paraId="6C14581C" w14:textId="34EC152A" w:rsidR="0076277C" w:rsidRPr="0076277C" w:rsidRDefault="0076277C" w:rsidP="00E6406D">
      <w:pPr>
        <w:pStyle w:val="Nummerertliste"/>
        <w:numPr>
          <w:ilvl w:val="0"/>
          <w:numId w:val="51"/>
        </w:numPr>
      </w:pPr>
      <w:r w:rsidRPr="0076277C">
        <w:lastRenderedPageBreak/>
        <w:t xml:space="preserve">Når det oppstår ekstraordinære forhold, kan den alminnelige arbeidstid forskyves med minimum ett døgns forhåndsvarsel. Ordningen forutsetter lokal enighet og opphører så snart det ekstraordinære forholdet ikke lenger er til stede. </w:t>
      </w:r>
      <w:r w:rsidR="00386F69">
        <w:br/>
      </w:r>
      <w:r w:rsidR="00386F69">
        <w:br/>
      </w:r>
      <w:r w:rsidRPr="0076277C">
        <w:t xml:space="preserve">For den del av den </w:t>
      </w:r>
      <w:proofErr w:type="spellStart"/>
      <w:r w:rsidRPr="0076277C">
        <w:t>forskjøvede</w:t>
      </w:r>
      <w:proofErr w:type="spellEnd"/>
      <w:r w:rsidRPr="0076277C">
        <w:t xml:space="preserve"> tid som faller 1 time</w:t>
      </w:r>
      <w:r w:rsidR="00476D83">
        <w:rPr>
          <w:rStyle w:val="Fotnotereferanse"/>
        </w:rPr>
        <w:footnoteReference w:id="21"/>
      </w:r>
      <w:r w:rsidRPr="0076277C">
        <w:t xml:space="preserve"> eller mer utenom vedkommendes alminnelige arbeidstid, betales det et tillegg svarende til overtidstillegget (5</w:t>
      </w:r>
      <w:r w:rsidR="00E86653" w:rsidRPr="0076277C">
        <w:t>0</w:t>
      </w:r>
      <w:r w:rsidR="00E86653">
        <w:t> %</w:t>
      </w:r>
      <w:r w:rsidRPr="0076277C">
        <w:t xml:space="preserve">) for den del av den </w:t>
      </w:r>
      <w:proofErr w:type="spellStart"/>
      <w:r w:rsidRPr="0076277C">
        <w:t>forskjøvede</w:t>
      </w:r>
      <w:proofErr w:type="spellEnd"/>
      <w:r w:rsidRPr="0076277C">
        <w:t xml:space="preserve"> tid som faller før kl. 20.00, og et tillegg svarende til forhøyet overtidstillegg (10</w:t>
      </w:r>
      <w:r w:rsidR="00E86653" w:rsidRPr="0076277C">
        <w:t>0</w:t>
      </w:r>
      <w:r w:rsidR="00E86653">
        <w:t> %</w:t>
      </w:r>
      <w:r w:rsidRPr="0076277C">
        <w:t xml:space="preserve">) for den del av den </w:t>
      </w:r>
      <w:proofErr w:type="spellStart"/>
      <w:r w:rsidRPr="0076277C">
        <w:t>forskjøvede</w:t>
      </w:r>
      <w:proofErr w:type="spellEnd"/>
      <w:r w:rsidRPr="0076277C">
        <w:t xml:space="preserve"> tid som faller mellom kl. 20.00 og kl. 06.00, og på lørdager, </w:t>
      </w:r>
      <w:proofErr w:type="spellStart"/>
      <w:r w:rsidRPr="0076277C">
        <w:t>søn</w:t>
      </w:r>
      <w:proofErr w:type="spellEnd"/>
      <w:r w:rsidRPr="0076277C">
        <w:t>- og helgedager</w:t>
      </w:r>
      <w:r w:rsidR="00476D83">
        <w:rPr>
          <w:rStyle w:val="Fotnotereferanse"/>
        </w:rPr>
        <w:footnoteReference w:id="22"/>
      </w:r>
      <w:r w:rsidRPr="0076277C">
        <w:t>.</w:t>
      </w:r>
    </w:p>
    <w:p w14:paraId="63852CC5" w14:textId="3DEAABA9" w:rsidR="0076277C" w:rsidRPr="0076277C" w:rsidRDefault="0076277C" w:rsidP="00E6406D">
      <w:pPr>
        <w:pStyle w:val="Nummerertliste"/>
        <w:numPr>
          <w:ilvl w:val="0"/>
          <w:numId w:val="51"/>
        </w:numPr>
      </w:pPr>
      <w:r w:rsidRPr="0076277C">
        <w:t>I virksomheter hvor forholdene ligger til rette for det, kan det inngås en tidsbegrenset avtale om arbeidstid på inntil 9 timer pr. døgn/dag (inntil 10 timer etter avtale med tillitsvalgte). Avtalen forutsetter enighet, og inngås mellom arbeidsgiver og arbeidstaker eller mellom arbeidsgiver og de tillitsvalgte. Opparbeidet tid utover den alminnelige arbeidstid kan gis som:</w:t>
      </w:r>
    </w:p>
    <w:p w14:paraId="0713727D" w14:textId="4CBFA9B3" w:rsidR="0076277C" w:rsidRPr="0076277C" w:rsidRDefault="0076277C" w:rsidP="00E6406D">
      <w:pPr>
        <w:pStyle w:val="alfaliste2"/>
        <w:numPr>
          <w:ilvl w:val="0"/>
          <w:numId w:val="52"/>
        </w:numPr>
      </w:pPr>
      <w:r w:rsidRPr="0076277C">
        <w:t>Enkeltfridager.</w:t>
      </w:r>
    </w:p>
    <w:p w14:paraId="101BCEA0" w14:textId="10180252" w:rsidR="0076277C" w:rsidRPr="0076277C" w:rsidRDefault="0076277C" w:rsidP="00E6406D">
      <w:pPr>
        <w:pStyle w:val="alfaliste2"/>
        <w:numPr>
          <w:ilvl w:val="0"/>
          <w:numId w:val="52"/>
        </w:numPr>
      </w:pPr>
      <w:r w:rsidRPr="0076277C">
        <w:t>Sammenhengende fridager.</w:t>
      </w:r>
    </w:p>
    <w:p w14:paraId="477FC315" w14:textId="16BF840C" w:rsidR="0076277C" w:rsidRPr="0076277C" w:rsidRDefault="0076277C" w:rsidP="00386F69">
      <w:pPr>
        <w:pStyle w:val="alfaliste2"/>
      </w:pPr>
      <w:r w:rsidRPr="0076277C">
        <w:t>Sammenhengende fridager i tilknytning til ordinær ferie.</w:t>
      </w:r>
      <w:r w:rsidR="00386F69">
        <w:t xml:space="preserve"> </w:t>
      </w:r>
      <w:r w:rsidR="00386F69">
        <w:br/>
      </w:r>
      <w:r w:rsidR="00386F69">
        <w:br/>
      </w:r>
      <w:r w:rsidRPr="0076277C">
        <w:t>Avtale inngått mellom partene går foran avtaler inngått mellom den enkelte arbeidstaker og arbeidsgiver</w:t>
      </w:r>
      <w:r w:rsidR="00476D83">
        <w:rPr>
          <w:rStyle w:val="Fotnotereferanse"/>
        </w:rPr>
        <w:footnoteReference w:id="23"/>
      </w:r>
      <w:r w:rsidRPr="0076277C">
        <w:t>.</w:t>
      </w:r>
    </w:p>
    <w:p w14:paraId="45207378" w14:textId="23C88463" w:rsidR="0076277C" w:rsidRPr="0076277C" w:rsidRDefault="0076277C" w:rsidP="00E6406D">
      <w:pPr>
        <w:pStyle w:val="Nummerertliste"/>
        <w:numPr>
          <w:ilvl w:val="0"/>
          <w:numId w:val="51"/>
        </w:numPr>
      </w:pPr>
      <w:r w:rsidRPr="00B527CD">
        <w:lastRenderedPageBreak/>
        <w:t xml:space="preserve">Dersom partene lokalt er enige, kan det iverksettes forsøksordninger i den enkelte virksomhet som avviker fra bestemmelsene om arbeidstid. Dersom forsøksordningene går utover hovedtariffavtalens og/eller arbeidsmiljølovens rammer, skal de forelegges </w:t>
      </w:r>
      <w:r w:rsidR="005016E3" w:rsidRPr="00B527CD">
        <w:t>DFD</w:t>
      </w:r>
      <w:r w:rsidRPr="00B527CD">
        <w:t xml:space="preserve"> og hovedsammenslutningene til godkjennelse før ordningene trer i kraft. </w:t>
      </w:r>
      <w:r w:rsidR="00386F69">
        <w:br/>
      </w:r>
      <w:r w:rsidR="00386F69">
        <w:br/>
      </w:r>
      <w:r w:rsidRPr="0076277C">
        <w:t>Slike forsøksordninger kan avtales både for grupper av arbeidstakere og for enkeltpersoner.</w:t>
      </w:r>
    </w:p>
    <w:p w14:paraId="1297D142" w14:textId="0CCA61A4" w:rsidR="0076277C" w:rsidRPr="00096F13" w:rsidRDefault="0076277C" w:rsidP="00E6406D">
      <w:pPr>
        <w:pStyle w:val="Nummerertliste"/>
        <w:numPr>
          <w:ilvl w:val="0"/>
          <w:numId w:val="51"/>
        </w:numPr>
      </w:pPr>
      <w:r w:rsidRPr="0076277C">
        <w:t>Når arbeidet utføres til forskjellige tider av døgnet, skal det utarbeides en arbeidsplan/tjenesteplan som viser den enkelte arbeidstakers arbeids- og fritid. Ved oppsetting av arbeidsplaner/tjenesteplaner skal det tas hensyn til at arbeidstiden fordeles mest mulig likt på arbeidstakeren/arbeidstakerne. Det kan føres lokale forhandlinger om tilpassing av bestemmelsene til forholdene i den enkelte virksomhet, for eksempel i tilfelle hvor det er behov for ikke-periodiske arbeidsplaner/tjenesteplaner eller ved mer ujevn bruk av nattarbeid.</w:t>
      </w:r>
      <w:r w:rsidR="00386F69">
        <w:t xml:space="preserve"> </w:t>
      </w:r>
      <w:r w:rsidR="00386F69">
        <w:br/>
      </w:r>
      <w:r w:rsidR="00386F69">
        <w:br/>
      </w:r>
      <w:r w:rsidRPr="00096F13">
        <w:t>Ansatte som arbeider skift/turnus skal i arbeidstidsplanleggingen sikres forutsigbarhet for når de skal ha fri i helger og når de har sine friperioder (ukentlig hvile).</w:t>
      </w:r>
    </w:p>
    <w:p w14:paraId="3B92DBB8" w14:textId="70E49C78" w:rsidR="00E86653" w:rsidRDefault="00E86653" w:rsidP="008C315D">
      <w:pPr>
        <w:pStyle w:val="UnOverskrift2"/>
      </w:pPr>
      <w:bookmarkStart w:id="62" w:name="_Toc200117326"/>
      <w:r>
        <w:t>§ </w:t>
      </w:r>
      <w:r w:rsidRPr="0076277C">
        <w:t>8</w:t>
      </w:r>
      <w:r w:rsidR="0076277C" w:rsidRPr="0076277C">
        <w:t xml:space="preserve"> Kompensasjon for reiser innenlands</w:t>
      </w:r>
      <w:bookmarkEnd w:id="62"/>
      <w:r w:rsidR="00097CED">
        <w:rPr>
          <w:rStyle w:val="Fotnotereferanse"/>
        </w:rPr>
        <w:footnoteReference w:id="24"/>
      </w:r>
    </w:p>
    <w:p w14:paraId="68C1B8E2" w14:textId="0F689E70" w:rsidR="0076277C" w:rsidRPr="0076277C" w:rsidRDefault="0076277C" w:rsidP="0076277C">
      <w:pPr>
        <w:spacing w:after="120" w:line="276" w:lineRule="auto"/>
      </w:pPr>
      <w:r w:rsidRPr="0076277C">
        <w:t>Reisetid i den alminnelige arbeidstid regnes fullt ut som arbeidstid.</w:t>
      </w:r>
    </w:p>
    <w:p w14:paraId="10CF8F42" w14:textId="77777777" w:rsidR="00E86653" w:rsidRDefault="0076277C" w:rsidP="00E6406D">
      <w:pPr>
        <w:pStyle w:val="Nummerertliste"/>
        <w:numPr>
          <w:ilvl w:val="0"/>
          <w:numId w:val="53"/>
        </w:numPr>
      </w:pPr>
      <w:r w:rsidRPr="0076277C">
        <w:t>Beregning av reisetid utenom alminnelig arbeidstid:</w:t>
      </w:r>
    </w:p>
    <w:p w14:paraId="6C757F40" w14:textId="3D1CC10E" w:rsidR="00E86653" w:rsidRDefault="0076277C" w:rsidP="00E6406D">
      <w:pPr>
        <w:pStyle w:val="alfaliste2"/>
        <w:numPr>
          <w:ilvl w:val="0"/>
          <w:numId w:val="54"/>
        </w:numPr>
      </w:pPr>
      <w:r w:rsidRPr="0076277C">
        <w:t>Reisetid er den tid som medgår mellom arbeidssted/bosted og bestemmelsesstedet for reisen, inkludert nødvendig ventetid underveis. Dersom reisen omfatter flere bestemmelsessteder, regnes tid for reiser mellom det enkelte bestemmelsessted som reisetid.</w:t>
      </w:r>
    </w:p>
    <w:p w14:paraId="73C6B110" w14:textId="77777777" w:rsidR="00E86653" w:rsidRDefault="0076277C" w:rsidP="00E6406D">
      <w:pPr>
        <w:pStyle w:val="alfaliste2"/>
        <w:numPr>
          <w:ilvl w:val="0"/>
          <w:numId w:val="54"/>
        </w:numPr>
      </w:pPr>
      <w:r w:rsidRPr="0076277C">
        <w:t>Tid som tilbringes på hotell og lignende telles ikke som reisetid.</w:t>
      </w:r>
    </w:p>
    <w:p w14:paraId="5BA61E2B" w14:textId="77777777" w:rsidR="00E86653" w:rsidRDefault="0076277C" w:rsidP="00E6406D">
      <w:pPr>
        <w:pStyle w:val="alfaliste2"/>
        <w:numPr>
          <w:ilvl w:val="0"/>
          <w:numId w:val="54"/>
        </w:numPr>
      </w:pPr>
      <w:r w:rsidRPr="0076277C">
        <w:lastRenderedPageBreak/>
        <w:t>Reisetid mellom kl. 22.00-06.00 blir ikke regnet som arbeidstid når arbeidstakeren har rett til nattillegg eller benytter soveplass.</w:t>
      </w:r>
    </w:p>
    <w:p w14:paraId="4DD2BFA1" w14:textId="77777777" w:rsidR="00E86653" w:rsidRDefault="0076277C" w:rsidP="00E6406D">
      <w:pPr>
        <w:pStyle w:val="alfaliste2"/>
        <w:numPr>
          <w:ilvl w:val="0"/>
          <w:numId w:val="54"/>
        </w:numPr>
      </w:pPr>
      <w:r w:rsidRPr="0076277C">
        <w:t>Reisetid beregnes time for time (1:1).</w:t>
      </w:r>
    </w:p>
    <w:p w14:paraId="068B16F7" w14:textId="0EE04C10" w:rsidR="0076277C" w:rsidRPr="0076277C" w:rsidRDefault="0076277C" w:rsidP="00A003C0">
      <w:pPr>
        <w:pStyle w:val="Nummerertliste"/>
      </w:pPr>
      <w:r w:rsidRPr="0076277C">
        <w:t>Kompensasjon for reisetid:</w:t>
      </w:r>
    </w:p>
    <w:p w14:paraId="26479AE4" w14:textId="77777777" w:rsidR="00E86653" w:rsidRDefault="0076277C" w:rsidP="00E6406D">
      <w:pPr>
        <w:pStyle w:val="alfaliste2"/>
        <w:numPr>
          <w:ilvl w:val="0"/>
          <w:numId w:val="55"/>
        </w:numPr>
      </w:pPr>
      <w:r w:rsidRPr="0076277C">
        <w:t>Opparbeidet reisetid gis som fri et tilsvarende antall timer en annen virkedag.</w:t>
      </w:r>
    </w:p>
    <w:p w14:paraId="413F2F09" w14:textId="1326FEEB" w:rsidR="00E86653" w:rsidRDefault="0076277C" w:rsidP="00A003C0">
      <w:pPr>
        <w:pStyle w:val="alfaliste2"/>
      </w:pPr>
      <w:r w:rsidRPr="0076277C">
        <w:t xml:space="preserve">Dersom reisetid ikke kan gis som fritid, utbetales timelønn etter for beregnet reisetid. </w:t>
      </w:r>
      <w:r w:rsidR="00A003C0">
        <w:br/>
      </w:r>
      <w:r w:rsidR="00A003C0">
        <w:br/>
      </w:r>
      <w:r w:rsidRPr="0076277C">
        <w:t>Dersom reisetiden er opparbeidet på frilørdager, søndager, ukefridager (turnusfridager), påskeaften, helge- og høytidsdager samt etter kl. 12.00 på pinse-, jul- og nyttårsaften og onsdag før skjærtorsdag, utbetales timelønn pluss 5</w:t>
      </w:r>
      <w:r w:rsidR="00E86653" w:rsidRPr="0076277C">
        <w:t>0</w:t>
      </w:r>
      <w:r w:rsidR="00E86653">
        <w:t> %</w:t>
      </w:r>
      <w:r w:rsidRPr="0076277C">
        <w:t xml:space="preserve"> for beregnet reisetid</w:t>
      </w:r>
      <w:r w:rsidR="00097CED">
        <w:rPr>
          <w:rStyle w:val="Fotnotereferanse"/>
        </w:rPr>
        <w:footnoteReference w:id="25"/>
      </w:r>
      <w:r w:rsidRPr="0076277C">
        <w:t>.</w:t>
      </w:r>
    </w:p>
    <w:p w14:paraId="56482664" w14:textId="50B1E1BE" w:rsidR="0076277C" w:rsidRPr="0076277C" w:rsidRDefault="0076277C" w:rsidP="00E6406D">
      <w:pPr>
        <w:pStyle w:val="alfaliste2"/>
        <w:numPr>
          <w:ilvl w:val="0"/>
          <w:numId w:val="55"/>
        </w:numPr>
      </w:pPr>
      <w:r w:rsidRPr="0076277C">
        <w:t xml:space="preserve">Tilleggene etter </w:t>
      </w:r>
      <w:r w:rsidR="00E86653">
        <w:t>§ </w:t>
      </w:r>
      <w:r w:rsidR="00E86653" w:rsidRPr="0076277C">
        <w:t>1</w:t>
      </w:r>
      <w:r w:rsidRPr="0076277C">
        <w:t>5 nr. 3 og 4 utbetales ikke for beregnet reisetid.</w:t>
      </w:r>
    </w:p>
    <w:p w14:paraId="795471C9" w14:textId="77777777" w:rsidR="00E86653" w:rsidRDefault="0076277C" w:rsidP="00A003C0">
      <w:pPr>
        <w:pStyle w:val="Nummerertliste"/>
      </w:pPr>
      <w:r w:rsidRPr="0076277C">
        <w:t>Bestemmelsen omfatter ikke arbeidstaker i ledende stilling eller i særlig uavhengig stilling, eller som har særskilt kompensasjon for reisetid. Det fastsettes ved lokale særavtaler hvilke arbeidstakere dette gjelder.</w:t>
      </w:r>
    </w:p>
    <w:p w14:paraId="73B32B43" w14:textId="2FFC339A" w:rsidR="0076277C" w:rsidRPr="0076277C" w:rsidRDefault="0076277C" w:rsidP="00A003C0">
      <w:pPr>
        <w:pStyle w:val="Nummerertliste"/>
      </w:pPr>
      <w:r w:rsidRPr="0076277C">
        <w:t>Arbeidet tid utover den alminnelige arbeidstid regnes som overtid. Dette gjelder også nødvendig for- og etterarbeid som må tas under reisefraværet og som har tilknytning til reiseoppdraget.</w:t>
      </w:r>
    </w:p>
    <w:p w14:paraId="3B8FA978" w14:textId="3EC0453E" w:rsidR="0076277C" w:rsidRPr="0076277C" w:rsidRDefault="00E86653" w:rsidP="00A003C0">
      <w:pPr>
        <w:pStyle w:val="UnOverskrift2"/>
      </w:pPr>
      <w:bookmarkStart w:id="65" w:name="_Toc200117327"/>
      <w:r>
        <w:lastRenderedPageBreak/>
        <w:t>§ </w:t>
      </w:r>
      <w:r w:rsidRPr="0076277C">
        <w:t>9</w:t>
      </w:r>
      <w:r w:rsidR="0076277C" w:rsidRPr="0076277C">
        <w:t xml:space="preserve"> Lønnsutbetaling</w:t>
      </w:r>
      <w:bookmarkEnd w:id="65"/>
      <w:r w:rsidR="00097CED">
        <w:rPr>
          <w:rStyle w:val="Fotnotereferanse"/>
        </w:rPr>
        <w:footnoteReference w:id="26"/>
      </w:r>
    </w:p>
    <w:p w14:paraId="11652B73" w14:textId="2901F544" w:rsidR="0076277C" w:rsidRPr="0076277C" w:rsidRDefault="0076277C" w:rsidP="00E6406D">
      <w:pPr>
        <w:pStyle w:val="Nummerertliste"/>
        <w:numPr>
          <w:ilvl w:val="0"/>
          <w:numId w:val="56"/>
        </w:numPr>
      </w:pPr>
      <w:r w:rsidRPr="0076277C">
        <w:t>Når ikke annet er bestemt</w:t>
      </w:r>
      <w:r w:rsidR="00D5443E">
        <w:rPr>
          <w:rStyle w:val="Fotnotereferanse"/>
        </w:rPr>
        <w:footnoteReference w:id="27"/>
      </w:r>
      <w:r w:rsidRPr="0076277C">
        <w:t>, utbetales lønn</w:t>
      </w:r>
      <w:r w:rsidR="00D5443E">
        <w:rPr>
          <w:rStyle w:val="Fotnotereferanse"/>
        </w:rPr>
        <w:footnoteReference w:id="28"/>
      </w:r>
      <w:r w:rsidRPr="0076277C">
        <w:t xml:space="preserve"> den 12. i måneden</w:t>
      </w:r>
      <w:r w:rsidR="002323D2">
        <w:rPr>
          <w:rStyle w:val="Fotnotereferanse"/>
        </w:rPr>
        <w:footnoteReference w:id="29"/>
      </w:r>
      <w:r w:rsidRPr="0076277C">
        <w:t>. Dette gjelder også faste lønnstillegg og variable lønnstillegg for foregående måned hvis det er praktisk mulig.</w:t>
      </w:r>
    </w:p>
    <w:p w14:paraId="71409FDC" w14:textId="7EEBF2EF" w:rsidR="0076277C" w:rsidRPr="00B527CD" w:rsidRDefault="0076277C" w:rsidP="00E6406D">
      <w:pPr>
        <w:pStyle w:val="Nummerertliste"/>
        <w:numPr>
          <w:ilvl w:val="0"/>
          <w:numId w:val="56"/>
        </w:numPr>
      </w:pPr>
      <w:r w:rsidRPr="00B527CD">
        <w:lastRenderedPageBreak/>
        <w:t xml:space="preserve">Lønn utbetales til konto i bank </w:t>
      </w:r>
      <w:r w:rsidR="005016E3" w:rsidRPr="00B527CD">
        <w:t>dersom ikke slik betalingsmåte er umulig, eller svært byrdefull for arbeidstaker eller arbeidsgiver</w:t>
      </w:r>
      <w:r w:rsidRPr="00B527CD">
        <w:t>.</w:t>
      </w:r>
    </w:p>
    <w:p w14:paraId="5741A6E4" w14:textId="698DB7CF" w:rsidR="0076277C" w:rsidRPr="0076277C" w:rsidRDefault="0076277C" w:rsidP="00E6406D">
      <w:pPr>
        <w:pStyle w:val="Nummerertliste"/>
        <w:numPr>
          <w:ilvl w:val="0"/>
          <w:numId w:val="56"/>
        </w:numPr>
      </w:pPr>
      <w:r w:rsidRPr="0076277C">
        <w:t>Faller lønningsdagen på lørdag, søndag, helgedag eller offisiell fridag, skal lønnen utbetales siste virkedag før slike dager.</w:t>
      </w:r>
    </w:p>
    <w:p w14:paraId="0CAC6F4B" w14:textId="3108F915" w:rsidR="0076277C" w:rsidRPr="0076277C" w:rsidRDefault="0076277C" w:rsidP="00E6406D">
      <w:pPr>
        <w:pStyle w:val="Nummerertliste"/>
        <w:numPr>
          <w:ilvl w:val="0"/>
          <w:numId w:val="56"/>
        </w:numPr>
      </w:pPr>
      <w:r w:rsidRPr="0076277C">
        <w:t>En arbeidstaker kan før feriens begynnelse få utbetalt forskudd på den lønn vedkommende ville få på lønningsdag som faller i ferien</w:t>
      </w:r>
      <w:r w:rsidR="0006727F">
        <w:rPr>
          <w:rStyle w:val="Fotnotereferanse"/>
        </w:rPr>
        <w:footnoteReference w:id="30"/>
      </w:r>
      <w:r w:rsidRPr="0076277C">
        <w:t>.</w:t>
      </w:r>
    </w:p>
    <w:p w14:paraId="4E364A64" w14:textId="4C59655A" w:rsidR="0076277C" w:rsidRPr="0076277C" w:rsidRDefault="0006727F" w:rsidP="00E6406D">
      <w:pPr>
        <w:pStyle w:val="Nummerertliste"/>
        <w:numPr>
          <w:ilvl w:val="0"/>
          <w:numId w:val="56"/>
        </w:numPr>
      </w:pPr>
      <w:r>
        <w:rPr>
          <w:rStyle w:val="Fotnotereferanse"/>
        </w:rPr>
        <w:lastRenderedPageBreak/>
        <w:footnoteReference w:id="31"/>
      </w:r>
      <w:r w:rsidR="0076277C" w:rsidRPr="0076277C">
        <w:t>I særskilte tilfeller</w:t>
      </w:r>
      <w:r>
        <w:rPr>
          <w:rStyle w:val="Fotnotereferanse"/>
        </w:rPr>
        <w:footnoteReference w:id="32"/>
      </w:r>
      <w:r w:rsidR="0076277C" w:rsidRPr="0076277C">
        <w:t xml:space="preserve"> kan arbeidstakeren få inntil 2 måneders lønn</w:t>
      </w:r>
      <w:r>
        <w:rPr>
          <w:rStyle w:val="Fotnotereferanse"/>
        </w:rPr>
        <w:footnoteReference w:id="33"/>
      </w:r>
      <w:r w:rsidR="0076277C" w:rsidRPr="0076277C">
        <w:t xml:space="preserve"> utbetalt på forskudd. Det skal inngås skriftlig avtale</w:t>
      </w:r>
      <w:r w:rsidR="00133383">
        <w:rPr>
          <w:rStyle w:val="Fotnotereferanse"/>
        </w:rPr>
        <w:footnoteReference w:id="34"/>
      </w:r>
      <w:r w:rsidR="0076277C" w:rsidRPr="0076277C">
        <w:t xml:space="preserve"> med arbeidstakeren om tilbakebetalingen</w:t>
      </w:r>
      <w:r w:rsidR="00133383">
        <w:rPr>
          <w:rStyle w:val="Fotnotereferanse"/>
        </w:rPr>
        <w:footnoteReference w:id="35"/>
      </w:r>
      <w:r w:rsidR="0076277C" w:rsidRPr="0076277C">
        <w:t>.</w:t>
      </w:r>
    </w:p>
    <w:p w14:paraId="13D0B65F" w14:textId="45B29BBB" w:rsidR="0076277C" w:rsidRPr="0076277C" w:rsidRDefault="0076277C" w:rsidP="00E6406D">
      <w:pPr>
        <w:pStyle w:val="Nummerertliste"/>
        <w:numPr>
          <w:ilvl w:val="0"/>
          <w:numId w:val="56"/>
        </w:numPr>
      </w:pPr>
      <w:r w:rsidRPr="0076277C">
        <w:lastRenderedPageBreak/>
        <w:t>Når en sykmeldt arbeidstaker fratrer med alders- eller uførepensjon, skal lønnen løpe til utgangen av vedkommende kalendermåned</w:t>
      </w:r>
      <w:r w:rsidR="00133383">
        <w:rPr>
          <w:rStyle w:val="Fotnotereferanse"/>
        </w:rPr>
        <w:footnoteReference w:id="36"/>
      </w:r>
      <w:r w:rsidRPr="0076277C">
        <w:t>.</w:t>
      </w:r>
    </w:p>
    <w:p w14:paraId="48F11E66" w14:textId="5EC2204C" w:rsidR="0076277C" w:rsidRPr="0076277C" w:rsidRDefault="0076277C" w:rsidP="00E6406D">
      <w:pPr>
        <w:pStyle w:val="Nummerertliste"/>
        <w:numPr>
          <w:ilvl w:val="0"/>
          <w:numId w:val="56"/>
        </w:numPr>
      </w:pPr>
      <w:r w:rsidRPr="0076277C">
        <w:lastRenderedPageBreak/>
        <w:t>Ved dødsfall utbetales lønn til og med den måneden arbeidstakeren dør.</w:t>
      </w:r>
    </w:p>
    <w:p w14:paraId="6527F842" w14:textId="0B6DCDBC" w:rsidR="0076277C" w:rsidRPr="0076277C" w:rsidRDefault="00E86653" w:rsidP="00A003C0">
      <w:pPr>
        <w:pStyle w:val="UnOverskrift2"/>
      </w:pPr>
      <w:bookmarkStart w:id="81" w:name="_Toc200117328"/>
      <w:r>
        <w:t>§ </w:t>
      </w:r>
      <w:r w:rsidRPr="0076277C">
        <w:t>1</w:t>
      </w:r>
      <w:r w:rsidR="0076277C" w:rsidRPr="0076277C">
        <w:t>0 Lønn ved overgang til annen stilling</w:t>
      </w:r>
      <w:bookmarkEnd w:id="81"/>
    </w:p>
    <w:p w14:paraId="496BE793" w14:textId="01229B7B" w:rsidR="0076277C" w:rsidRPr="0076277C" w:rsidRDefault="0076277C" w:rsidP="00E6406D">
      <w:pPr>
        <w:pStyle w:val="Nummerertliste"/>
        <w:numPr>
          <w:ilvl w:val="0"/>
          <w:numId w:val="57"/>
        </w:numPr>
      </w:pPr>
      <w:r w:rsidRPr="0076277C">
        <w:t>En arbeidstaker som på grunn av omorganisering omplasseres til lavere lønnet stilling i virksomheten, beholder sin tidligere stillings lønn på overgangstidspunktet som en personlig ordning. Det samme gjelder i de tilfeller der både arbeidsoppgaver og arbeidstaker som følge av omorganisering overføres til annen virksomhet.</w:t>
      </w:r>
    </w:p>
    <w:p w14:paraId="4B9FC5F2" w14:textId="642DAE6C" w:rsidR="0076277C" w:rsidRPr="0076277C" w:rsidRDefault="0076277C" w:rsidP="00A003C0">
      <w:pPr>
        <w:pStyle w:val="Nummerertliste"/>
      </w:pPr>
      <w:r w:rsidRPr="0076277C">
        <w:t>Arbeidstaker som på grunn av omorganisering går over i lavere stilling i annen virksomhet, kan beholde inntil sin tidligere stillings lønn på overgangstidspunktet som en personlig ordning dersom avgivende og/eller mottakende virksomhet vil betale lønnsdifferansen.</w:t>
      </w:r>
    </w:p>
    <w:p w14:paraId="162689E7" w14:textId="77777777" w:rsidR="00147EF1" w:rsidRDefault="0076277C" w:rsidP="006467D5">
      <w:pPr>
        <w:pStyle w:val="Nummerertliste"/>
      </w:pPr>
      <w:r w:rsidRPr="0076277C">
        <w:t>Arbeidstaker som går over til lavere lønnet stilling i virksomheten, kan etter avtale beholde sin tidligere stillings lønn på overgangstidspunktet som en personlig ordning.</w:t>
      </w:r>
      <w:r w:rsidR="006467D5">
        <w:t xml:space="preserve"> </w:t>
      </w:r>
    </w:p>
    <w:p w14:paraId="08DF9E44" w14:textId="12FAC394" w:rsidR="0076277C" w:rsidRPr="006467D5" w:rsidRDefault="0076277C" w:rsidP="006467D5">
      <w:pPr>
        <w:pStyle w:val="Nummerertliste"/>
        <w:rPr>
          <w:rStyle w:val="halvfet"/>
          <w:b w:val="0"/>
        </w:rPr>
      </w:pPr>
      <w:r w:rsidRPr="00A83488">
        <w:lastRenderedPageBreak/>
        <w:t>En arbeidstaker som på grunn av sykdom må gå over til lavere lønnet stilling, beholder sin tidligere stillings lønn på overgangstidspunktet som en personlig ordning.</w:t>
      </w:r>
      <w:r w:rsidR="005110DD" w:rsidRPr="00A83488">
        <w:t xml:space="preserve"> Det samme gjelder for den som må gå over i lavere lønnet stilling på grunn av dokumenterte helsemessige årsaker</w:t>
      </w:r>
      <w:r w:rsidR="00EA2F4E">
        <w:rPr>
          <w:rStyle w:val="Fotnotereferanse"/>
        </w:rPr>
        <w:footnoteReference w:id="37"/>
      </w:r>
      <w:r w:rsidR="005110DD" w:rsidRPr="00A83488">
        <w:t xml:space="preserve"> som er knyttet til krav i stillingen eller ansettelsesvilkårene. </w:t>
      </w:r>
      <w:r w:rsidRPr="00A83488">
        <w:t xml:space="preserve">For stillinger på stige omfatter dette de til enhver tid gjeldende </w:t>
      </w:r>
      <w:proofErr w:type="spellStart"/>
      <w:r w:rsidRPr="00A83488">
        <w:t>opprykksbestemmelser</w:t>
      </w:r>
      <w:proofErr w:type="spellEnd"/>
      <w:r w:rsidRPr="0076277C">
        <w:t>.</w:t>
      </w:r>
      <w:r w:rsidR="00E86653">
        <w:t xml:space="preserve"> </w:t>
      </w:r>
      <w:r w:rsidR="00A003C0">
        <w:br/>
      </w:r>
      <w:r w:rsidR="00A003C0">
        <w:br/>
      </w:r>
      <w:r w:rsidRPr="00A83488">
        <w:t>Arbeidstaker som på grunn av sykdom</w:t>
      </w:r>
      <w:r w:rsidR="005110DD" w:rsidRPr="00A83488">
        <w:t xml:space="preserve"> </w:t>
      </w:r>
      <w:r w:rsidRPr="00A83488">
        <w:t xml:space="preserve">må gå over til deltidsstilling kombinert med delvis ytelse etter folketrygdloven og/eller uførepensjon etter lov om Statens pensjonskasse, skal han ha en forholdsmessig del av lønnen i sin tidligere stilling etter de forannevnte regler. </w:t>
      </w:r>
      <w:r w:rsidR="005110DD" w:rsidRPr="00A83488">
        <w:t>Det samme gjelder for den som må gå over i lavere lønnet stilling på grunn av dokumenterte helsemessige årsaker som er knyttet til krav i stillingen eller ansettelsesvilkårene</w:t>
      </w:r>
      <w:r w:rsidR="005110DD" w:rsidRPr="00903F23">
        <w:rPr>
          <w:rStyle w:val="halvfet"/>
          <w:b w:val="0"/>
          <w:bCs/>
        </w:rPr>
        <w:t>.</w:t>
      </w:r>
      <w:r w:rsidR="00A003C0" w:rsidRPr="00E86653">
        <w:rPr>
          <w:rStyle w:val="halvfet"/>
        </w:rPr>
        <w:t xml:space="preserve"> </w:t>
      </w:r>
      <w:r w:rsidR="00A003C0" w:rsidRPr="00E86653">
        <w:rPr>
          <w:rStyle w:val="halvfet"/>
        </w:rPr>
        <w:br/>
      </w:r>
      <w:r w:rsidR="00A003C0" w:rsidRPr="00E86653">
        <w:rPr>
          <w:rStyle w:val="halvfet"/>
        </w:rPr>
        <w:br/>
      </w:r>
      <w:r w:rsidRPr="0076277C">
        <w:t xml:space="preserve">Differansen mellom uføreytelse/pensjon og stillingens lønn for den delen av stillingen som vedkommende på grunn av sykdommen ikke kan skjøtte, skal ikke utbetales. </w:t>
      </w:r>
      <w:r w:rsidR="00A003C0" w:rsidRPr="00E86653">
        <w:rPr>
          <w:rStyle w:val="halvfet"/>
        </w:rPr>
        <w:br/>
      </w:r>
      <w:r w:rsidR="00A003C0" w:rsidRPr="00E86653">
        <w:rPr>
          <w:rStyle w:val="halvfet"/>
        </w:rPr>
        <w:br/>
      </w:r>
      <w:r w:rsidRPr="0076277C">
        <w:t>Reglene gjelder også når en arbeidstaker inntas igjen etter uførepensjonering</w:t>
      </w:r>
      <w:r w:rsidR="00E30BD6">
        <w:rPr>
          <w:rStyle w:val="Fotnotereferanse"/>
        </w:rPr>
        <w:footnoteReference w:id="38"/>
      </w:r>
      <w:r w:rsidRPr="0076277C">
        <w:t>.</w:t>
      </w:r>
      <w:r w:rsidR="006467D5">
        <w:br/>
      </w:r>
    </w:p>
    <w:p w14:paraId="05C74D7B" w14:textId="7981174A" w:rsidR="0076277C" w:rsidRPr="0076277C" w:rsidRDefault="0076277C" w:rsidP="00A003C0">
      <w:pPr>
        <w:pStyle w:val="Nummerertliste"/>
      </w:pPr>
      <w:r w:rsidRPr="0076277C">
        <w:lastRenderedPageBreak/>
        <w:t>Fører yrkesskade til at en arbeidstaker må overføres til lavere lønnet stilling, beholder vedkommende sin tidligere stillings lønn. Den skal til enhver tid svare til lønnen i den stillingen vedkommende hadde da yrkesskaden inntraff</w:t>
      </w:r>
      <w:r w:rsidR="00CC117F">
        <w:rPr>
          <w:rStyle w:val="Fotnotereferanse"/>
        </w:rPr>
        <w:footnoteReference w:id="39"/>
      </w:r>
      <w:r w:rsidRPr="0076277C">
        <w:t>.</w:t>
      </w:r>
    </w:p>
    <w:p w14:paraId="49F412B1" w14:textId="70F44CDD" w:rsidR="0076277C" w:rsidRPr="0076277C" w:rsidRDefault="0076277C" w:rsidP="00A003C0">
      <w:pPr>
        <w:pStyle w:val="Nummerertliste"/>
      </w:pPr>
      <w:r w:rsidRPr="0076277C">
        <w:lastRenderedPageBreak/>
        <w:t>Deltidsansatte har samme rettigheter som arbeidstakere på heltid etter denne paragraf, dog slik at lønnen som beholdes fastsettes forholdsmessig etter tidligere stillingsprosent.</w:t>
      </w:r>
    </w:p>
    <w:p w14:paraId="337DF42E" w14:textId="63938689" w:rsidR="0076277C" w:rsidRPr="0076277C" w:rsidRDefault="00E86653" w:rsidP="00A003C0">
      <w:pPr>
        <w:pStyle w:val="UnOverskrift2"/>
      </w:pPr>
      <w:bookmarkStart w:id="85" w:name="_Toc200117329"/>
      <w:r>
        <w:lastRenderedPageBreak/>
        <w:t>§ </w:t>
      </w:r>
      <w:r w:rsidRPr="0076277C">
        <w:t>1</w:t>
      </w:r>
      <w:r w:rsidR="0076277C" w:rsidRPr="0076277C">
        <w:t>1 Lønn under sykdom/skade, fødsel, adopsjon, omsorg for sykt barn, pleie av nærstående, velferdspermisjon og yrkesskade</w:t>
      </w:r>
      <w:bookmarkEnd w:id="85"/>
    </w:p>
    <w:p w14:paraId="5745647D" w14:textId="5D230B89" w:rsidR="0076277C" w:rsidRPr="0076277C" w:rsidRDefault="0076277C" w:rsidP="00E6406D">
      <w:pPr>
        <w:pStyle w:val="Nummerertliste"/>
        <w:numPr>
          <w:ilvl w:val="0"/>
          <w:numId w:val="58"/>
        </w:numPr>
      </w:pPr>
      <w:r w:rsidRPr="0076277C">
        <w:t>Med lønn</w:t>
      </w:r>
      <w:r w:rsidR="006E5331">
        <w:rPr>
          <w:rStyle w:val="Fotnotereferanse"/>
        </w:rPr>
        <w:footnoteReference w:id="40"/>
      </w:r>
      <w:r w:rsidR="006E5331">
        <w:t xml:space="preserve"> </w:t>
      </w:r>
      <w:r w:rsidR="006E5331">
        <w:rPr>
          <w:rStyle w:val="Fotnotereferanse"/>
        </w:rPr>
        <w:footnoteReference w:id="41"/>
      </w:r>
      <w:r w:rsidRPr="0076277C">
        <w:t xml:space="preserve"> etter </w:t>
      </w:r>
      <w:r w:rsidR="00E86653">
        <w:t>§ </w:t>
      </w:r>
      <w:r w:rsidR="00E86653" w:rsidRPr="0076277C">
        <w:t>1</w:t>
      </w:r>
      <w:r w:rsidRPr="0076277C">
        <w:t xml:space="preserve">8 nr. 1, 2 og 3, </w:t>
      </w:r>
      <w:r w:rsidR="00E86653">
        <w:t>§ </w:t>
      </w:r>
      <w:r w:rsidR="00E86653" w:rsidRPr="0076277C">
        <w:t>1</w:t>
      </w:r>
      <w:r w:rsidRPr="0076277C">
        <w:t xml:space="preserve">9, </w:t>
      </w:r>
      <w:r w:rsidR="00E86653">
        <w:t>§ </w:t>
      </w:r>
      <w:r w:rsidR="00E86653" w:rsidRPr="0076277C">
        <w:t>2</w:t>
      </w:r>
      <w:r w:rsidRPr="0076277C">
        <w:t xml:space="preserve">0, </w:t>
      </w:r>
      <w:r w:rsidR="00E86653">
        <w:t>§ </w:t>
      </w:r>
      <w:r w:rsidR="00E86653" w:rsidRPr="0076277C">
        <w:t>2</w:t>
      </w:r>
      <w:r w:rsidRPr="0076277C">
        <w:t xml:space="preserve">2 og </w:t>
      </w:r>
      <w:r w:rsidR="00E86653">
        <w:t>§ </w:t>
      </w:r>
      <w:r w:rsidR="00E86653" w:rsidRPr="0076277C">
        <w:t>2</w:t>
      </w:r>
      <w:r w:rsidRPr="0076277C">
        <w:t xml:space="preserve">4 nr. 3 menes lønn etter </w:t>
      </w:r>
      <w:r w:rsidR="00E86653">
        <w:t>§ </w:t>
      </w:r>
      <w:r w:rsidR="00E86653" w:rsidRPr="0076277C">
        <w:t>2</w:t>
      </w:r>
      <w:r w:rsidRPr="0076277C">
        <w:t xml:space="preserve"> nr. 1, samt lønnsmessige tillegg etter oppsatt tjenesteplan, dvs. den tjenesteplan vedkommende ville ha vært på dersom man var i tjeneste. Deltidsansatte utbetales forholdsmessig lønn.</w:t>
      </w:r>
      <w:r w:rsidR="00A003C0">
        <w:t xml:space="preserve"> </w:t>
      </w:r>
      <w:r w:rsidR="00A003C0">
        <w:br/>
      </w:r>
      <w:r w:rsidR="00A003C0">
        <w:br/>
      </w:r>
      <w:r w:rsidRPr="0076277C">
        <w:t>Arbeidstakeren skal utbetales den lønn vedkommende til enhver tid har krav på i sitt ansettelsesforhold</w:t>
      </w:r>
      <w:r w:rsidR="006E5331">
        <w:rPr>
          <w:rStyle w:val="Fotnotereferanse"/>
        </w:rPr>
        <w:footnoteReference w:id="42"/>
      </w:r>
      <w:r w:rsidRPr="0076277C">
        <w:t>. Dersom en deltidsansatt arbeidstaker får endret sin stillingsprosent i 1 måned eller mer, skal den endrede stillingsprosenten legges til grunn ved utbetaling av lønn så lenge endringen skal vare.</w:t>
      </w:r>
    </w:p>
    <w:p w14:paraId="1C2CE97B" w14:textId="1AB1FA55" w:rsidR="0076277C" w:rsidRPr="0076277C" w:rsidRDefault="0076277C" w:rsidP="00E6406D">
      <w:pPr>
        <w:pStyle w:val="Nummerertliste"/>
        <w:numPr>
          <w:ilvl w:val="0"/>
          <w:numId w:val="58"/>
        </w:numPr>
      </w:pPr>
      <w:r w:rsidRPr="0076277C">
        <w:lastRenderedPageBreak/>
        <w:t>En arbeidstaker</w:t>
      </w:r>
      <w:r w:rsidR="006C1611">
        <w:rPr>
          <w:rStyle w:val="Fotnotereferanse"/>
        </w:rPr>
        <w:footnoteReference w:id="43"/>
      </w:r>
      <w:r w:rsidRPr="0076277C">
        <w:t xml:space="preserve"> som på grunn av sykdom eller yrkesskade ikke kan utføre sitt vanlige arbeid, kan med legens tilslutning pålegges annet arbeid og beholder sin lønn etter nr. 1</w:t>
      </w:r>
      <w:r w:rsidRPr="00A83488">
        <w:t xml:space="preserve">, </w:t>
      </w:r>
      <w:r w:rsidR="005110DD" w:rsidRPr="00A83488">
        <w:t>men</w:t>
      </w:r>
      <w:r w:rsidRPr="00A83488">
        <w:t xml:space="preserve"> ikke </w:t>
      </w:r>
      <w:r w:rsidRPr="0076277C">
        <w:t>utover de tidsrommene som lønn kan utbetales etter §</w:t>
      </w:r>
      <w:r w:rsidR="00E86653">
        <w:t>§ </w:t>
      </w:r>
      <w:r w:rsidR="00E86653" w:rsidRPr="0076277C">
        <w:t>1</w:t>
      </w:r>
      <w:r w:rsidRPr="0076277C">
        <w:t>8 og 24.</w:t>
      </w:r>
    </w:p>
    <w:p w14:paraId="0205C48A" w14:textId="7F897AAE" w:rsidR="0076277C" w:rsidRPr="0076277C" w:rsidRDefault="0076277C" w:rsidP="00E6406D">
      <w:pPr>
        <w:pStyle w:val="Nummerertliste"/>
        <w:numPr>
          <w:ilvl w:val="0"/>
          <w:numId w:val="58"/>
        </w:numPr>
      </w:pPr>
      <w:r w:rsidRPr="0076277C">
        <w:t>Hvis en arbeidstaker har andre arbeidsinntekter fordi vedkommende ikke er i ordinær tjeneste, skal disse trekkes fra i den lønnen som utbetales.</w:t>
      </w:r>
    </w:p>
    <w:p w14:paraId="3251A618" w14:textId="6C8F76BA" w:rsidR="0076277C" w:rsidRPr="0076277C" w:rsidRDefault="0076277C" w:rsidP="00E6406D">
      <w:pPr>
        <w:pStyle w:val="Nummerertliste"/>
        <w:numPr>
          <w:ilvl w:val="0"/>
          <w:numId w:val="58"/>
        </w:numPr>
      </w:pPr>
      <w:r w:rsidRPr="0076277C">
        <w:t xml:space="preserve">En arbeidstaker som fortier eller gir uriktige opplysninger av betydning for rettigheter etter denne paragraf har ikke krav på lønn under fraværet, jf. utfyllende bestemmelser i folketrygdloven </w:t>
      </w:r>
      <w:r w:rsidR="00E86653">
        <w:t>§ </w:t>
      </w:r>
      <w:r w:rsidR="00E86653" w:rsidRPr="0076277C">
        <w:t>8</w:t>
      </w:r>
      <w:r w:rsidRPr="0076277C">
        <w:t>-8.</w:t>
      </w:r>
    </w:p>
    <w:p w14:paraId="015DB6E6" w14:textId="06F23AAC" w:rsidR="0076277C" w:rsidRPr="0076277C" w:rsidRDefault="0076277C" w:rsidP="00E6406D">
      <w:pPr>
        <w:pStyle w:val="Nummerertliste"/>
        <w:numPr>
          <w:ilvl w:val="0"/>
          <w:numId w:val="58"/>
        </w:numPr>
      </w:pPr>
      <w:r w:rsidRPr="0076277C">
        <w:lastRenderedPageBreak/>
        <w:t>I den lønn og eventuelt tillegg til lønn</w:t>
      </w:r>
      <w:r w:rsidR="003A2C78">
        <w:rPr>
          <w:rStyle w:val="Fotnotereferanse"/>
        </w:rPr>
        <w:footnoteReference w:id="44"/>
      </w:r>
      <w:r w:rsidRPr="0076277C">
        <w:t xml:space="preserve"> som arbeidstakeren får utbetalt, skal det gjøres fradrag for offentlige pensjons- eller trygdeytelser</w:t>
      </w:r>
      <w:r w:rsidR="003A2C78">
        <w:rPr>
          <w:rStyle w:val="Fotnotereferanse"/>
        </w:rPr>
        <w:footnoteReference w:id="45"/>
      </w:r>
      <w:r w:rsidRPr="0076277C">
        <w:t>. Dersom slike pensjons- eller trygdeytelser blir innvilget for et tidsrom tilbake, hvor lønn allerede er utbetalt, kan staten for dette tidsrommet kreve overført til seg så stor del av pensjons- eller trygdeytelsene som trengs til dekning av lønn som er utbetalt under fraværet.</w:t>
      </w:r>
      <w:r w:rsidR="003A2C78">
        <w:rPr>
          <w:rStyle w:val="Fotnotereferanse"/>
        </w:rPr>
        <w:footnoteReference w:id="46"/>
      </w:r>
      <w:r w:rsidR="003A2C78">
        <w:t xml:space="preserve"> </w:t>
      </w:r>
      <w:r w:rsidR="003A2C78">
        <w:rPr>
          <w:rStyle w:val="Fotnotereferanse"/>
        </w:rPr>
        <w:footnoteReference w:id="47"/>
      </w:r>
      <w:r w:rsidR="003A2C78">
        <w:t xml:space="preserve"> </w:t>
      </w:r>
      <w:r w:rsidR="003A2C78">
        <w:rPr>
          <w:rStyle w:val="Fotnotereferanse"/>
        </w:rPr>
        <w:footnoteReference w:id="48"/>
      </w:r>
    </w:p>
    <w:p w14:paraId="524FB2D1" w14:textId="0F272A6D" w:rsidR="00E86653" w:rsidRDefault="00E86653" w:rsidP="00073711">
      <w:pPr>
        <w:pStyle w:val="UnOverskrift2"/>
      </w:pPr>
      <w:bookmarkStart w:id="95" w:name="_Toc200117330"/>
      <w:r>
        <w:lastRenderedPageBreak/>
        <w:t>§ </w:t>
      </w:r>
      <w:r w:rsidRPr="0076277C">
        <w:t>1</w:t>
      </w:r>
      <w:r w:rsidR="0076277C" w:rsidRPr="0076277C">
        <w:t>2 Stedfortredertjeneste</w:t>
      </w:r>
      <w:bookmarkEnd w:id="95"/>
    </w:p>
    <w:p w14:paraId="07426C8F" w14:textId="237455F9" w:rsidR="0076277C" w:rsidRPr="0076277C" w:rsidRDefault="0076277C" w:rsidP="00E6406D">
      <w:pPr>
        <w:pStyle w:val="Nummerertliste"/>
        <w:numPr>
          <w:ilvl w:val="0"/>
          <w:numId w:val="59"/>
        </w:numPr>
      </w:pPr>
      <w:r w:rsidRPr="0076277C">
        <w:t>Har en arbeidstaker tjenestefri for et begrenset tidsrom, plikter en annen arbeidstaker i samme virksomhet å overta vedkommendes tjenesteplikter</w:t>
      </w:r>
      <w:r w:rsidR="009E4470">
        <w:rPr>
          <w:rStyle w:val="Fotnotereferanse"/>
        </w:rPr>
        <w:footnoteReference w:id="49"/>
      </w:r>
      <w:r w:rsidRPr="0076277C">
        <w:t>.</w:t>
      </w:r>
    </w:p>
    <w:p w14:paraId="1A4B542C" w14:textId="496AC603" w:rsidR="0076277C" w:rsidRPr="0076277C" w:rsidRDefault="0076277C" w:rsidP="00160626">
      <w:pPr>
        <w:pStyle w:val="Nummerertliste"/>
      </w:pPr>
      <w:r w:rsidRPr="0076277C">
        <w:lastRenderedPageBreak/>
        <w:t xml:space="preserve">Under pålagt tjenestegjøring i en høyere lønnet stilling tilkommer arbeidstakeren </w:t>
      </w:r>
      <w:r w:rsidRPr="00096F13">
        <w:t>lønnen til den man tjenestegjør for n</w:t>
      </w:r>
      <w:r w:rsidRPr="0076277C">
        <w:t>år vedkommende overtar hele stillingens arbeids- og ansvarsområde.</w:t>
      </w:r>
      <w:r w:rsidR="009E4470">
        <w:rPr>
          <w:rStyle w:val="Fotnotereferanse"/>
        </w:rPr>
        <w:footnoteReference w:id="50"/>
      </w:r>
      <w:r w:rsidR="003501FC">
        <w:t xml:space="preserve"> </w:t>
      </w:r>
      <w:r w:rsidR="003501FC">
        <w:rPr>
          <w:rStyle w:val="Fotnotereferanse"/>
        </w:rPr>
        <w:footnoteReference w:id="51"/>
      </w:r>
    </w:p>
    <w:p w14:paraId="4E66686F" w14:textId="5824F7FF" w:rsidR="00E86653" w:rsidRDefault="0076277C" w:rsidP="00160626">
      <w:pPr>
        <w:pStyle w:val="Nummerertliste"/>
      </w:pPr>
      <w:r w:rsidRPr="0076277C">
        <w:lastRenderedPageBreak/>
        <w:t xml:space="preserve">Dersom arbeidstakeren ikke </w:t>
      </w:r>
      <w:r w:rsidRPr="00096F13">
        <w:t>overtar hele stillingens</w:t>
      </w:r>
      <w:r w:rsidRPr="0076277C">
        <w:t xml:space="preserve"> arbeids- og ansvarsområde, kan det utbetales en delvis stedfortredergodtgjørelse.</w:t>
      </w:r>
      <w:r w:rsidR="006876CB">
        <w:t xml:space="preserve"> </w:t>
      </w:r>
      <w:r w:rsidR="006876CB">
        <w:rPr>
          <w:rStyle w:val="Fotnotereferanse"/>
        </w:rPr>
        <w:footnoteReference w:id="52"/>
      </w:r>
    </w:p>
    <w:p w14:paraId="1738673C" w14:textId="77777777" w:rsidR="00E86653" w:rsidRDefault="0076277C" w:rsidP="00160626">
      <w:pPr>
        <w:pStyle w:val="Nummerertliste"/>
      </w:pPr>
      <w:r w:rsidRPr="0076277C">
        <w:t>Arbeidsgiver fastsetter etter drøfting med tillitsvalgte retningslinjer for beregning av delvis stedfortredergodtgjørelse på grunnlag av de stillingsbeskrivelser eller stillingsvurderinger som nyttes i virksomhetens lokale lønnspolitikk.</w:t>
      </w:r>
    </w:p>
    <w:p w14:paraId="4F80FA81" w14:textId="785767DD" w:rsidR="0076277C" w:rsidRPr="0076277C" w:rsidRDefault="0076277C" w:rsidP="00160626">
      <w:pPr>
        <w:pStyle w:val="Nummerertliste"/>
      </w:pPr>
      <w:r w:rsidRPr="0076277C">
        <w:t>Det skal ikke utbetales stedfortredergodtgjørelse for kortere tidsrom enn en uke (</w:t>
      </w:r>
      <w:r w:rsidRPr="00096F13">
        <w:t>5</w:t>
      </w:r>
      <w:r w:rsidRPr="0076277C">
        <w:t xml:space="preserve"> arbeidsdager). </w:t>
      </w:r>
      <w:r w:rsidRPr="00096F13">
        <w:t>Utbetalingen er uavhengig av antall oppmøter.</w:t>
      </w:r>
      <w:r w:rsidR="00CF0720">
        <w:rPr>
          <w:rStyle w:val="Fotnotereferanse"/>
        </w:rPr>
        <w:footnoteReference w:id="53"/>
      </w:r>
      <w:r w:rsidR="00CF0720">
        <w:t xml:space="preserve"> </w:t>
      </w:r>
      <w:r w:rsidR="00CF0720">
        <w:rPr>
          <w:rStyle w:val="Fotnotereferanse"/>
        </w:rPr>
        <w:footnoteReference w:id="54"/>
      </w:r>
    </w:p>
    <w:p w14:paraId="22171828" w14:textId="2D54EE3E" w:rsidR="0076277C" w:rsidRPr="0076277C" w:rsidRDefault="00E86653" w:rsidP="00A75998">
      <w:pPr>
        <w:pStyle w:val="UnOverskrift2"/>
      </w:pPr>
      <w:bookmarkStart w:id="102" w:name="_Toc200117331"/>
      <w:r>
        <w:lastRenderedPageBreak/>
        <w:t>§ </w:t>
      </w:r>
      <w:r w:rsidRPr="0076277C">
        <w:t>1</w:t>
      </w:r>
      <w:r w:rsidR="0076277C" w:rsidRPr="0076277C">
        <w:t>3 Overtid</w:t>
      </w:r>
      <w:bookmarkEnd w:id="102"/>
    </w:p>
    <w:p w14:paraId="6B068295" w14:textId="178EDC38" w:rsidR="0076277C" w:rsidRPr="0076277C" w:rsidRDefault="0076277C" w:rsidP="00E6406D">
      <w:pPr>
        <w:pStyle w:val="Nummerertliste"/>
        <w:numPr>
          <w:ilvl w:val="0"/>
          <w:numId w:val="60"/>
        </w:numPr>
      </w:pPr>
      <w:r w:rsidRPr="0076277C">
        <w:t>Overtidsarbeid skal være pålagt og kontrollerbart og begrenses i overensstemmelse med forutsetningen i arbeidsmiljøloven. Overtid skal i alminnelighet utføres i direkte tilknytning til den alminnelige arbeidstid</w:t>
      </w:r>
      <w:r w:rsidR="00D704CF">
        <w:t>.</w:t>
      </w:r>
      <w:r w:rsidR="00A1530C">
        <w:rPr>
          <w:rStyle w:val="Fotnotereferanse"/>
        </w:rPr>
        <w:footnoteReference w:id="55"/>
      </w:r>
    </w:p>
    <w:p w14:paraId="73CC75FA" w14:textId="76C4A074" w:rsidR="0076277C" w:rsidRPr="00096F13" w:rsidRDefault="0076277C" w:rsidP="00E6406D">
      <w:pPr>
        <w:pStyle w:val="Nummerertliste"/>
        <w:numPr>
          <w:ilvl w:val="0"/>
          <w:numId w:val="60"/>
        </w:numPr>
      </w:pPr>
      <w:r w:rsidRPr="0076277C">
        <w:lastRenderedPageBreak/>
        <w:t>For pålagt overtidsarbeid utbetales et tillegg til timelønnen på 5</w:t>
      </w:r>
      <w:r w:rsidR="00E86653" w:rsidRPr="0076277C">
        <w:t>0</w:t>
      </w:r>
      <w:r w:rsidR="00E86653">
        <w:t> %</w:t>
      </w:r>
      <w:r w:rsidRPr="0076277C">
        <w:t xml:space="preserve"> (overtidsgodtgjørelse). Tillegget økes til 10</w:t>
      </w:r>
      <w:r w:rsidR="00E86653" w:rsidRPr="0076277C">
        <w:t>0</w:t>
      </w:r>
      <w:r w:rsidR="00E86653">
        <w:t> %</w:t>
      </w:r>
      <w:r w:rsidRPr="0076277C">
        <w:t xml:space="preserve"> for overtidsarbeid mellom kl. 20.00 og 06.00 og for overtidsarbeid på lørdager, </w:t>
      </w:r>
      <w:proofErr w:type="spellStart"/>
      <w:r w:rsidRPr="0076277C">
        <w:t>søn</w:t>
      </w:r>
      <w:proofErr w:type="spellEnd"/>
      <w:r w:rsidRPr="0076277C">
        <w:t xml:space="preserve">- og helgedager og etter kl. 12.00 onsdag før skjærtorsdag, jul- og nyttårsaften (forhøyet overtidsgodtgjørelse). </w:t>
      </w:r>
      <w:r w:rsidRPr="00096F13">
        <w:t>Overtidsarbeid som direkte etterfølger nattarbeid, kompenseres med forhøyet overtids</w:t>
      </w:r>
      <w:r w:rsidRPr="00096F13">
        <w:softHyphen/>
        <w:t>godtgjørelse.</w:t>
      </w:r>
      <w:r w:rsidR="00D704CF">
        <w:rPr>
          <w:rStyle w:val="Fotnotereferanse"/>
        </w:rPr>
        <w:footnoteReference w:id="56"/>
      </w:r>
    </w:p>
    <w:p w14:paraId="05D6EEBC" w14:textId="2C07C0CD" w:rsidR="0076277C" w:rsidRPr="0076277C" w:rsidRDefault="0076277C" w:rsidP="00E6406D">
      <w:pPr>
        <w:pStyle w:val="Nummerertliste"/>
        <w:numPr>
          <w:ilvl w:val="0"/>
          <w:numId w:val="60"/>
        </w:numPr>
      </w:pPr>
      <w:r w:rsidRPr="0076277C">
        <w:t>Etter avtale mellom arbeidstaker og arbeidsgiver i det enkelte tilfelle kan pålagt opparbeidet overtid avspaseres time for time. I tillegg til fritiden har arbeidstakeren i slike tilfelle krav på å få utbetalt differansen mellom ordinær lønn og overtidsgodtgjørelse (overtidstillegget).</w:t>
      </w:r>
      <w:r w:rsidR="00D704CF">
        <w:rPr>
          <w:rStyle w:val="Fotnotereferanse"/>
        </w:rPr>
        <w:footnoteReference w:id="57"/>
      </w:r>
    </w:p>
    <w:p w14:paraId="21915FF7" w14:textId="3C00DF64" w:rsidR="0076277C" w:rsidRPr="0076277C" w:rsidRDefault="0076277C" w:rsidP="00A75998">
      <w:pPr>
        <w:pStyle w:val="Nummerertliste"/>
      </w:pPr>
      <w:r w:rsidRPr="0076277C">
        <w:t>Arbeidstakere i ledende stilling eller i særlig uavhengig stilling</w:t>
      </w:r>
      <w:r w:rsidR="00D704CF">
        <w:rPr>
          <w:rStyle w:val="Fotnotereferanse"/>
        </w:rPr>
        <w:footnoteReference w:id="58"/>
      </w:r>
      <w:r w:rsidRPr="0076277C">
        <w:t>, har som hovedregel ikke rett til overtidsgodtgjøring. Slik godtgjøring kan likevel utbetales for inntil 300 timer i kalenderåret når arbeidstakerne:</w:t>
      </w:r>
    </w:p>
    <w:p w14:paraId="611B4D03" w14:textId="553D4AD4" w:rsidR="0076277C" w:rsidRPr="0076277C" w:rsidRDefault="0076277C" w:rsidP="00E6406D">
      <w:pPr>
        <w:pStyle w:val="alfaliste2"/>
        <w:numPr>
          <w:ilvl w:val="0"/>
          <w:numId w:val="61"/>
        </w:numPr>
      </w:pPr>
      <w:r w:rsidRPr="0076277C">
        <w:lastRenderedPageBreak/>
        <w:t>Følger dem de er satt til å lede.</w:t>
      </w:r>
    </w:p>
    <w:p w14:paraId="6F665476" w14:textId="4764F527" w:rsidR="0076277C" w:rsidRPr="0076277C" w:rsidRDefault="0076277C" w:rsidP="00E6406D">
      <w:pPr>
        <w:pStyle w:val="alfaliste2"/>
        <w:numPr>
          <w:ilvl w:val="0"/>
          <w:numId w:val="61"/>
        </w:numPr>
      </w:pPr>
      <w:r w:rsidRPr="0076277C">
        <w:t>Går inn i en oppsatt tjenesteliste (vaktplan).</w:t>
      </w:r>
    </w:p>
    <w:p w14:paraId="622DDFA0" w14:textId="77777777" w:rsidR="00E86653" w:rsidRDefault="0076277C" w:rsidP="00E6406D">
      <w:pPr>
        <w:pStyle w:val="alfaliste2"/>
        <w:numPr>
          <w:ilvl w:val="0"/>
          <w:numId w:val="61"/>
        </w:numPr>
      </w:pPr>
      <w:r w:rsidRPr="0076277C">
        <w:lastRenderedPageBreak/>
        <w:t>Er pålagt overtidsarbeid av overordnet leder som kan kontrollere utføringen av arbeidet.</w:t>
      </w:r>
    </w:p>
    <w:p w14:paraId="32B06988" w14:textId="69DD19A6" w:rsidR="0076277C" w:rsidRPr="0076277C" w:rsidRDefault="0076277C" w:rsidP="00A75998">
      <w:pPr>
        <w:pStyle w:val="Nummerertliste"/>
      </w:pPr>
      <w:r w:rsidRPr="0076277C">
        <w:t>Deltidsansatte godtgjøres med ordinær timelønn for pålagt arbeid utover den fastsatte deltid. For pålagt arbeid utover den alminnelige arbeidstid pr. dag eller pr. uke for tilsvarende heltidsstilling, utbetales overtidsgodtgjøring etter nr. 2 eventuelt at det avtales avspasering i samsvar med nr. 3.</w:t>
      </w:r>
    </w:p>
    <w:p w14:paraId="34CD5096" w14:textId="55B31E54" w:rsidR="0076277C" w:rsidRPr="0076277C" w:rsidRDefault="0076277C" w:rsidP="00A75998">
      <w:pPr>
        <w:pStyle w:val="Nummerertliste"/>
      </w:pPr>
      <w:r w:rsidRPr="0076277C">
        <w:t>Arbeidstakere som etter tilkalling blir pålagt overtidsarbeid uten direkte tilknytning til sin ordinære arbeidstid, betales for 2 timer selv om arbeidet varer kortere. Hvis arbeidet avbrytes, betales ikke ekstra for nytt overtidsarbeid dersom dette påbegynnes innenfor de beregnede 2 timer.</w:t>
      </w:r>
    </w:p>
    <w:p w14:paraId="43995D96" w14:textId="2E4DC2A1" w:rsidR="0076277C" w:rsidRPr="0076277C" w:rsidRDefault="00E86653" w:rsidP="00F604F1">
      <w:pPr>
        <w:pStyle w:val="UnOverskrift2"/>
      </w:pPr>
      <w:bookmarkStart w:id="108" w:name="_Toc200117332"/>
      <w:r>
        <w:t>§ </w:t>
      </w:r>
      <w:r w:rsidRPr="0076277C">
        <w:t>1</w:t>
      </w:r>
      <w:r w:rsidR="0076277C" w:rsidRPr="0076277C">
        <w:t>4 Ukentlig fritid</w:t>
      </w:r>
      <w:bookmarkEnd w:id="108"/>
    </w:p>
    <w:p w14:paraId="6DA82E30" w14:textId="3478CE6A" w:rsidR="0076277C" w:rsidRPr="0076277C" w:rsidRDefault="0076277C" w:rsidP="00E6406D">
      <w:pPr>
        <w:pStyle w:val="Nummerertliste"/>
        <w:numPr>
          <w:ilvl w:val="0"/>
          <w:numId w:val="62"/>
        </w:numPr>
      </w:pPr>
      <w:r w:rsidRPr="0076277C">
        <w:t>Arbeidstaker skal ha en sammenhengende arbeidsfri periode (ukefridag) på minst 36 timer i løpet av en uke, og slik at det alltid inngår et helt kalenderdøgn. Denne fritid skal fortrinnsvis legges på søndag og minst annenhver søndag.</w:t>
      </w:r>
    </w:p>
    <w:p w14:paraId="6800DA73" w14:textId="76913D8B" w:rsidR="0076277C" w:rsidRPr="0076277C" w:rsidRDefault="0076277C" w:rsidP="00E6406D">
      <w:pPr>
        <w:pStyle w:val="Nummerertliste"/>
        <w:numPr>
          <w:ilvl w:val="0"/>
          <w:numId w:val="62"/>
        </w:numPr>
      </w:pPr>
      <w:r w:rsidRPr="0076277C">
        <w:t>I tillegg til ukefridagen skal det i størst mulig utstrekning gis ytterligere en fridag som skal strekke seg over et helt kalenderdøgn. Denne fridag skal så vidt mulig legges i sammenheng med ukefridagen.</w:t>
      </w:r>
    </w:p>
    <w:p w14:paraId="03C96717" w14:textId="7EC8D33A" w:rsidR="0076277C" w:rsidRPr="0076277C" w:rsidRDefault="0076277C" w:rsidP="00E6406D">
      <w:pPr>
        <w:pStyle w:val="Nummerertliste"/>
        <w:numPr>
          <w:ilvl w:val="0"/>
          <w:numId w:val="62"/>
        </w:numPr>
      </w:pPr>
      <w:r w:rsidRPr="0076277C">
        <w:t xml:space="preserve">Hvor sesongmessige variasjoner eller andre særlige forhold gjør seg gjeldende, er partene enige om at etter forutgående lokale drøftelser skal avvik fra bestemmelsene </w:t>
      </w:r>
      <w:r w:rsidRPr="00A83488">
        <w:t xml:space="preserve">forelegges </w:t>
      </w:r>
      <w:r w:rsidR="001E6F77" w:rsidRPr="00A83488">
        <w:t>DFD</w:t>
      </w:r>
      <w:r w:rsidRPr="00A83488">
        <w:t xml:space="preserve"> og </w:t>
      </w:r>
      <w:r w:rsidRPr="0076277C">
        <w:t>hovedsammenslutningene til godkjennelse.</w:t>
      </w:r>
    </w:p>
    <w:p w14:paraId="017CA6DA" w14:textId="07D33432" w:rsidR="0076277C" w:rsidRPr="0076277C" w:rsidRDefault="0076277C" w:rsidP="00E6406D">
      <w:pPr>
        <w:pStyle w:val="Nummerertliste"/>
        <w:numPr>
          <w:ilvl w:val="0"/>
          <w:numId w:val="62"/>
        </w:numPr>
      </w:pPr>
      <w:r w:rsidRPr="0076277C">
        <w:t xml:space="preserve">Pålagt tjeneste på ukefridag/turnusfridag for arbeidstakere i skift- og turnustjeneste betraktes som overtidsarbeid og kompenseres med forhøyet overtidsgodtgjørelse. Etter avtale mellom arbeidstaker og arbeidsgiver kan det i hvert enkelt tilfelle inngås avtale om at arbeidet skal avspaseres, jf. </w:t>
      </w:r>
      <w:r w:rsidR="00E86653">
        <w:t>§ </w:t>
      </w:r>
      <w:r w:rsidR="00E86653" w:rsidRPr="0076277C">
        <w:t>1</w:t>
      </w:r>
      <w:r w:rsidRPr="0076277C">
        <w:t xml:space="preserve">3 nr. 3. </w:t>
      </w:r>
      <w:r w:rsidR="00B53DE1">
        <w:rPr>
          <w:rStyle w:val="Fotnotereferanse"/>
        </w:rPr>
        <w:footnoteReference w:id="59"/>
      </w:r>
      <w:r w:rsidR="00F604F1">
        <w:br/>
      </w:r>
      <w:r w:rsidR="00F604F1">
        <w:br/>
      </w:r>
      <w:r w:rsidRPr="0076277C">
        <w:t xml:space="preserve">Pålagt overtidsarbeid i direkte tilknytning til skiftarbeidet/turnusarbeidet, betales med overtidsgodtgjørelse eller forhøyet overtidsgodtgjørelse etter reglene i </w:t>
      </w:r>
      <w:r w:rsidR="00E86653">
        <w:t>§ </w:t>
      </w:r>
      <w:r w:rsidR="00E86653" w:rsidRPr="0076277C">
        <w:t>1</w:t>
      </w:r>
      <w:r w:rsidRPr="0076277C">
        <w:t xml:space="preserve">3 nr. 2. </w:t>
      </w:r>
      <w:r w:rsidR="00F604F1">
        <w:br/>
      </w:r>
      <w:r w:rsidR="00F604F1">
        <w:br/>
      </w:r>
      <w:r w:rsidRPr="0076277C">
        <w:t xml:space="preserve">Deltidsansatte kan ikke utbetales forhøyet overtidsgodtgjørelse etter bestemmelsene her før vilkårene for utbetaling av overtidsgodtgjørelse etter </w:t>
      </w:r>
      <w:r w:rsidR="00E86653">
        <w:t>§ </w:t>
      </w:r>
      <w:r w:rsidR="00E86653" w:rsidRPr="0076277C">
        <w:t>1</w:t>
      </w:r>
      <w:r w:rsidRPr="0076277C">
        <w:t>3 nr. 5 er oppfylt.</w:t>
      </w:r>
    </w:p>
    <w:p w14:paraId="0AFDBF42" w14:textId="0E3E3F28" w:rsidR="0076277C" w:rsidRPr="0076277C" w:rsidRDefault="0076277C" w:rsidP="00E6406D">
      <w:pPr>
        <w:pStyle w:val="Nummerertliste"/>
        <w:numPr>
          <w:ilvl w:val="0"/>
          <w:numId w:val="62"/>
        </w:numPr>
      </w:pPr>
      <w:r w:rsidRPr="0076277C">
        <w:lastRenderedPageBreak/>
        <w:t xml:space="preserve">Dersom ukefridagen eller annen turnusfridag legges på en helge- eller høytidsdag som ikke er søndag, skal dette kompenseres med at arbeidstakeren får en ny turnusfridag. Dagsverket regnes med i turnus. </w:t>
      </w:r>
      <w:r w:rsidR="00F604F1">
        <w:br/>
      </w:r>
      <w:r w:rsidR="00F604F1">
        <w:br/>
      </w:r>
      <w:r w:rsidRPr="0076277C">
        <w:t xml:space="preserve">Kan slik fritid ikke gis, utbetales overtidsgodtgjørelse tilsvarende 7,5 timer. </w:t>
      </w:r>
      <w:r w:rsidR="00F604F1">
        <w:br/>
      </w:r>
      <w:r w:rsidR="00F604F1">
        <w:br/>
      </w:r>
      <w:r w:rsidRPr="0076277C">
        <w:t xml:space="preserve">Ved pålagt tjeneste på slike dager ytes dessuten kompensasjon etter </w:t>
      </w:r>
      <w:r w:rsidR="00E86653">
        <w:t>§ </w:t>
      </w:r>
      <w:r w:rsidR="00E86653" w:rsidRPr="0076277C">
        <w:t>1</w:t>
      </w:r>
      <w:r w:rsidRPr="0076277C">
        <w:t xml:space="preserve">6. For ukefridag som delvis faller på helge- eller høytidsdager (jf. </w:t>
      </w:r>
      <w:r w:rsidR="00E86653">
        <w:t>§ </w:t>
      </w:r>
      <w:r w:rsidR="00E86653" w:rsidRPr="0076277C">
        <w:t>1</w:t>
      </w:r>
      <w:r w:rsidRPr="0076277C">
        <w:t xml:space="preserve">6), ytes ingen godtgjørelse. </w:t>
      </w:r>
      <w:r w:rsidR="00B53DE1">
        <w:rPr>
          <w:rStyle w:val="Fotnotereferanse"/>
        </w:rPr>
        <w:footnoteReference w:id="60"/>
      </w:r>
      <w:r w:rsidR="00F604F1">
        <w:br/>
      </w:r>
      <w:r w:rsidR="00F604F1">
        <w:br/>
      </w:r>
      <w:r w:rsidRPr="0076277C">
        <w:t>Avløsningstidspunktet kan legges inntil 30 minutter inn på helge- eller høytidsdager uten at ukefridagen betraktes som delvis å falle på helge- eller høytidsdag.</w:t>
      </w:r>
    </w:p>
    <w:p w14:paraId="439F1008" w14:textId="41C7054A" w:rsidR="0076277C" w:rsidRPr="0076277C" w:rsidRDefault="00E86653" w:rsidP="00F604F1">
      <w:pPr>
        <w:pStyle w:val="UnOverskrift2"/>
      </w:pPr>
      <w:bookmarkStart w:id="112" w:name="_Toc200117333"/>
      <w:r>
        <w:t>§ </w:t>
      </w:r>
      <w:r w:rsidRPr="0076277C">
        <w:t>1</w:t>
      </w:r>
      <w:r w:rsidR="0076277C" w:rsidRPr="0076277C">
        <w:t>5 Natt-, lørdag- og søndagsarbeid mv.</w:t>
      </w:r>
      <w:bookmarkEnd w:id="112"/>
    </w:p>
    <w:p w14:paraId="4836E091" w14:textId="36418068" w:rsidR="0076277C" w:rsidRPr="0076277C" w:rsidRDefault="0076277C" w:rsidP="00E6406D">
      <w:pPr>
        <w:pStyle w:val="Nummerertliste"/>
        <w:numPr>
          <w:ilvl w:val="0"/>
          <w:numId w:val="63"/>
        </w:numPr>
      </w:pPr>
      <w:r w:rsidRPr="0076277C">
        <w:t>For ordinært arbeid som utføres i tidsrommet mellom kl. 20.00 og kl. 06.00 utbetales et tillegg pr. klokketime som svarer til 4</w:t>
      </w:r>
      <w:r w:rsidR="00E86653" w:rsidRPr="0076277C">
        <w:t>5</w:t>
      </w:r>
      <w:r w:rsidR="00E86653">
        <w:t> %</w:t>
      </w:r>
      <w:r w:rsidRPr="0076277C">
        <w:t xml:space="preserve"> av timelønnen. Tillegget utbetales i tillegg til godtgjørelse etter nr. 4 og </w:t>
      </w:r>
      <w:r w:rsidR="00E86653">
        <w:t>§ </w:t>
      </w:r>
      <w:r w:rsidR="00E86653" w:rsidRPr="0076277C">
        <w:t>1</w:t>
      </w:r>
      <w:r w:rsidRPr="0076277C">
        <w:t>6 nr. 1 og 2.</w:t>
      </w:r>
      <w:r w:rsidR="00B53DE1">
        <w:rPr>
          <w:rStyle w:val="Fotnotereferanse"/>
        </w:rPr>
        <w:footnoteReference w:id="61"/>
      </w:r>
    </w:p>
    <w:p w14:paraId="7C51F676" w14:textId="0D5E5785" w:rsidR="0076277C" w:rsidRPr="0076277C" w:rsidRDefault="0076277C" w:rsidP="00E6406D">
      <w:pPr>
        <w:pStyle w:val="Nummerertliste"/>
        <w:numPr>
          <w:ilvl w:val="0"/>
          <w:numId w:val="63"/>
        </w:numPr>
      </w:pPr>
      <w:r w:rsidRPr="0076277C">
        <w:t xml:space="preserve">Arbeidstakere som etter avtale har overtidsbetaling for ordinært nattarbeid, skal ikke ha godtgjørelse etter nr. 1. </w:t>
      </w:r>
      <w:proofErr w:type="spellStart"/>
      <w:r w:rsidRPr="0076277C">
        <w:t>Nattidskompensasjon</w:t>
      </w:r>
      <w:proofErr w:type="spellEnd"/>
      <w:r w:rsidRPr="0076277C">
        <w:t xml:space="preserve"> for arbeidstakere som har andre tillegg som delvis kompenserer nattjeneste, fastsettes ved lokale forhandlinger.</w:t>
      </w:r>
      <w:r w:rsidR="00B53DE1">
        <w:rPr>
          <w:rStyle w:val="Fotnotereferanse"/>
        </w:rPr>
        <w:footnoteReference w:id="62"/>
      </w:r>
    </w:p>
    <w:p w14:paraId="6F68FA43" w14:textId="60C34E56" w:rsidR="0076277C" w:rsidRPr="0076277C" w:rsidRDefault="0076277C" w:rsidP="00E6406D">
      <w:pPr>
        <w:pStyle w:val="Nummerertliste"/>
        <w:numPr>
          <w:ilvl w:val="0"/>
          <w:numId w:val="63"/>
        </w:numPr>
      </w:pPr>
      <w:r w:rsidRPr="0076277C">
        <w:lastRenderedPageBreak/>
        <w:t xml:space="preserve">For den alminnelige arbeidstid i tiden mellom kl. 06.00 og kl. 07.00 og mellom kl. 17.00 og kl. 20.00 på dagene mandag til fredag utbetales kr </w:t>
      </w:r>
      <w:r w:rsidRPr="00096F13">
        <w:t>25</w:t>
      </w:r>
      <w:r w:rsidRPr="0076277C">
        <w:t>,00 pr. arbeidet time.</w:t>
      </w:r>
      <w:r w:rsidR="00B53DE1">
        <w:rPr>
          <w:rStyle w:val="Fotnotereferanse"/>
        </w:rPr>
        <w:footnoteReference w:id="63"/>
      </w:r>
    </w:p>
    <w:p w14:paraId="595A4786" w14:textId="1D6AB354" w:rsidR="0076277C" w:rsidRPr="0076277C" w:rsidRDefault="0076277C" w:rsidP="00E6406D">
      <w:pPr>
        <w:pStyle w:val="Nummerertliste"/>
        <w:numPr>
          <w:ilvl w:val="0"/>
          <w:numId w:val="63"/>
        </w:numPr>
      </w:pPr>
      <w:r w:rsidRPr="0076277C">
        <w:t xml:space="preserve">Arbeidstakere som blir pålagt å arbeide på lørdag eller søndag, utbetales et tillegg på kr </w:t>
      </w:r>
      <w:r w:rsidRPr="007739BD">
        <w:t>65</w:t>
      </w:r>
      <w:r w:rsidRPr="0076277C">
        <w:t xml:space="preserve">,00 pr. arbeidet klokketime i tidsrommet lørdag kl. 00.00 til søndag kl. 24.00. </w:t>
      </w:r>
      <w:r w:rsidR="00351112">
        <w:br/>
      </w:r>
      <w:r w:rsidR="00351112">
        <w:br/>
      </w:r>
      <w:r w:rsidRPr="0076277C">
        <w:t xml:space="preserve">Tillegget utbetales i tillegg til godtgjørelse etter nr. 1 og for de dager som etter </w:t>
      </w:r>
      <w:r w:rsidR="00E86653">
        <w:t>§ </w:t>
      </w:r>
      <w:r w:rsidR="00E86653" w:rsidRPr="0076277C">
        <w:t>1</w:t>
      </w:r>
      <w:r w:rsidRPr="0076277C">
        <w:t>6 nr. 1 og 2 faller på lørdag og søndag.</w:t>
      </w:r>
      <w:r w:rsidR="006C4148">
        <w:rPr>
          <w:rStyle w:val="Fotnotereferanse"/>
        </w:rPr>
        <w:footnoteReference w:id="64"/>
      </w:r>
    </w:p>
    <w:p w14:paraId="30784616" w14:textId="3CA590BC" w:rsidR="00351112" w:rsidRPr="0076277C" w:rsidRDefault="0076277C" w:rsidP="00E6406D">
      <w:pPr>
        <w:pStyle w:val="Nummerertliste"/>
        <w:numPr>
          <w:ilvl w:val="0"/>
          <w:numId w:val="63"/>
        </w:numPr>
      </w:pPr>
      <w:r w:rsidRPr="0076277C">
        <w:t xml:space="preserve">For reservetjeneste/hvilende vakt betales det i tillegg til </w:t>
      </w:r>
      <w:proofErr w:type="spellStart"/>
      <w:r w:rsidRPr="0076277C">
        <w:t>tidberegning</w:t>
      </w:r>
      <w:proofErr w:type="spellEnd"/>
      <w:r w:rsidRPr="0076277C">
        <w:t xml:space="preserve"> følgende godtgjørelse:</w:t>
      </w:r>
      <w:r w:rsidR="00351112">
        <w:t xml:space="preserve"> </w:t>
      </w:r>
      <w:r w:rsidR="00351112">
        <w:br/>
      </w:r>
      <w:r w:rsidR="00351112">
        <w:br/>
      </w:r>
      <w:r w:rsidRPr="0076277C">
        <w:t xml:space="preserve">Fra kl. 06.00-20.00 kr </w:t>
      </w:r>
      <w:r w:rsidRPr="00096F13">
        <w:t>15</w:t>
      </w:r>
      <w:r w:rsidRPr="0076277C">
        <w:t>,00 pr. løpende time.</w:t>
      </w:r>
      <w:r w:rsidR="00351112">
        <w:br/>
      </w:r>
      <w:r w:rsidRPr="0076277C">
        <w:t xml:space="preserve">Fra kl. 20.00-06.00 kr </w:t>
      </w:r>
      <w:r w:rsidRPr="00096F13">
        <w:t>25</w:t>
      </w:r>
      <w:r w:rsidRPr="0076277C">
        <w:t>,00 pr. løpende time.</w:t>
      </w:r>
    </w:p>
    <w:p w14:paraId="63593F79" w14:textId="0168D6DA" w:rsidR="0076277C" w:rsidRPr="0076277C" w:rsidRDefault="0076277C" w:rsidP="00E6406D">
      <w:pPr>
        <w:pStyle w:val="Nummerertliste"/>
        <w:numPr>
          <w:ilvl w:val="0"/>
          <w:numId w:val="63"/>
        </w:numPr>
      </w:pPr>
      <w:r w:rsidRPr="0076277C">
        <w:t xml:space="preserve">Arbeidstakere utbetales kr </w:t>
      </w:r>
      <w:r w:rsidRPr="00096F13">
        <w:t>250</w:t>
      </w:r>
      <w:r w:rsidRPr="0076277C">
        <w:t>,00 pr. arbeidsdag de har delt dagsverk dersom dagsverket inklusive opphold og hvilepauser, strekker seg over minst 9 timer. Arbeidstakere kan ikke pålegges å møte frem mer enn to ganger pr. arbeidsdag. Hvilepauser etter bestemmelsene i arbeidsmiljøloven eller etter arbeidstakernes ønske, regnes i denne forbindelse ikke som oppdeling av tjenesten. Tillegget skal ikke tilstås dersom oppdelingen av dagsverket er godtgjort på annen måte. Det fastsettes ved lokale forhandlinger hvilke arbeidstakere som skal ha tillegget.</w:t>
      </w:r>
    </w:p>
    <w:p w14:paraId="7CA16F93" w14:textId="661C5039" w:rsidR="0076277C" w:rsidRPr="0076277C" w:rsidRDefault="0076277C" w:rsidP="00E6406D">
      <w:pPr>
        <w:pStyle w:val="Nummerertliste"/>
        <w:numPr>
          <w:ilvl w:val="0"/>
          <w:numId w:val="63"/>
        </w:numPr>
      </w:pPr>
      <w:r w:rsidRPr="0076277C">
        <w:lastRenderedPageBreak/>
        <w:t xml:space="preserve">Reglene i denne paragraf gjelder ikke for arbeidstakere i ledende stilling eller i særlig uavhengig stilling, med mindre de i arbeidstiden følger dem de er satt til å lede. </w:t>
      </w:r>
      <w:r w:rsidR="00351112">
        <w:br/>
      </w:r>
      <w:r w:rsidR="00351112">
        <w:br/>
      </w:r>
      <w:r w:rsidRPr="0076277C">
        <w:t>Det fastsettes ved lokale særavtaler hvilke arbeidstakere dette gjelder.</w:t>
      </w:r>
      <w:r w:rsidR="00351112">
        <w:t xml:space="preserve"> </w:t>
      </w:r>
      <w:r w:rsidR="00351112">
        <w:br/>
      </w:r>
      <w:r w:rsidR="00351112">
        <w:br/>
      </w:r>
      <w:r w:rsidRPr="0076277C">
        <w:t>Arbeidstakere som normalt ikke omfattes av arbeidstidsbestemmelsene, skal gå inn under reglene i forbindelse med tjeneste som går inn i en oppsatt tjenesteliste (vaktplan).</w:t>
      </w:r>
    </w:p>
    <w:p w14:paraId="58426132" w14:textId="40A49B6C" w:rsidR="0076277C" w:rsidRPr="0076277C" w:rsidRDefault="00E86653" w:rsidP="00CF490C">
      <w:pPr>
        <w:pStyle w:val="UnOverskrift2"/>
      </w:pPr>
      <w:bookmarkStart w:id="117" w:name="_Toc200117334"/>
      <w:r>
        <w:t>§ </w:t>
      </w:r>
      <w:r w:rsidRPr="0076277C">
        <w:t>1</w:t>
      </w:r>
      <w:r w:rsidR="0076277C" w:rsidRPr="0076277C">
        <w:t>6 Helge- og høytidsdager</w:t>
      </w:r>
      <w:bookmarkEnd w:id="117"/>
    </w:p>
    <w:p w14:paraId="27AE65D3" w14:textId="289AF099" w:rsidR="0076277C" w:rsidRPr="0076277C" w:rsidRDefault="0076277C" w:rsidP="00E6406D">
      <w:pPr>
        <w:pStyle w:val="Nummerertliste"/>
        <w:numPr>
          <w:ilvl w:val="0"/>
          <w:numId w:val="64"/>
        </w:numPr>
      </w:pPr>
      <w:r w:rsidRPr="0076277C">
        <w:t>1. og 17. mai samt nyttårsdag, skjærtorsdag, langfredag, påskeaften, 1. og 2. påskedag, Kristi himmelfartsdag, 1. og 2. pinsedag og 1. og 2. juledag er fridager såframt tjenesten tillater det. Arbeid på slike dager (ikke overtid) godtgjøres med timelønn tillagt 10</w:t>
      </w:r>
      <w:r w:rsidR="00E86653" w:rsidRPr="0076277C">
        <w:t>0</w:t>
      </w:r>
      <w:r w:rsidR="00E86653">
        <w:t> %</w:t>
      </w:r>
      <w:r w:rsidRPr="0076277C">
        <w:t xml:space="preserve">, såframt det ikke lokalt avtales at helgedagstjeneste skal kompenseres med fritid. Fritiden skal eventuelt svare til det dobbelte av antall arbeidede timer på nevnte dager. </w:t>
      </w:r>
      <w:r w:rsidR="00CF490C">
        <w:br/>
      </w:r>
      <w:r w:rsidR="00CF490C">
        <w:br/>
      </w:r>
      <w:r w:rsidRPr="0076277C">
        <w:t xml:space="preserve">Kompensasjon etter dette punkt kommer i tillegg til godtgjørelse etter </w:t>
      </w:r>
      <w:r w:rsidR="00E86653">
        <w:t>§ </w:t>
      </w:r>
      <w:r w:rsidR="00E86653" w:rsidRPr="0076277C">
        <w:t>1</w:t>
      </w:r>
      <w:r w:rsidRPr="0076277C">
        <w:t>5 nr. 1, 3 og 4.</w:t>
      </w:r>
      <w:r w:rsidR="00C43244">
        <w:rPr>
          <w:rStyle w:val="Fotnotereferanse"/>
        </w:rPr>
        <w:footnoteReference w:id="65"/>
      </w:r>
    </w:p>
    <w:p w14:paraId="546AFCEA" w14:textId="0C91503A" w:rsidR="0076277C" w:rsidRPr="0076277C" w:rsidRDefault="0076277C" w:rsidP="00E6406D">
      <w:pPr>
        <w:pStyle w:val="Nummerertliste"/>
        <w:numPr>
          <w:ilvl w:val="0"/>
          <w:numId w:val="64"/>
        </w:numPr>
      </w:pPr>
      <w:r w:rsidRPr="0076277C">
        <w:lastRenderedPageBreak/>
        <w:t>I den utstrekning tjenstlige hensyn tillater det, skal arbeidstakeren få fri fra kl. 12.00 følgende dager: Onsdag før skjærtorsdag, pinse-, jul- og nyttårsaften. Dersom dette ikke lar seg gjøre av hensyn til tjenesten, utbetales arbeidstakeren timelønn tillagt 10</w:t>
      </w:r>
      <w:r w:rsidR="00E86653" w:rsidRPr="0076277C">
        <w:t>0</w:t>
      </w:r>
      <w:r w:rsidR="00E86653">
        <w:t> %</w:t>
      </w:r>
      <w:r w:rsidRPr="0076277C">
        <w:t>.</w:t>
      </w:r>
      <w:r w:rsidR="00C43244">
        <w:rPr>
          <w:rStyle w:val="Fotnotereferanse"/>
        </w:rPr>
        <w:footnoteReference w:id="66"/>
      </w:r>
      <w:r w:rsidRPr="0076277C">
        <w:t xml:space="preserve"> </w:t>
      </w:r>
      <w:r w:rsidR="00CF490C">
        <w:br/>
      </w:r>
      <w:r w:rsidR="00CF490C">
        <w:br/>
      </w:r>
      <w:r w:rsidRPr="0076277C">
        <w:t xml:space="preserve">Kompensasjon etter dette punkt kommer i tillegg til godtgjørelse etter </w:t>
      </w:r>
      <w:r w:rsidR="00E86653">
        <w:t>§ </w:t>
      </w:r>
      <w:r w:rsidR="00E86653" w:rsidRPr="0076277C">
        <w:t>1</w:t>
      </w:r>
      <w:r w:rsidRPr="0076277C">
        <w:t>5 nr. 1, 3 og 4.</w:t>
      </w:r>
    </w:p>
    <w:p w14:paraId="61FB21E1" w14:textId="557A6CE5" w:rsidR="0076277C" w:rsidRPr="0076277C" w:rsidRDefault="0076277C" w:rsidP="00E6406D">
      <w:pPr>
        <w:pStyle w:val="Nummerertliste"/>
        <w:numPr>
          <w:ilvl w:val="0"/>
          <w:numId w:val="64"/>
        </w:numPr>
      </w:pPr>
      <w:r w:rsidRPr="0076277C">
        <w:t xml:space="preserve">Reglene i denne paragraf gjelder ikke for arbeidstakere i ledende stilling eller i særlig uavhengig stilling, med mindre de i arbeidstiden følger dem de er satt til å lede. </w:t>
      </w:r>
      <w:r w:rsidR="00CF490C">
        <w:br/>
      </w:r>
      <w:r w:rsidR="00CF490C">
        <w:br/>
      </w:r>
      <w:r w:rsidRPr="0076277C">
        <w:t xml:space="preserve">Det fastsettes ved lokale særavtaler hvilke arbeidstakere dette gjelder, jf. </w:t>
      </w:r>
      <w:r w:rsidR="00E86653">
        <w:t>§ </w:t>
      </w:r>
      <w:r w:rsidR="00E86653" w:rsidRPr="0076277C">
        <w:t>1</w:t>
      </w:r>
      <w:r w:rsidRPr="0076277C">
        <w:t>3 nr. 4.</w:t>
      </w:r>
    </w:p>
    <w:p w14:paraId="7A4FA281" w14:textId="2BE277F2" w:rsidR="0076277C" w:rsidRPr="0076277C" w:rsidRDefault="0076277C" w:rsidP="00E6406D">
      <w:pPr>
        <w:pStyle w:val="Nummerertliste"/>
        <w:numPr>
          <w:ilvl w:val="0"/>
          <w:numId w:val="64"/>
        </w:numPr>
      </w:pPr>
      <w:r w:rsidRPr="0076277C">
        <w:t>Arbeidstakere som normalt ikke omfattes av arbeidstidsbestemmelsene, skal gå inn under reglene i forbindelse med tjeneste som går inn i en oppsatt tjenesteliste (vaktplan).</w:t>
      </w:r>
    </w:p>
    <w:p w14:paraId="5C1A3309" w14:textId="4F0E1324" w:rsidR="0076277C" w:rsidRPr="0076277C" w:rsidRDefault="00E86653" w:rsidP="00CF490C">
      <w:pPr>
        <w:pStyle w:val="UnOverskrift2"/>
      </w:pPr>
      <w:bookmarkStart w:id="121" w:name="_Toc200117335"/>
      <w:r>
        <w:lastRenderedPageBreak/>
        <w:t>§ </w:t>
      </w:r>
      <w:r w:rsidRPr="0076277C">
        <w:t>1</w:t>
      </w:r>
      <w:r w:rsidR="0076277C" w:rsidRPr="0076277C">
        <w:t>7 Beredskapsvakt utenfor arbeidsstedet</w:t>
      </w:r>
      <w:bookmarkEnd w:id="121"/>
    </w:p>
    <w:p w14:paraId="5D4509D4" w14:textId="5E66B293" w:rsidR="0076277C" w:rsidRPr="0076277C" w:rsidRDefault="0076277C" w:rsidP="00E6406D">
      <w:pPr>
        <w:pStyle w:val="Nummerertliste"/>
        <w:numPr>
          <w:ilvl w:val="0"/>
          <w:numId w:val="65"/>
        </w:numPr>
      </w:pPr>
      <w:r w:rsidRPr="0076277C">
        <w:t>Beredskapsvakt</w:t>
      </w:r>
      <w:r w:rsidR="00C43244">
        <w:rPr>
          <w:rStyle w:val="Fotnotereferanse"/>
        </w:rPr>
        <w:footnoteReference w:id="67"/>
      </w:r>
      <w:r w:rsidRPr="0076277C">
        <w:t xml:space="preserve"> utenfor arbeidsstedet skal etter arbeidsmiljøloven</w:t>
      </w:r>
      <w:r w:rsidR="00E86653">
        <w:t>§ </w:t>
      </w:r>
      <w:r w:rsidR="00E86653" w:rsidRPr="0076277C">
        <w:t>1</w:t>
      </w:r>
      <w:r w:rsidRPr="0076277C">
        <w:t xml:space="preserve">0-4 tredje ledd regnes som arbeidstid. Beredskapsvakt skal som hovedregel regnes med i den alminnelige arbeidstid i forholdet 1/5. </w:t>
      </w:r>
      <w:proofErr w:type="gramStart"/>
      <w:r w:rsidRPr="0076277C">
        <w:t>For øvrig</w:t>
      </w:r>
      <w:proofErr w:type="gramEnd"/>
      <w:r w:rsidRPr="0076277C">
        <w:t xml:space="preserve"> vises til arbeidsmiljøloven </w:t>
      </w:r>
      <w:r w:rsidR="00E86653">
        <w:t>§ </w:t>
      </w:r>
      <w:r w:rsidR="00E86653" w:rsidRPr="0076277C">
        <w:t>1</w:t>
      </w:r>
      <w:r w:rsidRPr="0076277C">
        <w:t xml:space="preserve">0-8 tredje ledd om hviletid. </w:t>
      </w:r>
      <w:r w:rsidR="00CF490C">
        <w:br/>
      </w:r>
      <w:r w:rsidR="00CF490C">
        <w:br/>
      </w:r>
      <w:r w:rsidRPr="0076277C">
        <w:t xml:space="preserve">Ved beredskapsvakt som innebærer større eller mindre belastning enn 1/5, kan det lokalt avtales </w:t>
      </w:r>
      <w:proofErr w:type="gramStart"/>
      <w:r w:rsidRPr="0076277C">
        <w:t>fravik</w:t>
      </w:r>
      <w:proofErr w:type="gramEnd"/>
      <w:r w:rsidRPr="0076277C">
        <w:t xml:space="preserve"> fra hovedregelen. </w:t>
      </w:r>
      <w:r w:rsidR="00CF490C">
        <w:br/>
      </w:r>
      <w:r w:rsidR="00CF490C">
        <w:br/>
      </w:r>
      <w:r w:rsidRPr="0076277C">
        <w:t>Behovet for å innføre beredskapsvakt drøftes med organisasjonene.</w:t>
      </w:r>
    </w:p>
    <w:p w14:paraId="3C96E8E0" w14:textId="36F8A29E" w:rsidR="0076277C" w:rsidRPr="0076277C" w:rsidRDefault="0076277C" w:rsidP="00E6406D">
      <w:pPr>
        <w:pStyle w:val="Nummerertliste"/>
        <w:numPr>
          <w:ilvl w:val="0"/>
          <w:numId w:val="65"/>
        </w:numPr>
      </w:pPr>
      <w:r w:rsidRPr="0076277C">
        <w:t xml:space="preserve">Når beredskapsvakt utføres til ulike tider av døgnet, skal det etter arbeidsmiljøloven </w:t>
      </w:r>
      <w:r w:rsidR="00E86653">
        <w:t>§ </w:t>
      </w:r>
      <w:r w:rsidR="00E86653" w:rsidRPr="0076277C">
        <w:t>1</w:t>
      </w:r>
      <w:r w:rsidRPr="0076277C">
        <w:t>0-3 utarbeides en arbeidsplan som viser arbeidstid og fritid. I arbeidsplanen føres opp beredskapsvaktens totale lengde og hvor stor del av den som skal regnes som alminnelig arbeidstid.</w:t>
      </w:r>
    </w:p>
    <w:p w14:paraId="7258D97F" w14:textId="5BEABCEF" w:rsidR="0076277C" w:rsidRPr="0076277C" w:rsidRDefault="0076277C" w:rsidP="00E6406D">
      <w:pPr>
        <w:pStyle w:val="Nummerertliste"/>
        <w:numPr>
          <w:ilvl w:val="0"/>
          <w:numId w:val="65"/>
        </w:numPr>
      </w:pPr>
      <w:r w:rsidRPr="0076277C">
        <w:t>Tillegg</w:t>
      </w:r>
      <w:r w:rsidR="00C43244">
        <w:rPr>
          <w:rStyle w:val="Fotnotereferanse"/>
        </w:rPr>
        <w:footnoteReference w:id="68"/>
      </w:r>
      <w:r w:rsidRPr="0076277C">
        <w:t xml:space="preserve"> for ettermiddagstjeneste, lørdags-, søndags- og helgedagstjeneste, betales for det beregnede antall timer av beredskapsvakten. </w:t>
      </w:r>
      <w:r w:rsidR="00CF490C">
        <w:br/>
      </w:r>
      <w:r w:rsidR="00CF490C">
        <w:br/>
      </w:r>
      <w:r w:rsidRPr="0076277C">
        <w:t xml:space="preserve">For overtidsarbeid utbetales lørdags-/søndagstillegg med fradrag av den del av tillegget som betales ut etter avsnittet ovenfor. </w:t>
      </w:r>
      <w:proofErr w:type="gramStart"/>
      <w:r w:rsidRPr="0076277C">
        <w:t>For øvrig</w:t>
      </w:r>
      <w:proofErr w:type="gramEnd"/>
      <w:r w:rsidRPr="0076277C">
        <w:t xml:space="preserve"> utbetales tillegg etter </w:t>
      </w:r>
      <w:r w:rsidR="00E86653">
        <w:t>§ </w:t>
      </w:r>
      <w:r w:rsidR="00E86653" w:rsidRPr="0076277C">
        <w:t>1</w:t>
      </w:r>
      <w:r w:rsidRPr="0076277C">
        <w:t>5 nr. 5 pr. løpende time.</w:t>
      </w:r>
    </w:p>
    <w:p w14:paraId="47D881DF" w14:textId="5EE92E55" w:rsidR="00E86653" w:rsidRDefault="0076277C" w:rsidP="00E6406D">
      <w:pPr>
        <w:pStyle w:val="Nummerertliste"/>
        <w:numPr>
          <w:ilvl w:val="0"/>
          <w:numId w:val="65"/>
        </w:numPr>
      </w:pPr>
      <w:r w:rsidRPr="0076277C">
        <w:lastRenderedPageBreak/>
        <w:t>Partene lokalt avtaler om den beregnede tid kan tas ut som timelønn tillagt 5</w:t>
      </w:r>
      <w:r w:rsidR="00E86653" w:rsidRPr="0076277C">
        <w:t>0</w:t>
      </w:r>
      <w:r w:rsidR="00E86653">
        <w:t> %</w:t>
      </w:r>
      <w:r w:rsidRPr="0076277C">
        <w:t xml:space="preserve"> eller 10</w:t>
      </w:r>
      <w:r w:rsidR="00E86653" w:rsidRPr="0076277C">
        <w:t>0</w:t>
      </w:r>
      <w:r w:rsidR="00E86653">
        <w:t> %</w:t>
      </w:r>
      <w:r w:rsidRPr="0076277C">
        <w:t xml:space="preserve"> avhengig av tidspunktet for når i døgnet beredskapsvakten utføres, eller regnes med i den alminnelige arbeidstid. Hvor forholdene ligger til rette for det, kan det avtales en kombinasjon av de to kompensasjonsformer.</w:t>
      </w:r>
    </w:p>
    <w:p w14:paraId="7A29CF49" w14:textId="67A630A7" w:rsidR="0076277C" w:rsidRPr="0076277C" w:rsidRDefault="0076277C" w:rsidP="00E6406D">
      <w:pPr>
        <w:pStyle w:val="Nummerertliste"/>
        <w:numPr>
          <w:ilvl w:val="0"/>
          <w:numId w:val="65"/>
        </w:numPr>
      </w:pPr>
      <w:r w:rsidRPr="0076277C">
        <w:t xml:space="preserve">De lokale parter kan avtale at det betales fast godtgjøring pr. vakt eller vaktperiode i stedet for det som følger av nr. 3 og 4 ovenfor, og </w:t>
      </w:r>
      <w:r w:rsidR="00E86653">
        <w:t>§ </w:t>
      </w:r>
      <w:r w:rsidR="00E86653" w:rsidRPr="0076277C">
        <w:t>1</w:t>
      </w:r>
      <w:r w:rsidRPr="0076277C">
        <w:t>5 nr. 5. Dersom partene ikke blir enige, gjelder satsene i bestemmelsen.</w:t>
      </w:r>
    </w:p>
    <w:p w14:paraId="392CED06" w14:textId="166E6F00" w:rsidR="0076277C" w:rsidRPr="0076277C" w:rsidRDefault="0076277C" w:rsidP="00E6406D">
      <w:pPr>
        <w:pStyle w:val="Nummerertliste"/>
        <w:numPr>
          <w:ilvl w:val="0"/>
          <w:numId w:val="65"/>
        </w:numPr>
      </w:pPr>
      <w:r w:rsidRPr="0076277C">
        <w:t xml:space="preserve">Ved utførelse av pliktig og dokumenterbart aktivt arbeid under beredskapsvakten, betales overtidsgodtgjørelse etter fellesbestemmelsene </w:t>
      </w:r>
      <w:r w:rsidR="00E86653">
        <w:t>§ </w:t>
      </w:r>
      <w:r w:rsidR="00E86653" w:rsidRPr="0076277C">
        <w:t>1</w:t>
      </w:r>
      <w:r w:rsidRPr="0076277C">
        <w:t xml:space="preserve">3. </w:t>
      </w:r>
      <w:r w:rsidR="00CF490C">
        <w:br/>
      </w:r>
      <w:r w:rsidR="00CF490C">
        <w:br/>
      </w:r>
      <w:r w:rsidRPr="0076277C">
        <w:t>Det avtales lokalt hvordan det aktive arbeidet skal dokumenteres.</w:t>
      </w:r>
      <w:r w:rsidR="00290C28">
        <w:rPr>
          <w:rStyle w:val="Fotnotereferanse"/>
        </w:rPr>
        <w:footnoteReference w:id="69"/>
      </w:r>
    </w:p>
    <w:p w14:paraId="0B8DC52B" w14:textId="25D0B3FF" w:rsidR="0076277C" w:rsidRPr="0076277C" w:rsidRDefault="00E86653" w:rsidP="00815488">
      <w:pPr>
        <w:pStyle w:val="UnOverskrift2"/>
      </w:pPr>
      <w:bookmarkStart w:id="125" w:name="_Toc200117336"/>
      <w:r>
        <w:lastRenderedPageBreak/>
        <w:t>§ </w:t>
      </w:r>
      <w:r w:rsidRPr="0076277C">
        <w:t>1</w:t>
      </w:r>
      <w:r w:rsidR="0076277C" w:rsidRPr="0076277C">
        <w:t>8 Lønn ved sykdom eller skade</w:t>
      </w:r>
      <w:bookmarkEnd w:id="125"/>
      <w:r w:rsidR="00F97E81">
        <w:rPr>
          <w:rStyle w:val="Fotnotereferanse"/>
        </w:rPr>
        <w:footnoteReference w:id="70"/>
      </w:r>
    </w:p>
    <w:p w14:paraId="576B6415" w14:textId="0F7C8E66" w:rsidR="00E86653" w:rsidRDefault="0076277C" w:rsidP="00E6406D">
      <w:pPr>
        <w:pStyle w:val="Nummerertliste"/>
        <w:numPr>
          <w:ilvl w:val="0"/>
          <w:numId w:val="66"/>
        </w:numPr>
      </w:pPr>
      <w:r w:rsidRPr="0076277C">
        <w:t>En arbeidstaker med fast ukentlig arbeidstid</w:t>
      </w:r>
      <w:r w:rsidR="00F97E81">
        <w:rPr>
          <w:rStyle w:val="Fotnotereferanse"/>
        </w:rPr>
        <w:footnoteReference w:id="71"/>
      </w:r>
      <w:r w:rsidRPr="0076277C">
        <w:t xml:space="preserve"> og som har tiltrådt tjenesten, har rett til full lønn</w:t>
      </w:r>
      <w:r w:rsidR="00F97E81">
        <w:rPr>
          <w:rStyle w:val="Fotnotereferanse"/>
        </w:rPr>
        <w:footnoteReference w:id="72"/>
      </w:r>
      <w:r w:rsidRPr="0076277C">
        <w:t xml:space="preserve"> under sykdom etter reglene i </w:t>
      </w:r>
      <w:r w:rsidR="00E86653">
        <w:t>§ </w:t>
      </w:r>
      <w:r w:rsidR="00E86653" w:rsidRPr="0076277C">
        <w:t>1</w:t>
      </w:r>
      <w:r w:rsidRPr="0076277C">
        <w:t>1, i inntil 49 uker og 5 kalenderdager</w:t>
      </w:r>
      <w:r w:rsidR="00F97E81">
        <w:rPr>
          <w:rStyle w:val="Fotnotereferanse"/>
        </w:rPr>
        <w:footnoteReference w:id="73"/>
      </w:r>
      <w:r w:rsidRPr="0076277C">
        <w:t>.</w:t>
      </w:r>
      <w:r w:rsidR="00E86653">
        <w:t xml:space="preserve"> </w:t>
      </w:r>
      <w:r w:rsidRPr="0076277C">
        <w:t>Arbeidsgiverperioden på 16 kalenderdager kommer i tillegg.</w:t>
      </w:r>
      <w:r w:rsidR="00A80FF2">
        <w:rPr>
          <w:rStyle w:val="Fotnotereferanse"/>
        </w:rPr>
        <w:footnoteReference w:id="74"/>
      </w:r>
      <w:r w:rsidRPr="0076277C">
        <w:t xml:space="preserve"> Når arbeidstakeren har hatt lønn under sykdom i til sammen 49 uker og 5 kalenderdager i de siste 3 årene, opphører retten til lønn under sykdom.</w:t>
      </w:r>
      <w:r w:rsidR="00A80FF2">
        <w:rPr>
          <w:rStyle w:val="Fotnotereferanse"/>
        </w:rPr>
        <w:footnoteReference w:id="75"/>
      </w:r>
      <w:r w:rsidR="00E86653">
        <w:t xml:space="preserve"> </w:t>
      </w:r>
      <w:r w:rsidR="00815488">
        <w:br/>
      </w:r>
      <w:r w:rsidR="00815488">
        <w:br/>
      </w:r>
      <w:r w:rsidRPr="0076277C">
        <w:t>En arbeidstaker som har vært helt arbeidsfør i 6 måneder</w:t>
      </w:r>
      <w:r w:rsidR="00A80FF2">
        <w:rPr>
          <w:rStyle w:val="Fotnotereferanse"/>
        </w:rPr>
        <w:footnoteReference w:id="76"/>
      </w:r>
      <w:r w:rsidRPr="0076277C">
        <w:t xml:space="preserve"> siden vedkommende sist fikk lønn under sykdom, har igjen rett til lønn under sykdom etter reglene i første ledd.</w:t>
      </w:r>
    </w:p>
    <w:p w14:paraId="5AA874D7" w14:textId="7248F91F" w:rsidR="00E86653" w:rsidRDefault="0076277C" w:rsidP="00E6406D">
      <w:pPr>
        <w:pStyle w:val="Nummerertliste"/>
        <w:numPr>
          <w:ilvl w:val="0"/>
          <w:numId w:val="66"/>
        </w:numPr>
      </w:pPr>
      <w:r w:rsidRPr="0076277C">
        <w:lastRenderedPageBreak/>
        <w:t>Retten til lønn under sykdom opphører ved utløpet av eventuell oppsigelsesfrist.</w:t>
      </w:r>
      <w:r w:rsidR="00A80FF2">
        <w:rPr>
          <w:rStyle w:val="Fotnotereferanse"/>
        </w:rPr>
        <w:footnoteReference w:id="77"/>
      </w:r>
      <w:r w:rsidRPr="0076277C">
        <w:t xml:space="preserve"> For en arbeidstaker som er midlertidig ansatt, utløper retten når ansettelsesforholdet opphører. </w:t>
      </w:r>
      <w:r w:rsidR="0065494D">
        <w:rPr>
          <w:rStyle w:val="Fotnotereferanse"/>
        </w:rPr>
        <w:footnoteReference w:id="78"/>
      </w:r>
      <w:r w:rsidR="0065494D">
        <w:br/>
      </w:r>
      <w:r w:rsidR="0065494D">
        <w:br/>
      </w:r>
      <w:r w:rsidRPr="0076277C">
        <w:t>Eventuelle forpliktelser går fra dette tidspunkt over på folketrygden.</w:t>
      </w:r>
    </w:p>
    <w:p w14:paraId="4253BE37" w14:textId="143836F6" w:rsidR="00E86653" w:rsidRDefault="0076277C" w:rsidP="00E6406D">
      <w:pPr>
        <w:pStyle w:val="Nummerertliste"/>
        <w:numPr>
          <w:ilvl w:val="0"/>
          <w:numId w:val="66"/>
        </w:numPr>
      </w:pPr>
      <w:r w:rsidRPr="0076277C">
        <w:t>Sykdomsforfall skal meldes snarest mulig til arbeidsgiveren med opplysninger om fraværets sannsynlige varighet. Egenmelding kan benyttes etter reglene i folketrygdloven §</w:t>
      </w:r>
      <w:r w:rsidR="00E86653">
        <w:t>§ </w:t>
      </w:r>
      <w:r w:rsidR="00E86653" w:rsidRPr="0076277C">
        <w:t>8</w:t>
      </w:r>
      <w:r w:rsidRPr="0076277C">
        <w:t>-23 til 8-27</w:t>
      </w:r>
      <w:r w:rsidR="0065494D">
        <w:rPr>
          <w:rStyle w:val="Fotnotereferanse"/>
        </w:rPr>
        <w:footnoteReference w:id="79"/>
      </w:r>
      <w:r w:rsidRPr="0076277C">
        <w:t>, jf. likevel Intensjonsavtale om et mer inkluderende arbeidsliv.</w:t>
      </w:r>
    </w:p>
    <w:p w14:paraId="0F9B284D" w14:textId="0CA32C94" w:rsidR="0076277C" w:rsidRPr="0076277C" w:rsidRDefault="0076277C" w:rsidP="00E6406D">
      <w:pPr>
        <w:pStyle w:val="Nummerertliste"/>
        <w:numPr>
          <w:ilvl w:val="0"/>
          <w:numId w:val="66"/>
        </w:numPr>
      </w:pPr>
      <w:r w:rsidRPr="0076277C">
        <w:lastRenderedPageBreak/>
        <w:t>Retten til lønn under sykdom kan bortfalle dersom fraværet ikke blir tilfredsstillende dokumentert.</w:t>
      </w:r>
      <w:r w:rsidR="0065494D">
        <w:rPr>
          <w:rStyle w:val="Fotnotereferanse"/>
        </w:rPr>
        <w:footnoteReference w:id="80"/>
      </w:r>
      <w:r w:rsidRPr="0076277C">
        <w:t xml:space="preserve"> Tilfredsstillende dokumentasjon er egenmelding/legeerklæring</w:t>
      </w:r>
      <w:r w:rsidR="0065494D">
        <w:rPr>
          <w:rStyle w:val="Fotnotereferanse"/>
        </w:rPr>
        <w:footnoteReference w:id="81"/>
      </w:r>
      <w:r w:rsidRPr="0076277C">
        <w:t xml:space="preserve">, jf. folketrygdloven </w:t>
      </w:r>
      <w:r w:rsidR="00E86653">
        <w:t>§ </w:t>
      </w:r>
      <w:r w:rsidR="00E86653" w:rsidRPr="0076277C">
        <w:t>8</w:t>
      </w:r>
      <w:r w:rsidRPr="0076277C">
        <w:t>-7.</w:t>
      </w:r>
      <w:r w:rsidR="0065494D">
        <w:rPr>
          <w:rStyle w:val="Fotnotereferanse"/>
        </w:rPr>
        <w:footnoteReference w:id="82"/>
      </w:r>
    </w:p>
    <w:p w14:paraId="4E65CAB1" w14:textId="3A39774D" w:rsidR="0076277C" w:rsidRPr="0076277C" w:rsidRDefault="00E86653" w:rsidP="0031582E">
      <w:pPr>
        <w:pStyle w:val="UnOverskrift2"/>
      </w:pPr>
      <w:bookmarkStart w:id="141" w:name="_Toc200117337"/>
      <w:r>
        <w:lastRenderedPageBreak/>
        <w:t>§ </w:t>
      </w:r>
      <w:r w:rsidRPr="0076277C">
        <w:t>1</w:t>
      </w:r>
      <w:r w:rsidR="0076277C" w:rsidRPr="0076277C">
        <w:t>9 Permisjon med lønn ved svangerskap, fødsel, adopsjon og amming</w:t>
      </w:r>
      <w:bookmarkEnd w:id="141"/>
    </w:p>
    <w:p w14:paraId="321DD566" w14:textId="03B94290" w:rsidR="0076277C" w:rsidRPr="0076277C" w:rsidRDefault="0076277C" w:rsidP="00E6406D">
      <w:pPr>
        <w:pStyle w:val="Nummerertliste"/>
        <w:numPr>
          <w:ilvl w:val="0"/>
          <w:numId w:val="67"/>
        </w:numPr>
      </w:pPr>
      <w:r w:rsidRPr="0076277C">
        <w:t xml:space="preserve">Svangerskaps- og fødselspermisjon med lønn. </w:t>
      </w:r>
      <w:r w:rsidR="0048552F">
        <w:rPr>
          <w:rStyle w:val="Fotnotereferanse"/>
        </w:rPr>
        <w:footnoteReference w:id="83"/>
      </w:r>
      <w:r w:rsidRPr="0076277C">
        <w:br/>
        <w:t>Arbeidstaker</w:t>
      </w:r>
      <w:r w:rsidR="0048552F">
        <w:rPr>
          <w:rStyle w:val="Fotnotereferanse"/>
        </w:rPr>
        <w:footnoteReference w:id="84"/>
      </w:r>
      <w:r w:rsidRPr="0076277C">
        <w:t xml:space="preserve"> som har rett til svangerskapspenger eller foreldrepenger etter reglene i folketrygdloven</w:t>
      </w:r>
      <w:r w:rsidR="0048552F">
        <w:rPr>
          <w:rStyle w:val="Fotnotereferanse"/>
        </w:rPr>
        <w:footnoteReference w:id="85"/>
      </w:r>
      <w:r w:rsidRPr="0076277C">
        <w:t xml:space="preserve">, utbetales full eller forholdsmessig lønn etter </w:t>
      </w:r>
      <w:r w:rsidR="00E86653">
        <w:t>§ </w:t>
      </w:r>
      <w:r w:rsidR="00E86653" w:rsidRPr="0076277C">
        <w:t>1</w:t>
      </w:r>
      <w:r w:rsidRPr="0076277C">
        <w:t>1 i permisjonstiden.</w:t>
      </w:r>
    </w:p>
    <w:p w14:paraId="3E25DD5D" w14:textId="3DD44A95" w:rsidR="00E86653" w:rsidRDefault="0076277C" w:rsidP="00E6406D">
      <w:pPr>
        <w:pStyle w:val="Nummerertliste"/>
        <w:numPr>
          <w:ilvl w:val="0"/>
          <w:numId w:val="67"/>
        </w:numPr>
      </w:pPr>
      <w:r w:rsidRPr="0076277C">
        <w:lastRenderedPageBreak/>
        <w:t xml:space="preserve">Adopsjonspermisjon med lønn. </w:t>
      </w:r>
      <w:r w:rsidR="0048552F">
        <w:rPr>
          <w:rStyle w:val="Fotnotereferanse"/>
        </w:rPr>
        <w:footnoteReference w:id="86"/>
      </w:r>
      <w:r w:rsidRPr="0076277C">
        <w:br/>
        <w:t xml:space="preserve">Arbeidstaker som har rett til foreldrepenger etter reglene i folketrygdloven, utbetales full eller forholdsmessig lønn etter </w:t>
      </w:r>
      <w:r w:rsidR="00E86653">
        <w:t>§ </w:t>
      </w:r>
      <w:r w:rsidR="00E86653" w:rsidRPr="0076277C">
        <w:t>1</w:t>
      </w:r>
      <w:r w:rsidRPr="0076277C">
        <w:t>1 i permisjonstiden.</w:t>
      </w:r>
    </w:p>
    <w:p w14:paraId="10E13291" w14:textId="5FF15F8C" w:rsidR="00E86653" w:rsidRDefault="0076277C" w:rsidP="00E6406D">
      <w:pPr>
        <w:pStyle w:val="Nummerertliste"/>
        <w:numPr>
          <w:ilvl w:val="0"/>
          <w:numId w:val="67"/>
        </w:numPr>
      </w:pPr>
      <w:r w:rsidRPr="0076277C">
        <w:lastRenderedPageBreak/>
        <w:t xml:space="preserve">Omsorgspermisjon med lønn i forbindelse med fødsel og adopsjon. </w:t>
      </w:r>
      <w:r w:rsidR="00834871">
        <w:rPr>
          <w:rStyle w:val="Fotnotereferanse"/>
        </w:rPr>
        <w:footnoteReference w:id="87"/>
      </w:r>
      <w:r w:rsidRPr="0076277C">
        <w:br/>
        <w:t xml:space="preserve">Arbeidstaker har rett til 2 ukers omsorgspermisjon i forbindelse med fødselen etter reglene i arbeidsmiljøloven </w:t>
      </w:r>
      <w:r w:rsidR="00E86653">
        <w:t>§ </w:t>
      </w:r>
      <w:r w:rsidR="00E86653" w:rsidRPr="0076277C">
        <w:t>1</w:t>
      </w:r>
      <w:r w:rsidRPr="0076277C">
        <w:t>2-3.</w:t>
      </w:r>
      <w:r w:rsidR="00E86653">
        <w:t xml:space="preserve"> </w:t>
      </w:r>
      <w:r w:rsidR="0031582E">
        <w:br/>
      </w:r>
      <w:r w:rsidR="0031582E">
        <w:br/>
      </w:r>
      <w:r w:rsidRPr="0076277C">
        <w:t xml:space="preserve">Adoptivforeldre har rett til 2 ukers permisjon i forbindelse med at omsorgen for barnet overtas, etter reglene i arbeidsmiljøloven </w:t>
      </w:r>
      <w:r w:rsidR="00E86653">
        <w:t>§ </w:t>
      </w:r>
      <w:r w:rsidR="00E86653" w:rsidRPr="0076277C">
        <w:t>1</w:t>
      </w:r>
      <w:r w:rsidRPr="0076277C">
        <w:t xml:space="preserve">2-3. </w:t>
      </w:r>
      <w:r w:rsidR="0031582E">
        <w:br/>
      </w:r>
      <w:r w:rsidR="0031582E">
        <w:br/>
      </w:r>
      <w:r w:rsidRPr="0076277C">
        <w:t xml:space="preserve">Det utbetales full eller forholdsmessig lønn etter </w:t>
      </w:r>
      <w:r w:rsidR="00E86653">
        <w:t>§ </w:t>
      </w:r>
      <w:r w:rsidR="00E86653" w:rsidRPr="0076277C">
        <w:t>1</w:t>
      </w:r>
      <w:r w:rsidRPr="0076277C">
        <w:t>1 i permisjonstiden.</w:t>
      </w:r>
    </w:p>
    <w:p w14:paraId="65606DCB" w14:textId="1232DBFE" w:rsidR="00E86653" w:rsidRDefault="0076277C" w:rsidP="00E6406D">
      <w:pPr>
        <w:pStyle w:val="Nummerertliste"/>
        <w:numPr>
          <w:ilvl w:val="0"/>
          <w:numId w:val="67"/>
        </w:numPr>
      </w:pPr>
      <w:r w:rsidRPr="0076277C">
        <w:lastRenderedPageBreak/>
        <w:t>Amming.</w:t>
      </w:r>
      <w:r w:rsidR="00834871">
        <w:rPr>
          <w:rStyle w:val="Fotnotereferanse"/>
        </w:rPr>
        <w:footnoteReference w:id="88"/>
      </w:r>
      <w:r w:rsidRPr="0076277C">
        <w:br/>
        <w:t>En arbeidstaker som arbeider hel arbeidsdag og som ammer sitt barn</w:t>
      </w:r>
      <w:r w:rsidR="00834871">
        <w:rPr>
          <w:rStyle w:val="Fotnotereferanse"/>
        </w:rPr>
        <w:footnoteReference w:id="89"/>
      </w:r>
      <w:r w:rsidRPr="0076277C">
        <w:t xml:space="preserve"> har rett til tjenestefri med full lønn etter </w:t>
      </w:r>
      <w:r w:rsidR="00E86653">
        <w:t>§ </w:t>
      </w:r>
      <w:r w:rsidR="00E86653" w:rsidRPr="0076277C">
        <w:t>1</w:t>
      </w:r>
      <w:r w:rsidRPr="0076277C">
        <w:t xml:space="preserve">1 i inntil to timer pr. dag. En arbeidstaker som arbeider mellom 2/3 og hel dag og som ammer sitt barn har rett til tjenestefri med full lønn etter </w:t>
      </w:r>
      <w:r w:rsidR="00E86653">
        <w:t>§ </w:t>
      </w:r>
      <w:r w:rsidR="00E86653" w:rsidRPr="0076277C">
        <w:t>1</w:t>
      </w:r>
      <w:r w:rsidRPr="0076277C">
        <w:t xml:space="preserve">1 i inntil én time pr. dag. Retten til lønn utløper når barnet fyller to år. Se </w:t>
      </w:r>
      <w:proofErr w:type="gramStart"/>
      <w:r w:rsidRPr="0076277C">
        <w:t>for øvrig</w:t>
      </w:r>
      <w:proofErr w:type="gramEnd"/>
      <w:r w:rsidRPr="0076277C">
        <w:t xml:space="preserve"> reglene i arbeidsmiljøloven </w:t>
      </w:r>
      <w:r w:rsidR="00E86653">
        <w:t>§ </w:t>
      </w:r>
      <w:r w:rsidR="00E86653" w:rsidRPr="0076277C">
        <w:t>1</w:t>
      </w:r>
      <w:r w:rsidRPr="0076277C">
        <w:t>2-8.</w:t>
      </w:r>
    </w:p>
    <w:p w14:paraId="5B012575" w14:textId="58DF93D0" w:rsidR="0076277C" w:rsidRPr="0076277C" w:rsidRDefault="0076277C" w:rsidP="00E6406D">
      <w:pPr>
        <w:pStyle w:val="Nummerertliste"/>
        <w:numPr>
          <w:ilvl w:val="0"/>
          <w:numId w:val="67"/>
        </w:numPr>
      </w:pPr>
      <w:r w:rsidRPr="0076277C">
        <w:t xml:space="preserve">Varsel. </w:t>
      </w:r>
      <w:r w:rsidRPr="0076277C">
        <w:br/>
        <w:t xml:space="preserve">En arbeidstaker som gjør bruk av retten til permisjon etter denne paragraf skal varsle arbeidsgiveren snarest mulig og senest innen de frister som framgår av arbeidsmiljøloven </w:t>
      </w:r>
      <w:r w:rsidR="00E86653">
        <w:t>§ </w:t>
      </w:r>
      <w:r w:rsidR="00E86653" w:rsidRPr="0076277C">
        <w:t>1</w:t>
      </w:r>
      <w:r w:rsidRPr="0076277C">
        <w:t>2-7.</w:t>
      </w:r>
    </w:p>
    <w:p w14:paraId="5606CF98" w14:textId="4FAC0EEE" w:rsidR="0076277C" w:rsidRPr="0076277C" w:rsidRDefault="00E86653" w:rsidP="0031582E">
      <w:pPr>
        <w:pStyle w:val="UnOverskrift2"/>
      </w:pPr>
      <w:bookmarkStart w:id="151" w:name="_Toc200117338"/>
      <w:r>
        <w:lastRenderedPageBreak/>
        <w:t>§ </w:t>
      </w:r>
      <w:r w:rsidRPr="0076277C">
        <w:t>2</w:t>
      </w:r>
      <w:r w:rsidR="0076277C" w:rsidRPr="0076277C">
        <w:t>0 Omsorg for barn og pleie av nærstående i hjemmet</w:t>
      </w:r>
      <w:bookmarkEnd w:id="151"/>
    </w:p>
    <w:p w14:paraId="5E56EF1B" w14:textId="6EEFA3C7" w:rsidR="0076277C" w:rsidRPr="0076277C" w:rsidRDefault="0076277C" w:rsidP="00E6406D">
      <w:pPr>
        <w:pStyle w:val="Nummerertliste"/>
        <w:numPr>
          <w:ilvl w:val="0"/>
          <w:numId w:val="68"/>
        </w:numPr>
      </w:pPr>
      <w:r w:rsidRPr="0076277C">
        <w:t>En arbeidstaker som har omsorg</w:t>
      </w:r>
      <w:r w:rsidR="00260BDC">
        <w:rPr>
          <w:rStyle w:val="Fotnotereferanse"/>
        </w:rPr>
        <w:footnoteReference w:id="90"/>
      </w:r>
      <w:r w:rsidRPr="0076277C">
        <w:t xml:space="preserve"> </w:t>
      </w:r>
      <w:r w:rsidRPr="00096F13">
        <w:t>for ett</w:t>
      </w:r>
      <w:r w:rsidRPr="0076277C">
        <w:t xml:space="preserve"> barn til og med 12 år</w:t>
      </w:r>
      <w:r w:rsidR="00260BDC">
        <w:rPr>
          <w:rStyle w:val="Fotnotereferanse"/>
        </w:rPr>
        <w:footnoteReference w:id="91"/>
      </w:r>
      <w:r w:rsidRPr="0076277C">
        <w:t>, har rett til inntil 10 dager</w:t>
      </w:r>
      <w:r w:rsidR="00301BE6">
        <w:rPr>
          <w:rStyle w:val="Fotnotereferanse"/>
        </w:rPr>
        <w:footnoteReference w:id="92"/>
      </w:r>
      <w:r w:rsidRPr="0076277C">
        <w:t xml:space="preserve"> permisjon med lønn pr. kalenderår</w:t>
      </w:r>
      <w:r w:rsidR="00301BE6">
        <w:rPr>
          <w:rStyle w:val="Fotnotereferanse"/>
        </w:rPr>
        <w:footnoteReference w:id="93"/>
      </w:r>
      <w:r w:rsidRPr="0076277C">
        <w:t xml:space="preserve"> for nødvendig tilsyn med barnet når det er sykt, eller dersom den som har det daglige tilsynet med barnet er </w:t>
      </w:r>
      <w:proofErr w:type="gramStart"/>
      <w:r w:rsidRPr="0076277C">
        <w:t>syk</w:t>
      </w:r>
      <w:proofErr w:type="gramEnd"/>
      <w:r w:rsidR="00301BE6">
        <w:rPr>
          <w:rStyle w:val="Fotnotereferanse"/>
        </w:rPr>
        <w:footnoteReference w:id="94"/>
      </w:r>
      <w:r w:rsidRPr="0076277C">
        <w:t xml:space="preserve">. </w:t>
      </w:r>
      <w:r w:rsidRPr="00096F13">
        <w:t>Arbeidstaker har rett til inntil 12 dager dersom vedkommende har omsorg for to barn, og inntil 15 dager dersom vedkommende har omsorg for tre eller flere barn.</w:t>
      </w:r>
      <w:r w:rsidRPr="0076277C">
        <w:t xml:space="preserve"> Er arbeidstakeren alene</w:t>
      </w:r>
      <w:r w:rsidR="00301BE6">
        <w:rPr>
          <w:rStyle w:val="Fotnotereferanse"/>
        </w:rPr>
        <w:footnoteReference w:id="95"/>
      </w:r>
      <w:r w:rsidRPr="0076277C">
        <w:t xml:space="preserve"> om omsorgen for barnet, har vedkommende rett til inntil 20 dager, </w:t>
      </w:r>
      <w:r w:rsidRPr="00096F13">
        <w:t>inntil 24 dager dersom vedkommende har omsorg for to barn og inntil</w:t>
      </w:r>
      <w:r w:rsidRPr="0076277C">
        <w:t xml:space="preserve"> 30 dager dersom vedkommende har omsorg for tre eller flere barn permisjon med lønn pr. kalenderår. Samme regler gjelder dersom det er to om omsorgen, men en av dem er langvarig avskåret fra tilsynet med barnet på grunn av internasjonal tjeneste, </w:t>
      </w:r>
      <w:r w:rsidRPr="00096F13">
        <w:t>internasjonale operasjoner,</w:t>
      </w:r>
      <w:r w:rsidRPr="0076277C">
        <w:t xml:space="preserve"> egen funksjonsnedsettelse, innleggelse i helseinstitusjon som langtidspasient eller tilsvarende forhold.</w:t>
      </w:r>
      <w:r w:rsidR="00301BE6">
        <w:rPr>
          <w:rStyle w:val="Fotnotereferanse"/>
        </w:rPr>
        <w:footnoteReference w:id="96"/>
      </w:r>
    </w:p>
    <w:p w14:paraId="04393BCB" w14:textId="2917B3A5" w:rsidR="00E86653" w:rsidRDefault="0076277C" w:rsidP="00E6406D">
      <w:pPr>
        <w:pStyle w:val="Nummerertliste"/>
        <w:numPr>
          <w:ilvl w:val="0"/>
          <w:numId w:val="68"/>
        </w:numPr>
      </w:pPr>
      <w:r w:rsidRPr="0076277C">
        <w:lastRenderedPageBreak/>
        <w:t>For barn under 18 år</w:t>
      </w:r>
      <w:r w:rsidR="00AB2A27">
        <w:rPr>
          <w:rStyle w:val="Fotnotereferanse"/>
        </w:rPr>
        <w:footnoteReference w:id="97"/>
      </w:r>
      <w:r w:rsidRPr="0076277C">
        <w:t xml:space="preserve"> med kronisk sykdom eller annen nedsatt funksjonsevne</w:t>
      </w:r>
      <w:r w:rsidR="00AB2A27">
        <w:rPr>
          <w:rStyle w:val="Fotnotereferanse"/>
        </w:rPr>
        <w:footnoteReference w:id="98"/>
      </w:r>
      <w:r w:rsidRPr="0076277C">
        <w:t xml:space="preserve"> utvides retten til permisjon med lønn etter nr. 1 etter reglene i folketrygdloven </w:t>
      </w:r>
      <w:r w:rsidR="00E86653">
        <w:t>§ </w:t>
      </w:r>
      <w:r w:rsidR="00E86653" w:rsidRPr="0076277C">
        <w:t>9</w:t>
      </w:r>
      <w:r w:rsidRPr="0076277C">
        <w:t>-6.</w:t>
      </w:r>
    </w:p>
    <w:p w14:paraId="792AF79B" w14:textId="77777777" w:rsidR="00E86653" w:rsidRDefault="0076277C" w:rsidP="00E6406D">
      <w:pPr>
        <w:pStyle w:val="Nummerertliste"/>
        <w:numPr>
          <w:ilvl w:val="0"/>
          <w:numId w:val="68"/>
        </w:numPr>
      </w:pPr>
      <w:r w:rsidRPr="0076277C">
        <w:t>Dersom arbeidstakeren selv ønsker og tjenesten tillater det, kan arbeidsgiver samtykke i fleksibelt uttak av permisjonsdagene etter nr. 1 og 2.</w:t>
      </w:r>
    </w:p>
    <w:p w14:paraId="7A8F64AF" w14:textId="5F4CB031" w:rsidR="00E86653" w:rsidRDefault="0076277C" w:rsidP="00E6406D">
      <w:pPr>
        <w:pStyle w:val="Nummerertliste"/>
        <w:numPr>
          <w:ilvl w:val="0"/>
          <w:numId w:val="68"/>
        </w:numPr>
      </w:pPr>
      <w:r w:rsidRPr="0076277C">
        <w:lastRenderedPageBreak/>
        <w:t>Arbeidstakere som har omsorg for barn under 18 år</w:t>
      </w:r>
      <w:r w:rsidR="00AB2A27">
        <w:rPr>
          <w:rStyle w:val="Fotnotereferanse"/>
        </w:rPr>
        <w:footnoteReference w:id="99"/>
      </w:r>
      <w:r w:rsidRPr="0076277C">
        <w:t xml:space="preserve"> med livstruende eller annen svært alvorlig sykdom eller skade</w:t>
      </w:r>
      <w:r w:rsidR="00AB2A27">
        <w:rPr>
          <w:rStyle w:val="Fotnotereferanse"/>
        </w:rPr>
        <w:footnoteReference w:id="100"/>
      </w:r>
      <w:r w:rsidRPr="0076277C">
        <w:t>, har til sammen rett til tjenestefri med full lønn i inntil 3 år</w:t>
      </w:r>
      <w:r w:rsidR="0065464B">
        <w:rPr>
          <w:rStyle w:val="Fotnotereferanse"/>
        </w:rPr>
        <w:footnoteReference w:id="101"/>
      </w:r>
      <w:r w:rsidRPr="0076277C">
        <w:t xml:space="preserve"> for det enkelte barn. Vilkårene for slik tjenestefri følger reglene i arbeidsmiljøloven </w:t>
      </w:r>
      <w:r w:rsidR="00E86653">
        <w:t>§ </w:t>
      </w:r>
      <w:r w:rsidR="00E86653" w:rsidRPr="0076277C">
        <w:t>1</w:t>
      </w:r>
      <w:r w:rsidRPr="0076277C">
        <w:t>2-9 og folketrygdloven kapittel 9.</w:t>
      </w:r>
    </w:p>
    <w:p w14:paraId="7C2AA3CA" w14:textId="7173F7DF" w:rsidR="00E86653" w:rsidRDefault="0076277C" w:rsidP="00E6406D">
      <w:pPr>
        <w:pStyle w:val="Nummerertliste"/>
        <w:numPr>
          <w:ilvl w:val="0"/>
          <w:numId w:val="68"/>
        </w:numPr>
      </w:pPr>
      <w:r w:rsidRPr="0076277C">
        <w:lastRenderedPageBreak/>
        <w:t>Arbeidstaker som har omsorg for langvarig syke barn eller barn med nedsatt funksjonsevne, har innenfor tidsrammene etter nr. 3 i paragrafen her rett til tjenestefri med lønn dersom vedkommende må delta i kurs eller annen opplæring ved godkjent helseinstitusjon</w:t>
      </w:r>
      <w:r w:rsidR="00855D74">
        <w:rPr>
          <w:rStyle w:val="Fotnotereferanse"/>
        </w:rPr>
        <w:footnoteReference w:id="102"/>
      </w:r>
      <w:r w:rsidRPr="0076277C">
        <w:t xml:space="preserve"> for å kunne ta seg av og behandle barnet, jf. folketrygdloven §</w:t>
      </w:r>
      <w:r w:rsidR="00E86653">
        <w:t>§ </w:t>
      </w:r>
      <w:r w:rsidR="00E86653" w:rsidRPr="0076277C">
        <w:t>9</w:t>
      </w:r>
      <w:r w:rsidRPr="0076277C">
        <w:t>-13 til 9-16. Det samme gjelder ved deltakelse på foreldrekurs ved godkjente offentlige kompetansesentra.</w:t>
      </w:r>
    </w:p>
    <w:p w14:paraId="7BDEAD2B" w14:textId="20011C5B" w:rsidR="00E86653" w:rsidRDefault="0076277C" w:rsidP="00E6406D">
      <w:pPr>
        <w:pStyle w:val="Nummerertliste"/>
        <w:numPr>
          <w:ilvl w:val="0"/>
          <w:numId w:val="68"/>
        </w:numPr>
      </w:pPr>
      <w:r w:rsidRPr="0076277C">
        <w:t>Fravær må dokumenteres med egenmelding/legeerklæring</w:t>
      </w:r>
      <w:r w:rsidR="00855D74">
        <w:rPr>
          <w:rStyle w:val="Fotnotereferanse"/>
        </w:rPr>
        <w:footnoteReference w:id="103"/>
      </w:r>
      <w:r w:rsidRPr="0076277C">
        <w:t xml:space="preserve"> i henhold til folketrygdloven §</w:t>
      </w:r>
      <w:r w:rsidR="00E86653">
        <w:t>§ </w:t>
      </w:r>
      <w:r w:rsidR="00E86653" w:rsidRPr="0076277C">
        <w:t>9</w:t>
      </w:r>
      <w:r w:rsidRPr="0076277C">
        <w:t>-7 og/eller 9-14.</w:t>
      </w:r>
    </w:p>
    <w:p w14:paraId="0DBF7BEB" w14:textId="246C1E45" w:rsidR="00E86653" w:rsidRDefault="0076277C" w:rsidP="00E6406D">
      <w:pPr>
        <w:pStyle w:val="Nummerertliste"/>
        <w:numPr>
          <w:ilvl w:val="0"/>
          <w:numId w:val="68"/>
        </w:numPr>
      </w:pPr>
      <w:r w:rsidRPr="0076277C">
        <w:lastRenderedPageBreak/>
        <w:t xml:space="preserve">Forutsatt rett til tjenestefri med lønn etter </w:t>
      </w:r>
      <w:r w:rsidR="00E86653">
        <w:t>§ </w:t>
      </w:r>
      <w:r w:rsidR="00E86653" w:rsidRPr="0076277C">
        <w:t>1</w:t>
      </w:r>
      <w:r w:rsidRPr="0076277C">
        <w:t xml:space="preserve">9 nr. 1 eller </w:t>
      </w:r>
      <w:r w:rsidR="00E86653">
        <w:t>§ </w:t>
      </w:r>
      <w:r w:rsidR="00E86653" w:rsidRPr="0076277C">
        <w:t>1</w:t>
      </w:r>
      <w:r w:rsidRPr="0076277C">
        <w:t>9 nr. 2, har foreldrene i tillegg rett til sammenlagt å ha inntil 3 års tjenestefri uten lønn.</w:t>
      </w:r>
      <w:r w:rsidR="00855D74">
        <w:rPr>
          <w:rStyle w:val="Fotnotereferanse"/>
        </w:rPr>
        <w:footnoteReference w:id="104"/>
      </w:r>
      <w:r w:rsidR="00E86653">
        <w:t xml:space="preserve"> </w:t>
      </w:r>
      <w:r w:rsidR="0031582E">
        <w:br/>
      </w:r>
      <w:r w:rsidR="0031582E">
        <w:br/>
      </w:r>
      <w:r w:rsidRPr="0076277C">
        <w:t>Får foreldrene på nytt barn og de på det tidspunkt har benyttet mer enn to år av retten til tjenestefri uten lønn etter første ledd, har foreldrene samlet likevel rett til tjenestefri uten lønn i ett år for hvert barn</w:t>
      </w:r>
      <w:r w:rsidR="00855D74">
        <w:rPr>
          <w:rStyle w:val="Fotnotereferanse"/>
        </w:rPr>
        <w:footnoteReference w:id="105"/>
      </w:r>
      <w:r w:rsidRPr="0076277C">
        <w:t xml:space="preserve">, dersom rett til tjenestefri med lønn etter </w:t>
      </w:r>
      <w:r w:rsidR="00E86653">
        <w:t>§ </w:t>
      </w:r>
      <w:r w:rsidR="00E86653" w:rsidRPr="0076277C">
        <w:t>1</w:t>
      </w:r>
      <w:r w:rsidRPr="0076277C">
        <w:t xml:space="preserve">9 nr. 1 eller </w:t>
      </w:r>
      <w:r w:rsidR="00E86653">
        <w:t>§ </w:t>
      </w:r>
      <w:r w:rsidR="00E86653" w:rsidRPr="0076277C">
        <w:t>1</w:t>
      </w:r>
      <w:r w:rsidRPr="0076277C">
        <w:t>9 nr. 2 er opptjent på nytt.</w:t>
      </w:r>
      <w:r w:rsidR="00E86653">
        <w:t xml:space="preserve"> </w:t>
      </w:r>
      <w:r w:rsidR="0031582E">
        <w:br/>
      </w:r>
      <w:r w:rsidR="0031582E">
        <w:br/>
      </w:r>
      <w:r w:rsidRPr="0076277C">
        <w:t>Tar ikke begge foreldrene omsorg for barnet, kan hele eller deler av retten til tjenestefri uten lønn overføres til en annen som tar omsorg for barnet.</w:t>
      </w:r>
      <w:r w:rsidR="00E86653">
        <w:t xml:space="preserve"> </w:t>
      </w:r>
      <w:r w:rsidR="0031582E">
        <w:br/>
      </w:r>
      <w:r w:rsidR="0031582E">
        <w:br/>
      </w:r>
      <w:r w:rsidRPr="0076277C">
        <w:t>Dersom en arbeidstaker gjør bruk av sin rett til delvis permisjon, skal den del av permisjonsperioden som går utover det tidsrom vedkommende har rett til tjenestefri med full lønn eller 8</w:t>
      </w:r>
      <w:r w:rsidR="00E86653" w:rsidRPr="0076277C">
        <w:t>0</w:t>
      </w:r>
      <w:r w:rsidR="00E86653">
        <w:t> %</w:t>
      </w:r>
      <w:r w:rsidRPr="0076277C">
        <w:t xml:space="preserve"> lønn etter </w:t>
      </w:r>
      <w:r w:rsidR="00E86653">
        <w:t>§ </w:t>
      </w:r>
      <w:r w:rsidR="00E86653" w:rsidRPr="0076277C">
        <w:t>1</w:t>
      </w:r>
      <w:r w:rsidRPr="0076277C">
        <w:t xml:space="preserve">9 nr. 1 og </w:t>
      </w:r>
      <w:r w:rsidR="00E86653">
        <w:t>§ </w:t>
      </w:r>
      <w:r w:rsidR="00E86653" w:rsidRPr="0076277C">
        <w:t>1</w:t>
      </w:r>
      <w:r w:rsidRPr="0076277C">
        <w:t>9 nr. 2, gå til fradrag i de 3 årene foreldrene har rett til tjenestefri uten lønn etter denne bestemmelse.</w:t>
      </w:r>
      <w:r w:rsidR="00E86653">
        <w:t xml:space="preserve"> </w:t>
      </w:r>
      <w:r w:rsidR="0031582E">
        <w:br/>
      </w:r>
      <w:r w:rsidR="0031582E">
        <w:br/>
      </w:r>
      <w:r w:rsidRPr="0076277C">
        <w:t>Permisjonen(e) må tas før barnet fyller 12 år</w:t>
      </w:r>
      <w:r w:rsidR="00855D74">
        <w:rPr>
          <w:rStyle w:val="Fotnotereferanse"/>
        </w:rPr>
        <w:footnoteReference w:id="106"/>
      </w:r>
      <w:r w:rsidRPr="0076277C">
        <w:t>. En arbeidstaker kan ikke kreve å ta ut permisjon som deltid, eller for kortere tidsrom enn 6 måneder</w:t>
      </w:r>
      <w:r w:rsidR="00367F63">
        <w:rPr>
          <w:rStyle w:val="Fotnotereferanse"/>
        </w:rPr>
        <w:footnoteReference w:id="107"/>
      </w:r>
      <w:r w:rsidRPr="0076277C">
        <w:t xml:space="preserve">. Slik permisjon kan imidlertid gis dersom tjenesten tillater det. </w:t>
      </w:r>
      <w:r w:rsidR="0031582E">
        <w:br/>
      </w:r>
      <w:r w:rsidR="0031582E">
        <w:br/>
      </w:r>
      <w:r w:rsidRPr="0076277C">
        <w:t xml:space="preserve">Arbeidstakers rett etter </w:t>
      </w:r>
      <w:r w:rsidR="00E86653">
        <w:t>§ </w:t>
      </w:r>
      <w:r w:rsidR="00E86653" w:rsidRPr="0076277C">
        <w:t>1</w:t>
      </w:r>
      <w:r w:rsidRPr="0076277C">
        <w:t>9 nr. 3 kommer i tillegg.</w:t>
      </w:r>
      <w:r w:rsidR="00367F63">
        <w:rPr>
          <w:rStyle w:val="Fotnotereferanse"/>
        </w:rPr>
        <w:footnoteReference w:id="108"/>
      </w:r>
    </w:p>
    <w:p w14:paraId="30C1A9B3" w14:textId="23F2E07D" w:rsidR="0076277C" w:rsidRPr="0076277C" w:rsidRDefault="0076277C" w:rsidP="00E6406D">
      <w:pPr>
        <w:pStyle w:val="Nummerertliste"/>
        <w:numPr>
          <w:ilvl w:val="0"/>
          <w:numId w:val="68"/>
        </w:numPr>
      </w:pPr>
      <w:r w:rsidRPr="0076277C">
        <w:lastRenderedPageBreak/>
        <w:t>Arbeidstaker som pleier nærstående</w:t>
      </w:r>
      <w:r w:rsidR="00367F63">
        <w:rPr>
          <w:rStyle w:val="Fotnotereferanse"/>
        </w:rPr>
        <w:footnoteReference w:id="109"/>
      </w:r>
      <w:r w:rsidRPr="0076277C">
        <w:t xml:space="preserve"> i hjemmet i livets sluttfase, har krav på tjenestefri med lønn i inntil 60 dager for hver pasient.</w:t>
      </w:r>
    </w:p>
    <w:p w14:paraId="109813D1" w14:textId="515521DA" w:rsidR="0076277C" w:rsidRPr="0076277C" w:rsidRDefault="00E86653" w:rsidP="00310BCE">
      <w:pPr>
        <w:pStyle w:val="UnOverskrift2"/>
      </w:pPr>
      <w:bookmarkStart w:id="178" w:name="_Toc200117339"/>
      <w:r>
        <w:t>§ </w:t>
      </w:r>
      <w:r w:rsidRPr="0076277C">
        <w:t>2</w:t>
      </w:r>
      <w:r w:rsidR="0076277C" w:rsidRPr="0076277C">
        <w:t>1 Militærtjeneste og sivil tjeneste</w:t>
      </w:r>
      <w:bookmarkEnd w:id="178"/>
      <w:r w:rsidR="00E40CCC">
        <w:rPr>
          <w:rStyle w:val="Fotnotereferanse"/>
        </w:rPr>
        <w:footnoteReference w:id="110"/>
      </w:r>
    </w:p>
    <w:p w14:paraId="07947EB4" w14:textId="015DB589" w:rsidR="00E86653" w:rsidRDefault="0076277C" w:rsidP="00E6406D">
      <w:pPr>
        <w:pStyle w:val="Nummerertliste"/>
        <w:numPr>
          <w:ilvl w:val="0"/>
          <w:numId w:val="69"/>
        </w:numPr>
      </w:pPr>
      <w:r w:rsidRPr="0076277C">
        <w:t>En arbeidstaker med minst 6 måneders forutgående sammenhengende tjeneste i det statlige tariffområdet, utbetales lønn i samsvar med nr. 2 og nr. 3 nedenfor under militærtjeneste, tjeneste i sivilforsvaret og pliktig polititjeneste.</w:t>
      </w:r>
      <w:r w:rsidR="00713B11">
        <w:rPr>
          <w:rStyle w:val="Fotnotereferanse"/>
        </w:rPr>
        <w:footnoteReference w:id="111"/>
      </w:r>
    </w:p>
    <w:p w14:paraId="74C4C8E9" w14:textId="3277F264" w:rsidR="00E86653" w:rsidRDefault="0076277C" w:rsidP="00E6406D">
      <w:pPr>
        <w:pStyle w:val="Nummerertliste"/>
        <w:numPr>
          <w:ilvl w:val="0"/>
          <w:numId w:val="69"/>
        </w:numPr>
      </w:pPr>
      <w:r w:rsidRPr="0076277C">
        <w:lastRenderedPageBreak/>
        <w:t>En arbeidstaker uten forsørgelsesbyrde utbetales 1/3 av den sivile lønnen under førstegangstjeneste. Ellers utbetales full lønn.</w:t>
      </w:r>
      <w:r w:rsidR="00310BCE">
        <w:t xml:space="preserve"> </w:t>
      </w:r>
      <w:r w:rsidR="00310BCE">
        <w:br/>
      </w:r>
      <w:r w:rsidR="00310BCE">
        <w:br/>
      </w:r>
      <w:r w:rsidRPr="0076277C">
        <w:t>Når tjenesten varer mer enn 1 uke (7 dager), gjøres det fradrag i den sivile lønnen for tjenestetillegg. Det gjøres da også fradrag for forsørgertillegg og botillegg når arbeidstakeren har full lønn.</w:t>
      </w:r>
      <w:r w:rsidR="00713B11">
        <w:rPr>
          <w:rStyle w:val="Fotnotereferanse"/>
        </w:rPr>
        <w:footnoteReference w:id="112"/>
      </w:r>
    </w:p>
    <w:p w14:paraId="43DC9EC9" w14:textId="26B84BA7" w:rsidR="00E86653" w:rsidRDefault="0076277C" w:rsidP="00E6406D">
      <w:pPr>
        <w:pStyle w:val="Nummerertliste"/>
        <w:numPr>
          <w:ilvl w:val="0"/>
          <w:numId w:val="69"/>
        </w:numPr>
      </w:pPr>
      <w:r w:rsidRPr="0076277C">
        <w:t xml:space="preserve">For vernepliktig og utskrevet befal skal det når tjenesten varer mer enn 1 uke (7 dager) i den sivile lønn trekkes et beløp som svarer til den militære grads/stillings </w:t>
      </w:r>
      <w:r w:rsidRPr="00A83488">
        <w:t xml:space="preserve">lønn. </w:t>
      </w:r>
      <w:r w:rsidRPr="0076277C">
        <w:t>Er sistnevnte lønn høyere enn den sivile stillings lønn, faller den sivile lønnen helt bort.</w:t>
      </w:r>
      <w:r w:rsidR="00713B11">
        <w:rPr>
          <w:rStyle w:val="Fotnotereferanse"/>
        </w:rPr>
        <w:footnoteReference w:id="113"/>
      </w:r>
    </w:p>
    <w:p w14:paraId="448A618F" w14:textId="5CAB31B9" w:rsidR="0076277C" w:rsidRPr="0076277C" w:rsidRDefault="0076277C" w:rsidP="00E6406D">
      <w:pPr>
        <w:pStyle w:val="Nummerertliste"/>
        <w:numPr>
          <w:ilvl w:val="0"/>
          <w:numId w:val="69"/>
        </w:numPr>
      </w:pPr>
      <w:r w:rsidRPr="0076277C">
        <w:lastRenderedPageBreak/>
        <w:t>Ferie opptjenes under militærtjeneste og sivil tjenesteplikt som om arbeidstakeren var i ordinært arbeid, dersom arbeidstakeren utbetales lønn etter nr. 1-3 ovenfor. Opptjent ferie kan anses avviklet under militærtjeneste og sivil tjenesteplikt med maksimum 3 uker i tiden 1. juni</w:t>
      </w:r>
      <w:r w:rsidR="00E86653">
        <w:t xml:space="preserve"> – </w:t>
      </w:r>
      <w:r w:rsidRPr="0076277C">
        <w:t xml:space="preserve">30. september og resten innenfor ferieåret. Det utbetales i tilfelle full lønn og eventuelt ferielønnstillegg for denne tiden. Trekk etter nr. 2 faller da bort. For en arbeidstaker som ikke har lønn etter nr. 1-2, gjelder ferieloven </w:t>
      </w:r>
      <w:r w:rsidR="00E86653">
        <w:t>§ </w:t>
      </w:r>
      <w:r w:rsidR="00E86653" w:rsidRPr="0076277C">
        <w:t>1</w:t>
      </w:r>
      <w:r w:rsidRPr="0076277C">
        <w:t>0 nr. 5.</w:t>
      </w:r>
    </w:p>
    <w:p w14:paraId="0BCD71FD" w14:textId="389E4826" w:rsidR="0076277C" w:rsidRPr="0076277C" w:rsidRDefault="00E86653" w:rsidP="00310BCE">
      <w:pPr>
        <w:pStyle w:val="UnOverskrift2"/>
      </w:pPr>
      <w:bookmarkStart w:id="185" w:name="_Toc200117340"/>
      <w:r>
        <w:t>§ </w:t>
      </w:r>
      <w:r w:rsidRPr="0076277C">
        <w:t>2</w:t>
      </w:r>
      <w:r w:rsidR="0076277C" w:rsidRPr="0076277C">
        <w:t>2 Velferdspermisjoner</w:t>
      </w:r>
      <w:bookmarkEnd w:id="185"/>
    </w:p>
    <w:p w14:paraId="639AA284" w14:textId="2B42B37F" w:rsidR="0076277C" w:rsidRPr="0076277C" w:rsidRDefault="0076277C" w:rsidP="00CD6D0F">
      <w:pPr>
        <w:spacing w:after="120" w:line="276" w:lineRule="auto"/>
      </w:pPr>
      <w:r w:rsidRPr="0076277C">
        <w:t>Når viktige velferds- og omsorgsgrunner foreligger, kan en arbeidstaker tilstås velferdspermisjon</w:t>
      </w:r>
      <w:r w:rsidR="00EA5BC9">
        <w:rPr>
          <w:rStyle w:val="Fotnotereferanse"/>
        </w:rPr>
        <w:footnoteReference w:id="114"/>
      </w:r>
      <w:r w:rsidRPr="0076277C">
        <w:t xml:space="preserve"> med lønn i inntil 12 arbeidsdager. Dersom arbeidstakeren selv ønsker og tjenesten tillater det, kan arbeidsgiver samtykke i fleksibelt uttak av permisjonsdagene.</w:t>
      </w:r>
    </w:p>
    <w:p w14:paraId="3E599737" w14:textId="157D456E" w:rsidR="0076277C" w:rsidRPr="0076277C" w:rsidRDefault="00E86653" w:rsidP="00310BCE">
      <w:pPr>
        <w:pStyle w:val="UnOverskrift2"/>
      </w:pPr>
      <w:bookmarkStart w:id="188" w:name="_Toc200117341"/>
      <w:r>
        <w:lastRenderedPageBreak/>
        <w:t>§ </w:t>
      </w:r>
      <w:r w:rsidRPr="0076277C">
        <w:t>2</w:t>
      </w:r>
      <w:r w:rsidR="0076277C" w:rsidRPr="0076277C">
        <w:t>3 Ytelser ved dødsfall</w:t>
      </w:r>
      <w:r>
        <w:t xml:space="preserve"> – </w:t>
      </w:r>
      <w:r w:rsidR="0076277C" w:rsidRPr="0076277C">
        <w:t>Gruppelivsordning</w:t>
      </w:r>
      <w:bookmarkEnd w:id="188"/>
      <w:r w:rsidR="00EF4CF5">
        <w:rPr>
          <w:rStyle w:val="Fotnotereferanse"/>
        </w:rPr>
        <w:footnoteReference w:id="115"/>
      </w:r>
    </w:p>
    <w:p w14:paraId="0E0AFD17" w14:textId="3B0950B5" w:rsidR="0076277C" w:rsidRPr="0076277C" w:rsidRDefault="0076277C" w:rsidP="00E6406D">
      <w:pPr>
        <w:pStyle w:val="Nummerertliste"/>
        <w:numPr>
          <w:ilvl w:val="0"/>
          <w:numId w:val="70"/>
        </w:numPr>
      </w:pPr>
      <w:r w:rsidRPr="0076277C">
        <w:t xml:space="preserve">Dersom det utbetales erstatning etter yrkesskadeforsikringsloven ved dødsfall, skal det ikke utbetales ytelse etter </w:t>
      </w:r>
      <w:r w:rsidR="00E86653">
        <w:t>§ </w:t>
      </w:r>
      <w:r w:rsidR="00E86653" w:rsidRPr="0076277C">
        <w:t>2</w:t>
      </w:r>
      <w:r w:rsidRPr="0076277C">
        <w:t xml:space="preserve">3. Dersom erstatningen etterlatte har krav på etter yrkesskadeforsikringsloven er lavere enn ytelsene etter </w:t>
      </w:r>
      <w:r w:rsidR="00E86653">
        <w:t>§ </w:t>
      </w:r>
      <w:r w:rsidR="00E86653" w:rsidRPr="0076277C">
        <w:t>2</w:t>
      </w:r>
      <w:r w:rsidRPr="0076277C">
        <w:t>3, utbetales differansen i tillegg til utbetalingen etter loven.</w:t>
      </w:r>
      <w:r w:rsidR="00EF4CF5">
        <w:rPr>
          <w:rStyle w:val="Fotnotereferanse"/>
        </w:rPr>
        <w:footnoteReference w:id="116"/>
      </w:r>
    </w:p>
    <w:p w14:paraId="569C023E" w14:textId="79F40407" w:rsidR="0076277C" w:rsidRPr="0076277C" w:rsidRDefault="0076277C" w:rsidP="00E6406D">
      <w:pPr>
        <w:pStyle w:val="Nummerertliste"/>
        <w:numPr>
          <w:ilvl w:val="0"/>
          <w:numId w:val="70"/>
        </w:numPr>
      </w:pPr>
      <w:r w:rsidRPr="0076277C">
        <w:lastRenderedPageBreak/>
        <w:t>Når en arbeidstaker dør</w:t>
      </w:r>
      <w:r w:rsidR="00EF4CF5">
        <w:rPr>
          <w:rStyle w:val="Fotnotereferanse"/>
        </w:rPr>
        <w:footnoteReference w:id="117"/>
      </w:r>
      <w:r w:rsidRPr="0076277C">
        <w:t>, utbetales de etterlatte</w:t>
      </w:r>
      <w:r w:rsidR="00B93098">
        <w:rPr>
          <w:rStyle w:val="Fotnotereferanse"/>
        </w:rPr>
        <w:footnoteReference w:id="118"/>
      </w:r>
      <w:r w:rsidRPr="0076277C">
        <w:t xml:space="preserve"> et engangsbeløp som fastsettes slik (G = grunnbeløpet i folketrygden):</w:t>
      </w:r>
    </w:p>
    <w:p w14:paraId="67A87660" w14:textId="52F220F0" w:rsidR="00E86653" w:rsidRDefault="0076277C" w:rsidP="00E6406D">
      <w:pPr>
        <w:pStyle w:val="alfaliste2"/>
        <w:numPr>
          <w:ilvl w:val="0"/>
          <w:numId w:val="71"/>
        </w:numPr>
      </w:pPr>
      <w:r w:rsidRPr="0076277C">
        <w:lastRenderedPageBreak/>
        <w:t xml:space="preserve">Ektefelle, registrert partner eller samboer: </w:t>
      </w:r>
      <w:r w:rsidRPr="00096F13">
        <w:t>14</w:t>
      </w:r>
      <w:r w:rsidRPr="0076277C">
        <w:t xml:space="preserve"> G.</w:t>
      </w:r>
      <w:r w:rsidR="00B93098">
        <w:rPr>
          <w:rStyle w:val="Fotnotereferanse"/>
        </w:rPr>
        <w:footnoteReference w:id="119"/>
      </w:r>
    </w:p>
    <w:p w14:paraId="4B942470" w14:textId="77777777" w:rsidR="00E86653" w:rsidRDefault="0076277C" w:rsidP="00E6406D">
      <w:pPr>
        <w:pStyle w:val="alfaliste2"/>
        <w:numPr>
          <w:ilvl w:val="0"/>
          <w:numId w:val="71"/>
        </w:numPr>
      </w:pPr>
      <w:r w:rsidRPr="0076277C">
        <w:t xml:space="preserve">Hvert barn under 25 år: </w:t>
      </w:r>
      <w:r w:rsidRPr="00096F13">
        <w:t>5</w:t>
      </w:r>
      <w:r w:rsidRPr="0076277C">
        <w:t xml:space="preserve"> G.</w:t>
      </w:r>
    </w:p>
    <w:p w14:paraId="6FAF49DD" w14:textId="77777777" w:rsidR="00E86653" w:rsidRDefault="0076277C" w:rsidP="00E6406D">
      <w:pPr>
        <w:pStyle w:val="alfaliste2"/>
        <w:numPr>
          <w:ilvl w:val="0"/>
          <w:numId w:val="71"/>
        </w:numPr>
      </w:pPr>
      <w:r w:rsidRPr="0076277C">
        <w:t xml:space="preserve">Dersom det ikke er etterlatte som nevnt i pkt. A, utbetales i tillegg </w:t>
      </w:r>
      <w:r w:rsidRPr="00096F13">
        <w:t>2</w:t>
      </w:r>
      <w:r w:rsidRPr="0076277C">
        <w:t xml:space="preserve"> G til hvert barn under 25 år.</w:t>
      </w:r>
    </w:p>
    <w:p w14:paraId="4D6433FD" w14:textId="197F72FA" w:rsidR="0076277C" w:rsidRPr="0076277C" w:rsidRDefault="0076277C" w:rsidP="00E6406D">
      <w:pPr>
        <w:pStyle w:val="alfaliste2"/>
        <w:numPr>
          <w:ilvl w:val="0"/>
          <w:numId w:val="71"/>
        </w:numPr>
      </w:pPr>
      <w:r w:rsidRPr="0076277C">
        <w:lastRenderedPageBreak/>
        <w:t>Dersom det ikke er etterlatte etter pkt. A og/eller B, utbetales andre personer som for en vesentlig del ble forsørget av avdøde, til sammen 4 G.</w:t>
      </w:r>
      <w:r w:rsidR="00580CBE">
        <w:rPr>
          <w:rStyle w:val="Fotnotereferanse"/>
        </w:rPr>
        <w:footnoteReference w:id="120"/>
      </w:r>
      <w:r w:rsidR="00310BCE">
        <w:br/>
      </w:r>
      <w:r w:rsidR="00310BCE">
        <w:br/>
      </w:r>
      <w:r w:rsidRPr="0076277C">
        <w:t>Beløpene beregnes etter G på oppgjørstidspunktet.</w:t>
      </w:r>
    </w:p>
    <w:p w14:paraId="182B50F9" w14:textId="359AA6FC" w:rsidR="0076277C" w:rsidRPr="0076277C" w:rsidRDefault="00EA439B" w:rsidP="00E6406D">
      <w:pPr>
        <w:pStyle w:val="Nummerertliste"/>
        <w:numPr>
          <w:ilvl w:val="0"/>
          <w:numId w:val="70"/>
        </w:numPr>
      </w:pPr>
      <w:r>
        <w:rPr>
          <w:rStyle w:val="Fotnotereferanse"/>
        </w:rPr>
        <w:footnoteReference w:id="121"/>
      </w:r>
      <w:r w:rsidR="0076277C" w:rsidRPr="0076277C">
        <w:t>Til etterlatte etter arbeidstaker som dør innen ett år etter påbegynt permisjon, og som ikke har hatt ordinært lønnet arbeid</w:t>
      </w:r>
      <w:r>
        <w:rPr>
          <w:rStyle w:val="Fotnotereferanse"/>
        </w:rPr>
        <w:footnoteReference w:id="122"/>
      </w:r>
      <w:r w:rsidR="0076277C" w:rsidRPr="0076277C">
        <w:t xml:space="preserve"> i permisjonstiden, utbetales engangsbeløpet etter vanlige regler.</w:t>
      </w:r>
    </w:p>
    <w:p w14:paraId="50CE25B1" w14:textId="1D55586F" w:rsidR="0076277C" w:rsidRPr="0076277C" w:rsidRDefault="0076277C" w:rsidP="00E6406D">
      <w:pPr>
        <w:pStyle w:val="Nummerertliste"/>
        <w:numPr>
          <w:ilvl w:val="0"/>
          <w:numId w:val="70"/>
        </w:numPr>
      </w:pPr>
      <w:r w:rsidRPr="0076277C">
        <w:lastRenderedPageBreak/>
        <w:t xml:space="preserve">Til etterlatte etter arbeidstaker som har omsorgspermisjon etter </w:t>
      </w:r>
      <w:r w:rsidR="00E86653">
        <w:t>§ </w:t>
      </w:r>
      <w:r w:rsidR="00E86653" w:rsidRPr="0076277C">
        <w:t>2</w:t>
      </w:r>
      <w:r w:rsidRPr="0076277C">
        <w:t>0 nr. 7, og som ikke har hatt ordinært lønnet arbeid i permisjonstiden, utbetales engangsbeløpet etter vanlige regler.</w:t>
      </w:r>
    </w:p>
    <w:p w14:paraId="0F88CAD9" w14:textId="66726EA7" w:rsidR="0076277C" w:rsidRPr="0076277C" w:rsidRDefault="0076277C" w:rsidP="00E6406D">
      <w:pPr>
        <w:pStyle w:val="Nummerertliste"/>
        <w:numPr>
          <w:ilvl w:val="0"/>
          <w:numId w:val="70"/>
        </w:numPr>
      </w:pPr>
      <w:r w:rsidRPr="0076277C">
        <w:t xml:space="preserve">Dersom det ikke finnes etterlatte som nevnt i nr. 2 ovenfor, utbetales </w:t>
      </w:r>
      <w:r w:rsidRPr="00096F13">
        <w:t>4</w:t>
      </w:r>
      <w:r w:rsidRPr="0076277C">
        <w:t xml:space="preserve"> G til dødsboet.</w:t>
      </w:r>
    </w:p>
    <w:p w14:paraId="0DDAAE9E" w14:textId="22973D63" w:rsidR="0076277C" w:rsidRPr="0076277C" w:rsidRDefault="001E6F77" w:rsidP="00E6406D">
      <w:pPr>
        <w:pStyle w:val="Nummerertliste"/>
        <w:numPr>
          <w:ilvl w:val="0"/>
          <w:numId w:val="70"/>
        </w:numPr>
      </w:pPr>
      <w:r w:rsidRPr="00A83488">
        <w:t>DFD</w:t>
      </w:r>
      <w:r w:rsidR="0076277C" w:rsidRPr="00A83488">
        <w:t xml:space="preserve"> </w:t>
      </w:r>
      <w:r w:rsidR="0076277C" w:rsidRPr="0076277C">
        <w:t>fastsetter nærmere regler.</w:t>
      </w:r>
    </w:p>
    <w:p w14:paraId="19699754" w14:textId="780DA671" w:rsidR="0076277C" w:rsidRPr="0076277C" w:rsidRDefault="0076277C" w:rsidP="00E6406D">
      <w:pPr>
        <w:pStyle w:val="Nummerertliste"/>
        <w:numPr>
          <w:ilvl w:val="0"/>
          <w:numId w:val="70"/>
        </w:numPr>
      </w:pPr>
      <w:r w:rsidRPr="0076277C">
        <w:t xml:space="preserve">Etterlatte, eventuelt dødsboet, etter heltidsansatte og deltidsansatte arbeidstakere utbetales samme engangsbeløp etter denne bestemmelsen. Etterlatte, eventuelt dødsboet, etter arbeidstakere med flere stillingsforhold i staten, utbetales likevel ikke mer enn ett fullt engangsbeløp, jf. henholdsvis </w:t>
      </w:r>
      <w:r w:rsidR="00E86653">
        <w:t>§ </w:t>
      </w:r>
      <w:r w:rsidR="00E86653" w:rsidRPr="0076277C">
        <w:t>2</w:t>
      </w:r>
      <w:r w:rsidRPr="0076277C">
        <w:t>3 nr. 2, 5 og 6.</w:t>
      </w:r>
    </w:p>
    <w:p w14:paraId="02DF2046" w14:textId="480CA423" w:rsidR="0076277C" w:rsidRPr="0076277C" w:rsidRDefault="00E86653" w:rsidP="00310BCE">
      <w:pPr>
        <w:pStyle w:val="UnOverskrift2"/>
      </w:pPr>
      <w:bookmarkStart w:id="200" w:name="_Toc200117342"/>
      <w:r>
        <w:lastRenderedPageBreak/>
        <w:t>§ </w:t>
      </w:r>
      <w:r w:rsidRPr="0076277C">
        <w:t>2</w:t>
      </w:r>
      <w:r w:rsidR="0076277C" w:rsidRPr="0076277C">
        <w:t>4 Ytelser ved yrkesskade</w:t>
      </w:r>
      <w:bookmarkEnd w:id="200"/>
    </w:p>
    <w:p w14:paraId="41860F32" w14:textId="0BED1BDE" w:rsidR="0076277C" w:rsidRPr="0076277C" w:rsidRDefault="0076277C" w:rsidP="00E6406D">
      <w:pPr>
        <w:pStyle w:val="Nummerertliste"/>
        <w:numPr>
          <w:ilvl w:val="0"/>
          <w:numId w:val="72"/>
        </w:numPr>
      </w:pPr>
      <w:r w:rsidRPr="0076277C">
        <w:t>Med yrkesskade</w:t>
      </w:r>
      <w:r w:rsidR="00A450F3">
        <w:rPr>
          <w:rStyle w:val="Fotnotereferanse"/>
        </w:rPr>
        <w:footnoteReference w:id="123"/>
      </w:r>
      <w:r w:rsidRPr="0076277C">
        <w:t xml:space="preserve"> forstås skade eller sykdom som anses som yrkesskade etter folketrygdloven </w:t>
      </w:r>
      <w:r w:rsidR="00E86653">
        <w:t>§ </w:t>
      </w:r>
      <w:r w:rsidR="00E86653" w:rsidRPr="0076277C">
        <w:t>1</w:t>
      </w:r>
      <w:r w:rsidRPr="0076277C">
        <w:t xml:space="preserve">3-3 </w:t>
      </w:r>
      <w:r w:rsidR="00E86653">
        <w:t>«</w:t>
      </w:r>
      <w:r w:rsidRPr="0076277C">
        <w:t>Yrkesskade</w:t>
      </w:r>
      <w:r w:rsidR="00E86653">
        <w:t>»</w:t>
      </w:r>
      <w:r w:rsidRPr="0076277C">
        <w:t xml:space="preserve">, </w:t>
      </w:r>
      <w:r w:rsidR="00E86653">
        <w:t>§ </w:t>
      </w:r>
      <w:r w:rsidR="00E86653" w:rsidRPr="0076277C">
        <w:t>1</w:t>
      </w:r>
      <w:r w:rsidRPr="0076277C">
        <w:t xml:space="preserve">3-4 </w:t>
      </w:r>
      <w:r w:rsidR="00E86653">
        <w:t>«</w:t>
      </w:r>
      <w:r w:rsidRPr="0076277C">
        <w:t>Yrkessykdommer som likestilles med yrkesskade</w:t>
      </w:r>
      <w:r w:rsidR="00E86653">
        <w:t>»</w:t>
      </w:r>
      <w:r w:rsidRPr="0076277C">
        <w:t xml:space="preserve"> og </w:t>
      </w:r>
      <w:r w:rsidR="00E86653">
        <w:t>§ </w:t>
      </w:r>
      <w:r w:rsidR="00E86653" w:rsidRPr="0076277C">
        <w:t>1</w:t>
      </w:r>
      <w:r w:rsidRPr="0076277C">
        <w:t xml:space="preserve">3-15 </w:t>
      </w:r>
      <w:r w:rsidR="00E86653">
        <w:t>«</w:t>
      </w:r>
      <w:r w:rsidRPr="0076277C">
        <w:t>Forholdet til krigspensjonslovgivningen</w:t>
      </w:r>
      <w:r w:rsidR="00E86653">
        <w:t>»</w:t>
      </w:r>
      <w:r w:rsidRPr="0076277C">
        <w:t xml:space="preserve">. </w:t>
      </w:r>
      <w:r w:rsidR="00310BCE">
        <w:br/>
      </w:r>
      <w:r w:rsidR="00310BCE">
        <w:br/>
      </w:r>
      <w:r w:rsidRPr="0076277C">
        <w:t>Erstatning ytes også når arbeidstakeren skades ved ulykke på direkte reise mellom hjem og oppdragssted (uten at arbeidstakeren har vært innom sitt faste arbeidssted) og på tjenestereise.</w:t>
      </w:r>
      <w:r w:rsidR="000D7FB7">
        <w:rPr>
          <w:rStyle w:val="Fotnotereferanse"/>
        </w:rPr>
        <w:footnoteReference w:id="124"/>
      </w:r>
    </w:p>
    <w:p w14:paraId="4F01BECA" w14:textId="751FB119" w:rsidR="0076277C" w:rsidRPr="0076277C" w:rsidRDefault="0076277C" w:rsidP="00E6406D">
      <w:pPr>
        <w:pStyle w:val="Nummerertliste"/>
        <w:numPr>
          <w:ilvl w:val="0"/>
          <w:numId w:val="72"/>
        </w:numPr>
      </w:pPr>
      <w:r w:rsidRPr="0076277C">
        <w:lastRenderedPageBreak/>
        <w:t>Rammes en arbeidstaker av en yrkesskade, skal arbeidsgiveren bære utgiftene ved sykebehandling og helbredelse samt andre utgifter</w:t>
      </w:r>
      <w:r w:rsidR="000D7FB7">
        <w:rPr>
          <w:rStyle w:val="Fotnotereferanse"/>
        </w:rPr>
        <w:footnoteReference w:id="125"/>
      </w:r>
      <w:r w:rsidRPr="0076277C">
        <w:t xml:space="preserve"> forårsaket av yrkesskaden i den utstrekning utgiftene ikke dekkes av det offentlige.</w:t>
      </w:r>
    </w:p>
    <w:p w14:paraId="0C0AE992" w14:textId="7AFA9049" w:rsidR="0076277C" w:rsidRPr="0076277C" w:rsidRDefault="0076277C" w:rsidP="00E6406D">
      <w:pPr>
        <w:pStyle w:val="Nummerertliste"/>
        <w:numPr>
          <w:ilvl w:val="0"/>
          <w:numId w:val="72"/>
        </w:numPr>
      </w:pPr>
      <w:r w:rsidRPr="0076277C">
        <w:lastRenderedPageBreak/>
        <w:t>En arbeidstaker</w:t>
      </w:r>
      <w:r w:rsidR="000D7FB7">
        <w:rPr>
          <w:rStyle w:val="Fotnotereferanse"/>
        </w:rPr>
        <w:footnoteReference w:id="126"/>
      </w:r>
      <w:r w:rsidRPr="0076277C">
        <w:t xml:space="preserve"> som ikke kan utføre sitt arbeid som følge av yrkesskade, har rett til tjenestefri med full lønn inntil 49 uker og 5 kalenderdager. I tillegg kommer arbeidsgiverperiode(r) etter </w:t>
      </w:r>
      <w:r w:rsidR="00E86653">
        <w:t>§ </w:t>
      </w:r>
      <w:r w:rsidR="00E86653" w:rsidRPr="0076277C">
        <w:t>1</w:t>
      </w:r>
      <w:r w:rsidRPr="0076277C">
        <w:t xml:space="preserve">8 nr. 2. </w:t>
      </w:r>
      <w:r w:rsidR="00310BCE">
        <w:br/>
      </w:r>
      <w:r w:rsidR="00310BCE">
        <w:br/>
      </w:r>
      <w:r w:rsidRPr="0076277C">
        <w:t xml:space="preserve">Fagdepartementet eller den det bemyndiger, kan tilstå ytterligere tjenestefri med lønn hvis det er grunn til å tro at arbeidstakeren innen rimelig tid kan gjenoppta arbeidet. </w:t>
      </w:r>
      <w:r w:rsidR="00310BCE">
        <w:br/>
      </w:r>
      <w:r w:rsidR="00310BCE">
        <w:br/>
      </w:r>
      <w:r w:rsidRPr="0076277C">
        <w:t xml:space="preserve">Ved overføring til lavere stilling som følge av yrkesskade, beholder arbeidstakeren den tidligere stillings lønn etter reglene i </w:t>
      </w:r>
      <w:r w:rsidR="00E86653">
        <w:t>§ </w:t>
      </w:r>
      <w:r w:rsidR="00E86653" w:rsidRPr="0076277C">
        <w:t>1</w:t>
      </w:r>
      <w:r w:rsidRPr="0076277C">
        <w:t>0 nr. 5.</w:t>
      </w:r>
    </w:p>
    <w:p w14:paraId="19AF5072" w14:textId="589742B2" w:rsidR="0076277C" w:rsidRPr="0076277C" w:rsidRDefault="0076277C" w:rsidP="00E6406D">
      <w:pPr>
        <w:pStyle w:val="Nummerertliste"/>
        <w:numPr>
          <w:ilvl w:val="0"/>
          <w:numId w:val="72"/>
        </w:numPr>
      </w:pPr>
      <w:r w:rsidRPr="0076277C">
        <w:t>Retten til tjenestefri med lønn opphører ved utløpet av eventuell oppsigelsesfrist.</w:t>
      </w:r>
      <w:r w:rsidR="007B00D1">
        <w:rPr>
          <w:rStyle w:val="Fotnotereferanse"/>
        </w:rPr>
        <w:footnoteReference w:id="127"/>
      </w:r>
      <w:r w:rsidRPr="0076277C">
        <w:t xml:space="preserve"> For arbeidstakere som er antatt til tidsbegrensede arbeidsforhold, utløper retten når ansettelsesforholdet opphører. Eventuelle forpliktelser går fra dette tidspunktet over på folketrygden.</w:t>
      </w:r>
    </w:p>
    <w:p w14:paraId="2B85BC0F" w14:textId="6DD9BD53" w:rsidR="0076277C" w:rsidRPr="0076277C" w:rsidRDefault="0076277C" w:rsidP="00BE48BF">
      <w:pPr>
        <w:pStyle w:val="Nummerertliste"/>
        <w:numPr>
          <w:ilvl w:val="0"/>
          <w:numId w:val="72"/>
        </w:numPr>
      </w:pPr>
      <w:r w:rsidRPr="0076277C">
        <w:lastRenderedPageBreak/>
        <w:t>Hvis en arbeidstaker dør som følge av yrkesskade</w:t>
      </w:r>
      <w:r w:rsidR="007B00D1">
        <w:rPr>
          <w:rStyle w:val="Fotnotereferanse"/>
        </w:rPr>
        <w:footnoteReference w:id="128"/>
      </w:r>
      <w:r w:rsidRPr="0076277C">
        <w:t>, utbetales de etterlatte, jf. nr. 6, en engangserstatning</w:t>
      </w:r>
      <w:r w:rsidR="007B00D1">
        <w:rPr>
          <w:rStyle w:val="Fotnotereferanse"/>
        </w:rPr>
        <w:footnoteReference w:id="129"/>
      </w:r>
      <w:r w:rsidRPr="0076277C">
        <w:t xml:space="preserve"> tilsvarende 15 G (G = grunnbeløpet i folketrygden). </w:t>
      </w:r>
      <w:r w:rsidR="00310BCE">
        <w:br/>
      </w:r>
      <w:r w:rsidR="00310BCE">
        <w:br/>
      </w:r>
      <w:r w:rsidRPr="0076277C">
        <w:t>Beløpene beregnes etter G på oppgjørstidspunktet.</w:t>
      </w:r>
    </w:p>
    <w:p w14:paraId="448C594D" w14:textId="32BA6D20" w:rsidR="0076277C" w:rsidRPr="0076277C" w:rsidRDefault="0076277C" w:rsidP="00310BCE">
      <w:pPr>
        <w:pStyle w:val="Nummerertliste"/>
      </w:pPr>
      <w:r w:rsidRPr="0076277C">
        <w:t>Engangserstatningen utbetales</w:t>
      </w:r>
      <w:r w:rsidR="007B00D1">
        <w:rPr>
          <w:rStyle w:val="Fotnotereferanse"/>
        </w:rPr>
        <w:footnoteReference w:id="130"/>
      </w:r>
      <w:r w:rsidRPr="0076277C">
        <w:t xml:space="preserve"> i slik rekkefølge (ugjenkallelig </w:t>
      </w:r>
      <w:proofErr w:type="gramStart"/>
      <w:r w:rsidRPr="0076277C">
        <w:t>begunstiget</w:t>
      </w:r>
      <w:proofErr w:type="gramEnd"/>
      <w:r w:rsidRPr="0076277C">
        <w:t xml:space="preserve"> i den rekkefølge de er nevnt):</w:t>
      </w:r>
    </w:p>
    <w:p w14:paraId="6224D7D0" w14:textId="7EFF479A" w:rsidR="00E86653" w:rsidRPr="00C14765" w:rsidRDefault="0076277C" w:rsidP="00E6406D">
      <w:pPr>
        <w:pStyle w:val="alfaliste2"/>
        <w:numPr>
          <w:ilvl w:val="0"/>
          <w:numId w:val="73"/>
        </w:numPr>
        <w:rPr>
          <w:lang w:val="nn-NO"/>
        </w:rPr>
      </w:pPr>
      <w:r w:rsidRPr="00310BCE">
        <w:rPr>
          <w:lang w:val="nn-NO"/>
        </w:rPr>
        <w:lastRenderedPageBreak/>
        <w:t>Ektefelle</w:t>
      </w:r>
      <w:r w:rsidR="007B00D1">
        <w:rPr>
          <w:rStyle w:val="Fotnotereferanse"/>
          <w:lang w:val="nn-NO"/>
        </w:rPr>
        <w:footnoteReference w:id="131"/>
      </w:r>
      <w:r w:rsidRPr="00310BCE">
        <w:rPr>
          <w:lang w:val="nn-NO"/>
        </w:rPr>
        <w:t>, registrert partner</w:t>
      </w:r>
      <w:r w:rsidR="00C14765">
        <w:rPr>
          <w:rStyle w:val="Fotnotereferanse"/>
          <w:lang w:val="nn-NO"/>
        </w:rPr>
        <w:footnoteReference w:id="132"/>
      </w:r>
      <w:r w:rsidRPr="00310BCE">
        <w:rPr>
          <w:lang w:val="nn-NO"/>
        </w:rPr>
        <w:t xml:space="preserve">, jf. </w:t>
      </w:r>
      <w:r w:rsidR="00E86653">
        <w:rPr>
          <w:lang w:val="nn-NO"/>
        </w:rPr>
        <w:t>§ </w:t>
      </w:r>
      <w:r w:rsidR="00E86653" w:rsidRPr="00310BCE">
        <w:rPr>
          <w:lang w:val="nn-NO"/>
        </w:rPr>
        <w:t>2</w:t>
      </w:r>
      <w:r w:rsidRPr="00310BCE">
        <w:rPr>
          <w:lang w:val="nn-NO"/>
        </w:rPr>
        <w:t xml:space="preserve"> nr. 8, eller </w:t>
      </w:r>
      <w:proofErr w:type="spellStart"/>
      <w:r w:rsidRPr="00310BCE">
        <w:rPr>
          <w:lang w:val="nn-NO"/>
        </w:rPr>
        <w:t>samboer</w:t>
      </w:r>
      <w:proofErr w:type="spellEnd"/>
      <w:r w:rsidR="00C14765">
        <w:rPr>
          <w:rStyle w:val="Fotnotereferanse"/>
          <w:lang w:val="nn-NO"/>
        </w:rPr>
        <w:footnoteReference w:id="133"/>
      </w:r>
      <w:r w:rsidRPr="00310BCE">
        <w:rPr>
          <w:lang w:val="nn-NO"/>
        </w:rPr>
        <w:t xml:space="preserve">, jf. </w:t>
      </w:r>
      <w:r w:rsidR="00E86653" w:rsidRPr="00C14765">
        <w:rPr>
          <w:lang w:val="nn-NO"/>
        </w:rPr>
        <w:t>§ 2</w:t>
      </w:r>
      <w:r w:rsidRPr="00C14765">
        <w:rPr>
          <w:lang w:val="nn-NO"/>
        </w:rPr>
        <w:t xml:space="preserve"> nr. 9 (</w:t>
      </w:r>
      <w:proofErr w:type="spellStart"/>
      <w:r w:rsidRPr="00C14765">
        <w:rPr>
          <w:lang w:val="nn-NO"/>
        </w:rPr>
        <w:t>se</w:t>
      </w:r>
      <w:proofErr w:type="spellEnd"/>
      <w:r w:rsidRPr="00C14765">
        <w:rPr>
          <w:lang w:val="nn-NO"/>
        </w:rPr>
        <w:t xml:space="preserve"> </w:t>
      </w:r>
      <w:proofErr w:type="spellStart"/>
      <w:r w:rsidRPr="00C14765">
        <w:rPr>
          <w:lang w:val="nn-NO"/>
        </w:rPr>
        <w:t>dog</w:t>
      </w:r>
      <w:proofErr w:type="spellEnd"/>
      <w:r w:rsidRPr="00C14765">
        <w:rPr>
          <w:lang w:val="nn-NO"/>
        </w:rPr>
        <w:t xml:space="preserve"> bokstav B).</w:t>
      </w:r>
    </w:p>
    <w:p w14:paraId="305CE01D" w14:textId="26638870" w:rsidR="00E86653" w:rsidRDefault="0076277C" w:rsidP="00E6406D">
      <w:pPr>
        <w:pStyle w:val="alfaliste2"/>
        <w:numPr>
          <w:ilvl w:val="0"/>
          <w:numId w:val="73"/>
        </w:numPr>
      </w:pPr>
      <w:r w:rsidRPr="0076277C">
        <w:t>Barn under 20 år. Disse skal ha utbetalt minst 4</w:t>
      </w:r>
      <w:r w:rsidR="00E86653" w:rsidRPr="0076277C">
        <w:t>0</w:t>
      </w:r>
      <w:r w:rsidR="00E86653">
        <w:t> %</w:t>
      </w:r>
      <w:r w:rsidRPr="0076277C">
        <w:t xml:space="preserve"> av erstatningsbeløpet selv om det er erstatningsberettiget ektefelle/registrert partner eller samboer, jf. bokstav A.</w:t>
      </w:r>
    </w:p>
    <w:p w14:paraId="2D6D2B13" w14:textId="353C29EB" w:rsidR="0076277C" w:rsidRPr="0076277C" w:rsidRDefault="0076277C" w:rsidP="00E6406D">
      <w:pPr>
        <w:pStyle w:val="alfaliste2"/>
        <w:numPr>
          <w:ilvl w:val="0"/>
          <w:numId w:val="73"/>
        </w:numPr>
      </w:pPr>
      <w:r w:rsidRPr="0076277C">
        <w:t>Andre personer som for en vesentlig del ble forsørget</w:t>
      </w:r>
      <w:r w:rsidR="00C14765">
        <w:rPr>
          <w:rStyle w:val="Fotnotereferanse"/>
        </w:rPr>
        <w:footnoteReference w:id="134"/>
      </w:r>
      <w:r w:rsidRPr="0076277C">
        <w:t xml:space="preserve"> av avdøde.</w:t>
      </w:r>
      <w:r w:rsidR="00310BCE">
        <w:t xml:space="preserve"> </w:t>
      </w:r>
      <w:r w:rsidR="00310BCE">
        <w:br/>
      </w:r>
      <w:r w:rsidR="00310BCE">
        <w:br/>
      </w:r>
      <w:r w:rsidR="001E6F77" w:rsidRPr="00A83488">
        <w:t>DFD</w:t>
      </w:r>
      <w:r w:rsidRPr="00A83488">
        <w:t xml:space="preserve"> </w:t>
      </w:r>
      <w:r w:rsidRPr="0076277C">
        <w:t>fastsetter nærmere regler.</w:t>
      </w:r>
    </w:p>
    <w:p w14:paraId="1A4EF3C3" w14:textId="5F349372" w:rsidR="0076277C" w:rsidRPr="0076277C" w:rsidRDefault="0076277C" w:rsidP="00310BCE">
      <w:pPr>
        <w:pStyle w:val="Nummerertliste"/>
      </w:pPr>
      <w:r w:rsidRPr="0076277C">
        <w:lastRenderedPageBreak/>
        <w:t>Ved yrkesskade som fører til ervervsmessig uførhet på 10</w:t>
      </w:r>
      <w:r w:rsidR="00E86653" w:rsidRPr="0076277C">
        <w:t>0</w:t>
      </w:r>
      <w:r w:rsidR="00E86653">
        <w:t> %</w:t>
      </w:r>
      <w:r w:rsidRPr="0076277C">
        <w:t>, settes erstatningssummen til 15 G.</w:t>
      </w:r>
      <w:r w:rsidR="00C14765">
        <w:rPr>
          <w:rStyle w:val="Fotnotereferanse"/>
        </w:rPr>
        <w:footnoteReference w:id="135"/>
      </w:r>
      <w:r w:rsidRPr="0076277C">
        <w:t xml:space="preserve"> Har skadelidte bare tapt deler av sin ervervsevne, reduseres erstatningen tilsvarende.</w:t>
      </w:r>
      <w:r w:rsidR="00310BCE">
        <w:t xml:space="preserve"> </w:t>
      </w:r>
      <w:r w:rsidR="00310BCE">
        <w:br/>
      </w:r>
      <w:r w:rsidR="00310BCE">
        <w:br/>
      </w:r>
      <w:r w:rsidRPr="0076277C">
        <w:t>Beløpet beregnes etter G på oppgjørstidspunktet.</w:t>
      </w:r>
    </w:p>
    <w:p w14:paraId="4836735B" w14:textId="0D694520" w:rsidR="0076277C" w:rsidRPr="0076277C" w:rsidRDefault="0076277C" w:rsidP="00310BCE">
      <w:pPr>
        <w:pStyle w:val="Nummerertliste"/>
      </w:pPr>
      <w:r w:rsidRPr="0076277C">
        <w:t>Ved varig medisinsk invaliditet</w:t>
      </w:r>
      <w:r w:rsidR="00C14765">
        <w:rPr>
          <w:rStyle w:val="Fotnotereferanse"/>
        </w:rPr>
        <w:footnoteReference w:id="136"/>
      </w:r>
      <w:r w:rsidRPr="0076277C">
        <w:t xml:space="preserve"> på 1</w:t>
      </w:r>
      <w:r w:rsidR="00E86653" w:rsidRPr="0076277C">
        <w:t>5</w:t>
      </w:r>
      <w:r w:rsidR="00E86653">
        <w:t> %</w:t>
      </w:r>
      <w:r w:rsidRPr="0076277C">
        <w:t xml:space="preserve"> eller mer ytes i tillegg </w:t>
      </w:r>
      <w:proofErr w:type="spellStart"/>
      <w:r w:rsidRPr="0076277C">
        <w:t>ménerstatning</w:t>
      </w:r>
      <w:proofErr w:type="spellEnd"/>
      <w:r w:rsidRPr="0076277C">
        <w:t xml:space="preserve"> på følgende måte:</w:t>
      </w:r>
      <w:r w:rsidR="00310BCE">
        <w:t xml:space="preserve"> </w:t>
      </w:r>
      <w:r w:rsidR="00310BCE">
        <w:br/>
      </w:r>
      <w:r w:rsidR="00310BCE">
        <w:br/>
      </w:r>
      <w:r w:rsidRPr="0076277C">
        <w:t>15</w:t>
      </w:r>
      <w:r w:rsidR="00F70D81">
        <w:t>–</w:t>
      </w:r>
      <w:r w:rsidRPr="0076277C">
        <w:t>2</w:t>
      </w:r>
      <w:r w:rsidR="00E86653" w:rsidRPr="0076277C">
        <w:t>9</w:t>
      </w:r>
      <w:r w:rsidR="00E86653">
        <w:t> %</w:t>
      </w:r>
      <w:r w:rsidRPr="0076277C">
        <w:t xml:space="preserve"> medisinsk invaliditet 1 G.</w:t>
      </w:r>
      <w:r w:rsidR="00310BCE">
        <w:br/>
      </w:r>
      <w:r w:rsidRPr="0076277C">
        <w:t>30</w:t>
      </w:r>
      <w:r w:rsidR="00F70D81">
        <w:t>–</w:t>
      </w:r>
      <w:r w:rsidRPr="0076277C">
        <w:t>7</w:t>
      </w:r>
      <w:r w:rsidR="00E86653" w:rsidRPr="0076277C">
        <w:t>0</w:t>
      </w:r>
      <w:r w:rsidR="00E86653">
        <w:t> %</w:t>
      </w:r>
      <w:r w:rsidRPr="0076277C">
        <w:t xml:space="preserve"> medisinsk invaliditet 2 G.</w:t>
      </w:r>
      <w:r w:rsidR="00310BCE">
        <w:t xml:space="preserve"> </w:t>
      </w:r>
      <w:r w:rsidR="00310BCE">
        <w:br/>
      </w:r>
      <w:r w:rsidRPr="0076277C">
        <w:t>Over 7</w:t>
      </w:r>
      <w:r w:rsidR="00E86653" w:rsidRPr="0076277C">
        <w:t>0</w:t>
      </w:r>
      <w:r w:rsidR="00E86653">
        <w:t> %</w:t>
      </w:r>
      <w:r w:rsidRPr="0076277C">
        <w:t xml:space="preserve"> medisinsk invaliditet 3 G.</w:t>
      </w:r>
    </w:p>
    <w:p w14:paraId="1495C376" w14:textId="10FD4EB3" w:rsidR="0076277C" w:rsidRPr="0076277C" w:rsidRDefault="0076277C" w:rsidP="00310BCE">
      <w:pPr>
        <w:pStyle w:val="Nummerertliste"/>
      </w:pPr>
      <w:r w:rsidRPr="0076277C">
        <w:t xml:space="preserve">Det totale erstatningsbeløpet etter nr. 7 og 8 kan ikke overstige 15 G. </w:t>
      </w:r>
      <w:r w:rsidR="00310BCE">
        <w:br/>
      </w:r>
      <w:r w:rsidR="00310BCE">
        <w:br/>
      </w:r>
      <w:r w:rsidRPr="0076277C">
        <w:t>Ved beregningen legges grunnbeløpet på oppgjørstidspunktet til grunn.</w:t>
      </w:r>
    </w:p>
    <w:p w14:paraId="331F49E5" w14:textId="2472864E" w:rsidR="0076277C" w:rsidRPr="0076277C" w:rsidRDefault="0076277C" w:rsidP="00310BCE">
      <w:pPr>
        <w:pStyle w:val="Nummerertliste"/>
      </w:pPr>
      <w:r w:rsidRPr="0076277C">
        <w:lastRenderedPageBreak/>
        <w:t xml:space="preserve">Erstatning etter ovennevnte regler tilstås dersom skaden eller sykdom ble konstatert etter 1. mai 1996. Dersom skaden er inntrådt eller sykdommen konstatert på et tidligere tidspunkt følges de tariffbestemmelser som gjaldt på det tidspunkt. Ved definisjon av begrepet konstatert legges yrkesskadeforsikringsloven </w:t>
      </w:r>
      <w:r w:rsidR="00E86653">
        <w:t>§ </w:t>
      </w:r>
      <w:r w:rsidR="00E86653" w:rsidRPr="0076277C">
        <w:t>5</w:t>
      </w:r>
      <w:r w:rsidRPr="0076277C">
        <w:t xml:space="preserve"> til grunn.</w:t>
      </w:r>
      <w:r w:rsidR="00B32F9F">
        <w:rPr>
          <w:rStyle w:val="Fotnotereferanse"/>
        </w:rPr>
        <w:footnoteReference w:id="137"/>
      </w:r>
      <w:r w:rsidRPr="0076277C">
        <w:t xml:space="preserve"> </w:t>
      </w:r>
      <w:r w:rsidR="00310BCE">
        <w:br/>
      </w:r>
      <w:r w:rsidR="00310BCE">
        <w:br/>
      </w:r>
      <w:r w:rsidRPr="0076277C">
        <w:t>Med virkning fra 1. november 1998 er deltidsansatte omfattet av bestemmelsene her på lik linje med ansatte i heltidsstilling. Dette innebærer at ved yrkesskade eller yrkessykdom som anses som yrkesskade konstatert 1. november 1998 eller senere, utbetales deltidsansatte erstatning etter de samme regler som for heltidsansatte. Dersom skaden er inntrådt eller sykdommen konstatert på et tidligere tidspunkt, følges de regler som gjaldt for deltidsansatte på det tidspunkt.</w:t>
      </w:r>
    </w:p>
    <w:p w14:paraId="2DFF807A" w14:textId="76F10919" w:rsidR="0076277C" w:rsidRPr="0076277C" w:rsidRDefault="0076277C" w:rsidP="00310BCE">
      <w:pPr>
        <w:pStyle w:val="Nummerertliste"/>
      </w:pPr>
      <w:r w:rsidRPr="0076277C">
        <w:t>Den samlede utbetaling til etterlatte etter §</w:t>
      </w:r>
      <w:r w:rsidR="00E86653">
        <w:t>§ </w:t>
      </w:r>
      <w:r w:rsidR="00E86653" w:rsidRPr="0076277C">
        <w:t>2</w:t>
      </w:r>
      <w:r w:rsidRPr="0076277C">
        <w:t xml:space="preserve">3 og 24 kan ikke overstige 18 G. Begrensningen gjelder ikke hvis </w:t>
      </w:r>
      <w:r w:rsidR="00E86653">
        <w:t>§ </w:t>
      </w:r>
      <w:r w:rsidR="00E86653" w:rsidRPr="0076277C">
        <w:t>2</w:t>
      </w:r>
      <w:r w:rsidRPr="0076277C">
        <w:t xml:space="preserve">3 alene gir høyere utbetaling. I slike tilfeller utbetales ytelsene etter </w:t>
      </w:r>
      <w:r w:rsidR="00E86653">
        <w:t>§ </w:t>
      </w:r>
      <w:r w:rsidR="00E86653" w:rsidRPr="0076277C">
        <w:t>2</w:t>
      </w:r>
      <w:r w:rsidRPr="0076277C">
        <w:t xml:space="preserve">3. </w:t>
      </w:r>
      <w:r w:rsidR="00B32F9F">
        <w:rPr>
          <w:rStyle w:val="Fotnotereferanse"/>
        </w:rPr>
        <w:footnoteReference w:id="138"/>
      </w:r>
      <w:r w:rsidR="00310BCE">
        <w:br/>
      </w:r>
      <w:r w:rsidR="00310BCE">
        <w:br/>
      </w:r>
      <w:r w:rsidRPr="0076277C">
        <w:t>Deltidsansatte med flere stillingsforhold i staten eller deres etterlatte, utbetales ikke mer enn den tilsvarende utbetaling til ansatte i heltidsstilling eller deres etterlatte.</w:t>
      </w:r>
    </w:p>
    <w:p w14:paraId="52CC191A" w14:textId="6E033EAF" w:rsidR="0076277C" w:rsidRPr="0076277C" w:rsidRDefault="0076277C" w:rsidP="00051A50">
      <w:pPr>
        <w:pStyle w:val="Nummerertliste"/>
      </w:pPr>
      <w:r w:rsidRPr="0076277C">
        <w:lastRenderedPageBreak/>
        <w:t>I de tilfeller der arbeidstakeren eller de etterlatte vil oppnå høyere erstatning etter yrkesskadeforsikringsloven med forskrifter</w:t>
      </w:r>
      <w:r w:rsidR="00B32F9F">
        <w:rPr>
          <w:rStyle w:val="Fotnotereferanse"/>
        </w:rPr>
        <w:footnoteReference w:id="139"/>
      </w:r>
      <w:r w:rsidRPr="0076277C">
        <w:t>, utbetales erstatning etter lovens regler.</w:t>
      </w:r>
      <w:r w:rsidR="00051A50">
        <w:t xml:space="preserve"> </w:t>
      </w:r>
      <w:r w:rsidR="00051A50">
        <w:br/>
      </w:r>
      <w:r w:rsidR="00051A50">
        <w:br/>
      </w:r>
      <w:r w:rsidRPr="0076277C">
        <w:t xml:space="preserve">Dersom erstatningen etter </w:t>
      </w:r>
      <w:r w:rsidR="00E86653">
        <w:t>§ </w:t>
      </w:r>
      <w:r w:rsidR="00E86653" w:rsidRPr="0076277C">
        <w:t>2</w:t>
      </w:r>
      <w:r w:rsidRPr="0076277C">
        <w:t>4 i fellesbestemmelsene er høyere enn etter yrkesskadeforsikringsloven med forskrifter, utbetales differansen i tillegg til utbetalingen etter loven.</w:t>
      </w:r>
    </w:p>
    <w:p w14:paraId="7AEBD747" w14:textId="1D5740A9" w:rsidR="0076277C" w:rsidRPr="0076277C" w:rsidRDefault="0076277C" w:rsidP="005B3505">
      <w:pPr>
        <w:pStyle w:val="Overskrift1"/>
      </w:pPr>
      <w:bookmarkStart w:id="226" w:name="_Toc200117343"/>
      <w:r w:rsidRPr="0076277C">
        <w:lastRenderedPageBreak/>
        <w:t>Pensjon</w:t>
      </w:r>
      <w:bookmarkEnd w:id="226"/>
    </w:p>
    <w:p w14:paraId="44AEC105" w14:textId="2647EC3E" w:rsidR="0076277C" w:rsidRPr="0076277C" w:rsidRDefault="0076277C" w:rsidP="005B3505">
      <w:pPr>
        <w:pStyle w:val="Overskrift2"/>
      </w:pPr>
      <w:bookmarkStart w:id="227" w:name="_Toc200117344"/>
      <w:r w:rsidRPr="0076277C">
        <w:t>Tjenestepensjon</w:t>
      </w:r>
      <w:bookmarkEnd w:id="227"/>
    </w:p>
    <w:p w14:paraId="7F2FAAF7" w14:textId="77777777" w:rsidR="0076277C" w:rsidRPr="0076277C" w:rsidRDefault="0076277C" w:rsidP="0076277C">
      <w:pPr>
        <w:spacing w:after="120" w:line="276" w:lineRule="auto"/>
      </w:pPr>
      <w:r w:rsidRPr="0076277C">
        <w:t>Tjenestepensjon er fastlagt i lov om Statens pensjonskasse.</w:t>
      </w:r>
    </w:p>
    <w:p w14:paraId="62BEB0E0" w14:textId="77777777" w:rsidR="0076277C" w:rsidRPr="0076277C" w:rsidRDefault="0076277C" w:rsidP="0076277C">
      <w:pPr>
        <w:spacing w:after="120" w:line="276" w:lineRule="auto"/>
      </w:pPr>
      <w:r w:rsidRPr="0076277C">
        <w:lastRenderedPageBreak/>
        <w:t>For arbeidstakere som fratrer med rett til straks begynnende pensjon, skal pensjonen minst svare til en pensjon basert på et pensjonsgrunnlag beregnet etter lov om Statens pensjonskasse kapittel 3</w:t>
      </w:r>
      <w:r w:rsidRPr="00E86653">
        <w:rPr>
          <w:rStyle w:val="halvfet"/>
        </w:rPr>
        <w:t>,</w:t>
      </w:r>
      <w:r w:rsidRPr="0076277C">
        <w:t xml:space="preserve"> måneden før siste regulering av grunnbeløpet i folketrygden og tillagt denne regulering.</w:t>
      </w:r>
    </w:p>
    <w:p w14:paraId="489477FC" w14:textId="4F4E3C6E" w:rsidR="0076277C" w:rsidRPr="0076277C" w:rsidRDefault="0076277C" w:rsidP="005B3505">
      <w:pPr>
        <w:pStyle w:val="Overskrift2"/>
      </w:pPr>
      <w:bookmarkStart w:id="228" w:name="_Toc200117345"/>
      <w:r w:rsidRPr="0076277C">
        <w:t>Avtalefestet pensjon (AFP)</w:t>
      </w:r>
      <w:bookmarkEnd w:id="228"/>
    </w:p>
    <w:p w14:paraId="02CBECFF" w14:textId="77777777" w:rsidR="0076277C" w:rsidRPr="00E86653" w:rsidRDefault="0076277C" w:rsidP="0076277C">
      <w:pPr>
        <w:spacing w:after="120" w:line="276" w:lineRule="auto"/>
        <w:rPr>
          <w:rStyle w:val="halvfet"/>
        </w:rPr>
      </w:pPr>
      <w:r w:rsidRPr="00E86653">
        <w:rPr>
          <w:rStyle w:val="halvfet"/>
        </w:rPr>
        <w:t>For ansatte født i 1962 og tidligere gjelder følgende:</w:t>
      </w:r>
    </w:p>
    <w:p w14:paraId="644F9C12" w14:textId="77777777" w:rsidR="0076277C" w:rsidRPr="0076277C" w:rsidRDefault="0076277C" w:rsidP="0076277C">
      <w:pPr>
        <w:spacing w:after="120" w:line="276" w:lineRule="auto"/>
      </w:pPr>
      <w:r w:rsidRPr="0076277C">
        <w:t>Fra og med 1. januar 2011 gjelder følgende bestemmelser:</w:t>
      </w:r>
    </w:p>
    <w:p w14:paraId="5D23498A" w14:textId="77777777" w:rsidR="0076277C" w:rsidRPr="0076277C" w:rsidRDefault="0076277C" w:rsidP="0076277C">
      <w:pPr>
        <w:spacing w:after="120" w:line="276" w:lineRule="auto"/>
      </w:pPr>
      <w:r w:rsidRPr="0076277C">
        <w:t>Avtalefestet pensjonsordning (AFP) omfatter arbeidstakere og undervisningspersonalet i stillinger som går inn under lov om Statens pensjonskasse og har minst 10 års medlemskap i offentlige tjenestepensjonsordninger etter fylte 50 år. Arbeidstakeren må være i lønnet arbeid på pensjoneringstidspunktet med en pensjonsgivende inntekt som på årsbasis overstiger grunnbeløpet i folketrygden, og dessuten ha hatt en tilsvarende pensjonsgivende inntekt året før pensjonering. Arbeidstakeren må videre i de 10 beste årene i perioden fra og med 1967 til og med året før uttak av AFP hatt en gjennomsnittlig pensjonsgivende inntekt på minst 2 ganger folketrygdens grunnbeløp.</w:t>
      </w:r>
    </w:p>
    <w:p w14:paraId="2DC90C4D" w14:textId="77777777" w:rsidR="0076277C" w:rsidRPr="0076277C" w:rsidRDefault="0076277C" w:rsidP="0076277C">
      <w:pPr>
        <w:spacing w:after="120" w:line="276" w:lineRule="auto"/>
      </w:pPr>
      <w:r w:rsidRPr="0076277C">
        <w:t>Deltidsansatte gis rett til å ta ut avtalefestet pensjon etter bestemmelsene i punktet her.</w:t>
      </w:r>
    </w:p>
    <w:p w14:paraId="14E99F4C" w14:textId="5B58C47C" w:rsidR="0076277C" w:rsidRPr="0076277C" w:rsidRDefault="0076277C" w:rsidP="0046768C">
      <w:pPr>
        <w:pStyle w:val="Overskrift3"/>
      </w:pPr>
      <w:bookmarkStart w:id="229" w:name="_Toc200117346"/>
      <w:r w:rsidRPr="0076277C">
        <w:t>AFP 62</w:t>
      </w:r>
      <w:r w:rsidR="00E86653">
        <w:t>–</w:t>
      </w:r>
      <w:r w:rsidRPr="0076277C">
        <w:t>67 år</w:t>
      </w:r>
      <w:bookmarkEnd w:id="229"/>
    </w:p>
    <w:p w14:paraId="6190D85C" w14:textId="255AE950" w:rsidR="0076277C" w:rsidRPr="0076277C" w:rsidRDefault="0076277C" w:rsidP="0076277C">
      <w:pPr>
        <w:spacing w:after="120" w:line="276" w:lineRule="auto"/>
      </w:pPr>
      <w:r w:rsidRPr="0076277C">
        <w:t xml:space="preserve">Arbeidstakere i staten og undervisningspersonalet har rett til å fratre med straks begynnende pensjon (AFP) ved fylte 62 år. Pensjonen beregnes etter de regler som framgår av lov om avtalefestet pensjon for medlemmer av Statens pensjonskasse. I tillegg til denne pensjonen utbetales et skattepliktig tillegg på kr </w:t>
      </w:r>
      <w:r w:rsidR="00E86653" w:rsidRPr="0076277C">
        <w:t>1</w:t>
      </w:r>
      <w:r w:rsidR="00E86653">
        <w:t> </w:t>
      </w:r>
      <w:r w:rsidR="00E86653" w:rsidRPr="0076277C">
        <w:t>700</w:t>
      </w:r>
      <w:r w:rsidRPr="0076277C">
        <w:t xml:space="preserve"> pr. mnd. som tilsvarer det skattefrie sluttvederlag i LO/NHO-området. Arbeidstakere som fratrer med AFP tilstås en ytelse slik at ingen får mer enn 7</w:t>
      </w:r>
      <w:r w:rsidR="00E86653" w:rsidRPr="0076277C">
        <w:t>0</w:t>
      </w:r>
      <w:r w:rsidR="00E86653">
        <w:t> %</w:t>
      </w:r>
      <w:r w:rsidRPr="0076277C">
        <w:t xml:space="preserve"> av løpende lønnsinntekt på årsbasis.</w:t>
      </w:r>
    </w:p>
    <w:p w14:paraId="0CC932A4" w14:textId="77777777" w:rsidR="0076277C" w:rsidRPr="0076277C" w:rsidRDefault="0076277C" w:rsidP="0076277C">
      <w:pPr>
        <w:spacing w:after="120" w:line="276" w:lineRule="auto"/>
      </w:pPr>
      <w:r w:rsidRPr="0076277C">
        <w:t>Ved fylte 65 år vil pensjonen bli omregnet etter reglene i pensjonsloven kapittel 5. Det særlige kronebeløpet faller bort for pensjoner som beregnes etter pensjonslovens bestemmelser. Ville arbeidstakeren ha fått en høyere pensjon, inkludert det særlige tillegg, i ordningen som er omtalt i avsnittet ovenfor, utbetales differansen i tillegg til pensjon etter pensjonslovens regler.</w:t>
      </w:r>
    </w:p>
    <w:p w14:paraId="1DA882AA" w14:textId="2155E1F8" w:rsidR="0076277C" w:rsidRPr="0076277C" w:rsidRDefault="0076277C" w:rsidP="0046768C">
      <w:pPr>
        <w:pStyle w:val="Overskrift3"/>
      </w:pPr>
      <w:bookmarkStart w:id="230" w:name="_Toc200117347"/>
      <w:r w:rsidRPr="0076277C">
        <w:t>AFP 65</w:t>
      </w:r>
      <w:r w:rsidR="00E86653">
        <w:t>–</w:t>
      </w:r>
      <w:r w:rsidRPr="0076277C">
        <w:t>67 år</w:t>
      </w:r>
      <w:bookmarkEnd w:id="230"/>
    </w:p>
    <w:p w14:paraId="64A9795D" w14:textId="77777777" w:rsidR="0076277C" w:rsidRPr="0076277C" w:rsidRDefault="0076277C" w:rsidP="0076277C">
      <w:pPr>
        <w:spacing w:after="120" w:line="276" w:lineRule="auto"/>
      </w:pPr>
      <w:r w:rsidRPr="0076277C">
        <w:t>Arbeidstakere som fratrer med AFP i en alder av 65 eller 66 får pensjonen beregnet etter reglene i pensjonsloven kapittel 5. Ville arbeidstakeren ha fått en høyere pensjon, inkludert det særlige tillegg, i ordningen som er omtalt i pkt. 4.2.1 første ledd, utbetales differansen i tillegg til pensjon etter pensjonslovens regler.</w:t>
      </w:r>
    </w:p>
    <w:p w14:paraId="54A1DB2C" w14:textId="0BCBFE09" w:rsidR="0076277C" w:rsidRPr="0076277C" w:rsidRDefault="0076277C" w:rsidP="0046768C">
      <w:pPr>
        <w:pStyle w:val="Overskrift3"/>
      </w:pPr>
      <w:bookmarkStart w:id="231" w:name="_Toc200117348"/>
      <w:r w:rsidRPr="0076277C">
        <w:lastRenderedPageBreak/>
        <w:t>Avkortningsregler</w:t>
      </w:r>
      <w:bookmarkEnd w:id="231"/>
    </w:p>
    <w:p w14:paraId="60620086" w14:textId="7B37FE24" w:rsidR="0076277C" w:rsidRPr="0076277C" w:rsidRDefault="0076277C" w:rsidP="0076277C">
      <w:pPr>
        <w:spacing w:after="120" w:line="276" w:lineRule="auto"/>
      </w:pPr>
      <w:r w:rsidRPr="0076277C">
        <w:t xml:space="preserve">AFP-pensjonister får redusert pensjonen ved annen inntekt i samsvar med reglene i lov om avtalefestet pensjon for medlemmer av Statens pensjonskasse </w:t>
      </w:r>
      <w:r w:rsidR="00E86653">
        <w:t>§ </w:t>
      </w:r>
      <w:r w:rsidR="00E86653" w:rsidRPr="0076277C">
        <w:t>3</w:t>
      </w:r>
      <w:r w:rsidRPr="0076277C">
        <w:t xml:space="preserve"> bokstav d og tilhørende forskrifter.</w:t>
      </w:r>
    </w:p>
    <w:p w14:paraId="2ABAF0D8" w14:textId="5489FA28" w:rsidR="0076277C" w:rsidRPr="0076277C" w:rsidRDefault="0076277C" w:rsidP="0046768C">
      <w:pPr>
        <w:pStyle w:val="Overskrift3"/>
      </w:pPr>
      <w:bookmarkStart w:id="232" w:name="_Toc200117349"/>
      <w:r w:rsidRPr="0076277C">
        <w:t>Delpensjon</w:t>
      </w:r>
      <w:bookmarkEnd w:id="232"/>
    </w:p>
    <w:p w14:paraId="60B651FA" w14:textId="70516628" w:rsidR="0076277C" w:rsidRPr="0076277C" w:rsidRDefault="0076277C" w:rsidP="0076277C">
      <w:pPr>
        <w:spacing w:after="120" w:line="276" w:lineRule="auto"/>
      </w:pPr>
      <w:r w:rsidRPr="0076277C">
        <w:t>Med arbeidsgivers samtykke kan arbeidstakere med stillingsprosent 6</w:t>
      </w:r>
      <w:r w:rsidR="00E86653" w:rsidRPr="0076277C">
        <w:t>0</w:t>
      </w:r>
      <w:r w:rsidR="00E86653">
        <w:t> %</w:t>
      </w:r>
      <w:r w:rsidRPr="0076277C">
        <w:t xml:space="preserve"> eller mer av heltidsstilling ta ut delpensjon slik at arbeidstakeren kan trappe ned sin yrkesaktivitet med inntil 4</w:t>
      </w:r>
      <w:r w:rsidR="00E86653" w:rsidRPr="0076277C">
        <w:t>0</w:t>
      </w:r>
      <w:r w:rsidR="00E86653">
        <w:t> %</w:t>
      </w:r>
      <w:r w:rsidRPr="0076277C">
        <w:t xml:space="preserve"> reduksjon i forhold til heltidsstilling (10</w:t>
      </w:r>
      <w:r w:rsidR="00E86653" w:rsidRPr="0076277C">
        <w:t>0</w:t>
      </w:r>
      <w:r w:rsidR="00E86653">
        <w:t> %</w:t>
      </w:r>
      <w:r w:rsidRPr="0076277C">
        <w:t>).</w:t>
      </w:r>
    </w:p>
    <w:p w14:paraId="4D73D6E9" w14:textId="60CC12C5" w:rsidR="0076277C" w:rsidRPr="0076277C" w:rsidRDefault="0076277C" w:rsidP="0046768C">
      <w:pPr>
        <w:pStyle w:val="Overskrift3"/>
      </w:pPr>
      <w:bookmarkStart w:id="233" w:name="_Toc200117350"/>
      <w:r w:rsidRPr="0076277C">
        <w:t>Særaldersgrenser</w:t>
      </w:r>
      <w:bookmarkEnd w:id="233"/>
    </w:p>
    <w:p w14:paraId="7008827B" w14:textId="77777777" w:rsidR="0076277C" w:rsidRPr="0076277C" w:rsidRDefault="0076277C" w:rsidP="0076277C">
      <w:pPr>
        <w:spacing w:after="120" w:line="276" w:lineRule="auto"/>
      </w:pPr>
      <w:r w:rsidRPr="0076277C">
        <w:t>Arbeidstakere med særaldersgrense 65 år og som har benyttet tilbudet om avtalefestet pensjon, fortsetter som AFP-pensjonist fram til 67 år.</w:t>
      </w:r>
    </w:p>
    <w:p w14:paraId="1182A0B9" w14:textId="3D0AAE5A" w:rsidR="0076277C" w:rsidRPr="0076277C" w:rsidRDefault="0076277C" w:rsidP="0046768C">
      <w:pPr>
        <w:pStyle w:val="Overskrift3"/>
      </w:pPr>
      <w:bookmarkStart w:id="234" w:name="_Toc200117351"/>
      <w:r w:rsidRPr="0076277C">
        <w:t>Andre arbeidstakere</w:t>
      </w:r>
      <w:bookmarkEnd w:id="234"/>
    </w:p>
    <w:p w14:paraId="5B5C8C62" w14:textId="569DD5E6" w:rsidR="0076277C" w:rsidRPr="0076277C" w:rsidRDefault="0076277C" w:rsidP="0076277C">
      <w:pPr>
        <w:spacing w:after="120" w:line="276" w:lineRule="auto"/>
      </w:pPr>
      <w:r w:rsidRPr="0076277C">
        <w:t xml:space="preserve">Arbeidstakere i staten som ikke er medlemmer av Statens pensjonskasse eller som ikke har 10 års medlemskap i offentlig tjenestepensjonsordning etter fylte 50 år, men som ellers fyller vilkårene for å ta ut AFP etter lov om avtalefestet pensjon for medlemmer av Statens pensjonskasse, får de samme ytelser som de ville ha fått etter denne loven, inkludert AFP-tillegget på kr </w:t>
      </w:r>
      <w:r w:rsidR="00E86653" w:rsidRPr="0076277C">
        <w:t>1</w:t>
      </w:r>
      <w:r w:rsidR="00E86653">
        <w:t> </w:t>
      </w:r>
      <w:r w:rsidR="00E86653" w:rsidRPr="0076277C">
        <w:t>700</w:t>
      </w:r>
      <w:r w:rsidRPr="0076277C">
        <w:t xml:space="preserve"> pr. mnd.</w:t>
      </w:r>
    </w:p>
    <w:p w14:paraId="088267C4" w14:textId="6EAA78E8" w:rsidR="0076277C" w:rsidRPr="0076277C" w:rsidRDefault="0076277C" w:rsidP="0046768C">
      <w:pPr>
        <w:pStyle w:val="Overskrift3"/>
      </w:pPr>
      <w:bookmarkStart w:id="235" w:name="_Toc200117352"/>
      <w:r w:rsidRPr="0076277C">
        <w:t>Regulering</w:t>
      </w:r>
      <w:bookmarkEnd w:id="235"/>
    </w:p>
    <w:p w14:paraId="0DD38DB8" w14:textId="77777777" w:rsidR="0076277C" w:rsidRPr="0076277C" w:rsidRDefault="0076277C" w:rsidP="0076277C">
      <w:pPr>
        <w:spacing w:after="120" w:line="276" w:lineRule="auto"/>
      </w:pPr>
      <w:r w:rsidRPr="0076277C">
        <w:t>AFP reguleres på samme måte som tjenestepensjoner i Statens pensjonskasse. Kronebeløpene reguleres ikke som løpende pensjoner.</w:t>
      </w:r>
    </w:p>
    <w:p w14:paraId="07F07236" w14:textId="3611E131" w:rsidR="0076277C" w:rsidRPr="0076277C" w:rsidRDefault="0076277C" w:rsidP="0046768C">
      <w:pPr>
        <w:pStyle w:val="Overskrift2"/>
      </w:pPr>
      <w:bookmarkStart w:id="236" w:name="_Toc200117353"/>
      <w:r w:rsidRPr="0076277C">
        <w:t>Avtalefestet pensjon for personer født i 1963 eller senere</w:t>
      </w:r>
      <w:bookmarkEnd w:id="236"/>
    </w:p>
    <w:p w14:paraId="013F1D61" w14:textId="77777777" w:rsidR="00E86653" w:rsidRDefault="0076277C" w:rsidP="0076277C">
      <w:pPr>
        <w:spacing w:after="120" w:line="276" w:lineRule="auto"/>
      </w:pPr>
      <w:r w:rsidRPr="0076277C">
        <w:t>Offentlig tjenestepensjon er lovfestet i staten og er ikke gjenstand for tarifforhandlinger. AFP er derimot regulert i Hovedtariffavtalen kapittel 4.</w:t>
      </w:r>
    </w:p>
    <w:p w14:paraId="55B3AB64" w14:textId="3406BAF5" w:rsidR="0076277C" w:rsidRPr="0076277C" w:rsidRDefault="0076277C" w:rsidP="0076277C">
      <w:pPr>
        <w:spacing w:after="120" w:line="276" w:lineRule="auto"/>
        <w:rPr>
          <w:u w:val="single"/>
        </w:rPr>
      </w:pPr>
      <w:r w:rsidRPr="0076277C">
        <w:t xml:space="preserve">Personer som er født i 1962 eller tidligere beholder AFP-ordningen i pkt. 4.2. For ansatte som er født i 1963 eller senere gjelder ny AFP-ordning slik den er fastsatt i pkt. 3 om AFP i avtalen inngått mellom Arbeids- og sosialdepartementet og hovedorganisasjonene den 3. mars 2018, med eventuelle endringer i AFP som gjøres i </w:t>
      </w:r>
      <w:proofErr w:type="gramStart"/>
      <w:r w:rsidRPr="0076277C">
        <w:t>medhold av</w:t>
      </w:r>
      <w:proofErr w:type="gramEnd"/>
      <w:r w:rsidRPr="0076277C">
        <w:t xml:space="preserve"> pkt. 12 i avtalen. Dermed er disse årskullene omfattet av ny AFP-ordning og kan ta ut ny AFP fra og med 2025 når de blir 62 år.</w:t>
      </w:r>
    </w:p>
    <w:p w14:paraId="68C2F4B7" w14:textId="7FDF9C50" w:rsidR="0076277C" w:rsidRPr="0076277C" w:rsidRDefault="0076277C" w:rsidP="0046768C">
      <w:pPr>
        <w:pStyle w:val="Overskrift2"/>
      </w:pPr>
      <w:bookmarkStart w:id="237" w:name="_Toc200117354"/>
      <w:r w:rsidRPr="0076277C">
        <w:t>Variable tillegg</w:t>
      </w:r>
      <w:bookmarkEnd w:id="237"/>
    </w:p>
    <w:p w14:paraId="32342E74" w14:textId="77777777" w:rsidR="00E86653" w:rsidRDefault="0076277C" w:rsidP="0076277C">
      <w:pPr>
        <w:spacing w:after="120" w:line="276" w:lineRule="auto"/>
      </w:pPr>
      <w:r w:rsidRPr="0076277C">
        <w:t>Regler for beregning av variable tillegg til lønn i pensjonsgrunnlaget for personer som er født i 1962 eller tidligere, er tatt inn som vedlegg nr. 4.</w:t>
      </w:r>
    </w:p>
    <w:p w14:paraId="32564F4B" w14:textId="6D56B394" w:rsidR="0076277C" w:rsidRPr="0076277C" w:rsidRDefault="0076277C" w:rsidP="0076277C">
      <w:pPr>
        <w:spacing w:after="120" w:line="276" w:lineRule="auto"/>
      </w:pPr>
      <w:r w:rsidRPr="0076277C">
        <w:lastRenderedPageBreak/>
        <w:t>Regler for beregning av variable tillegg til lønn i pensjonsgrunnlaget for personer som er født i 1963 eller senere, er tatt inn som vedlegg nr. 5.</w:t>
      </w:r>
    </w:p>
    <w:p w14:paraId="342CBC39" w14:textId="77777777" w:rsidR="0076277C" w:rsidRPr="0076277C" w:rsidRDefault="0076277C" w:rsidP="0046768C">
      <w:pPr>
        <w:pStyle w:val="Overskrift1"/>
      </w:pPr>
      <w:bookmarkStart w:id="238" w:name="_Toc200117355"/>
      <w:r w:rsidRPr="0076277C">
        <w:t>5</w:t>
      </w:r>
      <w:r w:rsidRPr="0076277C">
        <w:tab/>
        <w:t>Diverse</w:t>
      </w:r>
      <w:bookmarkEnd w:id="238"/>
    </w:p>
    <w:p w14:paraId="333DB797" w14:textId="6C31CBE7" w:rsidR="0076277C" w:rsidRPr="0076277C" w:rsidRDefault="0076277C" w:rsidP="0046768C">
      <w:pPr>
        <w:pStyle w:val="Overskrift2"/>
      </w:pPr>
      <w:bookmarkStart w:id="239" w:name="_Toc200117356"/>
      <w:r w:rsidRPr="0076277C">
        <w:t>Boliglån</w:t>
      </w:r>
      <w:bookmarkEnd w:id="239"/>
    </w:p>
    <w:p w14:paraId="61B8F05F" w14:textId="3A3F9287" w:rsidR="0076277C" w:rsidRPr="00CB5E4A" w:rsidRDefault="0076277C" w:rsidP="00CB5E4A">
      <w:r w:rsidRPr="00CB5E4A">
        <w:t>Boliglån med sikkerhet ytes fra Statens pensjonskasse med inntil 2,</w:t>
      </w:r>
      <w:r w:rsidR="00E86653" w:rsidRPr="00CB5E4A">
        <w:t>3</w:t>
      </w:r>
      <w:r w:rsidR="00E86653">
        <w:t> mill.</w:t>
      </w:r>
      <w:r w:rsidRPr="00CB5E4A">
        <w:t xml:space="preserve"> kroner. Lånet gis etter regler fastsatt </w:t>
      </w:r>
      <w:r w:rsidRPr="00A83488">
        <w:t xml:space="preserve">av </w:t>
      </w:r>
      <w:r w:rsidR="001E6F77" w:rsidRPr="00A83488">
        <w:t>DFD</w:t>
      </w:r>
      <w:r w:rsidRPr="00CB5E4A">
        <w:t>.</w:t>
      </w:r>
    </w:p>
    <w:p w14:paraId="0EEA6885" w14:textId="0B3512DB" w:rsidR="0076277C" w:rsidRPr="0076277C" w:rsidRDefault="0076277C" w:rsidP="0046768C">
      <w:pPr>
        <w:pStyle w:val="Overskrift2"/>
      </w:pPr>
      <w:bookmarkStart w:id="240" w:name="_Toc200117357"/>
      <w:r w:rsidRPr="0076277C">
        <w:t>Midler til opplærings- og utviklingstiltak (OU-midler)</w:t>
      </w:r>
      <w:bookmarkEnd w:id="240"/>
    </w:p>
    <w:p w14:paraId="51B88165" w14:textId="2C52D3E0" w:rsidR="0076277C" w:rsidRPr="0076277C" w:rsidRDefault="0076277C" w:rsidP="0076277C">
      <w:pPr>
        <w:spacing w:after="120" w:line="276" w:lineRule="auto"/>
      </w:pPr>
      <w:r w:rsidRPr="0076277C">
        <w:t xml:space="preserve">Retningslinjer for opplærings- og utviklingstiltak er fastsatt i egen særavtale mellom staten og </w:t>
      </w:r>
      <w:r w:rsidRPr="00A83488">
        <w:t xml:space="preserve">hovedsammenslutningene </w:t>
      </w:r>
      <w:r w:rsidR="001E6F77" w:rsidRPr="00A83488">
        <w:t>(særavtale om opplærings- og utviklingsmidler</w:t>
      </w:r>
      <w:r w:rsidRPr="00A83488">
        <w:t>)</w:t>
      </w:r>
      <w:r w:rsidRPr="0076277C">
        <w:t>. Hvert år avsettes det i alt til OU-midler 0,2</w:t>
      </w:r>
      <w:r w:rsidR="00E86653" w:rsidRPr="0076277C">
        <w:t>4</w:t>
      </w:r>
      <w:r w:rsidR="00E86653">
        <w:t> %</w:t>
      </w:r>
      <w:r w:rsidRPr="0076277C">
        <w:t xml:space="preserve"> av lønnsmassen i staten, slik den er definert i særavtalen. Avsetningen dekkes ved at arbeidstakerne trekkes kr 400,- i brutto årslønn pr. arbeidstaker pr. år, og det resterende beløp dekkes av arbeidsgiver.</w:t>
      </w:r>
    </w:p>
    <w:p w14:paraId="30C1EB31" w14:textId="77777777" w:rsidR="00E86653" w:rsidRDefault="0076277C" w:rsidP="004B3B96">
      <w:pPr>
        <w:pStyle w:val="Overskrift2"/>
      </w:pPr>
      <w:bookmarkStart w:id="241" w:name="_Toc200117358"/>
      <w:r w:rsidRPr="0076277C">
        <w:t>Medbestemmelse, samarbeid og kompetanseutvikling</w:t>
      </w:r>
      <w:bookmarkEnd w:id="241"/>
    </w:p>
    <w:p w14:paraId="3BD3C7D2" w14:textId="16E6D68F" w:rsidR="0076277C" w:rsidRPr="0076277C" w:rsidRDefault="0076277C" w:rsidP="004B3B96">
      <w:pPr>
        <w:pStyle w:val="Overskrift3"/>
      </w:pPr>
      <w:bookmarkStart w:id="242" w:name="_Toc200117359"/>
      <w:r w:rsidRPr="0076277C">
        <w:t>Medbestemmelse, samarbeidskompetanse og felles opplæring</w:t>
      </w:r>
      <w:bookmarkEnd w:id="242"/>
    </w:p>
    <w:p w14:paraId="3482634A" w14:textId="77777777" w:rsidR="00E86653" w:rsidRDefault="0076277C" w:rsidP="0076277C">
      <w:pPr>
        <w:spacing w:after="120" w:line="276" w:lineRule="auto"/>
      </w:pPr>
      <w:r w:rsidRPr="0076277C">
        <w:t>Statlige virksomheter er avhengige av gode samarbeidsrelasjoner mellom medarbeiderne og ledelsen, og mellom partene sentralt og lokalt. Det innebærer blant annet en felles forståelse av lov- og avtaleverket, særlig om gjennomføring av lokale forhandlinger.</w:t>
      </w:r>
    </w:p>
    <w:p w14:paraId="5C44A69E" w14:textId="77777777" w:rsidR="00E86653" w:rsidRDefault="0076277C" w:rsidP="0076277C">
      <w:pPr>
        <w:spacing w:after="120" w:line="276" w:lineRule="auto"/>
      </w:pPr>
      <w:r w:rsidRPr="0076277C">
        <w:t xml:space="preserve">Det </w:t>
      </w:r>
      <w:r w:rsidRPr="00A83488">
        <w:t xml:space="preserve">avsettes </w:t>
      </w:r>
      <w:r w:rsidR="00610345" w:rsidRPr="00A83488">
        <w:t>7</w:t>
      </w:r>
      <w:r w:rsidRPr="00A83488">
        <w:t xml:space="preserve"> </w:t>
      </w:r>
      <w:r w:rsidRPr="0076277C">
        <w:t>millioner kroner til felles opplærings- og utviklingstiltak for ledelsen og tillitsvalgte. Målsettingen er å styrke medbestemmelse og samarbeidskompetanse.</w:t>
      </w:r>
    </w:p>
    <w:p w14:paraId="7B954D77" w14:textId="0927F091" w:rsidR="0076277C" w:rsidRPr="0076277C" w:rsidRDefault="0076277C" w:rsidP="004B3B96">
      <w:pPr>
        <w:pStyle w:val="Overskrift3"/>
      </w:pPr>
      <w:bookmarkStart w:id="243" w:name="_Toc200117360"/>
      <w:r w:rsidRPr="0076277C">
        <w:t>Kompetanseutvikling</w:t>
      </w:r>
      <w:bookmarkEnd w:id="243"/>
    </w:p>
    <w:p w14:paraId="5FA54223" w14:textId="77777777" w:rsidR="00E86653" w:rsidRDefault="0076277C" w:rsidP="0076277C">
      <w:pPr>
        <w:spacing w:after="120" w:line="276" w:lineRule="auto"/>
      </w:pPr>
      <w:r w:rsidRPr="0076277C">
        <w:t>Partene vil legge til rette for økt satsing på kompetanse for å utvikle og effektivisere staten, fremme et godt samarbeid mellom ledelsen og medarbeiderne, og mellom partene i virksomheten, slik at virksomhetene kan tilby attraktive arbeidsplasser.</w:t>
      </w:r>
    </w:p>
    <w:p w14:paraId="7D5A2E3B" w14:textId="77777777" w:rsidR="00E86653" w:rsidRDefault="0076277C" w:rsidP="0076277C">
      <w:pPr>
        <w:spacing w:after="120" w:line="276" w:lineRule="auto"/>
      </w:pPr>
      <w:r w:rsidRPr="0076277C">
        <w:t>Målrettede kompetanseutviklingstiltak og systematisk kunnskapsdeling er nødvendig for å utvikle arbeidsplassen som læringsarena.</w:t>
      </w:r>
    </w:p>
    <w:p w14:paraId="0171FB96" w14:textId="77777777" w:rsidR="00E86653" w:rsidRDefault="0076277C" w:rsidP="0076277C">
      <w:pPr>
        <w:spacing w:after="120" w:line="276" w:lineRule="auto"/>
      </w:pPr>
      <w:r w:rsidRPr="0076277C">
        <w:t>Tiltak partene vil prioritere er (listen er ikke uttømmende):</w:t>
      </w:r>
    </w:p>
    <w:p w14:paraId="3E79FC00" w14:textId="77777777" w:rsidR="00E86653" w:rsidRDefault="0076277C" w:rsidP="00CB5E4A">
      <w:pPr>
        <w:pStyle w:val="Liste"/>
      </w:pPr>
      <w:r w:rsidRPr="0076277C">
        <w:t>kompetanseutvikling som bidrar til lokale miljørettede tiltak som vil kunne øke bærekraft for statlige virksomheter</w:t>
      </w:r>
    </w:p>
    <w:p w14:paraId="75138B01" w14:textId="77777777" w:rsidR="00E86653" w:rsidRDefault="0076277C" w:rsidP="00CB5E4A">
      <w:pPr>
        <w:pStyle w:val="Liste"/>
      </w:pPr>
      <w:r w:rsidRPr="0076277C">
        <w:t>forsøk med alternative arbeidsformer</w:t>
      </w:r>
    </w:p>
    <w:p w14:paraId="6FC9D156" w14:textId="77777777" w:rsidR="00E86653" w:rsidRPr="00A83488" w:rsidRDefault="0076277C" w:rsidP="00CB5E4A">
      <w:pPr>
        <w:pStyle w:val="Liste"/>
      </w:pPr>
      <w:r w:rsidRPr="00A83488">
        <w:lastRenderedPageBreak/>
        <w:t xml:space="preserve">utvikle kompetanse </w:t>
      </w:r>
      <w:r w:rsidR="00610345" w:rsidRPr="00A83488">
        <w:t>i</w:t>
      </w:r>
      <w:r w:rsidRPr="00A83488">
        <w:t xml:space="preserve"> digitalisering</w:t>
      </w:r>
      <w:r w:rsidR="00610345" w:rsidRPr="00A83488">
        <w:t xml:space="preserve"> og kunstig intelligens</w:t>
      </w:r>
      <w:r w:rsidRPr="00A83488">
        <w:t xml:space="preserve"> og hindre utstøting ved omstillingsprosesser</w:t>
      </w:r>
    </w:p>
    <w:p w14:paraId="7D52EA18" w14:textId="77777777" w:rsidR="00E86653" w:rsidRDefault="0076277C" w:rsidP="00CB5E4A">
      <w:pPr>
        <w:pStyle w:val="Liste"/>
      </w:pPr>
      <w:r w:rsidRPr="0076277C">
        <w:t>støtte til seniorprosjekter</w:t>
      </w:r>
    </w:p>
    <w:p w14:paraId="2A0ABBA9" w14:textId="2C70C56E" w:rsidR="0076277C" w:rsidRPr="0076277C" w:rsidRDefault="0076277C" w:rsidP="00CB5E4A">
      <w:pPr>
        <w:pStyle w:val="Liste"/>
      </w:pPr>
      <w:r w:rsidRPr="0076277C">
        <w:t>felles prosjekter knyttet til et inkluderende og mangfoldig arbeidsliv i staten</w:t>
      </w:r>
    </w:p>
    <w:p w14:paraId="185E502C" w14:textId="77777777" w:rsidR="00E86653" w:rsidRDefault="0076277C" w:rsidP="00CB5E4A">
      <w:pPr>
        <w:pStyle w:val="Liste"/>
      </w:pPr>
      <w:r w:rsidRPr="0076277C">
        <w:t>tiltak for flere lærlinger i staten</w:t>
      </w:r>
    </w:p>
    <w:p w14:paraId="14C7EADD" w14:textId="70EB9274" w:rsidR="0076277C" w:rsidRDefault="0076277C" w:rsidP="00CB5E4A">
      <w:pPr>
        <w:pStyle w:val="Liste"/>
      </w:pPr>
      <w:r w:rsidRPr="007739BD">
        <w:t>fellesopplæring om aktivitets- og redegjørelsesplikten</w:t>
      </w:r>
    </w:p>
    <w:p w14:paraId="0A980C4B" w14:textId="1BCC404A" w:rsidR="00610345" w:rsidRPr="00A83488" w:rsidRDefault="00610345" w:rsidP="00CB5E4A">
      <w:pPr>
        <w:pStyle w:val="Liste"/>
      </w:pPr>
      <w:r w:rsidRPr="00A83488">
        <w:t>fellesopplæring i hovedtariffavtalen</w:t>
      </w:r>
    </w:p>
    <w:p w14:paraId="4433EEF3" w14:textId="77777777" w:rsidR="00E86653" w:rsidRDefault="0076277C" w:rsidP="008F6163">
      <w:r w:rsidRPr="008F6163">
        <w:t xml:space="preserve">De sentrale parter vil stimulere til kompetanseutvikling ved at det avsettes </w:t>
      </w:r>
      <w:r w:rsidRPr="00A83488">
        <w:t>2</w:t>
      </w:r>
      <w:r w:rsidR="00610345" w:rsidRPr="00A83488">
        <w:t>6</w:t>
      </w:r>
      <w:r w:rsidRPr="008F6163">
        <w:t xml:space="preserve"> millioner kroner for å bidra til:</w:t>
      </w:r>
    </w:p>
    <w:p w14:paraId="4117E7BE" w14:textId="586D5F3D" w:rsidR="00E86653" w:rsidRDefault="0076277C" w:rsidP="008F6163">
      <w:r w:rsidRPr="00E86653">
        <w:rPr>
          <w:rStyle w:val="halvfet"/>
        </w:rPr>
        <w:t xml:space="preserve">A. Felles, sentrale forsknings-, utrednings- og kompetansetiltak </w:t>
      </w:r>
      <w:r w:rsidR="00A43B7D">
        <w:rPr>
          <w:rStyle w:val="halvfet"/>
        </w:rPr>
        <w:br/>
      </w:r>
      <w:r w:rsidRPr="008F6163">
        <w:t>Dette kan være forsknings- og utredningsoppdrag, prosjekter eller forsøk hvor begge parter har interesser, og som kan bidra til økt kompetanse- og erfaringsdeling for alle statlige virksomheter, samt kan påvirke det fremtidige arbeidsliv.</w:t>
      </w:r>
    </w:p>
    <w:p w14:paraId="374FC614" w14:textId="465E708A" w:rsidR="00E86653" w:rsidRDefault="0076277C" w:rsidP="008F6163">
      <w:r w:rsidRPr="00E86653">
        <w:rPr>
          <w:rStyle w:val="halvfet"/>
        </w:rPr>
        <w:t>B. Søknadsbasert ordning der statlige virksomheter kan søke om kompetansemidler i henhold til sentrale retningslinjer</w:t>
      </w:r>
      <w:r w:rsidR="008F6163" w:rsidRPr="00E86653">
        <w:rPr>
          <w:rStyle w:val="halvfet"/>
        </w:rPr>
        <w:t xml:space="preserve"> </w:t>
      </w:r>
      <w:r w:rsidR="00A43B7D">
        <w:rPr>
          <w:rStyle w:val="halvfet"/>
        </w:rPr>
        <w:br/>
      </w:r>
      <w:r w:rsidRPr="008F6163">
        <w:t xml:space="preserve">En partssammensatt gruppe behandler og godkjenner søknader. DFØ behandler og innstiller søknader, og </w:t>
      </w:r>
      <w:proofErr w:type="gramStart"/>
      <w:r w:rsidRPr="008F6163">
        <w:t>forestår</w:t>
      </w:r>
      <w:proofErr w:type="gramEnd"/>
      <w:r w:rsidRPr="008F6163">
        <w:t xml:space="preserve"> utbetaling av midler.</w:t>
      </w:r>
    </w:p>
    <w:p w14:paraId="59735EE3" w14:textId="79069FB6" w:rsidR="0076277C" w:rsidRPr="0076277C" w:rsidRDefault="0076277C" w:rsidP="00D32D3E">
      <w:pPr>
        <w:rPr>
          <w:spacing w:val="4"/>
        </w:rPr>
      </w:pPr>
      <w:r w:rsidRPr="00E86653">
        <w:rPr>
          <w:rStyle w:val="halvfet"/>
        </w:rPr>
        <w:t>C. Lederopplæring i partssamarbeid og medbestemmelse</w:t>
      </w:r>
      <w:r w:rsidR="00D32D3E" w:rsidRPr="00E86653">
        <w:rPr>
          <w:rStyle w:val="halvfet"/>
        </w:rPr>
        <w:t xml:space="preserve">. </w:t>
      </w:r>
      <w:r w:rsidR="00A43B7D">
        <w:rPr>
          <w:rStyle w:val="halvfet"/>
        </w:rPr>
        <w:br/>
      </w:r>
      <w:r w:rsidRPr="0076277C">
        <w:rPr>
          <w:spacing w:val="4"/>
        </w:rPr>
        <w:t xml:space="preserve">En del av midlene brukes til å gjennomføre og/eller støtte opplæringstiltak for statlige virksomheters toppledere og mellomledere i partssamarbeid og medbestemmelse knyttet til f.eks. endringsprosesser med mer. Tillitsvalgte </w:t>
      </w:r>
      <w:r w:rsidRPr="008D4300">
        <w:rPr>
          <w:spacing w:val="4"/>
        </w:rPr>
        <w:t>skal</w:t>
      </w:r>
      <w:r w:rsidRPr="0076277C">
        <w:rPr>
          <w:spacing w:val="4"/>
        </w:rPr>
        <w:t xml:space="preserve"> kunne delta på opplæringen.</w:t>
      </w:r>
    </w:p>
    <w:p w14:paraId="7BABE362" w14:textId="0834B7B0" w:rsidR="0076277C" w:rsidRPr="0076277C" w:rsidRDefault="0076277C" w:rsidP="004B3B96">
      <w:pPr>
        <w:pStyle w:val="Overskrift3"/>
      </w:pPr>
      <w:bookmarkStart w:id="244" w:name="_Toc200117361"/>
      <w:r w:rsidRPr="0076277C">
        <w:t>Retningslinjer for avsetningene</w:t>
      </w:r>
      <w:bookmarkEnd w:id="244"/>
    </w:p>
    <w:p w14:paraId="52D9D685" w14:textId="77777777" w:rsidR="00E86653" w:rsidRDefault="00610345" w:rsidP="0076277C">
      <w:pPr>
        <w:spacing w:after="120" w:line="276" w:lineRule="auto"/>
      </w:pPr>
      <w:r w:rsidRPr="00A60668">
        <w:rPr>
          <w:rStyle w:val="halvfet"/>
          <w:b w:val="0"/>
          <w:bCs/>
        </w:rPr>
        <w:t>DFD</w:t>
      </w:r>
      <w:r w:rsidR="0076277C" w:rsidRPr="0076277C">
        <w:t xml:space="preserve"> og hovedsammenslutningene fastsetter retningslinjer for avsetningene i punkt 5.3.1 og 5.3.2, og kan også i tariffperioden omdisponere midlene mellom disse. Partene evaluerer ordningene.</w:t>
      </w:r>
    </w:p>
    <w:p w14:paraId="6AFD5E65" w14:textId="0A6EAC6F" w:rsidR="0076277C" w:rsidRPr="0076277C" w:rsidRDefault="0076277C" w:rsidP="00173E41">
      <w:pPr>
        <w:pStyle w:val="Overskrift2"/>
      </w:pPr>
      <w:bookmarkStart w:id="245" w:name="_Toc200117362"/>
      <w:r w:rsidRPr="0076277C">
        <w:t>Omstilling og effektivisering i staten</w:t>
      </w:r>
      <w:bookmarkEnd w:id="245"/>
    </w:p>
    <w:p w14:paraId="151B3963" w14:textId="77777777" w:rsidR="0076277C" w:rsidRPr="0076277C" w:rsidRDefault="0076277C" w:rsidP="0076277C">
      <w:pPr>
        <w:spacing w:after="120" w:line="276" w:lineRule="auto"/>
      </w:pPr>
      <w:r w:rsidRPr="0076277C">
        <w:t>Staten vil fortsatt sikre at omstillinger i statlig sektor skjer så smidig og effektivt som mulig, jf. vedlegg 3.</w:t>
      </w:r>
    </w:p>
    <w:p w14:paraId="507545A2" w14:textId="77777777" w:rsidR="0076277C" w:rsidRPr="0076277C" w:rsidRDefault="0076277C" w:rsidP="0076277C">
      <w:pPr>
        <w:spacing w:after="120" w:line="276" w:lineRule="auto"/>
      </w:pPr>
      <w:r w:rsidRPr="0076277C">
        <w:t>Retningslinjer for omstillingsarbeidet i staten er utarbeidet i samråd med hovedsammenslutningene. Eventuelle endringer av retningslinjene i tariffperioden kan skje etter behov.</w:t>
      </w:r>
    </w:p>
    <w:p w14:paraId="5F05AEF1" w14:textId="77777777" w:rsidR="00E86653" w:rsidRDefault="0076277C" w:rsidP="0076277C">
      <w:pPr>
        <w:spacing w:after="120" w:line="276" w:lineRule="auto"/>
      </w:pPr>
      <w:r w:rsidRPr="0076277C">
        <w:lastRenderedPageBreak/>
        <w:t xml:space="preserve">Det avsettes 4 </w:t>
      </w:r>
      <w:r w:rsidRPr="00A83488">
        <w:t xml:space="preserve">millioner </w:t>
      </w:r>
      <w:r w:rsidRPr="00610345">
        <w:t>kroner</w:t>
      </w:r>
      <w:r w:rsidRPr="0076277C">
        <w:t xml:space="preserve"> til omstillingsarbeid i staten. </w:t>
      </w:r>
      <w:r w:rsidR="00610345" w:rsidRPr="00A83488">
        <w:t>DFD</w:t>
      </w:r>
      <w:r w:rsidRPr="0076277C">
        <w:t xml:space="preserve"> og hovedsammenslutningene fastsetter retningslinjer for avsetningen og vil i fellesskap evaluere ordningen.</w:t>
      </w:r>
    </w:p>
    <w:p w14:paraId="36B2B61A" w14:textId="0A078F00" w:rsidR="0076277C" w:rsidRPr="0076277C" w:rsidRDefault="0076277C" w:rsidP="00173E41">
      <w:pPr>
        <w:pStyle w:val="Overskrift2"/>
      </w:pPr>
      <w:bookmarkStart w:id="246" w:name="_Toc200117363"/>
      <w:r w:rsidRPr="0076277C">
        <w:t>Inn i tariffområdet</w:t>
      </w:r>
      <w:bookmarkEnd w:id="246"/>
    </w:p>
    <w:p w14:paraId="0100CF47" w14:textId="60A4091D" w:rsidR="0076277C" w:rsidRPr="0076277C" w:rsidRDefault="0076277C" w:rsidP="00E6406D">
      <w:pPr>
        <w:pStyle w:val="Nummerertliste"/>
        <w:numPr>
          <w:ilvl w:val="0"/>
          <w:numId w:val="74"/>
        </w:numPr>
      </w:pPr>
      <w:r w:rsidRPr="0076277C">
        <w:t>Ved overføring av ikke-statlige virksomheter til det statlige tariffområdet er de sentrale parter enig om at det er viktig å komme inn tidlig i prosessen for å få oversikt over de aktuelle spørsmål som er knyttet til overføringen. Mottakende arbeidsgiver må særlig merke seg pkt. 2-4.</w:t>
      </w:r>
    </w:p>
    <w:p w14:paraId="171C8361" w14:textId="275D3D55" w:rsidR="0076277C" w:rsidRPr="0076277C" w:rsidRDefault="0076277C" w:rsidP="00E6406D">
      <w:pPr>
        <w:pStyle w:val="Nummerertliste"/>
        <w:numPr>
          <w:ilvl w:val="0"/>
          <w:numId w:val="74"/>
        </w:numPr>
      </w:pPr>
      <w:r w:rsidRPr="0076277C">
        <w:t xml:space="preserve">De arbeidstakere som blir overført omfattes av hovedtariffavtalene, hovedavtalen, sentrale særavtaler og andre relevante lokale særavtaler i staten fra overføringstidspunktet, med mindre </w:t>
      </w:r>
      <w:r w:rsidR="00610345" w:rsidRPr="00A83488">
        <w:t>DFD</w:t>
      </w:r>
      <w:r w:rsidRPr="0076277C">
        <w:t xml:space="preserve"> og hovedsammenslutningene blir enige om noe annet i det konkrete tilfellet.</w:t>
      </w:r>
    </w:p>
    <w:p w14:paraId="3BE8D6A3" w14:textId="3A615DD9" w:rsidR="0076277C" w:rsidRPr="0076277C" w:rsidRDefault="0076277C" w:rsidP="00E6406D">
      <w:pPr>
        <w:pStyle w:val="Nummerertliste"/>
        <w:numPr>
          <w:ilvl w:val="0"/>
          <w:numId w:val="74"/>
        </w:numPr>
      </w:pPr>
      <w:r w:rsidRPr="0076277C">
        <w:t xml:space="preserve">Videre skal det inngås en egen tariffavtale </w:t>
      </w:r>
      <w:proofErr w:type="gramStart"/>
      <w:r w:rsidRPr="0076277C">
        <w:t>vedrørende</w:t>
      </w:r>
      <w:proofErr w:type="gramEnd"/>
      <w:r w:rsidRPr="0076277C">
        <w:t xml:space="preserve"> den virksomhet som overføres. Med mindre de sentrale parter blir enige om noe annet, skal denne avtalen inngås mellom arbeidsgiver i vedkommende statlige virksomhet og arbeidstakernes medlemsorganisasjoner. Avtalen skal angi hvilken virksomhet/del av virksomhet som overføres. Den skal videre inneholde opplysninger om at hovedtariffavtalen, hovedavtalen og andre særavtaler i staten gjelder fra overføringstidspunktet.</w:t>
      </w:r>
    </w:p>
    <w:p w14:paraId="6E7F0B9C" w14:textId="3A06FA07" w:rsidR="0076277C" w:rsidRPr="0076277C" w:rsidRDefault="0076277C" w:rsidP="00E6406D">
      <w:pPr>
        <w:pStyle w:val="Nummerertliste"/>
        <w:numPr>
          <w:ilvl w:val="0"/>
          <w:numId w:val="74"/>
        </w:numPr>
      </w:pPr>
      <w:r w:rsidRPr="0076277C">
        <w:t xml:space="preserve">I tillegg til det som er nevnt i punkt 2 og 3, skal mottakende statlig arbeidsgiver, i samsvar med arbeidsmiljøloven </w:t>
      </w:r>
      <w:r w:rsidR="00E86653">
        <w:t>§ </w:t>
      </w:r>
      <w:r w:rsidR="00E86653" w:rsidRPr="0076277C">
        <w:t>1</w:t>
      </w:r>
      <w:r w:rsidRPr="0076277C">
        <w:t>6-2 annet ledd, tidligst mulig og ikke senere enn tre uker etter overdragelsestidspunktet, sende et skriftlig varsel til de arbeidstakerorganisasjoner i den/de aktuelle tariffavtalen/er som de overførte arbeidstakerne var bundet av. Varselet skal være en beskjed om at den nye statlige arbeidsgiver ikke ønsker å bli bundet av den/de tariffavtalen/er som tidligere arbeidsgiver var bundet av. Partene er enige om at varselet i tillegg skal sendes til den/de aktuelle hovedorganisasjon/er som den/de tariffbundne arbeidstakerorganisasjonen/e er medlem av.</w:t>
      </w:r>
    </w:p>
    <w:p w14:paraId="1AED407B" w14:textId="73308A83" w:rsidR="0076277C" w:rsidRPr="00A83488" w:rsidRDefault="0076277C" w:rsidP="00E6406D">
      <w:pPr>
        <w:pStyle w:val="Nummerertliste"/>
        <w:numPr>
          <w:ilvl w:val="0"/>
          <w:numId w:val="74"/>
        </w:numPr>
      </w:pPr>
      <w:r w:rsidRPr="00A83488">
        <w:t>Den enkelte arbeidstaker skal innplasseres i eksisterende stillingskategorier (koder).</w:t>
      </w:r>
    </w:p>
    <w:p w14:paraId="1ACF7C3D" w14:textId="6894BA0A" w:rsidR="0076277C" w:rsidRPr="0076277C" w:rsidRDefault="0076277C" w:rsidP="00E6406D">
      <w:pPr>
        <w:pStyle w:val="Nummerertliste"/>
        <w:numPr>
          <w:ilvl w:val="0"/>
          <w:numId w:val="74"/>
        </w:numPr>
      </w:pPr>
      <w:r w:rsidRPr="0076277C">
        <w:t>Ingen skal ved innplassering gå ned i lønn. Det skal opprettes nye arbeidsavtaler etter arbeidsmiljølovens bestemmelser.</w:t>
      </w:r>
    </w:p>
    <w:p w14:paraId="24DDE390" w14:textId="1CB851BD" w:rsidR="0076277C" w:rsidRPr="0076277C" w:rsidRDefault="0076277C" w:rsidP="00E6406D">
      <w:pPr>
        <w:pStyle w:val="Nummerertliste"/>
        <w:numPr>
          <w:ilvl w:val="0"/>
          <w:numId w:val="74"/>
        </w:numPr>
      </w:pPr>
      <w:r w:rsidRPr="0076277C">
        <w:lastRenderedPageBreak/>
        <w:t xml:space="preserve">Ved overføring nevnt under punkt 1 foretas drøftelser om innplassering på hovedtariffavtalen og om andre lønns- og arbeidsvilkår, herunder inngåelse av eventuell omstillingsavtale mv., av mottakende virksomhet, eventuelt vedkommende fagdepartement, etter nærmere avtale mellom </w:t>
      </w:r>
      <w:r w:rsidR="00610345" w:rsidRPr="00A22C89">
        <w:t>DFD</w:t>
      </w:r>
      <w:r w:rsidRPr="0076277C">
        <w:t xml:space="preserve"> og hovedsammenslutningene.</w:t>
      </w:r>
    </w:p>
    <w:p w14:paraId="6F6FD603" w14:textId="36C01A9D" w:rsidR="0076277C" w:rsidRPr="0076277C" w:rsidRDefault="0076277C" w:rsidP="0076277C">
      <w:pPr>
        <w:spacing w:after="120" w:line="276" w:lineRule="auto"/>
      </w:pPr>
      <w:r w:rsidRPr="00A83488">
        <w:t xml:space="preserve">Kommer partene ikke til enighet i lokale drøftelser, kan spørsmål knyttet til tariffrettslige forhold tas opp med </w:t>
      </w:r>
      <w:r w:rsidR="00610345" w:rsidRPr="00A83488">
        <w:t>DFD</w:t>
      </w:r>
      <w:r w:rsidRPr="00A83488">
        <w:t xml:space="preserve"> og hovedsammenslutningene, jf. pkt. 1 ovenfor</w:t>
      </w:r>
      <w:r w:rsidRPr="0076277C">
        <w:t>.</w:t>
      </w:r>
    </w:p>
    <w:p w14:paraId="307234F7" w14:textId="12581585" w:rsidR="0076277C" w:rsidRPr="0076277C" w:rsidRDefault="00610345" w:rsidP="00173E41">
      <w:pPr>
        <w:pStyle w:val="Overskrift2"/>
      </w:pPr>
      <w:bookmarkStart w:id="247" w:name="_Toc200117364"/>
      <w:r>
        <w:t>Seniorpolitikk</w:t>
      </w:r>
      <w:bookmarkEnd w:id="247"/>
    </w:p>
    <w:p w14:paraId="2866B595" w14:textId="77777777" w:rsidR="0076277C" w:rsidRPr="0076277C" w:rsidRDefault="0076277C" w:rsidP="0076277C">
      <w:pPr>
        <w:spacing w:after="120" w:line="276" w:lineRule="auto"/>
      </w:pPr>
      <w:r w:rsidRPr="0076277C">
        <w:t xml:space="preserve">Arbeidsgiverne i staten må legge til rette for at arbeidstakerne kan stå lenger i arbeid. Seniorpolitiske tiltak er viktig for å få arbeidstakerne til å utsette </w:t>
      </w:r>
      <w:proofErr w:type="gramStart"/>
      <w:r w:rsidRPr="0076277C">
        <w:t>sin fratreden</w:t>
      </w:r>
      <w:proofErr w:type="gramEnd"/>
      <w:r w:rsidRPr="0076277C">
        <w:t>. Medarbeidersamtalen er en viktig arena for å diskutere seniorpolitiske tiltak.</w:t>
      </w:r>
    </w:p>
    <w:p w14:paraId="0750E468" w14:textId="00D1CE7A" w:rsidR="0076277C" w:rsidRPr="0076277C" w:rsidRDefault="0076277C" w:rsidP="00173E41">
      <w:pPr>
        <w:pStyle w:val="Overskrift3"/>
      </w:pPr>
      <w:bookmarkStart w:id="248" w:name="_Toc200117365"/>
      <w:r w:rsidRPr="0076277C">
        <w:t>S</w:t>
      </w:r>
      <w:r w:rsidR="00610345">
        <w:t>eniorpolitiske tiltak</w:t>
      </w:r>
      <w:bookmarkEnd w:id="248"/>
    </w:p>
    <w:p w14:paraId="45572400" w14:textId="77777777" w:rsidR="0076277C" w:rsidRPr="0076277C" w:rsidRDefault="0076277C" w:rsidP="0076277C">
      <w:pPr>
        <w:spacing w:after="120" w:line="276" w:lineRule="auto"/>
      </w:pPr>
      <w:r w:rsidRPr="0076277C">
        <w:t>For å motivere eldre arbeidstakere til å stå lenger i arbeid, gis tjenestefri med lønn tilsvarende:</w:t>
      </w:r>
    </w:p>
    <w:p w14:paraId="3B0CF302" w14:textId="0DF15693" w:rsidR="0076277C" w:rsidRPr="0076277C" w:rsidRDefault="0076277C" w:rsidP="00E6406D">
      <w:pPr>
        <w:pStyle w:val="alfaliste"/>
        <w:numPr>
          <w:ilvl w:val="0"/>
          <w:numId w:val="75"/>
        </w:numPr>
      </w:pPr>
      <w:r w:rsidRPr="0076277C">
        <w:t>Åtte dager pr. år fra det kalenderåret man fyller 62 år.</w:t>
      </w:r>
    </w:p>
    <w:p w14:paraId="6147124E" w14:textId="77777777" w:rsidR="00E86653" w:rsidRDefault="0076277C" w:rsidP="00E6406D">
      <w:pPr>
        <w:pStyle w:val="alfaliste"/>
        <w:numPr>
          <w:ilvl w:val="0"/>
          <w:numId w:val="75"/>
        </w:numPr>
      </w:pPr>
      <w:r w:rsidRPr="0076277C">
        <w:t xml:space="preserve">De lokale partene kan i tillegg avtale inntil seks dager pr. år. </w:t>
      </w:r>
      <w:r w:rsidRPr="009F7EA7">
        <w:t xml:space="preserve">De lokale parter kan avtale karriere- og </w:t>
      </w:r>
      <w:proofErr w:type="spellStart"/>
      <w:r w:rsidRPr="009F7EA7">
        <w:t>kompetansemessige</w:t>
      </w:r>
      <w:proofErr w:type="spellEnd"/>
      <w:r w:rsidRPr="009F7EA7">
        <w:t xml:space="preserve"> tiltak som alternativer til tjenestefri med lønn. </w:t>
      </w:r>
      <w:r w:rsidRPr="0076277C">
        <w:t>Kommer de lokale partene ikke til enighet, kan tvisten ikke ankes. Arbeidsgivers siste tilbud skal da gjelde.</w:t>
      </w:r>
    </w:p>
    <w:p w14:paraId="1DF69024" w14:textId="1E67226F" w:rsidR="0076277C" w:rsidRPr="009F7EA7" w:rsidRDefault="0076277C" w:rsidP="0076277C">
      <w:pPr>
        <w:spacing w:after="120" w:line="276" w:lineRule="auto"/>
      </w:pPr>
      <w:r w:rsidRPr="0076277C">
        <w:t xml:space="preserve">Deltidsansatte arbeidstakere får rett til fridager forholdsmessig. </w:t>
      </w:r>
      <w:r w:rsidRPr="0076277C">
        <w:br/>
      </w:r>
      <w:r w:rsidRPr="0076277C">
        <w:rPr>
          <w:sz w:val="10"/>
          <w:szCs w:val="10"/>
        </w:rPr>
        <w:br/>
      </w:r>
      <w:r w:rsidRPr="0076277C">
        <w:t xml:space="preserve">Uttak av tjenestefri med lønn foretas enten som </w:t>
      </w:r>
      <w:r w:rsidRPr="009F7EA7">
        <w:t>hele eller halve dager eller som redusert arbeidstid etter avtale med arbeidsgiver. Det året man går av, gis tjenestefri med lønn forholdsmessig gjennom året.</w:t>
      </w:r>
      <w:r w:rsidR="00DA67B0">
        <w:rPr>
          <w:rStyle w:val="Fotnotereferanse"/>
        </w:rPr>
        <w:footnoteReference w:id="140"/>
      </w:r>
    </w:p>
    <w:p w14:paraId="63311EBC" w14:textId="77777777" w:rsidR="00E86653" w:rsidRDefault="0076277C" w:rsidP="0076277C">
      <w:pPr>
        <w:spacing w:after="120" w:line="276" w:lineRule="auto"/>
      </w:pPr>
      <w:r w:rsidRPr="0076277C">
        <w:t>Retten etter denne bestemmelsen kan ikke overføres eller utbetales som lønn.</w:t>
      </w:r>
    </w:p>
    <w:p w14:paraId="2153C86E" w14:textId="7E96330B" w:rsidR="0076277C" w:rsidRPr="0076277C" w:rsidRDefault="0076277C" w:rsidP="00173E41">
      <w:pPr>
        <w:pStyle w:val="Overskrift3"/>
      </w:pPr>
      <w:bookmarkStart w:id="251" w:name="_Toc200117366"/>
      <w:r w:rsidRPr="0076277C">
        <w:lastRenderedPageBreak/>
        <w:t xml:space="preserve">Reduksjon i </w:t>
      </w:r>
      <w:r w:rsidR="00610345">
        <w:t>undervisningen</w:t>
      </w:r>
      <w:r w:rsidRPr="0076277C">
        <w:t xml:space="preserve"> i statlige grunn- og videregående skoler</w:t>
      </w:r>
      <w:bookmarkEnd w:id="251"/>
    </w:p>
    <w:p w14:paraId="34B81D1A" w14:textId="3D902F41" w:rsidR="00610345" w:rsidRPr="00A83488" w:rsidRDefault="00610345" w:rsidP="00173E41">
      <w:r w:rsidRPr="00A83488">
        <w:t xml:space="preserve">Lærere har rett til å få redusert undervisningen med inntil </w:t>
      </w:r>
      <w:r w:rsidR="00E86653" w:rsidRPr="00A83488">
        <w:t>6 %</w:t>
      </w:r>
      <w:r w:rsidRPr="00A83488">
        <w:t xml:space="preserve"> fra skoleårets begynnelse det kalenderåret de fyller 57 år.</w:t>
      </w:r>
    </w:p>
    <w:p w14:paraId="1641473D" w14:textId="42547BFA" w:rsidR="00610345" w:rsidRPr="00A83488" w:rsidRDefault="00610345" w:rsidP="00173E41">
      <w:r w:rsidRPr="00A83488">
        <w:t>Lærere har rett til å få redusert undervisningen med inntil 12,</w:t>
      </w:r>
      <w:r w:rsidR="00E86653" w:rsidRPr="00A83488">
        <w:t>5 %</w:t>
      </w:r>
      <w:r w:rsidRPr="00A83488">
        <w:t xml:space="preserve"> fra skoleårets begynnelse det kalenderåret de fyller 60 år.</w:t>
      </w:r>
    </w:p>
    <w:p w14:paraId="6156AC00" w14:textId="77777777" w:rsidR="00610345" w:rsidRPr="00A83488" w:rsidRDefault="00610345" w:rsidP="00173E41">
      <w:r w:rsidRPr="00A83488">
        <w:t>Lærere over 60 år disponerer den frigjorte tiden til for- og etterarbeid og faglig ajourføring i planfestet arbeidstid, dersom man ikke blir enige om noe annet.</w:t>
      </w:r>
    </w:p>
    <w:p w14:paraId="60BB98CE" w14:textId="61AEDC45" w:rsidR="00610345" w:rsidRDefault="00D011DD" w:rsidP="00173E41">
      <w:pPr>
        <w:pStyle w:val="Overskrift2"/>
      </w:pPr>
      <w:bookmarkStart w:id="252" w:name="_Toc200117367"/>
      <w:r>
        <w:t>Livsfasepolitikk</w:t>
      </w:r>
      <w:bookmarkEnd w:id="252"/>
    </w:p>
    <w:p w14:paraId="2858AEE2" w14:textId="77777777" w:rsidR="00D011DD" w:rsidRPr="00A83488" w:rsidRDefault="00D011DD" w:rsidP="00173E41">
      <w:r w:rsidRPr="00A83488">
        <w:t>De lokale parter i den enkelte virksomhet skal drøfte livsfasepolitikk. Formålet med å iverksette tiltak vil være å legge til rette for at virksomhetens og arbeidstakernes individuelle behov ivaretas.</w:t>
      </w:r>
    </w:p>
    <w:p w14:paraId="60FA18C6" w14:textId="77777777" w:rsidR="00D011DD" w:rsidRPr="00A83488" w:rsidRDefault="00D011DD" w:rsidP="00173E41">
      <w:r w:rsidRPr="00A83488">
        <w:t>Livsfasepolitikk kan bidra til å</w:t>
      </w:r>
    </w:p>
    <w:p w14:paraId="75955A3D" w14:textId="77777777" w:rsidR="00D011DD" w:rsidRPr="00A83488" w:rsidRDefault="00D011DD" w:rsidP="006D58F6">
      <w:pPr>
        <w:pStyle w:val="Liste"/>
      </w:pPr>
      <w:r w:rsidRPr="00A83488">
        <w:t>beholde og utvikle medarbeidernes kompetanse</w:t>
      </w:r>
    </w:p>
    <w:p w14:paraId="7DB3CF17" w14:textId="77777777" w:rsidR="00D011DD" w:rsidRPr="00A83488" w:rsidRDefault="00D011DD" w:rsidP="006D58F6">
      <w:pPr>
        <w:pStyle w:val="Liste"/>
      </w:pPr>
      <w:r w:rsidRPr="00A83488">
        <w:t>gjøre virksomheten konkurransedyktig</w:t>
      </w:r>
    </w:p>
    <w:p w14:paraId="761CAC26" w14:textId="77777777" w:rsidR="00D011DD" w:rsidRPr="00A83488" w:rsidRDefault="00D011DD" w:rsidP="006D58F6">
      <w:pPr>
        <w:pStyle w:val="Liste"/>
      </w:pPr>
      <w:r w:rsidRPr="00A83488">
        <w:t xml:space="preserve">sette </w:t>
      </w:r>
      <w:proofErr w:type="gramStart"/>
      <w:r w:rsidRPr="00A83488">
        <w:t>fokus</w:t>
      </w:r>
      <w:proofErr w:type="gramEnd"/>
      <w:r w:rsidRPr="00A83488">
        <w:t xml:space="preserve"> på og styrke verdien av den enkelte medarbeider</w:t>
      </w:r>
    </w:p>
    <w:p w14:paraId="45052551" w14:textId="77777777" w:rsidR="00D011DD" w:rsidRPr="00A83488" w:rsidRDefault="00D011DD" w:rsidP="006D58F6">
      <w:pPr>
        <w:pStyle w:val="Liste"/>
      </w:pPr>
      <w:r w:rsidRPr="00A83488">
        <w:t>redusere sykefraværet</w:t>
      </w:r>
    </w:p>
    <w:p w14:paraId="71756379" w14:textId="77777777" w:rsidR="00D011DD" w:rsidRPr="00A83488" w:rsidRDefault="00D011DD" w:rsidP="006D58F6">
      <w:pPr>
        <w:pStyle w:val="Liste"/>
      </w:pPr>
      <w:r w:rsidRPr="00A83488">
        <w:t>se verdien av at alle aldersgrupper er representert på arbeidsplassen, samtidig å anerkjenne forskjellige behov</w:t>
      </w:r>
    </w:p>
    <w:p w14:paraId="3F760B00" w14:textId="77777777" w:rsidR="00D011DD" w:rsidRPr="00A83488" w:rsidRDefault="00D011DD" w:rsidP="006D58F6">
      <w:pPr>
        <w:pStyle w:val="Liste"/>
      </w:pPr>
      <w:r w:rsidRPr="00A83488">
        <w:t>fremme et inkluderende arbeidsliv</w:t>
      </w:r>
    </w:p>
    <w:p w14:paraId="38F04873" w14:textId="562B0F88" w:rsidR="00D011DD" w:rsidRPr="00A83488" w:rsidRDefault="00D011DD" w:rsidP="00173E41">
      <w:r w:rsidRPr="00A83488">
        <w:t>Livsfasepolitikken bør være en del av personalpolitikken i virksomheten.</w:t>
      </w:r>
    </w:p>
    <w:p w14:paraId="498ABBC5" w14:textId="15B250C8" w:rsidR="0076277C" w:rsidRPr="0076277C" w:rsidRDefault="0076277C" w:rsidP="00173E41">
      <w:pPr>
        <w:pStyle w:val="Overskrift2"/>
      </w:pPr>
      <w:bookmarkStart w:id="253" w:name="_Toc200117368"/>
      <w:r w:rsidRPr="0076277C">
        <w:t>Innleie fra virksomhet som har til formål å drive utleie (bemanningsforetak)</w:t>
      </w:r>
      <w:bookmarkEnd w:id="253"/>
    </w:p>
    <w:p w14:paraId="6A52444A" w14:textId="77777777" w:rsidR="0076277C" w:rsidRPr="0076277C" w:rsidRDefault="0076277C" w:rsidP="0076277C">
      <w:pPr>
        <w:spacing w:after="120" w:line="276" w:lineRule="auto"/>
      </w:pPr>
      <w:r w:rsidRPr="0076277C">
        <w:t>Partene er enige om at det er viktig å arbeide for et seriøst og velfungerende arbeidsliv, med ordnede lønns- og arbeidsforhold for alle. Dette må også gjelde arbeidstakere som leies inn fra bemanningsforetak til statlige virksomheter. Forutsigbarhet og trygghet for jobben er vesentlig også for innleide arbeidstakere.</w:t>
      </w:r>
    </w:p>
    <w:p w14:paraId="7112AEE9" w14:textId="56F3E063" w:rsidR="0076277C" w:rsidRPr="0076277C" w:rsidRDefault="0076277C" w:rsidP="00E6406D">
      <w:pPr>
        <w:pStyle w:val="Nummerertliste"/>
        <w:numPr>
          <w:ilvl w:val="0"/>
          <w:numId w:val="76"/>
        </w:numPr>
      </w:pPr>
      <w:r w:rsidRPr="0076277C">
        <w:t xml:space="preserve">Statlige virksomheter skal i avtaler om </w:t>
      </w:r>
      <w:proofErr w:type="gramStart"/>
      <w:r w:rsidRPr="0076277C">
        <w:t>innleie</w:t>
      </w:r>
      <w:proofErr w:type="gramEnd"/>
      <w:r w:rsidRPr="0076277C">
        <w:t xml:space="preserve"> av arbeidskraft sikre at de innleide, så lenge innleieforholdet varer, minst følger lønns- og arbeidsvilkårene i virksomheten i samsvar med statsansatteloven </w:t>
      </w:r>
      <w:r w:rsidR="00E86653">
        <w:t>§ </w:t>
      </w:r>
      <w:r w:rsidR="00E86653" w:rsidRPr="0076277C">
        <w:t>1</w:t>
      </w:r>
      <w:r w:rsidRPr="0076277C">
        <w:t>1 (6) og hovedtariffavtalen/særavtaler i staten, med unntak av pensjonsrettigheter.</w:t>
      </w:r>
    </w:p>
    <w:p w14:paraId="74CD0D4A" w14:textId="220AE8DE" w:rsidR="0076277C" w:rsidRPr="0076277C" w:rsidRDefault="0076277C" w:rsidP="00E6406D">
      <w:pPr>
        <w:pStyle w:val="Nummerertliste"/>
        <w:numPr>
          <w:ilvl w:val="0"/>
          <w:numId w:val="76"/>
        </w:numPr>
      </w:pPr>
      <w:r w:rsidRPr="0076277C">
        <w:lastRenderedPageBreak/>
        <w:t xml:space="preserve">Staten plikter å gi bemanningsforetak/vikarbyrå de nødvendige opplysninger for at vilkåret om likebehandling kan oppfylles i samsvar med statsansatteloven </w:t>
      </w:r>
      <w:r w:rsidR="00E86653">
        <w:t>§ </w:t>
      </w:r>
      <w:r w:rsidR="00E86653" w:rsidRPr="0076277C">
        <w:t>1</w:t>
      </w:r>
      <w:r w:rsidRPr="0076277C">
        <w:t xml:space="preserve">1 (6), samt å forplikte bemanningsforetaket/vikarbyrå til dette vilkåret i innleiekontrakten. På anmodning fra tillitsvalgte skal staten dokumentere lønns- og arbeidsvilkår som er gjeldende hos bemanningsforetaket/vikarbyrå når innleide arbeidstakere skal arbeide innenfor hovedtariffavtalens virkeområde, i samsvar med statsansatteloven </w:t>
      </w:r>
      <w:r w:rsidR="00E86653">
        <w:t>§ </w:t>
      </w:r>
      <w:r w:rsidR="00E86653" w:rsidRPr="0076277C">
        <w:t>1</w:t>
      </w:r>
      <w:r w:rsidRPr="0076277C">
        <w:t>1 (6).</w:t>
      </w:r>
    </w:p>
    <w:p w14:paraId="7983B868" w14:textId="432021D1" w:rsidR="0076277C" w:rsidRPr="0076277C" w:rsidRDefault="0076277C" w:rsidP="00E6406D">
      <w:pPr>
        <w:pStyle w:val="Nummerertliste"/>
        <w:numPr>
          <w:ilvl w:val="0"/>
          <w:numId w:val="76"/>
        </w:numPr>
      </w:pPr>
      <w:r w:rsidRPr="0076277C">
        <w:t>Tillitsvalgte i statlige virksomheter har rett til å representere innleid arbeidskraft overfor statlig innleievirksomhet. Dersom utleiebedriften er bundet av tariffavtale med en av hovedorganisasjonene er tvister om den utleides lønns- og arbeidsforhold et forhold mellom partene i bemanningsvirksomheten. Tillitsvalgte og arbeidsgiverrepresentant fra innleievirksomheten kan på forespørsel bistå i forhandlingene med informasjon om avtalene i staten.</w:t>
      </w:r>
    </w:p>
    <w:p w14:paraId="4D46569B" w14:textId="5D13EA46" w:rsidR="0076277C" w:rsidRPr="0076277C" w:rsidRDefault="0076277C" w:rsidP="00E6406D">
      <w:pPr>
        <w:pStyle w:val="Nummerertliste"/>
        <w:numPr>
          <w:ilvl w:val="0"/>
          <w:numId w:val="76"/>
        </w:numPr>
      </w:pPr>
      <w:r w:rsidRPr="0076277C">
        <w:t>Innleide arbeidstakere skal presenteres for tillitsvalgte i innleievirksomheten.</w:t>
      </w:r>
    </w:p>
    <w:p w14:paraId="1E7556A5" w14:textId="0E5E3163" w:rsidR="0076277C" w:rsidRPr="0076277C" w:rsidRDefault="0076277C" w:rsidP="00E6406D">
      <w:pPr>
        <w:pStyle w:val="Nummerertliste"/>
        <w:numPr>
          <w:ilvl w:val="0"/>
          <w:numId w:val="76"/>
        </w:numPr>
      </w:pPr>
      <w:r w:rsidRPr="0076277C">
        <w:t xml:space="preserve">Partene informerer og drøfter minst to ganger i året prinsippene for bruk av </w:t>
      </w:r>
      <w:proofErr w:type="gramStart"/>
      <w:r w:rsidRPr="0076277C">
        <w:t>innleie</w:t>
      </w:r>
      <w:proofErr w:type="gramEnd"/>
      <w:r w:rsidRPr="0076277C">
        <w:t xml:space="preserve"> i virksomheten, jf. hovedavtalen §</w:t>
      </w:r>
      <w:r w:rsidR="00E86653">
        <w:t>§ </w:t>
      </w:r>
      <w:r w:rsidR="00E86653" w:rsidRPr="0076277C">
        <w:t>1</w:t>
      </w:r>
      <w:r w:rsidRPr="0076277C">
        <w:t>7 og 18. Partene lokalt skal ved drøfting av innleie også drøfte ressurser til tillitsvalgte.</w:t>
      </w:r>
    </w:p>
    <w:p w14:paraId="1689C5B8" w14:textId="5FCA51E3" w:rsidR="0076277C" w:rsidRPr="0076277C" w:rsidRDefault="0076277C" w:rsidP="00173E41">
      <w:pPr>
        <w:pStyle w:val="Overskrift2"/>
      </w:pPr>
      <w:bookmarkStart w:id="254" w:name="_Toc200117369"/>
      <w:r w:rsidRPr="0076277C">
        <w:t>Likestilling</w:t>
      </w:r>
      <w:bookmarkEnd w:id="254"/>
    </w:p>
    <w:p w14:paraId="3E72EC26" w14:textId="77777777" w:rsidR="0076277C" w:rsidRPr="009F7EA7" w:rsidRDefault="0076277C" w:rsidP="0076277C">
      <w:pPr>
        <w:spacing w:after="120" w:line="276" w:lineRule="auto"/>
      </w:pPr>
      <w:r w:rsidRPr="009F7EA7">
        <w:t>Partene lokalt skal arbeide aktivt, målrettet og planmessig for å fremme likestilling og mangfold og hindre diskriminering i henhold til likestillings- og diskrimineringsloven. De tillitsvalgte skal involveres i arbeidet med arbeidsgivers aktivitets- og redegjørelsesplikt (ARP), herunder planlegging og oppfølging av likelønnskartleggingen.</w:t>
      </w:r>
    </w:p>
    <w:p w14:paraId="59DA5282" w14:textId="342F8822" w:rsidR="0076277C" w:rsidRPr="0076277C" w:rsidRDefault="0076277C" w:rsidP="00173E41">
      <w:pPr>
        <w:pStyle w:val="Overskrift1"/>
      </w:pPr>
      <w:bookmarkStart w:id="255" w:name="_Toc200117370"/>
      <w:r w:rsidRPr="0076277C">
        <w:t>Avtalefestet ferie</w:t>
      </w:r>
      <w:bookmarkEnd w:id="255"/>
    </w:p>
    <w:p w14:paraId="279C23DD" w14:textId="77777777" w:rsidR="0076277C" w:rsidRPr="0076277C" w:rsidRDefault="0076277C" w:rsidP="0076277C">
      <w:pPr>
        <w:spacing w:after="120" w:line="276" w:lineRule="auto"/>
      </w:pPr>
      <w:r w:rsidRPr="0076277C">
        <w:t>Det er en viktig oppgave for partene å bidra til en sterk, effektiv og omstillingsdyktig offentlig sektor. Ved innføring av den avtalefestede ferien er det derfor en klar forutsetning at offentlige virksomheter gis muligheter til å oppveie de ulempene dette kan medføre med større fleksibilitet, slik at tjenesteproduksjonen og servicetilbudet til publikum opprettholdes. Arbeidstakerne vil også på sin side ha forskjellige behov for avvikende arbeidstidsordninger begrunnet i ulike livsfaser, arbeids- og bosituasjoner m.m. Økt fleksibilitet sammen med den avtalefestede femte ferieuken vil kunne bidra til mindre sykefravær og økt produktivitet.</w:t>
      </w:r>
    </w:p>
    <w:p w14:paraId="2C189893" w14:textId="0B4E4946" w:rsidR="0076277C" w:rsidRPr="0076277C" w:rsidRDefault="0076277C" w:rsidP="00E6406D">
      <w:pPr>
        <w:pStyle w:val="Nummerertliste"/>
        <w:numPr>
          <w:ilvl w:val="0"/>
          <w:numId w:val="77"/>
        </w:numPr>
      </w:pPr>
      <w:r w:rsidRPr="0076277C">
        <w:lastRenderedPageBreak/>
        <w:t>Avtalefestet ferie i staten</w:t>
      </w:r>
      <w:r w:rsidR="00DA67B0">
        <w:rPr>
          <w:rStyle w:val="Fotnotereferanse"/>
        </w:rPr>
        <w:footnoteReference w:id="141"/>
      </w:r>
      <w:r w:rsidRPr="0076277C">
        <w:t xml:space="preserve"> utgjør 5 virkedager</w:t>
      </w:r>
      <w:r w:rsidR="00DA67B0">
        <w:rPr>
          <w:rStyle w:val="Fotnotereferanse"/>
        </w:rPr>
        <w:footnoteReference w:id="142"/>
      </w:r>
      <w:r w:rsidRPr="0076277C">
        <w:t xml:space="preserve"> og innebærer forskuttering av dagene som kan fastsettes med hjemmel i ferieloven </w:t>
      </w:r>
      <w:r w:rsidR="00E86653">
        <w:t>§ </w:t>
      </w:r>
      <w:r w:rsidR="00E86653" w:rsidRPr="0076277C">
        <w:t>1</w:t>
      </w:r>
      <w:r w:rsidRPr="0076277C">
        <w:t xml:space="preserve">5. Dersom hele eller deler av den femte ferieuken innføres som en alminnelig ordning, skal disse dagene gå til fradrag i de avtalefestede dagene. Ferie etter ferieloven, jf. </w:t>
      </w:r>
      <w:r w:rsidR="00E86653">
        <w:t>§ </w:t>
      </w:r>
      <w:r w:rsidR="00E86653" w:rsidRPr="0076277C">
        <w:t>5</w:t>
      </w:r>
      <w:r w:rsidRPr="0076277C">
        <w:t xml:space="preserve"> nr. 1, og avtalefestet ferie skal til sammen utgjøre 30 virkedager. Ekstraferie på 6 virkedager for arbeidstakere over 60 år gjelder i tillegg, jf. ferieloven </w:t>
      </w:r>
      <w:r w:rsidR="00E86653">
        <w:t>§ </w:t>
      </w:r>
      <w:r w:rsidR="00E86653" w:rsidRPr="0076277C">
        <w:t>5</w:t>
      </w:r>
      <w:r w:rsidRPr="0076277C">
        <w:t xml:space="preserve"> nr. 2.</w:t>
      </w:r>
    </w:p>
    <w:p w14:paraId="46A1F739" w14:textId="49216D4E" w:rsidR="0076277C" w:rsidRPr="0076277C" w:rsidRDefault="0076277C" w:rsidP="00E6406D">
      <w:pPr>
        <w:pStyle w:val="Nummerertliste"/>
        <w:numPr>
          <w:ilvl w:val="0"/>
          <w:numId w:val="77"/>
        </w:numPr>
      </w:pPr>
      <w:r w:rsidRPr="0076277C">
        <w:lastRenderedPageBreak/>
        <w:t>Dersom den avtalefestede ferien deles, kan arbeidstakeren bare kreve fri så mange dager som vedkommende normalt skal arbeide i løpet av en uke.</w:t>
      </w:r>
    </w:p>
    <w:p w14:paraId="4E962BE9" w14:textId="7D82F679" w:rsidR="0076277C" w:rsidRPr="0076277C" w:rsidRDefault="0076277C" w:rsidP="00E6406D">
      <w:pPr>
        <w:pStyle w:val="Nummerertliste"/>
        <w:numPr>
          <w:ilvl w:val="0"/>
          <w:numId w:val="77"/>
        </w:numPr>
      </w:pPr>
      <w:r w:rsidRPr="0076277C">
        <w:t>Den alminnelige prosentsatsen for feriepenger</w:t>
      </w:r>
      <w:r w:rsidR="006D6C0B">
        <w:rPr>
          <w:rStyle w:val="Fotnotereferanse"/>
        </w:rPr>
        <w:footnoteReference w:id="143"/>
      </w:r>
      <w:r w:rsidRPr="0076277C">
        <w:t xml:space="preserve"> skal være 1</w:t>
      </w:r>
      <w:r w:rsidR="00E86653" w:rsidRPr="0076277C">
        <w:t>2</w:t>
      </w:r>
      <w:r w:rsidR="00E86653">
        <w:t> %</w:t>
      </w:r>
      <w:r w:rsidRPr="0076277C">
        <w:t xml:space="preserve"> av feriepengegrunnlaget, jf. ferieloven </w:t>
      </w:r>
      <w:r w:rsidR="00E86653">
        <w:t>§ </w:t>
      </w:r>
      <w:r w:rsidR="00E86653" w:rsidRPr="0076277C">
        <w:t>1</w:t>
      </w:r>
      <w:r w:rsidRPr="0076277C">
        <w:t xml:space="preserve">0 nr. 2. For arbeidstaker over 60 år, med rett til ekstraferie etter </w:t>
      </w:r>
      <w:r w:rsidR="00E86653">
        <w:t>§ </w:t>
      </w:r>
      <w:r w:rsidR="00E86653" w:rsidRPr="0076277C">
        <w:t>5</w:t>
      </w:r>
      <w:r w:rsidRPr="0076277C">
        <w:t xml:space="preserve"> nr. 2, forhøyes prosentsatsen med 2,3 prosentpoeng, </w:t>
      </w:r>
      <w:r w:rsidRPr="0076277C">
        <w:br/>
        <w:t xml:space="preserve">jf. </w:t>
      </w:r>
      <w:r w:rsidR="00E86653">
        <w:t>§ </w:t>
      </w:r>
      <w:r w:rsidR="00E86653" w:rsidRPr="0076277C">
        <w:t>1</w:t>
      </w:r>
      <w:r w:rsidRPr="0076277C">
        <w:t>0 nr. 3.</w:t>
      </w:r>
    </w:p>
    <w:p w14:paraId="1ACC9BC3" w14:textId="3DD59B6F" w:rsidR="00E86653" w:rsidRDefault="0076277C" w:rsidP="00E6406D">
      <w:pPr>
        <w:pStyle w:val="Nummerertliste"/>
        <w:numPr>
          <w:ilvl w:val="0"/>
          <w:numId w:val="77"/>
        </w:numPr>
      </w:pPr>
      <w:r w:rsidRPr="0076277C">
        <w:t>Ved skriftlig avtale mellom arbeidsgiver og den enkelte arbeidstaker, kan avtalefestet ferie overføres</w:t>
      </w:r>
      <w:r w:rsidR="006D6C0B">
        <w:rPr>
          <w:rStyle w:val="Fotnotereferanse"/>
        </w:rPr>
        <w:footnoteReference w:id="144"/>
      </w:r>
      <w:r w:rsidRPr="0076277C">
        <w:t xml:space="preserve"> helt eller delvis til neste ferieår.</w:t>
      </w:r>
    </w:p>
    <w:p w14:paraId="73E5BC43" w14:textId="54FEC027" w:rsidR="00E86653" w:rsidRDefault="0076277C" w:rsidP="00E6406D">
      <w:pPr>
        <w:pStyle w:val="Nummerertliste"/>
        <w:numPr>
          <w:ilvl w:val="0"/>
          <w:numId w:val="77"/>
        </w:numPr>
      </w:pPr>
      <w:r w:rsidRPr="0076277C">
        <w:lastRenderedPageBreak/>
        <w:t>For skiftarbeidere</w:t>
      </w:r>
      <w:r w:rsidR="006D6C0B">
        <w:rPr>
          <w:rStyle w:val="Fotnotereferanse"/>
        </w:rPr>
        <w:footnoteReference w:id="145"/>
      </w:r>
      <w:r w:rsidRPr="0076277C">
        <w:t xml:space="preserve"> gjelder at den avtalefestede ferien tilpasses lokalt, slik at den utgjør 4 arbeidede skift.</w:t>
      </w:r>
    </w:p>
    <w:p w14:paraId="5854EAF1" w14:textId="36805265" w:rsidR="0076277C" w:rsidRPr="0076277C" w:rsidRDefault="0076277C" w:rsidP="00E6406D">
      <w:pPr>
        <w:pStyle w:val="Nummerertliste"/>
        <w:numPr>
          <w:ilvl w:val="0"/>
          <w:numId w:val="77"/>
        </w:numPr>
      </w:pPr>
      <w:r w:rsidRPr="0076277C">
        <w:t>For arbeidstakere i statlige grunnskoler og statlige videregående skoler anses avtalefestet ferie avviklet i de deler av året der det ikke foregår undervisning.</w:t>
      </w:r>
    </w:p>
    <w:p w14:paraId="4CC5F39F" w14:textId="1642A939" w:rsidR="0076277C" w:rsidRPr="0076277C" w:rsidRDefault="0076277C" w:rsidP="00173E41">
      <w:pPr>
        <w:pStyle w:val="Overskrift1"/>
      </w:pPr>
      <w:bookmarkStart w:id="261" w:name="_Toc200117371"/>
      <w:r w:rsidRPr="0076277C">
        <w:t>Varighet</w:t>
      </w:r>
      <w:bookmarkEnd w:id="261"/>
    </w:p>
    <w:p w14:paraId="611FECF5" w14:textId="7801FFEF" w:rsidR="0076277C" w:rsidRPr="00A83488" w:rsidRDefault="0076277C" w:rsidP="0076277C">
      <w:pPr>
        <w:spacing w:after="120" w:line="276" w:lineRule="auto"/>
      </w:pPr>
      <w:r w:rsidRPr="00A83488">
        <w:t xml:space="preserve">Denne hovedtariffavtale trer i kraft </w:t>
      </w:r>
      <w:r w:rsidR="00D011DD" w:rsidRPr="00A83488">
        <w:t>1. mai 2024</w:t>
      </w:r>
      <w:r w:rsidRPr="00A83488">
        <w:t xml:space="preserve"> og gjelder til og med </w:t>
      </w:r>
      <w:r w:rsidR="00D011DD" w:rsidRPr="00A83488">
        <w:t>30. april 2026</w:t>
      </w:r>
      <w:r w:rsidRPr="00A83488">
        <w:t>.</w:t>
      </w:r>
    </w:p>
    <w:p w14:paraId="20D256D0" w14:textId="3BC1BA14" w:rsidR="0076277C" w:rsidRPr="0076277C" w:rsidRDefault="0076277C" w:rsidP="00173E41">
      <w:pPr>
        <w:pStyle w:val="Overskrift1"/>
      </w:pPr>
      <w:bookmarkStart w:id="262" w:name="_Toc200117372"/>
      <w:r w:rsidRPr="0076277C">
        <w:t>Rettstvist</w:t>
      </w:r>
      <w:bookmarkEnd w:id="262"/>
    </w:p>
    <w:p w14:paraId="40591AF1" w14:textId="0C7E5B1E" w:rsidR="0076277C" w:rsidRPr="0076277C" w:rsidRDefault="0076277C" w:rsidP="0076277C">
      <w:pPr>
        <w:spacing w:after="120" w:line="276" w:lineRule="auto"/>
      </w:pPr>
      <w:r w:rsidRPr="0076277C">
        <w:t xml:space="preserve">Forståelsen av bestemmelsene i hovedtariffavtalen og de sentrale særavtaler er et forhold mellom </w:t>
      </w:r>
      <w:r w:rsidR="00D011DD" w:rsidRPr="00A83488">
        <w:t>DFD</w:t>
      </w:r>
      <w:r w:rsidRPr="0076277C">
        <w:t xml:space="preserve"> og hovedsammenslutningene.</w:t>
      </w:r>
    </w:p>
    <w:p w14:paraId="3C992AB6" w14:textId="77777777" w:rsidR="00E86653" w:rsidRDefault="0076277C" w:rsidP="00173E41">
      <w:pPr>
        <w:pStyle w:val="Overskrift1"/>
      </w:pPr>
      <w:bookmarkStart w:id="263" w:name="_Toc200117373"/>
      <w:r w:rsidRPr="0076277C">
        <w:lastRenderedPageBreak/>
        <w:t>Protokolltilførsler</w:t>
      </w:r>
      <w:bookmarkEnd w:id="263"/>
    </w:p>
    <w:p w14:paraId="31B0B0BA" w14:textId="4F7452CC" w:rsidR="004F72BF" w:rsidRDefault="00D011DD" w:rsidP="004F72BF">
      <w:pPr>
        <w:pStyle w:val="avsnitt-tittel"/>
        <w:rPr>
          <w:rStyle w:val="halvfet"/>
        </w:rPr>
      </w:pPr>
      <w:r w:rsidRPr="004636C4">
        <w:rPr>
          <w:rStyle w:val="halvfet"/>
        </w:rPr>
        <w:t xml:space="preserve">Nr. </w:t>
      </w:r>
      <w:r w:rsidR="00540E22" w:rsidRPr="004636C4">
        <w:rPr>
          <w:rStyle w:val="halvfet"/>
        </w:rPr>
        <w:t>1</w:t>
      </w:r>
    </w:p>
    <w:p w14:paraId="494B86B6" w14:textId="00D2CA8A" w:rsidR="00211072" w:rsidRPr="00A83488" w:rsidRDefault="00D011DD" w:rsidP="00D011DD">
      <w:pPr>
        <w:spacing w:after="120"/>
      </w:pPr>
      <w:r w:rsidRPr="00A83488">
        <w:t>Det er enighet om et partssamarbeid som skal</w:t>
      </w:r>
      <w:r w:rsidR="00211072" w:rsidRPr="00A83488">
        <w:t xml:space="preserve"> vurdere en eventuell tilbakeføring</w:t>
      </w:r>
      <w:r w:rsidRPr="00A83488">
        <w:t xml:space="preserve"> av lederstillinger på Statens lederlønnssystem til hovedtariffavtalen</w:t>
      </w:r>
      <w:r w:rsidR="00211072" w:rsidRPr="00A83488">
        <w:t>.</w:t>
      </w:r>
    </w:p>
    <w:p w14:paraId="68FF4411" w14:textId="77777777" w:rsidR="00E86653" w:rsidRPr="00A83488" w:rsidRDefault="00211072" w:rsidP="00D011DD">
      <w:pPr>
        <w:spacing w:after="120"/>
      </w:pPr>
      <w:r w:rsidRPr="00A83488">
        <w:t>Arbeidet skal vurdere formålet med og konsekvenser av tilbakeføring.</w:t>
      </w:r>
    </w:p>
    <w:p w14:paraId="5BBFEDBC" w14:textId="77777777" w:rsidR="00E86653" w:rsidRPr="00A83488" w:rsidRDefault="00211072" w:rsidP="0037179F">
      <w:pPr>
        <w:spacing w:after="120"/>
      </w:pPr>
      <w:r w:rsidRPr="00A83488">
        <w:t>Arbeidsgruppen skal videre vurdere:</w:t>
      </w:r>
    </w:p>
    <w:p w14:paraId="0D2A5708" w14:textId="23E322EF" w:rsidR="00D011DD" w:rsidRPr="00A83488" w:rsidRDefault="00D011DD" w:rsidP="00285001">
      <w:pPr>
        <w:pStyle w:val="Liste"/>
      </w:pPr>
      <w:r w:rsidRPr="00A83488">
        <w:t>hvordan tilbakeføring kan gjennomføres</w:t>
      </w:r>
    </w:p>
    <w:p w14:paraId="2C5990AB" w14:textId="22610760" w:rsidR="00D011DD" w:rsidRPr="00A83488" w:rsidRDefault="00D011DD" w:rsidP="00285001">
      <w:pPr>
        <w:pStyle w:val="Liste"/>
      </w:pPr>
      <w:r w:rsidRPr="00A83488">
        <w:t xml:space="preserve">behov for tilpasninger i </w:t>
      </w:r>
      <w:r w:rsidR="00211072" w:rsidRPr="00A83488">
        <w:t>h</w:t>
      </w:r>
      <w:r w:rsidRPr="00A83488">
        <w:t>ovedtariffavtalen og konkrete forslag til tekst for slike justeringer</w:t>
      </w:r>
    </w:p>
    <w:p w14:paraId="030FC3E5" w14:textId="5F5EE42A" w:rsidR="00D011DD" w:rsidRPr="00A83488" w:rsidRDefault="00D011DD" w:rsidP="00285001">
      <w:pPr>
        <w:pStyle w:val="Liste"/>
      </w:pPr>
      <w:r w:rsidRPr="00A83488">
        <w:t>virkningstidspunkt for tilbakeføring</w:t>
      </w:r>
    </w:p>
    <w:p w14:paraId="7D973BE1" w14:textId="77777777" w:rsidR="00D011DD" w:rsidRPr="00A83488" w:rsidRDefault="00D011DD" w:rsidP="00D011DD">
      <w:r w:rsidRPr="00A83488">
        <w:t>Arbeidet ferdigstilles innen 15. januar 2025.</w:t>
      </w:r>
    </w:p>
    <w:p w14:paraId="1FB525CF" w14:textId="77777777" w:rsidR="00E86653" w:rsidRPr="00A83488" w:rsidRDefault="00211072" w:rsidP="00D011DD">
      <w:r w:rsidRPr="00A83488">
        <w:t>Arbeidsgruppens anbefalinger tas opp til forhandlinger mellom partene.</w:t>
      </w:r>
    </w:p>
    <w:p w14:paraId="33A136BD" w14:textId="6D102700" w:rsidR="004F72BF" w:rsidRDefault="004E6B78" w:rsidP="004F72BF">
      <w:pPr>
        <w:pStyle w:val="avsnitt-tittel"/>
        <w:rPr>
          <w:rStyle w:val="halvfet"/>
        </w:rPr>
      </w:pPr>
      <w:r w:rsidRPr="004636C4">
        <w:rPr>
          <w:rStyle w:val="halvfet"/>
        </w:rPr>
        <w:t xml:space="preserve">Nr. </w:t>
      </w:r>
      <w:r w:rsidR="00540E22" w:rsidRPr="004636C4">
        <w:rPr>
          <w:rStyle w:val="halvfet"/>
        </w:rPr>
        <w:t>2</w:t>
      </w:r>
    </w:p>
    <w:p w14:paraId="231D8815" w14:textId="2FC29959" w:rsidR="00786AF6" w:rsidRPr="00A83488" w:rsidRDefault="004E6B78" w:rsidP="004636C4">
      <w:pPr>
        <w:spacing w:after="120"/>
      </w:pPr>
      <w:r w:rsidRPr="00A83488">
        <w:t xml:space="preserve">Partene vil i perioden arbeide med fellesbestemmelsene </w:t>
      </w:r>
      <w:r w:rsidR="00E86653" w:rsidRPr="00A83488">
        <w:t>§ 7</w:t>
      </w:r>
      <w:r w:rsidRPr="00A83488">
        <w:t xml:space="preserve"> med sikte på å gjøre bestemmelsen mer tilgjengelig. Arbeidet vil kun innebære språklig modernisering uten materielle endringer i bestemmelsens innhold.</w:t>
      </w:r>
    </w:p>
    <w:p w14:paraId="27BB06CD" w14:textId="77777777" w:rsidR="004F72BF" w:rsidRDefault="004E6B78" w:rsidP="004F72BF">
      <w:pPr>
        <w:pStyle w:val="avsnitt-tittel"/>
        <w:rPr>
          <w:rStyle w:val="halvfet"/>
        </w:rPr>
      </w:pPr>
      <w:r w:rsidRPr="004636C4">
        <w:rPr>
          <w:rStyle w:val="halvfet"/>
        </w:rPr>
        <w:t xml:space="preserve">Nr. </w:t>
      </w:r>
      <w:r w:rsidR="00540E22" w:rsidRPr="004636C4">
        <w:rPr>
          <w:rStyle w:val="halvfet"/>
        </w:rPr>
        <w:t>3</w:t>
      </w:r>
    </w:p>
    <w:p w14:paraId="3CAB0AE8" w14:textId="1A6A2044" w:rsidR="00D011DD" w:rsidRPr="00A83488" w:rsidRDefault="004E6B78" w:rsidP="00786AF6">
      <w:r w:rsidRPr="00A83488">
        <w:t xml:space="preserve">Partene i staten er enige om at det nedsettes en partssammensatt arbeidsgruppe for å vurdere ulike modeller for kompensasjon for ubekvem arbeidstid etter </w:t>
      </w:r>
      <w:r w:rsidR="00E86653" w:rsidRPr="00A83488">
        <w:t>§ 1</w:t>
      </w:r>
      <w:r w:rsidRPr="00A83488">
        <w:t>5. Arbeidsgruppen leverer en rapport innen utgangen av februar 2025.</w:t>
      </w:r>
    </w:p>
    <w:p w14:paraId="7159BFD1" w14:textId="77777777" w:rsidR="004F72BF" w:rsidRDefault="00D011DD" w:rsidP="004F72BF">
      <w:pPr>
        <w:pStyle w:val="avsnitt-tittel"/>
        <w:rPr>
          <w:rStyle w:val="halvfet"/>
        </w:rPr>
      </w:pPr>
      <w:r w:rsidRPr="004636C4">
        <w:rPr>
          <w:rStyle w:val="halvfet"/>
        </w:rPr>
        <w:t xml:space="preserve">Nr. </w:t>
      </w:r>
      <w:r w:rsidR="00540E22" w:rsidRPr="004636C4">
        <w:rPr>
          <w:rStyle w:val="halvfet"/>
        </w:rPr>
        <w:t>4</w:t>
      </w:r>
    </w:p>
    <w:p w14:paraId="3B169F00" w14:textId="2E2F8DA5" w:rsidR="006D554B" w:rsidRPr="00A83488" w:rsidRDefault="0076277C" w:rsidP="004636C4">
      <w:pPr>
        <w:spacing w:after="120"/>
      </w:pPr>
      <w:r w:rsidRPr="00A83488">
        <w:t>Endringene i Del 6 Avtalefestet ferie, er av redaksjonell karakter og medfører ingen materielle endringer i forhold til teksten i HTA 2016-2018</w:t>
      </w:r>
      <w:r w:rsidR="0037179F" w:rsidRPr="00A83488">
        <w:t>.</w:t>
      </w:r>
    </w:p>
    <w:p w14:paraId="37F9F472" w14:textId="77777777" w:rsidR="00E86653" w:rsidRDefault="00DB1FD5" w:rsidP="00EB7392">
      <w:pPr>
        <w:pStyle w:val="UnOverskrift1"/>
        <w:pageBreakBefore/>
      </w:pPr>
      <w:bookmarkStart w:id="264" w:name="_Toc200117374"/>
      <w:r w:rsidRPr="00BF4E5F">
        <w:lastRenderedPageBreak/>
        <w:t>Vedlegg 1: Lønnsplan</w:t>
      </w:r>
      <w:bookmarkEnd w:id="264"/>
    </w:p>
    <w:p w14:paraId="49408E89" w14:textId="6F673DE2" w:rsidR="00DD1033" w:rsidRPr="00A83488" w:rsidRDefault="00DD1033" w:rsidP="00DD1033">
      <w:r w:rsidRPr="00A83488">
        <w:t>Det er minstelønn i kroner i alle stillingskoder. Denne minstelønnen justeres med det generelle, sentrale tillegget som partene blir enige om.</w:t>
      </w:r>
    </w:p>
    <w:p w14:paraId="77FCF594" w14:textId="07D9D14A" w:rsidR="00DB1FD5" w:rsidRPr="003C1470" w:rsidRDefault="00DB1FD5" w:rsidP="00EC7C2D">
      <w:pPr>
        <w:pStyle w:val="UnOverskrift2"/>
      </w:pPr>
      <w:bookmarkStart w:id="265" w:name="_Toc200117375"/>
      <w:r w:rsidRPr="003C1470">
        <w:t>Lønnsplan 57</w:t>
      </w:r>
      <w:r w:rsidR="00903F23">
        <w:t>B</w:t>
      </w:r>
      <w:r w:rsidRPr="003C1470">
        <w:t xml:space="preserve"> pr. 1. mai 202</w:t>
      </w:r>
      <w:r w:rsidR="00903F23">
        <w:t>5</w:t>
      </w:r>
      <w:bookmarkEnd w:id="265"/>
      <w:r>
        <w:br/>
      </w:r>
    </w:p>
    <w:p w14:paraId="62FB5B66" w14:textId="77777777" w:rsidR="00530DA1" w:rsidRDefault="00530DA1" w:rsidP="00530DA1">
      <w:pPr>
        <w:pStyle w:val="Undertittel"/>
      </w:pPr>
      <w:bookmarkStart w:id="266" w:name="_Hlk184468254"/>
      <w:r w:rsidRPr="00E86653">
        <w:t>Stillingskoder</w:t>
      </w:r>
    </w:p>
    <w:bookmarkEnd w:id="266"/>
    <w:p w14:paraId="5FEE5568" w14:textId="2AD63713" w:rsidR="00530DA1" w:rsidRDefault="00530DA1" w:rsidP="00530DA1">
      <w:r w:rsidRPr="00A62654">
        <w:rPr>
          <w:rStyle w:val="halvfet"/>
        </w:rPr>
        <w:t>Forklaring til tabellhode:</w:t>
      </w:r>
      <w:r>
        <w:br/>
      </w:r>
      <w:proofErr w:type="spellStart"/>
      <w:proofErr w:type="gramStart"/>
      <w:r>
        <w:t>L.plan</w:t>
      </w:r>
      <w:proofErr w:type="spellEnd"/>
      <w:proofErr w:type="gramEnd"/>
      <w:r>
        <w:t xml:space="preserve"> = Lønnsplan</w:t>
      </w:r>
      <w:r>
        <w:br/>
        <w:t>Kode = Stillingskode</w:t>
      </w:r>
      <w:r>
        <w:br/>
        <w:t>Stige = Lønnsstige</w:t>
      </w:r>
      <w:r>
        <w:br/>
        <w:t>HTA § 5</w:t>
      </w:r>
      <w:r w:rsidR="00DA05C2">
        <w:t xml:space="preserve"> A</w:t>
      </w:r>
      <w:r>
        <w:t xml:space="preserve"> </w:t>
      </w:r>
      <w:proofErr w:type="spellStart"/>
      <w:r>
        <w:t>bokst</w:t>
      </w:r>
      <w:proofErr w:type="spellEnd"/>
      <w:r>
        <w:t>. B = Spesielle godskrivingsregler, fellesbest. § 5A bokstav B</w:t>
      </w:r>
    </w:p>
    <w:p w14:paraId="68BA7CB3" w14:textId="77777777" w:rsidR="000E787E" w:rsidRPr="00A62654" w:rsidRDefault="000E787E" w:rsidP="00530DA1">
      <w:bookmarkStart w:id="267" w:name="_Hlk183967264"/>
    </w:p>
    <w:tbl>
      <w:tblPr>
        <w:tblStyle w:val="StandardTabell"/>
        <w:tblW w:w="0" w:type="auto"/>
        <w:tblLayout w:type="fixed"/>
        <w:tblLook w:val="04A0" w:firstRow="1" w:lastRow="0" w:firstColumn="1" w:lastColumn="0" w:noHBand="0" w:noVBand="1"/>
        <w:tblDescription w:val="&lt;TabellMetadata&gt;&lt;Beskrivelse&gt;Disse dataene må ikke endres. De brukes av malverktøyet for tabell&lt;/Beskrivelse&gt;&lt;Data key='tabellkode'&gt;06N1xx2&lt;/Data&gt;&lt;/TabellMetadata&gt;"/>
      </w:tblPr>
      <w:tblGrid>
        <w:gridCol w:w="993"/>
        <w:gridCol w:w="3180"/>
        <w:gridCol w:w="789"/>
        <w:gridCol w:w="1275"/>
        <w:gridCol w:w="1418"/>
      </w:tblGrid>
      <w:tr w:rsidR="00530DA1" w:rsidRPr="00831AE3" w14:paraId="5F04C0D2" w14:textId="77777777" w:rsidTr="00BE3971">
        <w:tc>
          <w:tcPr>
            <w:tcW w:w="993" w:type="dxa"/>
          </w:tcPr>
          <w:p w14:paraId="554F7290" w14:textId="77777777" w:rsidR="00530DA1" w:rsidRPr="00EB7392" w:rsidRDefault="00530DA1" w:rsidP="003122EE">
            <w:pPr>
              <w:pStyle w:val="TabellHode-kolonne"/>
              <w:rPr>
                <w:rStyle w:val="halvfet"/>
              </w:rPr>
            </w:pPr>
            <w:r w:rsidRPr="00EB7392">
              <w:rPr>
                <w:rStyle w:val="halvfet"/>
              </w:rPr>
              <w:fldChar w:fldCharType="begin" w:fldLock="1">
                <w:fldData xml:space="preserve">PAB0AGUAcwB0ACAAawBlAHkAPQAiAG4AbwBrAGsAZQBsACIAPgBoAGUAaQBzAGEAbgBuADwALwB0
AGUAcwB0AD4A
</w:fldData>
              </w:fldChar>
            </w:r>
            <w:r w:rsidRPr="00EB7392">
              <w:rPr>
                <w:rStyle w:val="halvfet"/>
              </w:rPr>
              <w:instrText xml:space="preserve"> ADDIN xyz \* MERGEFORMAT </w:instrText>
            </w:r>
            <w:r w:rsidRPr="00EB7392">
              <w:rPr>
                <w:rStyle w:val="halvfet"/>
              </w:rPr>
            </w:r>
            <w:r w:rsidRPr="00EB7392">
              <w:rPr>
                <w:rStyle w:val="halvfet"/>
              </w:rPr>
              <w:fldChar w:fldCharType="end"/>
            </w:r>
            <w:proofErr w:type="spellStart"/>
            <w:r>
              <w:rPr>
                <w:rStyle w:val="halvfet"/>
              </w:rPr>
              <w:t>L.</w:t>
            </w:r>
            <w:r w:rsidRPr="00EB7392">
              <w:rPr>
                <w:rStyle w:val="halvfet"/>
              </w:rPr>
              <w:t>plan</w:t>
            </w:r>
            <w:proofErr w:type="spellEnd"/>
            <w:r w:rsidRPr="00EB7392">
              <w:rPr>
                <w:rStyle w:val="halvfet"/>
              </w:rPr>
              <w:br/>
            </w:r>
            <w:r>
              <w:rPr>
                <w:rStyle w:val="halvfet"/>
              </w:rPr>
              <w:t>K</w:t>
            </w:r>
            <w:r w:rsidRPr="00EB7392">
              <w:rPr>
                <w:rStyle w:val="halvfet"/>
              </w:rPr>
              <w:t>ode</w:t>
            </w:r>
          </w:p>
        </w:tc>
        <w:tc>
          <w:tcPr>
            <w:tcW w:w="3180" w:type="dxa"/>
          </w:tcPr>
          <w:p w14:paraId="63EADAD9" w14:textId="77777777" w:rsidR="00530DA1" w:rsidRPr="00EB7392" w:rsidRDefault="00530DA1" w:rsidP="003122EE">
            <w:pPr>
              <w:pStyle w:val="TabellHode-kolonne"/>
              <w:rPr>
                <w:rStyle w:val="halvfet"/>
              </w:rPr>
            </w:pPr>
            <w:r w:rsidRPr="00EB7392">
              <w:rPr>
                <w:rStyle w:val="halvfet"/>
              </w:rPr>
              <w:t>Stillingsbetegnelse</w:t>
            </w:r>
          </w:p>
        </w:tc>
        <w:tc>
          <w:tcPr>
            <w:tcW w:w="789" w:type="dxa"/>
          </w:tcPr>
          <w:p w14:paraId="43DA9D2F" w14:textId="77777777" w:rsidR="00530DA1" w:rsidRPr="00EB7392" w:rsidRDefault="00530DA1" w:rsidP="003122EE">
            <w:pPr>
              <w:pStyle w:val="TabellHode-kolonne"/>
              <w:rPr>
                <w:rStyle w:val="halvfet"/>
              </w:rPr>
            </w:pPr>
            <w:r>
              <w:rPr>
                <w:rStyle w:val="halvfet"/>
              </w:rPr>
              <w:t>S</w:t>
            </w:r>
            <w:r w:rsidRPr="00EB7392">
              <w:rPr>
                <w:rStyle w:val="halvfet"/>
              </w:rPr>
              <w:t>tige</w:t>
            </w:r>
          </w:p>
        </w:tc>
        <w:tc>
          <w:tcPr>
            <w:tcW w:w="1275" w:type="dxa"/>
          </w:tcPr>
          <w:p w14:paraId="34CCF28F" w14:textId="77777777" w:rsidR="00530DA1" w:rsidRPr="00EB7392" w:rsidRDefault="00530DA1" w:rsidP="003122EE">
            <w:pPr>
              <w:pStyle w:val="TabellHode-kolonne"/>
              <w:rPr>
                <w:rStyle w:val="halvfet"/>
              </w:rPr>
            </w:pPr>
            <w:r w:rsidRPr="00EB7392">
              <w:rPr>
                <w:rStyle w:val="halvfet"/>
              </w:rPr>
              <w:t>Minstelønn kr</w:t>
            </w:r>
          </w:p>
        </w:tc>
        <w:tc>
          <w:tcPr>
            <w:tcW w:w="1418" w:type="dxa"/>
          </w:tcPr>
          <w:p w14:paraId="358233AA" w14:textId="77777777" w:rsidR="00530DA1" w:rsidRPr="00831AE3" w:rsidRDefault="00530DA1" w:rsidP="003122EE">
            <w:pPr>
              <w:pStyle w:val="TabellHode-kolonne"/>
              <w:rPr>
                <w:rStyle w:val="halvfet"/>
                <w:lang w:val="nn-NO"/>
              </w:rPr>
            </w:pPr>
            <w:r w:rsidRPr="00831AE3">
              <w:rPr>
                <w:rStyle w:val="halvfet"/>
                <w:lang w:val="nn-NO"/>
              </w:rPr>
              <w:t xml:space="preserve">HTA § 5 A </w:t>
            </w:r>
            <w:proofErr w:type="spellStart"/>
            <w:r w:rsidRPr="00831AE3">
              <w:rPr>
                <w:rStyle w:val="halvfet"/>
                <w:lang w:val="nn-NO"/>
              </w:rPr>
              <w:t>bokst</w:t>
            </w:r>
            <w:proofErr w:type="spellEnd"/>
            <w:r>
              <w:rPr>
                <w:rStyle w:val="halvfet"/>
                <w:lang w:val="nn-NO"/>
              </w:rPr>
              <w:t>.</w:t>
            </w:r>
            <w:r w:rsidRPr="00831AE3">
              <w:rPr>
                <w:rStyle w:val="halvfet"/>
                <w:lang w:val="nn-NO"/>
              </w:rPr>
              <w:t xml:space="preserve"> B</w:t>
            </w:r>
          </w:p>
        </w:tc>
      </w:tr>
      <w:tr w:rsidR="00530DA1" w:rsidRPr="00756399" w14:paraId="6C8FD99D" w14:textId="77777777" w:rsidTr="00BE3971">
        <w:tc>
          <w:tcPr>
            <w:tcW w:w="7655" w:type="dxa"/>
            <w:gridSpan w:val="5"/>
          </w:tcPr>
          <w:p w14:paraId="54661DBE" w14:textId="77777777" w:rsidR="00530DA1" w:rsidRPr="00E86653" w:rsidRDefault="00530DA1" w:rsidP="003122EE">
            <w:pPr>
              <w:rPr>
                <w:rStyle w:val="halvfet"/>
              </w:rPr>
            </w:pPr>
            <w:r w:rsidRPr="00E86653">
              <w:rPr>
                <w:rStyle w:val="halvfet"/>
              </w:rPr>
              <w:t>3.1 – GJENNOMGÅENDE STILLINGER</w:t>
            </w:r>
          </w:p>
        </w:tc>
      </w:tr>
      <w:tr w:rsidR="00530DA1" w:rsidRPr="00756399" w14:paraId="11E58C32" w14:textId="77777777" w:rsidTr="00BE3971">
        <w:tc>
          <w:tcPr>
            <w:tcW w:w="993" w:type="dxa"/>
          </w:tcPr>
          <w:p w14:paraId="659C42D6" w14:textId="77777777" w:rsidR="00530DA1" w:rsidRPr="00756399" w:rsidRDefault="00530DA1" w:rsidP="003122EE">
            <w:r w:rsidRPr="00756399">
              <w:t>90.100</w:t>
            </w:r>
          </w:p>
        </w:tc>
        <w:tc>
          <w:tcPr>
            <w:tcW w:w="3180" w:type="dxa"/>
          </w:tcPr>
          <w:p w14:paraId="36BCEDAD" w14:textId="77777777" w:rsidR="00530DA1" w:rsidRPr="00756399" w:rsidRDefault="00530DA1" w:rsidP="003122EE">
            <w:r w:rsidRPr="00756399">
              <w:t>LEDERSTILLINGER</w:t>
            </w:r>
          </w:p>
        </w:tc>
        <w:tc>
          <w:tcPr>
            <w:tcW w:w="789" w:type="dxa"/>
          </w:tcPr>
          <w:p w14:paraId="08F6C8D6" w14:textId="77777777" w:rsidR="00530DA1" w:rsidRPr="00756399" w:rsidRDefault="00530DA1" w:rsidP="003122EE"/>
        </w:tc>
        <w:tc>
          <w:tcPr>
            <w:tcW w:w="1275" w:type="dxa"/>
          </w:tcPr>
          <w:p w14:paraId="7E837C0D" w14:textId="77777777" w:rsidR="00530DA1" w:rsidRPr="00756399" w:rsidRDefault="00530DA1" w:rsidP="003122EE"/>
        </w:tc>
        <w:tc>
          <w:tcPr>
            <w:tcW w:w="1418" w:type="dxa"/>
          </w:tcPr>
          <w:p w14:paraId="153AF569" w14:textId="77777777" w:rsidR="00530DA1" w:rsidRPr="00756399" w:rsidRDefault="00530DA1" w:rsidP="003122EE"/>
        </w:tc>
      </w:tr>
      <w:tr w:rsidR="00903F23" w:rsidRPr="00756399" w14:paraId="7B2E507B" w14:textId="77777777" w:rsidTr="00BE3971">
        <w:tc>
          <w:tcPr>
            <w:tcW w:w="993" w:type="dxa"/>
          </w:tcPr>
          <w:p w14:paraId="2E4025D8" w14:textId="77777777" w:rsidR="00903F23" w:rsidRPr="00756399" w:rsidRDefault="00903F23" w:rsidP="00903F23">
            <w:pPr>
              <w:jc w:val="right"/>
            </w:pPr>
            <w:r w:rsidRPr="00756399">
              <w:t>1072</w:t>
            </w:r>
          </w:p>
        </w:tc>
        <w:tc>
          <w:tcPr>
            <w:tcW w:w="3180" w:type="dxa"/>
          </w:tcPr>
          <w:p w14:paraId="6DF8947A" w14:textId="77777777" w:rsidR="00903F23" w:rsidRPr="00756399" w:rsidRDefault="00903F23" w:rsidP="00903F23">
            <w:r w:rsidRPr="00756399">
              <w:t>Arkivleder</w:t>
            </w:r>
          </w:p>
        </w:tc>
        <w:tc>
          <w:tcPr>
            <w:tcW w:w="789" w:type="dxa"/>
          </w:tcPr>
          <w:p w14:paraId="7464F152" w14:textId="77777777" w:rsidR="00903F23" w:rsidRPr="00756399" w:rsidRDefault="00903F23" w:rsidP="00903F23"/>
        </w:tc>
        <w:tc>
          <w:tcPr>
            <w:tcW w:w="1275" w:type="dxa"/>
          </w:tcPr>
          <w:p w14:paraId="5F8AD14C" w14:textId="019E2771" w:rsidR="00903F23" w:rsidRPr="00FD627F" w:rsidRDefault="00903F23" w:rsidP="00903F23">
            <w:pPr>
              <w:rPr>
                <w:b/>
                <w:bCs/>
              </w:rPr>
            </w:pPr>
            <w:r w:rsidRPr="00FD627F">
              <w:rPr>
                <w:b/>
                <w:bCs/>
              </w:rPr>
              <w:t>465 700</w:t>
            </w:r>
          </w:p>
        </w:tc>
        <w:tc>
          <w:tcPr>
            <w:tcW w:w="1418" w:type="dxa"/>
          </w:tcPr>
          <w:p w14:paraId="6B8C29D9" w14:textId="77777777" w:rsidR="00903F23" w:rsidRPr="00756399" w:rsidRDefault="00903F23" w:rsidP="00903F23"/>
        </w:tc>
      </w:tr>
      <w:tr w:rsidR="00903F23" w:rsidRPr="00756399" w14:paraId="50F91BA3" w14:textId="77777777" w:rsidTr="00BE3971">
        <w:tc>
          <w:tcPr>
            <w:tcW w:w="993" w:type="dxa"/>
          </w:tcPr>
          <w:p w14:paraId="3AD27931" w14:textId="0E3AA68D" w:rsidR="00903F23" w:rsidRPr="00756399" w:rsidRDefault="00903F23" w:rsidP="00903F23">
            <w:pPr>
              <w:jc w:val="right"/>
            </w:pPr>
            <w:r w:rsidRPr="00756399">
              <w:t>1054</w:t>
            </w:r>
          </w:p>
        </w:tc>
        <w:tc>
          <w:tcPr>
            <w:tcW w:w="3180" w:type="dxa"/>
          </w:tcPr>
          <w:p w14:paraId="3780260B" w14:textId="77777777" w:rsidR="00903F23" w:rsidRPr="00756399" w:rsidRDefault="00903F23" w:rsidP="00903F23">
            <w:r w:rsidRPr="00756399">
              <w:t>Kontorsjef</w:t>
            </w:r>
          </w:p>
        </w:tc>
        <w:tc>
          <w:tcPr>
            <w:tcW w:w="789" w:type="dxa"/>
          </w:tcPr>
          <w:p w14:paraId="4A403449" w14:textId="77777777" w:rsidR="00903F23" w:rsidRPr="00756399" w:rsidRDefault="00903F23" w:rsidP="00903F23"/>
        </w:tc>
        <w:tc>
          <w:tcPr>
            <w:tcW w:w="1275" w:type="dxa"/>
          </w:tcPr>
          <w:p w14:paraId="1C22A884" w14:textId="7D6F7420" w:rsidR="00903F23" w:rsidRPr="00FD627F" w:rsidRDefault="00903F23" w:rsidP="00903F23">
            <w:pPr>
              <w:rPr>
                <w:rStyle w:val="halvfet"/>
                <w:b w:val="0"/>
                <w:bCs/>
              </w:rPr>
            </w:pPr>
            <w:r w:rsidRPr="00FD627F">
              <w:rPr>
                <w:b/>
                <w:bCs/>
              </w:rPr>
              <w:t>498 400</w:t>
            </w:r>
          </w:p>
        </w:tc>
        <w:tc>
          <w:tcPr>
            <w:tcW w:w="1418" w:type="dxa"/>
          </w:tcPr>
          <w:p w14:paraId="78A79B2E" w14:textId="77777777" w:rsidR="00903F23" w:rsidRPr="00756399" w:rsidRDefault="00903F23" w:rsidP="00903F23"/>
        </w:tc>
      </w:tr>
      <w:tr w:rsidR="00903F23" w:rsidRPr="00756399" w14:paraId="07A4EB5F" w14:textId="77777777" w:rsidTr="00BE3971">
        <w:tc>
          <w:tcPr>
            <w:tcW w:w="993" w:type="dxa"/>
          </w:tcPr>
          <w:p w14:paraId="7FA613A7" w14:textId="7B1436B3" w:rsidR="00903F23" w:rsidRPr="00756399" w:rsidRDefault="00903F23" w:rsidP="00903F23">
            <w:pPr>
              <w:jc w:val="right"/>
            </w:pPr>
            <w:r w:rsidRPr="00756399">
              <w:t>1056</w:t>
            </w:r>
          </w:p>
        </w:tc>
        <w:tc>
          <w:tcPr>
            <w:tcW w:w="3180" w:type="dxa"/>
          </w:tcPr>
          <w:p w14:paraId="214CECE6" w14:textId="77777777" w:rsidR="00903F23" w:rsidRPr="00756399" w:rsidRDefault="00903F23" w:rsidP="00903F23">
            <w:r w:rsidRPr="00756399">
              <w:t>Økonomisjef</w:t>
            </w:r>
          </w:p>
        </w:tc>
        <w:tc>
          <w:tcPr>
            <w:tcW w:w="789" w:type="dxa"/>
          </w:tcPr>
          <w:p w14:paraId="1F28F784" w14:textId="77777777" w:rsidR="00903F23" w:rsidRPr="00756399" w:rsidRDefault="00903F23" w:rsidP="00903F23"/>
        </w:tc>
        <w:tc>
          <w:tcPr>
            <w:tcW w:w="1275" w:type="dxa"/>
          </w:tcPr>
          <w:p w14:paraId="01AC5321" w14:textId="64128F12" w:rsidR="00903F23" w:rsidRPr="00FD627F" w:rsidRDefault="00903F23" w:rsidP="00903F23">
            <w:pPr>
              <w:rPr>
                <w:rStyle w:val="halvfet"/>
                <w:b w:val="0"/>
                <w:bCs/>
              </w:rPr>
            </w:pPr>
            <w:r w:rsidRPr="00FD627F">
              <w:rPr>
                <w:b/>
                <w:bCs/>
              </w:rPr>
              <w:t>498 400</w:t>
            </w:r>
          </w:p>
        </w:tc>
        <w:tc>
          <w:tcPr>
            <w:tcW w:w="1418" w:type="dxa"/>
          </w:tcPr>
          <w:p w14:paraId="4AFDDA1A" w14:textId="77777777" w:rsidR="00903F23" w:rsidRPr="00756399" w:rsidRDefault="00903F23" w:rsidP="00903F23"/>
        </w:tc>
      </w:tr>
      <w:tr w:rsidR="00903F23" w:rsidRPr="00756399" w14:paraId="4D21D873" w14:textId="77777777" w:rsidTr="00BE3971">
        <w:tc>
          <w:tcPr>
            <w:tcW w:w="993" w:type="dxa"/>
          </w:tcPr>
          <w:p w14:paraId="5CE65069" w14:textId="51837C2B" w:rsidR="00903F23" w:rsidRPr="00756399" w:rsidRDefault="00903F23" w:rsidP="00903F23">
            <w:pPr>
              <w:jc w:val="right"/>
            </w:pPr>
            <w:r w:rsidRPr="00756399">
              <w:t>1055</w:t>
            </w:r>
          </w:p>
        </w:tc>
        <w:tc>
          <w:tcPr>
            <w:tcW w:w="3180" w:type="dxa"/>
          </w:tcPr>
          <w:p w14:paraId="0AA7AF21" w14:textId="77777777" w:rsidR="00903F23" w:rsidRPr="00756399" w:rsidRDefault="00903F23" w:rsidP="00903F23">
            <w:r w:rsidRPr="00756399">
              <w:t>Personalsjef</w:t>
            </w:r>
          </w:p>
        </w:tc>
        <w:tc>
          <w:tcPr>
            <w:tcW w:w="789" w:type="dxa"/>
          </w:tcPr>
          <w:p w14:paraId="5DF63671" w14:textId="77777777" w:rsidR="00903F23" w:rsidRPr="00756399" w:rsidRDefault="00903F23" w:rsidP="00903F23"/>
        </w:tc>
        <w:tc>
          <w:tcPr>
            <w:tcW w:w="1275" w:type="dxa"/>
          </w:tcPr>
          <w:p w14:paraId="49936265" w14:textId="3B09A039" w:rsidR="00903F23" w:rsidRPr="00FD627F" w:rsidRDefault="00903F23" w:rsidP="00903F23">
            <w:pPr>
              <w:rPr>
                <w:rStyle w:val="halvfet"/>
                <w:b w:val="0"/>
                <w:bCs/>
              </w:rPr>
            </w:pPr>
            <w:r w:rsidRPr="00FD627F">
              <w:rPr>
                <w:b/>
                <w:bCs/>
              </w:rPr>
              <w:t>498 400</w:t>
            </w:r>
          </w:p>
        </w:tc>
        <w:tc>
          <w:tcPr>
            <w:tcW w:w="1418" w:type="dxa"/>
          </w:tcPr>
          <w:p w14:paraId="36329243" w14:textId="77777777" w:rsidR="00903F23" w:rsidRPr="00756399" w:rsidRDefault="00903F23" w:rsidP="00903F23"/>
        </w:tc>
      </w:tr>
      <w:tr w:rsidR="00903F23" w:rsidRPr="00756399" w14:paraId="3E0CFDF2" w14:textId="77777777" w:rsidTr="00BE3971">
        <w:tc>
          <w:tcPr>
            <w:tcW w:w="993" w:type="dxa"/>
          </w:tcPr>
          <w:p w14:paraId="267991E4" w14:textId="3C3F634D" w:rsidR="00903F23" w:rsidRPr="00756399" w:rsidRDefault="00903F23" w:rsidP="00903F23">
            <w:pPr>
              <w:jc w:val="right"/>
            </w:pPr>
            <w:r w:rsidRPr="00756399">
              <w:t>1058</w:t>
            </w:r>
          </w:p>
        </w:tc>
        <w:tc>
          <w:tcPr>
            <w:tcW w:w="3180" w:type="dxa"/>
          </w:tcPr>
          <w:p w14:paraId="20DE90B3" w14:textId="77777777" w:rsidR="00903F23" w:rsidRPr="00756399" w:rsidRDefault="00903F23" w:rsidP="00903F23">
            <w:r w:rsidRPr="00756399">
              <w:t>Administrasjonssjef</w:t>
            </w:r>
          </w:p>
        </w:tc>
        <w:tc>
          <w:tcPr>
            <w:tcW w:w="789" w:type="dxa"/>
          </w:tcPr>
          <w:p w14:paraId="1561F7B3" w14:textId="77777777" w:rsidR="00903F23" w:rsidRPr="00756399" w:rsidRDefault="00903F23" w:rsidP="00903F23"/>
        </w:tc>
        <w:tc>
          <w:tcPr>
            <w:tcW w:w="1275" w:type="dxa"/>
          </w:tcPr>
          <w:p w14:paraId="6A684B3E" w14:textId="72FAF136" w:rsidR="00903F23" w:rsidRPr="00FD627F" w:rsidRDefault="00903F23" w:rsidP="00903F23">
            <w:pPr>
              <w:rPr>
                <w:rStyle w:val="halvfet"/>
                <w:b w:val="0"/>
                <w:bCs/>
              </w:rPr>
            </w:pPr>
            <w:r w:rsidRPr="00FD627F">
              <w:rPr>
                <w:b/>
                <w:bCs/>
              </w:rPr>
              <w:t>498 400</w:t>
            </w:r>
          </w:p>
        </w:tc>
        <w:tc>
          <w:tcPr>
            <w:tcW w:w="1418" w:type="dxa"/>
          </w:tcPr>
          <w:p w14:paraId="3E1B72B9" w14:textId="77777777" w:rsidR="00903F23" w:rsidRPr="00756399" w:rsidRDefault="00903F23" w:rsidP="00903F23"/>
        </w:tc>
      </w:tr>
      <w:tr w:rsidR="00903F23" w:rsidRPr="00756399" w14:paraId="14E96025" w14:textId="77777777" w:rsidTr="00BE3971">
        <w:tc>
          <w:tcPr>
            <w:tcW w:w="993" w:type="dxa"/>
          </w:tcPr>
          <w:p w14:paraId="1377057B" w14:textId="66D1471A" w:rsidR="00903F23" w:rsidRPr="00756399" w:rsidRDefault="00903F23" w:rsidP="00903F23">
            <w:pPr>
              <w:jc w:val="right"/>
            </w:pPr>
            <w:r w:rsidRPr="00756399">
              <w:t>1057</w:t>
            </w:r>
          </w:p>
        </w:tc>
        <w:tc>
          <w:tcPr>
            <w:tcW w:w="3180" w:type="dxa"/>
          </w:tcPr>
          <w:p w14:paraId="581A0DFC" w14:textId="77777777" w:rsidR="00903F23" w:rsidRPr="00756399" w:rsidRDefault="00903F23" w:rsidP="00903F23">
            <w:r w:rsidRPr="00756399">
              <w:t>Informasjonssjef</w:t>
            </w:r>
          </w:p>
        </w:tc>
        <w:tc>
          <w:tcPr>
            <w:tcW w:w="789" w:type="dxa"/>
          </w:tcPr>
          <w:p w14:paraId="7A974F44" w14:textId="77777777" w:rsidR="00903F23" w:rsidRPr="00756399" w:rsidRDefault="00903F23" w:rsidP="00903F23"/>
        </w:tc>
        <w:tc>
          <w:tcPr>
            <w:tcW w:w="1275" w:type="dxa"/>
          </w:tcPr>
          <w:p w14:paraId="19C8D1ED" w14:textId="6C53A81F" w:rsidR="00903F23" w:rsidRPr="00FD627F" w:rsidRDefault="00903F23" w:rsidP="00903F23">
            <w:pPr>
              <w:rPr>
                <w:rStyle w:val="halvfet"/>
                <w:b w:val="0"/>
                <w:bCs/>
              </w:rPr>
            </w:pPr>
            <w:r w:rsidRPr="00FD627F">
              <w:rPr>
                <w:b/>
                <w:bCs/>
              </w:rPr>
              <w:t>498 400</w:t>
            </w:r>
          </w:p>
        </w:tc>
        <w:tc>
          <w:tcPr>
            <w:tcW w:w="1418" w:type="dxa"/>
          </w:tcPr>
          <w:p w14:paraId="482A2C11" w14:textId="77777777" w:rsidR="00903F23" w:rsidRPr="00756399" w:rsidRDefault="00903F23" w:rsidP="00903F23"/>
        </w:tc>
      </w:tr>
      <w:tr w:rsidR="00903F23" w:rsidRPr="00756399" w14:paraId="5B9480AA" w14:textId="77777777" w:rsidTr="00BE3971">
        <w:tc>
          <w:tcPr>
            <w:tcW w:w="993" w:type="dxa"/>
          </w:tcPr>
          <w:p w14:paraId="581A285B" w14:textId="05A1B140" w:rsidR="00903F23" w:rsidRPr="00756399" w:rsidRDefault="00903F23" w:rsidP="00903F23">
            <w:pPr>
              <w:jc w:val="right"/>
            </w:pPr>
            <w:r w:rsidRPr="00756399">
              <w:t>1407</w:t>
            </w:r>
          </w:p>
        </w:tc>
        <w:tc>
          <w:tcPr>
            <w:tcW w:w="3180" w:type="dxa"/>
          </w:tcPr>
          <w:p w14:paraId="7E8B1EBF" w14:textId="77777777" w:rsidR="00903F23" w:rsidRPr="00756399" w:rsidRDefault="00903F23" w:rsidP="00903F23">
            <w:r w:rsidRPr="00756399">
              <w:t>Avdelingsleder</w:t>
            </w:r>
          </w:p>
        </w:tc>
        <w:tc>
          <w:tcPr>
            <w:tcW w:w="789" w:type="dxa"/>
          </w:tcPr>
          <w:p w14:paraId="3A27709C" w14:textId="77777777" w:rsidR="00903F23" w:rsidRPr="00756399" w:rsidRDefault="00903F23" w:rsidP="00903F23"/>
        </w:tc>
        <w:tc>
          <w:tcPr>
            <w:tcW w:w="1275" w:type="dxa"/>
          </w:tcPr>
          <w:p w14:paraId="1617E7D1" w14:textId="35247DC7" w:rsidR="00903F23" w:rsidRPr="00FD627F" w:rsidRDefault="00903F23" w:rsidP="00903F23">
            <w:pPr>
              <w:rPr>
                <w:rStyle w:val="halvfet"/>
                <w:b w:val="0"/>
                <w:bCs/>
              </w:rPr>
            </w:pPr>
            <w:r w:rsidRPr="00FD627F">
              <w:rPr>
                <w:b/>
                <w:bCs/>
              </w:rPr>
              <w:t>513 000</w:t>
            </w:r>
          </w:p>
        </w:tc>
        <w:tc>
          <w:tcPr>
            <w:tcW w:w="1418" w:type="dxa"/>
          </w:tcPr>
          <w:p w14:paraId="2E24F9EB" w14:textId="77777777" w:rsidR="00903F23" w:rsidRPr="00756399" w:rsidRDefault="00903F23" w:rsidP="00903F23"/>
        </w:tc>
      </w:tr>
      <w:tr w:rsidR="00903F23" w:rsidRPr="00756399" w14:paraId="7BBAC84A" w14:textId="77777777" w:rsidTr="00BE3971">
        <w:tc>
          <w:tcPr>
            <w:tcW w:w="993" w:type="dxa"/>
          </w:tcPr>
          <w:p w14:paraId="6B18E0DB" w14:textId="2719A0F2" w:rsidR="00903F23" w:rsidRPr="00756399" w:rsidRDefault="00903F23" w:rsidP="00903F23">
            <w:pPr>
              <w:jc w:val="right"/>
            </w:pPr>
            <w:r w:rsidRPr="00756399">
              <w:t>1059</w:t>
            </w:r>
          </w:p>
        </w:tc>
        <w:tc>
          <w:tcPr>
            <w:tcW w:w="3180" w:type="dxa"/>
          </w:tcPr>
          <w:p w14:paraId="34772F5D" w14:textId="77777777" w:rsidR="00903F23" w:rsidRPr="00756399" w:rsidRDefault="00903F23" w:rsidP="00903F23">
            <w:r w:rsidRPr="00756399">
              <w:t>Underdirektør</w:t>
            </w:r>
          </w:p>
        </w:tc>
        <w:tc>
          <w:tcPr>
            <w:tcW w:w="789" w:type="dxa"/>
          </w:tcPr>
          <w:p w14:paraId="5B60DBB9" w14:textId="77777777" w:rsidR="00903F23" w:rsidRPr="00756399" w:rsidRDefault="00903F23" w:rsidP="00903F23"/>
        </w:tc>
        <w:tc>
          <w:tcPr>
            <w:tcW w:w="1275" w:type="dxa"/>
          </w:tcPr>
          <w:p w14:paraId="2DDA395A" w14:textId="3AE73816" w:rsidR="00903F23" w:rsidRPr="00FD627F" w:rsidRDefault="00903F23" w:rsidP="00903F23">
            <w:pPr>
              <w:rPr>
                <w:rStyle w:val="halvfet"/>
                <w:b w:val="0"/>
                <w:bCs/>
              </w:rPr>
            </w:pPr>
            <w:r w:rsidRPr="00FD627F">
              <w:rPr>
                <w:b/>
                <w:bCs/>
              </w:rPr>
              <w:t>528 100</w:t>
            </w:r>
          </w:p>
        </w:tc>
        <w:tc>
          <w:tcPr>
            <w:tcW w:w="1418" w:type="dxa"/>
          </w:tcPr>
          <w:p w14:paraId="27D6EFD0" w14:textId="77777777" w:rsidR="00903F23" w:rsidRPr="00756399" w:rsidRDefault="00903F23" w:rsidP="00903F23"/>
        </w:tc>
      </w:tr>
      <w:tr w:rsidR="00903F23" w:rsidRPr="00756399" w14:paraId="3A9C5077" w14:textId="77777777" w:rsidTr="00BE3971">
        <w:tc>
          <w:tcPr>
            <w:tcW w:w="993" w:type="dxa"/>
          </w:tcPr>
          <w:p w14:paraId="47A2B4E5" w14:textId="1D401C56" w:rsidR="00903F23" w:rsidRPr="00756399" w:rsidRDefault="00903F23" w:rsidP="00903F23">
            <w:pPr>
              <w:jc w:val="right"/>
            </w:pPr>
            <w:r w:rsidRPr="00756399">
              <w:t>1211</w:t>
            </w:r>
          </w:p>
        </w:tc>
        <w:tc>
          <w:tcPr>
            <w:tcW w:w="3180" w:type="dxa"/>
          </w:tcPr>
          <w:p w14:paraId="48029254" w14:textId="77777777" w:rsidR="00903F23" w:rsidRPr="00756399" w:rsidRDefault="00903F23" w:rsidP="00903F23">
            <w:r w:rsidRPr="00756399">
              <w:t>Seksjonssjef</w:t>
            </w:r>
          </w:p>
        </w:tc>
        <w:tc>
          <w:tcPr>
            <w:tcW w:w="789" w:type="dxa"/>
          </w:tcPr>
          <w:p w14:paraId="25B471E4" w14:textId="77777777" w:rsidR="00903F23" w:rsidRPr="00756399" w:rsidRDefault="00903F23" w:rsidP="00903F23"/>
        </w:tc>
        <w:tc>
          <w:tcPr>
            <w:tcW w:w="1275" w:type="dxa"/>
          </w:tcPr>
          <w:p w14:paraId="1681F559" w14:textId="107C90CA" w:rsidR="00903F23" w:rsidRPr="00FD627F" w:rsidRDefault="00903F23" w:rsidP="00903F23">
            <w:pPr>
              <w:rPr>
                <w:rStyle w:val="halvfet"/>
                <w:b w:val="0"/>
                <w:bCs/>
              </w:rPr>
            </w:pPr>
            <w:r w:rsidRPr="00FD627F">
              <w:rPr>
                <w:b/>
                <w:bCs/>
              </w:rPr>
              <w:t>528 100</w:t>
            </w:r>
          </w:p>
        </w:tc>
        <w:tc>
          <w:tcPr>
            <w:tcW w:w="1418" w:type="dxa"/>
          </w:tcPr>
          <w:p w14:paraId="12AE0FAE" w14:textId="77777777" w:rsidR="00903F23" w:rsidRPr="00756399" w:rsidRDefault="00903F23" w:rsidP="00903F23"/>
        </w:tc>
      </w:tr>
      <w:tr w:rsidR="00903F23" w:rsidRPr="00756399" w14:paraId="3507D964" w14:textId="77777777" w:rsidTr="00BE3971">
        <w:tc>
          <w:tcPr>
            <w:tcW w:w="993" w:type="dxa"/>
          </w:tcPr>
          <w:p w14:paraId="19C7BF4C" w14:textId="3F8BE077" w:rsidR="00903F23" w:rsidRPr="00756399" w:rsidRDefault="00903F23" w:rsidP="00903F23">
            <w:pPr>
              <w:jc w:val="right"/>
            </w:pPr>
            <w:r w:rsidRPr="00756399">
              <w:t>1477</w:t>
            </w:r>
          </w:p>
        </w:tc>
        <w:tc>
          <w:tcPr>
            <w:tcW w:w="3180" w:type="dxa"/>
          </w:tcPr>
          <w:p w14:paraId="1F0286D3" w14:textId="77777777" w:rsidR="00903F23" w:rsidRPr="00756399" w:rsidRDefault="00903F23" w:rsidP="00903F23">
            <w:r w:rsidRPr="00756399">
              <w:t>Regiondirektør</w:t>
            </w:r>
          </w:p>
        </w:tc>
        <w:tc>
          <w:tcPr>
            <w:tcW w:w="789" w:type="dxa"/>
          </w:tcPr>
          <w:p w14:paraId="3EFB19AE" w14:textId="77777777" w:rsidR="00903F23" w:rsidRPr="00756399" w:rsidRDefault="00903F23" w:rsidP="00903F23"/>
        </w:tc>
        <w:tc>
          <w:tcPr>
            <w:tcW w:w="1275" w:type="dxa"/>
          </w:tcPr>
          <w:p w14:paraId="4214F78F" w14:textId="322A17EF" w:rsidR="00903F23" w:rsidRPr="00FD627F" w:rsidRDefault="00903F23" w:rsidP="00903F23">
            <w:pPr>
              <w:rPr>
                <w:rStyle w:val="halvfet"/>
                <w:b w:val="0"/>
                <w:bCs/>
              </w:rPr>
            </w:pPr>
            <w:r w:rsidRPr="00FD627F">
              <w:rPr>
                <w:b/>
                <w:bCs/>
              </w:rPr>
              <w:t>543 100</w:t>
            </w:r>
          </w:p>
        </w:tc>
        <w:tc>
          <w:tcPr>
            <w:tcW w:w="1418" w:type="dxa"/>
          </w:tcPr>
          <w:p w14:paraId="396A1080" w14:textId="77777777" w:rsidR="00903F23" w:rsidRPr="00756399" w:rsidRDefault="00903F23" w:rsidP="00903F23"/>
        </w:tc>
      </w:tr>
      <w:tr w:rsidR="00903F23" w:rsidRPr="00756399" w14:paraId="2DB35AE8" w14:textId="77777777" w:rsidTr="00BE3971">
        <w:tc>
          <w:tcPr>
            <w:tcW w:w="993" w:type="dxa"/>
          </w:tcPr>
          <w:p w14:paraId="092B9178" w14:textId="742F0B2C" w:rsidR="00903F23" w:rsidRPr="00756399" w:rsidRDefault="00903F23" w:rsidP="00903F23">
            <w:pPr>
              <w:jc w:val="right"/>
            </w:pPr>
            <w:r w:rsidRPr="00756399">
              <w:t>1060</w:t>
            </w:r>
          </w:p>
        </w:tc>
        <w:tc>
          <w:tcPr>
            <w:tcW w:w="3180" w:type="dxa"/>
          </w:tcPr>
          <w:p w14:paraId="67786EA6" w14:textId="77777777" w:rsidR="00903F23" w:rsidRPr="00756399" w:rsidRDefault="00903F23" w:rsidP="00903F23">
            <w:r w:rsidRPr="00756399">
              <w:t>Avdelingsdirektør</w:t>
            </w:r>
          </w:p>
        </w:tc>
        <w:tc>
          <w:tcPr>
            <w:tcW w:w="789" w:type="dxa"/>
          </w:tcPr>
          <w:p w14:paraId="1239D024" w14:textId="77777777" w:rsidR="00903F23" w:rsidRPr="00756399" w:rsidRDefault="00903F23" w:rsidP="00903F23"/>
        </w:tc>
        <w:tc>
          <w:tcPr>
            <w:tcW w:w="1275" w:type="dxa"/>
          </w:tcPr>
          <w:p w14:paraId="4EF2B5E4" w14:textId="4FCA2DF6" w:rsidR="00903F23" w:rsidRPr="00FD627F" w:rsidRDefault="00903F23" w:rsidP="00903F23">
            <w:pPr>
              <w:rPr>
                <w:rStyle w:val="halvfet"/>
                <w:b w:val="0"/>
                <w:bCs/>
              </w:rPr>
            </w:pPr>
            <w:r w:rsidRPr="00FD627F">
              <w:rPr>
                <w:b/>
                <w:bCs/>
              </w:rPr>
              <w:t>559 400</w:t>
            </w:r>
          </w:p>
        </w:tc>
        <w:tc>
          <w:tcPr>
            <w:tcW w:w="1418" w:type="dxa"/>
          </w:tcPr>
          <w:p w14:paraId="5038CA3D" w14:textId="77777777" w:rsidR="00903F23" w:rsidRPr="00756399" w:rsidRDefault="00903F23" w:rsidP="00903F23"/>
        </w:tc>
      </w:tr>
      <w:tr w:rsidR="00903F23" w:rsidRPr="00756399" w14:paraId="0ED45DBF" w14:textId="77777777" w:rsidTr="00BE3971">
        <w:tc>
          <w:tcPr>
            <w:tcW w:w="993" w:type="dxa"/>
          </w:tcPr>
          <w:p w14:paraId="54B33A77" w14:textId="4BCC7DEF" w:rsidR="00903F23" w:rsidRPr="00756399" w:rsidRDefault="00903F23" w:rsidP="00903F23">
            <w:pPr>
              <w:jc w:val="right"/>
            </w:pPr>
            <w:r w:rsidRPr="00756399">
              <w:t>1061</w:t>
            </w:r>
          </w:p>
        </w:tc>
        <w:tc>
          <w:tcPr>
            <w:tcW w:w="3180" w:type="dxa"/>
          </w:tcPr>
          <w:p w14:paraId="7AD6CC4E" w14:textId="77777777" w:rsidR="00903F23" w:rsidRPr="00756399" w:rsidRDefault="00903F23" w:rsidP="00903F23">
            <w:r w:rsidRPr="00756399">
              <w:t>Assisterende direktør</w:t>
            </w:r>
          </w:p>
        </w:tc>
        <w:tc>
          <w:tcPr>
            <w:tcW w:w="789" w:type="dxa"/>
          </w:tcPr>
          <w:p w14:paraId="1D68CDD1" w14:textId="77777777" w:rsidR="00903F23" w:rsidRPr="00756399" w:rsidRDefault="00903F23" w:rsidP="00903F23"/>
        </w:tc>
        <w:tc>
          <w:tcPr>
            <w:tcW w:w="1275" w:type="dxa"/>
          </w:tcPr>
          <w:p w14:paraId="58AC799B" w14:textId="5A052A42" w:rsidR="00903F23" w:rsidRPr="00FD627F" w:rsidRDefault="00903F23" w:rsidP="00903F23">
            <w:pPr>
              <w:rPr>
                <w:rStyle w:val="halvfet"/>
                <w:b w:val="0"/>
                <w:bCs/>
              </w:rPr>
            </w:pPr>
            <w:r w:rsidRPr="00FD627F">
              <w:rPr>
                <w:b/>
                <w:bCs/>
              </w:rPr>
              <w:t>559 400</w:t>
            </w:r>
          </w:p>
        </w:tc>
        <w:tc>
          <w:tcPr>
            <w:tcW w:w="1418" w:type="dxa"/>
          </w:tcPr>
          <w:p w14:paraId="6BC20F5D" w14:textId="77777777" w:rsidR="00903F23" w:rsidRPr="00756399" w:rsidRDefault="00903F23" w:rsidP="00903F23"/>
        </w:tc>
      </w:tr>
      <w:tr w:rsidR="00903F23" w:rsidRPr="00756399" w14:paraId="476F6516" w14:textId="77777777" w:rsidTr="00BE3971">
        <w:tc>
          <w:tcPr>
            <w:tcW w:w="993" w:type="dxa"/>
          </w:tcPr>
          <w:p w14:paraId="041D1EB7" w14:textId="7F0829D7" w:rsidR="00903F23" w:rsidRPr="00756399" w:rsidRDefault="00903F23" w:rsidP="00903F23">
            <w:pPr>
              <w:jc w:val="right"/>
            </w:pPr>
            <w:r w:rsidRPr="00756399">
              <w:t>1062</w:t>
            </w:r>
          </w:p>
        </w:tc>
        <w:tc>
          <w:tcPr>
            <w:tcW w:w="3180" w:type="dxa"/>
          </w:tcPr>
          <w:p w14:paraId="6C2FFA0A" w14:textId="77777777" w:rsidR="00903F23" w:rsidRPr="00756399" w:rsidRDefault="00903F23" w:rsidP="00903F23">
            <w:r w:rsidRPr="00756399">
              <w:t>Direktør</w:t>
            </w:r>
          </w:p>
        </w:tc>
        <w:tc>
          <w:tcPr>
            <w:tcW w:w="789" w:type="dxa"/>
          </w:tcPr>
          <w:p w14:paraId="07984E3E" w14:textId="77777777" w:rsidR="00903F23" w:rsidRPr="00756399" w:rsidRDefault="00903F23" w:rsidP="00903F23"/>
        </w:tc>
        <w:tc>
          <w:tcPr>
            <w:tcW w:w="1275" w:type="dxa"/>
          </w:tcPr>
          <w:p w14:paraId="78FE56B2" w14:textId="2B18F239" w:rsidR="00903F23" w:rsidRPr="00FD627F" w:rsidRDefault="00903F23" w:rsidP="00903F23">
            <w:pPr>
              <w:rPr>
                <w:rStyle w:val="halvfet"/>
                <w:b w:val="0"/>
                <w:bCs/>
              </w:rPr>
            </w:pPr>
            <w:r w:rsidRPr="00FD627F">
              <w:rPr>
                <w:b/>
                <w:bCs/>
              </w:rPr>
              <w:t>559 400</w:t>
            </w:r>
          </w:p>
        </w:tc>
        <w:tc>
          <w:tcPr>
            <w:tcW w:w="1418" w:type="dxa"/>
          </w:tcPr>
          <w:p w14:paraId="5050D104" w14:textId="77777777" w:rsidR="00903F23" w:rsidRPr="00756399" w:rsidRDefault="00903F23" w:rsidP="00903F23"/>
        </w:tc>
      </w:tr>
      <w:tr w:rsidR="00903F23" w:rsidRPr="00756399" w14:paraId="341A4954" w14:textId="77777777" w:rsidTr="00BE3971">
        <w:tc>
          <w:tcPr>
            <w:tcW w:w="993" w:type="dxa"/>
          </w:tcPr>
          <w:p w14:paraId="1785E6A5" w14:textId="773A0C25" w:rsidR="00903F23" w:rsidRPr="00756399" w:rsidRDefault="00903F23" w:rsidP="00903F23">
            <w:pPr>
              <w:jc w:val="right"/>
            </w:pPr>
            <w:r w:rsidRPr="00756399">
              <w:lastRenderedPageBreak/>
              <w:t>1538</w:t>
            </w:r>
          </w:p>
        </w:tc>
        <w:tc>
          <w:tcPr>
            <w:tcW w:w="3180" w:type="dxa"/>
          </w:tcPr>
          <w:p w14:paraId="06EDFFC4" w14:textId="77777777" w:rsidR="00903F23" w:rsidRPr="00756399" w:rsidRDefault="00903F23" w:rsidP="00903F23">
            <w:r w:rsidRPr="00756399">
              <w:t>Fagdirektør</w:t>
            </w:r>
          </w:p>
        </w:tc>
        <w:tc>
          <w:tcPr>
            <w:tcW w:w="789" w:type="dxa"/>
          </w:tcPr>
          <w:p w14:paraId="7379C20A" w14:textId="77777777" w:rsidR="00903F23" w:rsidRPr="00756399" w:rsidRDefault="00903F23" w:rsidP="00903F23"/>
        </w:tc>
        <w:tc>
          <w:tcPr>
            <w:tcW w:w="1275" w:type="dxa"/>
          </w:tcPr>
          <w:p w14:paraId="2115F08C" w14:textId="6B0564CD" w:rsidR="00903F23" w:rsidRPr="00FD627F" w:rsidRDefault="00903F23" w:rsidP="00903F23">
            <w:pPr>
              <w:rPr>
                <w:rStyle w:val="halvfet"/>
                <w:b w:val="0"/>
                <w:bCs/>
              </w:rPr>
            </w:pPr>
            <w:r w:rsidRPr="00FD627F">
              <w:rPr>
                <w:b/>
                <w:bCs/>
              </w:rPr>
              <w:t>559 400</w:t>
            </w:r>
          </w:p>
        </w:tc>
        <w:tc>
          <w:tcPr>
            <w:tcW w:w="1418" w:type="dxa"/>
          </w:tcPr>
          <w:p w14:paraId="61B9E886" w14:textId="77777777" w:rsidR="00903F23" w:rsidRPr="00756399" w:rsidRDefault="00903F23" w:rsidP="00903F23"/>
        </w:tc>
      </w:tr>
      <w:tr w:rsidR="00903F23" w:rsidRPr="00756399" w14:paraId="79663BE4" w14:textId="77777777" w:rsidTr="00BE3971">
        <w:tc>
          <w:tcPr>
            <w:tcW w:w="993" w:type="dxa"/>
          </w:tcPr>
          <w:p w14:paraId="6F7BDD86" w14:textId="18EF67FE" w:rsidR="00903F23" w:rsidRPr="00756399" w:rsidRDefault="00903F23" w:rsidP="00903F23">
            <w:pPr>
              <w:jc w:val="right"/>
            </w:pPr>
            <w:r>
              <w:t>0214</w:t>
            </w:r>
          </w:p>
        </w:tc>
        <w:tc>
          <w:tcPr>
            <w:tcW w:w="3180" w:type="dxa"/>
          </w:tcPr>
          <w:p w14:paraId="7DEE5EDA" w14:textId="77777777" w:rsidR="00903F23" w:rsidRPr="00756399" w:rsidRDefault="00903F23" w:rsidP="00903F23">
            <w:r w:rsidRPr="00756399">
              <w:t>Rektor</w:t>
            </w:r>
          </w:p>
        </w:tc>
        <w:tc>
          <w:tcPr>
            <w:tcW w:w="789" w:type="dxa"/>
          </w:tcPr>
          <w:p w14:paraId="3CB9D718" w14:textId="77777777" w:rsidR="00903F23" w:rsidRPr="00756399" w:rsidRDefault="00903F23" w:rsidP="00903F23"/>
        </w:tc>
        <w:tc>
          <w:tcPr>
            <w:tcW w:w="1275" w:type="dxa"/>
          </w:tcPr>
          <w:p w14:paraId="407D7DF9" w14:textId="1248FE8D" w:rsidR="00903F23" w:rsidRPr="00FD627F" w:rsidRDefault="00903F23" w:rsidP="00903F23">
            <w:pPr>
              <w:rPr>
                <w:rStyle w:val="halvfet"/>
                <w:b w:val="0"/>
                <w:bCs/>
              </w:rPr>
            </w:pPr>
            <w:r w:rsidRPr="00FD627F">
              <w:rPr>
                <w:b/>
                <w:bCs/>
              </w:rPr>
              <w:t>559 400</w:t>
            </w:r>
          </w:p>
        </w:tc>
        <w:tc>
          <w:tcPr>
            <w:tcW w:w="1418" w:type="dxa"/>
          </w:tcPr>
          <w:p w14:paraId="29569386" w14:textId="77777777" w:rsidR="00903F23" w:rsidRPr="00756399" w:rsidRDefault="00903F23" w:rsidP="00903F23"/>
        </w:tc>
      </w:tr>
      <w:tr w:rsidR="00903F23" w:rsidRPr="008D6630" w14:paraId="28B09D5B" w14:textId="77777777" w:rsidTr="00BE3971">
        <w:tc>
          <w:tcPr>
            <w:tcW w:w="993" w:type="dxa"/>
          </w:tcPr>
          <w:p w14:paraId="62148D37" w14:textId="77777777" w:rsidR="00903F23" w:rsidRPr="008D6630" w:rsidRDefault="00903F23" w:rsidP="00903F23">
            <w:pPr>
              <w:rPr>
                <w:rStyle w:val="halvfet"/>
                <w:b w:val="0"/>
              </w:rPr>
            </w:pPr>
          </w:p>
        </w:tc>
        <w:tc>
          <w:tcPr>
            <w:tcW w:w="3180" w:type="dxa"/>
          </w:tcPr>
          <w:p w14:paraId="497A6CB1" w14:textId="77777777" w:rsidR="00903F23" w:rsidRPr="008D6630" w:rsidRDefault="00903F23" w:rsidP="00903F23">
            <w:pPr>
              <w:rPr>
                <w:rStyle w:val="halvfet"/>
                <w:b w:val="0"/>
              </w:rPr>
            </w:pPr>
          </w:p>
        </w:tc>
        <w:tc>
          <w:tcPr>
            <w:tcW w:w="789" w:type="dxa"/>
          </w:tcPr>
          <w:p w14:paraId="78A8A9D9" w14:textId="77777777" w:rsidR="00903F23" w:rsidRPr="008D6630" w:rsidRDefault="00903F23" w:rsidP="00903F23">
            <w:pPr>
              <w:rPr>
                <w:rStyle w:val="halvfet"/>
                <w:b w:val="0"/>
              </w:rPr>
            </w:pPr>
          </w:p>
        </w:tc>
        <w:tc>
          <w:tcPr>
            <w:tcW w:w="1275" w:type="dxa"/>
          </w:tcPr>
          <w:p w14:paraId="7988EB15" w14:textId="155A1BFA" w:rsidR="00903F23" w:rsidRPr="00B64E5E" w:rsidRDefault="00903F23" w:rsidP="00903F23">
            <w:pPr>
              <w:rPr>
                <w:rStyle w:val="halvfet"/>
                <w:b w:val="0"/>
              </w:rPr>
            </w:pPr>
            <w:r w:rsidRPr="004B5EAA">
              <w:t xml:space="preserve"> </w:t>
            </w:r>
          </w:p>
        </w:tc>
        <w:tc>
          <w:tcPr>
            <w:tcW w:w="1418" w:type="dxa"/>
          </w:tcPr>
          <w:p w14:paraId="14AF6B35" w14:textId="77777777" w:rsidR="00903F23" w:rsidRPr="00E86653" w:rsidRDefault="00903F23" w:rsidP="00903F23"/>
        </w:tc>
      </w:tr>
      <w:tr w:rsidR="00903F23" w:rsidRPr="00AC2D71" w14:paraId="71F78A54" w14:textId="77777777" w:rsidTr="00BE3971">
        <w:tc>
          <w:tcPr>
            <w:tcW w:w="993" w:type="dxa"/>
          </w:tcPr>
          <w:p w14:paraId="1A918261" w14:textId="77777777" w:rsidR="00903F23" w:rsidRPr="00AC2D71" w:rsidRDefault="00903F23" w:rsidP="00903F23">
            <w:r w:rsidRPr="00AC2D71">
              <w:t>90.103</w:t>
            </w:r>
          </w:p>
        </w:tc>
        <w:tc>
          <w:tcPr>
            <w:tcW w:w="3180" w:type="dxa"/>
          </w:tcPr>
          <w:p w14:paraId="5B43804E" w14:textId="77777777" w:rsidR="00903F23" w:rsidRPr="00AC2D71" w:rsidRDefault="00903F23" w:rsidP="00903F23">
            <w:r w:rsidRPr="00AC2D71">
              <w:t>SAKSBEHANDLER</w:t>
            </w:r>
          </w:p>
        </w:tc>
        <w:tc>
          <w:tcPr>
            <w:tcW w:w="789" w:type="dxa"/>
          </w:tcPr>
          <w:p w14:paraId="479E0B99" w14:textId="77777777" w:rsidR="00903F23" w:rsidRPr="00AC2D71" w:rsidRDefault="00903F23" w:rsidP="00903F23"/>
        </w:tc>
        <w:tc>
          <w:tcPr>
            <w:tcW w:w="1275" w:type="dxa"/>
          </w:tcPr>
          <w:p w14:paraId="152FCF91" w14:textId="3CEFF480" w:rsidR="00903F23" w:rsidRPr="00AC2D71" w:rsidRDefault="00903F23" w:rsidP="00903F23">
            <w:r w:rsidRPr="004B5EAA">
              <w:t xml:space="preserve"> </w:t>
            </w:r>
          </w:p>
        </w:tc>
        <w:tc>
          <w:tcPr>
            <w:tcW w:w="1418" w:type="dxa"/>
          </w:tcPr>
          <w:p w14:paraId="663A9F20" w14:textId="77777777" w:rsidR="00903F23" w:rsidRPr="00AC2D71" w:rsidRDefault="00903F23" w:rsidP="00903F23"/>
        </w:tc>
      </w:tr>
      <w:tr w:rsidR="00903F23" w:rsidRPr="00AC2D71" w14:paraId="2621B434" w14:textId="77777777" w:rsidTr="00BE3971">
        <w:tc>
          <w:tcPr>
            <w:tcW w:w="993" w:type="dxa"/>
          </w:tcPr>
          <w:p w14:paraId="4082B473" w14:textId="77777777" w:rsidR="00903F23" w:rsidRPr="00AC2D71" w:rsidRDefault="00903F23" w:rsidP="00903F23">
            <w:pPr>
              <w:jc w:val="right"/>
            </w:pPr>
            <w:r w:rsidRPr="00C8633B">
              <w:t>1063</w:t>
            </w:r>
          </w:p>
        </w:tc>
        <w:tc>
          <w:tcPr>
            <w:tcW w:w="3180" w:type="dxa"/>
          </w:tcPr>
          <w:p w14:paraId="71516409" w14:textId="77777777" w:rsidR="00903F23" w:rsidRPr="00AC2D71" w:rsidRDefault="00903F23" w:rsidP="00903F23">
            <w:r w:rsidRPr="00AC2D71">
              <w:t>Førstesekretær</w:t>
            </w:r>
            <w:r>
              <w:t xml:space="preserve"> </w:t>
            </w:r>
          </w:p>
        </w:tc>
        <w:tc>
          <w:tcPr>
            <w:tcW w:w="789" w:type="dxa"/>
          </w:tcPr>
          <w:p w14:paraId="5A779951" w14:textId="77777777" w:rsidR="00903F23" w:rsidRPr="00AC2D71" w:rsidRDefault="00903F23" w:rsidP="00903F23">
            <w:r w:rsidRPr="00AC2D71">
              <w:t>Lang</w:t>
            </w:r>
          </w:p>
        </w:tc>
        <w:tc>
          <w:tcPr>
            <w:tcW w:w="1275" w:type="dxa"/>
          </w:tcPr>
          <w:p w14:paraId="39418F91" w14:textId="4365EC8B" w:rsidR="00903F23" w:rsidRPr="00FD627F" w:rsidRDefault="00903F23" w:rsidP="00903F23">
            <w:pPr>
              <w:rPr>
                <w:rStyle w:val="halvfet"/>
                <w:b w:val="0"/>
                <w:bCs/>
              </w:rPr>
            </w:pPr>
            <w:r w:rsidRPr="00FD627F">
              <w:rPr>
                <w:b/>
                <w:bCs/>
              </w:rPr>
              <w:t>413 300</w:t>
            </w:r>
          </w:p>
        </w:tc>
        <w:tc>
          <w:tcPr>
            <w:tcW w:w="1418" w:type="dxa"/>
          </w:tcPr>
          <w:p w14:paraId="232D9108" w14:textId="77777777" w:rsidR="00903F23" w:rsidRPr="00AC2D71" w:rsidRDefault="00903F23" w:rsidP="00903F23"/>
        </w:tc>
      </w:tr>
      <w:tr w:rsidR="00903F23" w:rsidRPr="00AC2D71" w14:paraId="6F9120AB" w14:textId="77777777" w:rsidTr="00BE3971">
        <w:tc>
          <w:tcPr>
            <w:tcW w:w="993" w:type="dxa"/>
          </w:tcPr>
          <w:p w14:paraId="760AEFA0" w14:textId="77777777" w:rsidR="00903F23" w:rsidRPr="00AC2D71" w:rsidRDefault="00903F23" w:rsidP="00903F23">
            <w:pPr>
              <w:jc w:val="right"/>
            </w:pPr>
            <w:r w:rsidRPr="00C8633B">
              <w:t>1065</w:t>
            </w:r>
          </w:p>
        </w:tc>
        <w:tc>
          <w:tcPr>
            <w:tcW w:w="3180" w:type="dxa"/>
          </w:tcPr>
          <w:p w14:paraId="1C97CAEF" w14:textId="77777777" w:rsidR="00903F23" w:rsidRPr="00AC2D71" w:rsidRDefault="00903F23" w:rsidP="00903F23">
            <w:r w:rsidRPr="00AC2D71">
              <w:t>Konsulent</w:t>
            </w:r>
          </w:p>
        </w:tc>
        <w:tc>
          <w:tcPr>
            <w:tcW w:w="789" w:type="dxa"/>
          </w:tcPr>
          <w:p w14:paraId="0650E568" w14:textId="77777777" w:rsidR="00903F23" w:rsidRPr="00AC2D71" w:rsidRDefault="00903F23" w:rsidP="00903F23">
            <w:r w:rsidRPr="00AC2D71">
              <w:t>Lang</w:t>
            </w:r>
          </w:p>
        </w:tc>
        <w:tc>
          <w:tcPr>
            <w:tcW w:w="1275" w:type="dxa"/>
          </w:tcPr>
          <w:p w14:paraId="687D6B32" w14:textId="34D69221" w:rsidR="00903F23" w:rsidRPr="00FD627F" w:rsidRDefault="00903F23" w:rsidP="00903F23">
            <w:pPr>
              <w:rPr>
                <w:rStyle w:val="halvfet"/>
                <w:b w:val="0"/>
                <w:bCs/>
              </w:rPr>
            </w:pPr>
            <w:r w:rsidRPr="00FD627F">
              <w:rPr>
                <w:b/>
                <w:bCs/>
              </w:rPr>
              <w:t>444 400</w:t>
            </w:r>
          </w:p>
        </w:tc>
        <w:tc>
          <w:tcPr>
            <w:tcW w:w="1418" w:type="dxa"/>
          </w:tcPr>
          <w:p w14:paraId="2E8641A5" w14:textId="77777777" w:rsidR="00903F23" w:rsidRPr="00903F23" w:rsidRDefault="00903F23" w:rsidP="00903F23">
            <w:pPr>
              <w:rPr>
                <w:rStyle w:val="halvfet"/>
                <w:b w:val="0"/>
                <w:bCs/>
              </w:rPr>
            </w:pPr>
            <w:r w:rsidRPr="00903F23">
              <w:rPr>
                <w:rStyle w:val="halvfet"/>
                <w:b w:val="0"/>
                <w:bCs/>
              </w:rPr>
              <w:t>2</w:t>
            </w:r>
          </w:p>
        </w:tc>
      </w:tr>
      <w:tr w:rsidR="00903F23" w:rsidRPr="00AC2D71" w14:paraId="68BEC1EF" w14:textId="77777777" w:rsidTr="00BE3971">
        <w:tc>
          <w:tcPr>
            <w:tcW w:w="993" w:type="dxa"/>
          </w:tcPr>
          <w:p w14:paraId="2D9F3622" w14:textId="77777777" w:rsidR="00903F23" w:rsidRPr="00AC2D71" w:rsidRDefault="00903F23" w:rsidP="00903F23">
            <w:pPr>
              <w:jc w:val="right"/>
            </w:pPr>
            <w:r w:rsidRPr="00C8633B">
              <w:t>1408</w:t>
            </w:r>
          </w:p>
        </w:tc>
        <w:tc>
          <w:tcPr>
            <w:tcW w:w="3180" w:type="dxa"/>
          </w:tcPr>
          <w:p w14:paraId="4FEC937D" w14:textId="77777777" w:rsidR="00903F23" w:rsidRPr="00AC2D71" w:rsidRDefault="00903F23" w:rsidP="00903F23">
            <w:r w:rsidRPr="00AC2D71">
              <w:t xml:space="preserve">Førstekonsulent </w:t>
            </w:r>
          </w:p>
        </w:tc>
        <w:tc>
          <w:tcPr>
            <w:tcW w:w="789" w:type="dxa"/>
          </w:tcPr>
          <w:p w14:paraId="41E2F3C8" w14:textId="77777777" w:rsidR="00903F23" w:rsidRPr="00AC2D71" w:rsidRDefault="00903F23" w:rsidP="00903F23">
            <w:r w:rsidRPr="00AC2D71">
              <w:t>Kort</w:t>
            </w:r>
          </w:p>
        </w:tc>
        <w:tc>
          <w:tcPr>
            <w:tcW w:w="1275" w:type="dxa"/>
          </w:tcPr>
          <w:p w14:paraId="3AAF2389" w14:textId="691C16C8" w:rsidR="00903F23" w:rsidRPr="00FD627F" w:rsidRDefault="00903F23" w:rsidP="00903F23">
            <w:pPr>
              <w:rPr>
                <w:rStyle w:val="halvfet"/>
                <w:b w:val="0"/>
                <w:bCs/>
              </w:rPr>
            </w:pPr>
            <w:r w:rsidRPr="00FD627F">
              <w:rPr>
                <w:b/>
                <w:bCs/>
              </w:rPr>
              <w:t>483 800</w:t>
            </w:r>
          </w:p>
        </w:tc>
        <w:tc>
          <w:tcPr>
            <w:tcW w:w="1418" w:type="dxa"/>
          </w:tcPr>
          <w:p w14:paraId="6BF31D7A" w14:textId="77777777" w:rsidR="00903F23" w:rsidRPr="00903F23" w:rsidRDefault="00903F23" w:rsidP="00903F23">
            <w:pPr>
              <w:rPr>
                <w:rStyle w:val="halvfet"/>
                <w:b w:val="0"/>
                <w:bCs/>
              </w:rPr>
            </w:pPr>
            <w:r w:rsidRPr="00903F23">
              <w:rPr>
                <w:rStyle w:val="halvfet"/>
                <w:b w:val="0"/>
                <w:bCs/>
              </w:rPr>
              <w:t>1 eller 2</w:t>
            </w:r>
          </w:p>
        </w:tc>
      </w:tr>
      <w:tr w:rsidR="00903F23" w:rsidRPr="008D6630" w14:paraId="61732184" w14:textId="77777777" w:rsidTr="00BE3971">
        <w:tc>
          <w:tcPr>
            <w:tcW w:w="993" w:type="dxa"/>
          </w:tcPr>
          <w:p w14:paraId="7922EE53" w14:textId="77777777" w:rsidR="00903F23" w:rsidRPr="00AC2D71" w:rsidRDefault="00903F23" w:rsidP="00903F23">
            <w:pPr>
              <w:jc w:val="right"/>
            </w:pPr>
            <w:r w:rsidRPr="00C8633B">
              <w:t>1363</w:t>
            </w:r>
          </w:p>
        </w:tc>
        <w:tc>
          <w:tcPr>
            <w:tcW w:w="3180" w:type="dxa"/>
          </w:tcPr>
          <w:p w14:paraId="4C1DD3B2" w14:textId="77777777" w:rsidR="00903F23" w:rsidRPr="00AC2D71" w:rsidRDefault="00903F23" w:rsidP="00903F23">
            <w:r w:rsidRPr="00AC2D71">
              <w:t>Seniorkonsulent</w:t>
            </w:r>
          </w:p>
        </w:tc>
        <w:tc>
          <w:tcPr>
            <w:tcW w:w="789" w:type="dxa"/>
          </w:tcPr>
          <w:p w14:paraId="2F4F4315" w14:textId="77777777" w:rsidR="00903F23" w:rsidRPr="00AC2D71" w:rsidRDefault="00903F23" w:rsidP="00903F23"/>
        </w:tc>
        <w:tc>
          <w:tcPr>
            <w:tcW w:w="1275" w:type="dxa"/>
          </w:tcPr>
          <w:p w14:paraId="0ECD5A4B" w14:textId="03813A2A" w:rsidR="00903F23" w:rsidRPr="00FD627F" w:rsidRDefault="00903F23" w:rsidP="00903F23">
            <w:pPr>
              <w:rPr>
                <w:rStyle w:val="halvfet"/>
                <w:b w:val="0"/>
                <w:bCs/>
              </w:rPr>
            </w:pPr>
            <w:r w:rsidRPr="00FD627F">
              <w:rPr>
                <w:b/>
                <w:bCs/>
              </w:rPr>
              <w:t>513 000</w:t>
            </w:r>
          </w:p>
        </w:tc>
        <w:tc>
          <w:tcPr>
            <w:tcW w:w="1418" w:type="dxa"/>
          </w:tcPr>
          <w:p w14:paraId="770DA4AB" w14:textId="77777777" w:rsidR="00903F23" w:rsidRPr="00E86653" w:rsidRDefault="00903F23" w:rsidP="00903F23">
            <w:pPr>
              <w:rPr>
                <w:rStyle w:val="halvfet"/>
              </w:rPr>
            </w:pPr>
          </w:p>
        </w:tc>
      </w:tr>
      <w:tr w:rsidR="00903F23" w:rsidRPr="00124CF0" w14:paraId="5EA39779" w14:textId="77777777" w:rsidTr="00BE3971">
        <w:tc>
          <w:tcPr>
            <w:tcW w:w="993" w:type="dxa"/>
          </w:tcPr>
          <w:p w14:paraId="18D9A64A" w14:textId="77777777" w:rsidR="00903F23" w:rsidRPr="00124CF0" w:rsidRDefault="00903F23" w:rsidP="00903F23"/>
        </w:tc>
        <w:tc>
          <w:tcPr>
            <w:tcW w:w="3180" w:type="dxa"/>
          </w:tcPr>
          <w:p w14:paraId="70CD167C" w14:textId="77777777" w:rsidR="00903F23" w:rsidRPr="00124CF0" w:rsidRDefault="00903F23" w:rsidP="00903F23"/>
        </w:tc>
        <w:tc>
          <w:tcPr>
            <w:tcW w:w="789" w:type="dxa"/>
          </w:tcPr>
          <w:p w14:paraId="06E47655" w14:textId="77777777" w:rsidR="00903F23" w:rsidRPr="00124CF0" w:rsidRDefault="00903F23" w:rsidP="00903F23"/>
        </w:tc>
        <w:tc>
          <w:tcPr>
            <w:tcW w:w="1275" w:type="dxa"/>
          </w:tcPr>
          <w:p w14:paraId="059C41EC" w14:textId="0FA11070" w:rsidR="00903F23" w:rsidRPr="00124CF0" w:rsidRDefault="00903F23" w:rsidP="00903F23">
            <w:r w:rsidRPr="004B5EAA">
              <w:t xml:space="preserve"> </w:t>
            </w:r>
          </w:p>
        </w:tc>
        <w:tc>
          <w:tcPr>
            <w:tcW w:w="1418" w:type="dxa"/>
          </w:tcPr>
          <w:p w14:paraId="5699A033" w14:textId="77777777" w:rsidR="00903F23" w:rsidRPr="00124CF0" w:rsidRDefault="00903F23" w:rsidP="00903F23"/>
        </w:tc>
      </w:tr>
      <w:tr w:rsidR="00903F23" w:rsidRPr="00124CF0" w14:paraId="4DDAD137" w14:textId="77777777" w:rsidTr="00BE3971">
        <w:tc>
          <w:tcPr>
            <w:tcW w:w="993" w:type="dxa"/>
          </w:tcPr>
          <w:p w14:paraId="44F6D9B8" w14:textId="77777777" w:rsidR="00903F23" w:rsidRPr="00124CF0" w:rsidRDefault="00903F23" w:rsidP="00903F23">
            <w:r w:rsidRPr="00124CF0">
              <w:t>90.201</w:t>
            </w:r>
          </w:p>
        </w:tc>
        <w:tc>
          <w:tcPr>
            <w:tcW w:w="3180" w:type="dxa"/>
          </w:tcPr>
          <w:p w14:paraId="4D0B3CBD" w14:textId="77777777" w:rsidR="00903F23" w:rsidRPr="00124CF0" w:rsidRDefault="00903F23" w:rsidP="00903F23">
            <w:r w:rsidRPr="00124CF0">
              <w:t>KONTORSTILLINGER</w:t>
            </w:r>
          </w:p>
        </w:tc>
        <w:tc>
          <w:tcPr>
            <w:tcW w:w="789" w:type="dxa"/>
          </w:tcPr>
          <w:p w14:paraId="4325F0C8" w14:textId="77777777" w:rsidR="00903F23" w:rsidRPr="00124CF0" w:rsidRDefault="00903F23" w:rsidP="00903F23"/>
        </w:tc>
        <w:tc>
          <w:tcPr>
            <w:tcW w:w="1275" w:type="dxa"/>
          </w:tcPr>
          <w:p w14:paraId="2193057F" w14:textId="31004E7D" w:rsidR="00903F23" w:rsidRPr="00124CF0" w:rsidRDefault="00903F23" w:rsidP="00903F23">
            <w:r w:rsidRPr="004B5EAA">
              <w:t xml:space="preserve"> </w:t>
            </w:r>
          </w:p>
        </w:tc>
        <w:tc>
          <w:tcPr>
            <w:tcW w:w="1418" w:type="dxa"/>
          </w:tcPr>
          <w:p w14:paraId="20468EA3" w14:textId="77777777" w:rsidR="00903F23" w:rsidRPr="00124CF0" w:rsidRDefault="00903F23" w:rsidP="00903F23"/>
        </w:tc>
      </w:tr>
      <w:tr w:rsidR="00903F23" w:rsidRPr="00124CF0" w14:paraId="23456636" w14:textId="77777777" w:rsidTr="00BE3971">
        <w:tc>
          <w:tcPr>
            <w:tcW w:w="993" w:type="dxa"/>
          </w:tcPr>
          <w:p w14:paraId="5E990831" w14:textId="77777777" w:rsidR="00903F23" w:rsidRPr="00124CF0" w:rsidRDefault="00903F23" w:rsidP="00903F23">
            <w:pPr>
              <w:jc w:val="right"/>
            </w:pPr>
            <w:r w:rsidRPr="00124CF0">
              <w:t>1068</w:t>
            </w:r>
          </w:p>
        </w:tc>
        <w:tc>
          <w:tcPr>
            <w:tcW w:w="3180" w:type="dxa"/>
          </w:tcPr>
          <w:p w14:paraId="2FDC1824" w14:textId="77777777" w:rsidR="00903F23" w:rsidRPr="00124CF0" w:rsidRDefault="00903F23" w:rsidP="00903F23">
            <w:r w:rsidRPr="00124CF0">
              <w:t>Fullmektig</w:t>
            </w:r>
          </w:p>
        </w:tc>
        <w:tc>
          <w:tcPr>
            <w:tcW w:w="789" w:type="dxa"/>
          </w:tcPr>
          <w:p w14:paraId="2996FCD7" w14:textId="77777777" w:rsidR="00903F23" w:rsidRPr="00124CF0" w:rsidRDefault="00903F23" w:rsidP="00903F23">
            <w:r w:rsidRPr="00124CF0">
              <w:t>Lang</w:t>
            </w:r>
          </w:p>
        </w:tc>
        <w:tc>
          <w:tcPr>
            <w:tcW w:w="1275" w:type="dxa"/>
          </w:tcPr>
          <w:p w14:paraId="206E7CD4" w14:textId="07282E77" w:rsidR="00903F23" w:rsidRPr="00FD627F" w:rsidRDefault="00903F23" w:rsidP="00903F23">
            <w:pPr>
              <w:rPr>
                <w:rStyle w:val="halvfet"/>
                <w:b w:val="0"/>
                <w:bCs/>
              </w:rPr>
            </w:pPr>
            <w:r w:rsidRPr="00FD627F">
              <w:rPr>
                <w:b/>
                <w:bCs/>
              </w:rPr>
              <w:t>417 600</w:t>
            </w:r>
          </w:p>
        </w:tc>
        <w:tc>
          <w:tcPr>
            <w:tcW w:w="1418" w:type="dxa"/>
          </w:tcPr>
          <w:p w14:paraId="49B797BF" w14:textId="77777777" w:rsidR="00903F23" w:rsidRPr="00124CF0" w:rsidRDefault="00903F23" w:rsidP="00903F23"/>
        </w:tc>
      </w:tr>
      <w:tr w:rsidR="00903F23" w:rsidRPr="00124CF0" w14:paraId="4FA066D9" w14:textId="77777777" w:rsidTr="00BE3971">
        <w:tc>
          <w:tcPr>
            <w:tcW w:w="993" w:type="dxa"/>
          </w:tcPr>
          <w:p w14:paraId="386EE7B4" w14:textId="77777777" w:rsidR="00903F23" w:rsidRPr="00124CF0" w:rsidRDefault="00903F23" w:rsidP="00903F23">
            <w:pPr>
              <w:jc w:val="right"/>
            </w:pPr>
            <w:r w:rsidRPr="00124CF0">
              <w:t>1069</w:t>
            </w:r>
          </w:p>
        </w:tc>
        <w:tc>
          <w:tcPr>
            <w:tcW w:w="3180" w:type="dxa"/>
          </w:tcPr>
          <w:p w14:paraId="11BBC62D" w14:textId="77777777" w:rsidR="00903F23" w:rsidRPr="00124CF0" w:rsidRDefault="00903F23" w:rsidP="00903F23">
            <w:r w:rsidRPr="00124CF0">
              <w:t>Førstefullmektig</w:t>
            </w:r>
          </w:p>
        </w:tc>
        <w:tc>
          <w:tcPr>
            <w:tcW w:w="789" w:type="dxa"/>
          </w:tcPr>
          <w:p w14:paraId="6BAE6165" w14:textId="77777777" w:rsidR="00903F23" w:rsidRPr="00124CF0" w:rsidRDefault="00903F23" w:rsidP="00903F23">
            <w:r w:rsidRPr="00124CF0">
              <w:t>Lang</w:t>
            </w:r>
          </w:p>
        </w:tc>
        <w:tc>
          <w:tcPr>
            <w:tcW w:w="1275" w:type="dxa"/>
          </w:tcPr>
          <w:p w14:paraId="1BDB509C" w14:textId="17F1776E" w:rsidR="00903F23" w:rsidRPr="00FD627F" w:rsidRDefault="00903F23" w:rsidP="00903F23">
            <w:pPr>
              <w:rPr>
                <w:rStyle w:val="halvfet"/>
                <w:b w:val="0"/>
                <w:bCs/>
              </w:rPr>
            </w:pPr>
            <w:r w:rsidRPr="00FD627F">
              <w:rPr>
                <w:b/>
                <w:bCs/>
              </w:rPr>
              <w:t>401 600</w:t>
            </w:r>
          </w:p>
        </w:tc>
        <w:tc>
          <w:tcPr>
            <w:tcW w:w="1418" w:type="dxa"/>
          </w:tcPr>
          <w:p w14:paraId="47B04052" w14:textId="77777777" w:rsidR="00903F23" w:rsidRPr="00124CF0" w:rsidRDefault="00903F23" w:rsidP="00903F23"/>
        </w:tc>
      </w:tr>
      <w:tr w:rsidR="00903F23" w:rsidRPr="00124CF0" w14:paraId="7E90D99B" w14:textId="77777777" w:rsidTr="00BE3971">
        <w:tc>
          <w:tcPr>
            <w:tcW w:w="993" w:type="dxa"/>
          </w:tcPr>
          <w:p w14:paraId="57968399" w14:textId="77777777" w:rsidR="00903F23" w:rsidRPr="00124CF0" w:rsidRDefault="00903F23" w:rsidP="00903F23">
            <w:pPr>
              <w:jc w:val="right"/>
            </w:pPr>
            <w:r w:rsidRPr="00124CF0">
              <w:t>1070</w:t>
            </w:r>
          </w:p>
        </w:tc>
        <w:tc>
          <w:tcPr>
            <w:tcW w:w="3180" w:type="dxa"/>
          </w:tcPr>
          <w:p w14:paraId="44436C95" w14:textId="77777777" w:rsidR="00903F23" w:rsidRPr="00124CF0" w:rsidRDefault="00903F23" w:rsidP="00903F23">
            <w:r w:rsidRPr="00124CF0">
              <w:t>Sekretær</w:t>
            </w:r>
          </w:p>
        </w:tc>
        <w:tc>
          <w:tcPr>
            <w:tcW w:w="789" w:type="dxa"/>
          </w:tcPr>
          <w:p w14:paraId="69A96E76" w14:textId="77777777" w:rsidR="00903F23" w:rsidRPr="00124CF0" w:rsidRDefault="00903F23" w:rsidP="00903F23">
            <w:r w:rsidRPr="00124CF0">
              <w:t>Lang</w:t>
            </w:r>
          </w:p>
        </w:tc>
        <w:tc>
          <w:tcPr>
            <w:tcW w:w="1275" w:type="dxa"/>
          </w:tcPr>
          <w:p w14:paraId="23FF9902" w14:textId="2411DD23" w:rsidR="00903F23" w:rsidRPr="00FD627F" w:rsidRDefault="00903F23" w:rsidP="00903F23">
            <w:pPr>
              <w:rPr>
                <w:rStyle w:val="halvfet"/>
                <w:b w:val="0"/>
                <w:bCs/>
              </w:rPr>
            </w:pPr>
            <w:r w:rsidRPr="00FD627F">
              <w:rPr>
                <w:b/>
                <w:bCs/>
              </w:rPr>
              <w:t>389 100</w:t>
            </w:r>
          </w:p>
        </w:tc>
        <w:tc>
          <w:tcPr>
            <w:tcW w:w="1418" w:type="dxa"/>
          </w:tcPr>
          <w:p w14:paraId="1F9DAA09" w14:textId="77777777" w:rsidR="00903F23" w:rsidRPr="00124CF0" w:rsidRDefault="00903F23" w:rsidP="00903F23"/>
        </w:tc>
      </w:tr>
      <w:tr w:rsidR="00903F23" w:rsidRPr="00124CF0" w14:paraId="0A8F16AB" w14:textId="77777777" w:rsidTr="00BE3971">
        <w:tc>
          <w:tcPr>
            <w:tcW w:w="993" w:type="dxa"/>
          </w:tcPr>
          <w:p w14:paraId="15F9144F" w14:textId="77777777" w:rsidR="00903F23" w:rsidRPr="00124CF0" w:rsidRDefault="00903F23" w:rsidP="00903F23">
            <w:pPr>
              <w:jc w:val="right"/>
            </w:pPr>
            <w:r w:rsidRPr="00124CF0">
              <w:t>1409</w:t>
            </w:r>
          </w:p>
        </w:tc>
        <w:tc>
          <w:tcPr>
            <w:tcW w:w="3180" w:type="dxa"/>
          </w:tcPr>
          <w:p w14:paraId="0F8CDE10" w14:textId="77777777" w:rsidR="00903F23" w:rsidRPr="00124CF0" w:rsidRDefault="00903F23" w:rsidP="00903F23">
            <w:r w:rsidRPr="00124CF0">
              <w:t>Sekretær</w:t>
            </w:r>
          </w:p>
        </w:tc>
        <w:tc>
          <w:tcPr>
            <w:tcW w:w="789" w:type="dxa"/>
          </w:tcPr>
          <w:p w14:paraId="2A2FCA9B" w14:textId="77777777" w:rsidR="00903F23" w:rsidRPr="00124CF0" w:rsidRDefault="00903F23" w:rsidP="00903F23"/>
        </w:tc>
        <w:tc>
          <w:tcPr>
            <w:tcW w:w="1275" w:type="dxa"/>
          </w:tcPr>
          <w:p w14:paraId="067C5808" w14:textId="0357EE93" w:rsidR="00903F23" w:rsidRPr="00FD627F" w:rsidRDefault="00903F23" w:rsidP="00903F23">
            <w:pPr>
              <w:rPr>
                <w:rStyle w:val="halvfet"/>
                <w:b w:val="0"/>
                <w:bCs/>
              </w:rPr>
            </w:pPr>
            <w:r w:rsidRPr="00FD627F">
              <w:rPr>
                <w:b/>
                <w:bCs/>
              </w:rPr>
              <w:t>430 200</w:t>
            </w:r>
          </w:p>
        </w:tc>
        <w:tc>
          <w:tcPr>
            <w:tcW w:w="1418" w:type="dxa"/>
          </w:tcPr>
          <w:p w14:paraId="6B49D577" w14:textId="77777777" w:rsidR="00903F23" w:rsidRPr="00124CF0" w:rsidRDefault="00903F23" w:rsidP="00903F23"/>
        </w:tc>
      </w:tr>
      <w:tr w:rsidR="00903F23" w:rsidRPr="00124CF0" w14:paraId="2805D444" w14:textId="77777777" w:rsidTr="00BE3971">
        <w:tc>
          <w:tcPr>
            <w:tcW w:w="993" w:type="dxa"/>
          </w:tcPr>
          <w:p w14:paraId="2E6548E8" w14:textId="77777777" w:rsidR="00903F23" w:rsidRPr="00124CF0" w:rsidRDefault="00903F23" w:rsidP="00903F23">
            <w:pPr>
              <w:jc w:val="right"/>
            </w:pPr>
            <w:r w:rsidRPr="00124CF0">
              <w:t>1433</w:t>
            </w:r>
          </w:p>
        </w:tc>
        <w:tc>
          <w:tcPr>
            <w:tcW w:w="3180" w:type="dxa"/>
          </w:tcPr>
          <w:p w14:paraId="7EAABB41" w14:textId="77777777" w:rsidR="00903F23" w:rsidRPr="00124CF0" w:rsidRDefault="00903F23" w:rsidP="00903F23">
            <w:r w:rsidRPr="00124CF0">
              <w:t>Seniorsekretær</w:t>
            </w:r>
          </w:p>
        </w:tc>
        <w:tc>
          <w:tcPr>
            <w:tcW w:w="789" w:type="dxa"/>
          </w:tcPr>
          <w:p w14:paraId="76DE97AF" w14:textId="77777777" w:rsidR="00903F23" w:rsidRPr="00124CF0" w:rsidRDefault="00903F23" w:rsidP="00903F23"/>
        </w:tc>
        <w:tc>
          <w:tcPr>
            <w:tcW w:w="1275" w:type="dxa"/>
          </w:tcPr>
          <w:p w14:paraId="546E0424" w14:textId="3C362D41" w:rsidR="00903F23" w:rsidRPr="00FD627F" w:rsidRDefault="00903F23" w:rsidP="00903F23">
            <w:pPr>
              <w:rPr>
                <w:rStyle w:val="halvfet"/>
                <w:b w:val="0"/>
                <w:bCs/>
              </w:rPr>
            </w:pPr>
            <w:r w:rsidRPr="00FD627F">
              <w:rPr>
                <w:b/>
                <w:bCs/>
              </w:rPr>
              <w:t>449 100</w:t>
            </w:r>
          </w:p>
        </w:tc>
        <w:tc>
          <w:tcPr>
            <w:tcW w:w="1418" w:type="dxa"/>
          </w:tcPr>
          <w:p w14:paraId="1BA1C4C1" w14:textId="77777777" w:rsidR="00903F23" w:rsidRPr="00124CF0" w:rsidRDefault="00903F23" w:rsidP="00903F23"/>
        </w:tc>
      </w:tr>
      <w:tr w:rsidR="00903F23" w:rsidRPr="00124CF0" w14:paraId="23EE1FD1" w14:textId="77777777" w:rsidTr="00BE3971">
        <w:tc>
          <w:tcPr>
            <w:tcW w:w="993" w:type="dxa"/>
          </w:tcPr>
          <w:p w14:paraId="02ACF85E" w14:textId="77777777" w:rsidR="00903F23" w:rsidRPr="00124CF0" w:rsidRDefault="00903F23" w:rsidP="00903F23">
            <w:pPr>
              <w:jc w:val="right"/>
            </w:pPr>
            <w:r w:rsidRPr="00124CF0">
              <w:t>1071</w:t>
            </w:r>
          </w:p>
        </w:tc>
        <w:tc>
          <w:tcPr>
            <w:tcW w:w="3180" w:type="dxa"/>
          </w:tcPr>
          <w:p w14:paraId="40C0E273" w14:textId="77777777" w:rsidR="00903F23" w:rsidRPr="00124CF0" w:rsidRDefault="00903F23" w:rsidP="00903F23">
            <w:r w:rsidRPr="00124CF0">
              <w:t>Kontorleder</w:t>
            </w:r>
          </w:p>
        </w:tc>
        <w:tc>
          <w:tcPr>
            <w:tcW w:w="789" w:type="dxa"/>
          </w:tcPr>
          <w:p w14:paraId="42BC2760" w14:textId="77777777" w:rsidR="00903F23" w:rsidRPr="00124CF0" w:rsidRDefault="00903F23" w:rsidP="00903F23"/>
        </w:tc>
        <w:tc>
          <w:tcPr>
            <w:tcW w:w="1275" w:type="dxa"/>
          </w:tcPr>
          <w:p w14:paraId="473F774D" w14:textId="24DE6B0F" w:rsidR="00903F23" w:rsidRPr="00FD627F" w:rsidRDefault="00903F23" w:rsidP="00903F23">
            <w:pPr>
              <w:rPr>
                <w:rStyle w:val="halvfet"/>
                <w:b w:val="0"/>
                <w:bCs/>
              </w:rPr>
            </w:pPr>
            <w:r w:rsidRPr="00FD627F">
              <w:rPr>
                <w:b/>
                <w:bCs/>
              </w:rPr>
              <w:t>465 700</w:t>
            </w:r>
          </w:p>
        </w:tc>
        <w:tc>
          <w:tcPr>
            <w:tcW w:w="1418" w:type="dxa"/>
          </w:tcPr>
          <w:p w14:paraId="68D08E40" w14:textId="77777777" w:rsidR="00903F23" w:rsidRPr="00124CF0" w:rsidRDefault="00903F23" w:rsidP="00903F23"/>
        </w:tc>
      </w:tr>
      <w:tr w:rsidR="00530DA1" w:rsidRPr="008D6630" w14:paraId="19D644E1" w14:textId="77777777" w:rsidTr="00BE3971">
        <w:tc>
          <w:tcPr>
            <w:tcW w:w="993" w:type="dxa"/>
          </w:tcPr>
          <w:p w14:paraId="779C6B1A" w14:textId="77777777" w:rsidR="00530DA1" w:rsidRPr="008D6630" w:rsidRDefault="00530DA1" w:rsidP="003122EE">
            <w:pPr>
              <w:rPr>
                <w:rStyle w:val="halvfet"/>
                <w:b w:val="0"/>
              </w:rPr>
            </w:pPr>
          </w:p>
        </w:tc>
        <w:tc>
          <w:tcPr>
            <w:tcW w:w="3180" w:type="dxa"/>
          </w:tcPr>
          <w:p w14:paraId="46C5C95E" w14:textId="77777777" w:rsidR="00530DA1" w:rsidRPr="008D6630" w:rsidRDefault="00530DA1" w:rsidP="003122EE">
            <w:pPr>
              <w:rPr>
                <w:rStyle w:val="halvfet"/>
                <w:b w:val="0"/>
              </w:rPr>
            </w:pPr>
          </w:p>
        </w:tc>
        <w:tc>
          <w:tcPr>
            <w:tcW w:w="789" w:type="dxa"/>
          </w:tcPr>
          <w:p w14:paraId="2CCAFDFB" w14:textId="77777777" w:rsidR="00530DA1" w:rsidRPr="008D6630" w:rsidRDefault="00530DA1" w:rsidP="003122EE">
            <w:pPr>
              <w:rPr>
                <w:rStyle w:val="halvfet"/>
                <w:b w:val="0"/>
              </w:rPr>
            </w:pPr>
          </w:p>
        </w:tc>
        <w:tc>
          <w:tcPr>
            <w:tcW w:w="1275" w:type="dxa"/>
          </w:tcPr>
          <w:p w14:paraId="027E5011" w14:textId="77777777" w:rsidR="00530DA1" w:rsidRPr="008D6630" w:rsidRDefault="00530DA1" w:rsidP="003122EE">
            <w:pPr>
              <w:rPr>
                <w:rStyle w:val="halvfet"/>
                <w:b w:val="0"/>
              </w:rPr>
            </w:pPr>
          </w:p>
        </w:tc>
        <w:tc>
          <w:tcPr>
            <w:tcW w:w="1418" w:type="dxa"/>
          </w:tcPr>
          <w:p w14:paraId="42D25366" w14:textId="77777777" w:rsidR="00530DA1" w:rsidRPr="00E86653" w:rsidRDefault="00530DA1" w:rsidP="003122EE"/>
        </w:tc>
      </w:tr>
      <w:tr w:rsidR="00530DA1" w:rsidRPr="00426889" w14:paraId="49F7418A" w14:textId="77777777" w:rsidTr="00BE3971">
        <w:tc>
          <w:tcPr>
            <w:tcW w:w="993" w:type="dxa"/>
          </w:tcPr>
          <w:p w14:paraId="4C1D2788" w14:textId="77777777" w:rsidR="00530DA1" w:rsidRPr="00426889" w:rsidRDefault="00530DA1" w:rsidP="003122EE">
            <w:r w:rsidRPr="00426889">
              <w:t>90.205</w:t>
            </w:r>
          </w:p>
        </w:tc>
        <w:tc>
          <w:tcPr>
            <w:tcW w:w="3180" w:type="dxa"/>
          </w:tcPr>
          <w:p w14:paraId="1582644D" w14:textId="77777777" w:rsidR="00530DA1" w:rsidRPr="00426889" w:rsidRDefault="00530DA1" w:rsidP="003122EE">
            <w:r w:rsidRPr="00426889">
              <w:t>BIBLIOTEKAR</w:t>
            </w:r>
          </w:p>
        </w:tc>
        <w:tc>
          <w:tcPr>
            <w:tcW w:w="789" w:type="dxa"/>
          </w:tcPr>
          <w:p w14:paraId="464E93EC" w14:textId="77777777" w:rsidR="00530DA1" w:rsidRPr="00426889" w:rsidRDefault="00530DA1" w:rsidP="003122EE"/>
        </w:tc>
        <w:tc>
          <w:tcPr>
            <w:tcW w:w="1275" w:type="dxa"/>
          </w:tcPr>
          <w:p w14:paraId="4F8D962E" w14:textId="77777777" w:rsidR="00530DA1" w:rsidRPr="00426889" w:rsidRDefault="00530DA1" w:rsidP="003122EE"/>
        </w:tc>
        <w:tc>
          <w:tcPr>
            <w:tcW w:w="1418" w:type="dxa"/>
          </w:tcPr>
          <w:p w14:paraId="05C74D90" w14:textId="77777777" w:rsidR="00530DA1" w:rsidRPr="00426889" w:rsidRDefault="00530DA1" w:rsidP="003122EE"/>
        </w:tc>
      </w:tr>
      <w:tr w:rsidR="00232637" w:rsidRPr="00426889" w14:paraId="3960DD63" w14:textId="77777777" w:rsidTr="00BE3971">
        <w:tc>
          <w:tcPr>
            <w:tcW w:w="993" w:type="dxa"/>
          </w:tcPr>
          <w:p w14:paraId="2D9A15C3" w14:textId="77777777" w:rsidR="00232637" w:rsidRPr="00426889" w:rsidRDefault="00232637" w:rsidP="00232637">
            <w:pPr>
              <w:jc w:val="right"/>
            </w:pPr>
            <w:r w:rsidRPr="00426889">
              <w:t>1073</w:t>
            </w:r>
          </w:p>
        </w:tc>
        <w:tc>
          <w:tcPr>
            <w:tcW w:w="3180" w:type="dxa"/>
          </w:tcPr>
          <w:p w14:paraId="0B41B063" w14:textId="77777777" w:rsidR="00232637" w:rsidRPr="00426889" w:rsidRDefault="00232637" w:rsidP="00232637">
            <w:r w:rsidRPr="00426889">
              <w:t>Bibliotekfullmektig</w:t>
            </w:r>
          </w:p>
        </w:tc>
        <w:tc>
          <w:tcPr>
            <w:tcW w:w="789" w:type="dxa"/>
          </w:tcPr>
          <w:p w14:paraId="72187192" w14:textId="77777777" w:rsidR="00232637" w:rsidRPr="00426889" w:rsidRDefault="00232637" w:rsidP="00232637">
            <w:r w:rsidRPr="00426889">
              <w:t>Lang</w:t>
            </w:r>
          </w:p>
        </w:tc>
        <w:tc>
          <w:tcPr>
            <w:tcW w:w="1275" w:type="dxa"/>
          </w:tcPr>
          <w:p w14:paraId="2EC9E34E" w14:textId="7780B2EF" w:rsidR="00232637" w:rsidRPr="00FD627F" w:rsidRDefault="00232637" w:rsidP="00232637">
            <w:pPr>
              <w:rPr>
                <w:rStyle w:val="halvfet"/>
                <w:b w:val="0"/>
                <w:bCs/>
              </w:rPr>
            </w:pPr>
            <w:r w:rsidRPr="00FD627F">
              <w:rPr>
                <w:b/>
                <w:bCs/>
              </w:rPr>
              <w:t>425 900</w:t>
            </w:r>
          </w:p>
        </w:tc>
        <w:tc>
          <w:tcPr>
            <w:tcW w:w="1418" w:type="dxa"/>
          </w:tcPr>
          <w:p w14:paraId="1221E528" w14:textId="77777777" w:rsidR="00232637" w:rsidRPr="00426889" w:rsidRDefault="00232637" w:rsidP="00232637"/>
        </w:tc>
      </w:tr>
      <w:tr w:rsidR="00232637" w:rsidRPr="00426889" w14:paraId="77B087DB" w14:textId="77777777" w:rsidTr="00BE3971">
        <w:tc>
          <w:tcPr>
            <w:tcW w:w="993" w:type="dxa"/>
          </w:tcPr>
          <w:p w14:paraId="5419FF19" w14:textId="77777777" w:rsidR="00232637" w:rsidRPr="00426889" w:rsidRDefault="00232637" w:rsidP="00232637">
            <w:pPr>
              <w:jc w:val="right"/>
            </w:pPr>
            <w:r w:rsidRPr="00426889">
              <w:t>1410</w:t>
            </w:r>
          </w:p>
        </w:tc>
        <w:tc>
          <w:tcPr>
            <w:tcW w:w="3180" w:type="dxa"/>
          </w:tcPr>
          <w:p w14:paraId="045C3DA6" w14:textId="77777777" w:rsidR="00232637" w:rsidRPr="00426889" w:rsidRDefault="00232637" w:rsidP="00232637">
            <w:r w:rsidRPr="00426889">
              <w:t>Bibliotekar</w:t>
            </w:r>
          </w:p>
        </w:tc>
        <w:tc>
          <w:tcPr>
            <w:tcW w:w="789" w:type="dxa"/>
          </w:tcPr>
          <w:p w14:paraId="61B5BB6E" w14:textId="77777777" w:rsidR="00232637" w:rsidRPr="00426889" w:rsidRDefault="00232637" w:rsidP="00232637">
            <w:r w:rsidRPr="00426889">
              <w:t>Lang</w:t>
            </w:r>
          </w:p>
        </w:tc>
        <w:tc>
          <w:tcPr>
            <w:tcW w:w="1275" w:type="dxa"/>
          </w:tcPr>
          <w:p w14:paraId="13E458A9" w14:textId="61BB3C7A" w:rsidR="00232637" w:rsidRPr="00FD627F" w:rsidRDefault="00232637" w:rsidP="00232637">
            <w:pPr>
              <w:rPr>
                <w:rStyle w:val="halvfet"/>
                <w:b w:val="0"/>
                <w:bCs/>
              </w:rPr>
            </w:pPr>
            <w:r w:rsidRPr="00FD627F">
              <w:rPr>
                <w:b/>
                <w:bCs/>
              </w:rPr>
              <w:t>477 700</w:t>
            </w:r>
          </w:p>
        </w:tc>
        <w:tc>
          <w:tcPr>
            <w:tcW w:w="1418" w:type="dxa"/>
          </w:tcPr>
          <w:p w14:paraId="3A29FBE0" w14:textId="77777777" w:rsidR="00232637" w:rsidRPr="00903F23" w:rsidRDefault="00232637" w:rsidP="00232637">
            <w:pPr>
              <w:rPr>
                <w:rStyle w:val="halvfet"/>
                <w:b w:val="0"/>
                <w:bCs/>
              </w:rPr>
            </w:pPr>
            <w:r w:rsidRPr="00903F23">
              <w:rPr>
                <w:rStyle w:val="halvfet"/>
                <w:b w:val="0"/>
                <w:bCs/>
              </w:rPr>
              <w:t>2</w:t>
            </w:r>
          </w:p>
        </w:tc>
      </w:tr>
      <w:tr w:rsidR="00232637" w:rsidRPr="00426889" w14:paraId="07B6B926" w14:textId="77777777" w:rsidTr="00BE3971">
        <w:tc>
          <w:tcPr>
            <w:tcW w:w="993" w:type="dxa"/>
          </w:tcPr>
          <w:p w14:paraId="4A58C156" w14:textId="77777777" w:rsidR="00232637" w:rsidRPr="00426889" w:rsidRDefault="00232637" w:rsidP="00232637">
            <w:pPr>
              <w:jc w:val="right"/>
            </w:pPr>
            <w:r w:rsidRPr="00426889">
              <w:t>1515</w:t>
            </w:r>
          </w:p>
        </w:tc>
        <w:tc>
          <w:tcPr>
            <w:tcW w:w="3180" w:type="dxa"/>
          </w:tcPr>
          <w:p w14:paraId="49FDE5EB" w14:textId="77777777" w:rsidR="00232637" w:rsidRPr="00426889" w:rsidRDefault="00232637" w:rsidP="00232637">
            <w:r w:rsidRPr="00426889">
              <w:t>Spesialbibliotekar</w:t>
            </w:r>
          </w:p>
        </w:tc>
        <w:tc>
          <w:tcPr>
            <w:tcW w:w="789" w:type="dxa"/>
          </w:tcPr>
          <w:p w14:paraId="2C6A54DE" w14:textId="77777777" w:rsidR="00232637" w:rsidRPr="00426889" w:rsidRDefault="00232637" w:rsidP="00232637"/>
        </w:tc>
        <w:tc>
          <w:tcPr>
            <w:tcW w:w="1275" w:type="dxa"/>
          </w:tcPr>
          <w:p w14:paraId="0646A317" w14:textId="50EA3EFD" w:rsidR="00232637" w:rsidRPr="00FD627F" w:rsidRDefault="00232637" w:rsidP="00232637">
            <w:pPr>
              <w:rPr>
                <w:rStyle w:val="halvfet"/>
                <w:b w:val="0"/>
                <w:bCs/>
              </w:rPr>
            </w:pPr>
            <w:r w:rsidRPr="00FD627F">
              <w:rPr>
                <w:b/>
                <w:bCs/>
              </w:rPr>
              <w:t>513 000</w:t>
            </w:r>
          </w:p>
        </w:tc>
        <w:tc>
          <w:tcPr>
            <w:tcW w:w="1418" w:type="dxa"/>
          </w:tcPr>
          <w:p w14:paraId="5EEB660C" w14:textId="77777777" w:rsidR="00232637" w:rsidRPr="00426889" w:rsidRDefault="00232637" w:rsidP="00232637"/>
        </w:tc>
      </w:tr>
      <w:tr w:rsidR="00232637" w:rsidRPr="00426889" w14:paraId="5CEF7B4A" w14:textId="77777777" w:rsidTr="00BE3971">
        <w:tc>
          <w:tcPr>
            <w:tcW w:w="993" w:type="dxa"/>
          </w:tcPr>
          <w:p w14:paraId="07E991AB" w14:textId="77777777" w:rsidR="00232637" w:rsidRPr="00426889" w:rsidRDefault="00232637" w:rsidP="00232637">
            <w:pPr>
              <w:jc w:val="right"/>
            </w:pPr>
            <w:r w:rsidRPr="00426889">
              <w:t>1077</w:t>
            </w:r>
          </w:p>
        </w:tc>
        <w:tc>
          <w:tcPr>
            <w:tcW w:w="3180" w:type="dxa"/>
          </w:tcPr>
          <w:p w14:paraId="2685FCB4" w14:textId="77777777" w:rsidR="00232637" w:rsidRPr="00426889" w:rsidRDefault="00232637" w:rsidP="00232637">
            <w:r w:rsidRPr="00426889">
              <w:t>Hovedbibliotekar</w:t>
            </w:r>
          </w:p>
        </w:tc>
        <w:tc>
          <w:tcPr>
            <w:tcW w:w="789" w:type="dxa"/>
          </w:tcPr>
          <w:p w14:paraId="7D3C45FA" w14:textId="77777777" w:rsidR="00232637" w:rsidRPr="00426889" w:rsidRDefault="00232637" w:rsidP="00232637"/>
        </w:tc>
        <w:tc>
          <w:tcPr>
            <w:tcW w:w="1275" w:type="dxa"/>
          </w:tcPr>
          <w:p w14:paraId="0C5577B1" w14:textId="3D90CFB1" w:rsidR="00232637" w:rsidRPr="00FD627F" w:rsidRDefault="00232637" w:rsidP="00232637">
            <w:pPr>
              <w:rPr>
                <w:rStyle w:val="halvfet"/>
                <w:b w:val="0"/>
                <w:bCs/>
              </w:rPr>
            </w:pPr>
            <w:r w:rsidRPr="00FD627F">
              <w:rPr>
                <w:b/>
                <w:bCs/>
              </w:rPr>
              <w:t>543 100</w:t>
            </w:r>
          </w:p>
        </w:tc>
        <w:tc>
          <w:tcPr>
            <w:tcW w:w="1418" w:type="dxa"/>
          </w:tcPr>
          <w:p w14:paraId="45DD7C1F" w14:textId="77777777" w:rsidR="00232637" w:rsidRPr="00426889" w:rsidRDefault="00232637" w:rsidP="00232637"/>
        </w:tc>
      </w:tr>
      <w:tr w:rsidR="00232637" w:rsidRPr="00426889" w14:paraId="6AA45D31" w14:textId="77777777" w:rsidTr="00BE3971">
        <w:tc>
          <w:tcPr>
            <w:tcW w:w="993" w:type="dxa"/>
          </w:tcPr>
          <w:p w14:paraId="6A59B167" w14:textId="77777777" w:rsidR="00232637" w:rsidRPr="00426889" w:rsidRDefault="00232637" w:rsidP="00232637"/>
        </w:tc>
        <w:tc>
          <w:tcPr>
            <w:tcW w:w="3180" w:type="dxa"/>
          </w:tcPr>
          <w:p w14:paraId="0DF7AF5D" w14:textId="77777777" w:rsidR="00232637" w:rsidRPr="00426889" w:rsidRDefault="00232637" w:rsidP="00232637"/>
        </w:tc>
        <w:tc>
          <w:tcPr>
            <w:tcW w:w="789" w:type="dxa"/>
          </w:tcPr>
          <w:p w14:paraId="720F2852" w14:textId="77777777" w:rsidR="00232637" w:rsidRPr="00426889" w:rsidRDefault="00232637" w:rsidP="00232637"/>
        </w:tc>
        <w:tc>
          <w:tcPr>
            <w:tcW w:w="1275" w:type="dxa"/>
          </w:tcPr>
          <w:p w14:paraId="4A8AD211" w14:textId="011CFE24" w:rsidR="00232637" w:rsidRPr="00426889" w:rsidRDefault="00232637" w:rsidP="00232637">
            <w:r w:rsidRPr="00D31419">
              <w:t xml:space="preserve"> </w:t>
            </w:r>
          </w:p>
        </w:tc>
        <w:tc>
          <w:tcPr>
            <w:tcW w:w="1418" w:type="dxa"/>
          </w:tcPr>
          <w:p w14:paraId="4AA9AED1" w14:textId="77777777" w:rsidR="00232637" w:rsidRPr="00426889" w:rsidRDefault="00232637" w:rsidP="00232637"/>
        </w:tc>
      </w:tr>
      <w:tr w:rsidR="00232637" w:rsidRPr="00426889" w14:paraId="3A7874DB" w14:textId="77777777" w:rsidTr="00BE3971">
        <w:tc>
          <w:tcPr>
            <w:tcW w:w="993" w:type="dxa"/>
          </w:tcPr>
          <w:p w14:paraId="3E9815C4" w14:textId="77777777" w:rsidR="00232637" w:rsidRPr="00426889" w:rsidRDefault="00232637" w:rsidP="00232637">
            <w:r w:rsidRPr="00426889">
              <w:t>90.207</w:t>
            </w:r>
          </w:p>
        </w:tc>
        <w:tc>
          <w:tcPr>
            <w:tcW w:w="3180" w:type="dxa"/>
          </w:tcPr>
          <w:p w14:paraId="6B87C86F" w14:textId="77777777" w:rsidR="00232637" w:rsidRPr="00426889" w:rsidRDefault="00232637" w:rsidP="00232637">
            <w:r w:rsidRPr="00426889">
              <w:t>BETJENT</w:t>
            </w:r>
          </w:p>
        </w:tc>
        <w:tc>
          <w:tcPr>
            <w:tcW w:w="789" w:type="dxa"/>
          </w:tcPr>
          <w:p w14:paraId="5321280F" w14:textId="77777777" w:rsidR="00232637" w:rsidRPr="00426889" w:rsidRDefault="00232637" w:rsidP="00232637"/>
        </w:tc>
        <w:tc>
          <w:tcPr>
            <w:tcW w:w="1275" w:type="dxa"/>
          </w:tcPr>
          <w:p w14:paraId="3A0AAA48" w14:textId="6B5A2A91" w:rsidR="00232637" w:rsidRPr="00426889" w:rsidRDefault="00232637" w:rsidP="00232637">
            <w:r w:rsidRPr="00D31419">
              <w:t xml:space="preserve"> </w:t>
            </w:r>
          </w:p>
        </w:tc>
        <w:tc>
          <w:tcPr>
            <w:tcW w:w="1418" w:type="dxa"/>
          </w:tcPr>
          <w:p w14:paraId="46335609" w14:textId="77777777" w:rsidR="00232637" w:rsidRPr="00426889" w:rsidRDefault="00232637" w:rsidP="00232637"/>
        </w:tc>
      </w:tr>
      <w:tr w:rsidR="00232637" w:rsidRPr="00426889" w14:paraId="5B165BB4" w14:textId="77777777" w:rsidTr="00BE3971">
        <w:tc>
          <w:tcPr>
            <w:tcW w:w="993" w:type="dxa"/>
          </w:tcPr>
          <w:p w14:paraId="3A27CA61" w14:textId="77777777" w:rsidR="00232637" w:rsidRPr="00426889" w:rsidRDefault="00232637" w:rsidP="00232637">
            <w:pPr>
              <w:jc w:val="right"/>
            </w:pPr>
            <w:r w:rsidRPr="00426889">
              <w:t>1078</w:t>
            </w:r>
          </w:p>
        </w:tc>
        <w:tc>
          <w:tcPr>
            <w:tcW w:w="3180" w:type="dxa"/>
          </w:tcPr>
          <w:p w14:paraId="238BB665" w14:textId="77777777" w:rsidR="00232637" w:rsidRPr="00426889" w:rsidRDefault="00232637" w:rsidP="00232637">
            <w:r w:rsidRPr="00426889">
              <w:t>Betjent</w:t>
            </w:r>
          </w:p>
        </w:tc>
        <w:tc>
          <w:tcPr>
            <w:tcW w:w="789" w:type="dxa"/>
          </w:tcPr>
          <w:p w14:paraId="41E0FB49" w14:textId="77777777" w:rsidR="00232637" w:rsidRPr="00426889" w:rsidRDefault="00232637" w:rsidP="00232637">
            <w:r w:rsidRPr="00426889">
              <w:t>Lang</w:t>
            </w:r>
          </w:p>
        </w:tc>
        <w:tc>
          <w:tcPr>
            <w:tcW w:w="1275" w:type="dxa"/>
          </w:tcPr>
          <w:p w14:paraId="6F14FB01" w14:textId="4A07F12E" w:rsidR="00232637" w:rsidRPr="00FD627F" w:rsidRDefault="00232637" w:rsidP="00232637">
            <w:pPr>
              <w:rPr>
                <w:rStyle w:val="halvfet"/>
                <w:b w:val="0"/>
                <w:bCs/>
              </w:rPr>
            </w:pPr>
            <w:r w:rsidRPr="00FD627F">
              <w:rPr>
                <w:b/>
                <w:bCs/>
              </w:rPr>
              <w:t>389 100</w:t>
            </w:r>
          </w:p>
        </w:tc>
        <w:tc>
          <w:tcPr>
            <w:tcW w:w="1418" w:type="dxa"/>
          </w:tcPr>
          <w:p w14:paraId="12EE4D40" w14:textId="77777777" w:rsidR="00232637" w:rsidRPr="00426889" w:rsidRDefault="00232637" w:rsidP="00232637"/>
        </w:tc>
      </w:tr>
      <w:tr w:rsidR="00232637" w:rsidRPr="00426889" w14:paraId="6998F6D6" w14:textId="77777777" w:rsidTr="00BE3971">
        <w:tc>
          <w:tcPr>
            <w:tcW w:w="993" w:type="dxa"/>
          </w:tcPr>
          <w:p w14:paraId="03C8DEDD" w14:textId="77777777" w:rsidR="00232637" w:rsidRPr="00426889" w:rsidRDefault="00232637" w:rsidP="00232637">
            <w:pPr>
              <w:jc w:val="right"/>
            </w:pPr>
            <w:r w:rsidRPr="00426889">
              <w:t>1079</w:t>
            </w:r>
          </w:p>
        </w:tc>
        <w:tc>
          <w:tcPr>
            <w:tcW w:w="3180" w:type="dxa"/>
          </w:tcPr>
          <w:p w14:paraId="4C1A68ED" w14:textId="77777777" w:rsidR="00232637" w:rsidRPr="00426889" w:rsidRDefault="00232637" w:rsidP="00232637">
            <w:r w:rsidRPr="00426889">
              <w:t>Førstebetjent</w:t>
            </w:r>
          </w:p>
        </w:tc>
        <w:tc>
          <w:tcPr>
            <w:tcW w:w="789" w:type="dxa"/>
          </w:tcPr>
          <w:p w14:paraId="2C381F1F" w14:textId="77777777" w:rsidR="00232637" w:rsidRPr="00426889" w:rsidRDefault="00232637" w:rsidP="00232637"/>
        </w:tc>
        <w:tc>
          <w:tcPr>
            <w:tcW w:w="1275" w:type="dxa"/>
          </w:tcPr>
          <w:p w14:paraId="000EA5A2" w14:textId="2AF33A2C" w:rsidR="00232637" w:rsidRPr="00FD627F" w:rsidRDefault="00232637" w:rsidP="00232637">
            <w:pPr>
              <w:rPr>
                <w:rStyle w:val="halvfet"/>
                <w:b w:val="0"/>
                <w:bCs/>
              </w:rPr>
            </w:pPr>
            <w:r w:rsidRPr="00FD627F">
              <w:rPr>
                <w:b/>
                <w:bCs/>
              </w:rPr>
              <w:t>430 200</w:t>
            </w:r>
          </w:p>
        </w:tc>
        <w:tc>
          <w:tcPr>
            <w:tcW w:w="1418" w:type="dxa"/>
          </w:tcPr>
          <w:p w14:paraId="4CF4E243" w14:textId="77777777" w:rsidR="00232637" w:rsidRPr="00426889" w:rsidRDefault="00232637" w:rsidP="00232637"/>
        </w:tc>
      </w:tr>
      <w:tr w:rsidR="00232637" w:rsidRPr="00426889" w14:paraId="5AF13C92" w14:textId="77777777" w:rsidTr="00BE3971">
        <w:tc>
          <w:tcPr>
            <w:tcW w:w="993" w:type="dxa"/>
          </w:tcPr>
          <w:p w14:paraId="2C4256B2" w14:textId="77777777" w:rsidR="00232637" w:rsidRPr="00426889" w:rsidRDefault="00232637" w:rsidP="00232637"/>
        </w:tc>
        <w:tc>
          <w:tcPr>
            <w:tcW w:w="3180" w:type="dxa"/>
          </w:tcPr>
          <w:p w14:paraId="0804B42C" w14:textId="77777777" w:rsidR="00232637" w:rsidRPr="00426889" w:rsidRDefault="00232637" w:rsidP="00232637"/>
        </w:tc>
        <w:tc>
          <w:tcPr>
            <w:tcW w:w="789" w:type="dxa"/>
          </w:tcPr>
          <w:p w14:paraId="3780B6BB" w14:textId="77777777" w:rsidR="00232637" w:rsidRPr="00426889" w:rsidRDefault="00232637" w:rsidP="00232637"/>
        </w:tc>
        <w:tc>
          <w:tcPr>
            <w:tcW w:w="1275" w:type="dxa"/>
          </w:tcPr>
          <w:p w14:paraId="5FEEE6FE" w14:textId="6403D060" w:rsidR="00232637" w:rsidRPr="00426889" w:rsidRDefault="00232637" w:rsidP="00232637">
            <w:r w:rsidRPr="00D31419">
              <w:t xml:space="preserve"> </w:t>
            </w:r>
          </w:p>
        </w:tc>
        <w:tc>
          <w:tcPr>
            <w:tcW w:w="1418" w:type="dxa"/>
          </w:tcPr>
          <w:p w14:paraId="6B208DEA" w14:textId="77777777" w:rsidR="00232637" w:rsidRPr="00426889" w:rsidRDefault="00232637" w:rsidP="00232637"/>
        </w:tc>
      </w:tr>
      <w:tr w:rsidR="00232637" w:rsidRPr="00426889" w14:paraId="7762CE50" w14:textId="77777777" w:rsidTr="00BE3971">
        <w:tc>
          <w:tcPr>
            <w:tcW w:w="993" w:type="dxa"/>
          </w:tcPr>
          <w:p w14:paraId="73ADA2E6" w14:textId="77777777" w:rsidR="00232637" w:rsidRPr="00426889" w:rsidRDefault="00232637" w:rsidP="00232637">
            <w:r w:rsidRPr="00426889">
              <w:t>90.208</w:t>
            </w:r>
          </w:p>
        </w:tc>
        <w:tc>
          <w:tcPr>
            <w:tcW w:w="3180" w:type="dxa"/>
          </w:tcPr>
          <w:p w14:paraId="674F470A" w14:textId="77777777" w:rsidR="00232637" w:rsidRPr="00426889" w:rsidRDefault="00232637" w:rsidP="00232637">
            <w:r w:rsidRPr="00426889">
              <w:t>SJÅFØR</w:t>
            </w:r>
          </w:p>
        </w:tc>
        <w:tc>
          <w:tcPr>
            <w:tcW w:w="789" w:type="dxa"/>
          </w:tcPr>
          <w:p w14:paraId="676543A4" w14:textId="77777777" w:rsidR="00232637" w:rsidRPr="00426889" w:rsidRDefault="00232637" w:rsidP="00232637"/>
        </w:tc>
        <w:tc>
          <w:tcPr>
            <w:tcW w:w="1275" w:type="dxa"/>
          </w:tcPr>
          <w:p w14:paraId="32E0D1D5" w14:textId="096EB888" w:rsidR="00232637" w:rsidRPr="00426889" w:rsidRDefault="00232637" w:rsidP="00232637">
            <w:r w:rsidRPr="00D31419">
              <w:t xml:space="preserve"> </w:t>
            </w:r>
          </w:p>
        </w:tc>
        <w:tc>
          <w:tcPr>
            <w:tcW w:w="1418" w:type="dxa"/>
          </w:tcPr>
          <w:p w14:paraId="75DE9764" w14:textId="77777777" w:rsidR="00232637" w:rsidRPr="00426889" w:rsidRDefault="00232637" w:rsidP="00232637"/>
        </w:tc>
      </w:tr>
      <w:tr w:rsidR="00232637" w:rsidRPr="00426889" w14:paraId="60E918E5" w14:textId="77777777" w:rsidTr="00BE3971">
        <w:tc>
          <w:tcPr>
            <w:tcW w:w="993" w:type="dxa"/>
          </w:tcPr>
          <w:p w14:paraId="2491BDFD" w14:textId="77777777" w:rsidR="00232637" w:rsidRPr="00426889" w:rsidRDefault="00232637" w:rsidP="00232637">
            <w:pPr>
              <w:jc w:val="right"/>
            </w:pPr>
            <w:r w:rsidRPr="00426889">
              <w:lastRenderedPageBreak/>
              <w:t>1081</w:t>
            </w:r>
          </w:p>
        </w:tc>
        <w:tc>
          <w:tcPr>
            <w:tcW w:w="3180" w:type="dxa"/>
          </w:tcPr>
          <w:p w14:paraId="06324E2F" w14:textId="77777777" w:rsidR="00232637" w:rsidRPr="00426889" w:rsidRDefault="00232637" w:rsidP="00232637">
            <w:r w:rsidRPr="00426889">
              <w:t>Sjåfør</w:t>
            </w:r>
          </w:p>
        </w:tc>
        <w:tc>
          <w:tcPr>
            <w:tcW w:w="789" w:type="dxa"/>
          </w:tcPr>
          <w:p w14:paraId="52EE0830" w14:textId="77777777" w:rsidR="00232637" w:rsidRPr="00426889" w:rsidRDefault="00232637" w:rsidP="00232637">
            <w:r w:rsidRPr="00426889">
              <w:t>Lang</w:t>
            </w:r>
          </w:p>
        </w:tc>
        <w:tc>
          <w:tcPr>
            <w:tcW w:w="1275" w:type="dxa"/>
          </w:tcPr>
          <w:p w14:paraId="10BCEC3D" w14:textId="4D47B365" w:rsidR="00232637" w:rsidRPr="00FD627F" w:rsidRDefault="00232637" w:rsidP="00232637">
            <w:pPr>
              <w:rPr>
                <w:rStyle w:val="halvfet"/>
                <w:b w:val="0"/>
                <w:bCs/>
              </w:rPr>
            </w:pPr>
            <w:r w:rsidRPr="00FD627F">
              <w:rPr>
                <w:b/>
                <w:bCs/>
              </w:rPr>
              <w:t>417 600</w:t>
            </w:r>
          </w:p>
        </w:tc>
        <w:tc>
          <w:tcPr>
            <w:tcW w:w="1418" w:type="dxa"/>
          </w:tcPr>
          <w:p w14:paraId="3ABF889F" w14:textId="77777777" w:rsidR="00232637" w:rsidRPr="00426889" w:rsidRDefault="00232637" w:rsidP="00232637"/>
        </w:tc>
      </w:tr>
      <w:tr w:rsidR="00232637" w:rsidRPr="00426889" w14:paraId="1CB64B15" w14:textId="77777777" w:rsidTr="00BE3971">
        <w:tc>
          <w:tcPr>
            <w:tcW w:w="993" w:type="dxa"/>
          </w:tcPr>
          <w:p w14:paraId="696D00ED" w14:textId="77777777" w:rsidR="00232637" w:rsidRPr="00426889" w:rsidRDefault="00232637" w:rsidP="00232637">
            <w:pPr>
              <w:jc w:val="right"/>
            </w:pPr>
            <w:r w:rsidRPr="00426889">
              <w:t>1180</w:t>
            </w:r>
          </w:p>
        </w:tc>
        <w:tc>
          <w:tcPr>
            <w:tcW w:w="3180" w:type="dxa"/>
          </w:tcPr>
          <w:p w14:paraId="15C967FB" w14:textId="77777777" w:rsidR="00232637" w:rsidRPr="00426889" w:rsidRDefault="00232637" w:rsidP="00232637">
            <w:r w:rsidRPr="00426889">
              <w:t>Sjåfør</w:t>
            </w:r>
          </w:p>
        </w:tc>
        <w:tc>
          <w:tcPr>
            <w:tcW w:w="789" w:type="dxa"/>
          </w:tcPr>
          <w:p w14:paraId="6AA6C087" w14:textId="77777777" w:rsidR="00232637" w:rsidRPr="00426889" w:rsidRDefault="00232637" w:rsidP="00232637">
            <w:r w:rsidRPr="00426889">
              <w:t>Lang</w:t>
            </w:r>
          </w:p>
        </w:tc>
        <w:tc>
          <w:tcPr>
            <w:tcW w:w="1275" w:type="dxa"/>
          </w:tcPr>
          <w:p w14:paraId="1A34EBAA" w14:textId="4600C040" w:rsidR="00232637" w:rsidRPr="00FD627F" w:rsidRDefault="00232637" w:rsidP="00232637">
            <w:pPr>
              <w:rPr>
                <w:rStyle w:val="halvfet"/>
                <w:b w:val="0"/>
                <w:bCs/>
              </w:rPr>
            </w:pPr>
            <w:r w:rsidRPr="00FD627F">
              <w:rPr>
                <w:b/>
                <w:bCs/>
              </w:rPr>
              <w:t>421 500</w:t>
            </w:r>
          </w:p>
        </w:tc>
        <w:tc>
          <w:tcPr>
            <w:tcW w:w="1418" w:type="dxa"/>
          </w:tcPr>
          <w:p w14:paraId="7B418C74" w14:textId="77777777" w:rsidR="00232637" w:rsidRPr="00426889" w:rsidRDefault="00232637" w:rsidP="00232637"/>
        </w:tc>
      </w:tr>
      <w:tr w:rsidR="00232637" w:rsidRPr="00426889" w14:paraId="142C7C02" w14:textId="77777777" w:rsidTr="00BE3971">
        <w:tc>
          <w:tcPr>
            <w:tcW w:w="993" w:type="dxa"/>
          </w:tcPr>
          <w:p w14:paraId="186B31BC" w14:textId="77777777" w:rsidR="00232637" w:rsidRPr="00426889" w:rsidRDefault="00232637" w:rsidP="00232637"/>
        </w:tc>
        <w:tc>
          <w:tcPr>
            <w:tcW w:w="3180" w:type="dxa"/>
          </w:tcPr>
          <w:p w14:paraId="635FA940" w14:textId="77777777" w:rsidR="00232637" w:rsidRPr="00426889" w:rsidRDefault="00232637" w:rsidP="00232637"/>
        </w:tc>
        <w:tc>
          <w:tcPr>
            <w:tcW w:w="789" w:type="dxa"/>
          </w:tcPr>
          <w:p w14:paraId="67ECDFAD" w14:textId="77777777" w:rsidR="00232637" w:rsidRPr="00426889" w:rsidRDefault="00232637" w:rsidP="00232637"/>
        </w:tc>
        <w:tc>
          <w:tcPr>
            <w:tcW w:w="1275" w:type="dxa"/>
          </w:tcPr>
          <w:p w14:paraId="054DF17A" w14:textId="0A515CAC" w:rsidR="00232637" w:rsidRPr="00426889" w:rsidRDefault="00232637" w:rsidP="00232637">
            <w:r w:rsidRPr="00D31419">
              <w:t xml:space="preserve"> </w:t>
            </w:r>
          </w:p>
        </w:tc>
        <w:tc>
          <w:tcPr>
            <w:tcW w:w="1418" w:type="dxa"/>
          </w:tcPr>
          <w:p w14:paraId="1A3591F1" w14:textId="77777777" w:rsidR="00232637" w:rsidRPr="00426889" w:rsidRDefault="00232637" w:rsidP="00232637"/>
        </w:tc>
      </w:tr>
      <w:tr w:rsidR="00232637" w:rsidRPr="00426889" w14:paraId="5D03C2C2" w14:textId="77777777" w:rsidTr="00BE3971">
        <w:tc>
          <w:tcPr>
            <w:tcW w:w="993" w:type="dxa"/>
          </w:tcPr>
          <w:p w14:paraId="099E07B6" w14:textId="77777777" w:rsidR="00232637" w:rsidRPr="00426889" w:rsidRDefault="00232637" w:rsidP="00232637">
            <w:r w:rsidRPr="00426889">
              <w:t>90.301</w:t>
            </w:r>
          </w:p>
        </w:tc>
        <w:tc>
          <w:tcPr>
            <w:tcW w:w="3180" w:type="dxa"/>
          </w:tcPr>
          <w:p w14:paraId="0E9A8053" w14:textId="77777777" w:rsidR="00232637" w:rsidRPr="00426889" w:rsidRDefault="00232637" w:rsidP="00232637">
            <w:r w:rsidRPr="00426889">
              <w:t>INGENIØR</w:t>
            </w:r>
          </w:p>
        </w:tc>
        <w:tc>
          <w:tcPr>
            <w:tcW w:w="789" w:type="dxa"/>
          </w:tcPr>
          <w:p w14:paraId="5839B443" w14:textId="77777777" w:rsidR="00232637" w:rsidRPr="00426889" w:rsidRDefault="00232637" w:rsidP="00232637"/>
        </w:tc>
        <w:tc>
          <w:tcPr>
            <w:tcW w:w="1275" w:type="dxa"/>
          </w:tcPr>
          <w:p w14:paraId="38C54C73" w14:textId="7AF4F6CC" w:rsidR="00232637" w:rsidRPr="00426889" w:rsidRDefault="00232637" w:rsidP="00232637">
            <w:r w:rsidRPr="00D31419">
              <w:t xml:space="preserve"> </w:t>
            </w:r>
          </w:p>
        </w:tc>
        <w:tc>
          <w:tcPr>
            <w:tcW w:w="1418" w:type="dxa"/>
          </w:tcPr>
          <w:p w14:paraId="0412B704" w14:textId="77777777" w:rsidR="00232637" w:rsidRPr="00426889" w:rsidRDefault="00232637" w:rsidP="00232637"/>
        </w:tc>
      </w:tr>
      <w:tr w:rsidR="00232637" w:rsidRPr="00426889" w14:paraId="2DB123D5" w14:textId="77777777" w:rsidTr="00BE3971">
        <w:tc>
          <w:tcPr>
            <w:tcW w:w="993" w:type="dxa"/>
          </w:tcPr>
          <w:p w14:paraId="7453700E" w14:textId="77777777" w:rsidR="00232637" w:rsidRPr="00426889" w:rsidRDefault="00232637" w:rsidP="00232637">
            <w:pPr>
              <w:jc w:val="right"/>
            </w:pPr>
            <w:r w:rsidRPr="00426889">
              <w:t>1411</w:t>
            </w:r>
          </w:p>
        </w:tc>
        <w:tc>
          <w:tcPr>
            <w:tcW w:w="3180" w:type="dxa"/>
          </w:tcPr>
          <w:p w14:paraId="3FFEB249" w14:textId="77777777" w:rsidR="00232637" w:rsidRPr="00426889" w:rsidRDefault="00232637" w:rsidP="00232637">
            <w:r w:rsidRPr="00426889">
              <w:t>Avdelingsingeniør</w:t>
            </w:r>
          </w:p>
        </w:tc>
        <w:tc>
          <w:tcPr>
            <w:tcW w:w="789" w:type="dxa"/>
          </w:tcPr>
          <w:p w14:paraId="290A7542" w14:textId="77777777" w:rsidR="00232637" w:rsidRPr="00426889" w:rsidRDefault="00232637" w:rsidP="00232637">
            <w:r w:rsidRPr="00426889">
              <w:t>Lang</w:t>
            </w:r>
          </w:p>
        </w:tc>
        <w:tc>
          <w:tcPr>
            <w:tcW w:w="1275" w:type="dxa"/>
          </w:tcPr>
          <w:p w14:paraId="11413D8C" w14:textId="5EF68588" w:rsidR="00232637" w:rsidRPr="00FD627F" w:rsidRDefault="00232637" w:rsidP="00232637">
            <w:pPr>
              <w:rPr>
                <w:rStyle w:val="halvfet"/>
                <w:b w:val="0"/>
                <w:bCs/>
              </w:rPr>
            </w:pPr>
            <w:r w:rsidRPr="00FD627F">
              <w:rPr>
                <w:b/>
                <w:bCs/>
              </w:rPr>
              <w:t>498 400</w:t>
            </w:r>
          </w:p>
        </w:tc>
        <w:tc>
          <w:tcPr>
            <w:tcW w:w="1418" w:type="dxa"/>
          </w:tcPr>
          <w:p w14:paraId="0EE2CBCD" w14:textId="77777777" w:rsidR="00232637" w:rsidRPr="00232637" w:rsidRDefault="00232637" w:rsidP="00232637">
            <w:pPr>
              <w:rPr>
                <w:rStyle w:val="halvfet"/>
                <w:b w:val="0"/>
                <w:bCs/>
              </w:rPr>
            </w:pPr>
            <w:r w:rsidRPr="00232637">
              <w:rPr>
                <w:rStyle w:val="halvfet"/>
                <w:b w:val="0"/>
                <w:bCs/>
              </w:rPr>
              <w:t>2</w:t>
            </w:r>
          </w:p>
        </w:tc>
      </w:tr>
      <w:tr w:rsidR="00232637" w:rsidRPr="00426889" w14:paraId="6329FBB5" w14:textId="77777777" w:rsidTr="00BE3971">
        <w:tc>
          <w:tcPr>
            <w:tcW w:w="993" w:type="dxa"/>
          </w:tcPr>
          <w:p w14:paraId="7FB86A3B" w14:textId="77777777" w:rsidR="00232637" w:rsidRPr="00426889" w:rsidRDefault="00232637" w:rsidP="00232637">
            <w:pPr>
              <w:jc w:val="right"/>
            </w:pPr>
            <w:r w:rsidRPr="00426889">
              <w:t>1084</w:t>
            </w:r>
          </w:p>
        </w:tc>
        <w:tc>
          <w:tcPr>
            <w:tcW w:w="3180" w:type="dxa"/>
          </w:tcPr>
          <w:p w14:paraId="60D0610D" w14:textId="77777777" w:rsidR="00232637" w:rsidRPr="00426889" w:rsidRDefault="00232637" w:rsidP="00232637">
            <w:r w:rsidRPr="00426889">
              <w:t>Avdelingsingeniør</w:t>
            </w:r>
          </w:p>
        </w:tc>
        <w:tc>
          <w:tcPr>
            <w:tcW w:w="789" w:type="dxa"/>
          </w:tcPr>
          <w:p w14:paraId="3528273C" w14:textId="77777777" w:rsidR="00232637" w:rsidRPr="00426889" w:rsidRDefault="00232637" w:rsidP="00232637">
            <w:r w:rsidRPr="00426889">
              <w:t>Kort</w:t>
            </w:r>
          </w:p>
        </w:tc>
        <w:tc>
          <w:tcPr>
            <w:tcW w:w="1275" w:type="dxa"/>
          </w:tcPr>
          <w:p w14:paraId="6075F7C5" w14:textId="34028C83" w:rsidR="00232637" w:rsidRPr="00FD627F" w:rsidRDefault="00232637" w:rsidP="00232637">
            <w:pPr>
              <w:rPr>
                <w:rStyle w:val="halvfet"/>
                <w:b w:val="0"/>
                <w:bCs/>
              </w:rPr>
            </w:pPr>
            <w:r w:rsidRPr="00FD627F">
              <w:rPr>
                <w:b/>
                <w:bCs/>
              </w:rPr>
              <w:t>444 400</w:t>
            </w:r>
          </w:p>
        </w:tc>
        <w:tc>
          <w:tcPr>
            <w:tcW w:w="1418" w:type="dxa"/>
          </w:tcPr>
          <w:p w14:paraId="28AF2BA4" w14:textId="77777777" w:rsidR="00232637" w:rsidRPr="00232637" w:rsidRDefault="00232637" w:rsidP="00232637">
            <w:pPr>
              <w:rPr>
                <w:rStyle w:val="halvfet"/>
                <w:b w:val="0"/>
                <w:bCs/>
              </w:rPr>
            </w:pPr>
            <w:r w:rsidRPr="00232637">
              <w:rPr>
                <w:rStyle w:val="halvfet"/>
                <w:b w:val="0"/>
                <w:bCs/>
              </w:rPr>
              <w:t>2</w:t>
            </w:r>
          </w:p>
        </w:tc>
      </w:tr>
      <w:tr w:rsidR="00232637" w:rsidRPr="00426889" w14:paraId="0588D7C0" w14:textId="77777777" w:rsidTr="00BE3971">
        <w:tc>
          <w:tcPr>
            <w:tcW w:w="993" w:type="dxa"/>
          </w:tcPr>
          <w:p w14:paraId="5CAA3362" w14:textId="77777777" w:rsidR="00232637" w:rsidRPr="00426889" w:rsidRDefault="00232637" w:rsidP="00232637">
            <w:pPr>
              <w:jc w:val="right"/>
            </w:pPr>
            <w:r w:rsidRPr="00426889">
              <w:t>1275</w:t>
            </w:r>
          </w:p>
        </w:tc>
        <w:tc>
          <w:tcPr>
            <w:tcW w:w="3180" w:type="dxa"/>
          </w:tcPr>
          <w:p w14:paraId="08820E45" w14:textId="77777777" w:rsidR="00232637" w:rsidRPr="00426889" w:rsidRDefault="00232637" w:rsidP="00232637">
            <w:r w:rsidRPr="00426889">
              <w:t>Ingeniør</w:t>
            </w:r>
          </w:p>
        </w:tc>
        <w:tc>
          <w:tcPr>
            <w:tcW w:w="789" w:type="dxa"/>
          </w:tcPr>
          <w:p w14:paraId="006A347A" w14:textId="77777777" w:rsidR="00232637" w:rsidRPr="00426889" w:rsidRDefault="00232637" w:rsidP="00232637">
            <w:r w:rsidRPr="00426889">
              <w:t>Lang</w:t>
            </w:r>
          </w:p>
        </w:tc>
        <w:tc>
          <w:tcPr>
            <w:tcW w:w="1275" w:type="dxa"/>
          </w:tcPr>
          <w:p w14:paraId="056BE3C5" w14:textId="702C6F4C" w:rsidR="00232637" w:rsidRPr="00FD627F" w:rsidRDefault="00232637" w:rsidP="00232637">
            <w:pPr>
              <w:rPr>
                <w:rStyle w:val="halvfet"/>
                <w:b w:val="0"/>
                <w:bCs/>
              </w:rPr>
            </w:pPr>
            <w:r w:rsidRPr="00FD627F">
              <w:rPr>
                <w:b/>
                <w:bCs/>
              </w:rPr>
              <w:t>434 500</w:t>
            </w:r>
          </w:p>
        </w:tc>
        <w:tc>
          <w:tcPr>
            <w:tcW w:w="1418" w:type="dxa"/>
          </w:tcPr>
          <w:p w14:paraId="170DBFEE" w14:textId="77777777" w:rsidR="00232637" w:rsidRPr="00232637" w:rsidRDefault="00232637" w:rsidP="00232637">
            <w:pPr>
              <w:rPr>
                <w:rStyle w:val="halvfet"/>
                <w:b w:val="0"/>
                <w:bCs/>
              </w:rPr>
            </w:pPr>
            <w:r w:rsidRPr="00232637">
              <w:rPr>
                <w:rStyle w:val="halvfet"/>
                <w:b w:val="0"/>
                <w:bCs/>
              </w:rPr>
              <w:t>2</w:t>
            </w:r>
          </w:p>
        </w:tc>
      </w:tr>
      <w:tr w:rsidR="00232637" w:rsidRPr="00426889" w14:paraId="71BE04D3" w14:textId="77777777" w:rsidTr="00BE3971">
        <w:tc>
          <w:tcPr>
            <w:tcW w:w="993" w:type="dxa"/>
          </w:tcPr>
          <w:p w14:paraId="6DC9A37D" w14:textId="77777777" w:rsidR="00232637" w:rsidRPr="00426889" w:rsidRDefault="00232637" w:rsidP="00232637">
            <w:pPr>
              <w:jc w:val="right"/>
            </w:pPr>
            <w:r w:rsidRPr="00426889">
              <w:t>1085</w:t>
            </w:r>
          </w:p>
        </w:tc>
        <w:tc>
          <w:tcPr>
            <w:tcW w:w="3180" w:type="dxa"/>
          </w:tcPr>
          <w:p w14:paraId="6B91F464" w14:textId="77777777" w:rsidR="00232637" w:rsidRPr="00426889" w:rsidRDefault="00232637" w:rsidP="00232637">
            <w:r w:rsidRPr="00426889">
              <w:t>Avdelingsingeniør</w:t>
            </w:r>
          </w:p>
        </w:tc>
        <w:tc>
          <w:tcPr>
            <w:tcW w:w="789" w:type="dxa"/>
          </w:tcPr>
          <w:p w14:paraId="595987A7" w14:textId="77777777" w:rsidR="00232637" w:rsidRPr="00426889" w:rsidRDefault="00232637" w:rsidP="00232637">
            <w:r w:rsidRPr="00426889">
              <w:t>Kort</w:t>
            </w:r>
          </w:p>
        </w:tc>
        <w:tc>
          <w:tcPr>
            <w:tcW w:w="1275" w:type="dxa"/>
          </w:tcPr>
          <w:p w14:paraId="5AB5FE17" w14:textId="442E3445" w:rsidR="00232637" w:rsidRPr="00FD627F" w:rsidRDefault="00232637" w:rsidP="00232637">
            <w:pPr>
              <w:rPr>
                <w:rStyle w:val="halvfet"/>
                <w:b w:val="0"/>
                <w:bCs/>
              </w:rPr>
            </w:pPr>
            <w:r w:rsidRPr="00FD627F">
              <w:rPr>
                <w:b/>
                <w:bCs/>
              </w:rPr>
              <w:t>477 700</w:t>
            </w:r>
          </w:p>
        </w:tc>
        <w:tc>
          <w:tcPr>
            <w:tcW w:w="1418" w:type="dxa"/>
          </w:tcPr>
          <w:p w14:paraId="12E18BD4" w14:textId="77777777" w:rsidR="00232637" w:rsidRPr="00232637" w:rsidRDefault="00232637" w:rsidP="00232637">
            <w:pPr>
              <w:rPr>
                <w:rStyle w:val="halvfet"/>
                <w:b w:val="0"/>
                <w:bCs/>
              </w:rPr>
            </w:pPr>
            <w:r w:rsidRPr="00232637">
              <w:rPr>
                <w:rStyle w:val="halvfet"/>
                <w:b w:val="0"/>
                <w:bCs/>
              </w:rPr>
              <w:t>1 eller 2</w:t>
            </w:r>
          </w:p>
        </w:tc>
      </w:tr>
      <w:tr w:rsidR="00232637" w:rsidRPr="00426889" w14:paraId="315A2F0B" w14:textId="77777777" w:rsidTr="00BE3971">
        <w:tc>
          <w:tcPr>
            <w:tcW w:w="993" w:type="dxa"/>
          </w:tcPr>
          <w:p w14:paraId="21CC176D" w14:textId="77777777" w:rsidR="00232637" w:rsidRPr="00426889" w:rsidRDefault="00232637" w:rsidP="00232637">
            <w:pPr>
              <w:jc w:val="right"/>
            </w:pPr>
            <w:r w:rsidRPr="00426889">
              <w:t>1083</w:t>
            </w:r>
          </w:p>
        </w:tc>
        <w:tc>
          <w:tcPr>
            <w:tcW w:w="3180" w:type="dxa"/>
          </w:tcPr>
          <w:p w14:paraId="2DAB8558" w14:textId="77777777" w:rsidR="00232637" w:rsidRPr="00426889" w:rsidRDefault="00232637" w:rsidP="00232637">
            <w:r w:rsidRPr="00426889">
              <w:t>Ingeniør</w:t>
            </w:r>
          </w:p>
        </w:tc>
        <w:tc>
          <w:tcPr>
            <w:tcW w:w="789" w:type="dxa"/>
          </w:tcPr>
          <w:p w14:paraId="28274528" w14:textId="77777777" w:rsidR="00232637" w:rsidRPr="00426889" w:rsidRDefault="00232637" w:rsidP="00232637"/>
        </w:tc>
        <w:tc>
          <w:tcPr>
            <w:tcW w:w="1275" w:type="dxa"/>
          </w:tcPr>
          <w:p w14:paraId="0594CE40" w14:textId="56F63C77" w:rsidR="00232637" w:rsidRPr="00FD627F" w:rsidRDefault="00232637" w:rsidP="00232637">
            <w:pPr>
              <w:rPr>
                <w:rStyle w:val="halvfet"/>
                <w:b w:val="0"/>
                <w:bCs/>
              </w:rPr>
            </w:pPr>
            <w:r w:rsidRPr="00FD627F">
              <w:rPr>
                <w:b/>
                <w:bCs/>
              </w:rPr>
              <w:t>449 100</w:t>
            </w:r>
          </w:p>
        </w:tc>
        <w:tc>
          <w:tcPr>
            <w:tcW w:w="1418" w:type="dxa"/>
          </w:tcPr>
          <w:p w14:paraId="38B92200" w14:textId="77777777" w:rsidR="00232637" w:rsidRPr="00426889" w:rsidRDefault="00232637" w:rsidP="00232637"/>
        </w:tc>
      </w:tr>
      <w:tr w:rsidR="00232637" w:rsidRPr="00426889" w14:paraId="36D67873" w14:textId="77777777" w:rsidTr="00BE3971">
        <w:tc>
          <w:tcPr>
            <w:tcW w:w="993" w:type="dxa"/>
          </w:tcPr>
          <w:p w14:paraId="6BCB990D" w14:textId="77777777" w:rsidR="00232637" w:rsidRPr="00426889" w:rsidRDefault="00232637" w:rsidP="00232637">
            <w:pPr>
              <w:jc w:val="right"/>
            </w:pPr>
            <w:r w:rsidRPr="00426889">
              <w:t>1087</w:t>
            </w:r>
          </w:p>
        </w:tc>
        <w:tc>
          <w:tcPr>
            <w:tcW w:w="3180" w:type="dxa"/>
          </w:tcPr>
          <w:p w14:paraId="7CBB82AD" w14:textId="77777777" w:rsidR="00232637" w:rsidRPr="00426889" w:rsidRDefault="00232637" w:rsidP="00232637">
            <w:r w:rsidRPr="00426889">
              <w:t>Overingeniør</w:t>
            </w:r>
          </w:p>
        </w:tc>
        <w:tc>
          <w:tcPr>
            <w:tcW w:w="789" w:type="dxa"/>
          </w:tcPr>
          <w:p w14:paraId="409129E6" w14:textId="77777777" w:rsidR="00232637" w:rsidRPr="00426889" w:rsidRDefault="00232637" w:rsidP="00232637"/>
        </w:tc>
        <w:tc>
          <w:tcPr>
            <w:tcW w:w="1275" w:type="dxa"/>
          </w:tcPr>
          <w:p w14:paraId="1C012A8F" w14:textId="5BAA525C" w:rsidR="00232637" w:rsidRPr="00FD627F" w:rsidRDefault="00232637" w:rsidP="00232637">
            <w:pPr>
              <w:rPr>
                <w:rStyle w:val="halvfet"/>
                <w:b w:val="0"/>
                <w:bCs/>
              </w:rPr>
            </w:pPr>
            <w:r w:rsidRPr="00FD627F">
              <w:rPr>
                <w:b/>
                <w:bCs/>
              </w:rPr>
              <w:t>543 100</w:t>
            </w:r>
          </w:p>
        </w:tc>
        <w:tc>
          <w:tcPr>
            <w:tcW w:w="1418" w:type="dxa"/>
          </w:tcPr>
          <w:p w14:paraId="73CA66CB" w14:textId="77777777" w:rsidR="00232637" w:rsidRPr="00426889" w:rsidRDefault="00232637" w:rsidP="00232637"/>
        </w:tc>
      </w:tr>
      <w:tr w:rsidR="00232637" w:rsidRPr="00426889" w14:paraId="73E0A0CA" w14:textId="77777777" w:rsidTr="00BE3971">
        <w:tc>
          <w:tcPr>
            <w:tcW w:w="993" w:type="dxa"/>
          </w:tcPr>
          <w:p w14:paraId="5CD7B39C" w14:textId="77777777" w:rsidR="00232637" w:rsidRPr="00426889" w:rsidRDefault="00232637" w:rsidP="00232637">
            <w:pPr>
              <w:jc w:val="right"/>
            </w:pPr>
            <w:r w:rsidRPr="00426889">
              <w:t>1181</w:t>
            </w:r>
          </w:p>
        </w:tc>
        <w:tc>
          <w:tcPr>
            <w:tcW w:w="3180" w:type="dxa"/>
          </w:tcPr>
          <w:p w14:paraId="5A124DB9" w14:textId="77777777" w:rsidR="00232637" w:rsidRPr="00426889" w:rsidRDefault="00232637" w:rsidP="00232637">
            <w:r w:rsidRPr="00426889">
              <w:t>Senioringeniør</w:t>
            </w:r>
          </w:p>
        </w:tc>
        <w:tc>
          <w:tcPr>
            <w:tcW w:w="789" w:type="dxa"/>
          </w:tcPr>
          <w:p w14:paraId="0B3C9B2F" w14:textId="77777777" w:rsidR="00232637" w:rsidRPr="00426889" w:rsidRDefault="00232637" w:rsidP="00232637"/>
        </w:tc>
        <w:tc>
          <w:tcPr>
            <w:tcW w:w="1275" w:type="dxa"/>
          </w:tcPr>
          <w:p w14:paraId="2F1A1FE9" w14:textId="51454674" w:rsidR="00232637" w:rsidRPr="00FD627F" w:rsidRDefault="00232637" w:rsidP="00232637">
            <w:pPr>
              <w:rPr>
                <w:rStyle w:val="halvfet"/>
                <w:b w:val="0"/>
                <w:bCs/>
              </w:rPr>
            </w:pPr>
            <w:r w:rsidRPr="00FD627F">
              <w:rPr>
                <w:b/>
                <w:bCs/>
              </w:rPr>
              <w:t>585 300</w:t>
            </w:r>
          </w:p>
        </w:tc>
        <w:tc>
          <w:tcPr>
            <w:tcW w:w="1418" w:type="dxa"/>
          </w:tcPr>
          <w:p w14:paraId="1846EC36" w14:textId="77777777" w:rsidR="00232637" w:rsidRPr="00426889" w:rsidRDefault="00232637" w:rsidP="00232637"/>
        </w:tc>
      </w:tr>
      <w:tr w:rsidR="00232637" w:rsidRPr="008D6630" w14:paraId="296A05F0" w14:textId="77777777" w:rsidTr="00BE3971">
        <w:tc>
          <w:tcPr>
            <w:tcW w:w="993" w:type="dxa"/>
          </w:tcPr>
          <w:p w14:paraId="0B856909" w14:textId="77777777" w:rsidR="00232637" w:rsidRPr="00426889" w:rsidRDefault="00232637" w:rsidP="00232637">
            <w:pPr>
              <w:jc w:val="right"/>
            </w:pPr>
            <w:r w:rsidRPr="00426889">
              <w:t>1088</w:t>
            </w:r>
          </w:p>
        </w:tc>
        <w:tc>
          <w:tcPr>
            <w:tcW w:w="3180" w:type="dxa"/>
          </w:tcPr>
          <w:p w14:paraId="181B374B" w14:textId="77777777" w:rsidR="00232637" w:rsidRPr="00426889" w:rsidRDefault="00232637" w:rsidP="00232637">
            <w:r w:rsidRPr="00426889">
              <w:t>Sjefingeniør</w:t>
            </w:r>
          </w:p>
        </w:tc>
        <w:tc>
          <w:tcPr>
            <w:tcW w:w="789" w:type="dxa"/>
          </w:tcPr>
          <w:p w14:paraId="6724F47D" w14:textId="77777777" w:rsidR="00232637" w:rsidRPr="00426889" w:rsidRDefault="00232637" w:rsidP="00232637"/>
        </w:tc>
        <w:tc>
          <w:tcPr>
            <w:tcW w:w="1275" w:type="dxa"/>
          </w:tcPr>
          <w:p w14:paraId="0FC43AC0" w14:textId="21D37EE8" w:rsidR="00232637" w:rsidRPr="00FD627F" w:rsidRDefault="00232637" w:rsidP="00232637">
            <w:pPr>
              <w:rPr>
                <w:rStyle w:val="halvfet"/>
                <w:b w:val="0"/>
                <w:bCs/>
              </w:rPr>
            </w:pPr>
            <w:r w:rsidRPr="00FD627F">
              <w:rPr>
                <w:b/>
                <w:bCs/>
              </w:rPr>
              <w:t>656 400</w:t>
            </w:r>
          </w:p>
        </w:tc>
        <w:tc>
          <w:tcPr>
            <w:tcW w:w="1418" w:type="dxa"/>
          </w:tcPr>
          <w:p w14:paraId="760E9B55" w14:textId="77777777" w:rsidR="00232637" w:rsidRPr="00426889" w:rsidRDefault="00232637" w:rsidP="00232637"/>
        </w:tc>
      </w:tr>
      <w:tr w:rsidR="00530DA1" w:rsidRPr="008D6630" w14:paraId="3FA8FC8A" w14:textId="77777777" w:rsidTr="00BE3971">
        <w:tc>
          <w:tcPr>
            <w:tcW w:w="993" w:type="dxa"/>
          </w:tcPr>
          <w:p w14:paraId="63729DFB" w14:textId="77777777" w:rsidR="00530DA1" w:rsidRPr="008D6630" w:rsidRDefault="00530DA1" w:rsidP="003122EE">
            <w:pPr>
              <w:rPr>
                <w:rStyle w:val="halvfet"/>
                <w:b w:val="0"/>
              </w:rPr>
            </w:pPr>
          </w:p>
        </w:tc>
        <w:tc>
          <w:tcPr>
            <w:tcW w:w="3180" w:type="dxa"/>
          </w:tcPr>
          <w:p w14:paraId="3F237F33" w14:textId="77777777" w:rsidR="00530DA1" w:rsidRPr="008D6630" w:rsidRDefault="00530DA1" w:rsidP="003122EE">
            <w:pPr>
              <w:rPr>
                <w:rStyle w:val="halvfet"/>
                <w:b w:val="0"/>
              </w:rPr>
            </w:pPr>
          </w:p>
        </w:tc>
        <w:tc>
          <w:tcPr>
            <w:tcW w:w="789" w:type="dxa"/>
          </w:tcPr>
          <w:p w14:paraId="4FD39946" w14:textId="77777777" w:rsidR="00530DA1" w:rsidRPr="008D6630" w:rsidRDefault="00530DA1" w:rsidP="003122EE">
            <w:pPr>
              <w:rPr>
                <w:rStyle w:val="halvfet"/>
                <w:b w:val="0"/>
              </w:rPr>
            </w:pPr>
          </w:p>
        </w:tc>
        <w:tc>
          <w:tcPr>
            <w:tcW w:w="1275" w:type="dxa"/>
          </w:tcPr>
          <w:p w14:paraId="03ABF2CB" w14:textId="77777777" w:rsidR="00530DA1" w:rsidRPr="008D6630" w:rsidRDefault="00530DA1" w:rsidP="003122EE">
            <w:pPr>
              <w:rPr>
                <w:rStyle w:val="halvfet"/>
                <w:b w:val="0"/>
              </w:rPr>
            </w:pPr>
          </w:p>
        </w:tc>
        <w:tc>
          <w:tcPr>
            <w:tcW w:w="1418" w:type="dxa"/>
          </w:tcPr>
          <w:p w14:paraId="768DF97C" w14:textId="77777777" w:rsidR="00530DA1" w:rsidRPr="00E86653" w:rsidRDefault="00530DA1" w:rsidP="003122EE"/>
        </w:tc>
      </w:tr>
      <w:tr w:rsidR="00530DA1" w:rsidRPr="00C815C0" w14:paraId="1313AC3C" w14:textId="77777777" w:rsidTr="00BE3971">
        <w:tc>
          <w:tcPr>
            <w:tcW w:w="993" w:type="dxa"/>
          </w:tcPr>
          <w:p w14:paraId="50ED0296" w14:textId="77777777" w:rsidR="00530DA1" w:rsidRPr="00C815C0" w:rsidRDefault="00530DA1" w:rsidP="003122EE">
            <w:r w:rsidRPr="00C815C0">
              <w:t>90.302</w:t>
            </w:r>
          </w:p>
        </w:tc>
        <w:tc>
          <w:tcPr>
            <w:tcW w:w="3180" w:type="dxa"/>
          </w:tcPr>
          <w:p w14:paraId="2F892722" w14:textId="77777777" w:rsidR="00530DA1" w:rsidRPr="00C815C0" w:rsidRDefault="00530DA1" w:rsidP="003122EE">
            <w:r w:rsidRPr="00C815C0">
              <w:t>TEKNISK ASSISTENT, TEKNIKER</w:t>
            </w:r>
          </w:p>
        </w:tc>
        <w:tc>
          <w:tcPr>
            <w:tcW w:w="789" w:type="dxa"/>
          </w:tcPr>
          <w:p w14:paraId="3BAF19BF" w14:textId="77777777" w:rsidR="00530DA1" w:rsidRPr="00C815C0" w:rsidRDefault="00530DA1" w:rsidP="003122EE"/>
        </w:tc>
        <w:tc>
          <w:tcPr>
            <w:tcW w:w="1275" w:type="dxa"/>
          </w:tcPr>
          <w:p w14:paraId="477B786C" w14:textId="77777777" w:rsidR="00530DA1" w:rsidRPr="00C815C0" w:rsidRDefault="00530DA1" w:rsidP="003122EE"/>
        </w:tc>
        <w:tc>
          <w:tcPr>
            <w:tcW w:w="1418" w:type="dxa"/>
          </w:tcPr>
          <w:p w14:paraId="66C79E60" w14:textId="77777777" w:rsidR="00530DA1" w:rsidRPr="00C815C0" w:rsidRDefault="00530DA1" w:rsidP="003122EE"/>
        </w:tc>
      </w:tr>
      <w:tr w:rsidR="00232637" w:rsidRPr="00C815C0" w14:paraId="5797599F" w14:textId="77777777" w:rsidTr="00BE3971">
        <w:tc>
          <w:tcPr>
            <w:tcW w:w="993" w:type="dxa"/>
          </w:tcPr>
          <w:p w14:paraId="74C327BA" w14:textId="77777777" w:rsidR="00232637" w:rsidRPr="00C815C0" w:rsidRDefault="00232637" w:rsidP="00232637">
            <w:pPr>
              <w:jc w:val="right"/>
            </w:pPr>
            <w:r w:rsidRPr="00C815C0">
              <w:t>1089</w:t>
            </w:r>
          </w:p>
        </w:tc>
        <w:tc>
          <w:tcPr>
            <w:tcW w:w="3180" w:type="dxa"/>
          </w:tcPr>
          <w:p w14:paraId="7DD7F1AB" w14:textId="77777777" w:rsidR="00232637" w:rsidRPr="00C815C0" w:rsidRDefault="00232637" w:rsidP="00232637">
            <w:r w:rsidRPr="00C815C0">
              <w:t>Teknisk assistent</w:t>
            </w:r>
          </w:p>
        </w:tc>
        <w:tc>
          <w:tcPr>
            <w:tcW w:w="789" w:type="dxa"/>
          </w:tcPr>
          <w:p w14:paraId="605F2AED" w14:textId="77777777" w:rsidR="00232637" w:rsidRPr="00C815C0" w:rsidRDefault="00232637" w:rsidP="00232637">
            <w:r w:rsidRPr="00C815C0">
              <w:t>Lang</w:t>
            </w:r>
          </w:p>
        </w:tc>
        <w:tc>
          <w:tcPr>
            <w:tcW w:w="1275" w:type="dxa"/>
          </w:tcPr>
          <w:p w14:paraId="3DFE9F0A" w14:textId="47EFB77F" w:rsidR="00232637" w:rsidRPr="00FD627F" w:rsidRDefault="00232637" w:rsidP="00232637">
            <w:pPr>
              <w:rPr>
                <w:rStyle w:val="halvfet"/>
                <w:b w:val="0"/>
                <w:bCs/>
              </w:rPr>
            </w:pPr>
            <w:r w:rsidRPr="00FD627F">
              <w:rPr>
                <w:b/>
                <w:bCs/>
              </w:rPr>
              <w:t>417 600</w:t>
            </w:r>
          </w:p>
        </w:tc>
        <w:tc>
          <w:tcPr>
            <w:tcW w:w="1418" w:type="dxa"/>
          </w:tcPr>
          <w:p w14:paraId="6C280D69" w14:textId="77777777" w:rsidR="00232637" w:rsidRPr="00C815C0" w:rsidRDefault="00232637" w:rsidP="00232637"/>
        </w:tc>
      </w:tr>
      <w:tr w:rsidR="00232637" w:rsidRPr="00C815C0" w14:paraId="10A11770" w14:textId="77777777" w:rsidTr="00BE3971">
        <w:tc>
          <w:tcPr>
            <w:tcW w:w="993" w:type="dxa"/>
          </w:tcPr>
          <w:p w14:paraId="645618ED" w14:textId="77777777" w:rsidR="00232637" w:rsidRPr="00C815C0" w:rsidRDefault="00232637" w:rsidP="00232637">
            <w:pPr>
              <w:jc w:val="right"/>
            </w:pPr>
            <w:r w:rsidRPr="00C815C0">
              <w:t>1090</w:t>
            </w:r>
          </w:p>
        </w:tc>
        <w:tc>
          <w:tcPr>
            <w:tcW w:w="3180" w:type="dxa"/>
          </w:tcPr>
          <w:p w14:paraId="56073914" w14:textId="77777777" w:rsidR="00232637" w:rsidRPr="00C815C0" w:rsidRDefault="00232637" w:rsidP="00232637">
            <w:r w:rsidRPr="00C815C0">
              <w:t>Tekniker</w:t>
            </w:r>
          </w:p>
        </w:tc>
        <w:tc>
          <w:tcPr>
            <w:tcW w:w="789" w:type="dxa"/>
          </w:tcPr>
          <w:p w14:paraId="6E258D34" w14:textId="77777777" w:rsidR="00232637" w:rsidRPr="00C815C0" w:rsidRDefault="00232637" w:rsidP="00232637">
            <w:r w:rsidRPr="00C815C0">
              <w:t>Lang</w:t>
            </w:r>
          </w:p>
        </w:tc>
        <w:tc>
          <w:tcPr>
            <w:tcW w:w="1275" w:type="dxa"/>
          </w:tcPr>
          <w:p w14:paraId="31A6F509" w14:textId="2EEC1B17" w:rsidR="00232637" w:rsidRPr="00FD627F" w:rsidRDefault="00232637" w:rsidP="00232637">
            <w:pPr>
              <w:rPr>
                <w:rStyle w:val="halvfet"/>
                <w:b w:val="0"/>
                <w:bCs/>
              </w:rPr>
            </w:pPr>
            <w:r w:rsidRPr="00FD627F">
              <w:rPr>
                <w:b/>
                <w:bCs/>
              </w:rPr>
              <w:t>393 400</w:t>
            </w:r>
          </w:p>
        </w:tc>
        <w:tc>
          <w:tcPr>
            <w:tcW w:w="1418" w:type="dxa"/>
          </w:tcPr>
          <w:p w14:paraId="6D131888" w14:textId="77777777" w:rsidR="00232637" w:rsidRPr="00C815C0" w:rsidRDefault="00232637" w:rsidP="00232637"/>
        </w:tc>
      </w:tr>
      <w:tr w:rsidR="00232637" w:rsidRPr="00C815C0" w14:paraId="5C2553A6" w14:textId="77777777" w:rsidTr="00BE3971">
        <w:tc>
          <w:tcPr>
            <w:tcW w:w="993" w:type="dxa"/>
          </w:tcPr>
          <w:p w14:paraId="0F0CEB3F" w14:textId="77777777" w:rsidR="00232637" w:rsidRPr="00C815C0" w:rsidRDefault="00232637" w:rsidP="00232637">
            <w:pPr>
              <w:jc w:val="right"/>
            </w:pPr>
            <w:r w:rsidRPr="00C815C0">
              <w:t>1091</w:t>
            </w:r>
          </w:p>
        </w:tc>
        <w:tc>
          <w:tcPr>
            <w:tcW w:w="3180" w:type="dxa"/>
          </w:tcPr>
          <w:p w14:paraId="7DA99544" w14:textId="77777777" w:rsidR="00232637" w:rsidRPr="00C815C0" w:rsidRDefault="00232637" w:rsidP="00232637">
            <w:r w:rsidRPr="00C815C0">
              <w:t>Tekniker</w:t>
            </w:r>
          </w:p>
        </w:tc>
        <w:tc>
          <w:tcPr>
            <w:tcW w:w="789" w:type="dxa"/>
          </w:tcPr>
          <w:p w14:paraId="6DD0598C" w14:textId="77777777" w:rsidR="00232637" w:rsidRPr="00C815C0" w:rsidRDefault="00232637" w:rsidP="00232637"/>
        </w:tc>
        <w:tc>
          <w:tcPr>
            <w:tcW w:w="1275" w:type="dxa"/>
          </w:tcPr>
          <w:p w14:paraId="6D0835D6" w14:textId="24876225" w:rsidR="00232637" w:rsidRPr="00FD627F" w:rsidRDefault="00232637" w:rsidP="00232637">
            <w:pPr>
              <w:rPr>
                <w:rStyle w:val="halvfet"/>
                <w:b w:val="0"/>
                <w:bCs/>
              </w:rPr>
            </w:pPr>
            <w:r w:rsidRPr="00FD627F">
              <w:rPr>
                <w:b/>
                <w:bCs/>
              </w:rPr>
              <w:t>430 200</w:t>
            </w:r>
          </w:p>
        </w:tc>
        <w:tc>
          <w:tcPr>
            <w:tcW w:w="1418" w:type="dxa"/>
          </w:tcPr>
          <w:p w14:paraId="6F0634D2" w14:textId="77777777" w:rsidR="00232637" w:rsidRPr="00C815C0" w:rsidRDefault="00232637" w:rsidP="00232637"/>
        </w:tc>
      </w:tr>
      <w:tr w:rsidR="00232637" w:rsidRPr="00C815C0" w14:paraId="08EB214F" w14:textId="77777777" w:rsidTr="00BE3971">
        <w:tc>
          <w:tcPr>
            <w:tcW w:w="993" w:type="dxa"/>
          </w:tcPr>
          <w:p w14:paraId="1F06EEC8" w14:textId="77777777" w:rsidR="00232637" w:rsidRPr="00C815C0" w:rsidRDefault="00232637" w:rsidP="00232637"/>
        </w:tc>
        <w:tc>
          <w:tcPr>
            <w:tcW w:w="3180" w:type="dxa"/>
          </w:tcPr>
          <w:p w14:paraId="68034293" w14:textId="77777777" w:rsidR="00232637" w:rsidRPr="00C815C0" w:rsidRDefault="00232637" w:rsidP="00232637"/>
        </w:tc>
        <w:tc>
          <w:tcPr>
            <w:tcW w:w="789" w:type="dxa"/>
          </w:tcPr>
          <w:p w14:paraId="601DEC06" w14:textId="77777777" w:rsidR="00232637" w:rsidRPr="00C815C0" w:rsidRDefault="00232637" w:rsidP="00232637"/>
        </w:tc>
        <w:tc>
          <w:tcPr>
            <w:tcW w:w="1275" w:type="dxa"/>
          </w:tcPr>
          <w:p w14:paraId="76F48E39" w14:textId="78CCE4FA" w:rsidR="00232637" w:rsidRPr="00C815C0" w:rsidRDefault="00232637" w:rsidP="00232637">
            <w:r w:rsidRPr="00C907DB">
              <w:t xml:space="preserve"> </w:t>
            </w:r>
          </w:p>
        </w:tc>
        <w:tc>
          <w:tcPr>
            <w:tcW w:w="1418" w:type="dxa"/>
          </w:tcPr>
          <w:p w14:paraId="1F011E10" w14:textId="77777777" w:rsidR="00232637" w:rsidRPr="00C815C0" w:rsidRDefault="00232637" w:rsidP="00232637"/>
        </w:tc>
      </w:tr>
      <w:tr w:rsidR="00232637" w:rsidRPr="00C815C0" w14:paraId="5A70DC98" w14:textId="77777777" w:rsidTr="00BE3971">
        <w:tc>
          <w:tcPr>
            <w:tcW w:w="993" w:type="dxa"/>
          </w:tcPr>
          <w:p w14:paraId="3F6990D7" w14:textId="77777777" w:rsidR="00232637" w:rsidRPr="00C815C0" w:rsidRDefault="00232637" w:rsidP="00232637">
            <w:r w:rsidRPr="00C815C0">
              <w:t>90.303</w:t>
            </w:r>
          </w:p>
        </w:tc>
        <w:tc>
          <w:tcPr>
            <w:tcW w:w="3180" w:type="dxa"/>
          </w:tcPr>
          <w:p w14:paraId="4FE66A56" w14:textId="77777777" w:rsidR="00232637" w:rsidRPr="00C815C0" w:rsidRDefault="00232637" w:rsidP="00232637">
            <w:r w:rsidRPr="00C815C0">
              <w:t>ARKITEKT</w:t>
            </w:r>
          </w:p>
        </w:tc>
        <w:tc>
          <w:tcPr>
            <w:tcW w:w="789" w:type="dxa"/>
          </w:tcPr>
          <w:p w14:paraId="558A441A" w14:textId="77777777" w:rsidR="00232637" w:rsidRPr="00C815C0" w:rsidRDefault="00232637" w:rsidP="00232637"/>
        </w:tc>
        <w:tc>
          <w:tcPr>
            <w:tcW w:w="1275" w:type="dxa"/>
          </w:tcPr>
          <w:p w14:paraId="346371A3" w14:textId="67794C38" w:rsidR="00232637" w:rsidRPr="00C815C0" w:rsidRDefault="00232637" w:rsidP="00232637">
            <w:r w:rsidRPr="00C907DB">
              <w:t xml:space="preserve"> </w:t>
            </w:r>
          </w:p>
        </w:tc>
        <w:tc>
          <w:tcPr>
            <w:tcW w:w="1418" w:type="dxa"/>
          </w:tcPr>
          <w:p w14:paraId="660B4C09" w14:textId="77777777" w:rsidR="00232637" w:rsidRPr="00C815C0" w:rsidRDefault="00232637" w:rsidP="00232637"/>
        </w:tc>
      </w:tr>
      <w:tr w:rsidR="00232637" w:rsidRPr="00C815C0" w14:paraId="1D411DC9" w14:textId="77777777" w:rsidTr="00BE3971">
        <w:tc>
          <w:tcPr>
            <w:tcW w:w="993" w:type="dxa"/>
          </w:tcPr>
          <w:p w14:paraId="36CB9F91" w14:textId="77777777" w:rsidR="00232637" w:rsidRPr="00C815C0" w:rsidRDefault="00232637" w:rsidP="00232637">
            <w:pPr>
              <w:jc w:val="right"/>
            </w:pPr>
            <w:r w:rsidRPr="00C815C0">
              <w:t>1092</w:t>
            </w:r>
          </w:p>
        </w:tc>
        <w:tc>
          <w:tcPr>
            <w:tcW w:w="3180" w:type="dxa"/>
          </w:tcPr>
          <w:p w14:paraId="3CB54A2E" w14:textId="77777777" w:rsidR="00232637" w:rsidRPr="00C815C0" w:rsidRDefault="00232637" w:rsidP="00232637">
            <w:r w:rsidRPr="00C815C0">
              <w:t>Arkitekt</w:t>
            </w:r>
          </w:p>
        </w:tc>
        <w:tc>
          <w:tcPr>
            <w:tcW w:w="789" w:type="dxa"/>
          </w:tcPr>
          <w:p w14:paraId="11EB8BA6" w14:textId="77777777" w:rsidR="00232637" w:rsidRPr="00C815C0" w:rsidRDefault="00232637" w:rsidP="00232637">
            <w:r w:rsidRPr="00C815C0">
              <w:t>Kort</w:t>
            </w:r>
          </w:p>
        </w:tc>
        <w:tc>
          <w:tcPr>
            <w:tcW w:w="1275" w:type="dxa"/>
          </w:tcPr>
          <w:p w14:paraId="145916FB" w14:textId="1C5760B5" w:rsidR="00232637" w:rsidRPr="00FD627F" w:rsidRDefault="00232637" w:rsidP="00232637">
            <w:pPr>
              <w:rPr>
                <w:rStyle w:val="halvfet"/>
                <w:b w:val="0"/>
                <w:bCs/>
              </w:rPr>
            </w:pPr>
            <w:r w:rsidRPr="00FD627F">
              <w:rPr>
                <w:b/>
                <w:bCs/>
              </w:rPr>
              <w:t>444 400</w:t>
            </w:r>
          </w:p>
        </w:tc>
        <w:tc>
          <w:tcPr>
            <w:tcW w:w="1418" w:type="dxa"/>
          </w:tcPr>
          <w:p w14:paraId="38D34D16" w14:textId="77777777" w:rsidR="00232637" w:rsidRPr="00FD627F" w:rsidRDefault="00232637" w:rsidP="00232637">
            <w:pPr>
              <w:rPr>
                <w:rStyle w:val="halvfet"/>
                <w:b w:val="0"/>
                <w:bCs/>
              </w:rPr>
            </w:pPr>
            <w:r w:rsidRPr="00FD627F">
              <w:rPr>
                <w:rStyle w:val="halvfet"/>
                <w:b w:val="0"/>
                <w:bCs/>
              </w:rPr>
              <w:t>1</w:t>
            </w:r>
          </w:p>
        </w:tc>
      </w:tr>
      <w:tr w:rsidR="00232637" w:rsidRPr="00C815C0" w14:paraId="75C578C0" w14:textId="77777777" w:rsidTr="00BE3971">
        <w:tc>
          <w:tcPr>
            <w:tcW w:w="993" w:type="dxa"/>
          </w:tcPr>
          <w:p w14:paraId="662064DC" w14:textId="77777777" w:rsidR="00232637" w:rsidRPr="00C815C0" w:rsidRDefault="00232637" w:rsidP="00232637">
            <w:pPr>
              <w:jc w:val="right"/>
            </w:pPr>
            <w:r w:rsidRPr="00C815C0">
              <w:t>1093</w:t>
            </w:r>
          </w:p>
        </w:tc>
        <w:tc>
          <w:tcPr>
            <w:tcW w:w="3180" w:type="dxa"/>
          </w:tcPr>
          <w:p w14:paraId="03CA38A6" w14:textId="77777777" w:rsidR="00232637" w:rsidRPr="00C815C0" w:rsidRDefault="00232637" w:rsidP="00232637">
            <w:r w:rsidRPr="00C815C0">
              <w:t>Avdelingsarkitekt</w:t>
            </w:r>
          </w:p>
        </w:tc>
        <w:tc>
          <w:tcPr>
            <w:tcW w:w="789" w:type="dxa"/>
          </w:tcPr>
          <w:p w14:paraId="7FEBDAEB" w14:textId="77777777" w:rsidR="00232637" w:rsidRPr="00C815C0" w:rsidRDefault="00232637" w:rsidP="00232637"/>
        </w:tc>
        <w:tc>
          <w:tcPr>
            <w:tcW w:w="1275" w:type="dxa"/>
          </w:tcPr>
          <w:p w14:paraId="163A666E" w14:textId="48A3BEB4" w:rsidR="00232637" w:rsidRPr="00FD627F" w:rsidRDefault="00232637" w:rsidP="00232637">
            <w:pPr>
              <w:rPr>
                <w:rStyle w:val="halvfet"/>
                <w:b w:val="0"/>
                <w:bCs/>
              </w:rPr>
            </w:pPr>
            <w:r w:rsidRPr="00FD627F">
              <w:rPr>
                <w:b/>
                <w:bCs/>
              </w:rPr>
              <w:t>505 500</w:t>
            </w:r>
          </w:p>
        </w:tc>
        <w:tc>
          <w:tcPr>
            <w:tcW w:w="1418" w:type="dxa"/>
          </w:tcPr>
          <w:p w14:paraId="59784394" w14:textId="77777777" w:rsidR="00232637" w:rsidRPr="00C815C0" w:rsidRDefault="00232637" w:rsidP="00232637"/>
        </w:tc>
      </w:tr>
      <w:tr w:rsidR="00232637" w:rsidRPr="00C815C0" w14:paraId="61F5D670" w14:textId="77777777" w:rsidTr="00BE3971">
        <w:tc>
          <w:tcPr>
            <w:tcW w:w="993" w:type="dxa"/>
          </w:tcPr>
          <w:p w14:paraId="33B664D9" w14:textId="77777777" w:rsidR="00232637" w:rsidRPr="00C815C0" w:rsidRDefault="00232637" w:rsidP="00232637">
            <w:pPr>
              <w:jc w:val="right"/>
            </w:pPr>
            <w:r w:rsidRPr="00C815C0">
              <w:t>1094</w:t>
            </w:r>
          </w:p>
        </w:tc>
        <w:tc>
          <w:tcPr>
            <w:tcW w:w="3180" w:type="dxa"/>
          </w:tcPr>
          <w:p w14:paraId="77479F7D" w14:textId="77777777" w:rsidR="00232637" w:rsidRPr="00C815C0" w:rsidRDefault="00232637" w:rsidP="00232637">
            <w:r w:rsidRPr="00C815C0">
              <w:t>Overarkitekt</w:t>
            </w:r>
          </w:p>
        </w:tc>
        <w:tc>
          <w:tcPr>
            <w:tcW w:w="789" w:type="dxa"/>
          </w:tcPr>
          <w:p w14:paraId="11BE6344" w14:textId="77777777" w:rsidR="00232637" w:rsidRPr="00C815C0" w:rsidRDefault="00232637" w:rsidP="00232637"/>
        </w:tc>
        <w:tc>
          <w:tcPr>
            <w:tcW w:w="1275" w:type="dxa"/>
          </w:tcPr>
          <w:p w14:paraId="4FF2EE0F" w14:textId="0F708136" w:rsidR="00232637" w:rsidRPr="00FD627F" w:rsidRDefault="00232637" w:rsidP="00232637">
            <w:pPr>
              <w:rPr>
                <w:rStyle w:val="halvfet"/>
                <w:b w:val="0"/>
                <w:bCs/>
              </w:rPr>
            </w:pPr>
            <w:r w:rsidRPr="00FD627F">
              <w:rPr>
                <w:b/>
                <w:bCs/>
              </w:rPr>
              <w:t>559 400</w:t>
            </w:r>
          </w:p>
        </w:tc>
        <w:tc>
          <w:tcPr>
            <w:tcW w:w="1418" w:type="dxa"/>
          </w:tcPr>
          <w:p w14:paraId="35A3A4CB" w14:textId="77777777" w:rsidR="00232637" w:rsidRPr="00C815C0" w:rsidRDefault="00232637" w:rsidP="00232637"/>
        </w:tc>
      </w:tr>
      <w:tr w:rsidR="00232637" w:rsidRPr="00C815C0" w14:paraId="3BB27557" w14:textId="77777777" w:rsidTr="00BE3971">
        <w:tc>
          <w:tcPr>
            <w:tcW w:w="993" w:type="dxa"/>
          </w:tcPr>
          <w:p w14:paraId="2F306699" w14:textId="77777777" w:rsidR="00232637" w:rsidRPr="00C815C0" w:rsidRDefault="00232637" w:rsidP="00232637">
            <w:pPr>
              <w:jc w:val="right"/>
            </w:pPr>
            <w:r w:rsidRPr="00C815C0">
              <w:t>1182</w:t>
            </w:r>
          </w:p>
        </w:tc>
        <w:tc>
          <w:tcPr>
            <w:tcW w:w="3180" w:type="dxa"/>
          </w:tcPr>
          <w:p w14:paraId="6EDCC23D" w14:textId="77777777" w:rsidR="00232637" w:rsidRPr="00C815C0" w:rsidRDefault="00232637" w:rsidP="00232637">
            <w:r w:rsidRPr="00C815C0">
              <w:t>Seniorarkitekt</w:t>
            </w:r>
          </w:p>
        </w:tc>
        <w:tc>
          <w:tcPr>
            <w:tcW w:w="789" w:type="dxa"/>
          </w:tcPr>
          <w:p w14:paraId="26148304" w14:textId="77777777" w:rsidR="00232637" w:rsidRPr="00C815C0" w:rsidRDefault="00232637" w:rsidP="00232637"/>
        </w:tc>
        <w:tc>
          <w:tcPr>
            <w:tcW w:w="1275" w:type="dxa"/>
          </w:tcPr>
          <w:p w14:paraId="7BF2F6CF" w14:textId="78940CE2" w:rsidR="00232637" w:rsidRPr="00FD627F" w:rsidRDefault="00232637" w:rsidP="00232637">
            <w:pPr>
              <w:rPr>
                <w:rStyle w:val="halvfet"/>
                <w:b w:val="0"/>
                <w:bCs/>
              </w:rPr>
            </w:pPr>
            <w:r w:rsidRPr="00FD627F">
              <w:rPr>
                <w:b/>
                <w:bCs/>
              </w:rPr>
              <w:t>585 300</w:t>
            </w:r>
          </w:p>
        </w:tc>
        <w:tc>
          <w:tcPr>
            <w:tcW w:w="1418" w:type="dxa"/>
          </w:tcPr>
          <w:p w14:paraId="32F3528B" w14:textId="77777777" w:rsidR="00232637" w:rsidRPr="00C815C0" w:rsidRDefault="00232637" w:rsidP="00232637"/>
        </w:tc>
      </w:tr>
      <w:tr w:rsidR="00232637" w:rsidRPr="00C815C0" w14:paraId="5376A277" w14:textId="77777777" w:rsidTr="00BE3971">
        <w:tc>
          <w:tcPr>
            <w:tcW w:w="993" w:type="dxa"/>
          </w:tcPr>
          <w:p w14:paraId="484C5216" w14:textId="77777777" w:rsidR="00232637" w:rsidRPr="00C815C0" w:rsidRDefault="00232637" w:rsidP="00232637">
            <w:pPr>
              <w:jc w:val="right"/>
            </w:pPr>
            <w:r w:rsidRPr="00C815C0">
              <w:t>1095</w:t>
            </w:r>
          </w:p>
        </w:tc>
        <w:tc>
          <w:tcPr>
            <w:tcW w:w="3180" w:type="dxa"/>
          </w:tcPr>
          <w:p w14:paraId="32F5FAC6" w14:textId="77777777" w:rsidR="00232637" w:rsidRPr="00C815C0" w:rsidRDefault="00232637" w:rsidP="00232637">
            <w:r w:rsidRPr="00C815C0">
              <w:t>Sjefarkitekt</w:t>
            </w:r>
          </w:p>
        </w:tc>
        <w:tc>
          <w:tcPr>
            <w:tcW w:w="789" w:type="dxa"/>
          </w:tcPr>
          <w:p w14:paraId="21A23D2C" w14:textId="77777777" w:rsidR="00232637" w:rsidRPr="00C815C0" w:rsidRDefault="00232637" w:rsidP="00232637"/>
        </w:tc>
        <w:tc>
          <w:tcPr>
            <w:tcW w:w="1275" w:type="dxa"/>
          </w:tcPr>
          <w:p w14:paraId="68118026" w14:textId="5C3B1EF2" w:rsidR="00232637" w:rsidRPr="00FD627F" w:rsidRDefault="00232637" w:rsidP="00232637">
            <w:pPr>
              <w:rPr>
                <w:rStyle w:val="halvfet"/>
                <w:b w:val="0"/>
                <w:bCs/>
              </w:rPr>
            </w:pPr>
            <w:r w:rsidRPr="00FD627F">
              <w:rPr>
                <w:b/>
                <w:bCs/>
              </w:rPr>
              <w:t>678 700</w:t>
            </w:r>
          </w:p>
        </w:tc>
        <w:tc>
          <w:tcPr>
            <w:tcW w:w="1418" w:type="dxa"/>
          </w:tcPr>
          <w:p w14:paraId="026E105E" w14:textId="77777777" w:rsidR="00232637" w:rsidRPr="00C815C0" w:rsidRDefault="00232637" w:rsidP="00232637"/>
        </w:tc>
      </w:tr>
      <w:tr w:rsidR="00232637" w:rsidRPr="00C815C0" w14:paraId="2FF4C88D" w14:textId="77777777" w:rsidTr="00BE3971">
        <w:tc>
          <w:tcPr>
            <w:tcW w:w="993" w:type="dxa"/>
          </w:tcPr>
          <w:p w14:paraId="0943918B" w14:textId="77777777" w:rsidR="00232637" w:rsidRPr="00C815C0" w:rsidRDefault="00232637" w:rsidP="00232637"/>
        </w:tc>
        <w:tc>
          <w:tcPr>
            <w:tcW w:w="3180" w:type="dxa"/>
          </w:tcPr>
          <w:p w14:paraId="0033319B" w14:textId="77777777" w:rsidR="00232637" w:rsidRPr="00C815C0" w:rsidRDefault="00232637" w:rsidP="00232637"/>
        </w:tc>
        <w:tc>
          <w:tcPr>
            <w:tcW w:w="789" w:type="dxa"/>
          </w:tcPr>
          <w:p w14:paraId="4702ABF3" w14:textId="77777777" w:rsidR="00232637" w:rsidRPr="00C815C0" w:rsidRDefault="00232637" w:rsidP="00232637"/>
        </w:tc>
        <w:tc>
          <w:tcPr>
            <w:tcW w:w="1275" w:type="dxa"/>
          </w:tcPr>
          <w:p w14:paraId="4C8B5C4D" w14:textId="631F0B2B" w:rsidR="00232637" w:rsidRPr="00C815C0" w:rsidRDefault="00232637" w:rsidP="00232637">
            <w:r w:rsidRPr="00C907DB">
              <w:t xml:space="preserve"> </w:t>
            </w:r>
          </w:p>
        </w:tc>
        <w:tc>
          <w:tcPr>
            <w:tcW w:w="1418" w:type="dxa"/>
          </w:tcPr>
          <w:p w14:paraId="1960C1BA" w14:textId="77777777" w:rsidR="00232637" w:rsidRPr="00C815C0" w:rsidRDefault="00232637" w:rsidP="00232637"/>
        </w:tc>
      </w:tr>
      <w:tr w:rsidR="00232637" w:rsidRPr="00C815C0" w14:paraId="677F6BEC" w14:textId="77777777" w:rsidTr="00BE3971">
        <w:tc>
          <w:tcPr>
            <w:tcW w:w="993" w:type="dxa"/>
          </w:tcPr>
          <w:p w14:paraId="5CBE83BD" w14:textId="77777777" w:rsidR="00232637" w:rsidRPr="00C815C0" w:rsidRDefault="00232637" w:rsidP="00232637">
            <w:r w:rsidRPr="00C815C0">
              <w:t>90.309</w:t>
            </w:r>
          </w:p>
        </w:tc>
        <w:tc>
          <w:tcPr>
            <w:tcW w:w="3180" w:type="dxa"/>
          </w:tcPr>
          <w:p w14:paraId="13D0E48C" w14:textId="77777777" w:rsidR="00232637" w:rsidRPr="00C815C0" w:rsidRDefault="00232637" w:rsidP="00232637">
            <w:r w:rsidRPr="00C815C0">
              <w:t>TEKNISK LABORATORIEPERSONELL</w:t>
            </w:r>
          </w:p>
        </w:tc>
        <w:tc>
          <w:tcPr>
            <w:tcW w:w="789" w:type="dxa"/>
          </w:tcPr>
          <w:p w14:paraId="4FDC7E23" w14:textId="77777777" w:rsidR="00232637" w:rsidRPr="00C815C0" w:rsidRDefault="00232637" w:rsidP="00232637"/>
        </w:tc>
        <w:tc>
          <w:tcPr>
            <w:tcW w:w="1275" w:type="dxa"/>
          </w:tcPr>
          <w:p w14:paraId="58DFF628" w14:textId="38FC67FC" w:rsidR="00232637" w:rsidRPr="00C815C0" w:rsidRDefault="00232637" w:rsidP="00232637">
            <w:r w:rsidRPr="00C907DB">
              <w:t xml:space="preserve"> </w:t>
            </w:r>
          </w:p>
        </w:tc>
        <w:tc>
          <w:tcPr>
            <w:tcW w:w="1418" w:type="dxa"/>
          </w:tcPr>
          <w:p w14:paraId="22F33686" w14:textId="77777777" w:rsidR="00232637" w:rsidRPr="00C815C0" w:rsidRDefault="00232637" w:rsidP="00232637"/>
        </w:tc>
      </w:tr>
      <w:tr w:rsidR="00232637" w:rsidRPr="00C815C0" w14:paraId="424A4E1F" w14:textId="77777777" w:rsidTr="00BE3971">
        <w:tc>
          <w:tcPr>
            <w:tcW w:w="993" w:type="dxa"/>
          </w:tcPr>
          <w:p w14:paraId="1E5C343F" w14:textId="77777777" w:rsidR="00232637" w:rsidRPr="00C815C0" w:rsidRDefault="00232637" w:rsidP="00232637">
            <w:pPr>
              <w:jc w:val="right"/>
            </w:pPr>
            <w:r w:rsidRPr="00C815C0">
              <w:t>1096</w:t>
            </w:r>
          </w:p>
        </w:tc>
        <w:tc>
          <w:tcPr>
            <w:tcW w:w="3180" w:type="dxa"/>
          </w:tcPr>
          <w:p w14:paraId="524D23DC" w14:textId="77777777" w:rsidR="00232637" w:rsidRPr="00C815C0" w:rsidRDefault="00232637" w:rsidP="00232637">
            <w:r w:rsidRPr="00C815C0">
              <w:t>Laboratorieassistent</w:t>
            </w:r>
          </w:p>
        </w:tc>
        <w:tc>
          <w:tcPr>
            <w:tcW w:w="789" w:type="dxa"/>
          </w:tcPr>
          <w:p w14:paraId="746599FE" w14:textId="77777777" w:rsidR="00232637" w:rsidRPr="00C815C0" w:rsidRDefault="00232637" w:rsidP="00232637">
            <w:r w:rsidRPr="00C815C0">
              <w:t>Lang</w:t>
            </w:r>
          </w:p>
        </w:tc>
        <w:tc>
          <w:tcPr>
            <w:tcW w:w="1275" w:type="dxa"/>
          </w:tcPr>
          <w:p w14:paraId="78D194C3" w14:textId="6B4D1A71" w:rsidR="00232637" w:rsidRPr="00FD627F" w:rsidRDefault="00232637" w:rsidP="00232637">
            <w:pPr>
              <w:rPr>
                <w:rStyle w:val="halvfet"/>
                <w:b w:val="0"/>
                <w:bCs/>
              </w:rPr>
            </w:pPr>
            <w:r w:rsidRPr="00FD627F">
              <w:rPr>
                <w:b/>
                <w:bCs/>
              </w:rPr>
              <w:t>417 600</w:t>
            </w:r>
          </w:p>
        </w:tc>
        <w:tc>
          <w:tcPr>
            <w:tcW w:w="1418" w:type="dxa"/>
          </w:tcPr>
          <w:p w14:paraId="1B4507D6" w14:textId="77777777" w:rsidR="00232637" w:rsidRPr="00C815C0" w:rsidRDefault="00232637" w:rsidP="00232637"/>
        </w:tc>
      </w:tr>
      <w:tr w:rsidR="00232637" w:rsidRPr="00C815C0" w14:paraId="5D155963" w14:textId="77777777" w:rsidTr="00BE3971">
        <w:tc>
          <w:tcPr>
            <w:tcW w:w="993" w:type="dxa"/>
          </w:tcPr>
          <w:p w14:paraId="37A3C9A3" w14:textId="77777777" w:rsidR="00232637" w:rsidRPr="00C815C0" w:rsidRDefault="00232637" w:rsidP="00232637">
            <w:pPr>
              <w:jc w:val="right"/>
            </w:pPr>
            <w:r w:rsidRPr="00C815C0">
              <w:lastRenderedPageBreak/>
              <w:t>1097</w:t>
            </w:r>
          </w:p>
        </w:tc>
        <w:tc>
          <w:tcPr>
            <w:tcW w:w="3180" w:type="dxa"/>
          </w:tcPr>
          <w:p w14:paraId="217B4BE8" w14:textId="77777777" w:rsidR="00232637" w:rsidRPr="00C815C0" w:rsidRDefault="00232637" w:rsidP="00232637">
            <w:r w:rsidRPr="00C815C0">
              <w:t>Laborant</w:t>
            </w:r>
          </w:p>
        </w:tc>
        <w:tc>
          <w:tcPr>
            <w:tcW w:w="789" w:type="dxa"/>
          </w:tcPr>
          <w:p w14:paraId="121BC705" w14:textId="77777777" w:rsidR="00232637" w:rsidRPr="00C815C0" w:rsidRDefault="00232637" w:rsidP="00232637">
            <w:r w:rsidRPr="00C815C0">
              <w:t>Lang</w:t>
            </w:r>
          </w:p>
        </w:tc>
        <w:tc>
          <w:tcPr>
            <w:tcW w:w="1275" w:type="dxa"/>
          </w:tcPr>
          <w:p w14:paraId="4EAEC616" w14:textId="758E0A91" w:rsidR="00232637" w:rsidRPr="00FD627F" w:rsidRDefault="00232637" w:rsidP="00232637">
            <w:pPr>
              <w:rPr>
                <w:rStyle w:val="halvfet"/>
                <w:b w:val="0"/>
                <w:bCs/>
              </w:rPr>
            </w:pPr>
            <w:r w:rsidRPr="00FD627F">
              <w:rPr>
                <w:b/>
                <w:bCs/>
              </w:rPr>
              <w:t>380 600</w:t>
            </w:r>
          </w:p>
        </w:tc>
        <w:tc>
          <w:tcPr>
            <w:tcW w:w="1418" w:type="dxa"/>
          </w:tcPr>
          <w:p w14:paraId="21F20778" w14:textId="77777777" w:rsidR="00232637" w:rsidRPr="00C815C0" w:rsidRDefault="00232637" w:rsidP="00232637"/>
        </w:tc>
      </w:tr>
      <w:tr w:rsidR="00232637" w:rsidRPr="00C815C0" w14:paraId="7D501490" w14:textId="77777777" w:rsidTr="00BE3971">
        <w:tc>
          <w:tcPr>
            <w:tcW w:w="993" w:type="dxa"/>
          </w:tcPr>
          <w:p w14:paraId="17132028" w14:textId="77777777" w:rsidR="00232637" w:rsidRPr="00C815C0" w:rsidRDefault="00232637" w:rsidP="00232637">
            <w:pPr>
              <w:jc w:val="right"/>
            </w:pPr>
            <w:r w:rsidRPr="00C815C0">
              <w:t>1098</w:t>
            </w:r>
          </w:p>
        </w:tc>
        <w:tc>
          <w:tcPr>
            <w:tcW w:w="3180" w:type="dxa"/>
          </w:tcPr>
          <w:p w14:paraId="53C5554E" w14:textId="77777777" w:rsidR="00232637" w:rsidRPr="00C815C0" w:rsidRDefault="00232637" w:rsidP="00232637">
            <w:r w:rsidRPr="00C815C0">
              <w:t>Laborantleder</w:t>
            </w:r>
          </w:p>
        </w:tc>
        <w:tc>
          <w:tcPr>
            <w:tcW w:w="789" w:type="dxa"/>
          </w:tcPr>
          <w:p w14:paraId="546662B5" w14:textId="77777777" w:rsidR="00232637" w:rsidRPr="00C815C0" w:rsidRDefault="00232637" w:rsidP="00232637"/>
        </w:tc>
        <w:tc>
          <w:tcPr>
            <w:tcW w:w="1275" w:type="dxa"/>
          </w:tcPr>
          <w:p w14:paraId="76E59DA1" w14:textId="3AC0BE8F" w:rsidR="00232637" w:rsidRPr="00FD627F" w:rsidRDefault="00232637" w:rsidP="00232637">
            <w:pPr>
              <w:rPr>
                <w:rStyle w:val="halvfet"/>
                <w:b w:val="0"/>
                <w:bCs/>
              </w:rPr>
            </w:pPr>
            <w:r w:rsidRPr="00FD627F">
              <w:rPr>
                <w:b/>
                <w:bCs/>
              </w:rPr>
              <w:t>430 200</w:t>
            </w:r>
          </w:p>
        </w:tc>
        <w:tc>
          <w:tcPr>
            <w:tcW w:w="1418" w:type="dxa"/>
          </w:tcPr>
          <w:p w14:paraId="61DD2E8F" w14:textId="77777777" w:rsidR="00232637" w:rsidRPr="00C815C0" w:rsidRDefault="00232637" w:rsidP="00232637"/>
        </w:tc>
      </w:tr>
      <w:tr w:rsidR="00232637" w:rsidRPr="00C815C0" w14:paraId="6EAECEAA" w14:textId="77777777" w:rsidTr="00BE3971">
        <w:tc>
          <w:tcPr>
            <w:tcW w:w="993" w:type="dxa"/>
          </w:tcPr>
          <w:p w14:paraId="0431D8BE" w14:textId="77777777" w:rsidR="00232637" w:rsidRPr="00C815C0" w:rsidRDefault="00232637" w:rsidP="00232637"/>
        </w:tc>
        <w:tc>
          <w:tcPr>
            <w:tcW w:w="3180" w:type="dxa"/>
          </w:tcPr>
          <w:p w14:paraId="0754B164" w14:textId="77777777" w:rsidR="00232637" w:rsidRPr="00C815C0" w:rsidRDefault="00232637" w:rsidP="00232637"/>
        </w:tc>
        <w:tc>
          <w:tcPr>
            <w:tcW w:w="789" w:type="dxa"/>
          </w:tcPr>
          <w:p w14:paraId="5725FDED" w14:textId="77777777" w:rsidR="00232637" w:rsidRPr="00C815C0" w:rsidRDefault="00232637" w:rsidP="00232637"/>
        </w:tc>
        <w:tc>
          <w:tcPr>
            <w:tcW w:w="1275" w:type="dxa"/>
          </w:tcPr>
          <w:p w14:paraId="678B5A91" w14:textId="0F5B36F0" w:rsidR="00232637" w:rsidRPr="00C815C0" w:rsidRDefault="00232637" w:rsidP="00232637">
            <w:r w:rsidRPr="00C907DB">
              <w:t xml:space="preserve"> </w:t>
            </w:r>
          </w:p>
        </w:tc>
        <w:tc>
          <w:tcPr>
            <w:tcW w:w="1418" w:type="dxa"/>
          </w:tcPr>
          <w:p w14:paraId="681E54F9" w14:textId="77777777" w:rsidR="00232637" w:rsidRPr="00C815C0" w:rsidRDefault="00232637" w:rsidP="00232637"/>
        </w:tc>
      </w:tr>
      <w:tr w:rsidR="00232637" w:rsidRPr="00C815C0" w14:paraId="4641BF21" w14:textId="77777777" w:rsidTr="00BE3971">
        <w:tc>
          <w:tcPr>
            <w:tcW w:w="993" w:type="dxa"/>
          </w:tcPr>
          <w:p w14:paraId="433B336A" w14:textId="77777777" w:rsidR="00232637" w:rsidRPr="00C815C0" w:rsidRDefault="00232637" w:rsidP="00232637">
            <w:r w:rsidRPr="00C815C0">
              <w:t>90.312</w:t>
            </w:r>
          </w:p>
        </w:tc>
        <w:tc>
          <w:tcPr>
            <w:tcW w:w="3180" w:type="dxa"/>
          </w:tcPr>
          <w:p w14:paraId="51303376" w14:textId="77777777" w:rsidR="00232637" w:rsidRPr="00C815C0" w:rsidRDefault="00232637" w:rsidP="00232637">
            <w:r w:rsidRPr="00C815C0">
              <w:t>GRAFISK DESIGN</w:t>
            </w:r>
          </w:p>
        </w:tc>
        <w:tc>
          <w:tcPr>
            <w:tcW w:w="789" w:type="dxa"/>
          </w:tcPr>
          <w:p w14:paraId="41331A6C" w14:textId="77777777" w:rsidR="00232637" w:rsidRPr="00C815C0" w:rsidRDefault="00232637" w:rsidP="00232637"/>
        </w:tc>
        <w:tc>
          <w:tcPr>
            <w:tcW w:w="1275" w:type="dxa"/>
          </w:tcPr>
          <w:p w14:paraId="608971EE" w14:textId="39575780" w:rsidR="00232637" w:rsidRPr="00C815C0" w:rsidRDefault="00232637" w:rsidP="00232637">
            <w:r w:rsidRPr="00C907DB">
              <w:t xml:space="preserve"> </w:t>
            </w:r>
          </w:p>
        </w:tc>
        <w:tc>
          <w:tcPr>
            <w:tcW w:w="1418" w:type="dxa"/>
          </w:tcPr>
          <w:p w14:paraId="13E4A95B" w14:textId="77777777" w:rsidR="00232637" w:rsidRPr="00C815C0" w:rsidRDefault="00232637" w:rsidP="00232637"/>
        </w:tc>
      </w:tr>
      <w:tr w:rsidR="00232637" w:rsidRPr="00C815C0" w14:paraId="1EAEB00A" w14:textId="77777777" w:rsidTr="00BE3971">
        <w:tc>
          <w:tcPr>
            <w:tcW w:w="993" w:type="dxa"/>
          </w:tcPr>
          <w:p w14:paraId="634E423B" w14:textId="77777777" w:rsidR="00232637" w:rsidRPr="00C815C0" w:rsidRDefault="00232637" w:rsidP="00232637">
            <w:pPr>
              <w:jc w:val="right"/>
            </w:pPr>
            <w:r w:rsidRPr="00C815C0">
              <w:t>1104</w:t>
            </w:r>
          </w:p>
        </w:tc>
        <w:tc>
          <w:tcPr>
            <w:tcW w:w="3180" w:type="dxa"/>
          </w:tcPr>
          <w:p w14:paraId="4C4FCB31" w14:textId="77777777" w:rsidR="00232637" w:rsidRPr="00C815C0" w:rsidRDefault="00232637" w:rsidP="00232637">
            <w:r w:rsidRPr="00C815C0">
              <w:t>Fotoleder</w:t>
            </w:r>
          </w:p>
        </w:tc>
        <w:tc>
          <w:tcPr>
            <w:tcW w:w="789" w:type="dxa"/>
          </w:tcPr>
          <w:p w14:paraId="2C32F703" w14:textId="77777777" w:rsidR="00232637" w:rsidRPr="00C815C0" w:rsidRDefault="00232637" w:rsidP="00232637"/>
        </w:tc>
        <w:tc>
          <w:tcPr>
            <w:tcW w:w="1275" w:type="dxa"/>
          </w:tcPr>
          <w:p w14:paraId="3A3AEA42" w14:textId="1F4E02B4" w:rsidR="00232637" w:rsidRPr="00FD627F" w:rsidRDefault="00232637" w:rsidP="00232637">
            <w:pPr>
              <w:rPr>
                <w:rStyle w:val="halvfet"/>
                <w:b w:val="0"/>
                <w:bCs/>
              </w:rPr>
            </w:pPr>
            <w:r w:rsidRPr="00FD627F">
              <w:rPr>
                <w:b/>
                <w:bCs/>
              </w:rPr>
              <w:t>430 200</w:t>
            </w:r>
          </w:p>
        </w:tc>
        <w:tc>
          <w:tcPr>
            <w:tcW w:w="1418" w:type="dxa"/>
          </w:tcPr>
          <w:p w14:paraId="0139BA5A" w14:textId="77777777" w:rsidR="00232637" w:rsidRPr="00C815C0" w:rsidRDefault="00232637" w:rsidP="00232637"/>
        </w:tc>
      </w:tr>
      <w:tr w:rsidR="00232637" w:rsidRPr="00C815C0" w14:paraId="707D511E" w14:textId="77777777" w:rsidTr="00BE3971">
        <w:tc>
          <w:tcPr>
            <w:tcW w:w="993" w:type="dxa"/>
          </w:tcPr>
          <w:p w14:paraId="2EA442F5" w14:textId="77777777" w:rsidR="00232637" w:rsidRPr="00C815C0" w:rsidRDefault="00232637" w:rsidP="00232637"/>
        </w:tc>
        <w:tc>
          <w:tcPr>
            <w:tcW w:w="3180" w:type="dxa"/>
          </w:tcPr>
          <w:p w14:paraId="6EA96F61" w14:textId="77777777" w:rsidR="00232637" w:rsidRPr="00C815C0" w:rsidRDefault="00232637" w:rsidP="00232637"/>
        </w:tc>
        <w:tc>
          <w:tcPr>
            <w:tcW w:w="789" w:type="dxa"/>
          </w:tcPr>
          <w:p w14:paraId="7522D189" w14:textId="77777777" w:rsidR="00232637" w:rsidRPr="00C815C0" w:rsidRDefault="00232637" w:rsidP="00232637"/>
        </w:tc>
        <w:tc>
          <w:tcPr>
            <w:tcW w:w="1275" w:type="dxa"/>
          </w:tcPr>
          <w:p w14:paraId="53CD6F93" w14:textId="0ECA7F12" w:rsidR="00232637" w:rsidRPr="00C815C0" w:rsidRDefault="00232637" w:rsidP="00232637">
            <w:r w:rsidRPr="00C907DB">
              <w:t xml:space="preserve"> </w:t>
            </w:r>
          </w:p>
        </w:tc>
        <w:tc>
          <w:tcPr>
            <w:tcW w:w="1418" w:type="dxa"/>
          </w:tcPr>
          <w:p w14:paraId="0B3E4F85" w14:textId="77777777" w:rsidR="00232637" w:rsidRPr="00C815C0" w:rsidRDefault="00232637" w:rsidP="00232637"/>
        </w:tc>
      </w:tr>
      <w:tr w:rsidR="00232637" w:rsidRPr="00C815C0" w14:paraId="46144FDF" w14:textId="77777777" w:rsidTr="00BE3971">
        <w:tc>
          <w:tcPr>
            <w:tcW w:w="993" w:type="dxa"/>
          </w:tcPr>
          <w:p w14:paraId="129DE7C2" w14:textId="77777777" w:rsidR="00232637" w:rsidRPr="00C815C0" w:rsidRDefault="00232637" w:rsidP="00232637">
            <w:r w:rsidRPr="00C815C0">
              <w:t>90.400</w:t>
            </w:r>
          </w:p>
        </w:tc>
        <w:tc>
          <w:tcPr>
            <w:tcW w:w="3180" w:type="dxa"/>
          </w:tcPr>
          <w:p w14:paraId="4ED0BAB1" w14:textId="77777777" w:rsidR="00232637" w:rsidRPr="00C815C0" w:rsidRDefault="00232637" w:rsidP="00232637">
            <w:r w:rsidRPr="00C815C0">
              <w:t>FORSKER</w:t>
            </w:r>
          </w:p>
        </w:tc>
        <w:tc>
          <w:tcPr>
            <w:tcW w:w="789" w:type="dxa"/>
          </w:tcPr>
          <w:p w14:paraId="38970180" w14:textId="77777777" w:rsidR="00232637" w:rsidRPr="00C815C0" w:rsidRDefault="00232637" w:rsidP="00232637"/>
        </w:tc>
        <w:tc>
          <w:tcPr>
            <w:tcW w:w="1275" w:type="dxa"/>
          </w:tcPr>
          <w:p w14:paraId="1421663E" w14:textId="09799A8D" w:rsidR="00232637" w:rsidRPr="00C815C0" w:rsidRDefault="00232637" w:rsidP="00232637">
            <w:r w:rsidRPr="00C907DB">
              <w:t xml:space="preserve"> </w:t>
            </w:r>
          </w:p>
        </w:tc>
        <w:tc>
          <w:tcPr>
            <w:tcW w:w="1418" w:type="dxa"/>
          </w:tcPr>
          <w:p w14:paraId="605C0AB9" w14:textId="77777777" w:rsidR="00232637" w:rsidRPr="00C815C0" w:rsidRDefault="00232637" w:rsidP="00232637"/>
        </w:tc>
      </w:tr>
      <w:tr w:rsidR="00232637" w:rsidRPr="00C815C0" w14:paraId="2D26ADB7" w14:textId="77777777" w:rsidTr="00BE3971">
        <w:tc>
          <w:tcPr>
            <w:tcW w:w="993" w:type="dxa"/>
          </w:tcPr>
          <w:p w14:paraId="1448F0BC" w14:textId="77777777" w:rsidR="00232637" w:rsidRPr="00C815C0" w:rsidRDefault="00232637" w:rsidP="00232637">
            <w:pPr>
              <w:jc w:val="right"/>
            </w:pPr>
            <w:r w:rsidRPr="00C815C0">
              <w:t>1109</w:t>
            </w:r>
          </w:p>
        </w:tc>
        <w:tc>
          <w:tcPr>
            <w:tcW w:w="3180" w:type="dxa"/>
          </w:tcPr>
          <w:p w14:paraId="4D482427" w14:textId="77777777" w:rsidR="00232637" w:rsidRPr="00C815C0" w:rsidRDefault="00232637" w:rsidP="00232637">
            <w:r w:rsidRPr="00C815C0">
              <w:t>Forsker</w:t>
            </w:r>
          </w:p>
        </w:tc>
        <w:tc>
          <w:tcPr>
            <w:tcW w:w="789" w:type="dxa"/>
          </w:tcPr>
          <w:p w14:paraId="639FCD6C" w14:textId="77777777" w:rsidR="00232637" w:rsidRPr="00C815C0" w:rsidRDefault="00232637" w:rsidP="00232637">
            <w:r w:rsidRPr="00C815C0">
              <w:t>Kort</w:t>
            </w:r>
          </w:p>
        </w:tc>
        <w:tc>
          <w:tcPr>
            <w:tcW w:w="1275" w:type="dxa"/>
          </w:tcPr>
          <w:p w14:paraId="04989F99" w14:textId="1AC1DF6F" w:rsidR="00232637" w:rsidRPr="00FD627F" w:rsidRDefault="00232637" w:rsidP="00232637">
            <w:pPr>
              <w:rPr>
                <w:rStyle w:val="halvfet"/>
                <w:b w:val="0"/>
                <w:bCs/>
              </w:rPr>
            </w:pPr>
            <w:r w:rsidRPr="00FD627F">
              <w:rPr>
                <w:b/>
                <w:bCs/>
              </w:rPr>
              <w:t>595 000</w:t>
            </w:r>
          </w:p>
        </w:tc>
        <w:tc>
          <w:tcPr>
            <w:tcW w:w="1418" w:type="dxa"/>
          </w:tcPr>
          <w:p w14:paraId="6E2F719E" w14:textId="77777777" w:rsidR="00232637" w:rsidRPr="00C815C0" w:rsidRDefault="00232637" w:rsidP="00232637"/>
        </w:tc>
      </w:tr>
      <w:tr w:rsidR="00232637" w:rsidRPr="00C815C0" w14:paraId="4CAF89A0" w14:textId="77777777" w:rsidTr="00BE3971">
        <w:tc>
          <w:tcPr>
            <w:tcW w:w="993" w:type="dxa"/>
          </w:tcPr>
          <w:p w14:paraId="3FE30DF0" w14:textId="77777777" w:rsidR="00232637" w:rsidRPr="00C815C0" w:rsidRDefault="00232637" w:rsidP="00232637">
            <w:pPr>
              <w:jc w:val="right"/>
            </w:pPr>
            <w:r w:rsidRPr="00C815C0">
              <w:t>1108</w:t>
            </w:r>
          </w:p>
        </w:tc>
        <w:tc>
          <w:tcPr>
            <w:tcW w:w="3180" w:type="dxa"/>
          </w:tcPr>
          <w:p w14:paraId="049A7C78" w14:textId="77777777" w:rsidR="00232637" w:rsidRPr="00C815C0" w:rsidRDefault="00232637" w:rsidP="00232637">
            <w:r w:rsidRPr="00C815C0">
              <w:t>Forsker</w:t>
            </w:r>
          </w:p>
        </w:tc>
        <w:tc>
          <w:tcPr>
            <w:tcW w:w="789" w:type="dxa"/>
          </w:tcPr>
          <w:p w14:paraId="35A5B7A0" w14:textId="77777777" w:rsidR="00232637" w:rsidRPr="00C815C0" w:rsidRDefault="00232637" w:rsidP="00232637">
            <w:r w:rsidRPr="00C815C0">
              <w:t>Lang</w:t>
            </w:r>
          </w:p>
        </w:tc>
        <w:tc>
          <w:tcPr>
            <w:tcW w:w="1275" w:type="dxa"/>
          </w:tcPr>
          <w:p w14:paraId="31823929" w14:textId="5432A34F" w:rsidR="00232637" w:rsidRPr="00FD627F" w:rsidRDefault="00232637" w:rsidP="00232637">
            <w:pPr>
              <w:rPr>
                <w:rStyle w:val="halvfet"/>
                <w:b w:val="0"/>
                <w:bCs/>
              </w:rPr>
            </w:pPr>
            <w:r w:rsidRPr="00FD627F">
              <w:rPr>
                <w:b/>
                <w:bCs/>
              </w:rPr>
              <w:t>520 300</w:t>
            </w:r>
          </w:p>
        </w:tc>
        <w:tc>
          <w:tcPr>
            <w:tcW w:w="1418" w:type="dxa"/>
          </w:tcPr>
          <w:p w14:paraId="6BD7B109" w14:textId="77777777" w:rsidR="00232637" w:rsidRPr="00C815C0" w:rsidRDefault="00232637" w:rsidP="00232637"/>
        </w:tc>
      </w:tr>
      <w:tr w:rsidR="00232637" w:rsidRPr="00C815C0" w14:paraId="2DF78E4D" w14:textId="77777777" w:rsidTr="00BE3971">
        <w:tc>
          <w:tcPr>
            <w:tcW w:w="993" w:type="dxa"/>
          </w:tcPr>
          <w:p w14:paraId="053F9393" w14:textId="77777777" w:rsidR="00232637" w:rsidRPr="00C815C0" w:rsidRDefault="00232637" w:rsidP="00232637">
            <w:pPr>
              <w:jc w:val="right"/>
            </w:pPr>
            <w:r w:rsidRPr="00C815C0">
              <w:t>1110</w:t>
            </w:r>
          </w:p>
        </w:tc>
        <w:tc>
          <w:tcPr>
            <w:tcW w:w="3180" w:type="dxa"/>
          </w:tcPr>
          <w:p w14:paraId="730D16B6" w14:textId="77777777" w:rsidR="00232637" w:rsidRPr="00C815C0" w:rsidRDefault="00232637" w:rsidP="00232637">
            <w:r w:rsidRPr="00C815C0">
              <w:t>Forsker</w:t>
            </w:r>
          </w:p>
        </w:tc>
        <w:tc>
          <w:tcPr>
            <w:tcW w:w="789" w:type="dxa"/>
          </w:tcPr>
          <w:p w14:paraId="582D39AE" w14:textId="77777777" w:rsidR="00232637" w:rsidRPr="00C815C0" w:rsidRDefault="00232637" w:rsidP="00232637"/>
        </w:tc>
        <w:tc>
          <w:tcPr>
            <w:tcW w:w="1275" w:type="dxa"/>
          </w:tcPr>
          <w:p w14:paraId="5A0AA1E6" w14:textId="38104DC8" w:rsidR="00232637" w:rsidRPr="00FD627F" w:rsidRDefault="00232637" w:rsidP="00232637">
            <w:pPr>
              <w:rPr>
                <w:rStyle w:val="halvfet"/>
                <w:b w:val="0"/>
                <w:bCs/>
              </w:rPr>
            </w:pPr>
            <w:r w:rsidRPr="00FD627F">
              <w:rPr>
                <w:b/>
                <w:bCs/>
              </w:rPr>
              <w:t>625 100</w:t>
            </w:r>
          </w:p>
        </w:tc>
        <w:tc>
          <w:tcPr>
            <w:tcW w:w="1418" w:type="dxa"/>
          </w:tcPr>
          <w:p w14:paraId="64F1DEA7" w14:textId="77777777" w:rsidR="00232637" w:rsidRPr="00C815C0" w:rsidRDefault="00232637" w:rsidP="00232637"/>
        </w:tc>
      </w:tr>
      <w:tr w:rsidR="00232637" w:rsidRPr="00C815C0" w14:paraId="4040DB01" w14:textId="77777777" w:rsidTr="00BE3971">
        <w:tc>
          <w:tcPr>
            <w:tcW w:w="993" w:type="dxa"/>
          </w:tcPr>
          <w:p w14:paraId="0D1AED74" w14:textId="77777777" w:rsidR="00232637" w:rsidRPr="00C815C0" w:rsidRDefault="00232637" w:rsidP="00232637">
            <w:pPr>
              <w:jc w:val="right"/>
            </w:pPr>
            <w:r w:rsidRPr="00C815C0">
              <w:t>1183</w:t>
            </w:r>
          </w:p>
        </w:tc>
        <w:tc>
          <w:tcPr>
            <w:tcW w:w="3180" w:type="dxa"/>
          </w:tcPr>
          <w:p w14:paraId="5D142792" w14:textId="77777777" w:rsidR="00232637" w:rsidRPr="00C815C0" w:rsidRDefault="00232637" w:rsidP="00232637">
            <w:r w:rsidRPr="00C815C0">
              <w:t>Forsker</w:t>
            </w:r>
          </w:p>
        </w:tc>
        <w:tc>
          <w:tcPr>
            <w:tcW w:w="789" w:type="dxa"/>
          </w:tcPr>
          <w:p w14:paraId="693F013A" w14:textId="77777777" w:rsidR="00232637" w:rsidRPr="00C815C0" w:rsidRDefault="00232637" w:rsidP="00232637"/>
        </w:tc>
        <w:tc>
          <w:tcPr>
            <w:tcW w:w="1275" w:type="dxa"/>
          </w:tcPr>
          <w:p w14:paraId="311EEB35" w14:textId="52635CA2" w:rsidR="00232637" w:rsidRPr="00FD627F" w:rsidRDefault="00232637" w:rsidP="00232637">
            <w:pPr>
              <w:rPr>
                <w:rStyle w:val="halvfet"/>
                <w:b w:val="0"/>
                <w:bCs/>
              </w:rPr>
            </w:pPr>
            <w:r w:rsidRPr="00FD627F">
              <w:rPr>
                <w:b/>
                <w:bCs/>
              </w:rPr>
              <w:t>701 700</w:t>
            </w:r>
          </w:p>
        </w:tc>
        <w:tc>
          <w:tcPr>
            <w:tcW w:w="1418" w:type="dxa"/>
          </w:tcPr>
          <w:p w14:paraId="0A3221A1" w14:textId="77777777" w:rsidR="00232637" w:rsidRPr="00C815C0" w:rsidRDefault="00232637" w:rsidP="00232637"/>
        </w:tc>
      </w:tr>
      <w:tr w:rsidR="00232637" w:rsidRPr="008D6630" w14:paraId="6D1FB510" w14:textId="77777777" w:rsidTr="00BE3971">
        <w:tc>
          <w:tcPr>
            <w:tcW w:w="993" w:type="dxa"/>
          </w:tcPr>
          <w:p w14:paraId="131E9413" w14:textId="77777777" w:rsidR="00232637" w:rsidRPr="00C815C0" w:rsidRDefault="00232637" w:rsidP="00232637">
            <w:pPr>
              <w:jc w:val="right"/>
            </w:pPr>
            <w:r w:rsidRPr="00C815C0">
              <w:t>1111</w:t>
            </w:r>
          </w:p>
        </w:tc>
        <w:tc>
          <w:tcPr>
            <w:tcW w:w="3180" w:type="dxa"/>
          </w:tcPr>
          <w:p w14:paraId="17236729" w14:textId="77777777" w:rsidR="00232637" w:rsidRPr="00C815C0" w:rsidRDefault="00232637" w:rsidP="00232637">
            <w:r w:rsidRPr="00C815C0">
              <w:t>Forskningssjef</w:t>
            </w:r>
          </w:p>
        </w:tc>
        <w:tc>
          <w:tcPr>
            <w:tcW w:w="789" w:type="dxa"/>
          </w:tcPr>
          <w:p w14:paraId="44394398" w14:textId="77777777" w:rsidR="00232637" w:rsidRPr="00C815C0" w:rsidRDefault="00232637" w:rsidP="00232637"/>
        </w:tc>
        <w:tc>
          <w:tcPr>
            <w:tcW w:w="1275" w:type="dxa"/>
          </w:tcPr>
          <w:p w14:paraId="63E304CB" w14:textId="27DAA4EB" w:rsidR="00232637" w:rsidRPr="00FD627F" w:rsidRDefault="00232637" w:rsidP="00232637">
            <w:pPr>
              <w:rPr>
                <w:rStyle w:val="halvfet"/>
                <w:b w:val="0"/>
                <w:bCs/>
              </w:rPr>
            </w:pPr>
            <w:r w:rsidRPr="00FD627F">
              <w:rPr>
                <w:b/>
                <w:bCs/>
              </w:rPr>
              <w:t>730 600</w:t>
            </w:r>
          </w:p>
        </w:tc>
        <w:tc>
          <w:tcPr>
            <w:tcW w:w="1418" w:type="dxa"/>
          </w:tcPr>
          <w:p w14:paraId="173BD323" w14:textId="77777777" w:rsidR="00232637" w:rsidRPr="00C815C0" w:rsidRDefault="00232637" w:rsidP="00232637"/>
        </w:tc>
      </w:tr>
      <w:tr w:rsidR="00530DA1" w:rsidRPr="008D6630" w14:paraId="569DE0D2" w14:textId="77777777" w:rsidTr="00BE3971">
        <w:tc>
          <w:tcPr>
            <w:tcW w:w="7655" w:type="dxa"/>
            <w:gridSpan w:val="5"/>
          </w:tcPr>
          <w:p w14:paraId="74720E5C" w14:textId="77777777" w:rsidR="00530DA1" w:rsidRPr="00C815C0" w:rsidRDefault="00530DA1" w:rsidP="003122EE">
            <w:r w:rsidRPr="009065D8">
              <w:t xml:space="preserve">Ved overgang fra 1352 postdoktor til stillingskodene 1011 Førsteamanuensis, 1198 Førstelektor eller 1109 Forsker i samme virksomhet etter 16. september 2020, skal den ansatte som et minimum beholde sitt lønnsnivå. </w:t>
            </w:r>
            <w:r w:rsidRPr="00A83488">
              <w:t>Ved tilsetting i stilling som 1109 Forsker kommer godskrivingsreglene i fellesbestemmelsene § 5 A ikke til anvendelse.</w:t>
            </w:r>
          </w:p>
        </w:tc>
      </w:tr>
      <w:tr w:rsidR="00530DA1" w:rsidRPr="008D6630" w14:paraId="4D3320AE" w14:textId="77777777" w:rsidTr="00BE3971">
        <w:tc>
          <w:tcPr>
            <w:tcW w:w="993" w:type="dxa"/>
          </w:tcPr>
          <w:p w14:paraId="01C6CCCF" w14:textId="77777777" w:rsidR="00530DA1" w:rsidRPr="00C815C0" w:rsidRDefault="00530DA1" w:rsidP="003122EE">
            <w:pPr>
              <w:jc w:val="right"/>
            </w:pPr>
          </w:p>
        </w:tc>
        <w:tc>
          <w:tcPr>
            <w:tcW w:w="3180" w:type="dxa"/>
          </w:tcPr>
          <w:p w14:paraId="42ABBF9F" w14:textId="77777777" w:rsidR="00530DA1" w:rsidRPr="009065D8" w:rsidRDefault="00530DA1" w:rsidP="003122EE"/>
        </w:tc>
        <w:tc>
          <w:tcPr>
            <w:tcW w:w="789" w:type="dxa"/>
          </w:tcPr>
          <w:p w14:paraId="51E306DD" w14:textId="77777777" w:rsidR="00530DA1" w:rsidRPr="00C815C0" w:rsidRDefault="00530DA1" w:rsidP="003122EE"/>
        </w:tc>
        <w:tc>
          <w:tcPr>
            <w:tcW w:w="1275" w:type="dxa"/>
          </w:tcPr>
          <w:p w14:paraId="0D8B1D70" w14:textId="77777777" w:rsidR="00530DA1" w:rsidRPr="00E86653" w:rsidRDefault="00530DA1" w:rsidP="003122EE">
            <w:pPr>
              <w:rPr>
                <w:rStyle w:val="halvfet"/>
              </w:rPr>
            </w:pPr>
          </w:p>
        </w:tc>
        <w:tc>
          <w:tcPr>
            <w:tcW w:w="1418" w:type="dxa"/>
          </w:tcPr>
          <w:p w14:paraId="2CF4FA4D" w14:textId="77777777" w:rsidR="00530DA1" w:rsidRPr="00C815C0" w:rsidRDefault="00530DA1" w:rsidP="003122EE"/>
        </w:tc>
      </w:tr>
      <w:tr w:rsidR="00530DA1" w:rsidRPr="008D6630" w14:paraId="4E4D71C8" w14:textId="77777777" w:rsidTr="00BE3971">
        <w:tc>
          <w:tcPr>
            <w:tcW w:w="993" w:type="dxa"/>
          </w:tcPr>
          <w:p w14:paraId="3D79A2B4" w14:textId="77777777" w:rsidR="00530DA1" w:rsidRPr="00C815C0" w:rsidRDefault="00530DA1" w:rsidP="003122EE">
            <w:pPr>
              <w:jc w:val="right"/>
            </w:pPr>
            <w:r w:rsidRPr="002B1150">
              <w:t>90.410</w:t>
            </w:r>
          </w:p>
        </w:tc>
        <w:tc>
          <w:tcPr>
            <w:tcW w:w="3180" w:type="dxa"/>
          </w:tcPr>
          <w:p w14:paraId="7E63B804" w14:textId="77777777" w:rsidR="00530DA1" w:rsidRPr="009065D8" w:rsidRDefault="00530DA1" w:rsidP="003122EE">
            <w:r w:rsidRPr="002B1150">
              <w:t>FORSKNINGSTEKNIKER</w:t>
            </w:r>
          </w:p>
        </w:tc>
        <w:tc>
          <w:tcPr>
            <w:tcW w:w="789" w:type="dxa"/>
          </w:tcPr>
          <w:p w14:paraId="52976F7B" w14:textId="77777777" w:rsidR="00530DA1" w:rsidRPr="00C815C0" w:rsidRDefault="00530DA1" w:rsidP="003122EE"/>
        </w:tc>
        <w:tc>
          <w:tcPr>
            <w:tcW w:w="1275" w:type="dxa"/>
          </w:tcPr>
          <w:p w14:paraId="169CAF9B" w14:textId="77777777" w:rsidR="00530DA1" w:rsidRPr="00E86653" w:rsidRDefault="00530DA1" w:rsidP="003122EE">
            <w:pPr>
              <w:rPr>
                <w:rStyle w:val="halvfet"/>
              </w:rPr>
            </w:pPr>
          </w:p>
        </w:tc>
        <w:tc>
          <w:tcPr>
            <w:tcW w:w="1418" w:type="dxa"/>
          </w:tcPr>
          <w:p w14:paraId="140992B2" w14:textId="77777777" w:rsidR="00530DA1" w:rsidRPr="00C815C0" w:rsidRDefault="00530DA1" w:rsidP="003122EE"/>
        </w:tc>
      </w:tr>
      <w:tr w:rsidR="00232637" w:rsidRPr="008D6630" w14:paraId="16983585" w14:textId="77777777" w:rsidTr="00BE3971">
        <w:tc>
          <w:tcPr>
            <w:tcW w:w="993" w:type="dxa"/>
          </w:tcPr>
          <w:p w14:paraId="0C12EB90" w14:textId="77777777" w:rsidR="00232637" w:rsidRPr="002B1150" w:rsidRDefault="00232637" w:rsidP="00232637">
            <w:pPr>
              <w:jc w:val="right"/>
            </w:pPr>
            <w:r w:rsidRPr="002B1150">
              <w:t>1511</w:t>
            </w:r>
          </w:p>
        </w:tc>
        <w:tc>
          <w:tcPr>
            <w:tcW w:w="3180" w:type="dxa"/>
          </w:tcPr>
          <w:p w14:paraId="4CE3A7FD" w14:textId="77777777" w:rsidR="00232637" w:rsidRPr="002B1150" w:rsidRDefault="00232637" w:rsidP="00232637">
            <w:r w:rsidRPr="002B1150">
              <w:t>Forskningstekniker</w:t>
            </w:r>
          </w:p>
        </w:tc>
        <w:tc>
          <w:tcPr>
            <w:tcW w:w="789" w:type="dxa"/>
          </w:tcPr>
          <w:p w14:paraId="54B062FC" w14:textId="77777777" w:rsidR="00232637" w:rsidRPr="00C815C0" w:rsidRDefault="00232637" w:rsidP="00232637">
            <w:r w:rsidRPr="002B1150">
              <w:t>Lang</w:t>
            </w:r>
          </w:p>
        </w:tc>
        <w:tc>
          <w:tcPr>
            <w:tcW w:w="1275" w:type="dxa"/>
          </w:tcPr>
          <w:p w14:paraId="0DD241BB" w14:textId="7169FABD" w:rsidR="00232637" w:rsidRPr="00FD627F" w:rsidRDefault="00232637" w:rsidP="00232637">
            <w:pPr>
              <w:rPr>
                <w:rStyle w:val="halvfet"/>
                <w:b w:val="0"/>
                <w:bCs/>
              </w:rPr>
            </w:pPr>
            <w:r w:rsidRPr="00FD627F">
              <w:rPr>
                <w:b/>
                <w:bCs/>
              </w:rPr>
              <w:t>430 200</w:t>
            </w:r>
          </w:p>
        </w:tc>
        <w:tc>
          <w:tcPr>
            <w:tcW w:w="1418" w:type="dxa"/>
          </w:tcPr>
          <w:p w14:paraId="563050CA" w14:textId="77777777" w:rsidR="00232637" w:rsidRPr="00C815C0" w:rsidRDefault="00232637" w:rsidP="00232637"/>
        </w:tc>
      </w:tr>
      <w:tr w:rsidR="00232637" w:rsidRPr="008D6630" w14:paraId="5E7A01C9" w14:textId="77777777" w:rsidTr="00BE3971">
        <w:tc>
          <w:tcPr>
            <w:tcW w:w="993" w:type="dxa"/>
          </w:tcPr>
          <w:p w14:paraId="6849E483" w14:textId="77777777" w:rsidR="00232637" w:rsidRPr="002B1150" w:rsidRDefault="00232637" w:rsidP="00232637">
            <w:pPr>
              <w:jc w:val="right"/>
            </w:pPr>
            <w:r w:rsidRPr="002B1150">
              <w:t>1512</w:t>
            </w:r>
          </w:p>
        </w:tc>
        <w:tc>
          <w:tcPr>
            <w:tcW w:w="3180" w:type="dxa"/>
          </w:tcPr>
          <w:p w14:paraId="75D07471" w14:textId="77777777" w:rsidR="00232637" w:rsidRPr="002B1150" w:rsidRDefault="00232637" w:rsidP="00232637">
            <w:r w:rsidRPr="002B1150">
              <w:t>Forskningstekniker</w:t>
            </w:r>
          </w:p>
        </w:tc>
        <w:tc>
          <w:tcPr>
            <w:tcW w:w="789" w:type="dxa"/>
          </w:tcPr>
          <w:p w14:paraId="591000BF" w14:textId="77777777" w:rsidR="00232637" w:rsidRPr="002B1150" w:rsidRDefault="00232637" w:rsidP="00232637"/>
        </w:tc>
        <w:tc>
          <w:tcPr>
            <w:tcW w:w="1275" w:type="dxa"/>
          </w:tcPr>
          <w:p w14:paraId="55F9763A" w14:textId="696957F2" w:rsidR="00232637" w:rsidRPr="00FD627F" w:rsidRDefault="00232637" w:rsidP="00232637">
            <w:pPr>
              <w:rPr>
                <w:rStyle w:val="halvfet"/>
                <w:b w:val="0"/>
                <w:bCs/>
              </w:rPr>
            </w:pPr>
            <w:r w:rsidRPr="00FD627F">
              <w:rPr>
                <w:b/>
                <w:bCs/>
              </w:rPr>
              <w:t>430 200</w:t>
            </w:r>
          </w:p>
        </w:tc>
        <w:tc>
          <w:tcPr>
            <w:tcW w:w="1418" w:type="dxa"/>
          </w:tcPr>
          <w:p w14:paraId="5E397CEA" w14:textId="77777777" w:rsidR="00232637" w:rsidRPr="00C815C0" w:rsidRDefault="00232637" w:rsidP="00232637"/>
        </w:tc>
      </w:tr>
      <w:tr w:rsidR="00232637" w:rsidRPr="008D6630" w14:paraId="5AE1E9DB" w14:textId="77777777" w:rsidTr="00BE3971">
        <w:tc>
          <w:tcPr>
            <w:tcW w:w="993" w:type="dxa"/>
          </w:tcPr>
          <w:p w14:paraId="09A361A0" w14:textId="77777777" w:rsidR="00232637" w:rsidRPr="002B1150" w:rsidRDefault="00232637" w:rsidP="00232637">
            <w:pPr>
              <w:jc w:val="right"/>
            </w:pPr>
            <w:r w:rsidRPr="002B1150">
              <w:t>1513</w:t>
            </w:r>
          </w:p>
        </w:tc>
        <w:tc>
          <w:tcPr>
            <w:tcW w:w="3180" w:type="dxa"/>
          </w:tcPr>
          <w:p w14:paraId="5BE4F64A" w14:textId="77777777" w:rsidR="00232637" w:rsidRPr="002B1150" w:rsidRDefault="00232637" w:rsidP="00232637">
            <w:r w:rsidRPr="002B1150">
              <w:t>Seniorforskningstekniker</w:t>
            </w:r>
          </w:p>
        </w:tc>
        <w:tc>
          <w:tcPr>
            <w:tcW w:w="789" w:type="dxa"/>
          </w:tcPr>
          <w:p w14:paraId="79C95370" w14:textId="77777777" w:rsidR="00232637" w:rsidRPr="002B1150" w:rsidRDefault="00232637" w:rsidP="00232637"/>
        </w:tc>
        <w:tc>
          <w:tcPr>
            <w:tcW w:w="1275" w:type="dxa"/>
          </w:tcPr>
          <w:p w14:paraId="3B92F8BB" w14:textId="3C58C695" w:rsidR="00232637" w:rsidRPr="00FD627F" w:rsidRDefault="00232637" w:rsidP="00232637">
            <w:pPr>
              <w:rPr>
                <w:rStyle w:val="halvfet"/>
                <w:b w:val="0"/>
                <w:bCs/>
              </w:rPr>
            </w:pPr>
            <w:r w:rsidRPr="00FD627F">
              <w:rPr>
                <w:b/>
                <w:bCs/>
              </w:rPr>
              <w:t>430 200</w:t>
            </w:r>
          </w:p>
        </w:tc>
        <w:tc>
          <w:tcPr>
            <w:tcW w:w="1418" w:type="dxa"/>
          </w:tcPr>
          <w:p w14:paraId="105D0051" w14:textId="77777777" w:rsidR="00232637" w:rsidRPr="00C815C0" w:rsidRDefault="00232637" w:rsidP="00232637"/>
        </w:tc>
      </w:tr>
      <w:tr w:rsidR="00232637" w:rsidRPr="008D6630" w14:paraId="68019BE1" w14:textId="77777777" w:rsidTr="00BE3971">
        <w:tc>
          <w:tcPr>
            <w:tcW w:w="993" w:type="dxa"/>
          </w:tcPr>
          <w:p w14:paraId="27D56CDF" w14:textId="77777777" w:rsidR="00232637" w:rsidRPr="002B1150" w:rsidRDefault="00232637" w:rsidP="00232637">
            <w:pPr>
              <w:jc w:val="right"/>
            </w:pPr>
            <w:r w:rsidRPr="002B1150">
              <w:t>1514</w:t>
            </w:r>
          </w:p>
        </w:tc>
        <w:tc>
          <w:tcPr>
            <w:tcW w:w="3180" w:type="dxa"/>
          </w:tcPr>
          <w:p w14:paraId="41BE7995" w14:textId="77777777" w:rsidR="00232637" w:rsidRPr="002B1150" w:rsidRDefault="00232637" w:rsidP="00232637">
            <w:r w:rsidRPr="002B1150">
              <w:t>Ledende forskningstekniker</w:t>
            </w:r>
          </w:p>
        </w:tc>
        <w:tc>
          <w:tcPr>
            <w:tcW w:w="789" w:type="dxa"/>
          </w:tcPr>
          <w:p w14:paraId="434B2969" w14:textId="77777777" w:rsidR="00232637" w:rsidRPr="002B1150" w:rsidRDefault="00232637" w:rsidP="00232637"/>
        </w:tc>
        <w:tc>
          <w:tcPr>
            <w:tcW w:w="1275" w:type="dxa"/>
          </w:tcPr>
          <w:p w14:paraId="35808AA5" w14:textId="5443F961" w:rsidR="00232637" w:rsidRPr="00FD627F" w:rsidRDefault="00232637" w:rsidP="00232637">
            <w:pPr>
              <w:rPr>
                <w:rStyle w:val="halvfet"/>
                <w:b w:val="0"/>
                <w:bCs/>
              </w:rPr>
            </w:pPr>
            <w:r w:rsidRPr="00FD627F">
              <w:rPr>
                <w:b/>
                <w:bCs/>
              </w:rPr>
              <w:t>430 200</w:t>
            </w:r>
          </w:p>
        </w:tc>
        <w:tc>
          <w:tcPr>
            <w:tcW w:w="1418" w:type="dxa"/>
          </w:tcPr>
          <w:p w14:paraId="1F53AC31" w14:textId="77777777" w:rsidR="00232637" w:rsidRPr="00C815C0" w:rsidRDefault="00232637" w:rsidP="00232637"/>
        </w:tc>
      </w:tr>
      <w:tr w:rsidR="00232637" w:rsidRPr="008D6630" w14:paraId="25161879" w14:textId="77777777" w:rsidTr="00BE3971">
        <w:tc>
          <w:tcPr>
            <w:tcW w:w="993" w:type="dxa"/>
          </w:tcPr>
          <w:p w14:paraId="20C5FCE7" w14:textId="77777777" w:rsidR="00232637" w:rsidRPr="002B1150" w:rsidRDefault="00232637" w:rsidP="00232637">
            <w:pPr>
              <w:jc w:val="right"/>
            </w:pPr>
          </w:p>
        </w:tc>
        <w:tc>
          <w:tcPr>
            <w:tcW w:w="3180" w:type="dxa"/>
          </w:tcPr>
          <w:p w14:paraId="6683EE8D" w14:textId="77777777" w:rsidR="00232637" w:rsidRPr="002B1150" w:rsidRDefault="00232637" w:rsidP="00232637"/>
        </w:tc>
        <w:tc>
          <w:tcPr>
            <w:tcW w:w="789" w:type="dxa"/>
          </w:tcPr>
          <w:p w14:paraId="6E637FBF" w14:textId="77777777" w:rsidR="00232637" w:rsidRPr="002B1150" w:rsidRDefault="00232637" w:rsidP="00232637"/>
        </w:tc>
        <w:tc>
          <w:tcPr>
            <w:tcW w:w="1275" w:type="dxa"/>
          </w:tcPr>
          <w:p w14:paraId="7A28AB22" w14:textId="4EC2DCF2" w:rsidR="00232637" w:rsidRPr="00E86653" w:rsidRDefault="00232637" w:rsidP="00232637">
            <w:pPr>
              <w:rPr>
                <w:rStyle w:val="halvfet"/>
              </w:rPr>
            </w:pPr>
            <w:r w:rsidRPr="00C7709F">
              <w:t xml:space="preserve"> </w:t>
            </w:r>
          </w:p>
        </w:tc>
        <w:tc>
          <w:tcPr>
            <w:tcW w:w="1418" w:type="dxa"/>
          </w:tcPr>
          <w:p w14:paraId="053A3529" w14:textId="77777777" w:rsidR="00232637" w:rsidRPr="00C815C0" w:rsidRDefault="00232637" w:rsidP="00232637"/>
        </w:tc>
      </w:tr>
      <w:tr w:rsidR="00232637" w:rsidRPr="008D6630" w14:paraId="5CFAB0AB" w14:textId="77777777" w:rsidTr="00BE3971">
        <w:tc>
          <w:tcPr>
            <w:tcW w:w="993" w:type="dxa"/>
          </w:tcPr>
          <w:p w14:paraId="5BB5A4BC" w14:textId="77777777" w:rsidR="00232637" w:rsidRPr="002B1150" w:rsidRDefault="00232637" w:rsidP="00232637">
            <w:pPr>
              <w:jc w:val="right"/>
            </w:pPr>
            <w:r w:rsidRPr="002B1150">
              <w:t>90.500</w:t>
            </w:r>
          </w:p>
        </w:tc>
        <w:tc>
          <w:tcPr>
            <w:tcW w:w="3180" w:type="dxa"/>
          </w:tcPr>
          <w:p w14:paraId="627DA4C6" w14:textId="77777777" w:rsidR="00232637" w:rsidRPr="002B1150" w:rsidRDefault="00232637" w:rsidP="00232637">
            <w:r w:rsidRPr="002B1150">
              <w:t>RÅDGIVERSTILLINGER</w:t>
            </w:r>
          </w:p>
        </w:tc>
        <w:tc>
          <w:tcPr>
            <w:tcW w:w="789" w:type="dxa"/>
          </w:tcPr>
          <w:p w14:paraId="09273007" w14:textId="77777777" w:rsidR="00232637" w:rsidRPr="002B1150" w:rsidRDefault="00232637" w:rsidP="00232637"/>
        </w:tc>
        <w:tc>
          <w:tcPr>
            <w:tcW w:w="1275" w:type="dxa"/>
          </w:tcPr>
          <w:p w14:paraId="3F6A25D4" w14:textId="24A32089" w:rsidR="00232637" w:rsidRPr="00E86653" w:rsidRDefault="00232637" w:rsidP="00232637">
            <w:pPr>
              <w:rPr>
                <w:rStyle w:val="halvfet"/>
              </w:rPr>
            </w:pPr>
            <w:r w:rsidRPr="00C7709F">
              <w:t xml:space="preserve"> </w:t>
            </w:r>
          </w:p>
        </w:tc>
        <w:tc>
          <w:tcPr>
            <w:tcW w:w="1418" w:type="dxa"/>
          </w:tcPr>
          <w:p w14:paraId="663A1313" w14:textId="77777777" w:rsidR="00232637" w:rsidRPr="00C815C0" w:rsidRDefault="00232637" w:rsidP="00232637"/>
        </w:tc>
      </w:tr>
      <w:tr w:rsidR="00232637" w:rsidRPr="008D6630" w14:paraId="43BA28DA" w14:textId="77777777" w:rsidTr="00BE3971">
        <w:tc>
          <w:tcPr>
            <w:tcW w:w="993" w:type="dxa"/>
          </w:tcPr>
          <w:p w14:paraId="18587820" w14:textId="77777777" w:rsidR="00232637" w:rsidRPr="002B1150" w:rsidRDefault="00232637" w:rsidP="00232637">
            <w:pPr>
              <w:jc w:val="right"/>
            </w:pPr>
            <w:r w:rsidRPr="002B1150">
              <w:t>1434</w:t>
            </w:r>
          </w:p>
        </w:tc>
        <w:tc>
          <w:tcPr>
            <w:tcW w:w="3180" w:type="dxa"/>
          </w:tcPr>
          <w:p w14:paraId="15051B99" w14:textId="77777777" w:rsidR="00232637" w:rsidRPr="002B1150" w:rsidRDefault="00232637" w:rsidP="00232637">
            <w:r w:rsidRPr="002B1150">
              <w:t>Rådgiver</w:t>
            </w:r>
          </w:p>
        </w:tc>
        <w:tc>
          <w:tcPr>
            <w:tcW w:w="789" w:type="dxa"/>
          </w:tcPr>
          <w:p w14:paraId="00008A5D" w14:textId="77777777" w:rsidR="00232637" w:rsidRPr="002B1150" w:rsidRDefault="00232637" w:rsidP="00232637"/>
        </w:tc>
        <w:tc>
          <w:tcPr>
            <w:tcW w:w="1275" w:type="dxa"/>
          </w:tcPr>
          <w:p w14:paraId="2FC8B3BB" w14:textId="77A7712B" w:rsidR="00232637" w:rsidRPr="00FD627F" w:rsidRDefault="00232637" w:rsidP="00232637">
            <w:pPr>
              <w:rPr>
                <w:rStyle w:val="halvfet"/>
                <w:b w:val="0"/>
                <w:bCs/>
              </w:rPr>
            </w:pPr>
            <w:r w:rsidRPr="00FD627F">
              <w:rPr>
                <w:b/>
                <w:bCs/>
              </w:rPr>
              <w:t>483 800</w:t>
            </w:r>
          </w:p>
        </w:tc>
        <w:tc>
          <w:tcPr>
            <w:tcW w:w="1418" w:type="dxa"/>
          </w:tcPr>
          <w:p w14:paraId="41A3CB47" w14:textId="77777777" w:rsidR="00232637" w:rsidRPr="00C815C0" w:rsidRDefault="00232637" w:rsidP="00232637"/>
        </w:tc>
      </w:tr>
      <w:tr w:rsidR="00232637" w:rsidRPr="008D6630" w14:paraId="450A6B4A" w14:textId="77777777" w:rsidTr="00BE3971">
        <w:tc>
          <w:tcPr>
            <w:tcW w:w="993" w:type="dxa"/>
          </w:tcPr>
          <w:p w14:paraId="57BE06AA" w14:textId="77777777" w:rsidR="00232637" w:rsidRPr="002B1150" w:rsidRDefault="00232637" w:rsidP="00232637">
            <w:pPr>
              <w:jc w:val="right"/>
            </w:pPr>
            <w:r w:rsidRPr="002B1150">
              <w:t>1364</w:t>
            </w:r>
          </w:p>
        </w:tc>
        <w:tc>
          <w:tcPr>
            <w:tcW w:w="3180" w:type="dxa"/>
          </w:tcPr>
          <w:p w14:paraId="30128EEF" w14:textId="77777777" w:rsidR="00232637" w:rsidRPr="002B1150" w:rsidRDefault="00232637" w:rsidP="00232637">
            <w:r w:rsidRPr="002B1150">
              <w:t>Seniorrådgiver</w:t>
            </w:r>
          </w:p>
        </w:tc>
        <w:tc>
          <w:tcPr>
            <w:tcW w:w="789" w:type="dxa"/>
          </w:tcPr>
          <w:p w14:paraId="5302453C" w14:textId="77777777" w:rsidR="00232637" w:rsidRPr="002B1150" w:rsidRDefault="00232637" w:rsidP="00232637"/>
        </w:tc>
        <w:tc>
          <w:tcPr>
            <w:tcW w:w="1275" w:type="dxa"/>
          </w:tcPr>
          <w:p w14:paraId="1926E38B" w14:textId="31FBAC71" w:rsidR="00232637" w:rsidRPr="00FD627F" w:rsidRDefault="00232637" w:rsidP="00232637">
            <w:pPr>
              <w:rPr>
                <w:rStyle w:val="halvfet"/>
                <w:b w:val="0"/>
                <w:bCs/>
              </w:rPr>
            </w:pPr>
            <w:r w:rsidRPr="00FD627F">
              <w:rPr>
                <w:b/>
                <w:bCs/>
              </w:rPr>
              <w:t>604 300</w:t>
            </w:r>
          </w:p>
        </w:tc>
        <w:tc>
          <w:tcPr>
            <w:tcW w:w="1418" w:type="dxa"/>
          </w:tcPr>
          <w:p w14:paraId="03F40FAF" w14:textId="77777777" w:rsidR="00232637" w:rsidRPr="00C815C0" w:rsidRDefault="00232637" w:rsidP="00232637"/>
        </w:tc>
      </w:tr>
      <w:tr w:rsidR="00232637" w:rsidRPr="008D6630" w14:paraId="38CD708E" w14:textId="77777777" w:rsidTr="00BE3971">
        <w:tc>
          <w:tcPr>
            <w:tcW w:w="993" w:type="dxa"/>
          </w:tcPr>
          <w:p w14:paraId="3BC2D0FF" w14:textId="77777777" w:rsidR="00232637" w:rsidRPr="002B1150" w:rsidRDefault="00232637" w:rsidP="00232637">
            <w:pPr>
              <w:jc w:val="right"/>
            </w:pPr>
            <w:r w:rsidRPr="002B1150">
              <w:t>1220</w:t>
            </w:r>
          </w:p>
        </w:tc>
        <w:tc>
          <w:tcPr>
            <w:tcW w:w="3180" w:type="dxa"/>
          </w:tcPr>
          <w:p w14:paraId="3BD89BAE" w14:textId="77777777" w:rsidR="00232637" w:rsidRPr="002B1150" w:rsidRDefault="00232637" w:rsidP="00232637">
            <w:r w:rsidRPr="002B1150">
              <w:t>Spesialrådgiver</w:t>
            </w:r>
          </w:p>
        </w:tc>
        <w:tc>
          <w:tcPr>
            <w:tcW w:w="789" w:type="dxa"/>
          </w:tcPr>
          <w:p w14:paraId="7FD94244" w14:textId="77777777" w:rsidR="00232637" w:rsidRPr="002B1150" w:rsidRDefault="00232637" w:rsidP="00232637"/>
        </w:tc>
        <w:tc>
          <w:tcPr>
            <w:tcW w:w="1275" w:type="dxa"/>
          </w:tcPr>
          <w:p w14:paraId="4CD025A9" w14:textId="3D97DAEB" w:rsidR="00232637" w:rsidRPr="00FD627F" w:rsidRDefault="00232637" w:rsidP="00232637">
            <w:pPr>
              <w:rPr>
                <w:rStyle w:val="halvfet"/>
                <w:b w:val="0"/>
                <w:bCs/>
              </w:rPr>
            </w:pPr>
            <w:r w:rsidRPr="00FD627F">
              <w:rPr>
                <w:b/>
                <w:bCs/>
              </w:rPr>
              <w:t>897 200</w:t>
            </w:r>
          </w:p>
        </w:tc>
        <w:tc>
          <w:tcPr>
            <w:tcW w:w="1418" w:type="dxa"/>
          </w:tcPr>
          <w:p w14:paraId="6841A114" w14:textId="77777777" w:rsidR="00232637" w:rsidRPr="00C815C0" w:rsidRDefault="00232637" w:rsidP="00232637"/>
        </w:tc>
      </w:tr>
      <w:tr w:rsidR="00232637" w:rsidRPr="008D6630" w14:paraId="057A5769" w14:textId="77777777" w:rsidTr="00BE3971">
        <w:tc>
          <w:tcPr>
            <w:tcW w:w="993" w:type="dxa"/>
          </w:tcPr>
          <w:p w14:paraId="3C63CDD4" w14:textId="77777777" w:rsidR="00232637" w:rsidRPr="002B1150" w:rsidRDefault="00232637" w:rsidP="00232637">
            <w:pPr>
              <w:jc w:val="right"/>
            </w:pPr>
          </w:p>
        </w:tc>
        <w:tc>
          <w:tcPr>
            <w:tcW w:w="3180" w:type="dxa"/>
          </w:tcPr>
          <w:p w14:paraId="5BDC1A7A" w14:textId="77777777" w:rsidR="00232637" w:rsidRPr="002B1150" w:rsidRDefault="00232637" w:rsidP="00232637"/>
        </w:tc>
        <w:tc>
          <w:tcPr>
            <w:tcW w:w="789" w:type="dxa"/>
          </w:tcPr>
          <w:p w14:paraId="25F099B5" w14:textId="77777777" w:rsidR="00232637" w:rsidRPr="002B1150" w:rsidRDefault="00232637" w:rsidP="00232637"/>
        </w:tc>
        <w:tc>
          <w:tcPr>
            <w:tcW w:w="1275" w:type="dxa"/>
          </w:tcPr>
          <w:p w14:paraId="1A457100" w14:textId="05B64BC1" w:rsidR="00232637" w:rsidRPr="00E86653" w:rsidRDefault="00232637" w:rsidP="00232637">
            <w:pPr>
              <w:rPr>
                <w:rStyle w:val="halvfet"/>
              </w:rPr>
            </w:pPr>
            <w:r w:rsidRPr="00C7709F">
              <w:t xml:space="preserve"> </w:t>
            </w:r>
          </w:p>
        </w:tc>
        <w:tc>
          <w:tcPr>
            <w:tcW w:w="1418" w:type="dxa"/>
          </w:tcPr>
          <w:p w14:paraId="750CC1F9" w14:textId="77777777" w:rsidR="00232637" w:rsidRPr="00C815C0" w:rsidRDefault="00232637" w:rsidP="00232637"/>
        </w:tc>
      </w:tr>
      <w:tr w:rsidR="00232637" w:rsidRPr="008D6630" w14:paraId="1867A5B1" w14:textId="77777777" w:rsidTr="00BE3971">
        <w:tc>
          <w:tcPr>
            <w:tcW w:w="993" w:type="dxa"/>
          </w:tcPr>
          <w:p w14:paraId="417804A0" w14:textId="77777777" w:rsidR="00232637" w:rsidRPr="002B1150" w:rsidRDefault="00232637" w:rsidP="00232637">
            <w:pPr>
              <w:jc w:val="right"/>
            </w:pPr>
            <w:r w:rsidRPr="002B1150">
              <w:lastRenderedPageBreak/>
              <w:t>90.510</w:t>
            </w:r>
          </w:p>
        </w:tc>
        <w:tc>
          <w:tcPr>
            <w:tcW w:w="3180" w:type="dxa"/>
          </w:tcPr>
          <w:p w14:paraId="345651C8" w14:textId="77777777" w:rsidR="00232637" w:rsidRPr="002B1150" w:rsidRDefault="00232637" w:rsidP="00232637">
            <w:r w:rsidRPr="002B1150">
              <w:t>PROSJEKTLEDER</w:t>
            </w:r>
          </w:p>
        </w:tc>
        <w:tc>
          <w:tcPr>
            <w:tcW w:w="789" w:type="dxa"/>
          </w:tcPr>
          <w:p w14:paraId="6E8C2F75" w14:textId="77777777" w:rsidR="00232637" w:rsidRPr="002B1150" w:rsidRDefault="00232637" w:rsidP="00232637"/>
        </w:tc>
        <w:tc>
          <w:tcPr>
            <w:tcW w:w="1275" w:type="dxa"/>
          </w:tcPr>
          <w:p w14:paraId="1305987D" w14:textId="3D84F18C" w:rsidR="00232637" w:rsidRPr="00E86653" w:rsidRDefault="00232637" w:rsidP="00232637">
            <w:pPr>
              <w:rPr>
                <w:rStyle w:val="halvfet"/>
              </w:rPr>
            </w:pPr>
            <w:r w:rsidRPr="00C7709F">
              <w:t xml:space="preserve"> </w:t>
            </w:r>
          </w:p>
        </w:tc>
        <w:tc>
          <w:tcPr>
            <w:tcW w:w="1418" w:type="dxa"/>
          </w:tcPr>
          <w:p w14:paraId="58B7A5FC" w14:textId="77777777" w:rsidR="00232637" w:rsidRPr="00C815C0" w:rsidRDefault="00232637" w:rsidP="00232637"/>
        </w:tc>
      </w:tr>
      <w:tr w:rsidR="00232637" w:rsidRPr="008D6630" w14:paraId="1544CFF4" w14:textId="77777777" w:rsidTr="00BE3971">
        <w:tc>
          <w:tcPr>
            <w:tcW w:w="993" w:type="dxa"/>
          </w:tcPr>
          <w:p w14:paraId="5B4C356A" w14:textId="77777777" w:rsidR="00232637" w:rsidRPr="002B1150" w:rsidRDefault="00232637" w:rsidP="00232637">
            <w:pPr>
              <w:jc w:val="right"/>
            </w:pPr>
            <w:r w:rsidRPr="002B1150">
              <w:t>1113</w:t>
            </w:r>
          </w:p>
        </w:tc>
        <w:tc>
          <w:tcPr>
            <w:tcW w:w="3180" w:type="dxa"/>
          </w:tcPr>
          <w:p w14:paraId="15AA139A" w14:textId="77777777" w:rsidR="00232637" w:rsidRPr="002B1150" w:rsidRDefault="00232637" w:rsidP="00232637">
            <w:r w:rsidRPr="002B1150">
              <w:t>Prosjektleder</w:t>
            </w:r>
          </w:p>
        </w:tc>
        <w:tc>
          <w:tcPr>
            <w:tcW w:w="789" w:type="dxa"/>
          </w:tcPr>
          <w:p w14:paraId="38BECA98" w14:textId="77777777" w:rsidR="00232637" w:rsidRPr="002B1150" w:rsidRDefault="00232637" w:rsidP="00232637"/>
        </w:tc>
        <w:tc>
          <w:tcPr>
            <w:tcW w:w="1275" w:type="dxa"/>
          </w:tcPr>
          <w:p w14:paraId="0A6F0649" w14:textId="3CBC72C5" w:rsidR="00232637" w:rsidRPr="00FD627F" w:rsidRDefault="00232637" w:rsidP="00232637">
            <w:pPr>
              <w:rPr>
                <w:rStyle w:val="halvfet"/>
                <w:b w:val="0"/>
                <w:bCs/>
              </w:rPr>
            </w:pPr>
            <w:r w:rsidRPr="00FD627F">
              <w:rPr>
                <w:b/>
                <w:bCs/>
              </w:rPr>
              <w:t>483 800</w:t>
            </w:r>
          </w:p>
        </w:tc>
        <w:tc>
          <w:tcPr>
            <w:tcW w:w="1418" w:type="dxa"/>
          </w:tcPr>
          <w:p w14:paraId="6050C28F" w14:textId="77777777" w:rsidR="00232637" w:rsidRPr="00C815C0" w:rsidRDefault="00232637" w:rsidP="00232637"/>
        </w:tc>
      </w:tr>
      <w:tr w:rsidR="00232637" w:rsidRPr="008D6630" w14:paraId="2141F22B" w14:textId="77777777" w:rsidTr="00BE3971">
        <w:tc>
          <w:tcPr>
            <w:tcW w:w="993" w:type="dxa"/>
          </w:tcPr>
          <w:p w14:paraId="0BEA7B9E" w14:textId="77777777" w:rsidR="00232637" w:rsidRPr="002B1150" w:rsidRDefault="00232637" w:rsidP="00232637">
            <w:pPr>
              <w:jc w:val="right"/>
            </w:pPr>
          </w:p>
        </w:tc>
        <w:tc>
          <w:tcPr>
            <w:tcW w:w="3180" w:type="dxa"/>
          </w:tcPr>
          <w:p w14:paraId="3D9503D0" w14:textId="77777777" w:rsidR="00232637" w:rsidRPr="002B1150" w:rsidRDefault="00232637" w:rsidP="00232637"/>
        </w:tc>
        <w:tc>
          <w:tcPr>
            <w:tcW w:w="789" w:type="dxa"/>
          </w:tcPr>
          <w:p w14:paraId="18C00ADF" w14:textId="77777777" w:rsidR="00232637" w:rsidRPr="002B1150" w:rsidRDefault="00232637" w:rsidP="00232637"/>
        </w:tc>
        <w:tc>
          <w:tcPr>
            <w:tcW w:w="1275" w:type="dxa"/>
          </w:tcPr>
          <w:p w14:paraId="1A6DCB5B" w14:textId="248BCFDA" w:rsidR="00232637" w:rsidRPr="00E86653" w:rsidRDefault="00232637" w:rsidP="00232637">
            <w:pPr>
              <w:rPr>
                <w:rStyle w:val="halvfet"/>
              </w:rPr>
            </w:pPr>
            <w:r w:rsidRPr="00C7709F">
              <w:t xml:space="preserve"> </w:t>
            </w:r>
          </w:p>
        </w:tc>
        <w:tc>
          <w:tcPr>
            <w:tcW w:w="1418" w:type="dxa"/>
          </w:tcPr>
          <w:p w14:paraId="011F1A55" w14:textId="77777777" w:rsidR="00232637" w:rsidRPr="00C815C0" w:rsidRDefault="00232637" w:rsidP="00232637"/>
        </w:tc>
      </w:tr>
      <w:tr w:rsidR="00232637" w:rsidRPr="008D6630" w14:paraId="3DA4BEF7" w14:textId="77777777" w:rsidTr="00BE3971">
        <w:tc>
          <w:tcPr>
            <w:tcW w:w="993" w:type="dxa"/>
          </w:tcPr>
          <w:p w14:paraId="79F41371" w14:textId="77777777" w:rsidR="00232637" w:rsidRPr="002B1150" w:rsidRDefault="00232637" w:rsidP="00232637">
            <w:pPr>
              <w:jc w:val="right"/>
            </w:pPr>
            <w:r w:rsidRPr="002B1150">
              <w:t>90.520</w:t>
            </w:r>
          </w:p>
        </w:tc>
        <w:tc>
          <w:tcPr>
            <w:tcW w:w="3180" w:type="dxa"/>
          </w:tcPr>
          <w:p w14:paraId="239AC7C2" w14:textId="77777777" w:rsidR="00232637" w:rsidRPr="002B1150" w:rsidRDefault="00232637" w:rsidP="00232637">
            <w:r w:rsidRPr="002B1150">
              <w:t>UTREDNINGSLEDER</w:t>
            </w:r>
          </w:p>
        </w:tc>
        <w:tc>
          <w:tcPr>
            <w:tcW w:w="789" w:type="dxa"/>
          </w:tcPr>
          <w:p w14:paraId="03EE165A" w14:textId="77777777" w:rsidR="00232637" w:rsidRPr="002B1150" w:rsidRDefault="00232637" w:rsidP="00232637"/>
        </w:tc>
        <w:tc>
          <w:tcPr>
            <w:tcW w:w="1275" w:type="dxa"/>
          </w:tcPr>
          <w:p w14:paraId="5FDC2900" w14:textId="22B1A155" w:rsidR="00232637" w:rsidRPr="00E86653" w:rsidRDefault="00232637" w:rsidP="00232637">
            <w:pPr>
              <w:rPr>
                <w:rStyle w:val="halvfet"/>
              </w:rPr>
            </w:pPr>
            <w:r w:rsidRPr="00C7709F">
              <w:t xml:space="preserve"> </w:t>
            </w:r>
          </w:p>
        </w:tc>
        <w:tc>
          <w:tcPr>
            <w:tcW w:w="1418" w:type="dxa"/>
          </w:tcPr>
          <w:p w14:paraId="1C1DC895" w14:textId="77777777" w:rsidR="00232637" w:rsidRPr="00C815C0" w:rsidRDefault="00232637" w:rsidP="00232637"/>
        </w:tc>
      </w:tr>
      <w:tr w:rsidR="00232637" w:rsidRPr="008D6630" w14:paraId="55539E73" w14:textId="77777777" w:rsidTr="00BE3971">
        <w:tc>
          <w:tcPr>
            <w:tcW w:w="993" w:type="dxa"/>
          </w:tcPr>
          <w:p w14:paraId="743EE477" w14:textId="77777777" w:rsidR="00232637" w:rsidRPr="002B1150" w:rsidRDefault="00232637" w:rsidP="00232637">
            <w:pPr>
              <w:jc w:val="right"/>
            </w:pPr>
            <w:r w:rsidRPr="002B1150">
              <w:t>1114</w:t>
            </w:r>
          </w:p>
        </w:tc>
        <w:tc>
          <w:tcPr>
            <w:tcW w:w="3180" w:type="dxa"/>
          </w:tcPr>
          <w:p w14:paraId="2BCFA829" w14:textId="77777777" w:rsidR="00232637" w:rsidRPr="002B1150" w:rsidRDefault="00232637" w:rsidP="00232637">
            <w:r w:rsidRPr="002B1150">
              <w:t>Utredningsleder</w:t>
            </w:r>
          </w:p>
        </w:tc>
        <w:tc>
          <w:tcPr>
            <w:tcW w:w="789" w:type="dxa"/>
          </w:tcPr>
          <w:p w14:paraId="5872FB58" w14:textId="77777777" w:rsidR="00232637" w:rsidRPr="002B1150" w:rsidRDefault="00232637" w:rsidP="00232637"/>
        </w:tc>
        <w:tc>
          <w:tcPr>
            <w:tcW w:w="1275" w:type="dxa"/>
          </w:tcPr>
          <w:p w14:paraId="4E213FA0" w14:textId="3E9C5C12" w:rsidR="00232637" w:rsidRPr="00FD627F" w:rsidRDefault="00232637" w:rsidP="00232637">
            <w:pPr>
              <w:rPr>
                <w:rStyle w:val="halvfet"/>
                <w:b w:val="0"/>
                <w:bCs/>
              </w:rPr>
            </w:pPr>
            <w:r w:rsidRPr="00FD627F">
              <w:rPr>
                <w:b/>
                <w:bCs/>
              </w:rPr>
              <w:t>535 100</w:t>
            </w:r>
          </w:p>
        </w:tc>
        <w:tc>
          <w:tcPr>
            <w:tcW w:w="1418" w:type="dxa"/>
          </w:tcPr>
          <w:p w14:paraId="6C92C31A" w14:textId="77777777" w:rsidR="00232637" w:rsidRPr="00C815C0" w:rsidRDefault="00232637" w:rsidP="00232637"/>
        </w:tc>
      </w:tr>
      <w:tr w:rsidR="00232637" w:rsidRPr="008D6630" w14:paraId="12DAD637" w14:textId="77777777" w:rsidTr="00BE3971">
        <w:tc>
          <w:tcPr>
            <w:tcW w:w="993" w:type="dxa"/>
          </w:tcPr>
          <w:p w14:paraId="03F29219" w14:textId="77777777" w:rsidR="00232637" w:rsidRPr="002B1150" w:rsidRDefault="00232637" w:rsidP="00232637">
            <w:pPr>
              <w:jc w:val="right"/>
            </w:pPr>
          </w:p>
        </w:tc>
        <w:tc>
          <w:tcPr>
            <w:tcW w:w="3180" w:type="dxa"/>
          </w:tcPr>
          <w:p w14:paraId="0BDB8747" w14:textId="77777777" w:rsidR="00232637" w:rsidRPr="002B1150" w:rsidRDefault="00232637" w:rsidP="00232637"/>
        </w:tc>
        <w:tc>
          <w:tcPr>
            <w:tcW w:w="789" w:type="dxa"/>
          </w:tcPr>
          <w:p w14:paraId="7FE15920" w14:textId="77777777" w:rsidR="00232637" w:rsidRPr="002B1150" w:rsidRDefault="00232637" w:rsidP="00232637"/>
        </w:tc>
        <w:tc>
          <w:tcPr>
            <w:tcW w:w="1275" w:type="dxa"/>
          </w:tcPr>
          <w:p w14:paraId="03251285" w14:textId="0F84EE57" w:rsidR="00232637" w:rsidRPr="00E86653" w:rsidRDefault="00232637" w:rsidP="00232637">
            <w:pPr>
              <w:rPr>
                <w:rStyle w:val="halvfet"/>
              </w:rPr>
            </w:pPr>
            <w:r w:rsidRPr="00C7709F">
              <w:t xml:space="preserve"> </w:t>
            </w:r>
          </w:p>
        </w:tc>
        <w:tc>
          <w:tcPr>
            <w:tcW w:w="1418" w:type="dxa"/>
          </w:tcPr>
          <w:p w14:paraId="40442F64" w14:textId="77777777" w:rsidR="00232637" w:rsidRPr="00C815C0" w:rsidRDefault="00232637" w:rsidP="00232637"/>
        </w:tc>
      </w:tr>
      <w:tr w:rsidR="00232637" w:rsidRPr="008D6630" w14:paraId="7A6A62D8" w14:textId="77777777" w:rsidTr="00BE3971">
        <w:tc>
          <w:tcPr>
            <w:tcW w:w="993" w:type="dxa"/>
          </w:tcPr>
          <w:p w14:paraId="7058C003" w14:textId="77777777" w:rsidR="00232637" w:rsidRPr="002B1150" w:rsidRDefault="00232637" w:rsidP="00232637">
            <w:pPr>
              <w:jc w:val="right"/>
            </w:pPr>
            <w:r w:rsidRPr="002B1150">
              <w:t>90.522</w:t>
            </w:r>
          </w:p>
        </w:tc>
        <w:tc>
          <w:tcPr>
            <w:tcW w:w="3180" w:type="dxa"/>
          </w:tcPr>
          <w:p w14:paraId="17CB3099" w14:textId="77777777" w:rsidR="00232637" w:rsidRPr="002B1150" w:rsidRDefault="00232637" w:rsidP="00232637">
            <w:r w:rsidRPr="002B1150">
              <w:t>SPESIALREVISOR</w:t>
            </w:r>
          </w:p>
        </w:tc>
        <w:tc>
          <w:tcPr>
            <w:tcW w:w="789" w:type="dxa"/>
          </w:tcPr>
          <w:p w14:paraId="69141AA5" w14:textId="77777777" w:rsidR="00232637" w:rsidRPr="002B1150" w:rsidRDefault="00232637" w:rsidP="00232637"/>
        </w:tc>
        <w:tc>
          <w:tcPr>
            <w:tcW w:w="1275" w:type="dxa"/>
          </w:tcPr>
          <w:p w14:paraId="434F2D91" w14:textId="79B8443D" w:rsidR="00232637" w:rsidRPr="00E86653" w:rsidRDefault="00232637" w:rsidP="00232637">
            <w:pPr>
              <w:rPr>
                <w:rStyle w:val="halvfet"/>
              </w:rPr>
            </w:pPr>
            <w:r w:rsidRPr="00C7709F">
              <w:t xml:space="preserve"> </w:t>
            </w:r>
          </w:p>
        </w:tc>
        <w:tc>
          <w:tcPr>
            <w:tcW w:w="1418" w:type="dxa"/>
          </w:tcPr>
          <w:p w14:paraId="4F93F6A8" w14:textId="77777777" w:rsidR="00232637" w:rsidRPr="00C815C0" w:rsidRDefault="00232637" w:rsidP="00232637"/>
        </w:tc>
      </w:tr>
      <w:tr w:rsidR="00232637" w:rsidRPr="008D6630" w14:paraId="16047901" w14:textId="77777777" w:rsidTr="00BE3971">
        <w:tc>
          <w:tcPr>
            <w:tcW w:w="993" w:type="dxa"/>
          </w:tcPr>
          <w:p w14:paraId="5E5EF42D" w14:textId="77777777" w:rsidR="00232637" w:rsidRPr="002B1150" w:rsidRDefault="00232637" w:rsidP="00232637">
            <w:pPr>
              <w:jc w:val="right"/>
            </w:pPr>
            <w:r w:rsidRPr="002B1150">
              <w:t>1224</w:t>
            </w:r>
          </w:p>
        </w:tc>
        <w:tc>
          <w:tcPr>
            <w:tcW w:w="3180" w:type="dxa"/>
          </w:tcPr>
          <w:p w14:paraId="7BCA37FD" w14:textId="77777777" w:rsidR="00232637" w:rsidRPr="002B1150" w:rsidRDefault="00232637" w:rsidP="00232637">
            <w:r w:rsidRPr="002B1150">
              <w:t>Spesialrevisor</w:t>
            </w:r>
          </w:p>
        </w:tc>
        <w:tc>
          <w:tcPr>
            <w:tcW w:w="789" w:type="dxa"/>
          </w:tcPr>
          <w:p w14:paraId="17D2D65B" w14:textId="77777777" w:rsidR="00232637" w:rsidRPr="002B1150" w:rsidRDefault="00232637" w:rsidP="00232637"/>
        </w:tc>
        <w:tc>
          <w:tcPr>
            <w:tcW w:w="1275" w:type="dxa"/>
          </w:tcPr>
          <w:p w14:paraId="0E7614D6" w14:textId="0FD2E267" w:rsidR="00232637" w:rsidRPr="00FD627F" w:rsidRDefault="00232637" w:rsidP="00232637">
            <w:pPr>
              <w:rPr>
                <w:rStyle w:val="halvfet"/>
                <w:b w:val="0"/>
                <w:bCs/>
              </w:rPr>
            </w:pPr>
            <w:r w:rsidRPr="00FD627F">
              <w:rPr>
                <w:b/>
                <w:bCs/>
              </w:rPr>
              <w:t>535 100</w:t>
            </w:r>
          </w:p>
        </w:tc>
        <w:tc>
          <w:tcPr>
            <w:tcW w:w="1418" w:type="dxa"/>
          </w:tcPr>
          <w:p w14:paraId="630A1CEC" w14:textId="77777777" w:rsidR="00232637" w:rsidRPr="00C815C0" w:rsidRDefault="00232637" w:rsidP="00232637"/>
        </w:tc>
      </w:tr>
      <w:tr w:rsidR="00232637" w:rsidRPr="008D6630" w14:paraId="43B5DDC7" w14:textId="77777777" w:rsidTr="00BE3971">
        <w:tc>
          <w:tcPr>
            <w:tcW w:w="993" w:type="dxa"/>
          </w:tcPr>
          <w:p w14:paraId="44A2EB16" w14:textId="77777777" w:rsidR="00232637" w:rsidRPr="002B1150" w:rsidRDefault="00232637" w:rsidP="00232637">
            <w:pPr>
              <w:jc w:val="right"/>
            </w:pPr>
          </w:p>
        </w:tc>
        <w:tc>
          <w:tcPr>
            <w:tcW w:w="3180" w:type="dxa"/>
          </w:tcPr>
          <w:p w14:paraId="39218F06" w14:textId="77777777" w:rsidR="00232637" w:rsidRPr="002B1150" w:rsidRDefault="00232637" w:rsidP="00232637"/>
        </w:tc>
        <w:tc>
          <w:tcPr>
            <w:tcW w:w="789" w:type="dxa"/>
          </w:tcPr>
          <w:p w14:paraId="57789F76" w14:textId="77777777" w:rsidR="00232637" w:rsidRPr="002B1150" w:rsidRDefault="00232637" w:rsidP="00232637"/>
        </w:tc>
        <w:tc>
          <w:tcPr>
            <w:tcW w:w="1275" w:type="dxa"/>
          </w:tcPr>
          <w:p w14:paraId="498A5A3E" w14:textId="28444151" w:rsidR="00232637" w:rsidRPr="00FD627F" w:rsidRDefault="00232637" w:rsidP="00232637">
            <w:pPr>
              <w:rPr>
                <w:rStyle w:val="halvfet"/>
                <w:b w:val="0"/>
              </w:rPr>
            </w:pPr>
            <w:r w:rsidRPr="00FD627F">
              <w:rPr>
                <w:b/>
                <w:bCs/>
              </w:rPr>
              <w:t xml:space="preserve"> </w:t>
            </w:r>
          </w:p>
        </w:tc>
        <w:tc>
          <w:tcPr>
            <w:tcW w:w="1418" w:type="dxa"/>
          </w:tcPr>
          <w:p w14:paraId="5BB4D756" w14:textId="77777777" w:rsidR="00232637" w:rsidRPr="00C815C0" w:rsidRDefault="00232637" w:rsidP="00232637"/>
        </w:tc>
      </w:tr>
      <w:tr w:rsidR="00232637" w:rsidRPr="008D6630" w14:paraId="11383E0A" w14:textId="77777777" w:rsidTr="00BE3971">
        <w:tc>
          <w:tcPr>
            <w:tcW w:w="993" w:type="dxa"/>
          </w:tcPr>
          <w:p w14:paraId="3309E579" w14:textId="77777777" w:rsidR="00232637" w:rsidRPr="002B1150" w:rsidRDefault="00232637" w:rsidP="00232637">
            <w:pPr>
              <w:jc w:val="right"/>
            </w:pPr>
            <w:r w:rsidRPr="002B1150">
              <w:t>90.600</w:t>
            </w:r>
          </w:p>
        </w:tc>
        <w:tc>
          <w:tcPr>
            <w:tcW w:w="3180" w:type="dxa"/>
          </w:tcPr>
          <w:p w14:paraId="1DB5260E" w14:textId="77777777" w:rsidR="00232637" w:rsidRPr="002B1150" w:rsidRDefault="00232637" w:rsidP="00232637">
            <w:r w:rsidRPr="002B1150">
              <w:t>ARBEIDERSTILLINGER</w:t>
            </w:r>
          </w:p>
        </w:tc>
        <w:tc>
          <w:tcPr>
            <w:tcW w:w="789" w:type="dxa"/>
          </w:tcPr>
          <w:p w14:paraId="4981AB6C" w14:textId="77777777" w:rsidR="00232637" w:rsidRPr="002B1150" w:rsidRDefault="00232637" w:rsidP="00232637"/>
        </w:tc>
        <w:tc>
          <w:tcPr>
            <w:tcW w:w="1275" w:type="dxa"/>
          </w:tcPr>
          <w:p w14:paraId="0E9A1AE4" w14:textId="5D8A873B" w:rsidR="00232637" w:rsidRPr="00E86653" w:rsidRDefault="00232637" w:rsidP="00232637">
            <w:pPr>
              <w:rPr>
                <w:rStyle w:val="halvfet"/>
              </w:rPr>
            </w:pPr>
            <w:r w:rsidRPr="00C7709F">
              <w:t xml:space="preserve"> </w:t>
            </w:r>
          </w:p>
        </w:tc>
        <w:tc>
          <w:tcPr>
            <w:tcW w:w="1418" w:type="dxa"/>
          </w:tcPr>
          <w:p w14:paraId="49064956" w14:textId="77777777" w:rsidR="00232637" w:rsidRPr="00C815C0" w:rsidRDefault="00232637" w:rsidP="00232637"/>
        </w:tc>
      </w:tr>
      <w:tr w:rsidR="00232637" w:rsidRPr="008D6630" w14:paraId="2A8B03F5" w14:textId="77777777" w:rsidTr="00BE3971">
        <w:tc>
          <w:tcPr>
            <w:tcW w:w="993" w:type="dxa"/>
          </w:tcPr>
          <w:p w14:paraId="35B0B849" w14:textId="77777777" w:rsidR="00232637" w:rsidRPr="002B1150" w:rsidRDefault="00232637" w:rsidP="00232637">
            <w:pPr>
              <w:jc w:val="right"/>
            </w:pPr>
            <w:r w:rsidRPr="002B1150">
              <w:t>1115</w:t>
            </w:r>
          </w:p>
        </w:tc>
        <w:tc>
          <w:tcPr>
            <w:tcW w:w="3180" w:type="dxa"/>
          </w:tcPr>
          <w:p w14:paraId="579A9A44" w14:textId="77777777" w:rsidR="00232637" w:rsidRPr="002B1150" w:rsidRDefault="00232637" w:rsidP="00232637">
            <w:r w:rsidRPr="002B1150">
              <w:t>Hjelpearbeider</w:t>
            </w:r>
          </w:p>
        </w:tc>
        <w:tc>
          <w:tcPr>
            <w:tcW w:w="789" w:type="dxa"/>
          </w:tcPr>
          <w:p w14:paraId="611D030F" w14:textId="77777777" w:rsidR="00232637" w:rsidRPr="002B1150" w:rsidRDefault="00232637" w:rsidP="00232637">
            <w:r w:rsidRPr="002B1150">
              <w:t>Lang</w:t>
            </w:r>
          </w:p>
        </w:tc>
        <w:tc>
          <w:tcPr>
            <w:tcW w:w="1275" w:type="dxa"/>
          </w:tcPr>
          <w:p w14:paraId="310B46EB" w14:textId="1E6AD00A" w:rsidR="00232637" w:rsidRPr="00FD627F" w:rsidRDefault="00232637" w:rsidP="00232637">
            <w:pPr>
              <w:rPr>
                <w:rStyle w:val="halvfet"/>
                <w:b w:val="0"/>
                <w:bCs/>
              </w:rPr>
            </w:pPr>
            <w:r w:rsidRPr="00FD627F">
              <w:rPr>
                <w:b/>
                <w:bCs/>
              </w:rPr>
              <w:t>389 100</w:t>
            </w:r>
          </w:p>
        </w:tc>
        <w:tc>
          <w:tcPr>
            <w:tcW w:w="1418" w:type="dxa"/>
          </w:tcPr>
          <w:p w14:paraId="18AC7180" w14:textId="77777777" w:rsidR="00232637" w:rsidRPr="00C815C0" w:rsidRDefault="00232637" w:rsidP="00232637"/>
        </w:tc>
      </w:tr>
      <w:tr w:rsidR="00232637" w:rsidRPr="008D6630" w14:paraId="3423B55F" w14:textId="77777777" w:rsidTr="00BE3971">
        <w:tc>
          <w:tcPr>
            <w:tcW w:w="993" w:type="dxa"/>
          </w:tcPr>
          <w:p w14:paraId="32239A48" w14:textId="77777777" w:rsidR="00232637" w:rsidRPr="002B1150" w:rsidRDefault="00232637" w:rsidP="00232637">
            <w:pPr>
              <w:jc w:val="right"/>
            </w:pPr>
            <w:r w:rsidRPr="002B1150">
              <w:t>1116</w:t>
            </w:r>
          </w:p>
        </w:tc>
        <w:tc>
          <w:tcPr>
            <w:tcW w:w="3180" w:type="dxa"/>
          </w:tcPr>
          <w:p w14:paraId="1AE2928D" w14:textId="77777777" w:rsidR="00232637" w:rsidRPr="002B1150" w:rsidRDefault="00232637" w:rsidP="00232637">
            <w:r w:rsidRPr="002B1150">
              <w:t>Spesialarbeider</w:t>
            </w:r>
          </w:p>
        </w:tc>
        <w:tc>
          <w:tcPr>
            <w:tcW w:w="789" w:type="dxa"/>
          </w:tcPr>
          <w:p w14:paraId="011CEF43" w14:textId="77777777" w:rsidR="00232637" w:rsidRPr="002B1150" w:rsidRDefault="00232637" w:rsidP="00232637">
            <w:r w:rsidRPr="002B1150">
              <w:t>Lang</w:t>
            </w:r>
          </w:p>
        </w:tc>
        <w:tc>
          <w:tcPr>
            <w:tcW w:w="1275" w:type="dxa"/>
          </w:tcPr>
          <w:p w14:paraId="4E138E1E" w14:textId="7977EC7C" w:rsidR="00232637" w:rsidRPr="00FD627F" w:rsidRDefault="00232637" w:rsidP="00232637">
            <w:pPr>
              <w:rPr>
                <w:rStyle w:val="halvfet"/>
                <w:b w:val="0"/>
                <w:bCs/>
              </w:rPr>
            </w:pPr>
            <w:r w:rsidRPr="00FD627F">
              <w:rPr>
                <w:b/>
                <w:bCs/>
              </w:rPr>
              <w:t>417 600</w:t>
            </w:r>
          </w:p>
        </w:tc>
        <w:tc>
          <w:tcPr>
            <w:tcW w:w="1418" w:type="dxa"/>
          </w:tcPr>
          <w:p w14:paraId="5F3FF841" w14:textId="77777777" w:rsidR="00232637" w:rsidRPr="00C815C0" w:rsidRDefault="00232637" w:rsidP="00232637"/>
        </w:tc>
      </w:tr>
      <w:tr w:rsidR="00232637" w:rsidRPr="008D6630" w14:paraId="5488B6C6" w14:textId="77777777" w:rsidTr="00BE3971">
        <w:tc>
          <w:tcPr>
            <w:tcW w:w="993" w:type="dxa"/>
          </w:tcPr>
          <w:p w14:paraId="58F1DC98" w14:textId="77777777" w:rsidR="00232637" w:rsidRPr="002B1150" w:rsidRDefault="00232637" w:rsidP="00232637">
            <w:pPr>
              <w:jc w:val="right"/>
            </w:pPr>
            <w:r w:rsidRPr="002B1150">
              <w:t>1117</w:t>
            </w:r>
          </w:p>
        </w:tc>
        <w:tc>
          <w:tcPr>
            <w:tcW w:w="3180" w:type="dxa"/>
          </w:tcPr>
          <w:p w14:paraId="51A8A050" w14:textId="77777777" w:rsidR="00232637" w:rsidRPr="002B1150" w:rsidRDefault="00232637" w:rsidP="00232637">
            <w:r w:rsidRPr="002B1150">
              <w:t>Fagarbeider</w:t>
            </w:r>
          </w:p>
        </w:tc>
        <w:tc>
          <w:tcPr>
            <w:tcW w:w="789" w:type="dxa"/>
          </w:tcPr>
          <w:p w14:paraId="4D1B08E2" w14:textId="77777777" w:rsidR="00232637" w:rsidRPr="002B1150" w:rsidRDefault="00232637" w:rsidP="00232637">
            <w:r w:rsidRPr="002B1150">
              <w:t>Lang</w:t>
            </w:r>
          </w:p>
        </w:tc>
        <w:tc>
          <w:tcPr>
            <w:tcW w:w="1275" w:type="dxa"/>
          </w:tcPr>
          <w:p w14:paraId="2130AE8E" w14:textId="2270C8BC" w:rsidR="00232637" w:rsidRPr="00FD627F" w:rsidRDefault="00232637" w:rsidP="00232637">
            <w:pPr>
              <w:rPr>
                <w:rStyle w:val="halvfet"/>
                <w:b w:val="0"/>
                <w:bCs/>
              </w:rPr>
            </w:pPr>
            <w:r w:rsidRPr="00FD627F">
              <w:rPr>
                <w:b/>
                <w:bCs/>
              </w:rPr>
              <w:t>421 500</w:t>
            </w:r>
          </w:p>
        </w:tc>
        <w:tc>
          <w:tcPr>
            <w:tcW w:w="1418" w:type="dxa"/>
          </w:tcPr>
          <w:p w14:paraId="63A53901" w14:textId="77777777" w:rsidR="00232637" w:rsidRPr="00C815C0" w:rsidRDefault="00232637" w:rsidP="00232637"/>
        </w:tc>
      </w:tr>
      <w:tr w:rsidR="00232637" w:rsidRPr="008D6630" w14:paraId="2D1EBD92" w14:textId="77777777" w:rsidTr="00BE3971">
        <w:tc>
          <w:tcPr>
            <w:tcW w:w="993" w:type="dxa"/>
          </w:tcPr>
          <w:p w14:paraId="1BD8BAD9" w14:textId="77777777" w:rsidR="00232637" w:rsidRPr="002B1150" w:rsidRDefault="00232637" w:rsidP="00232637">
            <w:pPr>
              <w:jc w:val="right"/>
            </w:pPr>
            <w:r w:rsidRPr="002B1150">
              <w:t>1203</w:t>
            </w:r>
          </w:p>
        </w:tc>
        <w:tc>
          <w:tcPr>
            <w:tcW w:w="3180" w:type="dxa"/>
          </w:tcPr>
          <w:p w14:paraId="6484E667" w14:textId="77777777" w:rsidR="00232637" w:rsidRPr="002B1150" w:rsidRDefault="00232637" w:rsidP="00232637">
            <w:r w:rsidRPr="002B1150">
              <w:t>Fagarbeider m/fagbrev</w:t>
            </w:r>
          </w:p>
        </w:tc>
        <w:tc>
          <w:tcPr>
            <w:tcW w:w="789" w:type="dxa"/>
          </w:tcPr>
          <w:p w14:paraId="5987F9DF" w14:textId="77777777" w:rsidR="00232637" w:rsidRPr="002B1150" w:rsidRDefault="00232637" w:rsidP="00232637">
            <w:r w:rsidRPr="002B1150">
              <w:t>Lang</w:t>
            </w:r>
          </w:p>
        </w:tc>
        <w:tc>
          <w:tcPr>
            <w:tcW w:w="1275" w:type="dxa"/>
          </w:tcPr>
          <w:p w14:paraId="5089D4E6" w14:textId="128E8EDE" w:rsidR="00232637" w:rsidRPr="00FD627F" w:rsidRDefault="00232637" w:rsidP="00232637">
            <w:pPr>
              <w:rPr>
                <w:rStyle w:val="halvfet"/>
                <w:b w:val="0"/>
                <w:bCs/>
              </w:rPr>
            </w:pPr>
            <w:r w:rsidRPr="00FD627F">
              <w:rPr>
                <w:b/>
                <w:bCs/>
              </w:rPr>
              <w:t>434 500</w:t>
            </w:r>
          </w:p>
        </w:tc>
        <w:tc>
          <w:tcPr>
            <w:tcW w:w="1418" w:type="dxa"/>
          </w:tcPr>
          <w:p w14:paraId="52B9632E" w14:textId="77777777" w:rsidR="00232637" w:rsidRPr="00C815C0" w:rsidRDefault="00232637" w:rsidP="00232637"/>
        </w:tc>
      </w:tr>
      <w:tr w:rsidR="00D33B9C" w:rsidRPr="008D6630" w14:paraId="37F30F6E" w14:textId="77777777" w:rsidTr="00937E07">
        <w:tc>
          <w:tcPr>
            <w:tcW w:w="7655" w:type="dxa"/>
            <w:gridSpan w:val="5"/>
          </w:tcPr>
          <w:p w14:paraId="530668E6" w14:textId="66DEB079" w:rsidR="00D33B9C" w:rsidRPr="00C815C0" w:rsidRDefault="00D33B9C" w:rsidP="00232637">
            <w:r w:rsidRPr="00D33B9C">
              <w:t xml:space="preserve">Merknad: Stillingskode 1203 Fagarbeider, gjenspeiler den yrkesmessige avlønningen for arbeidstakere med offentlig fagbrev etter </w:t>
            </w:r>
            <w:proofErr w:type="spellStart"/>
            <w:r w:rsidRPr="00D33B9C">
              <w:t>opplæringslova</w:t>
            </w:r>
            <w:proofErr w:type="spellEnd"/>
            <w:r w:rsidRPr="00D33B9C">
              <w:t>.</w:t>
            </w:r>
          </w:p>
        </w:tc>
      </w:tr>
      <w:tr w:rsidR="00530DA1" w:rsidRPr="008D6630" w14:paraId="1762F678" w14:textId="77777777" w:rsidTr="00BE3971">
        <w:tc>
          <w:tcPr>
            <w:tcW w:w="993" w:type="dxa"/>
          </w:tcPr>
          <w:p w14:paraId="55B9750D" w14:textId="77777777" w:rsidR="00530DA1" w:rsidRPr="00E86653" w:rsidRDefault="00530DA1" w:rsidP="003122EE">
            <w:pPr>
              <w:jc w:val="right"/>
              <w:rPr>
                <w:rStyle w:val="halvfet"/>
              </w:rPr>
            </w:pPr>
          </w:p>
        </w:tc>
        <w:tc>
          <w:tcPr>
            <w:tcW w:w="3180" w:type="dxa"/>
          </w:tcPr>
          <w:p w14:paraId="46CC464B" w14:textId="77777777" w:rsidR="00530DA1" w:rsidRPr="002B1150" w:rsidRDefault="00530DA1" w:rsidP="003122EE"/>
        </w:tc>
        <w:tc>
          <w:tcPr>
            <w:tcW w:w="789" w:type="dxa"/>
          </w:tcPr>
          <w:p w14:paraId="25B18B88" w14:textId="77777777" w:rsidR="00530DA1" w:rsidRPr="002B1150" w:rsidRDefault="00530DA1" w:rsidP="003122EE"/>
        </w:tc>
        <w:tc>
          <w:tcPr>
            <w:tcW w:w="1275" w:type="dxa"/>
          </w:tcPr>
          <w:p w14:paraId="2742A38B" w14:textId="77777777" w:rsidR="00530DA1" w:rsidRPr="00E86653" w:rsidRDefault="00530DA1" w:rsidP="003122EE">
            <w:pPr>
              <w:rPr>
                <w:rStyle w:val="halvfet"/>
              </w:rPr>
            </w:pPr>
          </w:p>
        </w:tc>
        <w:tc>
          <w:tcPr>
            <w:tcW w:w="1418" w:type="dxa"/>
          </w:tcPr>
          <w:p w14:paraId="4288DBBF" w14:textId="77777777" w:rsidR="00530DA1" w:rsidRPr="00C815C0" w:rsidRDefault="00530DA1" w:rsidP="003122EE"/>
        </w:tc>
      </w:tr>
      <w:tr w:rsidR="00530DA1" w:rsidRPr="008D6630" w14:paraId="65607B32" w14:textId="77777777" w:rsidTr="00BE3971">
        <w:tc>
          <w:tcPr>
            <w:tcW w:w="993" w:type="dxa"/>
          </w:tcPr>
          <w:p w14:paraId="4A962964" w14:textId="77777777" w:rsidR="00530DA1" w:rsidRPr="00E86653" w:rsidRDefault="00530DA1" w:rsidP="003122EE">
            <w:pPr>
              <w:jc w:val="right"/>
              <w:rPr>
                <w:rStyle w:val="halvfet"/>
              </w:rPr>
            </w:pPr>
            <w:r w:rsidRPr="00AA2112">
              <w:t>90.610</w:t>
            </w:r>
          </w:p>
        </w:tc>
        <w:tc>
          <w:tcPr>
            <w:tcW w:w="3180" w:type="dxa"/>
          </w:tcPr>
          <w:p w14:paraId="7DBECC53" w14:textId="77777777" w:rsidR="00530DA1" w:rsidRPr="002B1150" w:rsidRDefault="00530DA1" w:rsidP="003122EE">
            <w:r w:rsidRPr="00AA2112">
              <w:t>ARBEIDSLEDERSTILLINGER</w:t>
            </w:r>
          </w:p>
        </w:tc>
        <w:tc>
          <w:tcPr>
            <w:tcW w:w="789" w:type="dxa"/>
          </w:tcPr>
          <w:p w14:paraId="1BB174AE" w14:textId="77777777" w:rsidR="00530DA1" w:rsidRPr="002B1150" w:rsidRDefault="00530DA1" w:rsidP="003122EE"/>
        </w:tc>
        <w:tc>
          <w:tcPr>
            <w:tcW w:w="1275" w:type="dxa"/>
          </w:tcPr>
          <w:p w14:paraId="01D5F9AD" w14:textId="77777777" w:rsidR="00530DA1" w:rsidRPr="00E86653" w:rsidRDefault="00530DA1" w:rsidP="003122EE">
            <w:pPr>
              <w:rPr>
                <w:rStyle w:val="halvfet"/>
              </w:rPr>
            </w:pPr>
          </w:p>
        </w:tc>
        <w:tc>
          <w:tcPr>
            <w:tcW w:w="1418" w:type="dxa"/>
          </w:tcPr>
          <w:p w14:paraId="08D819BF" w14:textId="77777777" w:rsidR="00530DA1" w:rsidRPr="00C815C0" w:rsidRDefault="00530DA1" w:rsidP="003122EE"/>
        </w:tc>
      </w:tr>
      <w:tr w:rsidR="00232637" w:rsidRPr="008D6630" w14:paraId="0A7487E8" w14:textId="77777777" w:rsidTr="00BE3971">
        <w:tc>
          <w:tcPr>
            <w:tcW w:w="993" w:type="dxa"/>
          </w:tcPr>
          <w:p w14:paraId="41631096" w14:textId="77777777" w:rsidR="00232637" w:rsidRPr="00AA2112" w:rsidRDefault="00232637" w:rsidP="00232637">
            <w:pPr>
              <w:jc w:val="right"/>
            </w:pPr>
            <w:r w:rsidRPr="00AA2112">
              <w:t>1118</w:t>
            </w:r>
          </w:p>
        </w:tc>
        <w:tc>
          <w:tcPr>
            <w:tcW w:w="3180" w:type="dxa"/>
          </w:tcPr>
          <w:p w14:paraId="10801679" w14:textId="77777777" w:rsidR="00232637" w:rsidRPr="00AA2112" w:rsidRDefault="00232637" w:rsidP="00232637">
            <w:r w:rsidRPr="00AA2112">
              <w:t>Arbeidsleder</w:t>
            </w:r>
          </w:p>
        </w:tc>
        <w:tc>
          <w:tcPr>
            <w:tcW w:w="789" w:type="dxa"/>
          </w:tcPr>
          <w:p w14:paraId="1CEADA7A" w14:textId="77777777" w:rsidR="00232637" w:rsidRPr="002B1150" w:rsidRDefault="00232637" w:rsidP="00232637"/>
        </w:tc>
        <w:tc>
          <w:tcPr>
            <w:tcW w:w="1275" w:type="dxa"/>
          </w:tcPr>
          <w:p w14:paraId="78CC4ED6" w14:textId="5A13F693" w:rsidR="00232637" w:rsidRPr="00FD627F" w:rsidRDefault="00232637" w:rsidP="00232637">
            <w:pPr>
              <w:rPr>
                <w:rStyle w:val="halvfet"/>
                <w:b w:val="0"/>
                <w:bCs/>
              </w:rPr>
            </w:pPr>
            <w:r w:rsidRPr="00FD627F">
              <w:rPr>
                <w:b/>
                <w:bCs/>
              </w:rPr>
              <w:t>430 200</w:t>
            </w:r>
          </w:p>
        </w:tc>
        <w:tc>
          <w:tcPr>
            <w:tcW w:w="1418" w:type="dxa"/>
          </w:tcPr>
          <w:p w14:paraId="50F963BF" w14:textId="77777777" w:rsidR="00232637" w:rsidRPr="00C815C0" w:rsidRDefault="00232637" w:rsidP="00232637"/>
        </w:tc>
      </w:tr>
      <w:tr w:rsidR="00232637" w:rsidRPr="008D6630" w14:paraId="40204EB8" w14:textId="77777777" w:rsidTr="00BE3971">
        <w:tc>
          <w:tcPr>
            <w:tcW w:w="993" w:type="dxa"/>
          </w:tcPr>
          <w:p w14:paraId="338E89E0" w14:textId="77777777" w:rsidR="00232637" w:rsidRPr="00AA2112" w:rsidRDefault="00232637" w:rsidP="00232637">
            <w:pPr>
              <w:jc w:val="right"/>
            </w:pPr>
            <w:r w:rsidRPr="00AA2112">
              <w:t>1119</w:t>
            </w:r>
          </w:p>
        </w:tc>
        <w:tc>
          <w:tcPr>
            <w:tcW w:w="3180" w:type="dxa"/>
          </w:tcPr>
          <w:p w14:paraId="7E4C31DC" w14:textId="77777777" w:rsidR="00232637" w:rsidRPr="00AA2112" w:rsidRDefault="00232637" w:rsidP="00232637">
            <w:r w:rsidRPr="00AA2112">
              <w:t>Bas</w:t>
            </w:r>
          </w:p>
        </w:tc>
        <w:tc>
          <w:tcPr>
            <w:tcW w:w="789" w:type="dxa"/>
          </w:tcPr>
          <w:p w14:paraId="4C21BCCF" w14:textId="77777777" w:rsidR="00232637" w:rsidRPr="002B1150" w:rsidRDefault="00232637" w:rsidP="00232637"/>
        </w:tc>
        <w:tc>
          <w:tcPr>
            <w:tcW w:w="1275" w:type="dxa"/>
          </w:tcPr>
          <w:p w14:paraId="45551CA7" w14:textId="2909AA4D" w:rsidR="00232637" w:rsidRPr="00FD627F" w:rsidRDefault="00232637" w:rsidP="00232637">
            <w:pPr>
              <w:rPr>
                <w:rStyle w:val="halvfet"/>
                <w:b w:val="0"/>
                <w:bCs/>
              </w:rPr>
            </w:pPr>
            <w:r w:rsidRPr="00FD627F">
              <w:rPr>
                <w:b/>
                <w:bCs/>
              </w:rPr>
              <w:t>430 200</w:t>
            </w:r>
          </w:p>
        </w:tc>
        <w:tc>
          <w:tcPr>
            <w:tcW w:w="1418" w:type="dxa"/>
          </w:tcPr>
          <w:p w14:paraId="6D390922" w14:textId="77777777" w:rsidR="00232637" w:rsidRPr="00C815C0" w:rsidRDefault="00232637" w:rsidP="00232637"/>
        </w:tc>
      </w:tr>
      <w:tr w:rsidR="00232637" w:rsidRPr="008D6630" w14:paraId="141F2F71" w14:textId="77777777" w:rsidTr="00BE3971">
        <w:tc>
          <w:tcPr>
            <w:tcW w:w="993" w:type="dxa"/>
          </w:tcPr>
          <w:p w14:paraId="3278BBF1" w14:textId="77777777" w:rsidR="00232637" w:rsidRPr="00AA2112" w:rsidRDefault="00232637" w:rsidP="00232637">
            <w:pPr>
              <w:jc w:val="right"/>
            </w:pPr>
            <w:r w:rsidRPr="00AA2112">
              <w:t>1120</w:t>
            </w:r>
          </w:p>
        </w:tc>
        <w:tc>
          <w:tcPr>
            <w:tcW w:w="3180" w:type="dxa"/>
          </w:tcPr>
          <w:p w14:paraId="5CCED0E2" w14:textId="77777777" w:rsidR="00232637" w:rsidRPr="00AA2112" w:rsidRDefault="00232637" w:rsidP="00232637">
            <w:r w:rsidRPr="00AA2112">
              <w:t>Mester</w:t>
            </w:r>
          </w:p>
        </w:tc>
        <w:tc>
          <w:tcPr>
            <w:tcW w:w="789" w:type="dxa"/>
          </w:tcPr>
          <w:p w14:paraId="0530611F" w14:textId="77777777" w:rsidR="00232637" w:rsidRPr="002B1150" w:rsidRDefault="00232637" w:rsidP="00232637"/>
        </w:tc>
        <w:tc>
          <w:tcPr>
            <w:tcW w:w="1275" w:type="dxa"/>
          </w:tcPr>
          <w:p w14:paraId="2C0A8EC5" w14:textId="43200ABE" w:rsidR="00232637" w:rsidRPr="00FD627F" w:rsidRDefault="00232637" w:rsidP="00232637">
            <w:pPr>
              <w:rPr>
                <w:rStyle w:val="halvfet"/>
                <w:b w:val="0"/>
                <w:bCs/>
              </w:rPr>
            </w:pPr>
            <w:r w:rsidRPr="00FD627F">
              <w:rPr>
                <w:b/>
                <w:bCs/>
              </w:rPr>
              <w:t>430 200</w:t>
            </w:r>
          </w:p>
        </w:tc>
        <w:tc>
          <w:tcPr>
            <w:tcW w:w="1418" w:type="dxa"/>
          </w:tcPr>
          <w:p w14:paraId="2C13F15C" w14:textId="77777777" w:rsidR="00232637" w:rsidRPr="00C815C0" w:rsidRDefault="00232637" w:rsidP="00232637"/>
        </w:tc>
      </w:tr>
      <w:tr w:rsidR="00232637" w:rsidRPr="008D6630" w14:paraId="26FFED17" w14:textId="77777777" w:rsidTr="00BE3971">
        <w:tc>
          <w:tcPr>
            <w:tcW w:w="993" w:type="dxa"/>
          </w:tcPr>
          <w:p w14:paraId="0B6BAD70" w14:textId="77777777" w:rsidR="00232637" w:rsidRPr="00AA2112" w:rsidRDefault="00232637" w:rsidP="00232637">
            <w:pPr>
              <w:jc w:val="right"/>
            </w:pPr>
          </w:p>
        </w:tc>
        <w:tc>
          <w:tcPr>
            <w:tcW w:w="3180" w:type="dxa"/>
          </w:tcPr>
          <w:p w14:paraId="3CE95BAF" w14:textId="77777777" w:rsidR="00232637" w:rsidRPr="00AA2112" w:rsidRDefault="00232637" w:rsidP="00232637"/>
        </w:tc>
        <w:tc>
          <w:tcPr>
            <w:tcW w:w="789" w:type="dxa"/>
          </w:tcPr>
          <w:p w14:paraId="5F6F12AD" w14:textId="77777777" w:rsidR="00232637" w:rsidRPr="002B1150" w:rsidRDefault="00232637" w:rsidP="00232637"/>
        </w:tc>
        <w:tc>
          <w:tcPr>
            <w:tcW w:w="1275" w:type="dxa"/>
          </w:tcPr>
          <w:p w14:paraId="432C6957" w14:textId="3F48F84F" w:rsidR="00232637" w:rsidRPr="00E86653" w:rsidRDefault="00232637" w:rsidP="00232637">
            <w:pPr>
              <w:rPr>
                <w:rStyle w:val="halvfet"/>
              </w:rPr>
            </w:pPr>
            <w:r w:rsidRPr="00E05E38">
              <w:t xml:space="preserve"> </w:t>
            </w:r>
          </w:p>
        </w:tc>
        <w:tc>
          <w:tcPr>
            <w:tcW w:w="1418" w:type="dxa"/>
          </w:tcPr>
          <w:p w14:paraId="19D1F710" w14:textId="77777777" w:rsidR="00232637" w:rsidRPr="00C815C0" w:rsidRDefault="00232637" w:rsidP="00232637"/>
        </w:tc>
      </w:tr>
      <w:tr w:rsidR="00232637" w:rsidRPr="008D6630" w14:paraId="3D915699" w14:textId="77777777" w:rsidTr="00BE3971">
        <w:tc>
          <w:tcPr>
            <w:tcW w:w="993" w:type="dxa"/>
          </w:tcPr>
          <w:p w14:paraId="433761BF" w14:textId="77777777" w:rsidR="00232637" w:rsidRPr="00AA2112" w:rsidRDefault="00232637" w:rsidP="00232637">
            <w:pPr>
              <w:jc w:val="right"/>
            </w:pPr>
            <w:r w:rsidRPr="00AA2112">
              <w:t>90.611</w:t>
            </w:r>
          </w:p>
        </w:tc>
        <w:tc>
          <w:tcPr>
            <w:tcW w:w="3180" w:type="dxa"/>
          </w:tcPr>
          <w:p w14:paraId="3EADC6C9" w14:textId="77777777" w:rsidR="00232637" w:rsidRPr="00AA2112" w:rsidRDefault="00232637" w:rsidP="00232637">
            <w:r w:rsidRPr="00AA2112">
              <w:t>INSPEKTØRSTILLINGER DRIFT MV.</w:t>
            </w:r>
          </w:p>
        </w:tc>
        <w:tc>
          <w:tcPr>
            <w:tcW w:w="789" w:type="dxa"/>
          </w:tcPr>
          <w:p w14:paraId="2BAFE42A" w14:textId="77777777" w:rsidR="00232637" w:rsidRPr="002B1150" w:rsidRDefault="00232637" w:rsidP="00232637"/>
        </w:tc>
        <w:tc>
          <w:tcPr>
            <w:tcW w:w="1275" w:type="dxa"/>
          </w:tcPr>
          <w:p w14:paraId="15D0DC41" w14:textId="6D6ACE01" w:rsidR="00232637" w:rsidRPr="00E86653" w:rsidRDefault="00232637" w:rsidP="00232637">
            <w:pPr>
              <w:rPr>
                <w:rStyle w:val="halvfet"/>
              </w:rPr>
            </w:pPr>
            <w:r w:rsidRPr="00E05E38">
              <w:t xml:space="preserve"> </w:t>
            </w:r>
          </w:p>
        </w:tc>
        <w:tc>
          <w:tcPr>
            <w:tcW w:w="1418" w:type="dxa"/>
          </w:tcPr>
          <w:p w14:paraId="089E578C" w14:textId="77777777" w:rsidR="00232637" w:rsidRPr="00C815C0" w:rsidRDefault="00232637" w:rsidP="00232637"/>
        </w:tc>
      </w:tr>
      <w:tr w:rsidR="00232637" w:rsidRPr="008D6630" w14:paraId="759FECFB" w14:textId="77777777" w:rsidTr="00BE3971">
        <w:tc>
          <w:tcPr>
            <w:tcW w:w="993" w:type="dxa"/>
          </w:tcPr>
          <w:p w14:paraId="0BB40307" w14:textId="77777777" w:rsidR="00232637" w:rsidRPr="00AA2112" w:rsidRDefault="00232637" w:rsidP="00232637">
            <w:pPr>
              <w:jc w:val="right"/>
            </w:pPr>
            <w:r w:rsidRPr="00AA2112">
              <w:t>0676</w:t>
            </w:r>
          </w:p>
        </w:tc>
        <w:tc>
          <w:tcPr>
            <w:tcW w:w="3180" w:type="dxa"/>
          </w:tcPr>
          <w:p w14:paraId="13E4D60C" w14:textId="77777777" w:rsidR="00232637" w:rsidRPr="00AA2112" w:rsidRDefault="00232637" w:rsidP="00232637">
            <w:r w:rsidRPr="00AA2112">
              <w:t>Inspektør</w:t>
            </w:r>
          </w:p>
        </w:tc>
        <w:tc>
          <w:tcPr>
            <w:tcW w:w="789" w:type="dxa"/>
          </w:tcPr>
          <w:p w14:paraId="4CF44E2B" w14:textId="77777777" w:rsidR="00232637" w:rsidRPr="002B1150" w:rsidRDefault="00232637" w:rsidP="00232637"/>
        </w:tc>
        <w:tc>
          <w:tcPr>
            <w:tcW w:w="1275" w:type="dxa"/>
          </w:tcPr>
          <w:p w14:paraId="5367B038" w14:textId="57C41551" w:rsidR="00232637" w:rsidRPr="00FD627F" w:rsidRDefault="00232637" w:rsidP="00232637">
            <w:pPr>
              <w:rPr>
                <w:rStyle w:val="halvfet"/>
                <w:b w:val="0"/>
                <w:bCs/>
              </w:rPr>
            </w:pPr>
            <w:r w:rsidRPr="00FD627F">
              <w:rPr>
                <w:b/>
                <w:bCs/>
              </w:rPr>
              <w:t>430 200</w:t>
            </w:r>
          </w:p>
        </w:tc>
        <w:tc>
          <w:tcPr>
            <w:tcW w:w="1418" w:type="dxa"/>
          </w:tcPr>
          <w:p w14:paraId="4BE04410" w14:textId="77777777" w:rsidR="00232637" w:rsidRPr="00C815C0" w:rsidRDefault="00232637" w:rsidP="00232637"/>
        </w:tc>
      </w:tr>
      <w:tr w:rsidR="00232637" w:rsidRPr="008D6630" w14:paraId="04968D2E" w14:textId="77777777" w:rsidTr="00BE3971">
        <w:tc>
          <w:tcPr>
            <w:tcW w:w="993" w:type="dxa"/>
          </w:tcPr>
          <w:p w14:paraId="13534ADA" w14:textId="77777777" w:rsidR="00232637" w:rsidRPr="00AA2112" w:rsidRDefault="00232637" w:rsidP="00232637">
            <w:pPr>
              <w:jc w:val="right"/>
            </w:pPr>
            <w:r w:rsidRPr="00AA2112">
              <w:t>1499</w:t>
            </w:r>
          </w:p>
        </w:tc>
        <w:tc>
          <w:tcPr>
            <w:tcW w:w="3180" w:type="dxa"/>
          </w:tcPr>
          <w:p w14:paraId="7D6B55CC" w14:textId="77777777" w:rsidR="00232637" w:rsidRPr="00AA2112" w:rsidRDefault="00232637" w:rsidP="00232637">
            <w:r w:rsidRPr="00AA2112">
              <w:t>Seniorinspektør</w:t>
            </w:r>
          </w:p>
        </w:tc>
        <w:tc>
          <w:tcPr>
            <w:tcW w:w="789" w:type="dxa"/>
          </w:tcPr>
          <w:p w14:paraId="19C773B0" w14:textId="77777777" w:rsidR="00232637" w:rsidRPr="002B1150" w:rsidRDefault="00232637" w:rsidP="00232637"/>
        </w:tc>
        <w:tc>
          <w:tcPr>
            <w:tcW w:w="1275" w:type="dxa"/>
          </w:tcPr>
          <w:p w14:paraId="13ADF517" w14:textId="03956131" w:rsidR="00232637" w:rsidRPr="00FD627F" w:rsidRDefault="00232637" w:rsidP="00232637">
            <w:pPr>
              <w:rPr>
                <w:rStyle w:val="halvfet"/>
                <w:b w:val="0"/>
                <w:bCs/>
              </w:rPr>
            </w:pPr>
            <w:r w:rsidRPr="00FD627F">
              <w:rPr>
                <w:b/>
                <w:bCs/>
              </w:rPr>
              <w:t>505 500</w:t>
            </w:r>
          </w:p>
        </w:tc>
        <w:tc>
          <w:tcPr>
            <w:tcW w:w="1418" w:type="dxa"/>
          </w:tcPr>
          <w:p w14:paraId="13A03825" w14:textId="77777777" w:rsidR="00232637" w:rsidRPr="00C815C0" w:rsidRDefault="00232637" w:rsidP="00232637"/>
        </w:tc>
      </w:tr>
      <w:tr w:rsidR="00232637" w:rsidRPr="008D6630" w14:paraId="24B4211E" w14:textId="77777777" w:rsidTr="00BE3971">
        <w:tc>
          <w:tcPr>
            <w:tcW w:w="993" w:type="dxa"/>
          </w:tcPr>
          <w:p w14:paraId="1EB2D7DC" w14:textId="77777777" w:rsidR="00232637" w:rsidRPr="00AA2112" w:rsidRDefault="00232637" w:rsidP="00232637">
            <w:pPr>
              <w:jc w:val="right"/>
            </w:pPr>
          </w:p>
        </w:tc>
        <w:tc>
          <w:tcPr>
            <w:tcW w:w="3180" w:type="dxa"/>
          </w:tcPr>
          <w:p w14:paraId="4E0FC499" w14:textId="77777777" w:rsidR="00232637" w:rsidRPr="00AA2112" w:rsidRDefault="00232637" w:rsidP="00232637"/>
        </w:tc>
        <w:tc>
          <w:tcPr>
            <w:tcW w:w="789" w:type="dxa"/>
          </w:tcPr>
          <w:p w14:paraId="4DF60BD4" w14:textId="77777777" w:rsidR="00232637" w:rsidRPr="002B1150" w:rsidRDefault="00232637" w:rsidP="00232637"/>
        </w:tc>
        <w:tc>
          <w:tcPr>
            <w:tcW w:w="1275" w:type="dxa"/>
          </w:tcPr>
          <w:p w14:paraId="7330B395" w14:textId="14BE5923" w:rsidR="00232637" w:rsidRPr="00E86653" w:rsidRDefault="00232637" w:rsidP="00232637">
            <w:pPr>
              <w:rPr>
                <w:rStyle w:val="halvfet"/>
              </w:rPr>
            </w:pPr>
            <w:r w:rsidRPr="00E05E38">
              <w:t xml:space="preserve"> </w:t>
            </w:r>
          </w:p>
        </w:tc>
        <w:tc>
          <w:tcPr>
            <w:tcW w:w="1418" w:type="dxa"/>
          </w:tcPr>
          <w:p w14:paraId="2E6646BA" w14:textId="77777777" w:rsidR="00232637" w:rsidRPr="00C815C0" w:rsidRDefault="00232637" w:rsidP="00232637"/>
        </w:tc>
      </w:tr>
      <w:tr w:rsidR="00232637" w:rsidRPr="008D6630" w14:paraId="642E2486" w14:textId="77777777" w:rsidTr="00BE3971">
        <w:tc>
          <w:tcPr>
            <w:tcW w:w="993" w:type="dxa"/>
          </w:tcPr>
          <w:p w14:paraId="2D6743AE" w14:textId="77777777" w:rsidR="00232637" w:rsidRPr="00AA2112" w:rsidRDefault="00232637" w:rsidP="00232637">
            <w:pPr>
              <w:jc w:val="right"/>
            </w:pPr>
            <w:r w:rsidRPr="00AA2112">
              <w:t>90.701</w:t>
            </w:r>
          </w:p>
        </w:tc>
        <w:tc>
          <w:tcPr>
            <w:tcW w:w="3180" w:type="dxa"/>
          </w:tcPr>
          <w:p w14:paraId="6D9C447F" w14:textId="77777777" w:rsidR="00232637" w:rsidRPr="00AA2112" w:rsidRDefault="00232637" w:rsidP="00232637">
            <w:r w:rsidRPr="00AA2112">
              <w:t>KJØKKENPERSONALE</w:t>
            </w:r>
          </w:p>
        </w:tc>
        <w:tc>
          <w:tcPr>
            <w:tcW w:w="789" w:type="dxa"/>
          </w:tcPr>
          <w:p w14:paraId="1EFCB79F" w14:textId="77777777" w:rsidR="00232637" w:rsidRPr="002B1150" w:rsidRDefault="00232637" w:rsidP="00232637"/>
        </w:tc>
        <w:tc>
          <w:tcPr>
            <w:tcW w:w="1275" w:type="dxa"/>
          </w:tcPr>
          <w:p w14:paraId="601D0F6C" w14:textId="656E605D" w:rsidR="00232637" w:rsidRPr="00E86653" w:rsidRDefault="00232637" w:rsidP="00232637">
            <w:pPr>
              <w:rPr>
                <w:rStyle w:val="halvfet"/>
              </w:rPr>
            </w:pPr>
            <w:r w:rsidRPr="00E05E38">
              <w:t xml:space="preserve"> </w:t>
            </w:r>
          </w:p>
        </w:tc>
        <w:tc>
          <w:tcPr>
            <w:tcW w:w="1418" w:type="dxa"/>
          </w:tcPr>
          <w:p w14:paraId="55E59912" w14:textId="77777777" w:rsidR="00232637" w:rsidRPr="00C815C0" w:rsidRDefault="00232637" w:rsidP="00232637"/>
        </w:tc>
      </w:tr>
      <w:tr w:rsidR="00232637" w:rsidRPr="008D6630" w14:paraId="20CF54DC" w14:textId="77777777" w:rsidTr="00BE3971">
        <w:tc>
          <w:tcPr>
            <w:tcW w:w="993" w:type="dxa"/>
          </w:tcPr>
          <w:p w14:paraId="593C127A" w14:textId="77777777" w:rsidR="00232637" w:rsidRPr="00AA2112" w:rsidRDefault="00232637" w:rsidP="00232637">
            <w:pPr>
              <w:jc w:val="right"/>
            </w:pPr>
            <w:r w:rsidRPr="00AA2112">
              <w:lastRenderedPageBreak/>
              <w:t>1184</w:t>
            </w:r>
          </w:p>
        </w:tc>
        <w:tc>
          <w:tcPr>
            <w:tcW w:w="3180" w:type="dxa"/>
          </w:tcPr>
          <w:p w14:paraId="709DBE70" w14:textId="77777777" w:rsidR="00232637" w:rsidRPr="00AA2112" w:rsidRDefault="00232637" w:rsidP="00232637">
            <w:r w:rsidRPr="00AA2112">
              <w:t>Kokk</w:t>
            </w:r>
          </w:p>
        </w:tc>
        <w:tc>
          <w:tcPr>
            <w:tcW w:w="789" w:type="dxa"/>
          </w:tcPr>
          <w:p w14:paraId="6E9FD302" w14:textId="77777777" w:rsidR="00232637" w:rsidRPr="002B1150" w:rsidRDefault="00232637" w:rsidP="00232637">
            <w:r w:rsidRPr="00AA2112">
              <w:t>Lang</w:t>
            </w:r>
          </w:p>
        </w:tc>
        <w:tc>
          <w:tcPr>
            <w:tcW w:w="1275" w:type="dxa"/>
          </w:tcPr>
          <w:p w14:paraId="046EEB8A" w14:textId="32F39A9C" w:rsidR="00232637" w:rsidRPr="00FD627F" w:rsidRDefault="00232637" w:rsidP="00232637">
            <w:pPr>
              <w:rPr>
                <w:rStyle w:val="halvfet"/>
                <w:b w:val="0"/>
                <w:bCs/>
              </w:rPr>
            </w:pPr>
            <w:r w:rsidRPr="00FD627F">
              <w:rPr>
                <w:b/>
                <w:bCs/>
              </w:rPr>
              <w:t>389 100</w:t>
            </w:r>
          </w:p>
        </w:tc>
        <w:tc>
          <w:tcPr>
            <w:tcW w:w="1418" w:type="dxa"/>
          </w:tcPr>
          <w:p w14:paraId="2E4ED1B2" w14:textId="77777777" w:rsidR="00232637" w:rsidRPr="00C815C0" w:rsidRDefault="00232637" w:rsidP="00232637"/>
        </w:tc>
      </w:tr>
      <w:tr w:rsidR="00232637" w:rsidRPr="008D6630" w14:paraId="17CC20AC" w14:textId="77777777" w:rsidTr="00BE3971">
        <w:tc>
          <w:tcPr>
            <w:tcW w:w="993" w:type="dxa"/>
          </w:tcPr>
          <w:p w14:paraId="4CF7426E" w14:textId="77777777" w:rsidR="00232637" w:rsidRPr="00AA2112" w:rsidRDefault="00232637" w:rsidP="00232637">
            <w:pPr>
              <w:jc w:val="right"/>
            </w:pPr>
            <w:r w:rsidRPr="00AA2112">
              <w:t>1122</w:t>
            </w:r>
          </w:p>
        </w:tc>
        <w:tc>
          <w:tcPr>
            <w:tcW w:w="3180" w:type="dxa"/>
          </w:tcPr>
          <w:p w14:paraId="44BC4CE1" w14:textId="77777777" w:rsidR="00232637" w:rsidRPr="00AA2112" w:rsidRDefault="00232637" w:rsidP="00232637">
            <w:r w:rsidRPr="00AA2112">
              <w:t>Førstekokk</w:t>
            </w:r>
          </w:p>
        </w:tc>
        <w:tc>
          <w:tcPr>
            <w:tcW w:w="789" w:type="dxa"/>
          </w:tcPr>
          <w:p w14:paraId="06DE2231" w14:textId="77777777" w:rsidR="00232637" w:rsidRPr="00AA2112" w:rsidRDefault="00232637" w:rsidP="00232637">
            <w:r w:rsidRPr="00AA2112">
              <w:t>Lang</w:t>
            </w:r>
          </w:p>
        </w:tc>
        <w:tc>
          <w:tcPr>
            <w:tcW w:w="1275" w:type="dxa"/>
          </w:tcPr>
          <w:p w14:paraId="12D26C19" w14:textId="17BBD0B0" w:rsidR="00232637" w:rsidRPr="00FD627F" w:rsidRDefault="00232637" w:rsidP="00232637">
            <w:pPr>
              <w:rPr>
                <w:rStyle w:val="halvfet"/>
                <w:b w:val="0"/>
                <w:bCs/>
              </w:rPr>
            </w:pPr>
            <w:r w:rsidRPr="00FD627F">
              <w:rPr>
                <w:b/>
                <w:bCs/>
              </w:rPr>
              <w:t>425 900</w:t>
            </w:r>
          </w:p>
        </w:tc>
        <w:tc>
          <w:tcPr>
            <w:tcW w:w="1418" w:type="dxa"/>
          </w:tcPr>
          <w:p w14:paraId="2D89BAB3" w14:textId="77777777" w:rsidR="00232637" w:rsidRPr="00C815C0" w:rsidRDefault="00232637" w:rsidP="00232637"/>
        </w:tc>
      </w:tr>
      <w:tr w:rsidR="00232637" w:rsidRPr="008D6630" w14:paraId="2FCB7792" w14:textId="77777777" w:rsidTr="00BE3971">
        <w:tc>
          <w:tcPr>
            <w:tcW w:w="993" w:type="dxa"/>
          </w:tcPr>
          <w:p w14:paraId="0D0E3071" w14:textId="77777777" w:rsidR="00232637" w:rsidRPr="00AA2112" w:rsidRDefault="00232637" w:rsidP="00232637">
            <w:pPr>
              <w:jc w:val="right"/>
            </w:pPr>
            <w:r w:rsidRPr="00AA2112">
              <w:t>1123</w:t>
            </w:r>
          </w:p>
        </w:tc>
        <w:tc>
          <w:tcPr>
            <w:tcW w:w="3180" w:type="dxa"/>
          </w:tcPr>
          <w:p w14:paraId="74651D3D" w14:textId="77777777" w:rsidR="00232637" w:rsidRPr="00AA2112" w:rsidRDefault="00232637" w:rsidP="00232637">
            <w:r w:rsidRPr="00AA2112">
              <w:t xml:space="preserve">Assisterende kjøkkensjef </w:t>
            </w:r>
          </w:p>
        </w:tc>
        <w:tc>
          <w:tcPr>
            <w:tcW w:w="789" w:type="dxa"/>
          </w:tcPr>
          <w:p w14:paraId="661FA438" w14:textId="77777777" w:rsidR="00232637" w:rsidRPr="00AA2112" w:rsidRDefault="00232637" w:rsidP="00232637"/>
        </w:tc>
        <w:tc>
          <w:tcPr>
            <w:tcW w:w="1275" w:type="dxa"/>
          </w:tcPr>
          <w:p w14:paraId="66EBEA4F" w14:textId="4120FFEE" w:rsidR="00232637" w:rsidRPr="00FD627F" w:rsidRDefault="00232637" w:rsidP="00232637">
            <w:pPr>
              <w:rPr>
                <w:rStyle w:val="halvfet"/>
                <w:b w:val="0"/>
                <w:bCs/>
              </w:rPr>
            </w:pPr>
            <w:r w:rsidRPr="00FD627F">
              <w:rPr>
                <w:b/>
                <w:bCs/>
              </w:rPr>
              <w:t>430 200</w:t>
            </w:r>
          </w:p>
        </w:tc>
        <w:tc>
          <w:tcPr>
            <w:tcW w:w="1418" w:type="dxa"/>
          </w:tcPr>
          <w:p w14:paraId="0388BD1B" w14:textId="77777777" w:rsidR="00232637" w:rsidRPr="00C815C0" w:rsidRDefault="00232637" w:rsidP="00232637"/>
        </w:tc>
      </w:tr>
      <w:tr w:rsidR="00232637" w:rsidRPr="008D6630" w14:paraId="09E1A6E3" w14:textId="77777777" w:rsidTr="00BE3971">
        <w:tc>
          <w:tcPr>
            <w:tcW w:w="993" w:type="dxa"/>
          </w:tcPr>
          <w:p w14:paraId="2BB6EFCF" w14:textId="77777777" w:rsidR="00232637" w:rsidRPr="00AA2112" w:rsidRDefault="00232637" w:rsidP="00232637">
            <w:pPr>
              <w:jc w:val="right"/>
            </w:pPr>
            <w:r w:rsidRPr="00AA2112">
              <w:t>1124</w:t>
            </w:r>
          </w:p>
        </w:tc>
        <w:tc>
          <w:tcPr>
            <w:tcW w:w="3180" w:type="dxa"/>
          </w:tcPr>
          <w:p w14:paraId="241AB4E3" w14:textId="77777777" w:rsidR="00232637" w:rsidRPr="00AA2112" w:rsidRDefault="00232637" w:rsidP="00232637">
            <w:r w:rsidRPr="00AA2112">
              <w:t>Kjøkkensjef</w:t>
            </w:r>
          </w:p>
        </w:tc>
        <w:tc>
          <w:tcPr>
            <w:tcW w:w="789" w:type="dxa"/>
          </w:tcPr>
          <w:p w14:paraId="2F9A3664" w14:textId="77777777" w:rsidR="00232637" w:rsidRPr="00AA2112" w:rsidRDefault="00232637" w:rsidP="00232637"/>
        </w:tc>
        <w:tc>
          <w:tcPr>
            <w:tcW w:w="1275" w:type="dxa"/>
          </w:tcPr>
          <w:p w14:paraId="4A257092" w14:textId="6D6D7E4F" w:rsidR="00232637" w:rsidRPr="00FD627F" w:rsidRDefault="00232637" w:rsidP="00232637">
            <w:pPr>
              <w:rPr>
                <w:rStyle w:val="halvfet"/>
                <w:b w:val="0"/>
                <w:bCs/>
              </w:rPr>
            </w:pPr>
            <w:r w:rsidRPr="00FD627F">
              <w:rPr>
                <w:b/>
                <w:bCs/>
              </w:rPr>
              <w:t>430 200</w:t>
            </w:r>
          </w:p>
        </w:tc>
        <w:tc>
          <w:tcPr>
            <w:tcW w:w="1418" w:type="dxa"/>
          </w:tcPr>
          <w:p w14:paraId="195C6D81" w14:textId="77777777" w:rsidR="00232637" w:rsidRPr="00C815C0" w:rsidRDefault="00232637" w:rsidP="00232637"/>
        </w:tc>
      </w:tr>
      <w:tr w:rsidR="00232637" w:rsidRPr="008D6630" w14:paraId="3025052C" w14:textId="77777777" w:rsidTr="00BE3971">
        <w:tc>
          <w:tcPr>
            <w:tcW w:w="993" w:type="dxa"/>
          </w:tcPr>
          <w:p w14:paraId="30CC0EB5" w14:textId="77777777" w:rsidR="00232637" w:rsidRPr="00AA2112" w:rsidRDefault="00232637" w:rsidP="00232637">
            <w:pPr>
              <w:jc w:val="right"/>
            </w:pPr>
          </w:p>
        </w:tc>
        <w:tc>
          <w:tcPr>
            <w:tcW w:w="3180" w:type="dxa"/>
          </w:tcPr>
          <w:p w14:paraId="1F5D1118" w14:textId="77777777" w:rsidR="00232637" w:rsidRPr="00AA2112" w:rsidRDefault="00232637" w:rsidP="00232637"/>
        </w:tc>
        <w:tc>
          <w:tcPr>
            <w:tcW w:w="789" w:type="dxa"/>
          </w:tcPr>
          <w:p w14:paraId="5065894E" w14:textId="77777777" w:rsidR="00232637" w:rsidRPr="00AA2112" w:rsidRDefault="00232637" w:rsidP="00232637"/>
        </w:tc>
        <w:tc>
          <w:tcPr>
            <w:tcW w:w="1275" w:type="dxa"/>
          </w:tcPr>
          <w:p w14:paraId="62514907" w14:textId="1C938F58" w:rsidR="00232637" w:rsidRPr="00E86653" w:rsidRDefault="00232637" w:rsidP="00232637">
            <w:pPr>
              <w:rPr>
                <w:rStyle w:val="halvfet"/>
              </w:rPr>
            </w:pPr>
            <w:r w:rsidRPr="00E05E38">
              <w:t xml:space="preserve"> </w:t>
            </w:r>
          </w:p>
        </w:tc>
        <w:tc>
          <w:tcPr>
            <w:tcW w:w="1418" w:type="dxa"/>
          </w:tcPr>
          <w:p w14:paraId="636B8D9F" w14:textId="77777777" w:rsidR="00232637" w:rsidRPr="00C815C0" w:rsidRDefault="00232637" w:rsidP="00232637"/>
        </w:tc>
      </w:tr>
      <w:tr w:rsidR="00232637" w:rsidRPr="008D6630" w14:paraId="09DEEC4F" w14:textId="77777777" w:rsidTr="00BE3971">
        <w:tc>
          <w:tcPr>
            <w:tcW w:w="993" w:type="dxa"/>
          </w:tcPr>
          <w:p w14:paraId="17443EDB" w14:textId="77777777" w:rsidR="00232637" w:rsidRPr="00AA2112" w:rsidRDefault="00232637" w:rsidP="00232637">
            <w:pPr>
              <w:jc w:val="right"/>
            </w:pPr>
            <w:r w:rsidRPr="00E02F44">
              <w:t>90.702</w:t>
            </w:r>
          </w:p>
        </w:tc>
        <w:tc>
          <w:tcPr>
            <w:tcW w:w="3180" w:type="dxa"/>
          </w:tcPr>
          <w:p w14:paraId="302C112E" w14:textId="77777777" w:rsidR="00232637" w:rsidRPr="00AA2112" w:rsidRDefault="00232637" w:rsidP="00232637">
            <w:r w:rsidRPr="00E02F44">
              <w:t>HUSHOLDSPERSONALE</w:t>
            </w:r>
          </w:p>
        </w:tc>
        <w:tc>
          <w:tcPr>
            <w:tcW w:w="789" w:type="dxa"/>
          </w:tcPr>
          <w:p w14:paraId="259BDF57" w14:textId="77777777" w:rsidR="00232637" w:rsidRPr="00AA2112" w:rsidRDefault="00232637" w:rsidP="00232637"/>
        </w:tc>
        <w:tc>
          <w:tcPr>
            <w:tcW w:w="1275" w:type="dxa"/>
          </w:tcPr>
          <w:p w14:paraId="67D3C6F9" w14:textId="63EED325" w:rsidR="00232637" w:rsidRPr="00E86653" w:rsidRDefault="00232637" w:rsidP="00232637">
            <w:pPr>
              <w:rPr>
                <w:rStyle w:val="halvfet"/>
              </w:rPr>
            </w:pPr>
            <w:r w:rsidRPr="00E05E38">
              <w:t xml:space="preserve"> </w:t>
            </w:r>
          </w:p>
        </w:tc>
        <w:tc>
          <w:tcPr>
            <w:tcW w:w="1418" w:type="dxa"/>
          </w:tcPr>
          <w:p w14:paraId="42852B67" w14:textId="77777777" w:rsidR="00232637" w:rsidRPr="00C815C0" w:rsidRDefault="00232637" w:rsidP="00232637"/>
        </w:tc>
      </w:tr>
      <w:tr w:rsidR="00232637" w:rsidRPr="008D6630" w14:paraId="5484B2D0" w14:textId="77777777" w:rsidTr="00BE3971">
        <w:tc>
          <w:tcPr>
            <w:tcW w:w="993" w:type="dxa"/>
          </w:tcPr>
          <w:p w14:paraId="481C36AA" w14:textId="77777777" w:rsidR="00232637" w:rsidRPr="00E02F44" w:rsidRDefault="00232637" w:rsidP="00232637">
            <w:pPr>
              <w:jc w:val="right"/>
            </w:pPr>
            <w:r w:rsidRPr="00AA2112">
              <w:t>1125</w:t>
            </w:r>
          </w:p>
        </w:tc>
        <w:tc>
          <w:tcPr>
            <w:tcW w:w="3180" w:type="dxa"/>
          </w:tcPr>
          <w:p w14:paraId="7D69F8C9" w14:textId="77777777" w:rsidR="00232637" w:rsidRPr="00E02F44" w:rsidRDefault="00232637" w:rsidP="00232637">
            <w:proofErr w:type="spellStart"/>
            <w:r w:rsidRPr="00AA2112">
              <w:t>Husholdsassistent</w:t>
            </w:r>
            <w:proofErr w:type="spellEnd"/>
          </w:p>
        </w:tc>
        <w:tc>
          <w:tcPr>
            <w:tcW w:w="789" w:type="dxa"/>
          </w:tcPr>
          <w:p w14:paraId="657A3FD6" w14:textId="77777777" w:rsidR="00232637" w:rsidRPr="00AA2112" w:rsidRDefault="00232637" w:rsidP="00232637">
            <w:r w:rsidRPr="00AA2112">
              <w:t>Lang</w:t>
            </w:r>
          </w:p>
        </w:tc>
        <w:tc>
          <w:tcPr>
            <w:tcW w:w="1275" w:type="dxa"/>
          </w:tcPr>
          <w:p w14:paraId="1DEFE8A9" w14:textId="65A0E331" w:rsidR="00232637" w:rsidRPr="00FD627F" w:rsidRDefault="00232637" w:rsidP="00232637">
            <w:pPr>
              <w:rPr>
                <w:rStyle w:val="halvfet"/>
                <w:b w:val="0"/>
                <w:bCs/>
              </w:rPr>
            </w:pPr>
            <w:r w:rsidRPr="00FD627F">
              <w:rPr>
                <w:b/>
                <w:bCs/>
              </w:rPr>
              <w:t>417 600</w:t>
            </w:r>
          </w:p>
        </w:tc>
        <w:tc>
          <w:tcPr>
            <w:tcW w:w="1418" w:type="dxa"/>
          </w:tcPr>
          <w:p w14:paraId="17BD4ECC" w14:textId="77777777" w:rsidR="00232637" w:rsidRPr="00C815C0" w:rsidRDefault="00232637" w:rsidP="00232637"/>
        </w:tc>
      </w:tr>
      <w:tr w:rsidR="00232637" w:rsidRPr="008D6630" w14:paraId="51AFC635" w14:textId="77777777" w:rsidTr="00BE3971">
        <w:tc>
          <w:tcPr>
            <w:tcW w:w="993" w:type="dxa"/>
          </w:tcPr>
          <w:p w14:paraId="01CCB314" w14:textId="77777777" w:rsidR="00232637" w:rsidRPr="00AA2112" w:rsidRDefault="00232637" w:rsidP="00232637">
            <w:pPr>
              <w:jc w:val="right"/>
            </w:pPr>
            <w:r w:rsidRPr="00AA2112">
              <w:t>1126</w:t>
            </w:r>
          </w:p>
        </w:tc>
        <w:tc>
          <w:tcPr>
            <w:tcW w:w="3180" w:type="dxa"/>
          </w:tcPr>
          <w:p w14:paraId="24FEADC1" w14:textId="77777777" w:rsidR="00232637" w:rsidRPr="00AA2112" w:rsidRDefault="00232637" w:rsidP="00232637">
            <w:proofErr w:type="spellStart"/>
            <w:r w:rsidRPr="00AA2112">
              <w:t>Husholdsbestyrer</w:t>
            </w:r>
            <w:proofErr w:type="spellEnd"/>
          </w:p>
        </w:tc>
        <w:tc>
          <w:tcPr>
            <w:tcW w:w="789" w:type="dxa"/>
          </w:tcPr>
          <w:p w14:paraId="595C9463" w14:textId="77777777" w:rsidR="00232637" w:rsidRPr="00AA2112" w:rsidRDefault="00232637" w:rsidP="00232637">
            <w:r w:rsidRPr="00AA2112">
              <w:t>Lang</w:t>
            </w:r>
          </w:p>
        </w:tc>
        <w:tc>
          <w:tcPr>
            <w:tcW w:w="1275" w:type="dxa"/>
          </w:tcPr>
          <w:p w14:paraId="4FB5918D" w14:textId="62343B88" w:rsidR="00232637" w:rsidRPr="00FD627F" w:rsidRDefault="00232637" w:rsidP="00232637">
            <w:pPr>
              <w:rPr>
                <w:rStyle w:val="halvfet"/>
                <w:b w:val="0"/>
                <w:bCs/>
              </w:rPr>
            </w:pPr>
            <w:r w:rsidRPr="00FD627F">
              <w:rPr>
                <w:b/>
                <w:bCs/>
              </w:rPr>
              <w:t>421 500</w:t>
            </w:r>
          </w:p>
        </w:tc>
        <w:tc>
          <w:tcPr>
            <w:tcW w:w="1418" w:type="dxa"/>
          </w:tcPr>
          <w:p w14:paraId="039DA42B" w14:textId="77777777" w:rsidR="00232637" w:rsidRPr="00C815C0" w:rsidRDefault="00232637" w:rsidP="00232637"/>
        </w:tc>
      </w:tr>
      <w:tr w:rsidR="00232637" w:rsidRPr="008D6630" w14:paraId="258CC6B8" w14:textId="77777777" w:rsidTr="00BE3971">
        <w:tc>
          <w:tcPr>
            <w:tcW w:w="993" w:type="dxa"/>
          </w:tcPr>
          <w:p w14:paraId="5F53CF1F" w14:textId="77777777" w:rsidR="00232637" w:rsidRPr="00AA2112" w:rsidRDefault="00232637" w:rsidP="00232637">
            <w:pPr>
              <w:jc w:val="right"/>
            </w:pPr>
            <w:r w:rsidRPr="00AA2112">
              <w:t>1127</w:t>
            </w:r>
          </w:p>
        </w:tc>
        <w:tc>
          <w:tcPr>
            <w:tcW w:w="3180" w:type="dxa"/>
          </w:tcPr>
          <w:p w14:paraId="2D3DB95F" w14:textId="77777777" w:rsidR="00232637" w:rsidRPr="00AA2112" w:rsidRDefault="00232637" w:rsidP="00232637">
            <w:proofErr w:type="spellStart"/>
            <w:r w:rsidRPr="00AA2112">
              <w:t>Husholdsleder</w:t>
            </w:r>
            <w:proofErr w:type="spellEnd"/>
          </w:p>
        </w:tc>
        <w:tc>
          <w:tcPr>
            <w:tcW w:w="789" w:type="dxa"/>
          </w:tcPr>
          <w:p w14:paraId="33FD3493" w14:textId="77777777" w:rsidR="00232637" w:rsidRPr="00AA2112" w:rsidRDefault="00232637" w:rsidP="00232637"/>
        </w:tc>
        <w:tc>
          <w:tcPr>
            <w:tcW w:w="1275" w:type="dxa"/>
          </w:tcPr>
          <w:p w14:paraId="13D6B4AF" w14:textId="160B9296" w:rsidR="00232637" w:rsidRPr="00FD627F" w:rsidRDefault="00232637" w:rsidP="00232637">
            <w:pPr>
              <w:rPr>
                <w:rStyle w:val="halvfet"/>
                <w:b w:val="0"/>
                <w:bCs/>
              </w:rPr>
            </w:pPr>
            <w:r w:rsidRPr="00FD627F">
              <w:rPr>
                <w:b/>
                <w:bCs/>
              </w:rPr>
              <w:t>430 200</w:t>
            </w:r>
          </w:p>
        </w:tc>
        <w:tc>
          <w:tcPr>
            <w:tcW w:w="1418" w:type="dxa"/>
          </w:tcPr>
          <w:p w14:paraId="2EDE69C7" w14:textId="77777777" w:rsidR="00232637" w:rsidRPr="00C815C0" w:rsidRDefault="00232637" w:rsidP="00232637"/>
        </w:tc>
      </w:tr>
      <w:tr w:rsidR="00232637" w:rsidRPr="008D6630" w14:paraId="2AE4BF19" w14:textId="77777777" w:rsidTr="00BE3971">
        <w:tc>
          <w:tcPr>
            <w:tcW w:w="993" w:type="dxa"/>
          </w:tcPr>
          <w:p w14:paraId="24B04900" w14:textId="77777777" w:rsidR="00232637" w:rsidRPr="00AA2112" w:rsidRDefault="00232637" w:rsidP="00232637">
            <w:pPr>
              <w:jc w:val="right"/>
            </w:pPr>
            <w:r w:rsidRPr="00AA2112">
              <w:t>1128</w:t>
            </w:r>
          </w:p>
        </w:tc>
        <w:tc>
          <w:tcPr>
            <w:tcW w:w="3180" w:type="dxa"/>
          </w:tcPr>
          <w:p w14:paraId="19ED5BC5" w14:textId="77777777" w:rsidR="00232637" w:rsidRPr="00AA2112" w:rsidRDefault="00232637" w:rsidP="00232637">
            <w:r w:rsidRPr="00AA2112">
              <w:t>Husøkonom</w:t>
            </w:r>
          </w:p>
        </w:tc>
        <w:tc>
          <w:tcPr>
            <w:tcW w:w="789" w:type="dxa"/>
          </w:tcPr>
          <w:p w14:paraId="41E65514" w14:textId="77777777" w:rsidR="00232637" w:rsidRPr="00AA2112" w:rsidRDefault="00232637" w:rsidP="00232637"/>
        </w:tc>
        <w:tc>
          <w:tcPr>
            <w:tcW w:w="1275" w:type="dxa"/>
          </w:tcPr>
          <w:p w14:paraId="3C5AC92A" w14:textId="77DA5303" w:rsidR="00232637" w:rsidRPr="00FD627F" w:rsidRDefault="00232637" w:rsidP="00232637">
            <w:pPr>
              <w:rPr>
                <w:rStyle w:val="halvfet"/>
                <w:b w:val="0"/>
                <w:bCs/>
              </w:rPr>
            </w:pPr>
            <w:r w:rsidRPr="00FD627F">
              <w:rPr>
                <w:b/>
                <w:bCs/>
              </w:rPr>
              <w:t>434 500</w:t>
            </w:r>
          </w:p>
        </w:tc>
        <w:tc>
          <w:tcPr>
            <w:tcW w:w="1418" w:type="dxa"/>
          </w:tcPr>
          <w:p w14:paraId="01E4357D" w14:textId="77777777" w:rsidR="00232637" w:rsidRPr="00C815C0" w:rsidRDefault="00232637" w:rsidP="00232637"/>
        </w:tc>
      </w:tr>
      <w:tr w:rsidR="00232637" w:rsidRPr="008D6630" w14:paraId="58E31ED5" w14:textId="77777777" w:rsidTr="00BE3971">
        <w:tc>
          <w:tcPr>
            <w:tcW w:w="993" w:type="dxa"/>
          </w:tcPr>
          <w:p w14:paraId="2483EEE3" w14:textId="77777777" w:rsidR="00232637" w:rsidRPr="00AA2112" w:rsidRDefault="00232637" w:rsidP="00232637">
            <w:pPr>
              <w:jc w:val="right"/>
            </w:pPr>
          </w:p>
        </w:tc>
        <w:tc>
          <w:tcPr>
            <w:tcW w:w="3180" w:type="dxa"/>
          </w:tcPr>
          <w:p w14:paraId="74704BE9" w14:textId="77777777" w:rsidR="00232637" w:rsidRPr="00AA2112" w:rsidRDefault="00232637" w:rsidP="00232637"/>
        </w:tc>
        <w:tc>
          <w:tcPr>
            <w:tcW w:w="789" w:type="dxa"/>
          </w:tcPr>
          <w:p w14:paraId="131D147F" w14:textId="77777777" w:rsidR="00232637" w:rsidRPr="00AA2112" w:rsidRDefault="00232637" w:rsidP="00232637"/>
        </w:tc>
        <w:tc>
          <w:tcPr>
            <w:tcW w:w="1275" w:type="dxa"/>
          </w:tcPr>
          <w:p w14:paraId="5DA80083" w14:textId="0DAF956D" w:rsidR="00232637" w:rsidRPr="00E86653" w:rsidRDefault="00232637" w:rsidP="00232637">
            <w:pPr>
              <w:rPr>
                <w:rStyle w:val="halvfet"/>
              </w:rPr>
            </w:pPr>
            <w:r w:rsidRPr="00E05E38">
              <w:t xml:space="preserve"> </w:t>
            </w:r>
          </w:p>
        </w:tc>
        <w:tc>
          <w:tcPr>
            <w:tcW w:w="1418" w:type="dxa"/>
          </w:tcPr>
          <w:p w14:paraId="11287A29" w14:textId="77777777" w:rsidR="00232637" w:rsidRPr="00C815C0" w:rsidRDefault="00232637" w:rsidP="00232637"/>
        </w:tc>
      </w:tr>
      <w:tr w:rsidR="00232637" w:rsidRPr="008D6630" w14:paraId="75DE7776" w14:textId="77777777" w:rsidTr="00BE3971">
        <w:tc>
          <w:tcPr>
            <w:tcW w:w="993" w:type="dxa"/>
          </w:tcPr>
          <w:p w14:paraId="1C22A41A" w14:textId="77777777" w:rsidR="00232637" w:rsidRPr="00AA2112" w:rsidRDefault="00232637" w:rsidP="00232637">
            <w:pPr>
              <w:jc w:val="right"/>
            </w:pPr>
            <w:r w:rsidRPr="00AA2112">
              <w:t>90.703</w:t>
            </w:r>
          </w:p>
        </w:tc>
        <w:tc>
          <w:tcPr>
            <w:tcW w:w="3180" w:type="dxa"/>
          </w:tcPr>
          <w:p w14:paraId="77FE414C" w14:textId="77777777" w:rsidR="00232637" w:rsidRPr="00AA2112" w:rsidRDefault="00232637" w:rsidP="00232637">
            <w:r w:rsidRPr="00AA2112">
              <w:t>RENHOLDSPERSONALE M.V.</w:t>
            </w:r>
          </w:p>
        </w:tc>
        <w:tc>
          <w:tcPr>
            <w:tcW w:w="789" w:type="dxa"/>
          </w:tcPr>
          <w:p w14:paraId="701C083A" w14:textId="77777777" w:rsidR="00232637" w:rsidRPr="00AA2112" w:rsidRDefault="00232637" w:rsidP="00232637"/>
        </w:tc>
        <w:tc>
          <w:tcPr>
            <w:tcW w:w="1275" w:type="dxa"/>
          </w:tcPr>
          <w:p w14:paraId="7E749094" w14:textId="2404297A" w:rsidR="00232637" w:rsidRPr="00E86653" w:rsidRDefault="00232637" w:rsidP="00232637">
            <w:pPr>
              <w:rPr>
                <w:rStyle w:val="halvfet"/>
              </w:rPr>
            </w:pPr>
            <w:r w:rsidRPr="00E05E38">
              <w:t xml:space="preserve"> </w:t>
            </w:r>
          </w:p>
        </w:tc>
        <w:tc>
          <w:tcPr>
            <w:tcW w:w="1418" w:type="dxa"/>
          </w:tcPr>
          <w:p w14:paraId="58DB732D" w14:textId="77777777" w:rsidR="00232637" w:rsidRPr="00C815C0" w:rsidRDefault="00232637" w:rsidP="00232637"/>
        </w:tc>
      </w:tr>
      <w:tr w:rsidR="00232637" w:rsidRPr="008D6630" w14:paraId="66A284EA" w14:textId="77777777" w:rsidTr="00BE3971">
        <w:tc>
          <w:tcPr>
            <w:tcW w:w="993" w:type="dxa"/>
          </w:tcPr>
          <w:p w14:paraId="7299DC34" w14:textId="77777777" w:rsidR="00232637" w:rsidRPr="00AA2112" w:rsidRDefault="00232637" w:rsidP="00232637">
            <w:pPr>
              <w:jc w:val="right"/>
            </w:pPr>
            <w:r w:rsidRPr="00AA2112">
              <w:t>1129</w:t>
            </w:r>
          </w:p>
        </w:tc>
        <w:tc>
          <w:tcPr>
            <w:tcW w:w="3180" w:type="dxa"/>
          </w:tcPr>
          <w:p w14:paraId="13A1BE4A" w14:textId="77777777" w:rsidR="00232637" w:rsidRPr="00AA2112" w:rsidRDefault="00232637" w:rsidP="00232637">
            <w:r w:rsidRPr="00AA2112">
              <w:t>Renholdsbetjent</w:t>
            </w:r>
          </w:p>
        </w:tc>
        <w:tc>
          <w:tcPr>
            <w:tcW w:w="789" w:type="dxa"/>
          </w:tcPr>
          <w:p w14:paraId="3F0DD90D" w14:textId="77777777" w:rsidR="00232637" w:rsidRPr="00AA2112" w:rsidRDefault="00232637" w:rsidP="00232637">
            <w:r w:rsidRPr="00AA2112">
              <w:t>Lang</w:t>
            </w:r>
          </w:p>
        </w:tc>
        <w:tc>
          <w:tcPr>
            <w:tcW w:w="1275" w:type="dxa"/>
          </w:tcPr>
          <w:p w14:paraId="114C9C18" w14:textId="01234DAC" w:rsidR="00232637" w:rsidRPr="00FD627F" w:rsidRDefault="00232637" w:rsidP="00232637">
            <w:pPr>
              <w:rPr>
                <w:rStyle w:val="halvfet"/>
                <w:b w:val="0"/>
                <w:bCs/>
              </w:rPr>
            </w:pPr>
            <w:r w:rsidRPr="00FD627F">
              <w:rPr>
                <w:b/>
                <w:bCs/>
              </w:rPr>
              <w:t>417 600</w:t>
            </w:r>
          </w:p>
        </w:tc>
        <w:tc>
          <w:tcPr>
            <w:tcW w:w="1418" w:type="dxa"/>
          </w:tcPr>
          <w:p w14:paraId="430D0C6D" w14:textId="77777777" w:rsidR="00232637" w:rsidRPr="00C815C0" w:rsidRDefault="00232637" w:rsidP="00232637"/>
        </w:tc>
      </w:tr>
      <w:tr w:rsidR="00232637" w:rsidRPr="008D6630" w14:paraId="202058BF" w14:textId="77777777" w:rsidTr="00BE3971">
        <w:tc>
          <w:tcPr>
            <w:tcW w:w="993" w:type="dxa"/>
          </w:tcPr>
          <w:p w14:paraId="03D2049D" w14:textId="77777777" w:rsidR="00232637" w:rsidRPr="00AA2112" w:rsidRDefault="00232637" w:rsidP="00232637">
            <w:pPr>
              <w:jc w:val="right"/>
            </w:pPr>
            <w:r w:rsidRPr="00AA2112">
              <w:t>1130</w:t>
            </w:r>
          </w:p>
        </w:tc>
        <w:tc>
          <w:tcPr>
            <w:tcW w:w="3180" w:type="dxa"/>
          </w:tcPr>
          <w:p w14:paraId="2B07BB53" w14:textId="77777777" w:rsidR="00232637" w:rsidRPr="00AA2112" w:rsidRDefault="00232637" w:rsidP="00232637">
            <w:r w:rsidRPr="00AA2112">
              <w:t>Renholder</w:t>
            </w:r>
          </w:p>
        </w:tc>
        <w:tc>
          <w:tcPr>
            <w:tcW w:w="789" w:type="dxa"/>
          </w:tcPr>
          <w:p w14:paraId="62AA3325" w14:textId="77777777" w:rsidR="00232637" w:rsidRPr="00AA2112" w:rsidRDefault="00232637" w:rsidP="00232637">
            <w:r w:rsidRPr="00AA2112">
              <w:t xml:space="preserve">Lang </w:t>
            </w:r>
          </w:p>
        </w:tc>
        <w:tc>
          <w:tcPr>
            <w:tcW w:w="1275" w:type="dxa"/>
          </w:tcPr>
          <w:p w14:paraId="36790409" w14:textId="13819243" w:rsidR="00232637" w:rsidRPr="00FD627F" w:rsidRDefault="00232637" w:rsidP="00232637">
            <w:pPr>
              <w:rPr>
                <w:rStyle w:val="halvfet"/>
                <w:b w:val="0"/>
                <w:bCs/>
              </w:rPr>
            </w:pPr>
            <w:r w:rsidRPr="00FD627F">
              <w:rPr>
                <w:b/>
                <w:bCs/>
              </w:rPr>
              <w:t>449 100</w:t>
            </w:r>
          </w:p>
        </w:tc>
        <w:tc>
          <w:tcPr>
            <w:tcW w:w="1418" w:type="dxa"/>
          </w:tcPr>
          <w:p w14:paraId="5B9C8ED5" w14:textId="77777777" w:rsidR="00232637" w:rsidRPr="00C815C0" w:rsidRDefault="00232637" w:rsidP="00232637"/>
        </w:tc>
      </w:tr>
      <w:tr w:rsidR="00232637" w:rsidRPr="008D6630" w14:paraId="3F84AB9E" w14:textId="77777777" w:rsidTr="00BE3971">
        <w:tc>
          <w:tcPr>
            <w:tcW w:w="993" w:type="dxa"/>
          </w:tcPr>
          <w:p w14:paraId="13F96949" w14:textId="77777777" w:rsidR="00232637" w:rsidRPr="00AA2112" w:rsidRDefault="00232637" w:rsidP="00232637">
            <w:pPr>
              <w:jc w:val="right"/>
            </w:pPr>
            <w:r w:rsidRPr="00AA2112">
              <w:t>1131</w:t>
            </w:r>
          </w:p>
        </w:tc>
        <w:tc>
          <w:tcPr>
            <w:tcW w:w="3180" w:type="dxa"/>
          </w:tcPr>
          <w:p w14:paraId="6248DD73" w14:textId="77777777" w:rsidR="00232637" w:rsidRPr="00AA2112" w:rsidRDefault="00232637" w:rsidP="00232637">
            <w:r w:rsidRPr="00AA2112">
              <w:t>Tøyforvalter</w:t>
            </w:r>
          </w:p>
        </w:tc>
        <w:tc>
          <w:tcPr>
            <w:tcW w:w="789" w:type="dxa"/>
          </w:tcPr>
          <w:p w14:paraId="20646D01" w14:textId="77777777" w:rsidR="00232637" w:rsidRPr="00AA2112" w:rsidRDefault="00232637" w:rsidP="00232637"/>
        </w:tc>
        <w:tc>
          <w:tcPr>
            <w:tcW w:w="1275" w:type="dxa"/>
          </w:tcPr>
          <w:p w14:paraId="47B68C3D" w14:textId="3B5B5F14" w:rsidR="00232637" w:rsidRPr="00FD627F" w:rsidRDefault="00232637" w:rsidP="00232637">
            <w:pPr>
              <w:rPr>
                <w:rStyle w:val="halvfet"/>
                <w:b w:val="0"/>
                <w:bCs/>
              </w:rPr>
            </w:pPr>
            <w:r w:rsidRPr="00FD627F">
              <w:rPr>
                <w:b/>
                <w:bCs/>
              </w:rPr>
              <w:t>430 200</w:t>
            </w:r>
          </w:p>
        </w:tc>
        <w:tc>
          <w:tcPr>
            <w:tcW w:w="1418" w:type="dxa"/>
          </w:tcPr>
          <w:p w14:paraId="412EE7F0" w14:textId="77777777" w:rsidR="00232637" w:rsidRPr="00C815C0" w:rsidRDefault="00232637" w:rsidP="00232637"/>
        </w:tc>
      </w:tr>
      <w:tr w:rsidR="00232637" w:rsidRPr="008D6630" w14:paraId="3171B31B" w14:textId="77777777" w:rsidTr="00BE3971">
        <w:tc>
          <w:tcPr>
            <w:tcW w:w="993" w:type="dxa"/>
          </w:tcPr>
          <w:p w14:paraId="5FB8A689" w14:textId="77777777" w:rsidR="00232637" w:rsidRPr="00AA2112" w:rsidRDefault="00232637" w:rsidP="00232637">
            <w:pPr>
              <w:jc w:val="right"/>
            </w:pPr>
            <w:r w:rsidRPr="00AA2112">
              <w:t>1132</w:t>
            </w:r>
          </w:p>
        </w:tc>
        <w:tc>
          <w:tcPr>
            <w:tcW w:w="3180" w:type="dxa"/>
          </w:tcPr>
          <w:p w14:paraId="49D9C350" w14:textId="77777777" w:rsidR="00232637" w:rsidRPr="00AA2112" w:rsidRDefault="00232637" w:rsidP="00232637">
            <w:r w:rsidRPr="00AA2112">
              <w:t>Renholdsleder</w:t>
            </w:r>
          </w:p>
        </w:tc>
        <w:tc>
          <w:tcPr>
            <w:tcW w:w="789" w:type="dxa"/>
          </w:tcPr>
          <w:p w14:paraId="4226C355" w14:textId="77777777" w:rsidR="00232637" w:rsidRPr="00AA2112" w:rsidRDefault="00232637" w:rsidP="00232637"/>
        </w:tc>
        <w:tc>
          <w:tcPr>
            <w:tcW w:w="1275" w:type="dxa"/>
          </w:tcPr>
          <w:p w14:paraId="6420639A" w14:textId="3B7EC2C2" w:rsidR="00232637" w:rsidRPr="00FD627F" w:rsidRDefault="00232637" w:rsidP="00232637">
            <w:pPr>
              <w:rPr>
                <w:rStyle w:val="halvfet"/>
                <w:b w:val="0"/>
                <w:bCs/>
              </w:rPr>
            </w:pPr>
            <w:r w:rsidRPr="00FD627F">
              <w:rPr>
                <w:b/>
                <w:bCs/>
              </w:rPr>
              <w:t>434 500</w:t>
            </w:r>
          </w:p>
        </w:tc>
        <w:tc>
          <w:tcPr>
            <w:tcW w:w="1418" w:type="dxa"/>
          </w:tcPr>
          <w:p w14:paraId="4999EEF9" w14:textId="77777777" w:rsidR="00232637" w:rsidRPr="00C815C0" w:rsidRDefault="00232637" w:rsidP="00232637"/>
        </w:tc>
      </w:tr>
      <w:tr w:rsidR="00232637" w:rsidRPr="008D6630" w14:paraId="5703962D" w14:textId="77777777" w:rsidTr="00BE3971">
        <w:tc>
          <w:tcPr>
            <w:tcW w:w="993" w:type="dxa"/>
          </w:tcPr>
          <w:p w14:paraId="71F0D4D1" w14:textId="77777777" w:rsidR="00232637" w:rsidRPr="00AA2112" w:rsidRDefault="00232637" w:rsidP="00232637">
            <w:pPr>
              <w:jc w:val="right"/>
            </w:pPr>
          </w:p>
        </w:tc>
        <w:tc>
          <w:tcPr>
            <w:tcW w:w="3180" w:type="dxa"/>
          </w:tcPr>
          <w:p w14:paraId="3F21571A" w14:textId="77777777" w:rsidR="00232637" w:rsidRPr="00AA2112" w:rsidRDefault="00232637" w:rsidP="00232637"/>
        </w:tc>
        <w:tc>
          <w:tcPr>
            <w:tcW w:w="789" w:type="dxa"/>
          </w:tcPr>
          <w:p w14:paraId="7D175FFA" w14:textId="77777777" w:rsidR="00232637" w:rsidRPr="00AA2112" w:rsidRDefault="00232637" w:rsidP="00232637"/>
        </w:tc>
        <w:tc>
          <w:tcPr>
            <w:tcW w:w="1275" w:type="dxa"/>
          </w:tcPr>
          <w:p w14:paraId="04C9EA5E" w14:textId="09024F64" w:rsidR="00232637" w:rsidRPr="00E86653" w:rsidRDefault="00232637" w:rsidP="00232637">
            <w:pPr>
              <w:rPr>
                <w:rStyle w:val="halvfet"/>
              </w:rPr>
            </w:pPr>
            <w:r w:rsidRPr="00E05E38">
              <w:t xml:space="preserve"> </w:t>
            </w:r>
          </w:p>
        </w:tc>
        <w:tc>
          <w:tcPr>
            <w:tcW w:w="1418" w:type="dxa"/>
          </w:tcPr>
          <w:p w14:paraId="5130C508" w14:textId="77777777" w:rsidR="00232637" w:rsidRPr="00C815C0" w:rsidRDefault="00232637" w:rsidP="00232637"/>
        </w:tc>
      </w:tr>
      <w:tr w:rsidR="00232637" w:rsidRPr="008D6630" w14:paraId="3463D04D" w14:textId="77777777" w:rsidTr="00BE3971">
        <w:tc>
          <w:tcPr>
            <w:tcW w:w="993" w:type="dxa"/>
          </w:tcPr>
          <w:p w14:paraId="3FA5271F" w14:textId="77777777" w:rsidR="00232637" w:rsidRPr="00AA2112" w:rsidRDefault="00232637" w:rsidP="00232637">
            <w:pPr>
              <w:jc w:val="right"/>
            </w:pPr>
            <w:r w:rsidRPr="00AA2112">
              <w:t>90.801</w:t>
            </w:r>
          </w:p>
        </w:tc>
        <w:tc>
          <w:tcPr>
            <w:tcW w:w="3180" w:type="dxa"/>
          </w:tcPr>
          <w:p w14:paraId="3DDAA3E2" w14:textId="77777777" w:rsidR="00232637" w:rsidRPr="00AA2112" w:rsidRDefault="00232637" w:rsidP="00232637">
            <w:r w:rsidRPr="00AA2112">
              <w:t>SOSIALSEKRETÆR, SOSIALKURATOR</w:t>
            </w:r>
          </w:p>
        </w:tc>
        <w:tc>
          <w:tcPr>
            <w:tcW w:w="789" w:type="dxa"/>
          </w:tcPr>
          <w:p w14:paraId="07CDE3DB" w14:textId="77777777" w:rsidR="00232637" w:rsidRPr="00AA2112" w:rsidRDefault="00232637" w:rsidP="00232637"/>
        </w:tc>
        <w:tc>
          <w:tcPr>
            <w:tcW w:w="1275" w:type="dxa"/>
          </w:tcPr>
          <w:p w14:paraId="00AAF85E" w14:textId="38AC6AAC" w:rsidR="00232637" w:rsidRPr="00E86653" w:rsidRDefault="00232637" w:rsidP="00232637">
            <w:pPr>
              <w:rPr>
                <w:rStyle w:val="halvfet"/>
              </w:rPr>
            </w:pPr>
            <w:r w:rsidRPr="00E05E38">
              <w:t xml:space="preserve"> </w:t>
            </w:r>
          </w:p>
        </w:tc>
        <w:tc>
          <w:tcPr>
            <w:tcW w:w="1418" w:type="dxa"/>
          </w:tcPr>
          <w:p w14:paraId="3A06DD47" w14:textId="77777777" w:rsidR="00232637" w:rsidRPr="00C815C0" w:rsidRDefault="00232637" w:rsidP="00232637"/>
        </w:tc>
      </w:tr>
      <w:tr w:rsidR="00232637" w:rsidRPr="008D6630" w14:paraId="72FE2EE0" w14:textId="77777777" w:rsidTr="00BE3971">
        <w:tc>
          <w:tcPr>
            <w:tcW w:w="993" w:type="dxa"/>
          </w:tcPr>
          <w:p w14:paraId="743AE14D" w14:textId="77777777" w:rsidR="00232637" w:rsidRPr="00AA2112" w:rsidRDefault="00232637" w:rsidP="00232637">
            <w:pPr>
              <w:jc w:val="right"/>
            </w:pPr>
            <w:r w:rsidRPr="00AA2112">
              <w:t>1185</w:t>
            </w:r>
          </w:p>
        </w:tc>
        <w:tc>
          <w:tcPr>
            <w:tcW w:w="3180" w:type="dxa"/>
          </w:tcPr>
          <w:p w14:paraId="11E2442E" w14:textId="77777777" w:rsidR="00232637" w:rsidRPr="00AA2112" w:rsidRDefault="00232637" w:rsidP="00232637">
            <w:r w:rsidRPr="00AA2112">
              <w:t>Spesialutdannet sosionom</w:t>
            </w:r>
          </w:p>
        </w:tc>
        <w:tc>
          <w:tcPr>
            <w:tcW w:w="789" w:type="dxa"/>
          </w:tcPr>
          <w:p w14:paraId="305E6045" w14:textId="77777777" w:rsidR="00232637" w:rsidRPr="00AA2112" w:rsidRDefault="00232637" w:rsidP="00232637">
            <w:r w:rsidRPr="00AA2112">
              <w:t>Lang</w:t>
            </w:r>
          </w:p>
        </w:tc>
        <w:tc>
          <w:tcPr>
            <w:tcW w:w="1275" w:type="dxa"/>
          </w:tcPr>
          <w:p w14:paraId="2F9FFC74" w14:textId="12B3A524" w:rsidR="00232637" w:rsidRPr="00FD627F" w:rsidRDefault="00232637" w:rsidP="00232637">
            <w:pPr>
              <w:rPr>
                <w:rStyle w:val="halvfet"/>
                <w:b w:val="0"/>
                <w:bCs/>
              </w:rPr>
            </w:pPr>
            <w:r w:rsidRPr="00FD627F">
              <w:rPr>
                <w:b/>
                <w:bCs/>
              </w:rPr>
              <w:t>527 400</w:t>
            </w:r>
          </w:p>
        </w:tc>
        <w:tc>
          <w:tcPr>
            <w:tcW w:w="1418" w:type="dxa"/>
          </w:tcPr>
          <w:p w14:paraId="27A4A943" w14:textId="77777777" w:rsidR="00232637" w:rsidRPr="007874C1" w:rsidRDefault="00232637" w:rsidP="00232637">
            <w:pPr>
              <w:rPr>
                <w:b/>
                <w:bCs/>
              </w:rPr>
            </w:pPr>
            <w:r w:rsidRPr="007874C1">
              <w:rPr>
                <w:rStyle w:val="halvfet"/>
                <w:b w:val="0"/>
                <w:bCs/>
              </w:rPr>
              <w:t>2</w:t>
            </w:r>
          </w:p>
        </w:tc>
      </w:tr>
      <w:tr w:rsidR="00232637" w:rsidRPr="008D6630" w14:paraId="7430EEE4" w14:textId="77777777" w:rsidTr="00BE3971">
        <w:tc>
          <w:tcPr>
            <w:tcW w:w="993" w:type="dxa"/>
          </w:tcPr>
          <w:p w14:paraId="1C5948C7" w14:textId="77777777" w:rsidR="00232637" w:rsidRPr="00AA2112" w:rsidRDefault="00232637" w:rsidP="00232637">
            <w:pPr>
              <w:jc w:val="right"/>
            </w:pPr>
            <w:r w:rsidRPr="00AA2112">
              <w:t>1173</w:t>
            </w:r>
          </w:p>
        </w:tc>
        <w:tc>
          <w:tcPr>
            <w:tcW w:w="3180" w:type="dxa"/>
          </w:tcPr>
          <w:p w14:paraId="2849C872" w14:textId="77777777" w:rsidR="00232637" w:rsidRPr="00AA2112" w:rsidRDefault="00232637" w:rsidP="00232637">
            <w:r w:rsidRPr="00AA2112">
              <w:t>Klinisk sosionom</w:t>
            </w:r>
          </w:p>
        </w:tc>
        <w:tc>
          <w:tcPr>
            <w:tcW w:w="789" w:type="dxa"/>
          </w:tcPr>
          <w:p w14:paraId="319B8233" w14:textId="77777777" w:rsidR="00232637" w:rsidRPr="00AA2112" w:rsidRDefault="00232637" w:rsidP="00232637">
            <w:r w:rsidRPr="00AA2112">
              <w:t>Lang</w:t>
            </w:r>
          </w:p>
        </w:tc>
        <w:tc>
          <w:tcPr>
            <w:tcW w:w="1275" w:type="dxa"/>
          </w:tcPr>
          <w:p w14:paraId="35DEAEA0" w14:textId="098A30A0" w:rsidR="00232637" w:rsidRPr="00FD627F" w:rsidRDefault="00232637" w:rsidP="00232637">
            <w:pPr>
              <w:rPr>
                <w:rStyle w:val="halvfet"/>
                <w:b w:val="0"/>
                <w:bCs/>
              </w:rPr>
            </w:pPr>
            <w:r w:rsidRPr="00FD627F">
              <w:rPr>
                <w:b/>
                <w:bCs/>
              </w:rPr>
              <w:t>527 400</w:t>
            </w:r>
          </w:p>
        </w:tc>
        <w:tc>
          <w:tcPr>
            <w:tcW w:w="1418" w:type="dxa"/>
          </w:tcPr>
          <w:p w14:paraId="3ADE10A2" w14:textId="77777777" w:rsidR="00232637" w:rsidRPr="007874C1" w:rsidRDefault="00232637" w:rsidP="00232637">
            <w:pPr>
              <w:rPr>
                <w:rStyle w:val="halvfet"/>
                <w:b w:val="0"/>
                <w:bCs/>
              </w:rPr>
            </w:pPr>
            <w:r w:rsidRPr="007874C1">
              <w:rPr>
                <w:rStyle w:val="halvfet"/>
                <w:b w:val="0"/>
                <w:bCs/>
              </w:rPr>
              <w:t>2</w:t>
            </w:r>
          </w:p>
        </w:tc>
      </w:tr>
      <w:tr w:rsidR="00232637" w:rsidRPr="008D6630" w14:paraId="636F048F" w14:textId="77777777" w:rsidTr="00BE3971">
        <w:tc>
          <w:tcPr>
            <w:tcW w:w="993" w:type="dxa"/>
          </w:tcPr>
          <w:p w14:paraId="14498B14" w14:textId="77777777" w:rsidR="00232637" w:rsidRPr="00AA2112" w:rsidRDefault="00232637" w:rsidP="00232637">
            <w:pPr>
              <w:jc w:val="right"/>
            </w:pPr>
          </w:p>
        </w:tc>
        <w:tc>
          <w:tcPr>
            <w:tcW w:w="3180" w:type="dxa"/>
          </w:tcPr>
          <w:p w14:paraId="6469479E" w14:textId="77777777" w:rsidR="00232637" w:rsidRPr="00AA2112" w:rsidRDefault="00232637" w:rsidP="00232637"/>
        </w:tc>
        <w:tc>
          <w:tcPr>
            <w:tcW w:w="789" w:type="dxa"/>
          </w:tcPr>
          <w:p w14:paraId="35ED71EF" w14:textId="77777777" w:rsidR="00232637" w:rsidRPr="00AA2112" w:rsidRDefault="00232637" w:rsidP="00232637"/>
        </w:tc>
        <w:tc>
          <w:tcPr>
            <w:tcW w:w="1275" w:type="dxa"/>
          </w:tcPr>
          <w:p w14:paraId="7138A920" w14:textId="157826E5" w:rsidR="00232637" w:rsidRPr="00E86653" w:rsidRDefault="00232637" w:rsidP="00232637">
            <w:pPr>
              <w:rPr>
                <w:rStyle w:val="halvfet"/>
              </w:rPr>
            </w:pPr>
            <w:r w:rsidRPr="00E05E38">
              <w:t xml:space="preserve"> </w:t>
            </w:r>
          </w:p>
        </w:tc>
        <w:tc>
          <w:tcPr>
            <w:tcW w:w="1418" w:type="dxa"/>
          </w:tcPr>
          <w:p w14:paraId="25BD1F85" w14:textId="77777777" w:rsidR="00232637" w:rsidRPr="007874C1" w:rsidRDefault="00232637" w:rsidP="00232637">
            <w:pPr>
              <w:rPr>
                <w:rStyle w:val="halvfet"/>
                <w:b w:val="0"/>
                <w:bCs/>
              </w:rPr>
            </w:pPr>
          </w:p>
        </w:tc>
      </w:tr>
      <w:tr w:rsidR="00232637" w:rsidRPr="008D6630" w14:paraId="77647181" w14:textId="77777777" w:rsidTr="00BE3971">
        <w:tc>
          <w:tcPr>
            <w:tcW w:w="993" w:type="dxa"/>
          </w:tcPr>
          <w:p w14:paraId="350EDA96" w14:textId="77777777" w:rsidR="00232637" w:rsidRPr="00AA2112" w:rsidRDefault="00232637" w:rsidP="00232637">
            <w:pPr>
              <w:jc w:val="right"/>
            </w:pPr>
            <w:r w:rsidRPr="00695ECD">
              <w:t xml:space="preserve">90.805 </w:t>
            </w:r>
          </w:p>
        </w:tc>
        <w:tc>
          <w:tcPr>
            <w:tcW w:w="3180" w:type="dxa"/>
          </w:tcPr>
          <w:p w14:paraId="15E470E8" w14:textId="77777777" w:rsidR="00232637" w:rsidRPr="00AA2112" w:rsidRDefault="00232637" w:rsidP="00232637">
            <w:r w:rsidRPr="00695ECD">
              <w:t>STATLIGE BARNEHAGER</w:t>
            </w:r>
          </w:p>
        </w:tc>
        <w:tc>
          <w:tcPr>
            <w:tcW w:w="789" w:type="dxa"/>
          </w:tcPr>
          <w:p w14:paraId="77CC2189" w14:textId="77777777" w:rsidR="00232637" w:rsidRPr="00AA2112" w:rsidRDefault="00232637" w:rsidP="00232637"/>
        </w:tc>
        <w:tc>
          <w:tcPr>
            <w:tcW w:w="1275" w:type="dxa"/>
          </w:tcPr>
          <w:p w14:paraId="6D2F79E1" w14:textId="3D78DE95" w:rsidR="00232637" w:rsidRPr="00E86653" w:rsidRDefault="00232637" w:rsidP="00232637">
            <w:pPr>
              <w:rPr>
                <w:rStyle w:val="halvfet"/>
              </w:rPr>
            </w:pPr>
            <w:r w:rsidRPr="00E05E38">
              <w:t xml:space="preserve"> </w:t>
            </w:r>
          </w:p>
        </w:tc>
        <w:tc>
          <w:tcPr>
            <w:tcW w:w="1418" w:type="dxa"/>
          </w:tcPr>
          <w:p w14:paraId="5163A958" w14:textId="77777777" w:rsidR="00232637" w:rsidRPr="007874C1" w:rsidRDefault="00232637" w:rsidP="00232637">
            <w:pPr>
              <w:rPr>
                <w:rStyle w:val="halvfet"/>
                <w:b w:val="0"/>
                <w:bCs/>
              </w:rPr>
            </w:pPr>
          </w:p>
        </w:tc>
      </w:tr>
      <w:tr w:rsidR="00232637" w:rsidRPr="008D6630" w14:paraId="2CEE92B1" w14:textId="77777777" w:rsidTr="00BE3971">
        <w:tc>
          <w:tcPr>
            <w:tcW w:w="993" w:type="dxa"/>
          </w:tcPr>
          <w:p w14:paraId="63634837" w14:textId="77777777" w:rsidR="00232637" w:rsidRPr="00695ECD" w:rsidRDefault="00232637" w:rsidP="00232637">
            <w:pPr>
              <w:jc w:val="right"/>
            </w:pPr>
            <w:r w:rsidRPr="00AA2112">
              <w:t>0829</w:t>
            </w:r>
          </w:p>
        </w:tc>
        <w:tc>
          <w:tcPr>
            <w:tcW w:w="3180" w:type="dxa"/>
          </w:tcPr>
          <w:p w14:paraId="72D6449D" w14:textId="77777777" w:rsidR="00232637" w:rsidRPr="00695ECD" w:rsidRDefault="00232637" w:rsidP="00232637">
            <w:r w:rsidRPr="00AA2112">
              <w:t>Barnehageassistent</w:t>
            </w:r>
          </w:p>
        </w:tc>
        <w:tc>
          <w:tcPr>
            <w:tcW w:w="789" w:type="dxa"/>
          </w:tcPr>
          <w:p w14:paraId="211324B0" w14:textId="77777777" w:rsidR="00232637" w:rsidRPr="00AA2112" w:rsidRDefault="00232637" w:rsidP="00232637">
            <w:r w:rsidRPr="00AA2112">
              <w:t>Lang</w:t>
            </w:r>
          </w:p>
        </w:tc>
        <w:tc>
          <w:tcPr>
            <w:tcW w:w="1275" w:type="dxa"/>
          </w:tcPr>
          <w:p w14:paraId="76732BE8" w14:textId="4F8AF8C0" w:rsidR="00232637" w:rsidRPr="00FD627F" w:rsidRDefault="00232637" w:rsidP="00232637">
            <w:pPr>
              <w:rPr>
                <w:rStyle w:val="halvfet"/>
                <w:b w:val="0"/>
                <w:bCs/>
              </w:rPr>
            </w:pPr>
            <w:r w:rsidRPr="00FD627F">
              <w:rPr>
                <w:b/>
                <w:bCs/>
              </w:rPr>
              <w:t>417 600</w:t>
            </w:r>
          </w:p>
        </w:tc>
        <w:tc>
          <w:tcPr>
            <w:tcW w:w="1418" w:type="dxa"/>
          </w:tcPr>
          <w:p w14:paraId="3B68576C" w14:textId="77777777" w:rsidR="00232637" w:rsidRPr="007874C1" w:rsidRDefault="00232637" w:rsidP="00232637">
            <w:pPr>
              <w:rPr>
                <w:rStyle w:val="halvfet"/>
                <w:b w:val="0"/>
                <w:bCs/>
              </w:rPr>
            </w:pPr>
          </w:p>
        </w:tc>
      </w:tr>
      <w:tr w:rsidR="00232637" w:rsidRPr="008D6630" w14:paraId="4B815A44" w14:textId="77777777" w:rsidTr="00BE3971">
        <w:tc>
          <w:tcPr>
            <w:tcW w:w="993" w:type="dxa"/>
          </w:tcPr>
          <w:p w14:paraId="577E5C94" w14:textId="77777777" w:rsidR="00232637" w:rsidRPr="00AA2112" w:rsidRDefault="00232637" w:rsidP="00232637">
            <w:pPr>
              <w:jc w:val="right"/>
            </w:pPr>
            <w:r w:rsidRPr="00AA2112">
              <w:t>0830</w:t>
            </w:r>
          </w:p>
        </w:tc>
        <w:tc>
          <w:tcPr>
            <w:tcW w:w="3180" w:type="dxa"/>
          </w:tcPr>
          <w:p w14:paraId="25B27029" w14:textId="77777777" w:rsidR="00232637" w:rsidRPr="00AA2112" w:rsidRDefault="00232637" w:rsidP="00232637">
            <w:r w:rsidRPr="00AA2112">
              <w:t>Barnehageassistent m/barnepleierutdanning</w:t>
            </w:r>
          </w:p>
        </w:tc>
        <w:tc>
          <w:tcPr>
            <w:tcW w:w="789" w:type="dxa"/>
          </w:tcPr>
          <w:p w14:paraId="498598EE" w14:textId="77777777" w:rsidR="00232637" w:rsidRPr="00AA2112" w:rsidRDefault="00232637" w:rsidP="00232637">
            <w:r w:rsidRPr="00AA2112">
              <w:t>Lang</w:t>
            </w:r>
          </w:p>
        </w:tc>
        <w:tc>
          <w:tcPr>
            <w:tcW w:w="1275" w:type="dxa"/>
          </w:tcPr>
          <w:p w14:paraId="2548B99B" w14:textId="3D80DCF9" w:rsidR="00232637" w:rsidRPr="00FD627F" w:rsidRDefault="00232637" w:rsidP="00232637">
            <w:pPr>
              <w:rPr>
                <w:rStyle w:val="halvfet"/>
                <w:b w:val="0"/>
                <w:bCs/>
              </w:rPr>
            </w:pPr>
            <w:r w:rsidRPr="00FD627F">
              <w:rPr>
                <w:b/>
                <w:bCs/>
              </w:rPr>
              <w:t>425 900</w:t>
            </w:r>
          </w:p>
        </w:tc>
        <w:tc>
          <w:tcPr>
            <w:tcW w:w="1418" w:type="dxa"/>
          </w:tcPr>
          <w:p w14:paraId="72052C4C" w14:textId="77777777" w:rsidR="00232637" w:rsidRPr="007874C1" w:rsidRDefault="00232637" w:rsidP="00232637">
            <w:pPr>
              <w:rPr>
                <w:rStyle w:val="halvfet"/>
                <w:b w:val="0"/>
                <w:bCs/>
              </w:rPr>
            </w:pPr>
          </w:p>
        </w:tc>
      </w:tr>
      <w:tr w:rsidR="00232637" w:rsidRPr="008D6630" w14:paraId="64C51B08" w14:textId="77777777" w:rsidTr="00BE3971">
        <w:tc>
          <w:tcPr>
            <w:tcW w:w="993" w:type="dxa"/>
          </w:tcPr>
          <w:p w14:paraId="3C70C9E1" w14:textId="77777777" w:rsidR="00232637" w:rsidRPr="00AA2112" w:rsidRDefault="00232637" w:rsidP="00232637">
            <w:pPr>
              <w:jc w:val="right"/>
            </w:pPr>
            <w:r w:rsidRPr="00AA2112">
              <w:t>0947</w:t>
            </w:r>
          </w:p>
        </w:tc>
        <w:tc>
          <w:tcPr>
            <w:tcW w:w="3180" w:type="dxa"/>
          </w:tcPr>
          <w:p w14:paraId="4DFD9B26" w14:textId="77777777" w:rsidR="00232637" w:rsidRPr="00AA2112" w:rsidRDefault="00232637" w:rsidP="00232637">
            <w:r w:rsidRPr="00AA2112">
              <w:t>Førskolelærer</w:t>
            </w:r>
          </w:p>
        </w:tc>
        <w:tc>
          <w:tcPr>
            <w:tcW w:w="789" w:type="dxa"/>
          </w:tcPr>
          <w:p w14:paraId="1535D58D" w14:textId="77777777" w:rsidR="00232637" w:rsidRPr="00AA2112" w:rsidRDefault="00232637" w:rsidP="00232637">
            <w:r w:rsidRPr="00AA2112">
              <w:t>Lang</w:t>
            </w:r>
          </w:p>
        </w:tc>
        <w:tc>
          <w:tcPr>
            <w:tcW w:w="1275" w:type="dxa"/>
          </w:tcPr>
          <w:p w14:paraId="4D4E4668" w14:textId="0084E382" w:rsidR="00232637" w:rsidRPr="00FD627F" w:rsidRDefault="00232637" w:rsidP="00232637">
            <w:pPr>
              <w:rPr>
                <w:rStyle w:val="halvfet"/>
                <w:b w:val="0"/>
                <w:bCs/>
              </w:rPr>
            </w:pPr>
            <w:r w:rsidRPr="00FD627F">
              <w:rPr>
                <w:b/>
                <w:bCs/>
              </w:rPr>
              <w:t>498 400</w:t>
            </w:r>
          </w:p>
        </w:tc>
        <w:tc>
          <w:tcPr>
            <w:tcW w:w="1418" w:type="dxa"/>
          </w:tcPr>
          <w:p w14:paraId="4EEFE8DC" w14:textId="77777777" w:rsidR="00232637" w:rsidRPr="007874C1" w:rsidRDefault="00232637" w:rsidP="00232637">
            <w:pPr>
              <w:rPr>
                <w:rStyle w:val="halvfet"/>
                <w:b w:val="0"/>
                <w:bCs/>
              </w:rPr>
            </w:pPr>
            <w:r w:rsidRPr="007874C1">
              <w:rPr>
                <w:rStyle w:val="halvfet"/>
                <w:b w:val="0"/>
                <w:bCs/>
              </w:rPr>
              <w:t>2</w:t>
            </w:r>
          </w:p>
        </w:tc>
      </w:tr>
      <w:tr w:rsidR="00232637" w:rsidRPr="008D6630" w14:paraId="21495F52" w14:textId="77777777" w:rsidTr="00BE3971">
        <w:tc>
          <w:tcPr>
            <w:tcW w:w="993" w:type="dxa"/>
          </w:tcPr>
          <w:p w14:paraId="78AAFD4F" w14:textId="77777777" w:rsidR="00232637" w:rsidRPr="00AA2112" w:rsidRDefault="00232637" w:rsidP="00232637">
            <w:pPr>
              <w:jc w:val="right"/>
            </w:pPr>
            <w:r w:rsidRPr="00AA2112">
              <w:t>1307</w:t>
            </w:r>
          </w:p>
        </w:tc>
        <w:tc>
          <w:tcPr>
            <w:tcW w:w="3180" w:type="dxa"/>
          </w:tcPr>
          <w:p w14:paraId="52C4C61F" w14:textId="77777777" w:rsidR="00232637" w:rsidRPr="00AA2112" w:rsidRDefault="00232637" w:rsidP="00232637">
            <w:r w:rsidRPr="00AA2112">
              <w:t>Pedagogisk leder</w:t>
            </w:r>
          </w:p>
        </w:tc>
        <w:tc>
          <w:tcPr>
            <w:tcW w:w="789" w:type="dxa"/>
          </w:tcPr>
          <w:p w14:paraId="61F16801" w14:textId="77777777" w:rsidR="00232637" w:rsidRPr="00AA2112" w:rsidRDefault="00232637" w:rsidP="00232637"/>
        </w:tc>
        <w:tc>
          <w:tcPr>
            <w:tcW w:w="1275" w:type="dxa"/>
          </w:tcPr>
          <w:p w14:paraId="052FD8EA" w14:textId="1CED43D3" w:rsidR="00232637" w:rsidRPr="00FD627F" w:rsidRDefault="00232637" w:rsidP="00232637">
            <w:pPr>
              <w:rPr>
                <w:rStyle w:val="halvfet"/>
                <w:b w:val="0"/>
                <w:bCs/>
              </w:rPr>
            </w:pPr>
            <w:r w:rsidRPr="00FD627F">
              <w:rPr>
                <w:b/>
                <w:bCs/>
              </w:rPr>
              <w:t>465 700</w:t>
            </w:r>
          </w:p>
        </w:tc>
        <w:tc>
          <w:tcPr>
            <w:tcW w:w="1418" w:type="dxa"/>
          </w:tcPr>
          <w:p w14:paraId="17A147BA" w14:textId="77777777" w:rsidR="00232637" w:rsidRPr="00E86653" w:rsidRDefault="00232637" w:rsidP="00232637">
            <w:pPr>
              <w:rPr>
                <w:rStyle w:val="halvfet"/>
              </w:rPr>
            </w:pPr>
          </w:p>
        </w:tc>
      </w:tr>
      <w:tr w:rsidR="00232637" w:rsidRPr="008D6630" w14:paraId="2103BA0C" w14:textId="77777777" w:rsidTr="00BE3971">
        <w:tc>
          <w:tcPr>
            <w:tcW w:w="993" w:type="dxa"/>
          </w:tcPr>
          <w:p w14:paraId="16DAA1D6" w14:textId="77777777" w:rsidR="00232637" w:rsidRPr="00AA2112" w:rsidRDefault="00232637" w:rsidP="00232637">
            <w:pPr>
              <w:jc w:val="right"/>
            </w:pPr>
            <w:r w:rsidRPr="00AA2112">
              <w:t>0948</w:t>
            </w:r>
          </w:p>
        </w:tc>
        <w:tc>
          <w:tcPr>
            <w:tcW w:w="3180" w:type="dxa"/>
          </w:tcPr>
          <w:p w14:paraId="5C7F4870" w14:textId="77777777" w:rsidR="00232637" w:rsidRPr="00AA2112" w:rsidRDefault="00232637" w:rsidP="00232637">
            <w:r w:rsidRPr="00AA2112">
              <w:t>Styrer</w:t>
            </w:r>
          </w:p>
        </w:tc>
        <w:tc>
          <w:tcPr>
            <w:tcW w:w="789" w:type="dxa"/>
          </w:tcPr>
          <w:p w14:paraId="1A0AC549" w14:textId="77777777" w:rsidR="00232637" w:rsidRPr="00AA2112" w:rsidRDefault="00232637" w:rsidP="00232637"/>
        </w:tc>
        <w:tc>
          <w:tcPr>
            <w:tcW w:w="1275" w:type="dxa"/>
          </w:tcPr>
          <w:p w14:paraId="2A3F37C5" w14:textId="704F5A17" w:rsidR="00232637" w:rsidRPr="00FD627F" w:rsidRDefault="00232637" w:rsidP="00232637">
            <w:pPr>
              <w:rPr>
                <w:rStyle w:val="halvfet"/>
                <w:b w:val="0"/>
                <w:bCs/>
              </w:rPr>
            </w:pPr>
            <w:r w:rsidRPr="00FD627F">
              <w:rPr>
                <w:b/>
                <w:bCs/>
              </w:rPr>
              <w:t>490 100</w:t>
            </w:r>
          </w:p>
        </w:tc>
        <w:tc>
          <w:tcPr>
            <w:tcW w:w="1418" w:type="dxa"/>
          </w:tcPr>
          <w:p w14:paraId="564B4786" w14:textId="77777777" w:rsidR="00232637" w:rsidRPr="00E86653" w:rsidRDefault="00232637" w:rsidP="00232637">
            <w:pPr>
              <w:rPr>
                <w:rStyle w:val="halvfet"/>
              </w:rPr>
            </w:pPr>
          </w:p>
        </w:tc>
      </w:tr>
      <w:tr w:rsidR="00530DA1" w:rsidRPr="008D6630" w14:paraId="08E04C8A" w14:textId="77777777" w:rsidTr="00BE3971">
        <w:tc>
          <w:tcPr>
            <w:tcW w:w="7655" w:type="dxa"/>
            <w:gridSpan w:val="5"/>
          </w:tcPr>
          <w:p w14:paraId="27051416" w14:textId="544B96EA" w:rsidR="00530DA1" w:rsidRPr="00E86653" w:rsidRDefault="00530DA1" w:rsidP="003122EE">
            <w:pPr>
              <w:rPr>
                <w:rStyle w:val="halvfet"/>
              </w:rPr>
            </w:pPr>
            <w:r w:rsidRPr="007061F3">
              <w:lastRenderedPageBreak/>
              <w:t xml:space="preserve">Merknad: Kode 0947 Førskolelærer benyttes kun for arbeidstakere med 3-årig førskolelærerutdanning eller høyere. 0947 Førskolelærer med 2-årig spesialpedagogisk tilleggsutdanning som arbeider i spesialinstitusjon og som har inntil 20 års tjenesteansiennitet, gis </w:t>
            </w:r>
            <w:r w:rsidRPr="00B57007">
              <w:rPr>
                <w:rStyle w:val="halvfet"/>
              </w:rPr>
              <w:t>32 </w:t>
            </w:r>
            <w:r w:rsidR="00B57007" w:rsidRPr="00B57007">
              <w:rPr>
                <w:rStyle w:val="halvfet"/>
              </w:rPr>
              <w:t>8</w:t>
            </w:r>
            <w:r w:rsidRPr="00B57007">
              <w:rPr>
                <w:rStyle w:val="halvfet"/>
              </w:rPr>
              <w:t>00 kroner</w:t>
            </w:r>
            <w:r w:rsidRPr="00E86653">
              <w:rPr>
                <w:rStyle w:val="halvfet"/>
              </w:rPr>
              <w:t xml:space="preserve"> </w:t>
            </w:r>
            <w:r w:rsidRPr="007061F3">
              <w:t xml:space="preserve">som en personlig ordning. De med 20 års tjenesteansiennitet eller mer gis </w:t>
            </w:r>
            <w:r w:rsidRPr="00E86653">
              <w:rPr>
                <w:rStyle w:val="halvfet"/>
              </w:rPr>
              <w:t>4</w:t>
            </w:r>
            <w:r w:rsidR="00232637">
              <w:rPr>
                <w:rStyle w:val="halvfet"/>
              </w:rPr>
              <w:t>1</w:t>
            </w:r>
            <w:r w:rsidRPr="00E86653">
              <w:rPr>
                <w:rStyle w:val="halvfet"/>
              </w:rPr>
              <w:t xml:space="preserve"> 000 kroner </w:t>
            </w:r>
            <w:r w:rsidRPr="007061F3">
              <w:t>som en personlig ordning.</w:t>
            </w:r>
          </w:p>
        </w:tc>
      </w:tr>
      <w:tr w:rsidR="00530DA1" w:rsidRPr="008D6630" w14:paraId="1AB208A9" w14:textId="77777777" w:rsidTr="00BE3971">
        <w:tc>
          <w:tcPr>
            <w:tcW w:w="993" w:type="dxa"/>
          </w:tcPr>
          <w:p w14:paraId="1FE4F49F" w14:textId="77777777" w:rsidR="00530DA1" w:rsidRPr="00E86653" w:rsidRDefault="00530DA1" w:rsidP="003122EE">
            <w:pPr>
              <w:jc w:val="right"/>
              <w:rPr>
                <w:rStyle w:val="halvfet"/>
              </w:rPr>
            </w:pPr>
          </w:p>
        </w:tc>
        <w:tc>
          <w:tcPr>
            <w:tcW w:w="3180" w:type="dxa"/>
          </w:tcPr>
          <w:p w14:paraId="2D892ADD" w14:textId="77777777" w:rsidR="00530DA1" w:rsidRPr="00AA2112" w:rsidRDefault="00530DA1" w:rsidP="003122EE"/>
        </w:tc>
        <w:tc>
          <w:tcPr>
            <w:tcW w:w="789" w:type="dxa"/>
          </w:tcPr>
          <w:p w14:paraId="023E357C" w14:textId="77777777" w:rsidR="00530DA1" w:rsidRPr="00AA2112" w:rsidRDefault="00530DA1" w:rsidP="003122EE"/>
        </w:tc>
        <w:tc>
          <w:tcPr>
            <w:tcW w:w="1275" w:type="dxa"/>
          </w:tcPr>
          <w:p w14:paraId="27967751" w14:textId="77777777" w:rsidR="00530DA1" w:rsidRPr="00E86653" w:rsidRDefault="00530DA1" w:rsidP="003122EE">
            <w:pPr>
              <w:rPr>
                <w:rStyle w:val="halvfet"/>
              </w:rPr>
            </w:pPr>
          </w:p>
        </w:tc>
        <w:tc>
          <w:tcPr>
            <w:tcW w:w="1418" w:type="dxa"/>
          </w:tcPr>
          <w:p w14:paraId="526C2AC7" w14:textId="77777777" w:rsidR="00530DA1" w:rsidRPr="00E86653" w:rsidRDefault="00530DA1" w:rsidP="003122EE">
            <w:pPr>
              <w:rPr>
                <w:rStyle w:val="halvfet"/>
              </w:rPr>
            </w:pPr>
          </w:p>
        </w:tc>
      </w:tr>
      <w:tr w:rsidR="00530DA1" w:rsidRPr="008D6630" w14:paraId="37977407" w14:textId="77777777" w:rsidTr="00BE3971">
        <w:tc>
          <w:tcPr>
            <w:tcW w:w="993" w:type="dxa"/>
          </w:tcPr>
          <w:p w14:paraId="3B02F23E" w14:textId="77777777" w:rsidR="00530DA1" w:rsidRPr="00E86653" w:rsidRDefault="00530DA1" w:rsidP="003122EE">
            <w:pPr>
              <w:jc w:val="right"/>
              <w:rPr>
                <w:rStyle w:val="halvfet"/>
              </w:rPr>
            </w:pPr>
            <w:r w:rsidRPr="000F6C25">
              <w:t>90.810</w:t>
            </w:r>
          </w:p>
        </w:tc>
        <w:tc>
          <w:tcPr>
            <w:tcW w:w="3180" w:type="dxa"/>
          </w:tcPr>
          <w:p w14:paraId="7B140CDC" w14:textId="77777777" w:rsidR="00530DA1" w:rsidRPr="00AA2112" w:rsidRDefault="00530DA1" w:rsidP="003122EE">
            <w:r w:rsidRPr="000F6C25">
              <w:t xml:space="preserve">BEDRIFTSHELSETJENESTE </w:t>
            </w:r>
          </w:p>
        </w:tc>
        <w:tc>
          <w:tcPr>
            <w:tcW w:w="789" w:type="dxa"/>
          </w:tcPr>
          <w:p w14:paraId="4B3E5A0B" w14:textId="77777777" w:rsidR="00530DA1" w:rsidRPr="00AA2112" w:rsidRDefault="00530DA1" w:rsidP="003122EE"/>
        </w:tc>
        <w:tc>
          <w:tcPr>
            <w:tcW w:w="1275" w:type="dxa"/>
          </w:tcPr>
          <w:p w14:paraId="3211373B" w14:textId="77777777" w:rsidR="00530DA1" w:rsidRPr="00E86653" w:rsidRDefault="00530DA1" w:rsidP="003122EE">
            <w:pPr>
              <w:rPr>
                <w:rStyle w:val="halvfet"/>
              </w:rPr>
            </w:pPr>
          </w:p>
        </w:tc>
        <w:tc>
          <w:tcPr>
            <w:tcW w:w="1418" w:type="dxa"/>
          </w:tcPr>
          <w:p w14:paraId="5980A71A" w14:textId="77777777" w:rsidR="00530DA1" w:rsidRPr="00E86653" w:rsidRDefault="00530DA1" w:rsidP="003122EE">
            <w:pPr>
              <w:rPr>
                <w:rStyle w:val="halvfet"/>
              </w:rPr>
            </w:pPr>
          </w:p>
        </w:tc>
      </w:tr>
      <w:tr w:rsidR="004F3071" w:rsidRPr="008D6630" w14:paraId="60FB213C" w14:textId="77777777" w:rsidTr="00BE3971">
        <w:tc>
          <w:tcPr>
            <w:tcW w:w="993" w:type="dxa"/>
          </w:tcPr>
          <w:p w14:paraId="484AF361" w14:textId="77777777" w:rsidR="004F3071" w:rsidRPr="000F6C25" w:rsidRDefault="004F3071" w:rsidP="004F3071">
            <w:pPr>
              <w:jc w:val="right"/>
            </w:pPr>
            <w:r w:rsidRPr="00AA2112">
              <w:t>0790</w:t>
            </w:r>
          </w:p>
        </w:tc>
        <w:tc>
          <w:tcPr>
            <w:tcW w:w="3180" w:type="dxa"/>
          </w:tcPr>
          <w:p w14:paraId="7E67AAF9" w14:textId="77777777" w:rsidR="004F3071" w:rsidRPr="000F6C25" w:rsidRDefault="004F3071" w:rsidP="004F3071">
            <w:r w:rsidRPr="00AA2112">
              <w:t>Bedriftssykepleier</w:t>
            </w:r>
          </w:p>
        </w:tc>
        <w:tc>
          <w:tcPr>
            <w:tcW w:w="789" w:type="dxa"/>
          </w:tcPr>
          <w:p w14:paraId="6A171162" w14:textId="77777777" w:rsidR="004F3071" w:rsidRPr="00AA2112" w:rsidRDefault="004F3071" w:rsidP="004F3071"/>
        </w:tc>
        <w:tc>
          <w:tcPr>
            <w:tcW w:w="1275" w:type="dxa"/>
          </w:tcPr>
          <w:p w14:paraId="1202D16B" w14:textId="2FABCDC2" w:rsidR="004F3071" w:rsidRPr="00FD627F" w:rsidRDefault="004F3071" w:rsidP="004F3071">
            <w:pPr>
              <w:rPr>
                <w:rStyle w:val="halvfet"/>
                <w:b w:val="0"/>
                <w:bCs/>
              </w:rPr>
            </w:pPr>
            <w:r w:rsidRPr="00FD627F">
              <w:rPr>
                <w:b/>
                <w:bCs/>
              </w:rPr>
              <w:t>490 100</w:t>
            </w:r>
          </w:p>
        </w:tc>
        <w:tc>
          <w:tcPr>
            <w:tcW w:w="1418" w:type="dxa"/>
          </w:tcPr>
          <w:p w14:paraId="1128B02B" w14:textId="77777777" w:rsidR="004F3071" w:rsidRPr="00E86653" w:rsidRDefault="004F3071" w:rsidP="004F3071">
            <w:pPr>
              <w:rPr>
                <w:rStyle w:val="halvfet"/>
              </w:rPr>
            </w:pPr>
          </w:p>
        </w:tc>
      </w:tr>
      <w:tr w:rsidR="004F3071" w:rsidRPr="008D6630" w14:paraId="6A9B00B5" w14:textId="77777777" w:rsidTr="00BE3971">
        <w:tc>
          <w:tcPr>
            <w:tcW w:w="993" w:type="dxa"/>
          </w:tcPr>
          <w:p w14:paraId="1D36DCCE" w14:textId="77777777" w:rsidR="004F3071" w:rsidRPr="00AA2112" w:rsidRDefault="004F3071" w:rsidP="004F3071">
            <w:pPr>
              <w:jc w:val="right"/>
            </w:pPr>
            <w:r w:rsidRPr="00AA2112">
              <w:t>1282</w:t>
            </w:r>
          </w:p>
        </w:tc>
        <w:tc>
          <w:tcPr>
            <w:tcW w:w="3180" w:type="dxa"/>
          </w:tcPr>
          <w:p w14:paraId="5CC194CA" w14:textId="77777777" w:rsidR="004F3071" w:rsidRPr="00AA2112" w:rsidRDefault="004F3071" w:rsidP="004F3071">
            <w:r w:rsidRPr="00AA2112">
              <w:t>Bedriftsfysioterapeut</w:t>
            </w:r>
          </w:p>
        </w:tc>
        <w:tc>
          <w:tcPr>
            <w:tcW w:w="789" w:type="dxa"/>
          </w:tcPr>
          <w:p w14:paraId="0975EDF1" w14:textId="77777777" w:rsidR="004F3071" w:rsidRPr="00AA2112" w:rsidRDefault="004F3071" w:rsidP="004F3071"/>
        </w:tc>
        <w:tc>
          <w:tcPr>
            <w:tcW w:w="1275" w:type="dxa"/>
          </w:tcPr>
          <w:p w14:paraId="0C35E0E4" w14:textId="6850F4D7" w:rsidR="004F3071" w:rsidRPr="00FD627F" w:rsidRDefault="004F3071" w:rsidP="004F3071">
            <w:pPr>
              <w:rPr>
                <w:rStyle w:val="halvfet"/>
                <w:b w:val="0"/>
                <w:bCs/>
              </w:rPr>
            </w:pPr>
            <w:r w:rsidRPr="00FD627F">
              <w:rPr>
                <w:b/>
                <w:bCs/>
              </w:rPr>
              <w:t>490 100</w:t>
            </w:r>
          </w:p>
        </w:tc>
        <w:tc>
          <w:tcPr>
            <w:tcW w:w="1418" w:type="dxa"/>
          </w:tcPr>
          <w:p w14:paraId="0A012FFF" w14:textId="77777777" w:rsidR="004F3071" w:rsidRPr="00E86653" w:rsidRDefault="004F3071" w:rsidP="004F3071">
            <w:pPr>
              <w:rPr>
                <w:rStyle w:val="halvfet"/>
              </w:rPr>
            </w:pPr>
          </w:p>
        </w:tc>
      </w:tr>
      <w:tr w:rsidR="004F3071" w:rsidRPr="008D6630" w14:paraId="3292577E" w14:textId="77777777" w:rsidTr="00BE3971">
        <w:tc>
          <w:tcPr>
            <w:tcW w:w="993" w:type="dxa"/>
          </w:tcPr>
          <w:p w14:paraId="57770D00" w14:textId="77777777" w:rsidR="004F3071" w:rsidRPr="00AA2112" w:rsidRDefault="004F3071" w:rsidP="004F3071">
            <w:pPr>
              <w:jc w:val="right"/>
            </w:pPr>
            <w:r w:rsidRPr="00AA2112">
              <w:t>0791</w:t>
            </w:r>
          </w:p>
        </w:tc>
        <w:tc>
          <w:tcPr>
            <w:tcW w:w="3180" w:type="dxa"/>
          </w:tcPr>
          <w:p w14:paraId="0D3A8C66" w14:textId="77777777" w:rsidR="004F3071" w:rsidRPr="00AA2112" w:rsidRDefault="004F3071" w:rsidP="004F3071">
            <w:r w:rsidRPr="00AA2112">
              <w:t>Bedriftslege</w:t>
            </w:r>
          </w:p>
        </w:tc>
        <w:tc>
          <w:tcPr>
            <w:tcW w:w="789" w:type="dxa"/>
          </w:tcPr>
          <w:p w14:paraId="1A28DEE7" w14:textId="77777777" w:rsidR="004F3071" w:rsidRPr="00AA2112" w:rsidRDefault="004F3071" w:rsidP="004F3071"/>
        </w:tc>
        <w:tc>
          <w:tcPr>
            <w:tcW w:w="1275" w:type="dxa"/>
          </w:tcPr>
          <w:p w14:paraId="2CFC0016" w14:textId="6422C711" w:rsidR="004F3071" w:rsidRPr="00FD627F" w:rsidRDefault="004F3071" w:rsidP="004F3071">
            <w:pPr>
              <w:rPr>
                <w:rStyle w:val="halvfet"/>
                <w:b w:val="0"/>
                <w:bCs/>
              </w:rPr>
            </w:pPr>
            <w:r w:rsidRPr="00FD627F">
              <w:rPr>
                <w:b/>
                <w:bCs/>
              </w:rPr>
              <w:t>585 300</w:t>
            </w:r>
          </w:p>
        </w:tc>
        <w:tc>
          <w:tcPr>
            <w:tcW w:w="1418" w:type="dxa"/>
          </w:tcPr>
          <w:p w14:paraId="5A9C205C" w14:textId="77777777" w:rsidR="004F3071" w:rsidRPr="00E86653" w:rsidRDefault="004F3071" w:rsidP="004F3071">
            <w:pPr>
              <w:rPr>
                <w:rStyle w:val="halvfet"/>
              </w:rPr>
            </w:pPr>
          </w:p>
        </w:tc>
      </w:tr>
      <w:tr w:rsidR="004F3071" w:rsidRPr="008D6630" w14:paraId="1873B37F" w14:textId="77777777" w:rsidTr="00BE3971">
        <w:tc>
          <w:tcPr>
            <w:tcW w:w="993" w:type="dxa"/>
          </w:tcPr>
          <w:p w14:paraId="33335018" w14:textId="77777777" w:rsidR="004F3071" w:rsidRPr="00AA2112" w:rsidRDefault="004F3071" w:rsidP="004F3071">
            <w:pPr>
              <w:jc w:val="right"/>
            </w:pPr>
            <w:r w:rsidRPr="00AA2112">
              <w:t>0792</w:t>
            </w:r>
          </w:p>
        </w:tc>
        <w:tc>
          <w:tcPr>
            <w:tcW w:w="3180" w:type="dxa"/>
          </w:tcPr>
          <w:p w14:paraId="529481F5" w14:textId="77777777" w:rsidR="004F3071" w:rsidRPr="00AA2112" w:rsidRDefault="004F3071" w:rsidP="004F3071">
            <w:r w:rsidRPr="00AA2112">
              <w:t>Bedriftsoverlege</w:t>
            </w:r>
          </w:p>
        </w:tc>
        <w:tc>
          <w:tcPr>
            <w:tcW w:w="789" w:type="dxa"/>
          </w:tcPr>
          <w:p w14:paraId="264A7AA8" w14:textId="77777777" w:rsidR="004F3071" w:rsidRPr="00AA2112" w:rsidRDefault="004F3071" w:rsidP="004F3071"/>
        </w:tc>
        <w:tc>
          <w:tcPr>
            <w:tcW w:w="1275" w:type="dxa"/>
          </w:tcPr>
          <w:p w14:paraId="12505307" w14:textId="7E9271A8" w:rsidR="004F3071" w:rsidRPr="00FD627F" w:rsidRDefault="004F3071" w:rsidP="004F3071">
            <w:pPr>
              <w:rPr>
                <w:rStyle w:val="halvfet"/>
                <w:b w:val="0"/>
                <w:bCs/>
              </w:rPr>
            </w:pPr>
            <w:r w:rsidRPr="00FD627F">
              <w:rPr>
                <w:b/>
                <w:bCs/>
              </w:rPr>
              <w:t>625 100</w:t>
            </w:r>
          </w:p>
        </w:tc>
        <w:tc>
          <w:tcPr>
            <w:tcW w:w="1418" w:type="dxa"/>
          </w:tcPr>
          <w:p w14:paraId="2E8DFEC6" w14:textId="77777777" w:rsidR="004F3071" w:rsidRPr="00E86653" w:rsidRDefault="004F3071" w:rsidP="004F3071">
            <w:pPr>
              <w:rPr>
                <w:rStyle w:val="halvfet"/>
              </w:rPr>
            </w:pPr>
          </w:p>
        </w:tc>
      </w:tr>
      <w:tr w:rsidR="004F3071" w:rsidRPr="008D6630" w14:paraId="37C7CC71" w14:textId="77777777" w:rsidTr="00BE3971">
        <w:tc>
          <w:tcPr>
            <w:tcW w:w="993" w:type="dxa"/>
          </w:tcPr>
          <w:p w14:paraId="29B9C024" w14:textId="77777777" w:rsidR="004F3071" w:rsidRPr="00AA2112" w:rsidRDefault="004F3071" w:rsidP="004F3071">
            <w:pPr>
              <w:jc w:val="right"/>
            </w:pPr>
          </w:p>
        </w:tc>
        <w:tc>
          <w:tcPr>
            <w:tcW w:w="3180" w:type="dxa"/>
          </w:tcPr>
          <w:p w14:paraId="560CF6F9" w14:textId="77777777" w:rsidR="004F3071" w:rsidRPr="00AA2112" w:rsidRDefault="004F3071" w:rsidP="004F3071"/>
        </w:tc>
        <w:tc>
          <w:tcPr>
            <w:tcW w:w="789" w:type="dxa"/>
          </w:tcPr>
          <w:p w14:paraId="4A6B9CC0" w14:textId="77777777" w:rsidR="004F3071" w:rsidRPr="00AA2112" w:rsidRDefault="004F3071" w:rsidP="004F3071"/>
        </w:tc>
        <w:tc>
          <w:tcPr>
            <w:tcW w:w="1275" w:type="dxa"/>
          </w:tcPr>
          <w:p w14:paraId="1D6959FA" w14:textId="531F2B8C" w:rsidR="004F3071" w:rsidRPr="00E86653" w:rsidRDefault="004F3071" w:rsidP="004F3071">
            <w:pPr>
              <w:rPr>
                <w:rStyle w:val="halvfet"/>
              </w:rPr>
            </w:pPr>
            <w:r w:rsidRPr="00410538">
              <w:t xml:space="preserve"> </w:t>
            </w:r>
          </w:p>
        </w:tc>
        <w:tc>
          <w:tcPr>
            <w:tcW w:w="1418" w:type="dxa"/>
          </w:tcPr>
          <w:p w14:paraId="6DAD98B2" w14:textId="77777777" w:rsidR="004F3071" w:rsidRPr="00E86653" w:rsidRDefault="004F3071" w:rsidP="004F3071">
            <w:pPr>
              <w:rPr>
                <w:rStyle w:val="halvfet"/>
              </w:rPr>
            </w:pPr>
          </w:p>
        </w:tc>
      </w:tr>
      <w:tr w:rsidR="004F3071" w:rsidRPr="008D6630" w14:paraId="639C527A" w14:textId="77777777" w:rsidTr="00BE3971">
        <w:tc>
          <w:tcPr>
            <w:tcW w:w="993" w:type="dxa"/>
          </w:tcPr>
          <w:p w14:paraId="06FAD48F" w14:textId="77777777" w:rsidR="004F3071" w:rsidRPr="00AA2112" w:rsidRDefault="004F3071" w:rsidP="004F3071">
            <w:pPr>
              <w:jc w:val="right"/>
            </w:pPr>
            <w:r w:rsidRPr="00AA2112">
              <w:t>90.811</w:t>
            </w:r>
          </w:p>
        </w:tc>
        <w:tc>
          <w:tcPr>
            <w:tcW w:w="3180" w:type="dxa"/>
          </w:tcPr>
          <w:p w14:paraId="5FB92CB1" w14:textId="77777777" w:rsidR="004F3071" w:rsidRPr="00AA2112" w:rsidRDefault="004F3071" w:rsidP="004F3071">
            <w:r w:rsidRPr="00AA2112">
              <w:t>TANNHELSETJENESTEN</w:t>
            </w:r>
          </w:p>
        </w:tc>
        <w:tc>
          <w:tcPr>
            <w:tcW w:w="789" w:type="dxa"/>
          </w:tcPr>
          <w:p w14:paraId="5DF46BB9" w14:textId="77777777" w:rsidR="004F3071" w:rsidRPr="00AA2112" w:rsidRDefault="004F3071" w:rsidP="004F3071"/>
        </w:tc>
        <w:tc>
          <w:tcPr>
            <w:tcW w:w="1275" w:type="dxa"/>
          </w:tcPr>
          <w:p w14:paraId="04D587DB" w14:textId="6DD67AE4" w:rsidR="004F3071" w:rsidRPr="00E86653" w:rsidRDefault="004F3071" w:rsidP="004F3071">
            <w:pPr>
              <w:rPr>
                <w:rStyle w:val="halvfet"/>
              </w:rPr>
            </w:pPr>
            <w:r w:rsidRPr="00410538">
              <w:t xml:space="preserve"> </w:t>
            </w:r>
          </w:p>
        </w:tc>
        <w:tc>
          <w:tcPr>
            <w:tcW w:w="1418" w:type="dxa"/>
          </w:tcPr>
          <w:p w14:paraId="0EC98267" w14:textId="77777777" w:rsidR="004F3071" w:rsidRPr="00E86653" w:rsidRDefault="004F3071" w:rsidP="004F3071">
            <w:pPr>
              <w:rPr>
                <w:rStyle w:val="halvfet"/>
              </w:rPr>
            </w:pPr>
          </w:p>
        </w:tc>
      </w:tr>
      <w:tr w:rsidR="004F3071" w:rsidRPr="008D6630" w14:paraId="62E53549" w14:textId="77777777" w:rsidTr="00BE3971">
        <w:tc>
          <w:tcPr>
            <w:tcW w:w="993" w:type="dxa"/>
          </w:tcPr>
          <w:p w14:paraId="7F1500D6" w14:textId="77777777" w:rsidR="004F3071" w:rsidRPr="00AA2112" w:rsidRDefault="004F3071" w:rsidP="004F3071">
            <w:pPr>
              <w:jc w:val="right"/>
            </w:pPr>
            <w:r w:rsidRPr="00AA2112">
              <w:t>1533</w:t>
            </w:r>
          </w:p>
        </w:tc>
        <w:tc>
          <w:tcPr>
            <w:tcW w:w="3180" w:type="dxa"/>
          </w:tcPr>
          <w:p w14:paraId="63CE0EDF" w14:textId="77777777" w:rsidR="004F3071" w:rsidRPr="00AA2112" w:rsidRDefault="004F3071" w:rsidP="004F3071">
            <w:r w:rsidRPr="00AA2112">
              <w:t>Tannpleier</w:t>
            </w:r>
          </w:p>
        </w:tc>
        <w:tc>
          <w:tcPr>
            <w:tcW w:w="789" w:type="dxa"/>
          </w:tcPr>
          <w:p w14:paraId="731D6809" w14:textId="77777777" w:rsidR="004F3071" w:rsidRPr="00AA2112" w:rsidRDefault="004F3071" w:rsidP="004F3071">
            <w:r w:rsidRPr="00AA2112">
              <w:t>Lang</w:t>
            </w:r>
          </w:p>
        </w:tc>
        <w:tc>
          <w:tcPr>
            <w:tcW w:w="1275" w:type="dxa"/>
          </w:tcPr>
          <w:p w14:paraId="4A2D181B" w14:textId="12954113" w:rsidR="004F3071" w:rsidRPr="00FD627F" w:rsidRDefault="004F3071" w:rsidP="004F3071">
            <w:pPr>
              <w:rPr>
                <w:rStyle w:val="halvfet"/>
                <w:b w:val="0"/>
                <w:bCs/>
              </w:rPr>
            </w:pPr>
            <w:r w:rsidRPr="00FD627F">
              <w:rPr>
                <w:b/>
                <w:bCs/>
              </w:rPr>
              <w:t>498 400</w:t>
            </w:r>
          </w:p>
        </w:tc>
        <w:tc>
          <w:tcPr>
            <w:tcW w:w="1418" w:type="dxa"/>
          </w:tcPr>
          <w:p w14:paraId="3F02A0F2" w14:textId="77777777" w:rsidR="004F3071" w:rsidRPr="00E86653" w:rsidRDefault="004F3071" w:rsidP="004F3071">
            <w:pPr>
              <w:rPr>
                <w:rStyle w:val="halvfet"/>
              </w:rPr>
            </w:pPr>
          </w:p>
        </w:tc>
      </w:tr>
      <w:tr w:rsidR="004F3071" w:rsidRPr="008D6630" w14:paraId="237F0EA4" w14:textId="77777777" w:rsidTr="00BE3971">
        <w:tc>
          <w:tcPr>
            <w:tcW w:w="993" w:type="dxa"/>
          </w:tcPr>
          <w:p w14:paraId="0E3A1567" w14:textId="77777777" w:rsidR="004F3071" w:rsidRPr="00AA2112" w:rsidRDefault="004F3071" w:rsidP="004F3071">
            <w:pPr>
              <w:jc w:val="right"/>
            </w:pPr>
            <w:r w:rsidRPr="00AA2112">
              <w:t>1545</w:t>
            </w:r>
          </w:p>
        </w:tc>
        <w:tc>
          <w:tcPr>
            <w:tcW w:w="3180" w:type="dxa"/>
          </w:tcPr>
          <w:p w14:paraId="6553C8C3" w14:textId="77777777" w:rsidR="004F3071" w:rsidRPr="00AA2112" w:rsidRDefault="004F3071" w:rsidP="004F3071">
            <w:r w:rsidRPr="00AA2112">
              <w:t>Tannhelsesekretær</w:t>
            </w:r>
          </w:p>
        </w:tc>
        <w:tc>
          <w:tcPr>
            <w:tcW w:w="789" w:type="dxa"/>
          </w:tcPr>
          <w:p w14:paraId="5A49D175" w14:textId="77777777" w:rsidR="004F3071" w:rsidRPr="00AA2112" w:rsidRDefault="004F3071" w:rsidP="004F3071">
            <w:r w:rsidRPr="00AA2112">
              <w:t>Lang</w:t>
            </w:r>
          </w:p>
        </w:tc>
        <w:tc>
          <w:tcPr>
            <w:tcW w:w="1275" w:type="dxa"/>
          </w:tcPr>
          <w:p w14:paraId="5CF54F91" w14:textId="05B3600B" w:rsidR="004F3071" w:rsidRPr="00FD627F" w:rsidRDefault="004F3071" w:rsidP="004F3071">
            <w:pPr>
              <w:rPr>
                <w:rStyle w:val="halvfet"/>
                <w:b w:val="0"/>
                <w:bCs/>
              </w:rPr>
            </w:pPr>
            <w:r w:rsidRPr="00FD627F">
              <w:rPr>
                <w:b/>
                <w:bCs/>
              </w:rPr>
              <w:t>417 600</w:t>
            </w:r>
          </w:p>
        </w:tc>
        <w:tc>
          <w:tcPr>
            <w:tcW w:w="1418" w:type="dxa"/>
          </w:tcPr>
          <w:p w14:paraId="49FA5441" w14:textId="77777777" w:rsidR="004F3071" w:rsidRPr="00E86653" w:rsidRDefault="004F3071" w:rsidP="004F3071">
            <w:pPr>
              <w:rPr>
                <w:rStyle w:val="halvfet"/>
              </w:rPr>
            </w:pPr>
          </w:p>
        </w:tc>
      </w:tr>
      <w:tr w:rsidR="00530DA1" w:rsidRPr="008D6630" w14:paraId="226903A7" w14:textId="77777777" w:rsidTr="00BE3971">
        <w:tc>
          <w:tcPr>
            <w:tcW w:w="7655" w:type="dxa"/>
            <w:gridSpan w:val="5"/>
          </w:tcPr>
          <w:p w14:paraId="5C6178ED" w14:textId="77777777" w:rsidR="00530DA1" w:rsidRPr="00E86653" w:rsidRDefault="00530DA1" w:rsidP="003122EE">
            <w:pPr>
              <w:rPr>
                <w:rStyle w:val="halvfet"/>
              </w:rPr>
            </w:pPr>
            <w:r w:rsidRPr="00AA2112">
              <w:t>Merknad: Ved tilsetting i stillingskode 1545 Tannhelsesekretær kreves autorisasjon.</w:t>
            </w:r>
          </w:p>
        </w:tc>
      </w:tr>
      <w:tr w:rsidR="00530DA1" w:rsidRPr="008D6630" w14:paraId="516B68F3" w14:textId="77777777" w:rsidTr="00BE3971">
        <w:tc>
          <w:tcPr>
            <w:tcW w:w="993" w:type="dxa"/>
          </w:tcPr>
          <w:p w14:paraId="31BDD232" w14:textId="77777777" w:rsidR="00530DA1" w:rsidRPr="00AA2112" w:rsidRDefault="00530DA1" w:rsidP="003122EE">
            <w:pPr>
              <w:jc w:val="right"/>
            </w:pPr>
          </w:p>
        </w:tc>
        <w:tc>
          <w:tcPr>
            <w:tcW w:w="3180" w:type="dxa"/>
          </w:tcPr>
          <w:p w14:paraId="5A35884D" w14:textId="77777777" w:rsidR="00530DA1" w:rsidRPr="00AA2112" w:rsidRDefault="00530DA1" w:rsidP="003122EE"/>
        </w:tc>
        <w:tc>
          <w:tcPr>
            <w:tcW w:w="789" w:type="dxa"/>
          </w:tcPr>
          <w:p w14:paraId="52BADE65" w14:textId="77777777" w:rsidR="00530DA1" w:rsidRPr="00AA2112" w:rsidRDefault="00530DA1" w:rsidP="003122EE"/>
        </w:tc>
        <w:tc>
          <w:tcPr>
            <w:tcW w:w="1275" w:type="dxa"/>
          </w:tcPr>
          <w:p w14:paraId="65F29C29" w14:textId="77777777" w:rsidR="00530DA1" w:rsidRPr="00E86653" w:rsidRDefault="00530DA1" w:rsidP="003122EE">
            <w:pPr>
              <w:rPr>
                <w:rStyle w:val="halvfet"/>
              </w:rPr>
            </w:pPr>
          </w:p>
        </w:tc>
        <w:tc>
          <w:tcPr>
            <w:tcW w:w="1418" w:type="dxa"/>
          </w:tcPr>
          <w:p w14:paraId="275DB813" w14:textId="77777777" w:rsidR="00530DA1" w:rsidRPr="00E86653" w:rsidRDefault="00530DA1" w:rsidP="003122EE">
            <w:pPr>
              <w:rPr>
                <w:rStyle w:val="halvfet"/>
              </w:rPr>
            </w:pPr>
          </w:p>
        </w:tc>
      </w:tr>
      <w:tr w:rsidR="00530DA1" w:rsidRPr="008D6630" w14:paraId="27356F24" w14:textId="77777777" w:rsidTr="00BE3971">
        <w:tc>
          <w:tcPr>
            <w:tcW w:w="993" w:type="dxa"/>
          </w:tcPr>
          <w:p w14:paraId="20A60706" w14:textId="77777777" w:rsidR="00530DA1" w:rsidRPr="00AA2112" w:rsidRDefault="00530DA1" w:rsidP="003122EE">
            <w:pPr>
              <w:jc w:val="right"/>
            </w:pPr>
            <w:r w:rsidRPr="00AA2112">
              <w:t>90.812</w:t>
            </w:r>
          </w:p>
        </w:tc>
        <w:tc>
          <w:tcPr>
            <w:tcW w:w="3180" w:type="dxa"/>
          </w:tcPr>
          <w:p w14:paraId="1C68355E" w14:textId="77777777" w:rsidR="00530DA1" w:rsidRPr="00AA2112" w:rsidRDefault="00530DA1" w:rsidP="003122EE">
            <w:r w:rsidRPr="00AA2112">
              <w:t>LEGESTILLINGER</w:t>
            </w:r>
          </w:p>
        </w:tc>
        <w:tc>
          <w:tcPr>
            <w:tcW w:w="789" w:type="dxa"/>
          </w:tcPr>
          <w:p w14:paraId="64D415DD" w14:textId="77777777" w:rsidR="00530DA1" w:rsidRPr="00AA2112" w:rsidRDefault="00530DA1" w:rsidP="003122EE"/>
        </w:tc>
        <w:tc>
          <w:tcPr>
            <w:tcW w:w="1275" w:type="dxa"/>
          </w:tcPr>
          <w:p w14:paraId="37579A66" w14:textId="77777777" w:rsidR="00530DA1" w:rsidRPr="00E86653" w:rsidRDefault="00530DA1" w:rsidP="003122EE">
            <w:pPr>
              <w:rPr>
                <w:rStyle w:val="halvfet"/>
              </w:rPr>
            </w:pPr>
          </w:p>
        </w:tc>
        <w:tc>
          <w:tcPr>
            <w:tcW w:w="1418" w:type="dxa"/>
          </w:tcPr>
          <w:p w14:paraId="36CB1019" w14:textId="77777777" w:rsidR="00530DA1" w:rsidRPr="00E86653" w:rsidRDefault="00530DA1" w:rsidP="003122EE">
            <w:pPr>
              <w:rPr>
                <w:rStyle w:val="halvfet"/>
              </w:rPr>
            </w:pPr>
          </w:p>
        </w:tc>
      </w:tr>
      <w:tr w:rsidR="004F3071" w:rsidRPr="008D6630" w14:paraId="5FA613ED" w14:textId="77777777" w:rsidTr="00BE3971">
        <w:tc>
          <w:tcPr>
            <w:tcW w:w="993" w:type="dxa"/>
          </w:tcPr>
          <w:p w14:paraId="47F58CAC" w14:textId="77777777" w:rsidR="004F3071" w:rsidRPr="00AA2112" w:rsidRDefault="004F3071" w:rsidP="004F3071">
            <w:pPr>
              <w:jc w:val="right"/>
            </w:pPr>
            <w:r w:rsidRPr="00AA2112">
              <w:t>0773</w:t>
            </w:r>
          </w:p>
        </w:tc>
        <w:tc>
          <w:tcPr>
            <w:tcW w:w="3180" w:type="dxa"/>
          </w:tcPr>
          <w:p w14:paraId="32227F19" w14:textId="77777777" w:rsidR="004F3071" w:rsidRPr="00AA2112" w:rsidRDefault="004F3071" w:rsidP="004F3071">
            <w:r w:rsidRPr="00AA2112">
              <w:t>Lege</w:t>
            </w:r>
          </w:p>
        </w:tc>
        <w:tc>
          <w:tcPr>
            <w:tcW w:w="789" w:type="dxa"/>
          </w:tcPr>
          <w:p w14:paraId="7072A909" w14:textId="77777777" w:rsidR="004F3071" w:rsidRPr="00AA2112" w:rsidRDefault="004F3071" w:rsidP="004F3071"/>
        </w:tc>
        <w:tc>
          <w:tcPr>
            <w:tcW w:w="1275" w:type="dxa"/>
          </w:tcPr>
          <w:p w14:paraId="79CBBEFE" w14:textId="0A6FE079" w:rsidR="004F3071" w:rsidRPr="00FD627F" w:rsidRDefault="004F3071" w:rsidP="004F3071">
            <w:pPr>
              <w:rPr>
                <w:rStyle w:val="halvfet"/>
                <w:b w:val="0"/>
                <w:bCs/>
              </w:rPr>
            </w:pPr>
            <w:r w:rsidRPr="00FD627F">
              <w:rPr>
                <w:b/>
                <w:bCs/>
              </w:rPr>
              <w:t>498 400</w:t>
            </w:r>
          </w:p>
        </w:tc>
        <w:tc>
          <w:tcPr>
            <w:tcW w:w="1418" w:type="dxa"/>
          </w:tcPr>
          <w:p w14:paraId="186B18E0" w14:textId="77777777" w:rsidR="004F3071" w:rsidRPr="00E86653" w:rsidRDefault="004F3071" w:rsidP="004F3071">
            <w:pPr>
              <w:rPr>
                <w:rStyle w:val="halvfet"/>
              </w:rPr>
            </w:pPr>
          </w:p>
        </w:tc>
      </w:tr>
      <w:tr w:rsidR="004F3071" w:rsidRPr="008D6630" w14:paraId="29EFD735" w14:textId="77777777" w:rsidTr="00BE3971">
        <w:tc>
          <w:tcPr>
            <w:tcW w:w="993" w:type="dxa"/>
          </w:tcPr>
          <w:p w14:paraId="0157610A" w14:textId="77777777" w:rsidR="004F3071" w:rsidRPr="00AA2112" w:rsidRDefault="004F3071" w:rsidP="004F3071">
            <w:pPr>
              <w:jc w:val="right"/>
            </w:pPr>
            <w:r w:rsidRPr="00AA2112">
              <w:t>0205</w:t>
            </w:r>
          </w:p>
        </w:tc>
        <w:tc>
          <w:tcPr>
            <w:tcW w:w="3180" w:type="dxa"/>
          </w:tcPr>
          <w:p w14:paraId="10326C5E" w14:textId="77777777" w:rsidR="004F3071" w:rsidRPr="00AA2112" w:rsidRDefault="004F3071" w:rsidP="004F3071">
            <w:r w:rsidRPr="00AA2112">
              <w:t>Spesiallege</w:t>
            </w:r>
          </w:p>
        </w:tc>
        <w:tc>
          <w:tcPr>
            <w:tcW w:w="789" w:type="dxa"/>
          </w:tcPr>
          <w:p w14:paraId="7973FA4F" w14:textId="77777777" w:rsidR="004F3071" w:rsidRPr="00AA2112" w:rsidRDefault="004F3071" w:rsidP="004F3071"/>
        </w:tc>
        <w:tc>
          <w:tcPr>
            <w:tcW w:w="1275" w:type="dxa"/>
          </w:tcPr>
          <w:p w14:paraId="71569BD3" w14:textId="7658F023" w:rsidR="004F3071" w:rsidRPr="00FD627F" w:rsidRDefault="004F3071" w:rsidP="004F3071">
            <w:pPr>
              <w:rPr>
                <w:rStyle w:val="halvfet"/>
                <w:b w:val="0"/>
                <w:bCs/>
              </w:rPr>
            </w:pPr>
            <w:r w:rsidRPr="00FD627F">
              <w:rPr>
                <w:b/>
                <w:bCs/>
              </w:rPr>
              <w:t>567 600</w:t>
            </w:r>
          </w:p>
        </w:tc>
        <w:tc>
          <w:tcPr>
            <w:tcW w:w="1418" w:type="dxa"/>
          </w:tcPr>
          <w:p w14:paraId="22A4DE46" w14:textId="77777777" w:rsidR="004F3071" w:rsidRPr="00E86653" w:rsidRDefault="004F3071" w:rsidP="004F3071">
            <w:pPr>
              <w:rPr>
                <w:rStyle w:val="halvfet"/>
              </w:rPr>
            </w:pPr>
          </w:p>
        </w:tc>
      </w:tr>
      <w:tr w:rsidR="004F3071" w:rsidRPr="008D6630" w14:paraId="07493F9E" w14:textId="77777777" w:rsidTr="00BE3971">
        <w:tc>
          <w:tcPr>
            <w:tcW w:w="993" w:type="dxa"/>
          </w:tcPr>
          <w:p w14:paraId="711FD36F" w14:textId="77777777" w:rsidR="004F3071" w:rsidRPr="00AA2112" w:rsidRDefault="004F3071" w:rsidP="004F3071">
            <w:pPr>
              <w:jc w:val="right"/>
            </w:pPr>
            <w:r w:rsidRPr="00AA2112">
              <w:t>0207</w:t>
            </w:r>
          </w:p>
        </w:tc>
        <w:tc>
          <w:tcPr>
            <w:tcW w:w="3180" w:type="dxa"/>
          </w:tcPr>
          <w:p w14:paraId="6CFF3897" w14:textId="77777777" w:rsidR="004F3071" w:rsidRPr="00AA2112" w:rsidRDefault="004F3071" w:rsidP="004F3071">
            <w:r w:rsidRPr="00AA2112">
              <w:t>Overlege</w:t>
            </w:r>
          </w:p>
        </w:tc>
        <w:tc>
          <w:tcPr>
            <w:tcW w:w="789" w:type="dxa"/>
          </w:tcPr>
          <w:p w14:paraId="162AEF05" w14:textId="77777777" w:rsidR="004F3071" w:rsidRPr="00AA2112" w:rsidRDefault="004F3071" w:rsidP="004F3071"/>
        </w:tc>
        <w:tc>
          <w:tcPr>
            <w:tcW w:w="1275" w:type="dxa"/>
          </w:tcPr>
          <w:p w14:paraId="08205788" w14:textId="476E5418" w:rsidR="004F3071" w:rsidRPr="00FD627F" w:rsidRDefault="004F3071" w:rsidP="004F3071">
            <w:pPr>
              <w:rPr>
                <w:rStyle w:val="halvfet"/>
                <w:b w:val="0"/>
                <w:bCs/>
              </w:rPr>
            </w:pPr>
            <w:r w:rsidRPr="00FD627F">
              <w:rPr>
                <w:b/>
                <w:bCs/>
              </w:rPr>
              <w:t>614 600</w:t>
            </w:r>
          </w:p>
        </w:tc>
        <w:tc>
          <w:tcPr>
            <w:tcW w:w="1418" w:type="dxa"/>
          </w:tcPr>
          <w:p w14:paraId="5BCA9F2C" w14:textId="77777777" w:rsidR="004F3071" w:rsidRPr="00E86653" w:rsidRDefault="004F3071" w:rsidP="004F3071">
            <w:pPr>
              <w:rPr>
                <w:rStyle w:val="halvfet"/>
              </w:rPr>
            </w:pPr>
          </w:p>
        </w:tc>
      </w:tr>
      <w:tr w:rsidR="004F3071" w:rsidRPr="008D6630" w14:paraId="2E3296F7" w14:textId="77777777" w:rsidTr="00BE3971">
        <w:tc>
          <w:tcPr>
            <w:tcW w:w="993" w:type="dxa"/>
          </w:tcPr>
          <w:p w14:paraId="201A41B4" w14:textId="77777777" w:rsidR="004F3071" w:rsidRPr="00AA2112" w:rsidRDefault="004F3071" w:rsidP="004F3071">
            <w:pPr>
              <w:jc w:val="right"/>
            </w:pPr>
          </w:p>
        </w:tc>
        <w:tc>
          <w:tcPr>
            <w:tcW w:w="3180" w:type="dxa"/>
          </w:tcPr>
          <w:p w14:paraId="2A575DCD" w14:textId="77777777" w:rsidR="004F3071" w:rsidRPr="00AA2112" w:rsidRDefault="004F3071" w:rsidP="004F3071"/>
        </w:tc>
        <w:tc>
          <w:tcPr>
            <w:tcW w:w="789" w:type="dxa"/>
          </w:tcPr>
          <w:p w14:paraId="74B638EB" w14:textId="77777777" w:rsidR="004F3071" w:rsidRPr="00AA2112" w:rsidRDefault="004F3071" w:rsidP="004F3071"/>
        </w:tc>
        <w:tc>
          <w:tcPr>
            <w:tcW w:w="1275" w:type="dxa"/>
          </w:tcPr>
          <w:p w14:paraId="0DB27919" w14:textId="6E9D0790" w:rsidR="004F3071" w:rsidRPr="00E86653" w:rsidRDefault="004F3071" w:rsidP="004F3071">
            <w:pPr>
              <w:rPr>
                <w:rStyle w:val="halvfet"/>
              </w:rPr>
            </w:pPr>
            <w:r w:rsidRPr="00531FE9">
              <w:t xml:space="preserve"> </w:t>
            </w:r>
          </w:p>
        </w:tc>
        <w:tc>
          <w:tcPr>
            <w:tcW w:w="1418" w:type="dxa"/>
          </w:tcPr>
          <w:p w14:paraId="12DC72F3" w14:textId="77777777" w:rsidR="004F3071" w:rsidRPr="00E86653" w:rsidRDefault="004F3071" w:rsidP="004F3071">
            <w:pPr>
              <w:rPr>
                <w:rStyle w:val="halvfet"/>
              </w:rPr>
            </w:pPr>
          </w:p>
        </w:tc>
      </w:tr>
      <w:tr w:rsidR="004F3071" w:rsidRPr="008D6630" w14:paraId="29C87973" w14:textId="77777777" w:rsidTr="00BE3971">
        <w:tc>
          <w:tcPr>
            <w:tcW w:w="993" w:type="dxa"/>
          </w:tcPr>
          <w:p w14:paraId="65D64E88" w14:textId="77777777" w:rsidR="004F3071" w:rsidRPr="00AA2112" w:rsidRDefault="004F3071" w:rsidP="004F3071">
            <w:pPr>
              <w:jc w:val="right"/>
            </w:pPr>
            <w:r w:rsidRPr="00AA2112">
              <w:t>90.813</w:t>
            </w:r>
          </w:p>
        </w:tc>
        <w:tc>
          <w:tcPr>
            <w:tcW w:w="3180" w:type="dxa"/>
          </w:tcPr>
          <w:p w14:paraId="698F9836" w14:textId="77777777" w:rsidR="004F3071" w:rsidRPr="00AA2112" w:rsidRDefault="004F3071" w:rsidP="004F3071">
            <w:r w:rsidRPr="00AA2112">
              <w:t>TANNLEGESTILLINGER</w:t>
            </w:r>
          </w:p>
        </w:tc>
        <w:tc>
          <w:tcPr>
            <w:tcW w:w="789" w:type="dxa"/>
          </w:tcPr>
          <w:p w14:paraId="44CF4388" w14:textId="77777777" w:rsidR="004F3071" w:rsidRPr="00AA2112" w:rsidRDefault="004F3071" w:rsidP="004F3071"/>
        </w:tc>
        <w:tc>
          <w:tcPr>
            <w:tcW w:w="1275" w:type="dxa"/>
          </w:tcPr>
          <w:p w14:paraId="5E5E922B" w14:textId="19382044" w:rsidR="004F3071" w:rsidRPr="00E86653" w:rsidRDefault="004F3071" w:rsidP="004F3071">
            <w:pPr>
              <w:rPr>
                <w:rStyle w:val="halvfet"/>
              </w:rPr>
            </w:pPr>
            <w:r w:rsidRPr="00531FE9">
              <w:t xml:space="preserve"> </w:t>
            </w:r>
          </w:p>
        </w:tc>
        <w:tc>
          <w:tcPr>
            <w:tcW w:w="1418" w:type="dxa"/>
          </w:tcPr>
          <w:p w14:paraId="6D1A6CAF" w14:textId="77777777" w:rsidR="004F3071" w:rsidRPr="00E86653" w:rsidRDefault="004F3071" w:rsidP="004F3071">
            <w:pPr>
              <w:rPr>
                <w:rStyle w:val="halvfet"/>
              </w:rPr>
            </w:pPr>
          </w:p>
        </w:tc>
      </w:tr>
      <w:tr w:rsidR="004F3071" w:rsidRPr="008D6630" w14:paraId="752BCC75" w14:textId="77777777" w:rsidTr="00BE3971">
        <w:tc>
          <w:tcPr>
            <w:tcW w:w="993" w:type="dxa"/>
          </w:tcPr>
          <w:p w14:paraId="0AE7FEA2" w14:textId="77777777" w:rsidR="004F3071" w:rsidRPr="00AA2112" w:rsidRDefault="004F3071" w:rsidP="004F3071">
            <w:pPr>
              <w:jc w:val="right"/>
            </w:pPr>
            <w:r w:rsidRPr="00AA2112">
              <w:t>0787</w:t>
            </w:r>
          </w:p>
        </w:tc>
        <w:tc>
          <w:tcPr>
            <w:tcW w:w="3180" w:type="dxa"/>
          </w:tcPr>
          <w:p w14:paraId="012035C4" w14:textId="77777777" w:rsidR="004F3071" w:rsidRPr="00AA2112" w:rsidRDefault="004F3071" w:rsidP="004F3071">
            <w:r w:rsidRPr="00AA2112">
              <w:t>Spesialtannlege</w:t>
            </w:r>
          </w:p>
        </w:tc>
        <w:tc>
          <w:tcPr>
            <w:tcW w:w="789" w:type="dxa"/>
          </w:tcPr>
          <w:p w14:paraId="4BBB5A6C" w14:textId="77777777" w:rsidR="004F3071" w:rsidRPr="00AA2112" w:rsidRDefault="004F3071" w:rsidP="004F3071"/>
        </w:tc>
        <w:tc>
          <w:tcPr>
            <w:tcW w:w="1275" w:type="dxa"/>
          </w:tcPr>
          <w:p w14:paraId="6D88C03E" w14:textId="7868C24A" w:rsidR="004F3071" w:rsidRPr="00FD627F" w:rsidRDefault="004F3071" w:rsidP="004F3071">
            <w:pPr>
              <w:rPr>
                <w:rStyle w:val="halvfet"/>
                <w:b w:val="0"/>
                <w:bCs/>
              </w:rPr>
            </w:pPr>
            <w:r w:rsidRPr="00FD627F">
              <w:rPr>
                <w:b/>
                <w:bCs/>
              </w:rPr>
              <w:t>576 300</w:t>
            </w:r>
          </w:p>
        </w:tc>
        <w:tc>
          <w:tcPr>
            <w:tcW w:w="1418" w:type="dxa"/>
          </w:tcPr>
          <w:p w14:paraId="3243FC1E" w14:textId="77777777" w:rsidR="004F3071" w:rsidRPr="00E86653" w:rsidRDefault="004F3071" w:rsidP="004F3071">
            <w:pPr>
              <w:rPr>
                <w:rStyle w:val="halvfet"/>
              </w:rPr>
            </w:pPr>
          </w:p>
        </w:tc>
      </w:tr>
      <w:tr w:rsidR="004F3071" w:rsidRPr="008D6630" w14:paraId="00256B67" w14:textId="77777777" w:rsidTr="00BE3971">
        <w:tc>
          <w:tcPr>
            <w:tcW w:w="993" w:type="dxa"/>
          </w:tcPr>
          <w:p w14:paraId="2C4FA23C" w14:textId="77777777" w:rsidR="004F3071" w:rsidRPr="00AA2112" w:rsidRDefault="004F3071" w:rsidP="004F3071">
            <w:pPr>
              <w:jc w:val="right"/>
            </w:pPr>
            <w:r w:rsidRPr="00AA2112">
              <w:t>1301</w:t>
            </w:r>
          </w:p>
        </w:tc>
        <w:tc>
          <w:tcPr>
            <w:tcW w:w="3180" w:type="dxa"/>
          </w:tcPr>
          <w:p w14:paraId="060FA9D9" w14:textId="77777777" w:rsidR="004F3071" w:rsidRPr="00AA2112" w:rsidRDefault="004F3071" w:rsidP="004F3071">
            <w:r w:rsidRPr="00AA2112">
              <w:t>Overtannlege</w:t>
            </w:r>
          </w:p>
        </w:tc>
        <w:tc>
          <w:tcPr>
            <w:tcW w:w="789" w:type="dxa"/>
          </w:tcPr>
          <w:p w14:paraId="21F39957" w14:textId="77777777" w:rsidR="004F3071" w:rsidRPr="00AA2112" w:rsidRDefault="004F3071" w:rsidP="004F3071"/>
        </w:tc>
        <w:tc>
          <w:tcPr>
            <w:tcW w:w="1275" w:type="dxa"/>
          </w:tcPr>
          <w:p w14:paraId="194E583A" w14:textId="23E8DF6F" w:rsidR="004F3071" w:rsidRPr="00FD627F" w:rsidRDefault="004F3071" w:rsidP="004F3071">
            <w:pPr>
              <w:rPr>
                <w:rStyle w:val="halvfet"/>
                <w:b w:val="0"/>
                <w:bCs/>
              </w:rPr>
            </w:pPr>
            <w:r w:rsidRPr="00FD627F">
              <w:rPr>
                <w:b/>
                <w:bCs/>
              </w:rPr>
              <w:t>614 600</w:t>
            </w:r>
          </w:p>
        </w:tc>
        <w:tc>
          <w:tcPr>
            <w:tcW w:w="1418" w:type="dxa"/>
          </w:tcPr>
          <w:p w14:paraId="6D9B76B2" w14:textId="77777777" w:rsidR="004F3071" w:rsidRPr="00E86653" w:rsidRDefault="004F3071" w:rsidP="004F3071">
            <w:pPr>
              <w:rPr>
                <w:rStyle w:val="halvfet"/>
              </w:rPr>
            </w:pPr>
          </w:p>
        </w:tc>
      </w:tr>
      <w:tr w:rsidR="004F3071" w:rsidRPr="008D6630" w14:paraId="113F20E5" w14:textId="77777777" w:rsidTr="00BE3971">
        <w:tc>
          <w:tcPr>
            <w:tcW w:w="993" w:type="dxa"/>
          </w:tcPr>
          <w:p w14:paraId="3695EEB7" w14:textId="77777777" w:rsidR="004F3071" w:rsidRPr="00AA2112" w:rsidRDefault="004F3071" w:rsidP="004F3071">
            <w:pPr>
              <w:jc w:val="right"/>
            </w:pPr>
            <w:r w:rsidRPr="00AA2112">
              <w:t>1395</w:t>
            </w:r>
          </w:p>
        </w:tc>
        <w:tc>
          <w:tcPr>
            <w:tcW w:w="3180" w:type="dxa"/>
          </w:tcPr>
          <w:p w14:paraId="30F3A0F9" w14:textId="77777777" w:rsidR="004F3071" w:rsidRPr="00AA2112" w:rsidRDefault="004F3071" w:rsidP="004F3071">
            <w:r w:rsidRPr="00AA2112">
              <w:t>Rådgivende overtannlege</w:t>
            </w:r>
          </w:p>
        </w:tc>
        <w:tc>
          <w:tcPr>
            <w:tcW w:w="789" w:type="dxa"/>
          </w:tcPr>
          <w:p w14:paraId="0D73450E" w14:textId="77777777" w:rsidR="004F3071" w:rsidRPr="00AA2112" w:rsidRDefault="004F3071" w:rsidP="004F3071"/>
        </w:tc>
        <w:tc>
          <w:tcPr>
            <w:tcW w:w="1275" w:type="dxa"/>
          </w:tcPr>
          <w:p w14:paraId="1A2CE056" w14:textId="50F98A7A" w:rsidR="004F3071" w:rsidRPr="00FD627F" w:rsidRDefault="004F3071" w:rsidP="004F3071">
            <w:pPr>
              <w:rPr>
                <w:rStyle w:val="halvfet"/>
                <w:b w:val="0"/>
                <w:bCs/>
              </w:rPr>
            </w:pPr>
            <w:r w:rsidRPr="00FD627F">
              <w:rPr>
                <w:b/>
                <w:bCs/>
              </w:rPr>
              <w:t>614 600</w:t>
            </w:r>
          </w:p>
        </w:tc>
        <w:tc>
          <w:tcPr>
            <w:tcW w:w="1418" w:type="dxa"/>
          </w:tcPr>
          <w:p w14:paraId="46A70A33" w14:textId="77777777" w:rsidR="004F3071" w:rsidRPr="00E86653" w:rsidRDefault="004F3071" w:rsidP="004F3071">
            <w:pPr>
              <w:rPr>
                <w:rStyle w:val="halvfet"/>
              </w:rPr>
            </w:pPr>
          </w:p>
        </w:tc>
      </w:tr>
      <w:tr w:rsidR="004F3071" w:rsidRPr="008D6630" w14:paraId="29F73C66" w14:textId="77777777" w:rsidTr="00BE3971">
        <w:tc>
          <w:tcPr>
            <w:tcW w:w="993" w:type="dxa"/>
          </w:tcPr>
          <w:p w14:paraId="3DDDA6EA" w14:textId="77777777" w:rsidR="004F3071" w:rsidRPr="00AA2112" w:rsidRDefault="004F3071" w:rsidP="004F3071">
            <w:pPr>
              <w:jc w:val="right"/>
            </w:pPr>
            <w:r w:rsidRPr="00AA2112">
              <w:t>1015</w:t>
            </w:r>
          </w:p>
        </w:tc>
        <w:tc>
          <w:tcPr>
            <w:tcW w:w="3180" w:type="dxa"/>
          </w:tcPr>
          <w:p w14:paraId="7B5941E9" w14:textId="77777777" w:rsidR="004F3071" w:rsidRPr="00AA2112" w:rsidRDefault="004F3071" w:rsidP="004F3071">
            <w:r w:rsidRPr="00AA2112">
              <w:t>Instruktørtannlege</w:t>
            </w:r>
          </w:p>
        </w:tc>
        <w:tc>
          <w:tcPr>
            <w:tcW w:w="789" w:type="dxa"/>
          </w:tcPr>
          <w:p w14:paraId="2A427EDB" w14:textId="77777777" w:rsidR="004F3071" w:rsidRPr="00AA2112" w:rsidRDefault="004F3071" w:rsidP="004F3071"/>
        </w:tc>
        <w:tc>
          <w:tcPr>
            <w:tcW w:w="1275" w:type="dxa"/>
          </w:tcPr>
          <w:p w14:paraId="54097119" w14:textId="5B2374B5" w:rsidR="004F3071" w:rsidRPr="00FD627F" w:rsidRDefault="004F3071" w:rsidP="004F3071">
            <w:pPr>
              <w:rPr>
                <w:rStyle w:val="halvfet"/>
                <w:b w:val="0"/>
                <w:bCs/>
              </w:rPr>
            </w:pPr>
            <w:r w:rsidRPr="00FD627F">
              <w:rPr>
                <w:b/>
                <w:bCs/>
              </w:rPr>
              <w:t>535 100</w:t>
            </w:r>
          </w:p>
        </w:tc>
        <w:tc>
          <w:tcPr>
            <w:tcW w:w="1418" w:type="dxa"/>
          </w:tcPr>
          <w:p w14:paraId="0944A83F" w14:textId="77777777" w:rsidR="004F3071" w:rsidRPr="00E86653" w:rsidRDefault="004F3071" w:rsidP="004F3071">
            <w:pPr>
              <w:rPr>
                <w:rStyle w:val="halvfet"/>
              </w:rPr>
            </w:pPr>
          </w:p>
        </w:tc>
      </w:tr>
      <w:tr w:rsidR="004F3071" w:rsidRPr="008D6630" w14:paraId="24AE6E41" w14:textId="77777777" w:rsidTr="00BE3971">
        <w:tc>
          <w:tcPr>
            <w:tcW w:w="993" w:type="dxa"/>
          </w:tcPr>
          <w:p w14:paraId="0CD4E1C9" w14:textId="77777777" w:rsidR="004F3071" w:rsidRPr="00AA2112" w:rsidRDefault="004F3071" w:rsidP="004F3071">
            <w:pPr>
              <w:jc w:val="right"/>
            </w:pPr>
            <w:r w:rsidRPr="00AA2112">
              <w:lastRenderedPageBreak/>
              <w:t>1353</w:t>
            </w:r>
          </w:p>
        </w:tc>
        <w:tc>
          <w:tcPr>
            <w:tcW w:w="3180" w:type="dxa"/>
          </w:tcPr>
          <w:p w14:paraId="5DE68F7E" w14:textId="77777777" w:rsidR="004F3071" w:rsidRPr="00AA2112" w:rsidRDefault="004F3071" w:rsidP="004F3071">
            <w:r w:rsidRPr="00AA2112">
              <w:t>Instruktørtannlege m/godkjent spesialistutdanning</w:t>
            </w:r>
          </w:p>
        </w:tc>
        <w:tc>
          <w:tcPr>
            <w:tcW w:w="789" w:type="dxa"/>
          </w:tcPr>
          <w:p w14:paraId="711BCCCE" w14:textId="77777777" w:rsidR="004F3071" w:rsidRPr="00AA2112" w:rsidRDefault="004F3071" w:rsidP="004F3071"/>
        </w:tc>
        <w:tc>
          <w:tcPr>
            <w:tcW w:w="1275" w:type="dxa"/>
          </w:tcPr>
          <w:p w14:paraId="528CFA96" w14:textId="33E48AAB" w:rsidR="004F3071" w:rsidRPr="00FD627F" w:rsidRDefault="004F3071" w:rsidP="004F3071">
            <w:pPr>
              <w:rPr>
                <w:rStyle w:val="halvfet"/>
                <w:b w:val="0"/>
                <w:bCs/>
              </w:rPr>
            </w:pPr>
            <w:r w:rsidRPr="00FD627F">
              <w:rPr>
                <w:b/>
                <w:bCs/>
              </w:rPr>
              <w:t>559 400</w:t>
            </w:r>
          </w:p>
        </w:tc>
        <w:tc>
          <w:tcPr>
            <w:tcW w:w="1418" w:type="dxa"/>
          </w:tcPr>
          <w:p w14:paraId="05764129" w14:textId="77777777" w:rsidR="004F3071" w:rsidRPr="00E86653" w:rsidRDefault="004F3071" w:rsidP="004F3071">
            <w:pPr>
              <w:rPr>
                <w:rStyle w:val="halvfet"/>
              </w:rPr>
            </w:pPr>
          </w:p>
        </w:tc>
      </w:tr>
      <w:tr w:rsidR="004F3071" w:rsidRPr="008D6630" w14:paraId="7027C9BD" w14:textId="77777777" w:rsidTr="00BE3971">
        <w:tc>
          <w:tcPr>
            <w:tcW w:w="993" w:type="dxa"/>
          </w:tcPr>
          <w:p w14:paraId="52C87B78" w14:textId="77777777" w:rsidR="004F3071" w:rsidRPr="00AA2112" w:rsidRDefault="004F3071" w:rsidP="004F3071">
            <w:pPr>
              <w:jc w:val="right"/>
            </w:pPr>
            <w:r w:rsidRPr="00AA2112">
              <w:t>1260</w:t>
            </w:r>
          </w:p>
        </w:tc>
        <w:tc>
          <w:tcPr>
            <w:tcW w:w="3180" w:type="dxa"/>
          </w:tcPr>
          <w:p w14:paraId="70358BD9" w14:textId="77777777" w:rsidR="004F3071" w:rsidRPr="00AA2112" w:rsidRDefault="004F3071" w:rsidP="004F3071">
            <w:r w:rsidRPr="00AA2112">
              <w:t>Avdelingstannlege</w:t>
            </w:r>
          </w:p>
        </w:tc>
        <w:tc>
          <w:tcPr>
            <w:tcW w:w="789" w:type="dxa"/>
          </w:tcPr>
          <w:p w14:paraId="5142FB31" w14:textId="77777777" w:rsidR="004F3071" w:rsidRPr="00AA2112" w:rsidRDefault="004F3071" w:rsidP="004F3071"/>
        </w:tc>
        <w:tc>
          <w:tcPr>
            <w:tcW w:w="1275" w:type="dxa"/>
          </w:tcPr>
          <w:p w14:paraId="11AB6E48" w14:textId="1D263606" w:rsidR="004F3071" w:rsidRPr="00FD627F" w:rsidRDefault="004F3071" w:rsidP="004F3071">
            <w:pPr>
              <w:rPr>
                <w:rStyle w:val="halvfet"/>
                <w:b w:val="0"/>
                <w:bCs/>
              </w:rPr>
            </w:pPr>
            <w:r w:rsidRPr="00FD627F">
              <w:rPr>
                <w:b/>
                <w:bCs/>
              </w:rPr>
              <w:t>604 300</w:t>
            </w:r>
          </w:p>
        </w:tc>
        <w:tc>
          <w:tcPr>
            <w:tcW w:w="1418" w:type="dxa"/>
          </w:tcPr>
          <w:p w14:paraId="78B26DB6" w14:textId="77777777" w:rsidR="004F3071" w:rsidRPr="00E86653" w:rsidRDefault="004F3071" w:rsidP="004F3071">
            <w:pPr>
              <w:rPr>
                <w:rStyle w:val="halvfet"/>
              </w:rPr>
            </w:pPr>
          </w:p>
        </w:tc>
      </w:tr>
      <w:tr w:rsidR="004F3071" w:rsidRPr="008D6630" w14:paraId="170038FB" w14:textId="77777777" w:rsidTr="00BE3971">
        <w:tc>
          <w:tcPr>
            <w:tcW w:w="993" w:type="dxa"/>
          </w:tcPr>
          <w:p w14:paraId="417343C8" w14:textId="77777777" w:rsidR="004F3071" w:rsidRPr="00AA2112" w:rsidRDefault="004F3071" w:rsidP="004F3071">
            <w:pPr>
              <w:jc w:val="right"/>
            </w:pPr>
          </w:p>
        </w:tc>
        <w:tc>
          <w:tcPr>
            <w:tcW w:w="3180" w:type="dxa"/>
          </w:tcPr>
          <w:p w14:paraId="7DFC2DB0" w14:textId="77777777" w:rsidR="004F3071" w:rsidRPr="00AA2112" w:rsidRDefault="004F3071" w:rsidP="004F3071"/>
        </w:tc>
        <w:tc>
          <w:tcPr>
            <w:tcW w:w="789" w:type="dxa"/>
          </w:tcPr>
          <w:p w14:paraId="4E71B791" w14:textId="77777777" w:rsidR="004F3071" w:rsidRPr="00AA2112" w:rsidRDefault="004F3071" w:rsidP="004F3071"/>
        </w:tc>
        <w:tc>
          <w:tcPr>
            <w:tcW w:w="1275" w:type="dxa"/>
          </w:tcPr>
          <w:p w14:paraId="7B9C0E9D" w14:textId="5DF3443E" w:rsidR="004F3071" w:rsidRPr="00E86653" w:rsidRDefault="004F3071" w:rsidP="004F3071">
            <w:pPr>
              <w:rPr>
                <w:rStyle w:val="halvfet"/>
              </w:rPr>
            </w:pPr>
            <w:r w:rsidRPr="00531FE9">
              <w:t xml:space="preserve"> </w:t>
            </w:r>
          </w:p>
        </w:tc>
        <w:tc>
          <w:tcPr>
            <w:tcW w:w="1418" w:type="dxa"/>
          </w:tcPr>
          <w:p w14:paraId="2CE98E2E" w14:textId="77777777" w:rsidR="004F3071" w:rsidRPr="00E86653" w:rsidRDefault="004F3071" w:rsidP="004F3071">
            <w:pPr>
              <w:rPr>
                <w:rStyle w:val="halvfet"/>
              </w:rPr>
            </w:pPr>
          </w:p>
        </w:tc>
      </w:tr>
      <w:tr w:rsidR="004F3071" w:rsidRPr="008D6630" w14:paraId="7C8D5B44" w14:textId="77777777" w:rsidTr="00BE3971">
        <w:tc>
          <w:tcPr>
            <w:tcW w:w="993" w:type="dxa"/>
          </w:tcPr>
          <w:p w14:paraId="7E96A67C" w14:textId="77777777" w:rsidR="004F3071" w:rsidRPr="00AA2112" w:rsidRDefault="004F3071" w:rsidP="004F3071">
            <w:pPr>
              <w:jc w:val="right"/>
            </w:pPr>
            <w:r w:rsidRPr="00AA2112">
              <w:t>90.814</w:t>
            </w:r>
          </w:p>
        </w:tc>
        <w:tc>
          <w:tcPr>
            <w:tcW w:w="3180" w:type="dxa"/>
          </w:tcPr>
          <w:p w14:paraId="747DD0D0" w14:textId="77777777" w:rsidR="004F3071" w:rsidRPr="00AA2112" w:rsidRDefault="004F3071" w:rsidP="004F3071">
            <w:r w:rsidRPr="00AA2112">
              <w:t>PSYKOLOGSTILLINGER</w:t>
            </w:r>
          </w:p>
        </w:tc>
        <w:tc>
          <w:tcPr>
            <w:tcW w:w="789" w:type="dxa"/>
          </w:tcPr>
          <w:p w14:paraId="19C0BFD0" w14:textId="77777777" w:rsidR="004F3071" w:rsidRPr="00AA2112" w:rsidRDefault="004F3071" w:rsidP="004F3071"/>
        </w:tc>
        <w:tc>
          <w:tcPr>
            <w:tcW w:w="1275" w:type="dxa"/>
          </w:tcPr>
          <w:p w14:paraId="128B58F8" w14:textId="588DE3FA" w:rsidR="004F3071" w:rsidRPr="00E86653" w:rsidRDefault="004F3071" w:rsidP="004F3071">
            <w:pPr>
              <w:rPr>
                <w:rStyle w:val="halvfet"/>
              </w:rPr>
            </w:pPr>
            <w:r w:rsidRPr="00531FE9">
              <w:t xml:space="preserve"> </w:t>
            </w:r>
          </w:p>
        </w:tc>
        <w:tc>
          <w:tcPr>
            <w:tcW w:w="1418" w:type="dxa"/>
          </w:tcPr>
          <w:p w14:paraId="06E0E3BC" w14:textId="77777777" w:rsidR="004F3071" w:rsidRPr="00E86653" w:rsidRDefault="004F3071" w:rsidP="004F3071">
            <w:pPr>
              <w:rPr>
                <w:rStyle w:val="halvfet"/>
              </w:rPr>
            </w:pPr>
          </w:p>
        </w:tc>
      </w:tr>
      <w:tr w:rsidR="004F3071" w:rsidRPr="008D6630" w14:paraId="4BAAED5E" w14:textId="77777777" w:rsidTr="00BE3971">
        <w:tc>
          <w:tcPr>
            <w:tcW w:w="993" w:type="dxa"/>
          </w:tcPr>
          <w:p w14:paraId="55F333D7" w14:textId="77777777" w:rsidR="004F3071" w:rsidRPr="00AA2112" w:rsidRDefault="004F3071" w:rsidP="004F3071">
            <w:pPr>
              <w:jc w:val="right"/>
            </w:pPr>
            <w:r w:rsidRPr="00AA2112">
              <w:t>0794</w:t>
            </w:r>
          </w:p>
        </w:tc>
        <w:tc>
          <w:tcPr>
            <w:tcW w:w="3180" w:type="dxa"/>
          </w:tcPr>
          <w:p w14:paraId="6E18ADEC" w14:textId="77777777" w:rsidR="004F3071" w:rsidRPr="00AA2112" w:rsidRDefault="004F3071" w:rsidP="004F3071">
            <w:r w:rsidRPr="00AA2112">
              <w:t>Psykolog</w:t>
            </w:r>
          </w:p>
        </w:tc>
        <w:tc>
          <w:tcPr>
            <w:tcW w:w="789" w:type="dxa"/>
          </w:tcPr>
          <w:p w14:paraId="43D52960" w14:textId="77777777" w:rsidR="004F3071" w:rsidRPr="00AA2112" w:rsidRDefault="004F3071" w:rsidP="004F3071"/>
        </w:tc>
        <w:tc>
          <w:tcPr>
            <w:tcW w:w="1275" w:type="dxa"/>
          </w:tcPr>
          <w:p w14:paraId="63A11E6A" w14:textId="18F533F3" w:rsidR="004F3071" w:rsidRPr="00FD627F" w:rsidRDefault="004F3071" w:rsidP="004F3071">
            <w:pPr>
              <w:rPr>
                <w:rStyle w:val="halvfet"/>
                <w:b w:val="0"/>
                <w:bCs/>
              </w:rPr>
            </w:pPr>
            <w:r w:rsidRPr="00FD627F">
              <w:rPr>
                <w:b/>
                <w:bCs/>
              </w:rPr>
              <w:t>527 400</w:t>
            </w:r>
          </w:p>
        </w:tc>
        <w:tc>
          <w:tcPr>
            <w:tcW w:w="1418" w:type="dxa"/>
          </w:tcPr>
          <w:p w14:paraId="3718C0D8" w14:textId="77777777" w:rsidR="004F3071" w:rsidRPr="00E86653" w:rsidRDefault="004F3071" w:rsidP="004F3071">
            <w:pPr>
              <w:rPr>
                <w:rStyle w:val="halvfet"/>
              </w:rPr>
            </w:pPr>
          </w:p>
        </w:tc>
      </w:tr>
      <w:tr w:rsidR="004F3071" w:rsidRPr="008D6630" w14:paraId="3FC7319D" w14:textId="77777777" w:rsidTr="00BE3971">
        <w:tc>
          <w:tcPr>
            <w:tcW w:w="993" w:type="dxa"/>
          </w:tcPr>
          <w:p w14:paraId="77611340" w14:textId="77777777" w:rsidR="004F3071" w:rsidRPr="00AA2112" w:rsidRDefault="004F3071" w:rsidP="004F3071">
            <w:pPr>
              <w:jc w:val="right"/>
            </w:pPr>
            <w:r w:rsidRPr="00AA2112">
              <w:t>1304</w:t>
            </w:r>
          </w:p>
        </w:tc>
        <w:tc>
          <w:tcPr>
            <w:tcW w:w="3180" w:type="dxa"/>
          </w:tcPr>
          <w:p w14:paraId="622C71DD" w14:textId="77777777" w:rsidR="004F3071" w:rsidRPr="00AA2112" w:rsidRDefault="004F3071" w:rsidP="004F3071">
            <w:r w:rsidRPr="00AA2112">
              <w:t>Psykolog m/godkjent spesialitet</w:t>
            </w:r>
          </w:p>
        </w:tc>
        <w:tc>
          <w:tcPr>
            <w:tcW w:w="789" w:type="dxa"/>
          </w:tcPr>
          <w:p w14:paraId="5E190F9D" w14:textId="77777777" w:rsidR="004F3071" w:rsidRPr="00AA2112" w:rsidRDefault="004F3071" w:rsidP="004F3071"/>
        </w:tc>
        <w:tc>
          <w:tcPr>
            <w:tcW w:w="1275" w:type="dxa"/>
          </w:tcPr>
          <w:p w14:paraId="0278DC32" w14:textId="73B1C3D1" w:rsidR="004F3071" w:rsidRPr="00FD627F" w:rsidRDefault="004F3071" w:rsidP="004F3071">
            <w:pPr>
              <w:rPr>
                <w:rStyle w:val="halvfet"/>
                <w:b w:val="0"/>
                <w:bCs/>
              </w:rPr>
            </w:pPr>
            <w:r w:rsidRPr="00FD627F">
              <w:rPr>
                <w:b/>
                <w:bCs/>
              </w:rPr>
              <w:t>585 300</w:t>
            </w:r>
          </w:p>
        </w:tc>
        <w:tc>
          <w:tcPr>
            <w:tcW w:w="1418" w:type="dxa"/>
          </w:tcPr>
          <w:p w14:paraId="71A41BB0" w14:textId="77777777" w:rsidR="004F3071" w:rsidRPr="00E86653" w:rsidRDefault="004F3071" w:rsidP="004F3071">
            <w:pPr>
              <w:rPr>
                <w:rStyle w:val="halvfet"/>
              </w:rPr>
            </w:pPr>
          </w:p>
        </w:tc>
      </w:tr>
      <w:tr w:rsidR="004F3071" w:rsidRPr="008D6630" w14:paraId="62FD271D" w14:textId="77777777" w:rsidTr="00BE3971">
        <w:tc>
          <w:tcPr>
            <w:tcW w:w="993" w:type="dxa"/>
          </w:tcPr>
          <w:p w14:paraId="57C73C8F" w14:textId="77777777" w:rsidR="004F3071" w:rsidRPr="00AA2112" w:rsidRDefault="004F3071" w:rsidP="004F3071">
            <w:pPr>
              <w:jc w:val="right"/>
            </w:pPr>
            <w:r w:rsidRPr="00AA2112">
              <w:t>0795</w:t>
            </w:r>
          </w:p>
        </w:tc>
        <w:tc>
          <w:tcPr>
            <w:tcW w:w="3180" w:type="dxa"/>
          </w:tcPr>
          <w:p w14:paraId="116B22B4" w14:textId="77777777" w:rsidR="004F3071" w:rsidRPr="00AA2112" w:rsidRDefault="004F3071" w:rsidP="004F3071">
            <w:r w:rsidRPr="00AA2112">
              <w:t>Spesialpsykolog</w:t>
            </w:r>
          </w:p>
        </w:tc>
        <w:tc>
          <w:tcPr>
            <w:tcW w:w="789" w:type="dxa"/>
          </w:tcPr>
          <w:p w14:paraId="561F0451" w14:textId="77777777" w:rsidR="004F3071" w:rsidRPr="00AA2112" w:rsidRDefault="004F3071" w:rsidP="004F3071"/>
        </w:tc>
        <w:tc>
          <w:tcPr>
            <w:tcW w:w="1275" w:type="dxa"/>
          </w:tcPr>
          <w:p w14:paraId="7EF588B7" w14:textId="1B5A1159" w:rsidR="004F3071" w:rsidRPr="00FD627F" w:rsidRDefault="004F3071" w:rsidP="004F3071">
            <w:pPr>
              <w:rPr>
                <w:rStyle w:val="halvfet"/>
                <w:b w:val="0"/>
                <w:bCs/>
              </w:rPr>
            </w:pPr>
            <w:r w:rsidRPr="00FD627F">
              <w:rPr>
                <w:b/>
                <w:bCs/>
              </w:rPr>
              <w:t>595 000</w:t>
            </w:r>
          </w:p>
        </w:tc>
        <w:tc>
          <w:tcPr>
            <w:tcW w:w="1418" w:type="dxa"/>
          </w:tcPr>
          <w:p w14:paraId="2C8AC6E6" w14:textId="77777777" w:rsidR="004F3071" w:rsidRPr="00E86653" w:rsidRDefault="004F3071" w:rsidP="004F3071">
            <w:pPr>
              <w:rPr>
                <w:rStyle w:val="halvfet"/>
              </w:rPr>
            </w:pPr>
          </w:p>
        </w:tc>
      </w:tr>
      <w:tr w:rsidR="004F3071" w:rsidRPr="008D6630" w14:paraId="3F48F6F0" w14:textId="77777777" w:rsidTr="00BE3971">
        <w:tc>
          <w:tcPr>
            <w:tcW w:w="993" w:type="dxa"/>
          </w:tcPr>
          <w:p w14:paraId="24D28144" w14:textId="77777777" w:rsidR="004F3071" w:rsidRPr="00AA2112" w:rsidRDefault="004F3071" w:rsidP="004F3071">
            <w:pPr>
              <w:jc w:val="right"/>
            </w:pPr>
            <w:r w:rsidRPr="00AA2112">
              <w:t>0796</w:t>
            </w:r>
          </w:p>
        </w:tc>
        <w:tc>
          <w:tcPr>
            <w:tcW w:w="3180" w:type="dxa"/>
          </w:tcPr>
          <w:p w14:paraId="3AB5DF9A" w14:textId="77777777" w:rsidR="004F3071" w:rsidRPr="00AA2112" w:rsidRDefault="004F3071" w:rsidP="004F3071">
            <w:r w:rsidRPr="00AA2112">
              <w:t>Sjefpsykolog</w:t>
            </w:r>
          </w:p>
        </w:tc>
        <w:tc>
          <w:tcPr>
            <w:tcW w:w="789" w:type="dxa"/>
          </w:tcPr>
          <w:p w14:paraId="6E4FDEE0" w14:textId="77777777" w:rsidR="004F3071" w:rsidRPr="00AA2112" w:rsidRDefault="004F3071" w:rsidP="004F3071"/>
        </w:tc>
        <w:tc>
          <w:tcPr>
            <w:tcW w:w="1275" w:type="dxa"/>
          </w:tcPr>
          <w:p w14:paraId="09261F9B" w14:textId="77A8DB77" w:rsidR="004F3071" w:rsidRPr="00FD627F" w:rsidRDefault="004F3071" w:rsidP="004F3071">
            <w:pPr>
              <w:rPr>
                <w:rStyle w:val="halvfet"/>
                <w:b w:val="0"/>
                <w:bCs/>
              </w:rPr>
            </w:pPr>
            <w:r w:rsidRPr="00FD627F">
              <w:rPr>
                <w:b/>
                <w:bCs/>
              </w:rPr>
              <w:t>614 600</w:t>
            </w:r>
          </w:p>
        </w:tc>
        <w:tc>
          <w:tcPr>
            <w:tcW w:w="1418" w:type="dxa"/>
          </w:tcPr>
          <w:p w14:paraId="169723E6" w14:textId="77777777" w:rsidR="004F3071" w:rsidRPr="00E86653" w:rsidRDefault="004F3071" w:rsidP="004F3071">
            <w:pPr>
              <w:rPr>
                <w:rStyle w:val="halvfet"/>
              </w:rPr>
            </w:pPr>
          </w:p>
        </w:tc>
      </w:tr>
      <w:tr w:rsidR="004F3071" w:rsidRPr="008D6630" w14:paraId="035D0620" w14:textId="77777777" w:rsidTr="00BE3971">
        <w:tc>
          <w:tcPr>
            <w:tcW w:w="993" w:type="dxa"/>
          </w:tcPr>
          <w:p w14:paraId="6D361A7E" w14:textId="77777777" w:rsidR="004F3071" w:rsidRPr="00AA2112" w:rsidRDefault="004F3071" w:rsidP="004F3071">
            <w:pPr>
              <w:jc w:val="right"/>
            </w:pPr>
          </w:p>
        </w:tc>
        <w:tc>
          <w:tcPr>
            <w:tcW w:w="3180" w:type="dxa"/>
          </w:tcPr>
          <w:p w14:paraId="4FA354A6" w14:textId="77777777" w:rsidR="004F3071" w:rsidRPr="00AA2112" w:rsidRDefault="004F3071" w:rsidP="004F3071"/>
        </w:tc>
        <w:tc>
          <w:tcPr>
            <w:tcW w:w="789" w:type="dxa"/>
          </w:tcPr>
          <w:p w14:paraId="47F34E54" w14:textId="77777777" w:rsidR="004F3071" w:rsidRPr="00AA2112" w:rsidRDefault="004F3071" w:rsidP="004F3071"/>
        </w:tc>
        <w:tc>
          <w:tcPr>
            <w:tcW w:w="1275" w:type="dxa"/>
          </w:tcPr>
          <w:p w14:paraId="5C10C72D" w14:textId="23F84FFB" w:rsidR="004F3071" w:rsidRPr="00E86653" w:rsidRDefault="004F3071" w:rsidP="004F3071">
            <w:pPr>
              <w:rPr>
                <w:rStyle w:val="halvfet"/>
              </w:rPr>
            </w:pPr>
            <w:r w:rsidRPr="00531FE9">
              <w:t xml:space="preserve"> </w:t>
            </w:r>
          </w:p>
        </w:tc>
        <w:tc>
          <w:tcPr>
            <w:tcW w:w="1418" w:type="dxa"/>
          </w:tcPr>
          <w:p w14:paraId="0AB60150" w14:textId="77777777" w:rsidR="004F3071" w:rsidRPr="00E86653" w:rsidRDefault="004F3071" w:rsidP="004F3071">
            <w:pPr>
              <w:rPr>
                <w:rStyle w:val="halvfet"/>
              </w:rPr>
            </w:pPr>
          </w:p>
        </w:tc>
      </w:tr>
      <w:tr w:rsidR="004F3071" w:rsidRPr="008D6630" w14:paraId="02952B6F" w14:textId="77777777" w:rsidTr="00BE3971">
        <w:tc>
          <w:tcPr>
            <w:tcW w:w="993" w:type="dxa"/>
          </w:tcPr>
          <w:p w14:paraId="22C0A59C" w14:textId="77777777" w:rsidR="004F3071" w:rsidRPr="00AA2112" w:rsidRDefault="004F3071" w:rsidP="004F3071">
            <w:pPr>
              <w:jc w:val="right"/>
            </w:pPr>
            <w:r w:rsidRPr="00AA2112">
              <w:t>90.850</w:t>
            </w:r>
          </w:p>
        </w:tc>
        <w:tc>
          <w:tcPr>
            <w:tcW w:w="3180" w:type="dxa"/>
          </w:tcPr>
          <w:p w14:paraId="539E1D0D" w14:textId="77777777" w:rsidR="004F3071" w:rsidRPr="00AA2112" w:rsidRDefault="004F3071" w:rsidP="004F3071">
            <w:r w:rsidRPr="00AA2112">
              <w:t>TEKNISK DRIFT OG VAKT- OG RESEPSJONSTJENESTE MV.</w:t>
            </w:r>
          </w:p>
        </w:tc>
        <w:tc>
          <w:tcPr>
            <w:tcW w:w="789" w:type="dxa"/>
          </w:tcPr>
          <w:p w14:paraId="73CD4B38" w14:textId="77777777" w:rsidR="004F3071" w:rsidRPr="00AA2112" w:rsidRDefault="004F3071" w:rsidP="004F3071"/>
        </w:tc>
        <w:tc>
          <w:tcPr>
            <w:tcW w:w="1275" w:type="dxa"/>
          </w:tcPr>
          <w:p w14:paraId="25CB98D5" w14:textId="08210B75" w:rsidR="004F3071" w:rsidRPr="00E86653" w:rsidRDefault="004F3071" w:rsidP="004F3071">
            <w:pPr>
              <w:rPr>
                <w:rStyle w:val="halvfet"/>
              </w:rPr>
            </w:pPr>
            <w:r w:rsidRPr="00531FE9">
              <w:t xml:space="preserve"> </w:t>
            </w:r>
          </w:p>
        </w:tc>
        <w:tc>
          <w:tcPr>
            <w:tcW w:w="1418" w:type="dxa"/>
          </w:tcPr>
          <w:p w14:paraId="0EB2F607" w14:textId="77777777" w:rsidR="004F3071" w:rsidRPr="00E86653" w:rsidRDefault="004F3071" w:rsidP="004F3071">
            <w:pPr>
              <w:rPr>
                <w:rStyle w:val="halvfet"/>
              </w:rPr>
            </w:pPr>
          </w:p>
        </w:tc>
      </w:tr>
      <w:tr w:rsidR="004F3071" w:rsidRPr="008D6630" w14:paraId="2D6690A2" w14:textId="77777777" w:rsidTr="00BE3971">
        <w:tc>
          <w:tcPr>
            <w:tcW w:w="993" w:type="dxa"/>
          </w:tcPr>
          <w:p w14:paraId="2FB00057" w14:textId="77777777" w:rsidR="004F3071" w:rsidRPr="00AA2112" w:rsidRDefault="004F3071" w:rsidP="004F3071">
            <w:pPr>
              <w:jc w:val="right"/>
            </w:pPr>
            <w:r w:rsidRPr="00AA2112">
              <w:t>1215</w:t>
            </w:r>
          </w:p>
        </w:tc>
        <w:tc>
          <w:tcPr>
            <w:tcW w:w="3180" w:type="dxa"/>
          </w:tcPr>
          <w:p w14:paraId="0E09DA3C" w14:textId="77777777" w:rsidR="004F3071" w:rsidRPr="00AA2112" w:rsidRDefault="004F3071" w:rsidP="004F3071">
            <w:r w:rsidRPr="00AA2112">
              <w:t>Sikkerhetsbetjent</w:t>
            </w:r>
          </w:p>
        </w:tc>
        <w:tc>
          <w:tcPr>
            <w:tcW w:w="789" w:type="dxa"/>
          </w:tcPr>
          <w:p w14:paraId="2B05E4FF" w14:textId="77777777" w:rsidR="004F3071" w:rsidRPr="00AA2112" w:rsidRDefault="004F3071" w:rsidP="004F3071">
            <w:r w:rsidRPr="00AA2112">
              <w:t>Lang</w:t>
            </w:r>
          </w:p>
        </w:tc>
        <w:tc>
          <w:tcPr>
            <w:tcW w:w="1275" w:type="dxa"/>
          </w:tcPr>
          <w:p w14:paraId="1C2EE321" w14:textId="6C263631" w:rsidR="004F3071" w:rsidRPr="00FD627F" w:rsidRDefault="004F3071" w:rsidP="004F3071">
            <w:pPr>
              <w:rPr>
                <w:rStyle w:val="halvfet"/>
                <w:b w:val="0"/>
                <w:bCs/>
              </w:rPr>
            </w:pPr>
            <w:r w:rsidRPr="00FD627F">
              <w:rPr>
                <w:b/>
                <w:bCs/>
              </w:rPr>
              <w:t>380 600</w:t>
            </w:r>
          </w:p>
        </w:tc>
        <w:tc>
          <w:tcPr>
            <w:tcW w:w="1418" w:type="dxa"/>
          </w:tcPr>
          <w:p w14:paraId="4DCC3052" w14:textId="77777777" w:rsidR="004F3071" w:rsidRPr="00E86653" w:rsidRDefault="004F3071" w:rsidP="004F3071">
            <w:pPr>
              <w:rPr>
                <w:rStyle w:val="halvfet"/>
              </w:rPr>
            </w:pPr>
          </w:p>
        </w:tc>
      </w:tr>
      <w:tr w:rsidR="004F3071" w:rsidRPr="008D6630" w14:paraId="36313CCA" w14:textId="77777777" w:rsidTr="00BE3971">
        <w:tc>
          <w:tcPr>
            <w:tcW w:w="993" w:type="dxa"/>
          </w:tcPr>
          <w:p w14:paraId="52C75E55" w14:textId="77777777" w:rsidR="004F3071" w:rsidRPr="00AA2112" w:rsidRDefault="004F3071" w:rsidP="004F3071">
            <w:pPr>
              <w:jc w:val="right"/>
            </w:pPr>
            <w:r w:rsidRPr="00AA2112">
              <w:t>1216</w:t>
            </w:r>
          </w:p>
        </w:tc>
        <w:tc>
          <w:tcPr>
            <w:tcW w:w="3180" w:type="dxa"/>
          </w:tcPr>
          <w:p w14:paraId="457AC7A8" w14:textId="77777777" w:rsidR="004F3071" w:rsidRPr="00AA2112" w:rsidRDefault="004F3071" w:rsidP="004F3071">
            <w:r w:rsidRPr="00AA2112">
              <w:t>Driftsoperatør</w:t>
            </w:r>
          </w:p>
        </w:tc>
        <w:tc>
          <w:tcPr>
            <w:tcW w:w="789" w:type="dxa"/>
          </w:tcPr>
          <w:p w14:paraId="124A5DA3" w14:textId="77777777" w:rsidR="004F3071" w:rsidRPr="00AA2112" w:rsidRDefault="004F3071" w:rsidP="004F3071">
            <w:r w:rsidRPr="00AA2112">
              <w:t>Lang</w:t>
            </w:r>
          </w:p>
        </w:tc>
        <w:tc>
          <w:tcPr>
            <w:tcW w:w="1275" w:type="dxa"/>
          </w:tcPr>
          <w:p w14:paraId="49F6F561" w14:textId="5EBBA8FD" w:rsidR="004F3071" w:rsidRPr="00FD627F" w:rsidRDefault="004F3071" w:rsidP="004F3071">
            <w:pPr>
              <w:rPr>
                <w:rStyle w:val="halvfet"/>
                <w:b w:val="0"/>
                <w:bCs/>
              </w:rPr>
            </w:pPr>
            <w:r w:rsidRPr="00FD627F">
              <w:rPr>
                <w:b/>
                <w:bCs/>
              </w:rPr>
              <w:t>421 500</w:t>
            </w:r>
          </w:p>
        </w:tc>
        <w:tc>
          <w:tcPr>
            <w:tcW w:w="1418" w:type="dxa"/>
          </w:tcPr>
          <w:p w14:paraId="223068CD" w14:textId="77777777" w:rsidR="004F3071" w:rsidRPr="00E86653" w:rsidRDefault="004F3071" w:rsidP="004F3071">
            <w:pPr>
              <w:rPr>
                <w:rStyle w:val="halvfet"/>
              </w:rPr>
            </w:pPr>
          </w:p>
        </w:tc>
      </w:tr>
      <w:tr w:rsidR="004F3071" w:rsidRPr="008D6630" w14:paraId="4DA61D34" w14:textId="77777777" w:rsidTr="00BE3971">
        <w:tc>
          <w:tcPr>
            <w:tcW w:w="993" w:type="dxa"/>
          </w:tcPr>
          <w:p w14:paraId="19F5F3B1" w14:textId="77777777" w:rsidR="004F3071" w:rsidRPr="00AA2112" w:rsidRDefault="004F3071" w:rsidP="004F3071">
            <w:pPr>
              <w:jc w:val="right"/>
            </w:pPr>
            <w:r w:rsidRPr="00AA2112">
              <w:t>1136</w:t>
            </w:r>
          </w:p>
        </w:tc>
        <w:tc>
          <w:tcPr>
            <w:tcW w:w="3180" w:type="dxa"/>
          </w:tcPr>
          <w:p w14:paraId="0B928CC5" w14:textId="77777777" w:rsidR="004F3071" w:rsidRPr="00AA2112" w:rsidRDefault="004F3071" w:rsidP="004F3071">
            <w:r w:rsidRPr="00AA2112">
              <w:t>Driftstekniker</w:t>
            </w:r>
          </w:p>
        </w:tc>
        <w:tc>
          <w:tcPr>
            <w:tcW w:w="789" w:type="dxa"/>
          </w:tcPr>
          <w:p w14:paraId="102F0F47" w14:textId="77777777" w:rsidR="004F3071" w:rsidRPr="00AA2112" w:rsidRDefault="004F3071" w:rsidP="004F3071"/>
        </w:tc>
        <w:tc>
          <w:tcPr>
            <w:tcW w:w="1275" w:type="dxa"/>
          </w:tcPr>
          <w:p w14:paraId="7869C29F" w14:textId="4ED37DE8" w:rsidR="004F3071" w:rsidRPr="00FD627F" w:rsidRDefault="004F3071" w:rsidP="004F3071">
            <w:pPr>
              <w:rPr>
                <w:rStyle w:val="halvfet"/>
                <w:b w:val="0"/>
                <w:bCs/>
              </w:rPr>
            </w:pPr>
            <w:r w:rsidRPr="00FD627F">
              <w:rPr>
                <w:b/>
                <w:bCs/>
              </w:rPr>
              <w:t>430 200</w:t>
            </w:r>
          </w:p>
        </w:tc>
        <w:tc>
          <w:tcPr>
            <w:tcW w:w="1418" w:type="dxa"/>
          </w:tcPr>
          <w:p w14:paraId="0C5C57EF" w14:textId="77777777" w:rsidR="004F3071" w:rsidRPr="00E86653" w:rsidRDefault="004F3071" w:rsidP="004F3071">
            <w:pPr>
              <w:rPr>
                <w:rStyle w:val="halvfet"/>
              </w:rPr>
            </w:pPr>
          </w:p>
        </w:tc>
      </w:tr>
      <w:tr w:rsidR="004F3071" w:rsidRPr="008D6630" w14:paraId="6682F2A4" w14:textId="77777777" w:rsidTr="00BE3971">
        <w:tc>
          <w:tcPr>
            <w:tcW w:w="993" w:type="dxa"/>
          </w:tcPr>
          <w:p w14:paraId="78BB2243" w14:textId="77777777" w:rsidR="004F3071" w:rsidRPr="00AA2112" w:rsidRDefault="004F3071" w:rsidP="004F3071">
            <w:pPr>
              <w:jc w:val="right"/>
            </w:pPr>
            <w:r w:rsidRPr="00AA2112">
              <w:t>1137</w:t>
            </w:r>
          </w:p>
        </w:tc>
        <w:tc>
          <w:tcPr>
            <w:tcW w:w="3180" w:type="dxa"/>
          </w:tcPr>
          <w:p w14:paraId="3E1E6465" w14:textId="77777777" w:rsidR="004F3071" w:rsidRPr="00AA2112" w:rsidRDefault="004F3071" w:rsidP="004F3071">
            <w:r w:rsidRPr="00AA2112">
              <w:t>Driftsleder</w:t>
            </w:r>
          </w:p>
        </w:tc>
        <w:tc>
          <w:tcPr>
            <w:tcW w:w="789" w:type="dxa"/>
          </w:tcPr>
          <w:p w14:paraId="2EFE3A81" w14:textId="77777777" w:rsidR="004F3071" w:rsidRPr="00AA2112" w:rsidRDefault="004F3071" w:rsidP="004F3071"/>
        </w:tc>
        <w:tc>
          <w:tcPr>
            <w:tcW w:w="1275" w:type="dxa"/>
          </w:tcPr>
          <w:p w14:paraId="6A172919" w14:textId="576A1EF5" w:rsidR="004F3071" w:rsidRPr="00FD627F" w:rsidRDefault="004F3071" w:rsidP="004F3071">
            <w:pPr>
              <w:rPr>
                <w:rStyle w:val="halvfet"/>
                <w:b w:val="0"/>
                <w:bCs/>
              </w:rPr>
            </w:pPr>
            <w:r w:rsidRPr="00FD627F">
              <w:rPr>
                <w:b/>
                <w:bCs/>
              </w:rPr>
              <w:t>430 200</w:t>
            </w:r>
          </w:p>
        </w:tc>
        <w:tc>
          <w:tcPr>
            <w:tcW w:w="1418" w:type="dxa"/>
          </w:tcPr>
          <w:p w14:paraId="159093CE" w14:textId="77777777" w:rsidR="004F3071" w:rsidRPr="00E86653" w:rsidRDefault="004F3071" w:rsidP="004F3071">
            <w:pPr>
              <w:rPr>
                <w:rStyle w:val="halvfet"/>
              </w:rPr>
            </w:pPr>
          </w:p>
        </w:tc>
      </w:tr>
      <w:tr w:rsidR="004F3071" w:rsidRPr="008D6630" w14:paraId="15879350" w14:textId="77777777" w:rsidTr="00BE3971">
        <w:tc>
          <w:tcPr>
            <w:tcW w:w="993" w:type="dxa"/>
          </w:tcPr>
          <w:p w14:paraId="48A36F3E" w14:textId="77777777" w:rsidR="004F3071" w:rsidRPr="00AA2112" w:rsidRDefault="004F3071" w:rsidP="004F3071">
            <w:pPr>
              <w:jc w:val="right"/>
            </w:pPr>
            <w:r w:rsidRPr="00AA2112">
              <w:t>1517</w:t>
            </w:r>
          </w:p>
        </w:tc>
        <w:tc>
          <w:tcPr>
            <w:tcW w:w="3180" w:type="dxa"/>
          </w:tcPr>
          <w:p w14:paraId="40EF8C6B" w14:textId="77777777" w:rsidR="004F3071" w:rsidRPr="00AA2112" w:rsidRDefault="004F3071" w:rsidP="004F3071">
            <w:r w:rsidRPr="00AA2112">
              <w:t>Resepsjonsvakt</w:t>
            </w:r>
          </w:p>
        </w:tc>
        <w:tc>
          <w:tcPr>
            <w:tcW w:w="789" w:type="dxa"/>
          </w:tcPr>
          <w:p w14:paraId="40EAB81E" w14:textId="77777777" w:rsidR="004F3071" w:rsidRPr="00AA2112" w:rsidRDefault="004F3071" w:rsidP="004F3071">
            <w:r w:rsidRPr="00AA2112">
              <w:t>Lang</w:t>
            </w:r>
          </w:p>
        </w:tc>
        <w:tc>
          <w:tcPr>
            <w:tcW w:w="1275" w:type="dxa"/>
          </w:tcPr>
          <w:p w14:paraId="07A6292C" w14:textId="36FFCBDF" w:rsidR="004F3071" w:rsidRPr="00FD627F" w:rsidRDefault="004F3071" w:rsidP="004F3071">
            <w:pPr>
              <w:rPr>
                <w:rStyle w:val="halvfet"/>
                <w:b w:val="0"/>
                <w:bCs/>
              </w:rPr>
            </w:pPr>
            <w:r w:rsidRPr="00FD627F">
              <w:rPr>
                <w:b/>
                <w:bCs/>
              </w:rPr>
              <w:t>421 500</w:t>
            </w:r>
          </w:p>
        </w:tc>
        <w:tc>
          <w:tcPr>
            <w:tcW w:w="1418" w:type="dxa"/>
          </w:tcPr>
          <w:p w14:paraId="0C864166" w14:textId="77777777" w:rsidR="004F3071" w:rsidRPr="00E86653" w:rsidRDefault="004F3071" w:rsidP="004F3071">
            <w:pPr>
              <w:rPr>
                <w:rStyle w:val="halvfet"/>
              </w:rPr>
            </w:pPr>
          </w:p>
        </w:tc>
      </w:tr>
      <w:tr w:rsidR="004F3071" w:rsidRPr="008D6630" w14:paraId="2EBD39B5" w14:textId="77777777" w:rsidTr="00BE3971">
        <w:tc>
          <w:tcPr>
            <w:tcW w:w="993" w:type="dxa"/>
          </w:tcPr>
          <w:p w14:paraId="0D2B32D1" w14:textId="77777777" w:rsidR="004F3071" w:rsidRPr="00AA2112" w:rsidRDefault="004F3071" w:rsidP="004F3071">
            <w:pPr>
              <w:jc w:val="right"/>
            </w:pPr>
            <w:r w:rsidRPr="00AA2112">
              <w:t>1336</w:t>
            </w:r>
          </w:p>
        </w:tc>
        <w:tc>
          <w:tcPr>
            <w:tcW w:w="3180" w:type="dxa"/>
          </w:tcPr>
          <w:p w14:paraId="4D492BBB" w14:textId="77777777" w:rsidR="004F3071" w:rsidRPr="00AA2112" w:rsidRDefault="004F3071" w:rsidP="004F3071">
            <w:r w:rsidRPr="00AA2112">
              <w:t>Sikkerhetsvakt</w:t>
            </w:r>
          </w:p>
        </w:tc>
        <w:tc>
          <w:tcPr>
            <w:tcW w:w="789" w:type="dxa"/>
          </w:tcPr>
          <w:p w14:paraId="0B1F7A6E" w14:textId="77777777" w:rsidR="004F3071" w:rsidRPr="00AA2112" w:rsidRDefault="004F3071" w:rsidP="004F3071">
            <w:r w:rsidRPr="00AA2112">
              <w:t>Lang</w:t>
            </w:r>
          </w:p>
        </w:tc>
        <w:tc>
          <w:tcPr>
            <w:tcW w:w="1275" w:type="dxa"/>
          </w:tcPr>
          <w:p w14:paraId="51A88B1A" w14:textId="5309538D" w:rsidR="004F3071" w:rsidRPr="00FD627F" w:rsidRDefault="004F3071" w:rsidP="004F3071">
            <w:pPr>
              <w:rPr>
                <w:rStyle w:val="halvfet"/>
                <w:b w:val="0"/>
                <w:bCs/>
              </w:rPr>
            </w:pPr>
            <w:r w:rsidRPr="00FD627F">
              <w:rPr>
                <w:b/>
                <w:bCs/>
              </w:rPr>
              <w:t>417 600</w:t>
            </w:r>
          </w:p>
        </w:tc>
        <w:tc>
          <w:tcPr>
            <w:tcW w:w="1418" w:type="dxa"/>
          </w:tcPr>
          <w:p w14:paraId="49ED46AD" w14:textId="77777777" w:rsidR="004F3071" w:rsidRPr="00E86653" w:rsidRDefault="004F3071" w:rsidP="004F3071">
            <w:pPr>
              <w:rPr>
                <w:rStyle w:val="halvfet"/>
              </w:rPr>
            </w:pPr>
          </w:p>
        </w:tc>
      </w:tr>
      <w:tr w:rsidR="004F3071" w:rsidRPr="008D6630" w14:paraId="4CFA77C8" w14:textId="77777777" w:rsidTr="00BE3971">
        <w:tc>
          <w:tcPr>
            <w:tcW w:w="993" w:type="dxa"/>
          </w:tcPr>
          <w:p w14:paraId="2C5BACF2" w14:textId="77777777" w:rsidR="004F3071" w:rsidRPr="00AA2112" w:rsidRDefault="004F3071" w:rsidP="004F3071">
            <w:pPr>
              <w:jc w:val="right"/>
            </w:pPr>
            <w:r w:rsidRPr="00AA2112">
              <w:t>1337</w:t>
            </w:r>
          </w:p>
        </w:tc>
        <w:tc>
          <w:tcPr>
            <w:tcW w:w="3180" w:type="dxa"/>
          </w:tcPr>
          <w:p w14:paraId="540691BC" w14:textId="77777777" w:rsidR="004F3071" w:rsidRPr="00AA2112" w:rsidRDefault="004F3071" w:rsidP="004F3071">
            <w:r w:rsidRPr="00AA2112">
              <w:t>Vaktførstebetjent</w:t>
            </w:r>
          </w:p>
        </w:tc>
        <w:tc>
          <w:tcPr>
            <w:tcW w:w="789" w:type="dxa"/>
          </w:tcPr>
          <w:p w14:paraId="1B11C0A0" w14:textId="77777777" w:rsidR="004F3071" w:rsidRPr="00AA2112" w:rsidRDefault="004F3071" w:rsidP="004F3071"/>
        </w:tc>
        <w:tc>
          <w:tcPr>
            <w:tcW w:w="1275" w:type="dxa"/>
          </w:tcPr>
          <w:p w14:paraId="1317801C" w14:textId="0505DD2F" w:rsidR="004F3071" w:rsidRPr="00FD627F" w:rsidRDefault="004F3071" w:rsidP="004F3071">
            <w:pPr>
              <w:rPr>
                <w:rStyle w:val="halvfet"/>
                <w:b w:val="0"/>
                <w:bCs/>
              </w:rPr>
            </w:pPr>
            <w:r w:rsidRPr="00FD627F">
              <w:rPr>
                <w:b/>
                <w:bCs/>
              </w:rPr>
              <w:t>444 400</w:t>
            </w:r>
          </w:p>
        </w:tc>
        <w:tc>
          <w:tcPr>
            <w:tcW w:w="1418" w:type="dxa"/>
          </w:tcPr>
          <w:p w14:paraId="079A7EAD" w14:textId="77777777" w:rsidR="004F3071" w:rsidRPr="00E86653" w:rsidRDefault="004F3071" w:rsidP="004F3071">
            <w:pPr>
              <w:rPr>
                <w:rStyle w:val="halvfet"/>
              </w:rPr>
            </w:pPr>
          </w:p>
        </w:tc>
      </w:tr>
      <w:tr w:rsidR="004F3071" w:rsidRPr="008D6630" w14:paraId="64B2C43A" w14:textId="77777777" w:rsidTr="00BE3971">
        <w:tc>
          <w:tcPr>
            <w:tcW w:w="993" w:type="dxa"/>
          </w:tcPr>
          <w:p w14:paraId="3FD211B1" w14:textId="77777777" w:rsidR="004F3071" w:rsidRPr="00AA2112" w:rsidRDefault="004F3071" w:rsidP="004F3071">
            <w:pPr>
              <w:jc w:val="right"/>
            </w:pPr>
            <w:r w:rsidRPr="00AA2112">
              <w:t>1338</w:t>
            </w:r>
          </w:p>
        </w:tc>
        <w:tc>
          <w:tcPr>
            <w:tcW w:w="3180" w:type="dxa"/>
          </w:tcPr>
          <w:p w14:paraId="78FD8B90" w14:textId="77777777" w:rsidR="004F3071" w:rsidRPr="00AA2112" w:rsidRDefault="004F3071" w:rsidP="004F3071">
            <w:r w:rsidRPr="00AA2112">
              <w:t>Vaktleder</w:t>
            </w:r>
          </w:p>
        </w:tc>
        <w:tc>
          <w:tcPr>
            <w:tcW w:w="789" w:type="dxa"/>
          </w:tcPr>
          <w:p w14:paraId="31E01278" w14:textId="77777777" w:rsidR="004F3071" w:rsidRPr="00AA2112" w:rsidRDefault="004F3071" w:rsidP="004F3071"/>
        </w:tc>
        <w:tc>
          <w:tcPr>
            <w:tcW w:w="1275" w:type="dxa"/>
          </w:tcPr>
          <w:p w14:paraId="7C314282" w14:textId="08FA95C0" w:rsidR="004F3071" w:rsidRPr="00FD627F" w:rsidRDefault="004F3071" w:rsidP="004F3071">
            <w:pPr>
              <w:rPr>
                <w:rStyle w:val="halvfet"/>
                <w:b w:val="0"/>
                <w:bCs/>
              </w:rPr>
            </w:pPr>
            <w:r w:rsidRPr="00FD627F">
              <w:rPr>
                <w:b/>
                <w:bCs/>
              </w:rPr>
              <w:t>459 600</w:t>
            </w:r>
          </w:p>
        </w:tc>
        <w:tc>
          <w:tcPr>
            <w:tcW w:w="1418" w:type="dxa"/>
          </w:tcPr>
          <w:p w14:paraId="08D168EB" w14:textId="77777777" w:rsidR="004F3071" w:rsidRPr="00E86653" w:rsidRDefault="004F3071" w:rsidP="004F3071">
            <w:pPr>
              <w:rPr>
                <w:rStyle w:val="halvfet"/>
              </w:rPr>
            </w:pPr>
          </w:p>
        </w:tc>
      </w:tr>
      <w:tr w:rsidR="00530DA1" w:rsidRPr="008D6630" w14:paraId="1424D325" w14:textId="77777777" w:rsidTr="00BE3971">
        <w:tc>
          <w:tcPr>
            <w:tcW w:w="993" w:type="dxa"/>
          </w:tcPr>
          <w:p w14:paraId="391EE280" w14:textId="77777777" w:rsidR="00530DA1" w:rsidRPr="00AA2112" w:rsidRDefault="00530DA1" w:rsidP="003122EE">
            <w:pPr>
              <w:jc w:val="right"/>
            </w:pPr>
          </w:p>
        </w:tc>
        <w:tc>
          <w:tcPr>
            <w:tcW w:w="3180" w:type="dxa"/>
          </w:tcPr>
          <w:p w14:paraId="70E424E2" w14:textId="77777777" w:rsidR="00530DA1" w:rsidRPr="00AA2112" w:rsidRDefault="00530DA1" w:rsidP="003122EE"/>
        </w:tc>
        <w:tc>
          <w:tcPr>
            <w:tcW w:w="789" w:type="dxa"/>
          </w:tcPr>
          <w:p w14:paraId="7B67F0E0" w14:textId="77777777" w:rsidR="00530DA1" w:rsidRPr="00AA2112" w:rsidRDefault="00530DA1" w:rsidP="003122EE"/>
        </w:tc>
        <w:tc>
          <w:tcPr>
            <w:tcW w:w="1275" w:type="dxa"/>
          </w:tcPr>
          <w:p w14:paraId="5D90CE77" w14:textId="77777777" w:rsidR="00530DA1" w:rsidRPr="00E86653" w:rsidRDefault="00530DA1" w:rsidP="003122EE">
            <w:pPr>
              <w:rPr>
                <w:rStyle w:val="halvfet"/>
              </w:rPr>
            </w:pPr>
          </w:p>
        </w:tc>
        <w:tc>
          <w:tcPr>
            <w:tcW w:w="1418" w:type="dxa"/>
          </w:tcPr>
          <w:p w14:paraId="174D8645" w14:textId="77777777" w:rsidR="00530DA1" w:rsidRPr="00E86653" w:rsidRDefault="00530DA1" w:rsidP="003122EE">
            <w:pPr>
              <w:rPr>
                <w:rStyle w:val="halvfet"/>
              </w:rPr>
            </w:pPr>
          </w:p>
        </w:tc>
      </w:tr>
      <w:tr w:rsidR="00530DA1" w:rsidRPr="008D6630" w14:paraId="4B5774A7" w14:textId="77777777" w:rsidTr="00BE3971">
        <w:tc>
          <w:tcPr>
            <w:tcW w:w="993" w:type="dxa"/>
          </w:tcPr>
          <w:p w14:paraId="63C4F041" w14:textId="77777777" w:rsidR="00530DA1" w:rsidRPr="00AA2112" w:rsidRDefault="00530DA1" w:rsidP="003122EE">
            <w:pPr>
              <w:jc w:val="right"/>
            </w:pPr>
            <w:r w:rsidRPr="00AA2112">
              <w:t>90.910</w:t>
            </w:r>
          </w:p>
        </w:tc>
        <w:tc>
          <w:tcPr>
            <w:tcW w:w="3180" w:type="dxa"/>
          </w:tcPr>
          <w:p w14:paraId="1541E833" w14:textId="77777777" w:rsidR="00530DA1" w:rsidRPr="00AA2112" w:rsidRDefault="00530DA1" w:rsidP="003122EE">
            <w:r w:rsidRPr="00AA2112">
              <w:t>UNGE ARBEIDSTAKERE, LÆRLINGER, ASPIRANTER</w:t>
            </w:r>
          </w:p>
        </w:tc>
        <w:tc>
          <w:tcPr>
            <w:tcW w:w="789" w:type="dxa"/>
          </w:tcPr>
          <w:p w14:paraId="1C75A64D" w14:textId="77777777" w:rsidR="00530DA1" w:rsidRPr="00AA2112" w:rsidRDefault="00530DA1" w:rsidP="003122EE"/>
        </w:tc>
        <w:tc>
          <w:tcPr>
            <w:tcW w:w="1275" w:type="dxa"/>
          </w:tcPr>
          <w:p w14:paraId="68798D2B" w14:textId="77777777" w:rsidR="00530DA1" w:rsidRPr="00E86653" w:rsidRDefault="00530DA1" w:rsidP="003122EE">
            <w:pPr>
              <w:rPr>
                <w:rStyle w:val="halvfet"/>
              </w:rPr>
            </w:pPr>
          </w:p>
        </w:tc>
        <w:tc>
          <w:tcPr>
            <w:tcW w:w="1418" w:type="dxa"/>
          </w:tcPr>
          <w:p w14:paraId="1A29A97A" w14:textId="77777777" w:rsidR="00530DA1" w:rsidRPr="00E86653" w:rsidRDefault="00530DA1" w:rsidP="003122EE">
            <w:pPr>
              <w:rPr>
                <w:rStyle w:val="halvfet"/>
              </w:rPr>
            </w:pPr>
          </w:p>
        </w:tc>
      </w:tr>
      <w:tr w:rsidR="004F3071" w:rsidRPr="008D6630" w14:paraId="4F10C581" w14:textId="77777777" w:rsidTr="00BE3971">
        <w:tc>
          <w:tcPr>
            <w:tcW w:w="993" w:type="dxa"/>
          </w:tcPr>
          <w:p w14:paraId="75230182" w14:textId="77777777" w:rsidR="004F3071" w:rsidRPr="00AA2112" w:rsidRDefault="004F3071" w:rsidP="004F3071">
            <w:pPr>
              <w:jc w:val="right"/>
            </w:pPr>
            <w:r w:rsidRPr="00AA2112">
              <w:t>1138</w:t>
            </w:r>
          </w:p>
        </w:tc>
        <w:tc>
          <w:tcPr>
            <w:tcW w:w="3180" w:type="dxa"/>
          </w:tcPr>
          <w:p w14:paraId="5AFDC612" w14:textId="15D8203B" w:rsidR="004F3071" w:rsidRPr="00AA2112" w:rsidRDefault="004F3071" w:rsidP="004F3071">
            <w:r w:rsidRPr="00AA2112">
              <w:t>Unge arbeidstakere inntil 17 år</w:t>
            </w:r>
            <w:r>
              <w:t xml:space="preserve">: lønnsstige: </w:t>
            </w:r>
            <w:r w:rsidRPr="00AA2112">
              <w:t>80</w:t>
            </w:r>
            <w:r>
              <w:t> %</w:t>
            </w:r>
            <w:r w:rsidRPr="00AA2112">
              <w:t xml:space="preserve"> av </w:t>
            </w:r>
            <w:r w:rsidRPr="00E86653">
              <w:rPr>
                <w:rStyle w:val="halvfet"/>
              </w:rPr>
              <w:t>kr</w:t>
            </w:r>
            <w:r>
              <w:rPr>
                <w:rStyle w:val="halvfet"/>
              </w:rPr>
              <w:t xml:space="preserve"> </w:t>
            </w:r>
            <w:r w:rsidRPr="004F3071">
              <w:rPr>
                <w:rStyle w:val="halvfet"/>
              </w:rPr>
              <w:t>366 875</w:t>
            </w:r>
          </w:p>
        </w:tc>
        <w:tc>
          <w:tcPr>
            <w:tcW w:w="789" w:type="dxa"/>
          </w:tcPr>
          <w:p w14:paraId="54A48577" w14:textId="4BAC6CDE" w:rsidR="004F3071" w:rsidRPr="00AA2112" w:rsidRDefault="004F3071" w:rsidP="004F3071"/>
        </w:tc>
        <w:tc>
          <w:tcPr>
            <w:tcW w:w="1275" w:type="dxa"/>
          </w:tcPr>
          <w:p w14:paraId="46A119C5" w14:textId="1560D14B" w:rsidR="004F3071" w:rsidRPr="00FD627F" w:rsidRDefault="004F3071" w:rsidP="004F3071">
            <w:pPr>
              <w:rPr>
                <w:rStyle w:val="halvfet"/>
                <w:b w:val="0"/>
                <w:bCs/>
              </w:rPr>
            </w:pPr>
            <w:r w:rsidRPr="00FD627F">
              <w:rPr>
                <w:b/>
                <w:bCs/>
              </w:rPr>
              <w:t>293 500</w:t>
            </w:r>
          </w:p>
        </w:tc>
        <w:tc>
          <w:tcPr>
            <w:tcW w:w="1418" w:type="dxa"/>
          </w:tcPr>
          <w:p w14:paraId="2D6677DB" w14:textId="77777777" w:rsidR="004F3071" w:rsidRPr="00E86653" w:rsidRDefault="004F3071" w:rsidP="004F3071">
            <w:pPr>
              <w:rPr>
                <w:rStyle w:val="halvfet"/>
              </w:rPr>
            </w:pPr>
          </w:p>
        </w:tc>
      </w:tr>
      <w:tr w:rsidR="004F3071" w:rsidRPr="008D6630" w14:paraId="0A14E467" w14:textId="77777777" w:rsidTr="00BE3971">
        <w:tc>
          <w:tcPr>
            <w:tcW w:w="993" w:type="dxa"/>
          </w:tcPr>
          <w:p w14:paraId="5175C180" w14:textId="77777777" w:rsidR="004F3071" w:rsidRPr="00AA2112" w:rsidRDefault="004F3071" w:rsidP="004F3071">
            <w:pPr>
              <w:jc w:val="right"/>
            </w:pPr>
          </w:p>
        </w:tc>
        <w:tc>
          <w:tcPr>
            <w:tcW w:w="3180" w:type="dxa"/>
          </w:tcPr>
          <w:p w14:paraId="2D8D2AF6" w14:textId="1B766CFC" w:rsidR="004F3071" w:rsidRPr="00AA2112" w:rsidRDefault="004F3071" w:rsidP="004F3071">
            <w:r w:rsidRPr="00AA2112">
              <w:t>mellom 17 og 18 år</w:t>
            </w:r>
            <w:r>
              <w:t xml:space="preserve">: lønnsstige: </w:t>
            </w:r>
            <w:r w:rsidRPr="003F1A0B">
              <w:t xml:space="preserve">85 % av </w:t>
            </w:r>
            <w:r w:rsidRPr="001C6751">
              <w:rPr>
                <w:b/>
                <w:bCs/>
              </w:rPr>
              <w:t xml:space="preserve">kr </w:t>
            </w:r>
            <w:r w:rsidRPr="004F3071">
              <w:rPr>
                <w:b/>
                <w:bCs/>
              </w:rPr>
              <w:t>389 275</w:t>
            </w:r>
          </w:p>
        </w:tc>
        <w:tc>
          <w:tcPr>
            <w:tcW w:w="789" w:type="dxa"/>
          </w:tcPr>
          <w:p w14:paraId="1BB5E295" w14:textId="41F59682" w:rsidR="004F3071" w:rsidRPr="00AA2112" w:rsidRDefault="004F3071" w:rsidP="004F3071"/>
        </w:tc>
        <w:tc>
          <w:tcPr>
            <w:tcW w:w="1275" w:type="dxa"/>
          </w:tcPr>
          <w:p w14:paraId="2BC21EFC" w14:textId="35E53030" w:rsidR="004F3071" w:rsidRPr="00FD627F" w:rsidRDefault="004F3071" w:rsidP="004F3071">
            <w:pPr>
              <w:rPr>
                <w:rStyle w:val="halvfet"/>
                <w:b w:val="0"/>
                <w:bCs/>
              </w:rPr>
            </w:pPr>
            <w:r w:rsidRPr="00FD627F">
              <w:rPr>
                <w:b/>
                <w:bCs/>
              </w:rPr>
              <w:t>311 500</w:t>
            </w:r>
          </w:p>
        </w:tc>
        <w:tc>
          <w:tcPr>
            <w:tcW w:w="1418" w:type="dxa"/>
          </w:tcPr>
          <w:p w14:paraId="512B6D82" w14:textId="77777777" w:rsidR="004F3071" w:rsidRPr="00E86653" w:rsidRDefault="004F3071" w:rsidP="004F3071">
            <w:pPr>
              <w:rPr>
                <w:rStyle w:val="halvfet"/>
              </w:rPr>
            </w:pPr>
          </w:p>
        </w:tc>
      </w:tr>
      <w:tr w:rsidR="004F3071" w:rsidRPr="008D6630" w14:paraId="5EAC43FB" w14:textId="77777777" w:rsidTr="00BE3971">
        <w:tc>
          <w:tcPr>
            <w:tcW w:w="993" w:type="dxa"/>
          </w:tcPr>
          <w:p w14:paraId="5E8B0487" w14:textId="77777777" w:rsidR="004F3071" w:rsidRPr="00AA2112" w:rsidRDefault="004F3071" w:rsidP="004F3071">
            <w:pPr>
              <w:jc w:val="right"/>
            </w:pPr>
            <w:r w:rsidRPr="00AA2112">
              <w:t>1362</w:t>
            </w:r>
          </w:p>
        </w:tc>
        <w:tc>
          <w:tcPr>
            <w:tcW w:w="3180" w:type="dxa"/>
          </w:tcPr>
          <w:p w14:paraId="1639A954" w14:textId="48F9AE2D" w:rsidR="004F3071" w:rsidRPr="00AA2112" w:rsidRDefault="004F3071" w:rsidP="004F3071">
            <w:r w:rsidRPr="00AA2112">
              <w:t>Lærling</w:t>
            </w:r>
            <w:r>
              <w:t xml:space="preserve">: </w:t>
            </w:r>
            <w:proofErr w:type="spellStart"/>
            <w:r>
              <w:t>lønnssstige</w:t>
            </w:r>
            <w:proofErr w:type="spellEnd"/>
            <w:r>
              <w:t xml:space="preserve">: </w:t>
            </w:r>
            <w:r w:rsidRPr="00AA2112">
              <w:t>lønn i % av</w:t>
            </w:r>
            <w:r>
              <w:t xml:space="preserve"> </w:t>
            </w:r>
            <w:r w:rsidRPr="00AA2112">
              <w:t>begynnerlønn i kode 1203</w:t>
            </w:r>
          </w:p>
        </w:tc>
        <w:tc>
          <w:tcPr>
            <w:tcW w:w="789" w:type="dxa"/>
          </w:tcPr>
          <w:p w14:paraId="3D21BFC7" w14:textId="77777777" w:rsidR="004F3071" w:rsidRPr="00AA2112" w:rsidRDefault="004F3071" w:rsidP="004F3071"/>
        </w:tc>
        <w:tc>
          <w:tcPr>
            <w:tcW w:w="1275" w:type="dxa"/>
          </w:tcPr>
          <w:p w14:paraId="52C6FAFA" w14:textId="347661F4" w:rsidR="004F3071" w:rsidRPr="00E86653" w:rsidRDefault="004F3071" w:rsidP="004F3071">
            <w:pPr>
              <w:rPr>
                <w:rStyle w:val="halvfet"/>
              </w:rPr>
            </w:pPr>
            <w:r w:rsidRPr="002D1E68">
              <w:t xml:space="preserve"> </w:t>
            </w:r>
          </w:p>
        </w:tc>
        <w:tc>
          <w:tcPr>
            <w:tcW w:w="1418" w:type="dxa"/>
          </w:tcPr>
          <w:p w14:paraId="36971FD0" w14:textId="77777777" w:rsidR="004F3071" w:rsidRPr="00E86653" w:rsidRDefault="004F3071" w:rsidP="004F3071">
            <w:pPr>
              <w:rPr>
                <w:rStyle w:val="halvfet"/>
              </w:rPr>
            </w:pPr>
          </w:p>
        </w:tc>
      </w:tr>
      <w:tr w:rsidR="004F3071" w:rsidRPr="008D6630" w14:paraId="277AEB15" w14:textId="77777777" w:rsidTr="00BE3971">
        <w:tc>
          <w:tcPr>
            <w:tcW w:w="993" w:type="dxa"/>
          </w:tcPr>
          <w:p w14:paraId="11B8D0B9" w14:textId="77777777" w:rsidR="004F3071" w:rsidRPr="00AA2112" w:rsidRDefault="004F3071" w:rsidP="004F3071">
            <w:pPr>
              <w:jc w:val="right"/>
            </w:pPr>
            <w:r w:rsidRPr="00AA2112">
              <w:t>1429</w:t>
            </w:r>
          </w:p>
        </w:tc>
        <w:tc>
          <w:tcPr>
            <w:tcW w:w="3180" w:type="dxa"/>
          </w:tcPr>
          <w:p w14:paraId="7A2C0931" w14:textId="77777777" w:rsidR="004F3071" w:rsidRPr="00AA2112" w:rsidRDefault="004F3071" w:rsidP="004F3071">
            <w:r w:rsidRPr="00AA2112">
              <w:t>Aspirant</w:t>
            </w:r>
          </w:p>
        </w:tc>
        <w:tc>
          <w:tcPr>
            <w:tcW w:w="789" w:type="dxa"/>
          </w:tcPr>
          <w:p w14:paraId="0669A1A7" w14:textId="77777777" w:rsidR="004F3071" w:rsidRPr="00AA2112" w:rsidRDefault="004F3071" w:rsidP="004F3071"/>
        </w:tc>
        <w:tc>
          <w:tcPr>
            <w:tcW w:w="1275" w:type="dxa"/>
          </w:tcPr>
          <w:p w14:paraId="1D6B3918" w14:textId="43DFF393" w:rsidR="004F3071" w:rsidRPr="00FD627F" w:rsidRDefault="004F3071" w:rsidP="004F3071">
            <w:pPr>
              <w:rPr>
                <w:rStyle w:val="halvfet"/>
                <w:b w:val="0"/>
                <w:bCs/>
              </w:rPr>
            </w:pPr>
            <w:r w:rsidRPr="00FD627F">
              <w:rPr>
                <w:b/>
                <w:bCs/>
              </w:rPr>
              <w:t>369 000</w:t>
            </w:r>
          </w:p>
        </w:tc>
        <w:tc>
          <w:tcPr>
            <w:tcW w:w="1418" w:type="dxa"/>
          </w:tcPr>
          <w:p w14:paraId="357A14C0" w14:textId="77777777" w:rsidR="004F3071" w:rsidRPr="00E86653" w:rsidRDefault="004F3071" w:rsidP="004F3071">
            <w:pPr>
              <w:rPr>
                <w:rStyle w:val="halvfet"/>
              </w:rPr>
            </w:pPr>
          </w:p>
        </w:tc>
      </w:tr>
      <w:tr w:rsidR="00530DA1" w:rsidRPr="008D6630" w14:paraId="054C0171" w14:textId="77777777" w:rsidTr="00BE3971">
        <w:tc>
          <w:tcPr>
            <w:tcW w:w="993" w:type="dxa"/>
          </w:tcPr>
          <w:p w14:paraId="31995C99" w14:textId="77777777" w:rsidR="00530DA1" w:rsidRPr="00AA2112" w:rsidRDefault="00530DA1" w:rsidP="003122EE">
            <w:pPr>
              <w:jc w:val="right"/>
            </w:pPr>
            <w:r w:rsidRPr="00AA2112">
              <w:t>1446</w:t>
            </w:r>
          </w:p>
        </w:tc>
        <w:tc>
          <w:tcPr>
            <w:tcW w:w="3180" w:type="dxa"/>
          </w:tcPr>
          <w:p w14:paraId="6382167F" w14:textId="0330C4C0" w:rsidR="00530DA1" w:rsidRPr="00AA2112" w:rsidRDefault="00530DA1" w:rsidP="003122EE">
            <w:r w:rsidRPr="00AA2112">
              <w:t>Lærekandidat</w:t>
            </w:r>
            <w:r>
              <w:t xml:space="preserve">: </w:t>
            </w:r>
            <w:proofErr w:type="spellStart"/>
            <w:r w:rsidR="001C6751">
              <w:t>lønnstige</w:t>
            </w:r>
            <w:proofErr w:type="spellEnd"/>
            <w:r w:rsidR="001C6751">
              <w:t xml:space="preserve">: </w:t>
            </w:r>
            <w:r w:rsidRPr="00AA2112">
              <w:t>lønn i % av begynnerlønn i kode 1203</w:t>
            </w:r>
          </w:p>
        </w:tc>
        <w:tc>
          <w:tcPr>
            <w:tcW w:w="789" w:type="dxa"/>
          </w:tcPr>
          <w:p w14:paraId="10A5F9D4" w14:textId="77777777" w:rsidR="00530DA1" w:rsidRPr="00AA2112" w:rsidRDefault="00530DA1" w:rsidP="003122EE"/>
        </w:tc>
        <w:tc>
          <w:tcPr>
            <w:tcW w:w="1275" w:type="dxa"/>
          </w:tcPr>
          <w:p w14:paraId="4A6DFEE0" w14:textId="77777777" w:rsidR="00530DA1" w:rsidRPr="00E86653" w:rsidRDefault="00530DA1" w:rsidP="003122EE">
            <w:pPr>
              <w:rPr>
                <w:rStyle w:val="halvfet"/>
              </w:rPr>
            </w:pPr>
          </w:p>
        </w:tc>
        <w:tc>
          <w:tcPr>
            <w:tcW w:w="1418" w:type="dxa"/>
          </w:tcPr>
          <w:p w14:paraId="78D7AE70" w14:textId="77777777" w:rsidR="00530DA1" w:rsidRPr="00E86653" w:rsidRDefault="00530DA1" w:rsidP="003122EE">
            <w:pPr>
              <w:rPr>
                <w:rStyle w:val="halvfet"/>
              </w:rPr>
            </w:pPr>
          </w:p>
        </w:tc>
      </w:tr>
      <w:tr w:rsidR="006F4F35" w:rsidRPr="008D6630" w14:paraId="0CE86FEC" w14:textId="77777777" w:rsidTr="008D5F1E">
        <w:tc>
          <w:tcPr>
            <w:tcW w:w="7655" w:type="dxa"/>
            <w:gridSpan w:val="5"/>
          </w:tcPr>
          <w:p w14:paraId="2058E225" w14:textId="10ED5BBD" w:rsidR="006F4F35" w:rsidRPr="00DD48D9" w:rsidRDefault="00DD48D9" w:rsidP="003122EE">
            <w:r w:rsidRPr="00DD48D9">
              <w:t>Denne lønnsplan gjelder for lærlinger og unge arbeidstakere innenfor områder hvor det ikke er opprettet særskilt aspirantordning. Ved fylte 18 år lønnes arbeidstakere i kode 1138 i samsvar med den stilling vedkommende fyller.</w:t>
            </w:r>
          </w:p>
        </w:tc>
      </w:tr>
      <w:tr w:rsidR="00530DA1" w:rsidRPr="008D6630" w14:paraId="29294445" w14:textId="77777777" w:rsidTr="00BE3971">
        <w:tc>
          <w:tcPr>
            <w:tcW w:w="993" w:type="dxa"/>
          </w:tcPr>
          <w:p w14:paraId="742066D6" w14:textId="77777777" w:rsidR="00530DA1" w:rsidRPr="00E86653" w:rsidRDefault="00530DA1" w:rsidP="003122EE">
            <w:pPr>
              <w:jc w:val="right"/>
              <w:rPr>
                <w:rStyle w:val="halvfet"/>
              </w:rPr>
            </w:pPr>
          </w:p>
        </w:tc>
        <w:tc>
          <w:tcPr>
            <w:tcW w:w="3180" w:type="dxa"/>
          </w:tcPr>
          <w:p w14:paraId="1A160D97" w14:textId="77777777" w:rsidR="00530DA1" w:rsidRPr="00AA2112" w:rsidRDefault="00530DA1" w:rsidP="003122EE"/>
        </w:tc>
        <w:tc>
          <w:tcPr>
            <w:tcW w:w="789" w:type="dxa"/>
          </w:tcPr>
          <w:p w14:paraId="5B14186B" w14:textId="77777777" w:rsidR="00530DA1" w:rsidRPr="00AA2112" w:rsidRDefault="00530DA1" w:rsidP="003122EE"/>
        </w:tc>
        <w:tc>
          <w:tcPr>
            <w:tcW w:w="1275" w:type="dxa"/>
          </w:tcPr>
          <w:p w14:paraId="2CF9B469" w14:textId="77777777" w:rsidR="00530DA1" w:rsidRPr="00E86653" w:rsidRDefault="00530DA1" w:rsidP="003122EE">
            <w:pPr>
              <w:rPr>
                <w:rStyle w:val="halvfet"/>
              </w:rPr>
            </w:pPr>
          </w:p>
        </w:tc>
        <w:tc>
          <w:tcPr>
            <w:tcW w:w="1418" w:type="dxa"/>
          </w:tcPr>
          <w:p w14:paraId="028AFD6F" w14:textId="77777777" w:rsidR="00530DA1" w:rsidRPr="00E86653" w:rsidRDefault="00530DA1" w:rsidP="003122EE">
            <w:pPr>
              <w:rPr>
                <w:rStyle w:val="halvfet"/>
              </w:rPr>
            </w:pPr>
          </w:p>
        </w:tc>
      </w:tr>
      <w:tr w:rsidR="00530DA1" w:rsidRPr="008D6630" w14:paraId="689B7DDA" w14:textId="77777777" w:rsidTr="00BE3971">
        <w:tc>
          <w:tcPr>
            <w:tcW w:w="7655" w:type="dxa"/>
            <w:gridSpan w:val="5"/>
          </w:tcPr>
          <w:p w14:paraId="2F2CE6B5" w14:textId="77777777" w:rsidR="00530DA1" w:rsidRPr="00E86653" w:rsidRDefault="00530DA1" w:rsidP="003122EE">
            <w:pPr>
              <w:rPr>
                <w:rStyle w:val="halvfet"/>
              </w:rPr>
            </w:pPr>
            <w:r w:rsidRPr="00E86653">
              <w:rPr>
                <w:rStyle w:val="halvfet"/>
              </w:rPr>
              <w:t>3.2 – HØYESTERETT</w:t>
            </w:r>
          </w:p>
        </w:tc>
      </w:tr>
      <w:tr w:rsidR="00530DA1" w:rsidRPr="008D6630" w14:paraId="2F2A05CB" w14:textId="77777777" w:rsidTr="00BE3971">
        <w:tc>
          <w:tcPr>
            <w:tcW w:w="993" w:type="dxa"/>
          </w:tcPr>
          <w:p w14:paraId="3037F4B4" w14:textId="77777777" w:rsidR="00530DA1" w:rsidRPr="00E86653" w:rsidRDefault="00530DA1" w:rsidP="003122EE">
            <w:pPr>
              <w:jc w:val="right"/>
              <w:rPr>
                <w:rStyle w:val="Overskrift1Tegn"/>
              </w:rPr>
            </w:pPr>
            <w:r w:rsidRPr="000E29FE">
              <w:t>91.001</w:t>
            </w:r>
          </w:p>
        </w:tc>
        <w:tc>
          <w:tcPr>
            <w:tcW w:w="3180" w:type="dxa"/>
          </w:tcPr>
          <w:p w14:paraId="6DB3756E" w14:textId="77777777" w:rsidR="00530DA1" w:rsidRPr="00AA2112" w:rsidRDefault="00530DA1" w:rsidP="003122EE">
            <w:r w:rsidRPr="000E29FE">
              <w:t>DIVERSE STILLINGER</w:t>
            </w:r>
          </w:p>
        </w:tc>
        <w:tc>
          <w:tcPr>
            <w:tcW w:w="789" w:type="dxa"/>
          </w:tcPr>
          <w:p w14:paraId="18ACE736" w14:textId="77777777" w:rsidR="00530DA1" w:rsidRPr="00AA2112" w:rsidRDefault="00530DA1" w:rsidP="003122EE"/>
        </w:tc>
        <w:tc>
          <w:tcPr>
            <w:tcW w:w="1275" w:type="dxa"/>
          </w:tcPr>
          <w:p w14:paraId="3C2ECBF9" w14:textId="77777777" w:rsidR="00530DA1" w:rsidRPr="00E86653" w:rsidRDefault="00530DA1" w:rsidP="003122EE">
            <w:pPr>
              <w:rPr>
                <w:rStyle w:val="halvfet"/>
              </w:rPr>
            </w:pPr>
          </w:p>
        </w:tc>
        <w:tc>
          <w:tcPr>
            <w:tcW w:w="1418" w:type="dxa"/>
          </w:tcPr>
          <w:p w14:paraId="6A53E2A0" w14:textId="77777777" w:rsidR="00530DA1" w:rsidRPr="00E86653" w:rsidRDefault="00530DA1" w:rsidP="003122EE">
            <w:pPr>
              <w:rPr>
                <w:rStyle w:val="halvfet"/>
              </w:rPr>
            </w:pPr>
          </w:p>
        </w:tc>
      </w:tr>
      <w:tr w:rsidR="004F3071" w:rsidRPr="008D6630" w14:paraId="34A9F6B0" w14:textId="77777777" w:rsidTr="00BE3971">
        <w:tc>
          <w:tcPr>
            <w:tcW w:w="993" w:type="dxa"/>
          </w:tcPr>
          <w:p w14:paraId="7A2D0546" w14:textId="77777777" w:rsidR="004F3071" w:rsidRPr="000E29FE" w:rsidRDefault="004F3071" w:rsidP="004F3071">
            <w:pPr>
              <w:jc w:val="right"/>
            </w:pPr>
            <w:r w:rsidRPr="000E29FE">
              <w:t>1142</w:t>
            </w:r>
          </w:p>
        </w:tc>
        <w:tc>
          <w:tcPr>
            <w:tcW w:w="3180" w:type="dxa"/>
          </w:tcPr>
          <w:p w14:paraId="2C30480A" w14:textId="77777777" w:rsidR="004F3071" w:rsidRPr="000E29FE" w:rsidRDefault="004F3071" w:rsidP="004F3071">
            <w:r w:rsidRPr="000E29FE">
              <w:t>Protokollsekretær</w:t>
            </w:r>
          </w:p>
        </w:tc>
        <w:tc>
          <w:tcPr>
            <w:tcW w:w="789" w:type="dxa"/>
          </w:tcPr>
          <w:p w14:paraId="534879FA" w14:textId="77777777" w:rsidR="004F3071" w:rsidRPr="00AA2112" w:rsidRDefault="004F3071" w:rsidP="004F3071"/>
        </w:tc>
        <w:tc>
          <w:tcPr>
            <w:tcW w:w="1275" w:type="dxa"/>
          </w:tcPr>
          <w:p w14:paraId="1E7C5D90" w14:textId="5FBF4C03" w:rsidR="004F3071" w:rsidRPr="00FD627F" w:rsidRDefault="004F3071" w:rsidP="004F3071">
            <w:pPr>
              <w:rPr>
                <w:rStyle w:val="halvfet"/>
                <w:b w:val="0"/>
                <w:bCs/>
              </w:rPr>
            </w:pPr>
            <w:r w:rsidRPr="00FD627F">
              <w:rPr>
                <w:b/>
                <w:bCs/>
              </w:rPr>
              <w:t>454 400</w:t>
            </w:r>
          </w:p>
        </w:tc>
        <w:tc>
          <w:tcPr>
            <w:tcW w:w="1418" w:type="dxa"/>
          </w:tcPr>
          <w:p w14:paraId="241E2CD0" w14:textId="77777777" w:rsidR="004F3071" w:rsidRPr="00E86653" w:rsidRDefault="004F3071" w:rsidP="004F3071">
            <w:pPr>
              <w:rPr>
                <w:rStyle w:val="halvfet"/>
              </w:rPr>
            </w:pPr>
          </w:p>
        </w:tc>
      </w:tr>
      <w:tr w:rsidR="004F3071" w:rsidRPr="008D6630" w14:paraId="061525A0" w14:textId="77777777" w:rsidTr="00BE3971">
        <w:tc>
          <w:tcPr>
            <w:tcW w:w="993" w:type="dxa"/>
          </w:tcPr>
          <w:p w14:paraId="77699095" w14:textId="77777777" w:rsidR="004F3071" w:rsidRPr="000E29FE" w:rsidRDefault="004F3071" w:rsidP="004F3071">
            <w:pPr>
              <w:jc w:val="right"/>
            </w:pPr>
            <w:r w:rsidRPr="000E29FE">
              <w:t>1312</w:t>
            </w:r>
          </w:p>
        </w:tc>
        <w:tc>
          <w:tcPr>
            <w:tcW w:w="3180" w:type="dxa"/>
          </w:tcPr>
          <w:p w14:paraId="27DC8B62" w14:textId="77777777" w:rsidR="004F3071" w:rsidRPr="000E29FE" w:rsidRDefault="004F3071" w:rsidP="004F3071">
            <w:r w:rsidRPr="000E29FE">
              <w:t>Utredningsleder</w:t>
            </w:r>
          </w:p>
        </w:tc>
        <w:tc>
          <w:tcPr>
            <w:tcW w:w="789" w:type="dxa"/>
          </w:tcPr>
          <w:p w14:paraId="52DBEDC4" w14:textId="77777777" w:rsidR="004F3071" w:rsidRPr="00AA2112" w:rsidRDefault="004F3071" w:rsidP="004F3071"/>
        </w:tc>
        <w:tc>
          <w:tcPr>
            <w:tcW w:w="1275" w:type="dxa"/>
          </w:tcPr>
          <w:p w14:paraId="5A3D56C3" w14:textId="0958CD90" w:rsidR="004F3071" w:rsidRPr="00FD627F" w:rsidRDefault="004F3071" w:rsidP="004F3071">
            <w:pPr>
              <w:rPr>
                <w:rStyle w:val="Overskrift1Tegn"/>
                <w:b w:val="0"/>
                <w:bCs/>
              </w:rPr>
            </w:pPr>
            <w:r w:rsidRPr="00FD627F">
              <w:rPr>
                <w:b/>
                <w:bCs/>
              </w:rPr>
              <w:t>701 700</w:t>
            </w:r>
          </w:p>
        </w:tc>
        <w:tc>
          <w:tcPr>
            <w:tcW w:w="1418" w:type="dxa"/>
          </w:tcPr>
          <w:p w14:paraId="7E365984" w14:textId="77777777" w:rsidR="004F3071" w:rsidRPr="00E86653" w:rsidRDefault="004F3071" w:rsidP="004F3071">
            <w:pPr>
              <w:rPr>
                <w:rStyle w:val="halvfet"/>
              </w:rPr>
            </w:pPr>
          </w:p>
        </w:tc>
      </w:tr>
      <w:tr w:rsidR="00530DA1" w:rsidRPr="008D6630" w14:paraId="4C1CD316" w14:textId="77777777" w:rsidTr="00BE3971">
        <w:tc>
          <w:tcPr>
            <w:tcW w:w="993" w:type="dxa"/>
          </w:tcPr>
          <w:p w14:paraId="74512A96" w14:textId="77777777" w:rsidR="00530DA1" w:rsidRPr="000E29FE" w:rsidRDefault="00530DA1" w:rsidP="003122EE">
            <w:pPr>
              <w:jc w:val="right"/>
            </w:pPr>
          </w:p>
        </w:tc>
        <w:tc>
          <w:tcPr>
            <w:tcW w:w="3180" w:type="dxa"/>
          </w:tcPr>
          <w:p w14:paraId="68DBB6EC" w14:textId="77777777" w:rsidR="00530DA1" w:rsidRPr="000E29FE" w:rsidRDefault="00530DA1" w:rsidP="003122EE"/>
        </w:tc>
        <w:tc>
          <w:tcPr>
            <w:tcW w:w="789" w:type="dxa"/>
          </w:tcPr>
          <w:p w14:paraId="50057471" w14:textId="77777777" w:rsidR="00530DA1" w:rsidRPr="00AA2112" w:rsidRDefault="00530DA1" w:rsidP="003122EE"/>
        </w:tc>
        <w:tc>
          <w:tcPr>
            <w:tcW w:w="1275" w:type="dxa"/>
          </w:tcPr>
          <w:p w14:paraId="7C5104CA" w14:textId="77777777" w:rsidR="00530DA1" w:rsidRPr="00E86653" w:rsidRDefault="00530DA1" w:rsidP="003122EE">
            <w:pPr>
              <w:rPr>
                <w:rStyle w:val="Overskrift1Tegn"/>
              </w:rPr>
            </w:pPr>
          </w:p>
        </w:tc>
        <w:tc>
          <w:tcPr>
            <w:tcW w:w="1418" w:type="dxa"/>
          </w:tcPr>
          <w:p w14:paraId="4B31AF3F" w14:textId="77777777" w:rsidR="00530DA1" w:rsidRPr="00E86653" w:rsidRDefault="00530DA1" w:rsidP="003122EE">
            <w:pPr>
              <w:rPr>
                <w:rStyle w:val="halvfet"/>
              </w:rPr>
            </w:pPr>
          </w:p>
        </w:tc>
      </w:tr>
      <w:tr w:rsidR="00530DA1" w:rsidRPr="008D6630" w14:paraId="4CE83970" w14:textId="77777777" w:rsidTr="00BE3971">
        <w:tc>
          <w:tcPr>
            <w:tcW w:w="7655" w:type="dxa"/>
            <w:gridSpan w:val="5"/>
          </w:tcPr>
          <w:p w14:paraId="08DACC9C" w14:textId="77777777" w:rsidR="00530DA1" w:rsidRPr="00E86653" w:rsidRDefault="00530DA1" w:rsidP="003122EE">
            <w:pPr>
              <w:rPr>
                <w:rStyle w:val="halvfet"/>
              </w:rPr>
            </w:pPr>
            <w:r w:rsidRPr="00E86653">
              <w:rPr>
                <w:rStyle w:val="halvfet"/>
              </w:rPr>
              <w:t>3.3 – REGJERINGSADVOKATEMBETET</w:t>
            </w:r>
          </w:p>
        </w:tc>
      </w:tr>
      <w:tr w:rsidR="00530DA1" w:rsidRPr="008D6630" w14:paraId="3F69AF1C" w14:textId="77777777" w:rsidTr="00BE3971">
        <w:tc>
          <w:tcPr>
            <w:tcW w:w="993" w:type="dxa"/>
          </w:tcPr>
          <w:p w14:paraId="03F06372" w14:textId="77777777" w:rsidR="00530DA1" w:rsidRPr="00E86653" w:rsidRDefault="00530DA1" w:rsidP="003122EE">
            <w:pPr>
              <w:jc w:val="right"/>
              <w:rPr>
                <w:rStyle w:val="Overskrift1Tegn"/>
              </w:rPr>
            </w:pPr>
            <w:r w:rsidRPr="000E29FE">
              <w:t>91.002</w:t>
            </w:r>
            <w:r>
              <w:t xml:space="preserve"> </w:t>
            </w:r>
          </w:p>
        </w:tc>
        <w:tc>
          <w:tcPr>
            <w:tcW w:w="3180" w:type="dxa"/>
          </w:tcPr>
          <w:p w14:paraId="3823B327" w14:textId="77777777" w:rsidR="00530DA1" w:rsidRPr="000E29FE" w:rsidRDefault="00530DA1" w:rsidP="003122EE">
            <w:r w:rsidRPr="000E29FE">
              <w:t>ADVOKAT</w:t>
            </w:r>
          </w:p>
        </w:tc>
        <w:tc>
          <w:tcPr>
            <w:tcW w:w="789" w:type="dxa"/>
          </w:tcPr>
          <w:p w14:paraId="4C9CB57C" w14:textId="77777777" w:rsidR="00530DA1" w:rsidRPr="00AA2112" w:rsidRDefault="00530DA1" w:rsidP="003122EE"/>
        </w:tc>
        <w:tc>
          <w:tcPr>
            <w:tcW w:w="1275" w:type="dxa"/>
          </w:tcPr>
          <w:p w14:paraId="32EB397A" w14:textId="77777777" w:rsidR="00530DA1" w:rsidRPr="00E86653" w:rsidRDefault="00530DA1" w:rsidP="003122EE">
            <w:pPr>
              <w:rPr>
                <w:rStyle w:val="Overskrift1Tegn"/>
              </w:rPr>
            </w:pPr>
          </w:p>
        </w:tc>
        <w:tc>
          <w:tcPr>
            <w:tcW w:w="1418" w:type="dxa"/>
          </w:tcPr>
          <w:p w14:paraId="0508D896" w14:textId="77777777" w:rsidR="00530DA1" w:rsidRPr="00E86653" w:rsidRDefault="00530DA1" w:rsidP="003122EE">
            <w:pPr>
              <w:rPr>
                <w:rStyle w:val="halvfet"/>
              </w:rPr>
            </w:pPr>
          </w:p>
        </w:tc>
      </w:tr>
      <w:tr w:rsidR="004F3071" w:rsidRPr="008D6630" w14:paraId="35B9504F" w14:textId="77777777" w:rsidTr="00BE3971">
        <w:tc>
          <w:tcPr>
            <w:tcW w:w="993" w:type="dxa"/>
          </w:tcPr>
          <w:p w14:paraId="546F9CFD" w14:textId="77777777" w:rsidR="004F3071" w:rsidRPr="000E29FE" w:rsidRDefault="004F3071" w:rsidP="004F3071">
            <w:pPr>
              <w:jc w:val="right"/>
            </w:pPr>
            <w:r w:rsidRPr="000E29FE">
              <w:t>0257</w:t>
            </w:r>
          </w:p>
        </w:tc>
        <w:tc>
          <w:tcPr>
            <w:tcW w:w="3180" w:type="dxa"/>
          </w:tcPr>
          <w:p w14:paraId="58E66B41" w14:textId="77777777" w:rsidR="004F3071" w:rsidRPr="000E29FE" w:rsidRDefault="004F3071" w:rsidP="004F3071">
            <w:r w:rsidRPr="000E29FE">
              <w:t>Advokatfullmektig</w:t>
            </w:r>
          </w:p>
        </w:tc>
        <w:tc>
          <w:tcPr>
            <w:tcW w:w="789" w:type="dxa"/>
          </w:tcPr>
          <w:p w14:paraId="1AAD722F" w14:textId="77777777" w:rsidR="004F3071" w:rsidRPr="00AA2112" w:rsidRDefault="004F3071" w:rsidP="004F3071"/>
        </w:tc>
        <w:tc>
          <w:tcPr>
            <w:tcW w:w="1275" w:type="dxa"/>
          </w:tcPr>
          <w:p w14:paraId="0B023930" w14:textId="41BB0858" w:rsidR="004F3071" w:rsidRPr="00FD627F" w:rsidRDefault="004F3071" w:rsidP="004F3071">
            <w:pPr>
              <w:rPr>
                <w:rStyle w:val="Overskrift1Tegn"/>
                <w:b w:val="0"/>
                <w:bCs/>
              </w:rPr>
            </w:pPr>
            <w:r w:rsidRPr="00FD627F">
              <w:rPr>
                <w:b/>
                <w:bCs/>
              </w:rPr>
              <w:t>505 500</w:t>
            </w:r>
          </w:p>
        </w:tc>
        <w:tc>
          <w:tcPr>
            <w:tcW w:w="1418" w:type="dxa"/>
          </w:tcPr>
          <w:p w14:paraId="6F589E2E" w14:textId="77777777" w:rsidR="004F3071" w:rsidRPr="00E86653" w:rsidRDefault="004F3071" w:rsidP="004F3071">
            <w:pPr>
              <w:rPr>
                <w:rStyle w:val="halvfet"/>
              </w:rPr>
            </w:pPr>
          </w:p>
        </w:tc>
      </w:tr>
      <w:tr w:rsidR="004F3071" w:rsidRPr="008D6630" w14:paraId="4197C720" w14:textId="77777777" w:rsidTr="00BE3971">
        <w:tc>
          <w:tcPr>
            <w:tcW w:w="993" w:type="dxa"/>
          </w:tcPr>
          <w:p w14:paraId="214ABB72" w14:textId="77777777" w:rsidR="004F3071" w:rsidRPr="000E29FE" w:rsidRDefault="004F3071" w:rsidP="004F3071">
            <w:pPr>
              <w:jc w:val="right"/>
            </w:pPr>
            <w:r w:rsidRPr="000E29FE">
              <w:t>0258</w:t>
            </w:r>
          </w:p>
        </w:tc>
        <w:tc>
          <w:tcPr>
            <w:tcW w:w="3180" w:type="dxa"/>
          </w:tcPr>
          <w:p w14:paraId="4B05C899" w14:textId="77777777" w:rsidR="004F3071" w:rsidRPr="000E29FE" w:rsidRDefault="004F3071" w:rsidP="004F3071">
            <w:r w:rsidRPr="000E29FE">
              <w:t xml:space="preserve">Advokat </w:t>
            </w:r>
          </w:p>
        </w:tc>
        <w:tc>
          <w:tcPr>
            <w:tcW w:w="789" w:type="dxa"/>
          </w:tcPr>
          <w:p w14:paraId="37ED7AA9" w14:textId="77777777" w:rsidR="004F3071" w:rsidRPr="00AA2112" w:rsidRDefault="004F3071" w:rsidP="004F3071"/>
        </w:tc>
        <w:tc>
          <w:tcPr>
            <w:tcW w:w="1275" w:type="dxa"/>
          </w:tcPr>
          <w:p w14:paraId="2C878082" w14:textId="7A7EBAF2" w:rsidR="004F3071" w:rsidRPr="00FD627F" w:rsidRDefault="004F3071" w:rsidP="004F3071">
            <w:pPr>
              <w:rPr>
                <w:rStyle w:val="Overskrift1Tegn"/>
                <w:b w:val="0"/>
                <w:bCs/>
              </w:rPr>
            </w:pPr>
            <w:r w:rsidRPr="00FD627F">
              <w:rPr>
                <w:b/>
                <w:bCs/>
              </w:rPr>
              <w:t>667 200</w:t>
            </w:r>
          </w:p>
        </w:tc>
        <w:tc>
          <w:tcPr>
            <w:tcW w:w="1418" w:type="dxa"/>
          </w:tcPr>
          <w:p w14:paraId="6559D045" w14:textId="77777777" w:rsidR="004F3071" w:rsidRPr="00E86653" w:rsidRDefault="004F3071" w:rsidP="004F3071">
            <w:pPr>
              <w:rPr>
                <w:rStyle w:val="halvfet"/>
              </w:rPr>
            </w:pPr>
          </w:p>
        </w:tc>
      </w:tr>
      <w:tr w:rsidR="004F3071" w:rsidRPr="008D6630" w14:paraId="60A3ABB8" w14:textId="77777777" w:rsidTr="00BE3971">
        <w:tc>
          <w:tcPr>
            <w:tcW w:w="993" w:type="dxa"/>
          </w:tcPr>
          <w:p w14:paraId="76BEEB37" w14:textId="77777777" w:rsidR="004F3071" w:rsidRPr="000E29FE" w:rsidRDefault="004F3071" w:rsidP="004F3071">
            <w:pPr>
              <w:jc w:val="right"/>
            </w:pPr>
            <w:r w:rsidRPr="000E29FE">
              <w:t>1478</w:t>
            </w:r>
          </w:p>
        </w:tc>
        <w:tc>
          <w:tcPr>
            <w:tcW w:w="3180" w:type="dxa"/>
          </w:tcPr>
          <w:p w14:paraId="15529FF5" w14:textId="77777777" w:rsidR="004F3071" w:rsidRPr="000E29FE" w:rsidRDefault="004F3071" w:rsidP="004F3071">
            <w:r w:rsidRPr="000E29FE">
              <w:t>Advokat med møterett for Høyesterett</w:t>
            </w:r>
          </w:p>
        </w:tc>
        <w:tc>
          <w:tcPr>
            <w:tcW w:w="789" w:type="dxa"/>
          </w:tcPr>
          <w:p w14:paraId="1DCF40F7" w14:textId="77777777" w:rsidR="004F3071" w:rsidRPr="00AA2112" w:rsidRDefault="004F3071" w:rsidP="004F3071"/>
        </w:tc>
        <w:tc>
          <w:tcPr>
            <w:tcW w:w="1275" w:type="dxa"/>
          </w:tcPr>
          <w:p w14:paraId="32FBF7BB" w14:textId="4C714AC9" w:rsidR="004F3071" w:rsidRPr="00FD627F" w:rsidRDefault="004F3071" w:rsidP="004F3071">
            <w:pPr>
              <w:rPr>
                <w:rStyle w:val="Overskrift1Tegn"/>
                <w:b w:val="0"/>
                <w:bCs/>
              </w:rPr>
            </w:pPr>
            <w:r w:rsidRPr="00FD627F">
              <w:rPr>
                <w:b/>
                <w:bCs/>
              </w:rPr>
              <w:t>1 133 800</w:t>
            </w:r>
          </w:p>
        </w:tc>
        <w:tc>
          <w:tcPr>
            <w:tcW w:w="1418" w:type="dxa"/>
          </w:tcPr>
          <w:p w14:paraId="075B9D06" w14:textId="77777777" w:rsidR="004F3071" w:rsidRPr="00E86653" w:rsidRDefault="004F3071" w:rsidP="004F3071">
            <w:pPr>
              <w:rPr>
                <w:rStyle w:val="halvfet"/>
              </w:rPr>
            </w:pPr>
          </w:p>
        </w:tc>
      </w:tr>
      <w:tr w:rsidR="00DD48D9" w:rsidRPr="008D6630" w14:paraId="531421DD" w14:textId="77777777" w:rsidTr="003C4AD8">
        <w:tc>
          <w:tcPr>
            <w:tcW w:w="7655" w:type="dxa"/>
            <w:gridSpan w:val="5"/>
          </w:tcPr>
          <w:p w14:paraId="705DA1C6" w14:textId="410A0660" w:rsidR="00DD48D9" w:rsidRPr="00E86653" w:rsidRDefault="00DD48D9" w:rsidP="004F3071">
            <w:pPr>
              <w:rPr>
                <w:rStyle w:val="halvfet"/>
              </w:rPr>
            </w:pPr>
            <w:r w:rsidRPr="00DD48D9">
              <w:t>Merknad: Advokatfullmektig som får advokatbevilling overføres fra kode 0257 til kode 0258. Advokater som får møterett for Høyesterett overføres fra kode 0258 til kode 1478.</w:t>
            </w:r>
          </w:p>
        </w:tc>
      </w:tr>
      <w:tr w:rsidR="00530DA1" w:rsidRPr="008D6630" w14:paraId="216793C6" w14:textId="77777777" w:rsidTr="00BE3971">
        <w:tc>
          <w:tcPr>
            <w:tcW w:w="993" w:type="dxa"/>
          </w:tcPr>
          <w:p w14:paraId="0FFC916C" w14:textId="77777777" w:rsidR="00530DA1" w:rsidRPr="000E29FE" w:rsidRDefault="00530DA1" w:rsidP="003122EE">
            <w:pPr>
              <w:jc w:val="right"/>
            </w:pPr>
          </w:p>
        </w:tc>
        <w:tc>
          <w:tcPr>
            <w:tcW w:w="3180" w:type="dxa"/>
          </w:tcPr>
          <w:p w14:paraId="67639481" w14:textId="77777777" w:rsidR="00530DA1" w:rsidRPr="000E29FE" w:rsidRDefault="00530DA1" w:rsidP="003122EE"/>
        </w:tc>
        <w:tc>
          <w:tcPr>
            <w:tcW w:w="789" w:type="dxa"/>
          </w:tcPr>
          <w:p w14:paraId="72450282" w14:textId="77777777" w:rsidR="00530DA1" w:rsidRPr="00AA2112" w:rsidRDefault="00530DA1" w:rsidP="003122EE"/>
        </w:tc>
        <w:tc>
          <w:tcPr>
            <w:tcW w:w="1275" w:type="dxa"/>
          </w:tcPr>
          <w:p w14:paraId="5C7E39C6" w14:textId="77777777" w:rsidR="00530DA1" w:rsidRPr="00E86653" w:rsidRDefault="00530DA1" w:rsidP="003122EE">
            <w:pPr>
              <w:rPr>
                <w:rStyle w:val="halvfet"/>
              </w:rPr>
            </w:pPr>
          </w:p>
        </w:tc>
        <w:tc>
          <w:tcPr>
            <w:tcW w:w="1418" w:type="dxa"/>
          </w:tcPr>
          <w:p w14:paraId="717B4734" w14:textId="77777777" w:rsidR="00530DA1" w:rsidRPr="00E86653" w:rsidRDefault="00530DA1" w:rsidP="003122EE">
            <w:pPr>
              <w:rPr>
                <w:rStyle w:val="halvfet"/>
              </w:rPr>
            </w:pPr>
          </w:p>
        </w:tc>
      </w:tr>
      <w:tr w:rsidR="00530DA1" w:rsidRPr="008D6630" w14:paraId="235A4B1C" w14:textId="77777777" w:rsidTr="00BE3971">
        <w:tc>
          <w:tcPr>
            <w:tcW w:w="7655" w:type="dxa"/>
            <w:gridSpan w:val="5"/>
          </w:tcPr>
          <w:p w14:paraId="1D9CCC67" w14:textId="77777777" w:rsidR="00530DA1" w:rsidRPr="00E86653" w:rsidRDefault="00530DA1" w:rsidP="003122EE">
            <w:pPr>
              <w:rPr>
                <w:rStyle w:val="halvfet"/>
              </w:rPr>
            </w:pPr>
            <w:r w:rsidRPr="00E86653">
              <w:rPr>
                <w:rStyle w:val="halvfet"/>
              </w:rPr>
              <w:t>3.4</w:t>
            </w:r>
            <w:r>
              <w:rPr>
                <w:rStyle w:val="halvfet"/>
              </w:rPr>
              <w:t xml:space="preserve"> </w:t>
            </w:r>
            <w:r w:rsidRPr="00B31059">
              <w:rPr>
                <w:rStyle w:val="halvfet"/>
              </w:rPr>
              <w:t>– DEPARTEMENTENE, RIKSREVISJONEN, SIVILOMBUDET</w:t>
            </w:r>
          </w:p>
        </w:tc>
      </w:tr>
      <w:tr w:rsidR="00530DA1" w:rsidRPr="008D6630" w14:paraId="79EC95C8" w14:textId="77777777" w:rsidTr="00BE3971">
        <w:tc>
          <w:tcPr>
            <w:tcW w:w="993" w:type="dxa"/>
          </w:tcPr>
          <w:p w14:paraId="5A0033C8" w14:textId="77777777" w:rsidR="00530DA1" w:rsidRPr="000E29FE" w:rsidRDefault="00530DA1" w:rsidP="003122EE">
            <w:pPr>
              <w:jc w:val="right"/>
            </w:pPr>
            <w:r w:rsidRPr="00340942">
              <w:lastRenderedPageBreak/>
              <w:t>00.101</w:t>
            </w:r>
          </w:p>
        </w:tc>
        <w:tc>
          <w:tcPr>
            <w:tcW w:w="3180" w:type="dxa"/>
          </w:tcPr>
          <w:p w14:paraId="54CF6BDA" w14:textId="77777777" w:rsidR="00530DA1" w:rsidRPr="000E29FE" w:rsidRDefault="00530DA1" w:rsidP="003122EE">
            <w:r w:rsidRPr="00340942">
              <w:t>LEDERSTILLINGER</w:t>
            </w:r>
          </w:p>
        </w:tc>
        <w:tc>
          <w:tcPr>
            <w:tcW w:w="789" w:type="dxa"/>
          </w:tcPr>
          <w:p w14:paraId="34696F20" w14:textId="77777777" w:rsidR="00530DA1" w:rsidRPr="00AA2112" w:rsidRDefault="00530DA1" w:rsidP="003122EE"/>
        </w:tc>
        <w:tc>
          <w:tcPr>
            <w:tcW w:w="1275" w:type="dxa"/>
          </w:tcPr>
          <w:p w14:paraId="4BD8EBCD" w14:textId="77777777" w:rsidR="00530DA1" w:rsidRPr="00E86653" w:rsidRDefault="00530DA1" w:rsidP="003122EE">
            <w:pPr>
              <w:rPr>
                <w:rStyle w:val="halvfet"/>
              </w:rPr>
            </w:pPr>
          </w:p>
        </w:tc>
        <w:tc>
          <w:tcPr>
            <w:tcW w:w="1418" w:type="dxa"/>
          </w:tcPr>
          <w:p w14:paraId="5BDAF4C2" w14:textId="77777777" w:rsidR="00530DA1" w:rsidRPr="00E86653" w:rsidRDefault="00530DA1" w:rsidP="003122EE">
            <w:pPr>
              <w:rPr>
                <w:rStyle w:val="halvfet"/>
              </w:rPr>
            </w:pPr>
          </w:p>
        </w:tc>
      </w:tr>
      <w:tr w:rsidR="004F3071" w:rsidRPr="008D6630" w14:paraId="6ECF92CC" w14:textId="77777777" w:rsidTr="00BE3971">
        <w:tc>
          <w:tcPr>
            <w:tcW w:w="993" w:type="dxa"/>
          </w:tcPr>
          <w:p w14:paraId="043B1BA9" w14:textId="77777777" w:rsidR="004F3071" w:rsidRPr="000E29FE" w:rsidRDefault="004F3071" w:rsidP="004F3071">
            <w:pPr>
              <w:jc w:val="right"/>
            </w:pPr>
            <w:r w:rsidRPr="00340942">
              <w:t>0008</w:t>
            </w:r>
          </w:p>
        </w:tc>
        <w:tc>
          <w:tcPr>
            <w:tcW w:w="3180" w:type="dxa"/>
          </w:tcPr>
          <w:p w14:paraId="6AA0DB90" w14:textId="77777777" w:rsidR="004F3071" w:rsidRPr="000E29FE" w:rsidRDefault="004F3071" w:rsidP="004F3071">
            <w:r w:rsidRPr="00340942">
              <w:t>Byråsjef</w:t>
            </w:r>
          </w:p>
        </w:tc>
        <w:tc>
          <w:tcPr>
            <w:tcW w:w="789" w:type="dxa"/>
          </w:tcPr>
          <w:p w14:paraId="381413DB" w14:textId="77777777" w:rsidR="004F3071" w:rsidRPr="00AA2112" w:rsidRDefault="004F3071" w:rsidP="004F3071"/>
        </w:tc>
        <w:tc>
          <w:tcPr>
            <w:tcW w:w="1275" w:type="dxa"/>
          </w:tcPr>
          <w:p w14:paraId="754A8BA7" w14:textId="0085BD91" w:rsidR="004F3071" w:rsidRPr="00FD627F" w:rsidRDefault="004F3071" w:rsidP="004F3071">
            <w:pPr>
              <w:rPr>
                <w:rStyle w:val="halvfet"/>
                <w:b w:val="0"/>
                <w:bCs/>
              </w:rPr>
            </w:pPr>
            <w:r w:rsidRPr="00FD627F">
              <w:rPr>
                <w:b/>
                <w:bCs/>
              </w:rPr>
              <w:t>550 800</w:t>
            </w:r>
          </w:p>
        </w:tc>
        <w:tc>
          <w:tcPr>
            <w:tcW w:w="1418" w:type="dxa"/>
          </w:tcPr>
          <w:p w14:paraId="47DC705E" w14:textId="77777777" w:rsidR="004F3071" w:rsidRPr="00E86653" w:rsidRDefault="004F3071" w:rsidP="004F3071">
            <w:pPr>
              <w:rPr>
                <w:rStyle w:val="halvfet"/>
              </w:rPr>
            </w:pPr>
          </w:p>
        </w:tc>
      </w:tr>
      <w:tr w:rsidR="004F3071" w:rsidRPr="008D6630" w14:paraId="5985CB81" w14:textId="77777777" w:rsidTr="00BE3971">
        <w:tc>
          <w:tcPr>
            <w:tcW w:w="993" w:type="dxa"/>
          </w:tcPr>
          <w:p w14:paraId="2C3F9558" w14:textId="77777777" w:rsidR="004F3071" w:rsidRPr="000E29FE" w:rsidRDefault="004F3071" w:rsidP="004F3071">
            <w:pPr>
              <w:jc w:val="right"/>
            </w:pPr>
            <w:r w:rsidRPr="00340942">
              <w:t>1217</w:t>
            </w:r>
          </w:p>
        </w:tc>
        <w:tc>
          <w:tcPr>
            <w:tcW w:w="3180" w:type="dxa"/>
          </w:tcPr>
          <w:p w14:paraId="1E5126EA" w14:textId="77777777" w:rsidR="004F3071" w:rsidRPr="000E29FE" w:rsidRDefault="004F3071" w:rsidP="004F3071">
            <w:r w:rsidRPr="00340942">
              <w:t>Underdirektør</w:t>
            </w:r>
          </w:p>
        </w:tc>
        <w:tc>
          <w:tcPr>
            <w:tcW w:w="789" w:type="dxa"/>
          </w:tcPr>
          <w:p w14:paraId="2A4E9F99" w14:textId="77777777" w:rsidR="004F3071" w:rsidRPr="00AA2112" w:rsidRDefault="004F3071" w:rsidP="004F3071"/>
        </w:tc>
        <w:tc>
          <w:tcPr>
            <w:tcW w:w="1275" w:type="dxa"/>
          </w:tcPr>
          <w:p w14:paraId="254D7A17" w14:textId="394B1DAC" w:rsidR="004F3071" w:rsidRPr="00FD627F" w:rsidRDefault="004F3071" w:rsidP="004F3071">
            <w:pPr>
              <w:rPr>
                <w:rStyle w:val="halvfet"/>
                <w:b w:val="0"/>
                <w:bCs/>
              </w:rPr>
            </w:pPr>
            <w:r w:rsidRPr="00FD627F">
              <w:rPr>
                <w:b/>
                <w:bCs/>
              </w:rPr>
              <w:t>604 300</w:t>
            </w:r>
          </w:p>
        </w:tc>
        <w:tc>
          <w:tcPr>
            <w:tcW w:w="1418" w:type="dxa"/>
          </w:tcPr>
          <w:p w14:paraId="28517F1A" w14:textId="77777777" w:rsidR="004F3071" w:rsidRPr="00E86653" w:rsidRDefault="004F3071" w:rsidP="004F3071">
            <w:pPr>
              <w:rPr>
                <w:rStyle w:val="halvfet"/>
              </w:rPr>
            </w:pPr>
          </w:p>
        </w:tc>
      </w:tr>
      <w:tr w:rsidR="004F3071" w:rsidRPr="008D6630" w14:paraId="485692B2" w14:textId="77777777" w:rsidTr="00BE3971">
        <w:tc>
          <w:tcPr>
            <w:tcW w:w="993" w:type="dxa"/>
          </w:tcPr>
          <w:p w14:paraId="7CDD0381" w14:textId="77777777" w:rsidR="004F3071" w:rsidRPr="000E29FE" w:rsidRDefault="004F3071" w:rsidP="004F3071">
            <w:pPr>
              <w:jc w:val="right"/>
            </w:pPr>
            <w:r w:rsidRPr="00340942">
              <w:t>1218</w:t>
            </w:r>
          </w:p>
        </w:tc>
        <w:tc>
          <w:tcPr>
            <w:tcW w:w="3180" w:type="dxa"/>
          </w:tcPr>
          <w:p w14:paraId="45DC5E6E" w14:textId="77777777" w:rsidR="004F3071" w:rsidRPr="000E29FE" w:rsidRDefault="004F3071" w:rsidP="004F3071">
            <w:r w:rsidRPr="00340942">
              <w:t>Avdelingsdirektør</w:t>
            </w:r>
          </w:p>
        </w:tc>
        <w:tc>
          <w:tcPr>
            <w:tcW w:w="789" w:type="dxa"/>
          </w:tcPr>
          <w:p w14:paraId="321F7176" w14:textId="77777777" w:rsidR="004F3071" w:rsidRPr="00AA2112" w:rsidRDefault="004F3071" w:rsidP="004F3071"/>
        </w:tc>
        <w:tc>
          <w:tcPr>
            <w:tcW w:w="1275" w:type="dxa"/>
          </w:tcPr>
          <w:p w14:paraId="7B508AFD" w14:textId="46C43C9E" w:rsidR="004F3071" w:rsidRPr="00FD627F" w:rsidRDefault="004F3071" w:rsidP="004F3071">
            <w:pPr>
              <w:rPr>
                <w:rStyle w:val="halvfet"/>
                <w:b w:val="0"/>
                <w:bCs/>
              </w:rPr>
            </w:pPr>
            <w:r w:rsidRPr="00FD627F">
              <w:rPr>
                <w:b/>
                <w:bCs/>
              </w:rPr>
              <w:t>645 200</w:t>
            </w:r>
          </w:p>
        </w:tc>
        <w:tc>
          <w:tcPr>
            <w:tcW w:w="1418" w:type="dxa"/>
          </w:tcPr>
          <w:p w14:paraId="5BF104EB" w14:textId="77777777" w:rsidR="004F3071" w:rsidRPr="00E86653" w:rsidRDefault="004F3071" w:rsidP="004F3071">
            <w:pPr>
              <w:rPr>
                <w:rStyle w:val="halvfet"/>
              </w:rPr>
            </w:pPr>
          </w:p>
        </w:tc>
      </w:tr>
      <w:tr w:rsidR="004F3071" w:rsidRPr="008D6630" w14:paraId="5029E644" w14:textId="77777777" w:rsidTr="00BE3971">
        <w:tc>
          <w:tcPr>
            <w:tcW w:w="993" w:type="dxa"/>
          </w:tcPr>
          <w:p w14:paraId="3C46A303" w14:textId="77777777" w:rsidR="004F3071" w:rsidRPr="000E29FE" w:rsidRDefault="004F3071" w:rsidP="004F3071">
            <w:pPr>
              <w:jc w:val="right"/>
            </w:pPr>
          </w:p>
        </w:tc>
        <w:tc>
          <w:tcPr>
            <w:tcW w:w="3180" w:type="dxa"/>
          </w:tcPr>
          <w:p w14:paraId="7CE87697" w14:textId="77777777" w:rsidR="004F3071" w:rsidRPr="000E29FE" w:rsidRDefault="004F3071" w:rsidP="004F3071"/>
        </w:tc>
        <w:tc>
          <w:tcPr>
            <w:tcW w:w="789" w:type="dxa"/>
          </w:tcPr>
          <w:p w14:paraId="7D1A6A26" w14:textId="77777777" w:rsidR="004F3071" w:rsidRPr="00AA2112" w:rsidRDefault="004F3071" w:rsidP="004F3071"/>
        </w:tc>
        <w:tc>
          <w:tcPr>
            <w:tcW w:w="1275" w:type="dxa"/>
          </w:tcPr>
          <w:p w14:paraId="79673833" w14:textId="71564DD7" w:rsidR="004F3071" w:rsidRPr="00E86653" w:rsidRDefault="004F3071" w:rsidP="004F3071">
            <w:pPr>
              <w:rPr>
                <w:rStyle w:val="halvfet"/>
              </w:rPr>
            </w:pPr>
            <w:r w:rsidRPr="00952FD4">
              <w:t xml:space="preserve"> </w:t>
            </w:r>
          </w:p>
        </w:tc>
        <w:tc>
          <w:tcPr>
            <w:tcW w:w="1418" w:type="dxa"/>
          </w:tcPr>
          <w:p w14:paraId="07E3FB3C" w14:textId="77777777" w:rsidR="004F3071" w:rsidRPr="00E86653" w:rsidRDefault="004F3071" w:rsidP="004F3071">
            <w:pPr>
              <w:rPr>
                <w:rStyle w:val="halvfet"/>
              </w:rPr>
            </w:pPr>
          </w:p>
        </w:tc>
      </w:tr>
      <w:tr w:rsidR="004F3071" w:rsidRPr="008D6630" w14:paraId="4C492BA4" w14:textId="77777777" w:rsidTr="00BE3971">
        <w:tc>
          <w:tcPr>
            <w:tcW w:w="993" w:type="dxa"/>
          </w:tcPr>
          <w:p w14:paraId="7273A4C1" w14:textId="77777777" w:rsidR="004F3071" w:rsidRPr="000E29FE" w:rsidRDefault="004F3071" w:rsidP="004F3071">
            <w:pPr>
              <w:jc w:val="right"/>
            </w:pPr>
            <w:r w:rsidRPr="00340942">
              <w:t>00.102</w:t>
            </w:r>
          </w:p>
        </w:tc>
        <w:tc>
          <w:tcPr>
            <w:tcW w:w="3180" w:type="dxa"/>
          </w:tcPr>
          <w:p w14:paraId="59846916" w14:textId="77777777" w:rsidR="004F3071" w:rsidRPr="000E29FE" w:rsidRDefault="004F3071" w:rsidP="004F3071">
            <w:r w:rsidRPr="00340942">
              <w:t>SPESIALSTILLINGER</w:t>
            </w:r>
          </w:p>
        </w:tc>
        <w:tc>
          <w:tcPr>
            <w:tcW w:w="789" w:type="dxa"/>
          </w:tcPr>
          <w:p w14:paraId="47C05D43" w14:textId="77777777" w:rsidR="004F3071" w:rsidRPr="00AA2112" w:rsidRDefault="004F3071" w:rsidP="004F3071"/>
        </w:tc>
        <w:tc>
          <w:tcPr>
            <w:tcW w:w="1275" w:type="dxa"/>
          </w:tcPr>
          <w:p w14:paraId="39C6BF3D" w14:textId="16F52625" w:rsidR="004F3071" w:rsidRPr="00E86653" w:rsidRDefault="004F3071" w:rsidP="004F3071">
            <w:pPr>
              <w:rPr>
                <w:rStyle w:val="halvfet"/>
              </w:rPr>
            </w:pPr>
            <w:r w:rsidRPr="00952FD4">
              <w:t xml:space="preserve"> </w:t>
            </w:r>
          </w:p>
        </w:tc>
        <w:tc>
          <w:tcPr>
            <w:tcW w:w="1418" w:type="dxa"/>
          </w:tcPr>
          <w:p w14:paraId="18A35038" w14:textId="77777777" w:rsidR="004F3071" w:rsidRPr="00E86653" w:rsidRDefault="004F3071" w:rsidP="004F3071">
            <w:pPr>
              <w:rPr>
                <w:rStyle w:val="halvfet"/>
              </w:rPr>
            </w:pPr>
          </w:p>
        </w:tc>
      </w:tr>
      <w:tr w:rsidR="004F3071" w:rsidRPr="008D6630" w14:paraId="1C8ED3A2" w14:textId="77777777" w:rsidTr="00BE3971">
        <w:tc>
          <w:tcPr>
            <w:tcW w:w="993" w:type="dxa"/>
          </w:tcPr>
          <w:p w14:paraId="2E1C0E5E" w14:textId="77777777" w:rsidR="004F3071" w:rsidRPr="000E29FE" w:rsidRDefault="004F3071" w:rsidP="004F3071">
            <w:pPr>
              <w:jc w:val="right"/>
            </w:pPr>
            <w:r w:rsidRPr="00340942">
              <w:t>1221</w:t>
            </w:r>
          </w:p>
        </w:tc>
        <w:tc>
          <w:tcPr>
            <w:tcW w:w="3180" w:type="dxa"/>
          </w:tcPr>
          <w:p w14:paraId="055FF32F" w14:textId="77777777" w:rsidR="004F3071" w:rsidRPr="000E29FE" w:rsidRDefault="004F3071" w:rsidP="004F3071">
            <w:r w:rsidRPr="00340942">
              <w:t>Lovrådgiver JD</w:t>
            </w:r>
          </w:p>
        </w:tc>
        <w:tc>
          <w:tcPr>
            <w:tcW w:w="789" w:type="dxa"/>
          </w:tcPr>
          <w:p w14:paraId="4D010D0B" w14:textId="77777777" w:rsidR="004F3071" w:rsidRPr="00AA2112" w:rsidRDefault="004F3071" w:rsidP="004F3071"/>
        </w:tc>
        <w:tc>
          <w:tcPr>
            <w:tcW w:w="1275" w:type="dxa"/>
          </w:tcPr>
          <w:p w14:paraId="3C5E36F6" w14:textId="07BAB4F0" w:rsidR="004F3071" w:rsidRPr="00FD627F" w:rsidRDefault="004F3071" w:rsidP="004F3071">
            <w:pPr>
              <w:rPr>
                <w:rStyle w:val="halvfet"/>
                <w:b w:val="0"/>
                <w:bCs/>
              </w:rPr>
            </w:pPr>
            <w:r w:rsidRPr="00FD627F">
              <w:rPr>
                <w:b/>
                <w:bCs/>
              </w:rPr>
              <w:t>667 200</w:t>
            </w:r>
          </w:p>
        </w:tc>
        <w:tc>
          <w:tcPr>
            <w:tcW w:w="1418" w:type="dxa"/>
          </w:tcPr>
          <w:p w14:paraId="056F5EA7" w14:textId="77777777" w:rsidR="004F3071" w:rsidRPr="00E86653" w:rsidRDefault="004F3071" w:rsidP="004F3071">
            <w:pPr>
              <w:rPr>
                <w:rStyle w:val="halvfet"/>
              </w:rPr>
            </w:pPr>
          </w:p>
        </w:tc>
      </w:tr>
      <w:tr w:rsidR="004F3071" w:rsidRPr="008D6630" w14:paraId="3094A211" w14:textId="77777777" w:rsidTr="00BE3971">
        <w:tc>
          <w:tcPr>
            <w:tcW w:w="993" w:type="dxa"/>
          </w:tcPr>
          <w:p w14:paraId="2E59B2B6" w14:textId="77777777" w:rsidR="004F3071" w:rsidRPr="000E29FE" w:rsidRDefault="004F3071" w:rsidP="004F3071">
            <w:pPr>
              <w:jc w:val="right"/>
            </w:pPr>
            <w:r w:rsidRPr="00340942">
              <w:t>1222</w:t>
            </w:r>
          </w:p>
        </w:tc>
        <w:tc>
          <w:tcPr>
            <w:tcW w:w="3180" w:type="dxa"/>
          </w:tcPr>
          <w:p w14:paraId="4229C72F" w14:textId="77777777" w:rsidR="004F3071" w:rsidRPr="000E29FE" w:rsidRDefault="004F3071" w:rsidP="004F3071">
            <w:r w:rsidRPr="00340942">
              <w:t>Lovrådgiver FIN</w:t>
            </w:r>
          </w:p>
        </w:tc>
        <w:tc>
          <w:tcPr>
            <w:tcW w:w="789" w:type="dxa"/>
          </w:tcPr>
          <w:p w14:paraId="57CB3276" w14:textId="77777777" w:rsidR="004F3071" w:rsidRPr="00AA2112" w:rsidRDefault="004F3071" w:rsidP="004F3071"/>
        </w:tc>
        <w:tc>
          <w:tcPr>
            <w:tcW w:w="1275" w:type="dxa"/>
          </w:tcPr>
          <w:p w14:paraId="295BB149" w14:textId="69B39F9E" w:rsidR="004F3071" w:rsidRPr="00FD627F" w:rsidRDefault="004F3071" w:rsidP="004F3071">
            <w:pPr>
              <w:rPr>
                <w:rStyle w:val="halvfet"/>
                <w:b w:val="0"/>
                <w:bCs/>
              </w:rPr>
            </w:pPr>
            <w:r w:rsidRPr="00FD627F">
              <w:rPr>
                <w:b/>
                <w:bCs/>
              </w:rPr>
              <w:t>667 200</w:t>
            </w:r>
          </w:p>
        </w:tc>
        <w:tc>
          <w:tcPr>
            <w:tcW w:w="1418" w:type="dxa"/>
          </w:tcPr>
          <w:p w14:paraId="3DACFDE2" w14:textId="77777777" w:rsidR="004F3071" w:rsidRPr="00E86653" w:rsidRDefault="004F3071" w:rsidP="004F3071">
            <w:pPr>
              <w:rPr>
                <w:rStyle w:val="halvfet"/>
              </w:rPr>
            </w:pPr>
          </w:p>
        </w:tc>
      </w:tr>
      <w:tr w:rsidR="004F3071" w:rsidRPr="008D6630" w14:paraId="7ACD3BFC" w14:textId="77777777" w:rsidTr="00BE3971">
        <w:tc>
          <w:tcPr>
            <w:tcW w:w="993" w:type="dxa"/>
          </w:tcPr>
          <w:p w14:paraId="511A2D48" w14:textId="77777777" w:rsidR="004F3071" w:rsidRPr="000E29FE" w:rsidRDefault="004F3071" w:rsidP="004F3071">
            <w:pPr>
              <w:jc w:val="right"/>
            </w:pPr>
            <w:r w:rsidRPr="00340942">
              <w:t>1365</w:t>
            </w:r>
          </w:p>
        </w:tc>
        <w:tc>
          <w:tcPr>
            <w:tcW w:w="3180" w:type="dxa"/>
          </w:tcPr>
          <w:p w14:paraId="74480B74" w14:textId="77777777" w:rsidR="004F3071" w:rsidRPr="000E29FE" w:rsidRDefault="004F3071" w:rsidP="004F3071">
            <w:r w:rsidRPr="00340942">
              <w:t xml:space="preserve">Informasjonssjef </w:t>
            </w:r>
          </w:p>
        </w:tc>
        <w:tc>
          <w:tcPr>
            <w:tcW w:w="789" w:type="dxa"/>
          </w:tcPr>
          <w:p w14:paraId="0AEC5B5A" w14:textId="77777777" w:rsidR="004F3071" w:rsidRPr="00AA2112" w:rsidRDefault="004F3071" w:rsidP="004F3071"/>
        </w:tc>
        <w:tc>
          <w:tcPr>
            <w:tcW w:w="1275" w:type="dxa"/>
          </w:tcPr>
          <w:p w14:paraId="28794910" w14:textId="2198B7C3" w:rsidR="004F3071" w:rsidRPr="00FD627F" w:rsidRDefault="004F3071" w:rsidP="004F3071">
            <w:pPr>
              <w:rPr>
                <w:rStyle w:val="halvfet"/>
                <w:b w:val="0"/>
                <w:bCs/>
              </w:rPr>
            </w:pPr>
            <w:r w:rsidRPr="00FD627F">
              <w:rPr>
                <w:b/>
                <w:bCs/>
              </w:rPr>
              <w:t>527 400</w:t>
            </w:r>
          </w:p>
        </w:tc>
        <w:tc>
          <w:tcPr>
            <w:tcW w:w="1418" w:type="dxa"/>
          </w:tcPr>
          <w:p w14:paraId="4FF4BB96" w14:textId="77777777" w:rsidR="004F3071" w:rsidRPr="00E86653" w:rsidRDefault="004F3071" w:rsidP="004F3071">
            <w:pPr>
              <w:rPr>
                <w:rStyle w:val="halvfet"/>
              </w:rPr>
            </w:pPr>
          </w:p>
        </w:tc>
      </w:tr>
      <w:tr w:rsidR="004F3071" w:rsidRPr="008D6630" w14:paraId="6657F057" w14:textId="77777777" w:rsidTr="00BE3971">
        <w:tc>
          <w:tcPr>
            <w:tcW w:w="993" w:type="dxa"/>
          </w:tcPr>
          <w:p w14:paraId="2E83323A" w14:textId="77777777" w:rsidR="004F3071" w:rsidRPr="000E29FE" w:rsidRDefault="004F3071" w:rsidP="004F3071">
            <w:pPr>
              <w:jc w:val="right"/>
            </w:pPr>
            <w:r w:rsidRPr="00340942">
              <w:t>1436</w:t>
            </w:r>
          </w:p>
        </w:tc>
        <w:tc>
          <w:tcPr>
            <w:tcW w:w="3180" w:type="dxa"/>
          </w:tcPr>
          <w:p w14:paraId="7A2AA253" w14:textId="77777777" w:rsidR="004F3071" w:rsidRPr="000E29FE" w:rsidRDefault="004F3071" w:rsidP="004F3071">
            <w:r w:rsidRPr="00340942">
              <w:t xml:space="preserve">Rådgiver </w:t>
            </w:r>
          </w:p>
        </w:tc>
        <w:tc>
          <w:tcPr>
            <w:tcW w:w="789" w:type="dxa"/>
          </w:tcPr>
          <w:p w14:paraId="50A24063" w14:textId="77777777" w:rsidR="004F3071" w:rsidRPr="00AA2112" w:rsidRDefault="004F3071" w:rsidP="004F3071"/>
        </w:tc>
        <w:tc>
          <w:tcPr>
            <w:tcW w:w="1275" w:type="dxa"/>
          </w:tcPr>
          <w:p w14:paraId="7B8D0814" w14:textId="5D5E0913" w:rsidR="004F3071" w:rsidRPr="00FD627F" w:rsidRDefault="004F3071" w:rsidP="004F3071">
            <w:pPr>
              <w:rPr>
                <w:rStyle w:val="halvfet"/>
                <w:b w:val="0"/>
                <w:bCs/>
              </w:rPr>
            </w:pPr>
            <w:r w:rsidRPr="00FD627F">
              <w:rPr>
                <w:b/>
                <w:bCs/>
              </w:rPr>
              <w:t>513 000</w:t>
            </w:r>
          </w:p>
        </w:tc>
        <w:tc>
          <w:tcPr>
            <w:tcW w:w="1418" w:type="dxa"/>
          </w:tcPr>
          <w:p w14:paraId="6C7BD99B" w14:textId="77777777" w:rsidR="004F3071" w:rsidRPr="00E86653" w:rsidRDefault="004F3071" w:rsidP="004F3071">
            <w:pPr>
              <w:rPr>
                <w:rStyle w:val="halvfet"/>
              </w:rPr>
            </w:pPr>
          </w:p>
        </w:tc>
      </w:tr>
      <w:tr w:rsidR="004F3071" w:rsidRPr="008D6630" w14:paraId="70C3FEB0" w14:textId="77777777" w:rsidTr="00BE3971">
        <w:tc>
          <w:tcPr>
            <w:tcW w:w="993" w:type="dxa"/>
          </w:tcPr>
          <w:p w14:paraId="56AC1C23" w14:textId="77777777" w:rsidR="004F3071" w:rsidRPr="000E29FE" w:rsidRDefault="004F3071" w:rsidP="004F3071">
            <w:pPr>
              <w:jc w:val="right"/>
            </w:pPr>
            <w:r w:rsidRPr="00340942">
              <w:t>1535</w:t>
            </w:r>
          </w:p>
        </w:tc>
        <w:tc>
          <w:tcPr>
            <w:tcW w:w="3180" w:type="dxa"/>
          </w:tcPr>
          <w:p w14:paraId="23C03F16" w14:textId="77777777" w:rsidR="004F3071" w:rsidRPr="000E29FE" w:rsidRDefault="004F3071" w:rsidP="004F3071">
            <w:r w:rsidRPr="00340942">
              <w:t>Kommunikasjonssjef</w:t>
            </w:r>
          </w:p>
        </w:tc>
        <w:tc>
          <w:tcPr>
            <w:tcW w:w="789" w:type="dxa"/>
          </w:tcPr>
          <w:p w14:paraId="2140F6B3" w14:textId="77777777" w:rsidR="004F3071" w:rsidRPr="00AA2112" w:rsidRDefault="004F3071" w:rsidP="004F3071"/>
        </w:tc>
        <w:tc>
          <w:tcPr>
            <w:tcW w:w="1275" w:type="dxa"/>
          </w:tcPr>
          <w:p w14:paraId="54450459" w14:textId="3BBF4C46" w:rsidR="004F3071" w:rsidRPr="00FD627F" w:rsidRDefault="004F3071" w:rsidP="004F3071">
            <w:pPr>
              <w:rPr>
                <w:rStyle w:val="halvfet"/>
                <w:b w:val="0"/>
                <w:bCs/>
              </w:rPr>
            </w:pPr>
            <w:r w:rsidRPr="00FD627F">
              <w:rPr>
                <w:b/>
                <w:bCs/>
              </w:rPr>
              <w:t>645 200</w:t>
            </w:r>
          </w:p>
        </w:tc>
        <w:tc>
          <w:tcPr>
            <w:tcW w:w="1418" w:type="dxa"/>
          </w:tcPr>
          <w:p w14:paraId="76C4A392" w14:textId="77777777" w:rsidR="004F3071" w:rsidRPr="00E86653" w:rsidRDefault="004F3071" w:rsidP="004F3071">
            <w:pPr>
              <w:rPr>
                <w:rStyle w:val="halvfet"/>
              </w:rPr>
            </w:pPr>
          </w:p>
        </w:tc>
      </w:tr>
      <w:tr w:rsidR="004F3071" w:rsidRPr="008D6630" w14:paraId="27AB2ED0" w14:textId="77777777" w:rsidTr="00BE3971">
        <w:tc>
          <w:tcPr>
            <w:tcW w:w="993" w:type="dxa"/>
          </w:tcPr>
          <w:p w14:paraId="2A0EA072" w14:textId="77777777" w:rsidR="004F3071" w:rsidRPr="000E29FE" w:rsidRDefault="004F3071" w:rsidP="004F3071">
            <w:pPr>
              <w:jc w:val="right"/>
            </w:pPr>
            <w:r w:rsidRPr="00340942">
              <w:t>1536</w:t>
            </w:r>
          </w:p>
        </w:tc>
        <w:tc>
          <w:tcPr>
            <w:tcW w:w="3180" w:type="dxa"/>
          </w:tcPr>
          <w:p w14:paraId="0E2E0EA8" w14:textId="77777777" w:rsidR="004F3071" w:rsidRPr="000E29FE" w:rsidRDefault="004F3071" w:rsidP="004F3071">
            <w:r w:rsidRPr="00340942">
              <w:t>Folkerettsrådgiver UD</w:t>
            </w:r>
          </w:p>
        </w:tc>
        <w:tc>
          <w:tcPr>
            <w:tcW w:w="789" w:type="dxa"/>
          </w:tcPr>
          <w:p w14:paraId="17F50353" w14:textId="77777777" w:rsidR="004F3071" w:rsidRPr="00AA2112" w:rsidRDefault="004F3071" w:rsidP="004F3071"/>
        </w:tc>
        <w:tc>
          <w:tcPr>
            <w:tcW w:w="1275" w:type="dxa"/>
          </w:tcPr>
          <w:p w14:paraId="2D8D34C9" w14:textId="437F5C15" w:rsidR="004F3071" w:rsidRPr="00FD627F" w:rsidRDefault="004F3071" w:rsidP="004F3071">
            <w:pPr>
              <w:rPr>
                <w:rStyle w:val="halvfet"/>
                <w:b w:val="0"/>
                <w:bCs/>
              </w:rPr>
            </w:pPr>
            <w:r w:rsidRPr="00FD627F">
              <w:rPr>
                <w:b/>
                <w:bCs/>
              </w:rPr>
              <w:t>667 200</w:t>
            </w:r>
          </w:p>
        </w:tc>
        <w:tc>
          <w:tcPr>
            <w:tcW w:w="1418" w:type="dxa"/>
          </w:tcPr>
          <w:p w14:paraId="1D2ECE40" w14:textId="77777777" w:rsidR="004F3071" w:rsidRPr="00E86653" w:rsidRDefault="004F3071" w:rsidP="004F3071">
            <w:pPr>
              <w:rPr>
                <w:rStyle w:val="halvfet"/>
              </w:rPr>
            </w:pPr>
          </w:p>
        </w:tc>
      </w:tr>
      <w:tr w:rsidR="004F3071" w:rsidRPr="008D6630" w14:paraId="354BC7A7" w14:textId="77777777" w:rsidTr="00BE3971">
        <w:tc>
          <w:tcPr>
            <w:tcW w:w="993" w:type="dxa"/>
          </w:tcPr>
          <w:p w14:paraId="6D2FB8ED" w14:textId="77777777" w:rsidR="004F3071" w:rsidRPr="000E29FE" w:rsidRDefault="004F3071" w:rsidP="004F3071">
            <w:pPr>
              <w:jc w:val="right"/>
            </w:pPr>
            <w:r w:rsidRPr="00340942">
              <w:t>1539</w:t>
            </w:r>
          </w:p>
        </w:tc>
        <w:tc>
          <w:tcPr>
            <w:tcW w:w="3180" w:type="dxa"/>
          </w:tcPr>
          <w:p w14:paraId="5AD6545B" w14:textId="77777777" w:rsidR="004F3071" w:rsidRPr="000E29FE" w:rsidRDefault="004F3071" w:rsidP="004F3071">
            <w:r w:rsidRPr="00340942">
              <w:t>Fagdirektør</w:t>
            </w:r>
          </w:p>
        </w:tc>
        <w:tc>
          <w:tcPr>
            <w:tcW w:w="789" w:type="dxa"/>
          </w:tcPr>
          <w:p w14:paraId="6B6F156D" w14:textId="77777777" w:rsidR="004F3071" w:rsidRPr="00AA2112" w:rsidRDefault="004F3071" w:rsidP="004F3071"/>
        </w:tc>
        <w:tc>
          <w:tcPr>
            <w:tcW w:w="1275" w:type="dxa"/>
          </w:tcPr>
          <w:p w14:paraId="1F95E5CB" w14:textId="77BF82C4" w:rsidR="004F3071" w:rsidRPr="00FD627F" w:rsidRDefault="004F3071" w:rsidP="004F3071">
            <w:pPr>
              <w:rPr>
                <w:rStyle w:val="halvfet"/>
                <w:b w:val="0"/>
                <w:bCs/>
              </w:rPr>
            </w:pPr>
            <w:r w:rsidRPr="00FD627F">
              <w:rPr>
                <w:b/>
                <w:bCs/>
              </w:rPr>
              <w:t>656 400</w:t>
            </w:r>
          </w:p>
        </w:tc>
        <w:tc>
          <w:tcPr>
            <w:tcW w:w="1418" w:type="dxa"/>
          </w:tcPr>
          <w:p w14:paraId="549D6580" w14:textId="77777777" w:rsidR="004F3071" w:rsidRPr="00E86653" w:rsidRDefault="004F3071" w:rsidP="004F3071">
            <w:pPr>
              <w:rPr>
                <w:rStyle w:val="halvfet"/>
              </w:rPr>
            </w:pPr>
          </w:p>
        </w:tc>
      </w:tr>
      <w:tr w:rsidR="004F3071" w:rsidRPr="008D6630" w14:paraId="597D2F3E" w14:textId="77777777" w:rsidTr="00BE3971">
        <w:tc>
          <w:tcPr>
            <w:tcW w:w="993" w:type="dxa"/>
          </w:tcPr>
          <w:p w14:paraId="37371794" w14:textId="77777777" w:rsidR="004F3071" w:rsidRPr="00340942" w:rsidRDefault="004F3071" w:rsidP="004F3071">
            <w:pPr>
              <w:jc w:val="right"/>
            </w:pPr>
            <w:r>
              <w:t>1554</w:t>
            </w:r>
          </w:p>
        </w:tc>
        <w:tc>
          <w:tcPr>
            <w:tcW w:w="3180" w:type="dxa"/>
          </w:tcPr>
          <w:p w14:paraId="57904E4C" w14:textId="77777777" w:rsidR="004F3071" w:rsidRPr="00340942" w:rsidRDefault="004F3071" w:rsidP="004F3071">
            <w:r w:rsidRPr="00267933">
              <w:t>Avdelingssjef hos Sivilombudet</w:t>
            </w:r>
          </w:p>
        </w:tc>
        <w:tc>
          <w:tcPr>
            <w:tcW w:w="789" w:type="dxa"/>
          </w:tcPr>
          <w:p w14:paraId="5618A907" w14:textId="77777777" w:rsidR="004F3071" w:rsidRPr="00AA2112" w:rsidRDefault="004F3071" w:rsidP="004F3071"/>
        </w:tc>
        <w:tc>
          <w:tcPr>
            <w:tcW w:w="1275" w:type="dxa"/>
          </w:tcPr>
          <w:p w14:paraId="0B194F35" w14:textId="281A91BD" w:rsidR="004F3071" w:rsidRPr="00FD627F" w:rsidRDefault="004F3071" w:rsidP="004F3071">
            <w:pPr>
              <w:rPr>
                <w:rStyle w:val="halvfet"/>
                <w:b w:val="0"/>
                <w:bCs/>
              </w:rPr>
            </w:pPr>
            <w:r w:rsidRPr="00FD627F">
              <w:rPr>
                <w:b/>
                <w:bCs/>
              </w:rPr>
              <w:t>645 200</w:t>
            </w:r>
          </w:p>
        </w:tc>
        <w:tc>
          <w:tcPr>
            <w:tcW w:w="1418" w:type="dxa"/>
          </w:tcPr>
          <w:p w14:paraId="650059AD" w14:textId="77777777" w:rsidR="004F3071" w:rsidRPr="00E86653" w:rsidRDefault="004F3071" w:rsidP="004F3071">
            <w:pPr>
              <w:rPr>
                <w:rStyle w:val="halvfet"/>
              </w:rPr>
            </w:pPr>
          </w:p>
        </w:tc>
      </w:tr>
      <w:tr w:rsidR="00530DA1" w:rsidRPr="008D6630" w14:paraId="1C680EA4" w14:textId="77777777" w:rsidTr="00BE3971">
        <w:tc>
          <w:tcPr>
            <w:tcW w:w="993" w:type="dxa"/>
          </w:tcPr>
          <w:p w14:paraId="328A3EDB" w14:textId="77777777" w:rsidR="00530DA1" w:rsidRPr="00340942" w:rsidRDefault="00530DA1" w:rsidP="003122EE">
            <w:pPr>
              <w:jc w:val="right"/>
            </w:pPr>
          </w:p>
        </w:tc>
        <w:tc>
          <w:tcPr>
            <w:tcW w:w="3180" w:type="dxa"/>
          </w:tcPr>
          <w:p w14:paraId="7C9A2F85" w14:textId="77777777" w:rsidR="00530DA1" w:rsidRPr="00340942" w:rsidRDefault="00530DA1" w:rsidP="003122EE"/>
        </w:tc>
        <w:tc>
          <w:tcPr>
            <w:tcW w:w="789" w:type="dxa"/>
          </w:tcPr>
          <w:p w14:paraId="421E0AF6" w14:textId="77777777" w:rsidR="00530DA1" w:rsidRPr="00AA2112" w:rsidRDefault="00530DA1" w:rsidP="003122EE"/>
        </w:tc>
        <w:tc>
          <w:tcPr>
            <w:tcW w:w="1275" w:type="dxa"/>
          </w:tcPr>
          <w:p w14:paraId="15974CC5" w14:textId="77777777" w:rsidR="00530DA1" w:rsidRPr="00E86653" w:rsidRDefault="00530DA1" w:rsidP="003122EE">
            <w:pPr>
              <w:rPr>
                <w:rStyle w:val="halvfet"/>
              </w:rPr>
            </w:pPr>
          </w:p>
        </w:tc>
        <w:tc>
          <w:tcPr>
            <w:tcW w:w="1418" w:type="dxa"/>
          </w:tcPr>
          <w:p w14:paraId="6868ED64" w14:textId="77777777" w:rsidR="00530DA1" w:rsidRPr="00E86653" w:rsidRDefault="00530DA1" w:rsidP="003122EE">
            <w:pPr>
              <w:rPr>
                <w:rStyle w:val="halvfet"/>
              </w:rPr>
            </w:pPr>
          </w:p>
        </w:tc>
      </w:tr>
      <w:tr w:rsidR="00530DA1" w:rsidRPr="008D6630" w14:paraId="129CCEB8" w14:textId="77777777" w:rsidTr="00BE3971">
        <w:tc>
          <w:tcPr>
            <w:tcW w:w="7655" w:type="dxa"/>
            <w:gridSpan w:val="5"/>
          </w:tcPr>
          <w:p w14:paraId="5F065FF9" w14:textId="77777777" w:rsidR="00530DA1" w:rsidRPr="00E86653" w:rsidRDefault="00530DA1" w:rsidP="003122EE">
            <w:pPr>
              <w:rPr>
                <w:rStyle w:val="halvfet"/>
              </w:rPr>
            </w:pPr>
            <w:r w:rsidRPr="00E86653">
              <w:rPr>
                <w:rStyle w:val="halvfet"/>
              </w:rPr>
              <w:t>3.5 – LØNNSPLANER – DEPARTEMENTSOMRÅDER</w:t>
            </w:r>
          </w:p>
        </w:tc>
      </w:tr>
      <w:tr w:rsidR="00530DA1" w:rsidRPr="008D6630" w14:paraId="5090798E" w14:textId="77777777" w:rsidTr="00BE3971">
        <w:tc>
          <w:tcPr>
            <w:tcW w:w="993" w:type="dxa"/>
          </w:tcPr>
          <w:p w14:paraId="24B3149B" w14:textId="77777777" w:rsidR="00530DA1" w:rsidRPr="00340942" w:rsidRDefault="00530DA1" w:rsidP="003122EE">
            <w:pPr>
              <w:jc w:val="right"/>
            </w:pPr>
          </w:p>
        </w:tc>
        <w:tc>
          <w:tcPr>
            <w:tcW w:w="3180" w:type="dxa"/>
          </w:tcPr>
          <w:p w14:paraId="052A34C9" w14:textId="77777777" w:rsidR="00530DA1" w:rsidRPr="00340942" w:rsidRDefault="00530DA1" w:rsidP="003122EE"/>
        </w:tc>
        <w:tc>
          <w:tcPr>
            <w:tcW w:w="789" w:type="dxa"/>
          </w:tcPr>
          <w:p w14:paraId="3F37B885" w14:textId="77777777" w:rsidR="00530DA1" w:rsidRPr="00AA2112" w:rsidRDefault="00530DA1" w:rsidP="003122EE"/>
        </w:tc>
        <w:tc>
          <w:tcPr>
            <w:tcW w:w="1275" w:type="dxa"/>
          </w:tcPr>
          <w:p w14:paraId="57AE9451" w14:textId="77777777" w:rsidR="00530DA1" w:rsidRPr="00E86653" w:rsidRDefault="00530DA1" w:rsidP="003122EE">
            <w:pPr>
              <w:rPr>
                <w:rStyle w:val="halvfet"/>
              </w:rPr>
            </w:pPr>
          </w:p>
        </w:tc>
        <w:tc>
          <w:tcPr>
            <w:tcW w:w="1418" w:type="dxa"/>
          </w:tcPr>
          <w:p w14:paraId="5F7CC4A3" w14:textId="77777777" w:rsidR="00530DA1" w:rsidRPr="00E86653" w:rsidRDefault="00530DA1" w:rsidP="003122EE">
            <w:pPr>
              <w:rPr>
                <w:rStyle w:val="halvfet"/>
              </w:rPr>
            </w:pPr>
          </w:p>
        </w:tc>
      </w:tr>
      <w:tr w:rsidR="00530DA1" w:rsidRPr="008D6630" w14:paraId="3A103B0E" w14:textId="77777777" w:rsidTr="00BE3971">
        <w:tc>
          <w:tcPr>
            <w:tcW w:w="7655" w:type="dxa"/>
            <w:gridSpan w:val="5"/>
          </w:tcPr>
          <w:p w14:paraId="51941C58" w14:textId="77777777" w:rsidR="00530DA1" w:rsidRPr="00E86653" w:rsidRDefault="00530DA1" w:rsidP="003122EE">
            <w:pPr>
              <w:rPr>
                <w:rStyle w:val="halvfet"/>
              </w:rPr>
            </w:pPr>
            <w:r w:rsidRPr="00E86653">
              <w:rPr>
                <w:rStyle w:val="halvfet"/>
              </w:rPr>
              <w:t>FINANSDEPARTEMENTET</w:t>
            </w:r>
          </w:p>
        </w:tc>
      </w:tr>
      <w:tr w:rsidR="00530DA1" w:rsidRPr="008D6630" w14:paraId="13580447" w14:textId="77777777" w:rsidTr="00BE3971">
        <w:tc>
          <w:tcPr>
            <w:tcW w:w="993" w:type="dxa"/>
          </w:tcPr>
          <w:p w14:paraId="1BB64ED2" w14:textId="77777777" w:rsidR="00530DA1" w:rsidRPr="00340942" w:rsidRDefault="00530DA1" w:rsidP="003122EE">
            <w:pPr>
              <w:jc w:val="right"/>
            </w:pPr>
          </w:p>
        </w:tc>
        <w:tc>
          <w:tcPr>
            <w:tcW w:w="3180" w:type="dxa"/>
          </w:tcPr>
          <w:p w14:paraId="3BFA93C0" w14:textId="77777777" w:rsidR="00530DA1" w:rsidRPr="00E86653" w:rsidRDefault="00530DA1" w:rsidP="003122EE">
            <w:pPr>
              <w:rPr>
                <w:rStyle w:val="halvfet"/>
              </w:rPr>
            </w:pPr>
            <w:r w:rsidRPr="00E86653">
              <w:rPr>
                <w:rStyle w:val="halvfet"/>
              </w:rPr>
              <w:t>SKATTEETATEN</w:t>
            </w:r>
          </w:p>
        </w:tc>
        <w:tc>
          <w:tcPr>
            <w:tcW w:w="789" w:type="dxa"/>
          </w:tcPr>
          <w:p w14:paraId="1702EED7" w14:textId="77777777" w:rsidR="00530DA1" w:rsidRPr="00AA2112" w:rsidRDefault="00530DA1" w:rsidP="003122EE"/>
        </w:tc>
        <w:tc>
          <w:tcPr>
            <w:tcW w:w="1275" w:type="dxa"/>
          </w:tcPr>
          <w:p w14:paraId="66916986" w14:textId="77777777" w:rsidR="00530DA1" w:rsidRPr="00E86653" w:rsidRDefault="00530DA1" w:rsidP="003122EE">
            <w:pPr>
              <w:rPr>
                <w:rStyle w:val="halvfet"/>
              </w:rPr>
            </w:pPr>
          </w:p>
        </w:tc>
        <w:tc>
          <w:tcPr>
            <w:tcW w:w="1418" w:type="dxa"/>
          </w:tcPr>
          <w:p w14:paraId="738A1517" w14:textId="77777777" w:rsidR="00530DA1" w:rsidRPr="00E86653" w:rsidRDefault="00530DA1" w:rsidP="003122EE">
            <w:pPr>
              <w:rPr>
                <w:rStyle w:val="halvfet"/>
              </w:rPr>
            </w:pPr>
          </w:p>
        </w:tc>
      </w:tr>
      <w:tr w:rsidR="00530DA1" w:rsidRPr="008D6630" w14:paraId="7079449B" w14:textId="77777777" w:rsidTr="00BE3971">
        <w:tc>
          <w:tcPr>
            <w:tcW w:w="993" w:type="dxa"/>
          </w:tcPr>
          <w:p w14:paraId="32A8C114" w14:textId="77777777" w:rsidR="00530DA1" w:rsidRPr="00340942" w:rsidRDefault="00530DA1" w:rsidP="003122EE">
            <w:pPr>
              <w:jc w:val="right"/>
            </w:pPr>
            <w:r w:rsidRPr="00883EA1">
              <w:t>02.200</w:t>
            </w:r>
          </w:p>
        </w:tc>
        <w:tc>
          <w:tcPr>
            <w:tcW w:w="3180" w:type="dxa"/>
          </w:tcPr>
          <w:p w14:paraId="0F03F954" w14:textId="77777777" w:rsidR="00530DA1" w:rsidRPr="00340942" w:rsidRDefault="00530DA1" w:rsidP="003122EE">
            <w:r w:rsidRPr="00883EA1">
              <w:t>DIVERSE STILLINGER</w:t>
            </w:r>
          </w:p>
        </w:tc>
        <w:tc>
          <w:tcPr>
            <w:tcW w:w="789" w:type="dxa"/>
          </w:tcPr>
          <w:p w14:paraId="2680D5EC" w14:textId="77777777" w:rsidR="00530DA1" w:rsidRPr="00AA2112" w:rsidRDefault="00530DA1" w:rsidP="003122EE"/>
        </w:tc>
        <w:tc>
          <w:tcPr>
            <w:tcW w:w="1275" w:type="dxa"/>
          </w:tcPr>
          <w:p w14:paraId="379B805F" w14:textId="77777777" w:rsidR="00530DA1" w:rsidRPr="00E86653" w:rsidRDefault="00530DA1" w:rsidP="003122EE">
            <w:pPr>
              <w:rPr>
                <w:rStyle w:val="halvfet"/>
              </w:rPr>
            </w:pPr>
          </w:p>
        </w:tc>
        <w:tc>
          <w:tcPr>
            <w:tcW w:w="1418" w:type="dxa"/>
          </w:tcPr>
          <w:p w14:paraId="63989AD8" w14:textId="77777777" w:rsidR="00530DA1" w:rsidRPr="00E86653" w:rsidRDefault="00530DA1" w:rsidP="003122EE">
            <w:pPr>
              <w:rPr>
                <w:rStyle w:val="halvfet"/>
              </w:rPr>
            </w:pPr>
          </w:p>
        </w:tc>
      </w:tr>
      <w:tr w:rsidR="003E4C65" w:rsidRPr="008D6630" w14:paraId="5473F7BF" w14:textId="77777777" w:rsidTr="00BE3971">
        <w:tc>
          <w:tcPr>
            <w:tcW w:w="993" w:type="dxa"/>
          </w:tcPr>
          <w:p w14:paraId="7749DCFA" w14:textId="77777777" w:rsidR="003E4C65" w:rsidRPr="00340942" w:rsidRDefault="003E4C65" w:rsidP="003E4C65">
            <w:pPr>
              <w:jc w:val="right"/>
            </w:pPr>
            <w:r w:rsidRPr="00883EA1">
              <w:t>0037</w:t>
            </w:r>
          </w:p>
        </w:tc>
        <w:tc>
          <w:tcPr>
            <w:tcW w:w="3180" w:type="dxa"/>
          </w:tcPr>
          <w:p w14:paraId="67AF4799" w14:textId="77777777" w:rsidR="003E4C65" w:rsidRPr="00340942" w:rsidRDefault="003E4C65" w:rsidP="003E4C65">
            <w:r w:rsidRPr="00883EA1">
              <w:t>Likningsrevisor</w:t>
            </w:r>
          </w:p>
        </w:tc>
        <w:tc>
          <w:tcPr>
            <w:tcW w:w="789" w:type="dxa"/>
          </w:tcPr>
          <w:p w14:paraId="4A5A9E42" w14:textId="77777777" w:rsidR="003E4C65" w:rsidRPr="00AA2112" w:rsidRDefault="003E4C65" w:rsidP="003E4C65"/>
        </w:tc>
        <w:tc>
          <w:tcPr>
            <w:tcW w:w="1275" w:type="dxa"/>
          </w:tcPr>
          <w:p w14:paraId="1176367A" w14:textId="205723D4" w:rsidR="003E4C65" w:rsidRPr="00FD627F" w:rsidRDefault="003E4C65" w:rsidP="003E4C65">
            <w:pPr>
              <w:rPr>
                <w:rStyle w:val="halvfet"/>
                <w:b w:val="0"/>
                <w:bCs/>
              </w:rPr>
            </w:pPr>
            <w:r w:rsidRPr="00FD627F">
              <w:rPr>
                <w:b/>
                <w:bCs/>
              </w:rPr>
              <w:t>459 600</w:t>
            </w:r>
          </w:p>
        </w:tc>
        <w:tc>
          <w:tcPr>
            <w:tcW w:w="1418" w:type="dxa"/>
          </w:tcPr>
          <w:p w14:paraId="7F149A64" w14:textId="77777777" w:rsidR="003E4C65" w:rsidRPr="00E86653" w:rsidRDefault="003E4C65" w:rsidP="003E4C65">
            <w:pPr>
              <w:rPr>
                <w:rStyle w:val="halvfet"/>
              </w:rPr>
            </w:pPr>
          </w:p>
        </w:tc>
      </w:tr>
      <w:tr w:rsidR="003E4C65" w:rsidRPr="008D6630" w14:paraId="23FF0C7D" w14:textId="77777777" w:rsidTr="00BE3971">
        <w:tc>
          <w:tcPr>
            <w:tcW w:w="993" w:type="dxa"/>
          </w:tcPr>
          <w:p w14:paraId="7FF43951" w14:textId="77777777" w:rsidR="003E4C65" w:rsidRPr="00340942" w:rsidRDefault="003E4C65" w:rsidP="003E4C65">
            <w:pPr>
              <w:jc w:val="right"/>
            </w:pPr>
            <w:r w:rsidRPr="00883EA1">
              <w:t>1223</w:t>
            </w:r>
          </w:p>
        </w:tc>
        <w:tc>
          <w:tcPr>
            <w:tcW w:w="3180" w:type="dxa"/>
          </w:tcPr>
          <w:p w14:paraId="5747DDF2" w14:textId="77777777" w:rsidR="003E4C65" w:rsidRPr="00340942" w:rsidRDefault="003E4C65" w:rsidP="003E4C65">
            <w:r w:rsidRPr="00883EA1">
              <w:t>Skatterevisor</w:t>
            </w:r>
          </w:p>
        </w:tc>
        <w:tc>
          <w:tcPr>
            <w:tcW w:w="789" w:type="dxa"/>
          </w:tcPr>
          <w:p w14:paraId="7B1A8120" w14:textId="77777777" w:rsidR="003E4C65" w:rsidRPr="00AA2112" w:rsidRDefault="003E4C65" w:rsidP="003E4C65"/>
        </w:tc>
        <w:tc>
          <w:tcPr>
            <w:tcW w:w="1275" w:type="dxa"/>
          </w:tcPr>
          <w:p w14:paraId="42D89E43" w14:textId="6AD740C1" w:rsidR="003E4C65" w:rsidRPr="00FD627F" w:rsidRDefault="003E4C65" w:rsidP="003E4C65">
            <w:pPr>
              <w:rPr>
                <w:rStyle w:val="halvfet"/>
                <w:b w:val="0"/>
                <w:bCs/>
              </w:rPr>
            </w:pPr>
            <w:r w:rsidRPr="00FD627F">
              <w:rPr>
                <w:b/>
                <w:bCs/>
              </w:rPr>
              <w:t>513 000</w:t>
            </w:r>
          </w:p>
        </w:tc>
        <w:tc>
          <w:tcPr>
            <w:tcW w:w="1418" w:type="dxa"/>
          </w:tcPr>
          <w:p w14:paraId="0B3C5113" w14:textId="77777777" w:rsidR="003E4C65" w:rsidRPr="00E86653" w:rsidRDefault="003E4C65" w:rsidP="003E4C65">
            <w:pPr>
              <w:rPr>
                <w:rStyle w:val="halvfet"/>
              </w:rPr>
            </w:pPr>
          </w:p>
        </w:tc>
      </w:tr>
      <w:tr w:rsidR="003E4C65" w:rsidRPr="008D6630" w14:paraId="4F689A1B" w14:textId="77777777" w:rsidTr="00BE3971">
        <w:tc>
          <w:tcPr>
            <w:tcW w:w="993" w:type="dxa"/>
          </w:tcPr>
          <w:p w14:paraId="0A8ECEF0" w14:textId="77777777" w:rsidR="003E4C65" w:rsidRPr="00340942" w:rsidRDefault="003E4C65" w:rsidP="003E4C65">
            <w:pPr>
              <w:jc w:val="right"/>
            </w:pPr>
            <w:r w:rsidRPr="00883EA1">
              <w:t>1413</w:t>
            </w:r>
          </w:p>
        </w:tc>
        <w:tc>
          <w:tcPr>
            <w:tcW w:w="3180" w:type="dxa"/>
          </w:tcPr>
          <w:p w14:paraId="23A57128" w14:textId="77777777" w:rsidR="003E4C65" w:rsidRPr="00340942" w:rsidRDefault="003E4C65" w:rsidP="003E4C65">
            <w:r w:rsidRPr="00883EA1">
              <w:t xml:space="preserve">Skattejurist </w:t>
            </w:r>
          </w:p>
        </w:tc>
        <w:tc>
          <w:tcPr>
            <w:tcW w:w="789" w:type="dxa"/>
          </w:tcPr>
          <w:p w14:paraId="1CF2C634" w14:textId="77777777" w:rsidR="003E4C65" w:rsidRPr="00AA2112" w:rsidRDefault="003E4C65" w:rsidP="003E4C65"/>
        </w:tc>
        <w:tc>
          <w:tcPr>
            <w:tcW w:w="1275" w:type="dxa"/>
          </w:tcPr>
          <w:p w14:paraId="28AA74FC" w14:textId="3B5E620F" w:rsidR="003E4C65" w:rsidRPr="00FD627F" w:rsidRDefault="003E4C65" w:rsidP="003E4C65">
            <w:pPr>
              <w:rPr>
                <w:rStyle w:val="halvfet"/>
                <w:b w:val="0"/>
                <w:bCs/>
              </w:rPr>
            </w:pPr>
            <w:r w:rsidRPr="00FD627F">
              <w:rPr>
                <w:b/>
                <w:bCs/>
              </w:rPr>
              <w:t>513 000</w:t>
            </w:r>
          </w:p>
        </w:tc>
        <w:tc>
          <w:tcPr>
            <w:tcW w:w="1418" w:type="dxa"/>
          </w:tcPr>
          <w:p w14:paraId="2E56B4F3" w14:textId="77777777" w:rsidR="003E4C65" w:rsidRPr="00E86653" w:rsidRDefault="003E4C65" w:rsidP="003E4C65">
            <w:pPr>
              <w:rPr>
                <w:rStyle w:val="halvfet"/>
              </w:rPr>
            </w:pPr>
          </w:p>
        </w:tc>
      </w:tr>
      <w:tr w:rsidR="003E4C65" w:rsidRPr="008D6630" w14:paraId="53AA16B2" w14:textId="77777777" w:rsidTr="00BE3971">
        <w:tc>
          <w:tcPr>
            <w:tcW w:w="993" w:type="dxa"/>
          </w:tcPr>
          <w:p w14:paraId="7AECD0C0" w14:textId="77777777" w:rsidR="003E4C65" w:rsidRPr="00340942" w:rsidRDefault="003E4C65" w:rsidP="003E4C65">
            <w:pPr>
              <w:jc w:val="right"/>
            </w:pPr>
            <w:r w:rsidRPr="00883EA1">
              <w:t>1501</w:t>
            </w:r>
          </w:p>
        </w:tc>
        <w:tc>
          <w:tcPr>
            <w:tcW w:w="3180" w:type="dxa"/>
          </w:tcPr>
          <w:p w14:paraId="6A1158DF" w14:textId="77777777" w:rsidR="003E4C65" w:rsidRPr="00340942" w:rsidRDefault="003E4C65" w:rsidP="003E4C65">
            <w:r w:rsidRPr="00883EA1">
              <w:t>Seniorskattejurist</w:t>
            </w:r>
          </w:p>
        </w:tc>
        <w:tc>
          <w:tcPr>
            <w:tcW w:w="789" w:type="dxa"/>
          </w:tcPr>
          <w:p w14:paraId="368B5E6B" w14:textId="77777777" w:rsidR="003E4C65" w:rsidRPr="00AA2112" w:rsidRDefault="003E4C65" w:rsidP="003E4C65"/>
        </w:tc>
        <w:tc>
          <w:tcPr>
            <w:tcW w:w="1275" w:type="dxa"/>
          </w:tcPr>
          <w:p w14:paraId="1BB20EEF" w14:textId="15745E6E" w:rsidR="003E4C65" w:rsidRPr="00FD627F" w:rsidRDefault="003E4C65" w:rsidP="003E4C65">
            <w:pPr>
              <w:rPr>
                <w:rStyle w:val="halvfet"/>
                <w:b w:val="0"/>
                <w:bCs/>
              </w:rPr>
            </w:pPr>
            <w:r w:rsidRPr="00FD627F">
              <w:rPr>
                <w:b/>
                <w:bCs/>
              </w:rPr>
              <w:t>595 000</w:t>
            </w:r>
          </w:p>
        </w:tc>
        <w:tc>
          <w:tcPr>
            <w:tcW w:w="1418" w:type="dxa"/>
          </w:tcPr>
          <w:p w14:paraId="18F3950F" w14:textId="77777777" w:rsidR="003E4C65" w:rsidRPr="00E86653" w:rsidRDefault="003E4C65" w:rsidP="003E4C65">
            <w:pPr>
              <w:rPr>
                <w:rStyle w:val="halvfet"/>
              </w:rPr>
            </w:pPr>
          </w:p>
        </w:tc>
      </w:tr>
      <w:tr w:rsidR="003E4C65" w:rsidRPr="008D6630" w14:paraId="07C0502F" w14:textId="77777777" w:rsidTr="00BE3971">
        <w:tc>
          <w:tcPr>
            <w:tcW w:w="993" w:type="dxa"/>
          </w:tcPr>
          <w:p w14:paraId="3F3597FC" w14:textId="77777777" w:rsidR="003E4C65" w:rsidRPr="00340942" w:rsidRDefault="003E4C65" w:rsidP="003E4C65">
            <w:pPr>
              <w:jc w:val="right"/>
            </w:pPr>
            <w:r w:rsidRPr="00883EA1">
              <w:t>1516</w:t>
            </w:r>
          </w:p>
        </w:tc>
        <w:tc>
          <w:tcPr>
            <w:tcW w:w="3180" w:type="dxa"/>
          </w:tcPr>
          <w:p w14:paraId="061478EA" w14:textId="77777777" w:rsidR="003E4C65" w:rsidRPr="00340942" w:rsidRDefault="003E4C65" w:rsidP="003E4C65">
            <w:r w:rsidRPr="00883EA1">
              <w:t>Seniorrevisor</w:t>
            </w:r>
          </w:p>
        </w:tc>
        <w:tc>
          <w:tcPr>
            <w:tcW w:w="789" w:type="dxa"/>
          </w:tcPr>
          <w:p w14:paraId="5A6F5EBB" w14:textId="77777777" w:rsidR="003E4C65" w:rsidRPr="00AA2112" w:rsidRDefault="003E4C65" w:rsidP="003E4C65"/>
        </w:tc>
        <w:tc>
          <w:tcPr>
            <w:tcW w:w="1275" w:type="dxa"/>
          </w:tcPr>
          <w:p w14:paraId="7D920ED6" w14:textId="2F6C84BB" w:rsidR="003E4C65" w:rsidRPr="00FD627F" w:rsidRDefault="003E4C65" w:rsidP="003E4C65">
            <w:pPr>
              <w:rPr>
                <w:rStyle w:val="halvfet"/>
                <w:b w:val="0"/>
                <w:bCs/>
              </w:rPr>
            </w:pPr>
            <w:r w:rsidRPr="00FD627F">
              <w:rPr>
                <w:b/>
                <w:bCs/>
              </w:rPr>
              <w:t>535 100</w:t>
            </w:r>
          </w:p>
        </w:tc>
        <w:tc>
          <w:tcPr>
            <w:tcW w:w="1418" w:type="dxa"/>
          </w:tcPr>
          <w:p w14:paraId="67501EF3" w14:textId="77777777" w:rsidR="003E4C65" w:rsidRPr="00E86653" w:rsidRDefault="003E4C65" w:rsidP="003E4C65">
            <w:pPr>
              <w:rPr>
                <w:rStyle w:val="halvfet"/>
              </w:rPr>
            </w:pPr>
          </w:p>
        </w:tc>
      </w:tr>
      <w:tr w:rsidR="003E4C65" w:rsidRPr="008D6630" w14:paraId="19DF23D8" w14:textId="77777777" w:rsidTr="00BE3971">
        <w:tc>
          <w:tcPr>
            <w:tcW w:w="993" w:type="dxa"/>
          </w:tcPr>
          <w:p w14:paraId="77D0D0DF" w14:textId="77777777" w:rsidR="003E4C65" w:rsidRPr="00340942" w:rsidRDefault="003E4C65" w:rsidP="003E4C65">
            <w:pPr>
              <w:jc w:val="right"/>
            </w:pPr>
          </w:p>
        </w:tc>
        <w:tc>
          <w:tcPr>
            <w:tcW w:w="3180" w:type="dxa"/>
          </w:tcPr>
          <w:p w14:paraId="20E9E4E3" w14:textId="77777777" w:rsidR="003E4C65" w:rsidRPr="00340942" w:rsidRDefault="003E4C65" w:rsidP="003E4C65"/>
        </w:tc>
        <w:tc>
          <w:tcPr>
            <w:tcW w:w="789" w:type="dxa"/>
          </w:tcPr>
          <w:p w14:paraId="47FEA544" w14:textId="77777777" w:rsidR="003E4C65" w:rsidRPr="00AA2112" w:rsidRDefault="003E4C65" w:rsidP="003E4C65"/>
        </w:tc>
        <w:tc>
          <w:tcPr>
            <w:tcW w:w="1275" w:type="dxa"/>
          </w:tcPr>
          <w:p w14:paraId="0F170284" w14:textId="712CB4AD" w:rsidR="003E4C65" w:rsidRPr="00E86653" w:rsidRDefault="003E4C65" w:rsidP="003E4C65">
            <w:pPr>
              <w:rPr>
                <w:rStyle w:val="halvfet"/>
              </w:rPr>
            </w:pPr>
            <w:r w:rsidRPr="0025204C">
              <w:t xml:space="preserve"> </w:t>
            </w:r>
          </w:p>
        </w:tc>
        <w:tc>
          <w:tcPr>
            <w:tcW w:w="1418" w:type="dxa"/>
          </w:tcPr>
          <w:p w14:paraId="00C82925" w14:textId="77777777" w:rsidR="003E4C65" w:rsidRPr="00E86653" w:rsidRDefault="003E4C65" w:rsidP="003E4C65">
            <w:pPr>
              <w:rPr>
                <w:rStyle w:val="halvfet"/>
              </w:rPr>
            </w:pPr>
          </w:p>
        </w:tc>
      </w:tr>
      <w:tr w:rsidR="003E4C65" w:rsidRPr="008D6630" w14:paraId="22631221" w14:textId="77777777" w:rsidTr="00BE3971">
        <w:tc>
          <w:tcPr>
            <w:tcW w:w="993" w:type="dxa"/>
          </w:tcPr>
          <w:p w14:paraId="206EE02D" w14:textId="77777777" w:rsidR="003E4C65" w:rsidRPr="00340942" w:rsidRDefault="003E4C65" w:rsidP="003E4C65">
            <w:pPr>
              <w:jc w:val="right"/>
            </w:pPr>
          </w:p>
        </w:tc>
        <w:tc>
          <w:tcPr>
            <w:tcW w:w="3180" w:type="dxa"/>
          </w:tcPr>
          <w:p w14:paraId="589AE0FF" w14:textId="77777777" w:rsidR="003E4C65" w:rsidRPr="00340942" w:rsidRDefault="003E4C65" w:rsidP="003E4C65">
            <w:r w:rsidRPr="00E86653">
              <w:rPr>
                <w:rStyle w:val="halvfet"/>
              </w:rPr>
              <w:t>TOLLETATEN</w:t>
            </w:r>
          </w:p>
        </w:tc>
        <w:tc>
          <w:tcPr>
            <w:tcW w:w="789" w:type="dxa"/>
          </w:tcPr>
          <w:p w14:paraId="48B67323" w14:textId="77777777" w:rsidR="003E4C65" w:rsidRPr="00AA2112" w:rsidRDefault="003E4C65" w:rsidP="003E4C65"/>
        </w:tc>
        <w:tc>
          <w:tcPr>
            <w:tcW w:w="1275" w:type="dxa"/>
          </w:tcPr>
          <w:p w14:paraId="1A6BD571" w14:textId="5B1C3A45" w:rsidR="003E4C65" w:rsidRPr="00E86653" w:rsidRDefault="003E4C65" w:rsidP="003E4C65">
            <w:pPr>
              <w:rPr>
                <w:rStyle w:val="halvfet"/>
              </w:rPr>
            </w:pPr>
            <w:r w:rsidRPr="0025204C">
              <w:t xml:space="preserve"> </w:t>
            </w:r>
          </w:p>
        </w:tc>
        <w:tc>
          <w:tcPr>
            <w:tcW w:w="1418" w:type="dxa"/>
          </w:tcPr>
          <w:p w14:paraId="35E80DB8" w14:textId="77777777" w:rsidR="003E4C65" w:rsidRPr="00E86653" w:rsidRDefault="003E4C65" w:rsidP="003E4C65">
            <w:pPr>
              <w:rPr>
                <w:rStyle w:val="halvfet"/>
              </w:rPr>
            </w:pPr>
          </w:p>
        </w:tc>
      </w:tr>
      <w:tr w:rsidR="003E4C65" w:rsidRPr="008D6630" w14:paraId="21E2FE06" w14:textId="77777777" w:rsidTr="00BE3971">
        <w:tc>
          <w:tcPr>
            <w:tcW w:w="993" w:type="dxa"/>
          </w:tcPr>
          <w:p w14:paraId="4DBB3E00" w14:textId="77777777" w:rsidR="003E4C65" w:rsidRPr="00340942" w:rsidRDefault="003E4C65" w:rsidP="003E4C65">
            <w:pPr>
              <w:jc w:val="right"/>
            </w:pPr>
            <w:r w:rsidRPr="00883EA1">
              <w:t>02.310</w:t>
            </w:r>
          </w:p>
        </w:tc>
        <w:tc>
          <w:tcPr>
            <w:tcW w:w="3180" w:type="dxa"/>
          </w:tcPr>
          <w:p w14:paraId="234660D1" w14:textId="77777777" w:rsidR="003E4C65" w:rsidRPr="00340942" w:rsidRDefault="003E4C65" w:rsidP="003E4C65">
            <w:r w:rsidRPr="00883EA1">
              <w:t>DIVERSE STILLINGER</w:t>
            </w:r>
          </w:p>
        </w:tc>
        <w:tc>
          <w:tcPr>
            <w:tcW w:w="789" w:type="dxa"/>
          </w:tcPr>
          <w:p w14:paraId="5DFCEB18" w14:textId="77777777" w:rsidR="003E4C65" w:rsidRPr="00AA2112" w:rsidRDefault="003E4C65" w:rsidP="003E4C65"/>
        </w:tc>
        <w:tc>
          <w:tcPr>
            <w:tcW w:w="1275" w:type="dxa"/>
          </w:tcPr>
          <w:p w14:paraId="4AD3E843" w14:textId="64F458C8" w:rsidR="003E4C65" w:rsidRPr="00E86653" w:rsidRDefault="003E4C65" w:rsidP="003E4C65">
            <w:pPr>
              <w:rPr>
                <w:rStyle w:val="halvfet"/>
              </w:rPr>
            </w:pPr>
            <w:r w:rsidRPr="0025204C">
              <w:t xml:space="preserve"> </w:t>
            </w:r>
          </w:p>
        </w:tc>
        <w:tc>
          <w:tcPr>
            <w:tcW w:w="1418" w:type="dxa"/>
          </w:tcPr>
          <w:p w14:paraId="3E822570" w14:textId="77777777" w:rsidR="003E4C65" w:rsidRPr="00E86653" w:rsidRDefault="003E4C65" w:rsidP="003E4C65">
            <w:pPr>
              <w:rPr>
                <w:rStyle w:val="halvfet"/>
              </w:rPr>
            </w:pPr>
          </w:p>
        </w:tc>
      </w:tr>
      <w:tr w:rsidR="003E4C65" w:rsidRPr="008D6630" w14:paraId="37BD341A" w14:textId="77777777" w:rsidTr="00BE3971">
        <w:tc>
          <w:tcPr>
            <w:tcW w:w="993" w:type="dxa"/>
          </w:tcPr>
          <w:p w14:paraId="1C37F8D5" w14:textId="77777777" w:rsidR="003E4C65" w:rsidRPr="00340942" w:rsidRDefault="003E4C65" w:rsidP="003E4C65">
            <w:pPr>
              <w:jc w:val="right"/>
            </w:pPr>
            <w:r w:rsidRPr="00883EA1">
              <w:lastRenderedPageBreak/>
              <w:t>0046</w:t>
            </w:r>
          </w:p>
        </w:tc>
        <w:tc>
          <w:tcPr>
            <w:tcW w:w="3180" w:type="dxa"/>
          </w:tcPr>
          <w:p w14:paraId="2A51D640" w14:textId="77777777" w:rsidR="003E4C65" w:rsidRPr="00340942" w:rsidRDefault="003E4C65" w:rsidP="003E4C65">
            <w:r w:rsidRPr="00883EA1">
              <w:t xml:space="preserve">Tollbetjent </w:t>
            </w:r>
          </w:p>
        </w:tc>
        <w:tc>
          <w:tcPr>
            <w:tcW w:w="789" w:type="dxa"/>
          </w:tcPr>
          <w:p w14:paraId="20952B0C" w14:textId="77777777" w:rsidR="003E4C65" w:rsidRPr="00AA2112" w:rsidRDefault="003E4C65" w:rsidP="003E4C65">
            <w:r w:rsidRPr="00883EA1">
              <w:t>Lang</w:t>
            </w:r>
          </w:p>
        </w:tc>
        <w:tc>
          <w:tcPr>
            <w:tcW w:w="1275" w:type="dxa"/>
          </w:tcPr>
          <w:p w14:paraId="15A11E04" w14:textId="2A6B251B" w:rsidR="003E4C65" w:rsidRPr="00FD627F" w:rsidRDefault="003E4C65" w:rsidP="003E4C65">
            <w:pPr>
              <w:rPr>
                <w:rStyle w:val="halvfet"/>
                <w:b w:val="0"/>
                <w:bCs/>
              </w:rPr>
            </w:pPr>
            <w:r w:rsidRPr="00FD627F">
              <w:rPr>
                <w:b/>
                <w:bCs/>
              </w:rPr>
              <w:t>380 600</w:t>
            </w:r>
          </w:p>
        </w:tc>
        <w:tc>
          <w:tcPr>
            <w:tcW w:w="1418" w:type="dxa"/>
          </w:tcPr>
          <w:p w14:paraId="61092AD6" w14:textId="77777777" w:rsidR="003E4C65" w:rsidRPr="00E86653" w:rsidRDefault="003E4C65" w:rsidP="003E4C65">
            <w:pPr>
              <w:rPr>
                <w:rStyle w:val="halvfet"/>
              </w:rPr>
            </w:pPr>
          </w:p>
        </w:tc>
      </w:tr>
      <w:tr w:rsidR="003E4C65" w:rsidRPr="008D6630" w14:paraId="10CBD950" w14:textId="77777777" w:rsidTr="00BE3971">
        <w:tc>
          <w:tcPr>
            <w:tcW w:w="993" w:type="dxa"/>
          </w:tcPr>
          <w:p w14:paraId="7084938C" w14:textId="77777777" w:rsidR="003E4C65" w:rsidRPr="00340942" w:rsidRDefault="003E4C65" w:rsidP="003E4C65">
            <w:pPr>
              <w:jc w:val="right"/>
            </w:pPr>
            <w:r w:rsidRPr="00883EA1">
              <w:t>1225</w:t>
            </w:r>
          </w:p>
        </w:tc>
        <w:tc>
          <w:tcPr>
            <w:tcW w:w="3180" w:type="dxa"/>
          </w:tcPr>
          <w:p w14:paraId="291D545A" w14:textId="77777777" w:rsidR="003E4C65" w:rsidRPr="00340942" w:rsidRDefault="003E4C65" w:rsidP="003E4C65">
            <w:r w:rsidRPr="00883EA1">
              <w:t>Tollinspektør</w:t>
            </w:r>
          </w:p>
        </w:tc>
        <w:tc>
          <w:tcPr>
            <w:tcW w:w="789" w:type="dxa"/>
          </w:tcPr>
          <w:p w14:paraId="6539C926" w14:textId="77777777" w:rsidR="003E4C65" w:rsidRPr="00AA2112" w:rsidRDefault="003E4C65" w:rsidP="003E4C65">
            <w:r w:rsidRPr="00883EA1">
              <w:t>Lang</w:t>
            </w:r>
          </w:p>
        </w:tc>
        <w:tc>
          <w:tcPr>
            <w:tcW w:w="1275" w:type="dxa"/>
          </w:tcPr>
          <w:p w14:paraId="74E6A971" w14:textId="731FEDD9" w:rsidR="003E4C65" w:rsidRPr="00FD627F" w:rsidRDefault="003E4C65" w:rsidP="003E4C65">
            <w:pPr>
              <w:rPr>
                <w:rStyle w:val="halvfet"/>
                <w:b w:val="0"/>
                <w:bCs/>
              </w:rPr>
            </w:pPr>
            <w:r w:rsidRPr="00FD627F">
              <w:rPr>
                <w:b/>
                <w:bCs/>
              </w:rPr>
              <w:t>439 500</w:t>
            </w:r>
          </w:p>
        </w:tc>
        <w:tc>
          <w:tcPr>
            <w:tcW w:w="1418" w:type="dxa"/>
          </w:tcPr>
          <w:p w14:paraId="4FFF50CE" w14:textId="77777777" w:rsidR="003E4C65" w:rsidRPr="00E86653" w:rsidRDefault="003E4C65" w:rsidP="003E4C65">
            <w:pPr>
              <w:rPr>
                <w:rStyle w:val="halvfet"/>
              </w:rPr>
            </w:pPr>
          </w:p>
        </w:tc>
      </w:tr>
      <w:tr w:rsidR="003E4C65" w:rsidRPr="008D6630" w14:paraId="3FF223A2" w14:textId="77777777" w:rsidTr="00BE3971">
        <w:tc>
          <w:tcPr>
            <w:tcW w:w="993" w:type="dxa"/>
          </w:tcPr>
          <w:p w14:paraId="775C89CE" w14:textId="77777777" w:rsidR="003E4C65" w:rsidRPr="00340942" w:rsidRDefault="003E4C65" w:rsidP="003E4C65">
            <w:pPr>
              <w:jc w:val="right"/>
            </w:pPr>
            <w:r w:rsidRPr="00883EA1">
              <w:t>0050</w:t>
            </w:r>
          </w:p>
        </w:tc>
        <w:tc>
          <w:tcPr>
            <w:tcW w:w="3180" w:type="dxa"/>
          </w:tcPr>
          <w:p w14:paraId="341FA96F" w14:textId="77777777" w:rsidR="003E4C65" w:rsidRPr="00340942" w:rsidRDefault="003E4C65" w:rsidP="003E4C65">
            <w:r w:rsidRPr="00883EA1">
              <w:t>Førstetollinspektør</w:t>
            </w:r>
          </w:p>
        </w:tc>
        <w:tc>
          <w:tcPr>
            <w:tcW w:w="789" w:type="dxa"/>
          </w:tcPr>
          <w:p w14:paraId="3DB3DC12" w14:textId="77777777" w:rsidR="003E4C65" w:rsidRPr="00AA2112" w:rsidRDefault="003E4C65" w:rsidP="003E4C65"/>
        </w:tc>
        <w:tc>
          <w:tcPr>
            <w:tcW w:w="1275" w:type="dxa"/>
          </w:tcPr>
          <w:p w14:paraId="380E62BA" w14:textId="04401DF4" w:rsidR="003E4C65" w:rsidRPr="00FD627F" w:rsidRDefault="003E4C65" w:rsidP="003E4C65">
            <w:pPr>
              <w:rPr>
                <w:rStyle w:val="halvfet"/>
                <w:b w:val="0"/>
                <w:bCs/>
              </w:rPr>
            </w:pPr>
            <w:r w:rsidRPr="00FD627F">
              <w:rPr>
                <w:b/>
                <w:bCs/>
              </w:rPr>
              <w:t>498 400</w:t>
            </w:r>
          </w:p>
        </w:tc>
        <w:tc>
          <w:tcPr>
            <w:tcW w:w="1418" w:type="dxa"/>
          </w:tcPr>
          <w:p w14:paraId="1AEE384A" w14:textId="77777777" w:rsidR="003E4C65" w:rsidRPr="00E86653" w:rsidRDefault="003E4C65" w:rsidP="003E4C65">
            <w:pPr>
              <w:rPr>
                <w:rStyle w:val="halvfet"/>
              </w:rPr>
            </w:pPr>
          </w:p>
        </w:tc>
      </w:tr>
      <w:tr w:rsidR="003E4C65" w:rsidRPr="008D6630" w14:paraId="7C8FE5DA" w14:textId="77777777" w:rsidTr="00BE3971">
        <w:tc>
          <w:tcPr>
            <w:tcW w:w="993" w:type="dxa"/>
          </w:tcPr>
          <w:p w14:paraId="474DD2E5" w14:textId="77777777" w:rsidR="003E4C65" w:rsidRPr="00340942" w:rsidRDefault="003E4C65" w:rsidP="003E4C65">
            <w:pPr>
              <w:jc w:val="right"/>
            </w:pPr>
            <w:r w:rsidRPr="00883EA1">
              <w:t>0052</w:t>
            </w:r>
          </w:p>
        </w:tc>
        <w:tc>
          <w:tcPr>
            <w:tcW w:w="3180" w:type="dxa"/>
          </w:tcPr>
          <w:p w14:paraId="0FA07B41" w14:textId="77777777" w:rsidR="003E4C65" w:rsidRPr="00340942" w:rsidRDefault="003E4C65" w:rsidP="003E4C65">
            <w:r w:rsidRPr="00883EA1">
              <w:t>Tollrevisor</w:t>
            </w:r>
          </w:p>
        </w:tc>
        <w:tc>
          <w:tcPr>
            <w:tcW w:w="789" w:type="dxa"/>
          </w:tcPr>
          <w:p w14:paraId="1AA51AD9" w14:textId="77777777" w:rsidR="003E4C65" w:rsidRPr="00AA2112" w:rsidRDefault="003E4C65" w:rsidP="003E4C65"/>
        </w:tc>
        <w:tc>
          <w:tcPr>
            <w:tcW w:w="1275" w:type="dxa"/>
          </w:tcPr>
          <w:p w14:paraId="4B03AD14" w14:textId="1A4D6F64" w:rsidR="003E4C65" w:rsidRPr="00FD627F" w:rsidRDefault="003E4C65" w:rsidP="003E4C65">
            <w:pPr>
              <w:rPr>
                <w:rStyle w:val="halvfet"/>
                <w:b w:val="0"/>
                <w:bCs/>
              </w:rPr>
            </w:pPr>
            <w:r w:rsidRPr="00FD627F">
              <w:rPr>
                <w:b/>
                <w:bCs/>
              </w:rPr>
              <w:t>513 000</w:t>
            </w:r>
          </w:p>
        </w:tc>
        <w:tc>
          <w:tcPr>
            <w:tcW w:w="1418" w:type="dxa"/>
          </w:tcPr>
          <w:p w14:paraId="6713C595" w14:textId="77777777" w:rsidR="003E4C65" w:rsidRPr="00E86653" w:rsidRDefault="003E4C65" w:rsidP="003E4C65">
            <w:pPr>
              <w:rPr>
                <w:rStyle w:val="halvfet"/>
              </w:rPr>
            </w:pPr>
          </w:p>
        </w:tc>
      </w:tr>
      <w:tr w:rsidR="003E4C65" w:rsidRPr="008D6630" w14:paraId="05909600" w14:textId="77777777" w:rsidTr="00BE3971">
        <w:tc>
          <w:tcPr>
            <w:tcW w:w="993" w:type="dxa"/>
          </w:tcPr>
          <w:p w14:paraId="3771DEA5" w14:textId="77777777" w:rsidR="003E4C65" w:rsidRPr="00340942" w:rsidRDefault="003E4C65" w:rsidP="003E4C65">
            <w:pPr>
              <w:jc w:val="right"/>
            </w:pPr>
            <w:r w:rsidRPr="00883EA1">
              <w:t>0053</w:t>
            </w:r>
          </w:p>
        </w:tc>
        <w:tc>
          <w:tcPr>
            <w:tcW w:w="3180" w:type="dxa"/>
          </w:tcPr>
          <w:p w14:paraId="267742EC" w14:textId="77777777" w:rsidR="003E4C65" w:rsidRPr="00340942" w:rsidRDefault="003E4C65" w:rsidP="003E4C65">
            <w:r w:rsidRPr="00883EA1">
              <w:t>Tolloverinspektør</w:t>
            </w:r>
          </w:p>
        </w:tc>
        <w:tc>
          <w:tcPr>
            <w:tcW w:w="789" w:type="dxa"/>
          </w:tcPr>
          <w:p w14:paraId="484F2F8D" w14:textId="77777777" w:rsidR="003E4C65" w:rsidRPr="00AA2112" w:rsidRDefault="003E4C65" w:rsidP="003E4C65"/>
        </w:tc>
        <w:tc>
          <w:tcPr>
            <w:tcW w:w="1275" w:type="dxa"/>
          </w:tcPr>
          <w:p w14:paraId="20E00991" w14:textId="37AD9410" w:rsidR="003E4C65" w:rsidRPr="00FD627F" w:rsidRDefault="003E4C65" w:rsidP="003E4C65">
            <w:pPr>
              <w:rPr>
                <w:rStyle w:val="halvfet"/>
                <w:b w:val="0"/>
                <w:bCs/>
              </w:rPr>
            </w:pPr>
            <w:r w:rsidRPr="00FD627F">
              <w:rPr>
                <w:b/>
                <w:bCs/>
              </w:rPr>
              <w:t>520 300</w:t>
            </w:r>
          </w:p>
        </w:tc>
        <w:tc>
          <w:tcPr>
            <w:tcW w:w="1418" w:type="dxa"/>
          </w:tcPr>
          <w:p w14:paraId="4DDBD53E" w14:textId="77777777" w:rsidR="003E4C65" w:rsidRPr="00E86653" w:rsidRDefault="003E4C65" w:rsidP="003E4C65">
            <w:pPr>
              <w:rPr>
                <w:rStyle w:val="halvfet"/>
              </w:rPr>
            </w:pPr>
          </w:p>
        </w:tc>
      </w:tr>
      <w:tr w:rsidR="003E4C65" w:rsidRPr="008D6630" w14:paraId="449E207D" w14:textId="77777777" w:rsidTr="00BE3971">
        <w:tc>
          <w:tcPr>
            <w:tcW w:w="993" w:type="dxa"/>
          </w:tcPr>
          <w:p w14:paraId="16D735C0" w14:textId="77777777" w:rsidR="003E4C65" w:rsidRPr="00340942" w:rsidRDefault="003E4C65" w:rsidP="003E4C65">
            <w:pPr>
              <w:jc w:val="right"/>
            </w:pPr>
            <w:r w:rsidRPr="00883EA1">
              <w:t>1279</w:t>
            </w:r>
          </w:p>
        </w:tc>
        <w:tc>
          <w:tcPr>
            <w:tcW w:w="3180" w:type="dxa"/>
          </w:tcPr>
          <w:p w14:paraId="5935BF9F" w14:textId="77777777" w:rsidR="003E4C65" w:rsidRPr="00340942" w:rsidRDefault="003E4C65" w:rsidP="003E4C65">
            <w:r w:rsidRPr="00883EA1">
              <w:t>Seksjonsleder</w:t>
            </w:r>
          </w:p>
        </w:tc>
        <w:tc>
          <w:tcPr>
            <w:tcW w:w="789" w:type="dxa"/>
          </w:tcPr>
          <w:p w14:paraId="7E050B6D" w14:textId="77777777" w:rsidR="003E4C65" w:rsidRPr="00AA2112" w:rsidRDefault="003E4C65" w:rsidP="003E4C65"/>
        </w:tc>
        <w:tc>
          <w:tcPr>
            <w:tcW w:w="1275" w:type="dxa"/>
          </w:tcPr>
          <w:p w14:paraId="22945E8B" w14:textId="7B3B1EFC" w:rsidR="003E4C65" w:rsidRPr="00FD627F" w:rsidRDefault="003E4C65" w:rsidP="003E4C65">
            <w:pPr>
              <w:rPr>
                <w:rStyle w:val="halvfet"/>
                <w:b w:val="0"/>
                <w:bCs/>
              </w:rPr>
            </w:pPr>
            <w:r w:rsidRPr="00FD627F">
              <w:rPr>
                <w:b/>
                <w:bCs/>
              </w:rPr>
              <w:t>527 400</w:t>
            </w:r>
          </w:p>
        </w:tc>
        <w:tc>
          <w:tcPr>
            <w:tcW w:w="1418" w:type="dxa"/>
          </w:tcPr>
          <w:p w14:paraId="30FBBD69" w14:textId="77777777" w:rsidR="003E4C65" w:rsidRPr="00E86653" w:rsidRDefault="003E4C65" w:rsidP="003E4C65">
            <w:pPr>
              <w:rPr>
                <w:rStyle w:val="halvfet"/>
              </w:rPr>
            </w:pPr>
          </w:p>
        </w:tc>
      </w:tr>
      <w:tr w:rsidR="003E4C65" w:rsidRPr="008D6630" w14:paraId="6C997E45" w14:textId="77777777" w:rsidTr="00BE3971">
        <w:tc>
          <w:tcPr>
            <w:tcW w:w="993" w:type="dxa"/>
          </w:tcPr>
          <w:p w14:paraId="01512FDC" w14:textId="77777777" w:rsidR="003E4C65" w:rsidRPr="00340942" w:rsidRDefault="003E4C65" w:rsidP="003E4C65">
            <w:pPr>
              <w:jc w:val="right"/>
            </w:pPr>
            <w:r w:rsidRPr="00883EA1">
              <w:t>1280</w:t>
            </w:r>
          </w:p>
        </w:tc>
        <w:tc>
          <w:tcPr>
            <w:tcW w:w="3180" w:type="dxa"/>
          </w:tcPr>
          <w:p w14:paraId="22A5B33C" w14:textId="77777777" w:rsidR="003E4C65" w:rsidRPr="00340942" w:rsidRDefault="003E4C65" w:rsidP="003E4C65">
            <w:r w:rsidRPr="00883EA1">
              <w:t>Avdelingssjef</w:t>
            </w:r>
          </w:p>
        </w:tc>
        <w:tc>
          <w:tcPr>
            <w:tcW w:w="789" w:type="dxa"/>
          </w:tcPr>
          <w:p w14:paraId="49D9D3FF" w14:textId="77777777" w:rsidR="003E4C65" w:rsidRPr="00AA2112" w:rsidRDefault="003E4C65" w:rsidP="003E4C65"/>
        </w:tc>
        <w:tc>
          <w:tcPr>
            <w:tcW w:w="1275" w:type="dxa"/>
          </w:tcPr>
          <w:p w14:paraId="44A6C2C1" w14:textId="4E08DD54" w:rsidR="003E4C65" w:rsidRPr="00FD627F" w:rsidRDefault="003E4C65" w:rsidP="003E4C65">
            <w:pPr>
              <w:rPr>
                <w:rStyle w:val="halvfet"/>
                <w:b w:val="0"/>
                <w:bCs/>
              </w:rPr>
            </w:pPr>
            <w:r w:rsidRPr="00FD627F">
              <w:rPr>
                <w:b/>
                <w:bCs/>
              </w:rPr>
              <w:t>595 000</w:t>
            </w:r>
          </w:p>
        </w:tc>
        <w:tc>
          <w:tcPr>
            <w:tcW w:w="1418" w:type="dxa"/>
          </w:tcPr>
          <w:p w14:paraId="4C8A317E" w14:textId="77777777" w:rsidR="003E4C65" w:rsidRPr="00E86653" w:rsidRDefault="003E4C65" w:rsidP="003E4C65">
            <w:pPr>
              <w:rPr>
                <w:rStyle w:val="halvfet"/>
              </w:rPr>
            </w:pPr>
          </w:p>
        </w:tc>
      </w:tr>
      <w:tr w:rsidR="00530DA1" w:rsidRPr="008D6630" w14:paraId="43EB9669" w14:textId="77777777" w:rsidTr="00BE3971">
        <w:tc>
          <w:tcPr>
            <w:tcW w:w="993" w:type="dxa"/>
          </w:tcPr>
          <w:p w14:paraId="578E128E" w14:textId="77777777" w:rsidR="00530DA1" w:rsidRPr="00340942" w:rsidRDefault="00530DA1" w:rsidP="003122EE">
            <w:pPr>
              <w:jc w:val="right"/>
            </w:pPr>
          </w:p>
        </w:tc>
        <w:tc>
          <w:tcPr>
            <w:tcW w:w="3180" w:type="dxa"/>
          </w:tcPr>
          <w:p w14:paraId="006AA43C" w14:textId="77777777" w:rsidR="00530DA1" w:rsidRPr="00340942" w:rsidRDefault="00530DA1" w:rsidP="003122EE"/>
        </w:tc>
        <w:tc>
          <w:tcPr>
            <w:tcW w:w="789" w:type="dxa"/>
          </w:tcPr>
          <w:p w14:paraId="162B52B0" w14:textId="77777777" w:rsidR="00530DA1" w:rsidRPr="00AA2112" w:rsidRDefault="00530DA1" w:rsidP="003122EE"/>
        </w:tc>
        <w:tc>
          <w:tcPr>
            <w:tcW w:w="1275" w:type="dxa"/>
          </w:tcPr>
          <w:p w14:paraId="170FE8F5" w14:textId="77777777" w:rsidR="00530DA1" w:rsidRPr="00E86653" w:rsidRDefault="00530DA1" w:rsidP="003122EE">
            <w:pPr>
              <w:rPr>
                <w:rStyle w:val="halvfet"/>
              </w:rPr>
            </w:pPr>
          </w:p>
        </w:tc>
        <w:tc>
          <w:tcPr>
            <w:tcW w:w="1418" w:type="dxa"/>
          </w:tcPr>
          <w:p w14:paraId="5868B4C4" w14:textId="77777777" w:rsidR="00530DA1" w:rsidRPr="00E86653" w:rsidRDefault="00530DA1" w:rsidP="003122EE">
            <w:pPr>
              <w:rPr>
                <w:rStyle w:val="halvfet"/>
              </w:rPr>
            </w:pPr>
          </w:p>
        </w:tc>
      </w:tr>
      <w:tr w:rsidR="00530DA1" w:rsidRPr="008D6630" w14:paraId="58F735B2" w14:textId="77777777" w:rsidTr="00BE3971">
        <w:tc>
          <w:tcPr>
            <w:tcW w:w="7655" w:type="dxa"/>
            <w:gridSpan w:val="5"/>
          </w:tcPr>
          <w:p w14:paraId="74D98CB0" w14:textId="77777777" w:rsidR="00530DA1" w:rsidRPr="00E86653" w:rsidRDefault="00530DA1" w:rsidP="003122EE">
            <w:pPr>
              <w:rPr>
                <w:rStyle w:val="halvfet"/>
              </w:rPr>
            </w:pPr>
            <w:r>
              <w:rPr>
                <w:rStyle w:val="halvfet"/>
              </w:rPr>
              <w:t>FORSVARSDEPARTEMENTET</w:t>
            </w:r>
          </w:p>
        </w:tc>
      </w:tr>
      <w:tr w:rsidR="00530DA1" w:rsidRPr="008D6630" w14:paraId="1AF6DD76" w14:textId="77777777" w:rsidTr="00BE3971">
        <w:tc>
          <w:tcPr>
            <w:tcW w:w="993" w:type="dxa"/>
          </w:tcPr>
          <w:p w14:paraId="1ED3CDF3" w14:textId="77777777" w:rsidR="00530DA1" w:rsidRPr="00340942" w:rsidRDefault="00530DA1" w:rsidP="003122EE">
            <w:pPr>
              <w:jc w:val="right"/>
            </w:pPr>
          </w:p>
        </w:tc>
        <w:tc>
          <w:tcPr>
            <w:tcW w:w="3180" w:type="dxa"/>
          </w:tcPr>
          <w:p w14:paraId="3E90A66A" w14:textId="77777777" w:rsidR="00530DA1" w:rsidRPr="00340942" w:rsidRDefault="00530DA1" w:rsidP="003122EE">
            <w:r w:rsidRPr="00E86653">
              <w:rPr>
                <w:rStyle w:val="halvfet"/>
              </w:rPr>
              <w:t>FORSVARET</w:t>
            </w:r>
          </w:p>
        </w:tc>
        <w:tc>
          <w:tcPr>
            <w:tcW w:w="789" w:type="dxa"/>
          </w:tcPr>
          <w:p w14:paraId="4E4D00C1" w14:textId="77777777" w:rsidR="00530DA1" w:rsidRPr="00AA2112" w:rsidRDefault="00530DA1" w:rsidP="003122EE"/>
        </w:tc>
        <w:tc>
          <w:tcPr>
            <w:tcW w:w="1275" w:type="dxa"/>
          </w:tcPr>
          <w:p w14:paraId="7B22DA8E" w14:textId="77777777" w:rsidR="00530DA1" w:rsidRPr="00E86653" w:rsidRDefault="00530DA1" w:rsidP="003122EE">
            <w:pPr>
              <w:rPr>
                <w:rStyle w:val="halvfet"/>
              </w:rPr>
            </w:pPr>
          </w:p>
        </w:tc>
        <w:tc>
          <w:tcPr>
            <w:tcW w:w="1418" w:type="dxa"/>
          </w:tcPr>
          <w:p w14:paraId="03276FC0" w14:textId="77777777" w:rsidR="00530DA1" w:rsidRPr="00E86653" w:rsidRDefault="00530DA1" w:rsidP="003122EE">
            <w:pPr>
              <w:rPr>
                <w:rStyle w:val="halvfet"/>
              </w:rPr>
            </w:pPr>
          </w:p>
        </w:tc>
      </w:tr>
      <w:tr w:rsidR="00530DA1" w:rsidRPr="008D6630" w14:paraId="2D8503B8" w14:textId="77777777" w:rsidTr="00BE3971">
        <w:tc>
          <w:tcPr>
            <w:tcW w:w="993" w:type="dxa"/>
          </w:tcPr>
          <w:p w14:paraId="0B9AC101" w14:textId="77777777" w:rsidR="00530DA1" w:rsidRPr="00340942" w:rsidRDefault="00530DA1" w:rsidP="003122EE">
            <w:pPr>
              <w:jc w:val="right"/>
            </w:pPr>
            <w:r w:rsidRPr="00AB35A6">
              <w:t>05.100</w:t>
            </w:r>
          </w:p>
        </w:tc>
        <w:tc>
          <w:tcPr>
            <w:tcW w:w="3180" w:type="dxa"/>
          </w:tcPr>
          <w:p w14:paraId="4AEAF245" w14:textId="77777777" w:rsidR="00530DA1" w:rsidRPr="00340942" w:rsidRDefault="00530DA1" w:rsidP="003122EE">
            <w:r w:rsidRPr="00AB35A6">
              <w:t>YRKES-, AVDELINGS- OG KONTRAKTSBEFAL</w:t>
            </w:r>
          </w:p>
        </w:tc>
        <w:tc>
          <w:tcPr>
            <w:tcW w:w="789" w:type="dxa"/>
          </w:tcPr>
          <w:p w14:paraId="325D0FAB" w14:textId="77777777" w:rsidR="00530DA1" w:rsidRPr="00AA2112" w:rsidRDefault="00530DA1" w:rsidP="003122EE"/>
        </w:tc>
        <w:tc>
          <w:tcPr>
            <w:tcW w:w="1275" w:type="dxa"/>
          </w:tcPr>
          <w:p w14:paraId="372EDB5A" w14:textId="77777777" w:rsidR="00530DA1" w:rsidRPr="00E86653" w:rsidRDefault="00530DA1" w:rsidP="003122EE">
            <w:pPr>
              <w:rPr>
                <w:rStyle w:val="halvfet"/>
              </w:rPr>
            </w:pPr>
          </w:p>
        </w:tc>
        <w:tc>
          <w:tcPr>
            <w:tcW w:w="1418" w:type="dxa"/>
          </w:tcPr>
          <w:p w14:paraId="1BA1E96F" w14:textId="77777777" w:rsidR="00530DA1" w:rsidRPr="00E86653" w:rsidRDefault="00530DA1" w:rsidP="003122EE">
            <w:pPr>
              <w:rPr>
                <w:rStyle w:val="halvfet"/>
              </w:rPr>
            </w:pPr>
          </w:p>
        </w:tc>
      </w:tr>
      <w:tr w:rsidR="003E4C65" w:rsidRPr="008D6630" w14:paraId="08C22864" w14:textId="77777777" w:rsidTr="00BE3971">
        <w:tc>
          <w:tcPr>
            <w:tcW w:w="993" w:type="dxa"/>
          </w:tcPr>
          <w:p w14:paraId="62EC6CC1" w14:textId="77777777" w:rsidR="003E4C65" w:rsidRPr="00340942" w:rsidRDefault="003E4C65" w:rsidP="003E4C65">
            <w:pPr>
              <w:jc w:val="right"/>
            </w:pPr>
            <w:r w:rsidRPr="00AB35A6">
              <w:t>0139</w:t>
            </w:r>
          </w:p>
        </w:tc>
        <w:tc>
          <w:tcPr>
            <w:tcW w:w="3180" w:type="dxa"/>
          </w:tcPr>
          <w:p w14:paraId="231509D2" w14:textId="77777777" w:rsidR="003E4C65" w:rsidRPr="00340942" w:rsidRDefault="003E4C65" w:rsidP="003E4C65">
            <w:r w:rsidRPr="00AB35A6">
              <w:t>Fenrik</w:t>
            </w:r>
          </w:p>
        </w:tc>
        <w:tc>
          <w:tcPr>
            <w:tcW w:w="789" w:type="dxa"/>
          </w:tcPr>
          <w:p w14:paraId="792691BB" w14:textId="77777777" w:rsidR="003E4C65" w:rsidRPr="00AA2112" w:rsidRDefault="003E4C65" w:rsidP="003E4C65">
            <w:r w:rsidRPr="00AB35A6">
              <w:t>Kort</w:t>
            </w:r>
          </w:p>
        </w:tc>
        <w:tc>
          <w:tcPr>
            <w:tcW w:w="1275" w:type="dxa"/>
          </w:tcPr>
          <w:p w14:paraId="57B1A7F8" w14:textId="700E2975" w:rsidR="003E4C65" w:rsidRPr="00FD627F" w:rsidRDefault="003E4C65" w:rsidP="003E4C65">
            <w:pPr>
              <w:rPr>
                <w:rStyle w:val="halvfet"/>
                <w:b w:val="0"/>
                <w:bCs/>
              </w:rPr>
            </w:pPr>
            <w:r w:rsidRPr="00FD627F">
              <w:rPr>
                <w:b/>
                <w:bCs/>
              </w:rPr>
              <w:t>430 200</w:t>
            </w:r>
          </w:p>
        </w:tc>
        <w:tc>
          <w:tcPr>
            <w:tcW w:w="1418" w:type="dxa"/>
          </w:tcPr>
          <w:p w14:paraId="5585CACE" w14:textId="77777777" w:rsidR="003E4C65" w:rsidRPr="003E4C65" w:rsidRDefault="003E4C65" w:rsidP="003E4C65">
            <w:pPr>
              <w:rPr>
                <w:rStyle w:val="halvfet"/>
                <w:b w:val="0"/>
                <w:bCs/>
              </w:rPr>
            </w:pPr>
            <w:r w:rsidRPr="003E4C65">
              <w:rPr>
                <w:rStyle w:val="halvfet"/>
                <w:b w:val="0"/>
                <w:bCs/>
              </w:rPr>
              <w:t>2</w:t>
            </w:r>
          </w:p>
        </w:tc>
      </w:tr>
      <w:tr w:rsidR="003E4C65" w:rsidRPr="008D6630" w14:paraId="702A8F67" w14:textId="77777777" w:rsidTr="00BE3971">
        <w:tc>
          <w:tcPr>
            <w:tcW w:w="993" w:type="dxa"/>
          </w:tcPr>
          <w:p w14:paraId="1B9438DB" w14:textId="77777777" w:rsidR="003E4C65" w:rsidRPr="00340942" w:rsidRDefault="003E4C65" w:rsidP="003E4C65">
            <w:pPr>
              <w:jc w:val="right"/>
            </w:pPr>
            <w:r w:rsidRPr="00AB35A6">
              <w:t>1556</w:t>
            </w:r>
          </w:p>
        </w:tc>
        <w:tc>
          <w:tcPr>
            <w:tcW w:w="3180" w:type="dxa"/>
          </w:tcPr>
          <w:p w14:paraId="2055E9B3" w14:textId="77777777" w:rsidR="003E4C65" w:rsidRPr="00340942" w:rsidRDefault="003E4C65" w:rsidP="003E4C65">
            <w:r w:rsidRPr="00AB35A6">
              <w:t>Løytnant II</w:t>
            </w:r>
          </w:p>
        </w:tc>
        <w:tc>
          <w:tcPr>
            <w:tcW w:w="789" w:type="dxa"/>
          </w:tcPr>
          <w:p w14:paraId="1AF33E16" w14:textId="77777777" w:rsidR="003E4C65" w:rsidRPr="00AA2112" w:rsidRDefault="003E4C65" w:rsidP="003E4C65">
            <w:r w:rsidRPr="00AB35A6">
              <w:t>Kort</w:t>
            </w:r>
          </w:p>
        </w:tc>
        <w:tc>
          <w:tcPr>
            <w:tcW w:w="1275" w:type="dxa"/>
          </w:tcPr>
          <w:p w14:paraId="00A1A577" w14:textId="00D02D2A" w:rsidR="003E4C65" w:rsidRPr="00FD627F" w:rsidRDefault="003E4C65" w:rsidP="003E4C65">
            <w:pPr>
              <w:rPr>
                <w:rStyle w:val="halvfet"/>
                <w:b w:val="0"/>
                <w:bCs/>
              </w:rPr>
            </w:pPr>
            <w:r w:rsidRPr="00FD627F">
              <w:rPr>
                <w:b/>
                <w:bCs/>
              </w:rPr>
              <w:t>505 500</w:t>
            </w:r>
          </w:p>
        </w:tc>
        <w:tc>
          <w:tcPr>
            <w:tcW w:w="1418" w:type="dxa"/>
          </w:tcPr>
          <w:p w14:paraId="5455870B" w14:textId="77777777" w:rsidR="003E4C65" w:rsidRPr="003E4C65" w:rsidRDefault="003E4C65" w:rsidP="003E4C65">
            <w:pPr>
              <w:rPr>
                <w:rStyle w:val="halvfet"/>
                <w:b w:val="0"/>
                <w:bCs/>
              </w:rPr>
            </w:pPr>
            <w:r w:rsidRPr="003E4C65">
              <w:rPr>
                <w:rStyle w:val="halvfet"/>
                <w:b w:val="0"/>
                <w:bCs/>
              </w:rPr>
              <w:t>2</w:t>
            </w:r>
          </w:p>
        </w:tc>
      </w:tr>
      <w:tr w:rsidR="003E4C65" w:rsidRPr="008D6630" w14:paraId="73091D1F" w14:textId="77777777" w:rsidTr="00BE3971">
        <w:tc>
          <w:tcPr>
            <w:tcW w:w="993" w:type="dxa"/>
          </w:tcPr>
          <w:p w14:paraId="2BCC68FE" w14:textId="77777777" w:rsidR="003E4C65" w:rsidRPr="00340942" w:rsidRDefault="003E4C65" w:rsidP="003E4C65">
            <w:pPr>
              <w:jc w:val="right"/>
            </w:pPr>
            <w:r w:rsidRPr="00AB35A6">
              <w:t>0141</w:t>
            </w:r>
          </w:p>
        </w:tc>
        <w:tc>
          <w:tcPr>
            <w:tcW w:w="3180" w:type="dxa"/>
          </w:tcPr>
          <w:p w14:paraId="5BE49471" w14:textId="77777777" w:rsidR="003E4C65" w:rsidRPr="00340942" w:rsidRDefault="003E4C65" w:rsidP="003E4C65">
            <w:r w:rsidRPr="00AB35A6">
              <w:t>Løytnant</w:t>
            </w:r>
          </w:p>
        </w:tc>
        <w:tc>
          <w:tcPr>
            <w:tcW w:w="789" w:type="dxa"/>
          </w:tcPr>
          <w:p w14:paraId="6B1F876B" w14:textId="77777777" w:rsidR="003E4C65" w:rsidRPr="00AA2112" w:rsidRDefault="003E4C65" w:rsidP="003E4C65">
            <w:r w:rsidRPr="00AB35A6">
              <w:t>Kort</w:t>
            </w:r>
          </w:p>
        </w:tc>
        <w:tc>
          <w:tcPr>
            <w:tcW w:w="1275" w:type="dxa"/>
          </w:tcPr>
          <w:p w14:paraId="339B01F1" w14:textId="2A333BB0" w:rsidR="003E4C65" w:rsidRPr="00FD627F" w:rsidRDefault="003E4C65" w:rsidP="003E4C65">
            <w:pPr>
              <w:rPr>
                <w:rStyle w:val="halvfet"/>
                <w:b w:val="0"/>
                <w:bCs/>
              </w:rPr>
            </w:pPr>
            <w:r w:rsidRPr="00FD627F">
              <w:rPr>
                <w:b/>
                <w:bCs/>
              </w:rPr>
              <w:t>434 500</w:t>
            </w:r>
          </w:p>
        </w:tc>
        <w:tc>
          <w:tcPr>
            <w:tcW w:w="1418" w:type="dxa"/>
          </w:tcPr>
          <w:p w14:paraId="5CA64DF2" w14:textId="77777777" w:rsidR="003E4C65" w:rsidRPr="003E4C65" w:rsidRDefault="003E4C65" w:rsidP="003E4C65">
            <w:pPr>
              <w:rPr>
                <w:rStyle w:val="halvfet"/>
                <w:b w:val="0"/>
                <w:bCs/>
              </w:rPr>
            </w:pPr>
            <w:r w:rsidRPr="003E4C65">
              <w:rPr>
                <w:rStyle w:val="halvfet"/>
                <w:b w:val="0"/>
                <w:bCs/>
              </w:rPr>
              <w:t>2</w:t>
            </w:r>
          </w:p>
        </w:tc>
      </w:tr>
      <w:tr w:rsidR="003E4C65" w:rsidRPr="008D6630" w14:paraId="4CFCB597" w14:textId="77777777" w:rsidTr="00BE3971">
        <w:tc>
          <w:tcPr>
            <w:tcW w:w="993" w:type="dxa"/>
          </w:tcPr>
          <w:p w14:paraId="3FAF10CB" w14:textId="77777777" w:rsidR="003E4C65" w:rsidRPr="00340942" w:rsidRDefault="003E4C65" w:rsidP="003E4C65">
            <w:pPr>
              <w:jc w:val="right"/>
            </w:pPr>
            <w:r w:rsidRPr="00AB35A6">
              <w:t>1519</w:t>
            </w:r>
          </w:p>
        </w:tc>
        <w:tc>
          <w:tcPr>
            <w:tcW w:w="3180" w:type="dxa"/>
          </w:tcPr>
          <w:p w14:paraId="3A241031" w14:textId="77777777" w:rsidR="003E4C65" w:rsidRPr="00340942" w:rsidRDefault="003E4C65" w:rsidP="003E4C65">
            <w:r w:rsidRPr="00AB35A6">
              <w:t>Kaptein</w:t>
            </w:r>
            <w:r>
              <w:t xml:space="preserve"> </w:t>
            </w:r>
            <w:r w:rsidRPr="00AB35A6">
              <w:t>/</w:t>
            </w:r>
            <w:r>
              <w:t xml:space="preserve"> </w:t>
            </w:r>
            <w:r w:rsidRPr="00AB35A6">
              <w:t>Rittmester</w:t>
            </w:r>
            <w:r>
              <w:t xml:space="preserve"> </w:t>
            </w:r>
            <w:r w:rsidRPr="00AB35A6">
              <w:t>/</w:t>
            </w:r>
            <w:r>
              <w:t xml:space="preserve"> </w:t>
            </w:r>
            <w:r w:rsidRPr="00AB35A6">
              <w:t>Kapteinløytnant</w:t>
            </w:r>
          </w:p>
        </w:tc>
        <w:tc>
          <w:tcPr>
            <w:tcW w:w="789" w:type="dxa"/>
          </w:tcPr>
          <w:p w14:paraId="148DF67A" w14:textId="77777777" w:rsidR="003E4C65" w:rsidRPr="00AA2112" w:rsidRDefault="003E4C65" w:rsidP="003E4C65">
            <w:r w:rsidRPr="00AB35A6">
              <w:t>Lang</w:t>
            </w:r>
          </w:p>
        </w:tc>
        <w:tc>
          <w:tcPr>
            <w:tcW w:w="1275" w:type="dxa"/>
          </w:tcPr>
          <w:p w14:paraId="25357585" w14:textId="42080A3A" w:rsidR="003E4C65" w:rsidRPr="00FD627F" w:rsidRDefault="003E4C65" w:rsidP="003E4C65">
            <w:pPr>
              <w:rPr>
                <w:rStyle w:val="halvfet"/>
                <w:b w:val="0"/>
                <w:bCs/>
              </w:rPr>
            </w:pPr>
            <w:r w:rsidRPr="00FD627F">
              <w:rPr>
                <w:b/>
                <w:bCs/>
              </w:rPr>
              <w:t>498 400</w:t>
            </w:r>
          </w:p>
        </w:tc>
        <w:tc>
          <w:tcPr>
            <w:tcW w:w="1418" w:type="dxa"/>
          </w:tcPr>
          <w:p w14:paraId="0EEA48EF" w14:textId="77777777" w:rsidR="003E4C65" w:rsidRPr="003E4C65" w:rsidRDefault="003E4C65" w:rsidP="003E4C65">
            <w:pPr>
              <w:rPr>
                <w:rStyle w:val="halvfet"/>
                <w:b w:val="0"/>
                <w:bCs/>
              </w:rPr>
            </w:pPr>
            <w:r w:rsidRPr="003E4C65">
              <w:rPr>
                <w:rStyle w:val="halvfet"/>
                <w:b w:val="0"/>
                <w:bCs/>
              </w:rPr>
              <w:t>2</w:t>
            </w:r>
          </w:p>
        </w:tc>
      </w:tr>
      <w:tr w:rsidR="003E4C65" w:rsidRPr="008D6630" w14:paraId="7A8F5EC9" w14:textId="77777777" w:rsidTr="00BE3971">
        <w:tc>
          <w:tcPr>
            <w:tcW w:w="993" w:type="dxa"/>
          </w:tcPr>
          <w:p w14:paraId="15CF479C" w14:textId="77777777" w:rsidR="003E4C65" w:rsidRPr="00340942" w:rsidRDefault="003E4C65" w:rsidP="003E4C65">
            <w:pPr>
              <w:jc w:val="right"/>
            </w:pPr>
            <w:r w:rsidRPr="00AB35A6">
              <w:t>1557</w:t>
            </w:r>
          </w:p>
        </w:tc>
        <w:tc>
          <w:tcPr>
            <w:tcW w:w="3180" w:type="dxa"/>
          </w:tcPr>
          <w:p w14:paraId="4BFAF8C6" w14:textId="77777777" w:rsidR="003E4C65" w:rsidRPr="00340942" w:rsidRDefault="003E4C65" w:rsidP="003E4C65">
            <w:r w:rsidRPr="00AB35A6">
              <w:t>Kaptein</w:t>
            </w:r>
            <w:r>
              <w:t xml:space="preserve"> </w:t>
            </w:r>
            <w:r w:rsidRPr="00AB35A6">
              <w:t>/</w:t>
            </w:r>
            <w:r>
              <w:t xml:space="preserve"> </w:t>
            </w:r>
            <w:r w:rsidRPr="00AB35A6">
              <w:t>Rittmester</w:t>
            </w:r>
            <w:r>
              <w:t xml:space="preserve"> </w:t>
            </w:r>
            <w:r w:rsidRPr="00AB35A6">
              <w:t>/</w:t>
            </w:r>
            <w:r>
              <w:t xml:space="preserve"> </w:t>
            </w:r>
            <w:r w:rsidRPr="00AB35A6">
              <w:t>Kapteinløytnant II</w:t>
            </w:r>
          </w:p>
        </w:tc>
        <w:tc>
          <w:tcPr>
            <w:tcW w:w="789" w:type="dxa"/>
          </w:tcPr>
          <w:p w14:paraId="76269A3E" w14:textId="77777777" w:rsidR="003E4C65" w:rsidRPr="00AA2112" w:rsidRDefault="003E4C65" w:rsidP="003E4C65">
            <w:r w:rsidRPr="00AB35A6">
              <w:t>Kort</w:t>
            </w:r>
          </w:p>
        </w:tc>
        <w:tc>
          <w:tcPr>
            <w:tcW w:w="1275" w:type="dxa"/>
          </w:tcPr>
          <w:p w14:paraId="41F84651" w14:textId="62E8B00A" w:rsidR="003E4C65" w:rsidRPr="00FD627F" w:rsidRDefault="003E4C65" w:rsidP="003E4C65">
            <w:pPr>
              <w:rPr>
                <w:rStyle w:val="halvfet"/>
                <w:b w:val="0"/>
                <w:bCs/>
              </w:rPr>
            </w:pPr>
            <w:r w:rsidRPr="00FD627F">
              <w:rPr>
                <w:b/>
                <w:bCs/>
              </w:rPr>
              <w:t>520 300</w:t>
            </w:r>
          </w:p>
        </w:tc>
        <w:tc>
          <w:tcPr>
            <w:tcW w:w="1418" w:type="dxa"/>
          </w:tcPr>
          <w:p w14:paraId="6CAE6CC3" w14:textId="77777777" w:rsidR="003E4C65" w:rsidRPr="003E4C65" w:rsidRDefault="003E4C65" w:rsidP="003E4C65">
            <w:pPr>
              <w:rPr>
                <w:rStyle w:val="halvfet"/>
                <w:b w:val="0"/>
                <w:bCs/>
              </w:rPr>
            </w:pPr>
            <w:r w:rsidRPr="003E4C65">
              <w:rPr>
                <w:rStyle w:val="halvfet"/>
                <w:b w:val="0"/>
                <w:bCs/>
              </w:rPr>
              <w:t>2</w:t>
            </w:r>
          </w:p>
        </w:tc>
      </w:tr>
      <w:tr w:rsidR="003E4C65" w:rsidRPr="008D6630" w14:paraId="11FFD5A2" w14:textId="77777777" w:rsidTr="00BE3971">
        <w:tc>
          <w:tcPr>
            <w:tcW w:w="993" w:type="dxa"/>
          </w:tcPr>
          <w:p w14:paraId="69343F3A" w14:textId="77777777" w:rsidR="003E4C65" w:rsidRPr="00340942" w:rsidRDefault="003E4C65" w:rsidP="003E4C65">
            <w:pPr>
              <w:jc w:val="right"/>
            </w:pPr>
            <w:r w:rsidRPr="00AB35A6">
              <w:t>1520</w:t>
            </w:r>
          </w:p>
        </w:tc>
        <w:tc>
          <w:tcPr>
            <w:tcW w:w="3180" w:type="dxa"/>
          </w:tcPr>
          <w:p w14:paraId="146A77CE" w14:textId="77777777" w:rsidR="003E4C65" w:rsidRPr="00340942" w:rsidRDefault="003E4C65" w:rsidP="003E4C65">
            <w:r w:rsidRPr="00AB35A6">
              <w:t>Major</w:t>
            </w:r>
            <w:r>
              <w:t xml:space="preserve"> </w:t>
            </w:r>
            <w:r w:rsidRPr="00AB35A6">
              <w:t>/</w:t>
            </w:r>
            <w:r>
              <w:t xml:space="preserve"> </w:t>
            </w:r>
            <w:r w:rsidRPr="00AB35A6">
              <w:t>Orlogskaptein</w:t>
            </w:r>
          </w:p>
        </w:tc>
        <w:tc>
          <w:tcPr>
            <w:tcW w:w="789" w:type="dxa"/>
          </w:tcPr>
          <w:p w14:paraId="5382C43F" w14:textId="77777777" w:rsidR="003E4C65" w:rsidRPr="00AA2112" w:rsidRDefault="003E4C65" w:rsidP="003E4C65"/>
        </w:tc>
        <w:tc>
          <w:tcPr>
            <w:tcW w:w="1275" w:type="dxa"/>
          </w:tcPr>
          <w:p w14:paraId="5AAF7762" w14:textId="53D43121" w:rsidR="003E4C65" w:rsidRPr="00FD627F" w:rsidRDefault="003E4C65" w:rsidP="003E4C65">
            <w:pPr>
              <w:rPr>
                <w:rStyle w:val="halvfet"/>
                <w:b w:val="0"/>
                <w:bCs/>
              </w:rPr>
            </w:pPr>
            <w:r w:rsidRPr="00FD627F">
              <w:rPr>
                <w:b/>
                <w:bCs/>
              </w:rPr>
              <w:t>513 000</w:t>
            </w:r>
          </w:p>
        </w:tc>
        <w:tc>
          <w:tcPr>
            <w:tcW w:w="1418" w:type="dxa"/>
          </w:tcPr>
          <w:p w14:paraId="1883C3EB" w14:textId="77777777" w:rsidR="003E4C65" w:rsidRPr="00E86653" w:rsidRDefault="003E4C65" w:rsidP="003E4C65">
            <w:pPr>
              <w:rPr>
                <w:rStyle w:val="halvfet"/>
              </w:rPr>
            </w:pPr>
          </w:p>
        </w:tc>
      </w:tr>
      <w:tr w:rsidR="003E4C65" w:rsidRPr="008D6630" w14:paraId="4A706F37" w14:textId="77777777" w:rsidTr="00BE3971">
        <w:tc>
          <w:tcPr>
            <w:tcW w:w="993" w:type="dxa"/>
          </w:tcPr>
          <w:p w14:paraId="1EB3515D" w14:textId="77777777" w:rsidR="003E4C65" w:rsidRPr="00340942" w:rsidRDefault="003E4C65" w:rsidP="003E4C65">
            <w:pPr>
              <w:jc w:val="right"/>
            </w:pPr>
            <w:r w:rsidRPr="00AB35A6">
              <w:t>1558</w:t>
            </w:r>
          </w:p>
        </w:tc>
        <w:tc>
          <w:tcPr>
            <w:tcW w:w="3180" w:type="dxa"/>
          </w:tcPr>
          <w:p w14:paraId="60452863" w14:textId="77777777" w:rsidR="003E4C65" w:rsidRPr="00340942" w:rsidRDefault="003E4C65" w:rsidP="003E4C65">
            <w:r w:rsidRPr="00AB35A6">
              <w:t>Major</w:t>
            </w:r>
            <w:r>
              <w:t xml:space="preserve"> </w:t>
            </w:r>
            <w:r w:rsidRPr="00AB35A6">
              <w:t>/</w:t>
            </w:r>
            <w:r>
              <w:t xml:space="preserve"> </w:t>
            </w:r>
            <w:r w:rsidRPr="00AB35A6">
              <w:t>Orlogskaptein II</w:t>
            </w:r>
          </w:p>
        </w:tc>
        <w:tc>
          <w:tcPr>
            <w:tcW w:w="789" w:type="dxa"/>
          </w:tcPr>
          <w:p w14:paraId="582B425E" w14:textId="77777777" w:rsidR="003E4C65" w:rsidRPr="00AA2112" w:rsidRDefault="003E4C65" w:rsidP="003E4C65">
            <w:r w:rsidRPr="00AB35A6">
              <w:t>Lang</w:t>
            </w:r>
          </w:p>
        </w:tc>
        <w:tc>
          <w:tcPr>
            <w:tcW w:w="1275" w:type="dxa"/>
          </w:tcPr>
          <w:p w14:paraId="0E9DF947" w14:textId="1C285EBA" w:rsidR="003E4C65" w:rsidRPr="00FD627F" w:rsidRDefault="003E4C65" w:rsidP="003E4C65">
            <w:pPr>
              <w:rPr>
                <w:rStyle w:val="halvfet"/>
                <w:b w:val="0"/>
                <w:bCs/>
              </w:rPr>
            </w:pPr>
            <w:r w:rsidRPr="00FD627F">
              <w:rPr>
                <w:b/>
                <w:bCs/>
              </w:rPr>
              <w:t>614 600</w:t>
            </w:r>
          </w:p>
        </w:tc>
        <w:tc>
          <w:tcPr>
            <w:tcW w:w="1418" w:type="dxa"/>
          </w:tcPr>
          <w:p w14:paraId="5D70C633" w14:textId="77777777" w:rsidR="003E4C65" w:rsidRPr="00E86653" w:rsidRDefault="003E4C65" w:rsidP="003E4C65">
            <w:pPr>
              <w:rPr>
                <w:rStyle w:val="halvfet"/>
              </w:rPr>
            </w:pPr>
          </w:p>
        </w:tc>
      </w:tr>
      <w:tr w:rsidR="003E4C65" w:rsidRPr="008D6630" w14:paraId="42C4834B" w14:textId="77777777" w:rsidTr="00BE3971">
        <w:tc>
          <w:tcPr>
            <w:tcW w:w="993" w:type="dxa"/>
          </w:tcPr>
          <w:p w14:paraId="56675EE8" w14:textId="77777777" w:rsidR="003E4C65" w:rsidRPr="00340942" w:rsidRDefault="003E4C65" w:rsidP="003E4C65">
            <w:pPr>
              <w:jc w:val="right"/>
            </w:pPr>
            <w:r w:rsidRPr="00AB35A6">
              <w:t>1521</w:t>
            </w:r>
          </w:p>
        </w:tc>
        <w:tc>
          <w:tcPr>
            <w:tcW w:w="3180" w:type="dxa"/>
          </w:tcPr>
          <w:p w14:paraId="56B0C086" w14:textId="77777777" w:rsidR="003E4C65" w:rsidRPr="00340942" w:rsidRDefault="003E4C65" w:rsidP="003E4C65">
            <w:r w:rsidRPr="00AB35A6">
              <w:t>Oberstløytnant</w:t>
            </w:r>
            <w:r>
              <w:t xml:space="preserve"> </w:t>
            </w:r>
            <w:r w:rsidRPr="00AB35A6">
              <w:t>/</w:t>
            </w:r>
            <w:r>
              <w:t xml:space="preserve"> </w:t>
            </w:r>
            <w:r w:rsidRPr="00AB35A6">
              <w:t>Kommandørkaptein</w:t>
            </w:r>
          </w:p>
        </w:tc>
        <w:tc>
          <w:tcPr>
            <w:tcW w:w="789" w:type="dxa"/>
          </w:tcPr>
          <w:p w14:paraId="55D6B124" w14:textId="77777777" w:rsidR="003E4C65" w:rsidRPr="00AA2112" w:rsidRDefault="003E4C65" w:rsidP="003E4C65"/>
        </w:tc>
        <w:tc>
          <w:tcPr>
            <w:tcW w:w="1275" w:type="dxa"/>
          </w:tcPr>
          <w:p w14:paraId="28569177" w14:textId="0B7BFE9A" w:rsidR="003E4C65" w:rsidRPr="00FD627F" w:rsidRDefault="003E4C65" w:rsidP="003E4C65">
            <w:pPr>
              <w:rPr>
                <w:rStyle w:val="halvfet"/>
                <w:b w:val="0"/>
                <w:bCs/>
              </w:rPr>
            </w:pPr>
            <w:r w:rsidRPr="00FD627F">
              <w:rPr>
                <w:b/>
                <w:bCs/>
              </w:rPr>
              <w:t>543 100</w:t>
            </w:r>
          </w:p>
        </w:tc>
        <w:tc>
          <w:tcPr>
            <w:tcW w:w="1418" w:type="dxa"/>
          </w:tcPr>
          <w:p w14:paraId="1C173E7A" w14:textId="77777777" w:rsidR="003E4C65" w:rsidRPr="00E86653" w:rsidRDefault="003E4C65" w:rsidP="003E4C65">
            <w:pPr>
              <w:rPr>
                <w:rStyle w:val="halvfet"/>
              </w:rPr>
            </w:pPr>
          </w:p>
        </w:tc>
      </w:tr>
      <w:tr w:rsidR="003E4C65" w:rsidRPr="008D6630" w14:paraId="77175833" w14:textId="77777777" w:rsidTr="00BE3971">
        <w:tc>
          <w:tcPr>
            <w:tcW w:w="993" w:type="dxa"/>
          </w:tcPr>
          <w:p w14:paraId="07EDBE33" w14:textId="77777777" w:rsidR="003E4C65" w:rsidRPr="00340942" w:rsidRDefault="003E4C65" w:rsidP="003E4C65">
            <w:pPr>
              <w:jc w:val="right"/>
            </w:pPr>
            <w:r w:rsidRPr="00AB35A6">
              <w:t>1522</w:t>
            </w:r>
          </w:p>
        </w:tc>
        <w:tc>
          <w:tcPr>
            <w:tcW w:w="3180" w:type="dxa"/>
          </w:tcPr>
          <w:p w14:paraId="46A657DC" w14:textId="77777777" w:rsidR="003E4C65" w:rsidRPr="00340942" w:rsidRDefault="003E4C65" w:rsidP="003E4C65">
            <w:r w:rsidRPr="00AB35A6">
              <w:t>Oberst</w:t>
            </w:r>
            <w:r>
              <w:t xml:space="preserve"> </w:t>
            </w:r>
            <w:r w:rsidRPr="00AB35A6">
              <w:t>/</w:t>
            </w:r>
            <w:r>
              <w:t xml:space="preserve"> </w:t>
            </w:r>
            <w:r w:rsidRPr="00AB35A6">
              <w:t>Kommandør</w:t>
            </w:r>
          </w:p>
        </w:tc>
        <w:tc>
          <w:tcPr>
            <w:tcW w:w="789" w:type="dxa"/>
          </w:tcPr>
          <w:p w14:paraId="768568A3" w14:textId="77777777" w:rsidR="003E4C65" w:rsidRPr="00AA2112" w:rsidRDefault="003E4C65" w:rsidP="003E4C65"/>
        </w:tc>
        <w:tc>
          <w:tcPr>
            <w:tcW w:w="1275" w:type="dxa"/>
          </w:tcPr>
          <w:p w14:paraId="770C2D9F" w14:textId="579DB8DF" w:rsidR="003E4C65" w:rsidRPr="00FD627F" w:rsidRDefault="003E4C65" w:rsidP="003E4C65">
            <w:pPr>
              <w:rPr>
                <w:rStyle w:val="halvfet"/>
                <w:b w:val="0"/>
                <w:bCs/>
              </w:rPr>
            </w:pPr>
            <w:r w:rsidRPr="00FD627F">
              <w:rPr>
                <w:b/>
                <w:bCs/>
              </w:rPr>
              <w:t>585 300</w:t>
            </w:r>
          </w:p>
        </w:tc>
        <w:tc>
          <w:tcPr>
            <w:tcW w:w="1418" w:type="dxa"/>
          </w:tcPr>
          <w:p w14:paraId="293F2912" w14:textId="77777777" w:rsidR="003E4C65" w:rsidRPr="00E86653" w:rsidRDefault="003E4C65" w:rsidP="003E4C65">
            <w:pPr>
              <w:rPr>
                <w:rStyle w:val="halvfet"/>
              </w:rPr>
            </w:pPr>
          </w:p>
        </w:tc>
      </w:tr>
      <w:tr w:rsidR="003E4C65" w:rsidRPr="008D6630" w14:paraId="0EA66590" w14:textId="77777777" w:rsidTr="00BE3971">
        <w:tc>
          <w:tcPr>
            <w:tcW w:w="993" w:type="dxa"/>
          </w:tcPr>
          <w:p w14:paraId="559F935D" w14:textId="77777777" w:rsidR="003E4C65" w:rsidRPr="00340942" w:rsidRDefault="003E4C65" w:rsidP="003E4C65">
            <w:pPr>
              <w:jc w:val="right"/>
            </w:pPr>
            <w:r w:rsidRPr="00AB35A6">
              <w:t>1523</w:t>
            </w:r>
          </w:p>
        </w:tc>
        <w:tc>
          <w:tcPr>
            <w:tcW w:w="3180" w:type="dxa"/>
          </w:tcPr>
          <w:p w14:paraId="65E533EB" w14:textId="77777777" w:rsidR="003E4C65" w:rsidRPr="00340942" w:rsidRDefault="003E4C65" w:rsidP="003E4C65">
            <w:r w:rsidRPr="00AB35A6">
              <w:t>Brigader</w:t>
            </w:r>
            <w:r>
              <w:t xml:space="preserve"> </w:t>
            </w:r>
            <w:r w:rsidRPr="00AB35A6">
              <w:t>/</w:t>
            </w:r>
            <w:r>
              <w:t xml:space="preserve"> </w:t>
            </w:r>
            <w:r w:rsidRPr="00AB35A6">
              <w:t>Flaggkommandør</w:t>
            </w:r>
          </w:p>
        </w:tc>
        <w:tc>
          <w:tcPr>
            <w:tcW w:w="789" w:type="dxa"/>
          </w:tcPr>
          <w:p w14:paraId="2505B61C" w14:textId="77777777" w:rsidR="003E4C65" w:rsidRPr="00AA2112" w:rsidRDefault="003E4C65" w:rsidP="003E4C65"/>
        </w:tc>
        <w:tc>
          <w:tcPr>
            <w:tcW w:w="1275" w:type="dxa"/>
          </w:tcPr>
          <w:p w14:paraId="67280DB0" w14:textId="5D7F6055" w:rsidR="003E4C65" w:rsidRPr="00FD627F" w:rsidRDefault="003E4C65" w:rsidP="003E4C65">
            <w:pPr>
              <w:rPr>
                <w:rStyle w:val="halvfet"/>
                <w:b w:val="0"/>
                <w:bCs/>
              </w:rPr>
            </w:pPr>
            <w:r w:rsidRPr="00FD627F">
              <w:rPr>
                <w:b/>
                <w:bCs/>
              </w:rPr>
              <w:t>614 600</w:t>
            </w:r>
          </w:p>
        </w:tc>
        <w:tc>
          <w:tcPr>
            <w:tcW w:w="1418" w:type="dxa"/>
          </w:tcPr>
          <w:p w14:paraId="06A1F7A7" w14:textId="77777777" w:rsidR="003E4C65" w:rsidRPr="00E86653" w:rsidRDefault="003E4C65" w:rsidP="003E4C65">
            <w:pPr>
              <w:rPr>
                <w:rStyle w:val="halvfet"/>
              </w:rPr>
            </w:pPr>
          </w:p>
        </w:tc>
      </w:tr>
      <w:tr w:rsidR="003E4C65" w:rsidRPr="008D6630" w14:paraId="309F68BC" w14:textId="77777777" w:rsidTr="00BE3971">
        <w:tc>
          <w:tcPr>
            <w:tcW w:w="993" w:type="dxa"/>
          </w:tcPr>
          <w:p w14:paraId="2092F904" w14:textId="77777777" w:rsidR="003E4C65" w:rsidRPr="00340942" w:rsidRDefault="003E4C65" w:rsidP="003E4C65">
            <w:pPr>
              <w:jc w:val="right"/>
            </w:pPr>
            <w:r w:rsidRPr="00AB35A6">
              <w:t>1524</w:t>
            </w:r>
          </w:p>
        </w:tc>
        <w:tc>
          <w:tcPr>
            <w:tcW w:w="3180" w:type="dxa"/>
          </w:tcPr>
          <w:p w14:paraId="4167CEAB" w14:textId="77777777" w:rsidR="003E4C65" w:rsidRPr="00340942" w:rsidRDefault="003E4C65" w:rsidP="003E4C65">
            <w:r w:rsidRPr="00AB35A6">
              <w:t>Generalmajor</w:t>
            </w:r>
            <w:r>
              <w:t xml:space="preserve"> </w:t>
            </w:r>
            <w:r w:rsidRPr="00AB35A6">
              <w:t>/</w:t>
            </w:r>
            <w:r>
              <w:t xml:space="preserve"> </w:t>
            </w:r>
            <w:r w:rsidRPr="00AB35A6">
              <w:t>Kontreadmiral</w:t>
            </w:r>
          </w:p>
        </w:tc>
        <w:tc>
          <w:tcPr>
            <w:tcW w:w="789" w:type="dxa"/>
          </w:tcPr>
          <w:p w14:paraId="46704326" w14:textId="77777777" w:rsidR="003E4C65" w:rsidRPr="00AA2112" w:rsidRDefault="003E4C65" w:rsidP="003E4C65"/>
        </w:tc>
        <w:tc>
          <w:tcPr>
            <w:tcW w:w="1275" w:type="dxa"/>
          </w:tcPr>
          <w:p w14:paraId="5BCCD827" w14:textId="5204C93D" w:rsidR="003E4C65" w:rsidRPr="00FD627F" w:rsidRDefault="003E4C65" w:rsidP="003E4C65">
            <w:pPr>
              <w:rPr>
                <w:rStyle w:val="halvfet"/>
                <w:b w:val="0"/>
                <w:bCs/>
              </w:rPr>
            </w:pPr>
            <w:r w:rsidRPr="00FD627F">
              <w:rPr>
                <w:b/>
                <w:bCs/>
              </w:rPr>
              <w:t>678 700</w:t>
            </w:r>
          </w:p>
        </w:tc>
        <w:tc>
          <w:tcPr>
            <w:tcW w:w="1418" w:type="dxa"/>
          </w:tcPr>
          <w:p w14:paraId="5C8D37B8" w14:textId="77777777" w:rsidR="003E4C65" w:rsidRPr="00E86653" w:rsidRDefault="003E4C65" w:rsidP="003E4C65">
            <w:pPr>
              <w:rPr>
                <w:rStyle w:val="halvfet"/>
              </w:rPr>
            </w:pPr>
          </w:p>
        </w:tc>
      </w:tr>
      <w:tr w:rsidR="003E4C65" w:rsidRPr="008D6630" w14:paraId="01B566DA" w14:textId="77777777" w:rsidTr="00BE3971">
        <w:tc>
          <w:tcPr>
            <w:tcW w:w="993" w:type="dxa"/>
          </w:tcPr>
          <w:p w14:paraId="6E81B46F" w14:textId="77777777" w:rsidR="003E4C65" w:rsidRPr="00340942" w:rsidRDefault="003E4C65" w:rsidP="003E4C65">
            <w:pPr>
              <w:jc w:val="right"/>
            </w:pPr>
            <w:r w:rsidRPr="00AB35A6">
              <w:t>1525</w:t>
            </w:r>
          </w:p>
        </w:tc>
        <w:tc>
          <w:tcPr>
            <w:tcW w:w="3180" w:type="dxa"/>
          </w:tcPr>
          <w:p w14:paraId="00F3F2C0" w14:textId="77777777" w:rsidR="003E4C65" w:rsidRPr="00340942" w:rsidRDefault="003E4C65" w:rsidP="003E4C65">
            <w:r w:rsidRPr="00AB35A6">
              <w:t>Generalløytnant</w:t>
            </w:r>
            <w:r>
              <w:t xml:space="preserve"> </w:t>
            </w:r>
            <w:r w:rsidRPr="00AB35A6">
              <w:t>/</w:t>
            </w:r>
            <w:r>
              <w:t xml:space="preserve"> </w:t>
            </w:r>
            <w:r w:rsidRPr="00AB35A6">
              <w:t>Viseadmiral</w:t>
            </w:r>
          </w:p>
        </w:tc>
        <w:tc>
          <w:tcPr>
            <w:tcW w:w="789" w:type="dxa"/>
          </w:tcPr>
          <w:p w14:paraId="29B45CEF" w14:textId="77777777" w:rsidR="003E4C65" w:rsidRPr="00AA2112" w:rsidRDefault="003E4C65" w:rsidP="003E4C65"/>
        </w:tc>
        <w:tc>
          <w:tcPr>
            <w:tcW w:w="1275" w:type="dxa"/>
          </w:tcPr>
          <w:p w14:paraId="075E049C" w14:textId="1E37C265" w:rsidR="003E4C65" w:rsidRPr="00FD627F" w:rsidRDefault="003E4C65" w:rsidP="003E4C65">
            <w:pPr>
              <w:rPr>
                <w:rStyle w:val="halvfet"/>
                <w:b w:val="0"/>
                <w:bCs/>
              </w:rPr>
            </w:pPr>
            <w:r w:rsidRPr="00FD627F">
              <w:rPr>
                <w:b/>
                <w:bCs/>
              </w:rPr>
              <w:t>730 600</w:t>
            </w:r>
          </w:p>
        </w:tc>
        <w:tc>
          <w:tcPr>
            <w:tcW w:w="1418" w:type="dxa"/>
          </w:tcPr>
          <w:p w14:paraId="3CE39419" w14:textId="77777777" w:rsidR="003E4C65" w:rsidRPr="00E86653" w:rsidRDefault="003E4C65" w:rsidP="003E4C65">
            <w:pPr>
              <w:rPr>
                <w:rStyle w:val="halvfet"/>
              </w:rPr>
            </w:pPr>
          </w:p>
        </w:tc>
      </w:tr>
      <w:tr w:rsidR="00530DA1" w:rsidRPr="008D6630" w14:paraId="0D335C8F" w14:textId="77777777" w:rsidTr="00BE3971">
        <w:tc>
          <w:tcPr>
            <w:tcW w:w="993" w:type="dxa"/>
          </w:tcPr>
          <w:p w14:paraId="27377A3C" w14:textId="77777777" w:rsidR="00530DA1" w:rsidRPr="00340942" w:rsidRDefault="00530DA1" w:rsidP="003122EE">
            <w:pPr>
              <w:jc w:val="right"/>
            </w:pPr>
          </w:p>
        </w:tc>
        <w:tc>
          <w:tcPr>
            <w:tcW w:w="3180" w:type="dxa"/>
          </w:tcPr>
          <w:p w14:paraId="16591CC1" w14:textId="77777777" w:rsidR="00530DA1" w:rsidRPr="00340942" w:rsidRDefault="00530DA1" w:rsidP="003122EE"/>
        </w:tc>
        <w:tc>
          <w:tcPr>
            <w:tcW w:w="789" w:type="dxa"/>
          </w:tcPr>
          <w:p w14:paraId="73B0D122" w14:textId="77777777" w:rsidR="00530DA1" w:rsidRPr="00AA2112" w:rsidRDefault="00530DA1" w:rsidP="003122EE"/>
        </w:tc>
        <w:tc>
          <w:tcPr>
            <w:tcW w:w="1275" w:type="dxa"/>
          </w:tcPr>
          <w:p w14:paraId="6153E7F5" w14:textId="77777777" w:rsidR="00530DA1" w:rsidRPr="00E86653" w:rsidRDefault="00530DA1" w:rsidP="003122EE">
            <w:pPr>
              <w:rPr>
                <w:rStyle w:val="halvfet"/>
              </w:rPr>
            </w:pPr>
          </w:p>
        </w:tc>
        <w:tc>
          <w:tcPr>
            <w:tcW w:w="1418" w:type="dxa"/>
          </w:tcPr>
          <w:p w14:paraId="6AF67D57" w14:textId="77777777" w:rsidR="00530DA1" w:rsidRPr="00E86653" w:rsidRDefault="00530DA1" w:rsidP="003122EE">
            <w:pPr>
              <w:rPr>
                <w:rStyle w:val="halvfet"/>
              </w:rPr>
            </w:pPr>
          </w:p>
        </w:tc>
      </w:tr>
      <w:tr w:rsidR="00530DA1" w:rsidRPr="008D6630" w14:paraId="10AC704B" w14:textId="77777777" w:rsidTr="00BE3971">
        <w:tc>
          <w:tcPr>
            <w:tcW w:w="993" w:type="dxa"/>
          </w:tcPr>
          <w:p w14:paraId="0672876F" w14:textId="77777777" w:rsidR="00530DA1" w:rsidRPr="00340942" w:rsidRDefault="00530DA1" w:rsidP="003122EE">
            <w:pPr>
              <w:jc w:val="right"/>
            </w:pPr>
            <w:r w:rsidRPr="00AB35A6">
              <w:lastRenderedPageBreak/>
              <w:t>05.101</w:t>
            </w:r>
          </w:p>
        </w:tc>
        <w:tc>
          <w:tcPr>
            <w:tcW w:w="3180" w:type="dxa"/>
          </w:tcPr>
          <w:p w14:paraId="72C26A9D" w14:textId="77777777" w:rsidR="00530DA1" w:rsidRPr="00340942" w:rsidRDefault="00530DA1" w:rsidP="003122EE">
            <w:r w:rsidRPr="00AB35A6">
              <w:t>BEFAL KONSTABLER OG GRENADERER</w:t>
            </w:r>
          </w:p>
        </w:tc>
        <w:tc>
          <w:tcPr>
            <w:tcW w:w="789" w:type="dxa"/>
          </w:tcPr>
          <w:p w14:paraId="2780F934" w14:textId="77777777" w:rsidR="00530DA1" w:rsidRPr="00AA2112" w:rsidRDefault="00530DA1" w:rsidP="003122EE"/>
        </w:tc>
        <w:tc>
          <w:tcPr>
            <w:tcW w:w="1275" w:type="dxa"/>
          </w:tcPr>
          <w:p w14:paraId="19E51696" w14:textId="77777777" w:rsidR="00530DA1" w:rsidRPr="00E86653" w:rsidRDefault="00530DA1" w:rsidP="003122EE">
            <w:pPr>
              <w:rPr>
                <w:rStyle w:val="halvfet"/>
              </w:rPr>
            </w:pPr>
          </w:p>
        </w:tc>
        <w:tc>
          <w:tcPr>
            <w:tcW w:w="1418" w:type="dxa"/>
          </w:tcPr>
          <w:p w14:paraId="04A0320B" w14:textId="77777777" w:rsidR="00530DA1" w:rsidRPr="00E86653" w:rsidRDefault="00530DA1" w:rsidP="003122EE">
            <w:pPr>
              <w:rPr>
                <w:rStyle w:val="halvfet"/>
              </w:rPr>
            </w:pPr>
          </w:p>
        </w:tc>
      </w:tr>
      <w:tr w:rsidR="003E4C65" w:rsidRPr="008D6630" w14:paraId="1C9B0786" w14:textId="77777777" w:rsidTr="00BE3971">
        <w:tc>
          <w:tcPr>
            <w:tcW w:w="993" w:type="dxa"/>
          </w:tcPr>
          <w:p w14:paraId="425CABBD" w14:textId="77777777" w:rsidR="003E4C65" w:rsidRPr="00340942" w:rsidRDefault="003E4C65" w:rsidP="003E4C65">
            <w:pPr>
              <w:jc w:val="right"/>
            </w:pPr>
            <w:r w:rsidRPr="00AB35A6">
              <w:t>1560</w:t>
            </w:r>
          </w:p>
        </w:tc>
        <w:tc>
          <w:tcPr>
            <w:tcW w:w="3180" w:type="dxa"/>
          </w:tcPr>
          <w:p w14:paraId="783537DD" w14:textId="77777777" w:rsidR="003E4C65" w:rsidRPr="00340942" w:rsidRDefault="003E4C65" w:rsidP="003E4C65">
            <w:r w:rsidRPr="00AB35A6">
              <w:t>Kadett</w:t>
            </w:r>
          </w:p>
        </w:tc>
        <w:tc>
          <w:tcPr>
            <w:tcW w:w="789" w:type="dxa"/>
          </w:tcPr>
          <w:p w14:paraId="2CAD210F" w14:textId="77777777" w:rsidR="003E4C65" w:rsidRPr="00AA2112" w:rsidRDefault="003E4C65" w:rsidP="003E4C65">
            <w:r w:rsidRPr="00AB35A6">
              <w:t>Kort</w:t>
            </w:r>
          </w:p>
        </w:tc>
        <w:tc>
          <w:tcPr>
            <w:tcW w:w="1275" w:type="dxa"/>
          </w:tcPr>
          <w:p w14:paraId="08D9F506" w14:textId="42E6899C" w:rsidR="003E4C65" w:rsidRPr="00FD627F" w:rsidRDefault="003E4C65" w:rsidP="003E4C65">
            <w:pPr>
              <w:rPr>
                <w:rStyle w:val="halvfet"/>
                <w:b w:val="0"/>
                <w:bCs/>
              </w:rPr>
            </w:pPr>
            <w:r w:rsidRPr="00FD627F">
              <w:rPr>
                <w:b/>
                <w:bCs/>
              </w:rPr>
              <w:t>401 600</w:t>
            </w:r>
          </w:p>
        </w:tc>
        <w:tc>
          <w:tcPr>
            <w:tcW w:w="1418" w:type="dxa"/>
          </w:tcPr>
          <w:p w14:paraId="2C999FFA" w14:textId="77777777" w:rsidR="003E4C65" w:rsidRPr="00E86653" w:rsidRDefault="003E4C65" w:rsidP="003E4C65">
            <w:pPr>
              <w:rPr>
                <w:rStyle w:val="halvfet"/>
              </w:rPr>
            </w:pPr>
          </w:p>
        </w:tc>
      </w:tr>
      <w:tr w:rsidR="003E4C65" w:rsidRPr="008D6630" w14:paraId="2354110E" w14:textId="77777777" w:rsidTr="00BE3971">
        <w:tc>
          <w:tcPr>
            <w:tcW w:w="993" w:type="dxa"/>
          </w:tcPr>
          <w:p w14:paraId="027C6105" w14:textId="77777777" w:rsidR="003E4C65" w:rsidRPr="00340942" w:rsidRDefault="003E4C65" w:rsidP="003E4C65">
            <w:pPr>
              <w:jc w:val="right"/>
            </w:pPr>
            <w:r w:rsidRPr="00AB35A6">
              <w:t>1561</w:t>
            </w:r>
          </w:p>
        </w:tc>
        <w:tc>
          <w:tcPr>
            <w:tcW w:w="3180" w:type="dxa"/>
          </w:tcPr>
          <w:p w14:paraId="78A2BF46" w14:textId="77777777" w:rsidR="003E4C65" w:rsidRPr="00340942" w:rsidRDefault="003E4C65" w:rsidP="003E4C65">
            <w:r w:rsidRPr="00AB35A6">
              <w:t>Visekorporal</w:t>
            </w:r>
            <w:r>
              <w:t xml:space="preserve"> </w:t>
            </w:r>
            <w:r w:rsidRPr="00AB35A6">
              <w:t>/</w:t>
            </w:r>
            <w:r>
              <w:t xml:space="preserve"> </w:t>
            </w:r>
            <w:proofErr w:type="spellStart"/>
            <w:r w:rsidRPr="00AB35A6">
              <w:t>Vingsolda</w:t>
            </w:r>
            <w:proofErr w:type="spellEnd"/>
            <w:r>
              <w:t xml:space="preserve"> </w:t>
            </w:r>
            <w:r w:rsidRPr="00AB35A6">
              <w:t>t/ Visekonstabel</w:t>
            </w:r>
          </w:p>
        </w:tc>
        <w:tc>
          <w:tcPr>
            <w:tcW w:w="789" w:type="dxa"/>
          </w:tcPr>
          <w:p w14:paraId="1690E50F" w14:textId="77777777" w:rsidR="003E4C65" w:rsidRPr="00AA2112" w:rsidRDefault="003E4C65" w:rsidP="003E4C65">
            <w:r w:rsidRPr="00AB35A6">
              <w:t>Kort</w:t>
            </w:r>
          </w:p>
        </w:tc>
        <w:tc>
          <w:tcPr>
            <w:tcW w:w="1275" w:type="dxa"/>
          </w:tcPr>
          <w:p w14:paraId="4FB027F8" w14:textId="4A176A3C" w:rsidR="003E4C65" w:rsidRPr="00FD627F" w:rsidRDefault="003E4C65" w:rsidP="003E4C65">
            <w:pPr>
              <w:rPr>
                <w:rStyle w:val="halvfet"/>
                <w:b w:val="0"/>
                <w:bCs/>
              </w:rPr>
            </w:pPr>
            <w:r w:rsidRPr="00FD627F">
              <w:rPr>
                <w:b/>
                <w:bCs/>
              </w:rPr>
              <w:t>373 000</w:t>
            </w:r>
          </w:p>
        </w:tc>
        <w:tc>
          <w:tcPr>
            <w:tcW w:w="1418" w:type="dxa"/>
          </w:tcPr>
          <w:p w14:paraId="33FA45C9" w14:textId="77777777" w:rsidR="003E4C65" w:rsidRPr="00E86653" w:rsidRDefault="003E4C65" w:rsidP="003E4C65">
            <w:pPr>
              <w:rPr>
                <w:rStyle w:val="halvfet"/>
              </w:rPr>
            </w:pPr>
          </w:p>
        </w:tc>
      </w:tr>
      <w:tr w:rsidR="003E4C65" w:rsidRPr="008D6630" w14:paraId="016B1DC4" w14:textId="77777777" w:rsidTr="00BE3971">
        <w:tc>
          <w:tcPr>
            <w:tcW w:w="993" w:type="dxa"/>
          </w:tcPr>
          <w:p w14:paraId="6B1F022D" w14:textId="77777777" w:rsidR="003E4C65" w:rsidRPr="00340942" w:rsidRDefault="003E4C65" w:rsidP="003E4C65">
            <w:pPr>
              <w:jc w:val="right"/>
            </w:pPr>
            <w:r w:rsidRPr="00AB35A6">
              <w:t>1562</w:t>
            </w:r>
          </w:p>
        </w:tc>
        <w:tc>
          <w:tcPr>
            <w:tcW w:w="3180" w:type="dxa"/>
          </w:tcPr>
          <w:p w14:paraId="1FA36C1D" w14:textId="77777777" w:rsidR="003E4C65" w:rsidRPr="00340942" w:rsidRDefault="003E4C65" w:rsidP="003E4C65">
            <w:r w:rsidRPr="00AB35A6">
              <w:t>Visekorporal kl. 1</w:t>
            </w:r>
            <w:r>
              <w:t xml:space="preserve"> </w:t>
            </w:r>
            <w:r w:rsidRPr="00AB35A6">
              <w:t>/</w:t>
            </w:r>
            <w:r>
              <w:t xml:space="preserve"> </w:t>
            </w:r>
            <w:r w:rsidRPr="00AB35A6">
              <w:t xml:space="preserve">Ledende </w:t>
            </w:r>
            <w:proofErr w:type="spellStart"/>
            <w:r w:rsidRPr="00AB35A6">
              <w:t>vingsoldat</w:t>
            </w:r>
            <w:proofErr w:type="spellEnd"/>
            <w:r>
              <w:t xml:space="preserve"> </w:t>
            </w:r>
            <w:r w:rsidRPr="00AB35A6">
              <w:t>/</w:t>
            </w:r>
            <w:r>
              <w:t xml:space="preserve"> </w:t>
            </w:r>
            <w:r w:rsidRPr="00AB35A6">
              <w:t>Konstabel</w:t>
            </w:r>
          </w:p>
        </w:tc>
        <w:tc>
          <w:tcPr>
            <w:tcW w:w="789" w:type="dxa"/>
          </w:tcPr>
          <w:p w14:paraId="5B776070" w14:textId="77777777" w:rsidR="003E4C65" w:rsidRPr="00AA2112" w:rsidRDefault="003E4C65" w:rsidP="003E4C65">
            <w:r w:rsidRPr="00AB35A6">
              <w:t>Kort</w:t>
            </w:r>
          </w:p>
        </w:tc>
        <w:tc>
          <w:tcPr>
            <w:tcW w:w="1275" w:type="dxa"/>
          </w:tcPr>
          <w:p w14:paraId="0DBB829B" w14:textId="3B9FB404" w:rsidR="003E4C65" w:rsidRPr="00FD627F" w:rsidRDefault="003E4C65" w:rsidP="003E4C65">
            <w:pPr>
              <w:rPr>
                <w:rStyle w:val="halvfet"/>
                <w:b w:val="0"/>
                <w:bCs/>
              </w:rPr>
            </w:pPr>
            <w:r w:rsidRPr="00FD627F">
              <w:rPr>
                <w:b/>
                <w:bCs/>
              </w:rPr>
              <w:t>393 400</w:t>
            </w:r>
          </w:p>
        </w:tc>
        <w:tc>
          <w:tcPr>
            <w:tcW w:w="1418" w:type="dxa"/>
          </w:tcPr>
          <w:p w14:paraId="6D8E2695" w14:textId="77777777" w:rsidR="003E4C65" w:rsidRPr="00E86653" w:rsidRDefault="003E4C65" w:rsidP="003E4C65">
            <w:pPr>
              <w:rPr>
                <w:rStyle w:val="halvfet"/>
              </w:rPr>
            </w:pPr>
          </w:p>
        </w:tc>
      </w:tr>
      <w:tr w:rsidR="003E4C65" w:rsidRPr="008D6630" w14:paraId="03277F83" w14:textId="77777777" w:rsidTr="00BE3971">
        <w:tc>
          <w:tcPr>
            <w:tcW w:w="993" w:type="dxa"/>
          </w:tcPr>
          <w:p w14:paraId="05619098" w14:textId="77777777" w:rsidR="003E4C65" w:rsidRPr="00340942" w:rsidRDefault="003E4C65" w:rsidP="003E4C65">
            <w:pPr>
              <w:jc w:val="right"/>
            </w:pPr>
            <w:r w:rsidRPr="00AB35A6">
              <w:t>1563</w:t>
            </w:r>
          </w:p>
        </w:tc>
        <w:tc>
          <w:tcPr>
            <w:tcW w:w="3180" w:type="dxa"/>
          </w:tcPr>
          <w:p w14:paraId="0AF4C707" w14:textId="77777777" w:rsidR="003E4C65" w:rsidRPr="00340942" w:rsidRDefault="003E4C65" w:rsidP="003E4C65">
            <w:r w:rsidRPr="00AB35A6">
              <w:t>Korporal</w:t>
            </w:r>
            <w:r>
              <w:t xml:space="preserve"> </w:t>
            </w:r>
            <w:r w:rsidRPr="00AB35A6">
              <w:t>/</w:t>
            </w:r>
            <w:r>
              <w:t xml:space="preserve"> </w:t>
            </w:r>
            <w:r w:rsidRPr="00AB35A6">
              <w:t xml:space="preserve">Ledende konstabel </w:t>
            </w:r>
          </w:p>
        </w:tc>
        <w:tc>
          <w:tcPr>
            <w:tcW w:w="789" w:type="dxa"/>
          </w:tcPr>
          <w:p w14:paraId="6B84122B" w14:textId="77777777" w:rsidR="003E4C65" w:rsidRPr="00AA2112" w:rsidRDefault="003E4C65" w:rsidP="003E4C65">
            <w:r w:rsidRPr="00AB35A6">
              <w:t>Lang</w:t>
            </w:r>
          </w:p>
        </w:tc>
        <w:tc>
          <w:tcPr>
            <w:tcW w:w="1275" w:type="dxa"/>
          </w:tcPr>
          <w:p w14:paraId="44B9E627" w14:textId="72E4E373" w:rsidR="003E4C65" w:rsidRPr="00FD627F" w:rsidRDefault="003E4C65" w:rsidP="003E4C65">
            <w:pPr>
              <w:rPr>
                <w:rStyle w:val="halvfet"/>
                <w:b w:val="0"/>
                <w:bCs/>
              </w:rPr>
            </w:pPr>
            <w:r w:rsidRPr="00FD627F">
              <w:rPr>
                <w:b/>
                <w:bCs/>
              </w:rPr>
              <w:t>393 400</w:t>
            </w:r>
          </w:p>
        </w:tc>
        <w:tc>
          <w:tcPr>
            <w:tcW w:w="1418" w:type="dxa"/>
          </w:tcPr>
          <w:p w14:paraId="2ABF2CD4" w14:textId="77777777" w:rsidR="003E4C65" w:rsidRPr="00E86653" w:rsidRDefault="003E4C65" w:rsidP="003E4C65">
            <w:pPr>
              <w:rPr>
                <w:rStyle w:val="halvfet"/>
              </w:rPr>
            </w:pPr>
          </w:p>
        </w:tc>
      </w:tr>
      <w:tr w:rsidR="003E4C65" w:rsidRPr="008D6630" w14:paraId="18384D82" w14:textId="77777777" w:rsidTr="00BE3971">
        <w:tc>
          <w:tcPr>
            <w:tcW w:w="993" w:type="dxa"/>
          </w:tcPr>
          <w:p w14:paraId="1D536470" w14:textId="77777777" w:rsidR="003E4C65" w:rsidRPr="00340942" w:rsidRDefault="003E4C65" w:rsidP="003E4C65">
            <w:pPr>
              <w:jc w:val="right"/>
            </w:pPr>
            <w:r w:rsidRPr="00AB35A6">
              <w:t>1559</w:t>
            </w:r>
          </w:p>
        </w:tc>
        <w:tc>
          <w:tcPr>
            <w:tcW w:w="3180" w:type="dxa"/>
          </w:tcPr>
          <w:p w14:paraId="2340D7BC" w14:textId="77777777" w:rsidR="003E4C65" w:rsidRPr="00340942" w:rsidRDefault="003E4C65" w:rsidP="003E4C65">
            <w:r w:rsidRPr="00AB35A6">
              <w:t>Korporal</w:t>
            </w:r>
            <w:r>
              <w:t xml:space="preserve"> </w:t>
            </w:r>
            <w:r w:rsidRPr="00AB35A6">
              <w:t>/</w:t>
            </w:r>
            <w:r>
              <w:t xml:space="preserve"> </w:t>
            </w:r>
            <w:r w:rsidRPr="00AB35A6">
              <w:t>Ledende konstabel II</w:t>
            </w:r>
          </w:p>
        </w:tc>
        <w:tc>
          <w:tcPr>
            <w:tcW w:w="789" w:type="dxa"/>
          </w:tcPr>
          <w:p w14:paraId="09A116E0" w14:textId="77777777" w:rsidR="003E4C65" w:rsidRPr="00AA2112" w:rsidRDefault="003E4C65" w:rsidP="003E4C65">
            <w:r w:rsidRPr="00AB35A6">
              <w:t>Kort</w:t>
            </w:r>
          </w:p>
        </w:tc>
        <w:tc>
          <w:tcPr>
            <w:tcW w:w="1275" w:type="dxa"/>
          </w:tcPr>
          <w:p w14:paraId="03F73F1C" w14:textId="7E09B246" w:rsidR="003E4C65" w:rsidRPr="00FD627F" w:rsidRDefault="003E4C65" w:rsidP="003E4C65">
            <w:pPr>
              <w:rPr>
                <w:rStyle w:val="halvfet"/>
                <w:b w:val="0"/>
                <w:bCs/>
              </w:rPr>
            </w:pPr>
            <w:r w:rsidRPr="00FD627F">
              <w:rPr>
                <w:b/>
                <w:bCs/>
              </w:rPr>
              <w:t>439 500</w:t>
            </w:r>
          </w:p>
        </w:tc>
        <w:tc>
          <w:tcPr>
            <w:tcW w:w="1418" w:type="dxa"/>
          </w:tcPr>
          <w:p w14:paraId="3F3CBD55" w14:textId="77777777" w:rsidR="003E4C65" w:rsidRPr="00E86653" w:rsidRDefault="003E4C65" w:rsidP="003E4C65">
            <w:pPr>
              <w:rPr>
                <w:rStyle w:val="halvfet"/>
              </w:rPr>
            </w:pPr>
          </w:p>
        </w:tc>
      </w:tr>
      <w:tr w:rsidR="003E4C65" w:rsidRPr="008D6630" w14:paraId="6E98DDA2" w14:textId="77777777" w:rsidTr="00BE3971">
        <w:tc>
          <w:tcPr>
            <w:tcW w:w="993" w:type="dxa"/>
          </w:tcPr>
          <w:p w14:paraId="43022FB8" w14:textId="77777777" w:rsidR="003E4C65" w:rsidRPr="00340942" w:rsidRDefault="003E4C65" w:rsidP="003E4C65">
            <w:pPr>
              <w:jc w:val="right"/>
            </w:pPr>
            <w:r w:rsidRPr="00AB35A6">
              <w:t>1564</w:t>
            </w:r>
          </w:p>
        </w:tc>
        <w:tc>
          <w:tcPr>
            <w:tcW w:w="3180" w:type="dxa"/>
          </w:tcPr>
          <w:p w14:paraId="45ED8839" w14:textId="77777777" w:rsidR="003E4C65" w:rsidRPr="00340942" w:rsidRDefault="003E4C65" w:rsidP="003E4C65">
            <w:r w:rsidRPr="00AB35A6">
              <w:t xml:space="preserve">Sersjant, Kvartermester </w:t>
            </w:r>
          </w:p>
        </w:tc>
        <w:tc>
          <w:tcPr>
            <w:tcW w:w="789" w:type="dxa"/>
          </w:tcPr>
          <w:p w14:paraId="448FDF81" w14:textId="77777777" w:rsidR="003E4C65" w:rsidRPr="00AA2112" w:rsidRDefault="003E4C65" w:rsidP="003E4C65">
            <w:r w:rsidRPr="00AB35A6">
              <w:t>Kort</w:t>
            </w:r>
          </w:p>
        </w:tc>
        <w:tc>
          <w:tcPr>
            <w:tcW w:w="1275" w:type="dxa"/>
          </w:tcPr>
          <w:p w14:paraId="5E7E27CF" w14:textId="5C8CD4CD" w:rsidR="003E4C65" w:rsidRPr="00FD627F" w:rsidRDefault="003E4C65" w:rsidP="003E4C65">
            <w:pPr>
              <w:rPr>
                <w:rStyle w:val="halvfet"/>
                <w:b w:val="0"/>
                <w:bCs/>
              </w:rPr>
            </w:pPr>
            <w:r w:rsidRPr="00FD627F">
              <w:rPr>
                <w:b/>
                <w:bCs/>
              </w:rPr>
              <w:t>401 600</w:t>
            </w:r>
          </w:p>
        </w:tc>
        <w:tc>
          <w:tcPr>
            <w:tcW w:w="1418" w:type="dxa"/>
          </w:tcPr>
          <w:p w14:paraId="28CA2923" w14:textId="77777777" w:rsidR="003E4C65" w:rsidRPr="00E86653" w:rsidRDefault="003E4C65" w:rsidP="003E4C65">
            <w:pPr>
              <w:rPr>
                <w:rStyle w:val="halvfet"/>
              </w:rPr>
            </w:pPr>
          </w:p>
        </w:tc>
      </w:tr>
      <w:tr w:rsidR="003E4C65" w:rsidRPr="008D6630" w14:paraId="5C51B984" w14:textId="77777777" w:rsidTr="00BE3971">
        <w:tc>
          <w:tcPr>
            <w:tcW w:w="993" w:type="dxa"/>
          </w:tcPr>
          <w:p w14:paraId="797B7959" w14:textId="77777777" w:rsidR="003E4C65" w:rsidRPr="00340942" w:rsidRDefault="003E4C65" w:rsidP="003E4C65">
            <w:pPr>
              <w:jc w:val="right"/>
            </w:pPr>
            <w:r w:rsidRPr="00AB35A6">
              <w:t>1565</w:t>
            </w:r>
          </w:p>
        </w:tc>
        <w:tc>
          <w:tcPr>
            <w:tcW w:w="3180" w:type="dxa"/>
          </w:tcPr>
          <w:p w14:paraId="10EB41F2" w14:textId="77777777" w:rsidR="003E4C65" w:rsidRPr="00340942" w:rsidRDefault="003E4C65" w:rsidP="003E4C65">
            <w:r w:rsidRPr="00AB35A6">
              <w:t>Seniorsersjant</w:t>
            </w:r>
            <w:r>
              <w:t xml:space="preserve"> </w:t>
            </w:r>
            <w:r w:rsidRPr="00AB35A6">
              <w:t>/</w:t>
            </w:r>
            <w:r>
              <w:t xml:space="preserve"> </w:t>
            </w:r>
            <w:r w:rsidRPr="00AB35A6">
              <w:t>Seniorkvartermester</w:t>
            </w:r>
          </w:p>
        </w:tc>
        <w:tc>
          <w:tcPr>
            <w:tcW w:w="789" w:type="dxa"/>
          </w:tcPr>
          <w:p w14:paraId="2C4DA912" w14:textId="77777777" w:rsidR="003E4C65" w:rsidRPr="00AA2112" w:rsidRDefault="003E4C65" w:rsidP="003E4C65">
            <w:r w:rsidRPr="00AB35A6">
              <w:t>Kort</w:t>
            </w:r>
          </w:p>
        </w:tc>
        <w:tc>
          <w:tcPr>
            <w:tcW w:w="1275" w:type="dxa"/>
          </w:tcPr>
          <w:p w14:paraId="3A5BEE4F" w14:textId="40AC6CDD" w:rsidR="003E4C65" w:rsidRPr="00FD627F" w:rsidRDefault="003E4C65" w:rsidP="003E4C65">
            <w:pPr>
              <w:rPr>
                <w:rStyle w:val="halvfet"/>
                <w:b w:val="0"/>
                <w:bCs/>
              </w:rPr>
            </w:pPr>
            <w:r w:rsidRPr="00FD627F">
              <w:rPr>
                <w:b/>
                <w:bCs/>
              </w:rPr>
              <w:t>413 300</w:t>
            </w:r>
          </w:p>
        </w:tc>
        <w:tc>
          <w:tcPr>
            <w:tcW w:w="1418" w:type="dxa"/>
          </w:tcPr>
          <w:p w14:paraId="73D20D36" w14:textId="77777777" w:rsidR="003E4C65" w:rsidRPr="00E86653" w:rsidRDefault="003E4C65" w:rsidP="003E4C65">
            <w:pPr>
              <w:rPr>
                <w:rStyle w:val="halvfet"/>
              </w:rPr>
            </w:pPr>
          </w:p>
        </w:tc>
      </w:tr>
      <w:tr w:rsidR="003E4C65" w:rsidRPr="008D6630" w14:paraId="785FB3B8" w14:textId="77777777" w:rsidTr="00BE3971">
        <w:tc>
          <w:tcPr>
            <w:tcW w:w="993" w:type="dxa"/>
          </w:tcPr>
          <w:p w14:paraId="4646E22E" w14:textId="77777777" w:rsidR="003E4C65" w:rsidRPr="00340942" w:rsidRDefault="003E4C65" w:rsidP="003E4C65">
            <w:pPr>
              <w:jc w:val="right"/>
            </w:pPr>
            <w:r w:rsidRPr="00AB35A6">
              <w:t>1566</w:t>
            </w:r>
          </w:p>
        </w:tc>
        <w:tc>
          <w:tcPr>
            <w:tcW w:w="3180" w:type="dxa"/>
          </w:tcPr>
          <w:p w14:paraId="285FE7C3" w14:textId="77777777" w:rsidR="003E4C65" w:rsidRPr="00340942" w:rsidRDefault="003E4C65" w:rsidP="003E4C65">
            <w:r w:rsidRPr="00AB35A6">
              <w:t>Oversersjant</w:t>
            </w:r>
            <w:r>
              <w:t xml:space="preserve"> </w:t>
            </w:r>
            <w:r w:rsidRPr="00AB35A6">
              <w:t>/</w:t>
            </w:r>
            <w:r>
              <w:t xml:space="preserve"> </w:t>
            </w:r>
            <w:proofErr w:type="spellStart"/>
            <w:r w:rsidRPr="00AB35A6">
              <w:t>Vingsersjant</w:t>
            </w:r>
            <w:proofErr w:type="spellEnd"/>
            <w:r>
              <w:t xml:space="preserve"> </w:t>
            </w:r>
            <w:r w:rsidRPr="00AB35A6">
              <w:t>/ Skvadronmester</w:t>
            </w:r>
          </w:p>
        </w:tc>
        <w:tc>
          <w:tcPr>
            <w:tcW w:w="789" w:type="dxa"/>
          </w:tcPr>
          <w:p w14:paraId="024AF0A5" w14:textId="77777777" w:rsidR="003E4C65" w:rsidRPr="00AA2112" w:rsidRDefault="003E4C65" w:rsidP="003E4C65">
            <w:r w:rsidRPr="00AB35A6">
              <w:t>Lang</w:t>
            </w:r>
          </w:p>
        </w:tc>
        <w:tc>
          <w:tcPr>
            <w:tcW w:w="1275" w:type="dxa"/>
          </w:tcPr>
          <w:p w14:paraId="0FFEA464" w14:textId="753E5AF5" w:rsidR="003E4C65" w:rsidRPr="00FD627F" w:rsidRDefault="003E4C65" w:rsidP="003E4C65">
            <w:pPr>
              <w:rPr>
                <w:rStyle w:val="halvfet"/>
                <w:b w:val="0"/>
                <w:bCs/>
              </w:rPr>
            </w:pPr>
            <w:r w:rsidRPr="00FD627F">
              <w:rPr>
                <w:b/>
                <w:bCs/>
              </w:rPr>
              <w:t>425 900</w:t>
            </w:r>
          </w:p>
        </w:tc>
        <w:tc>
          <w:tcPr>
            <w:tcW w:w="1418" w:type="dxa"/>
          </w:tcPr>
          <w:p w14:paraId="36F53785" w14:textId="77777777" w:rsidR="003E4C65" w:rsidRPr="00E86653" w:rsidRDefault="003E4C65" w:rsidP="003E4C65">
            <w:pPr>
              <w:rPr>
                <w:rStyle w:val="halvfet"/>
              </w:rPr>
            </w:pPr>
          </w:p>
        </w:tc>
      </w:tr>
      <w:tr w:rsidR="003E4C65" w:rsidRPr="008D6630" w14:paraId="74D2F755" w14:textId="77777777" w:rsidTr="00BE3971">
        <w:tc>
          <w:tcPr>
            <w:tcW w:w="993" w:type="dxa"/>
          </w:tcPr>
          <w:p w14:paraId="0A7E81D9" w14:textId="77777777" w:rsidR="003E4C65" w:rsidRPr="00340942" w:rsidRDefault="003E4C65" w:rsidP="003E4C65">
            <w:pPr>
              <w:jc w:val="right"/>
            </w:pPr>
            <w:r w:rsidRPr="00AB35A6">
              <w:t>1579</w:t>
            </w:r>
          </w:p>
        </w:tc>
        <w:tc>
          <w:tcPr>
            <w:tcW w:w="3180" w:type="dxa"/>
          </w:tcPr>
          <w:p w14:paraId="324819CE" w14:textId="77777777" w:rsidR="003E4C65" w:rsidRPr="00340942" w:rsidRDefault="003E4C65" w:rsidP="003E4C65">
            <w:proofErr w:type="spellStart"/>
            <w:r w:rsidRPr="00AB35A6">
              <w:t>Oversjersant</w:t>
            </w:r>
            <w:proofErr w:type="spellEnd"/>
            <w:r>
              <w:t xml:space="preserve"> </w:t>
            </w:r>
            <w:r w:rsidRPr="00AB35A6">
              <w:t>/</w:t>
            </w:r>
            <w:r>
              <w:t xml:space="preserve"> </w:t>
            </w:r>
            <w:proofErr w:type="spellStart"/>
            <w:r w:rsidRPr="00AB35A6">
              <w:t>Vingsersjant</w:t>
            </w:r>
            <w:proofErr w:type="spellEnd"/>
            <w:r>
              <w:t xml:space="preserve"> </w:t>
            </w:r>
            <w:r w:rsidRPr="00AB35A6">
              <w:t>/</w:t>
            </w:r>
            <w:r>
              <w:t xml:space="preserve"> </w:t>
            </w:r>
            <w:r w:rsidRPr="00AB35A6">
              <w:t>Skvadronmester II</w:t>
            </w:r>
          </w:p>
        </w:tc>
        <w:tc>
          <w:tcPr>
            <w:tcW w:w="789" w:type="dxa"/>
          </w:tcPr>
          <w:p w14:paraId="1312C19D" w14:textId="77777777" w:rsidR="003E4C65" w:rsidRPr="00AA2112" w:rsidRDefault="003E4C65" w:rsidP="003E4C65">
            <w:r w:rsidRPr="00AB35A6">
              <w:t>Kort</w:t>
            </w:r>
          </w:p>
        </w:tc>
        <w:tc>
          <w:tcPr>
            <w:tcW w:w="1275" w:type="dxa"/>
          </w:tcPr>
          <w:p w14:paraId="519A6C57" w14:textId="181F9A50" w:rsidR="003E4C65" w:rsidRPr="00FD627F" w:rsidRDefault="003E4C65" w:rsidP="003E4C65">
            <w:pPr>
              <w:rPr>
                <w:rStyle w:val="halvfet"/>
                <w:b w:val="0"/>
                <w:bCs/>
              </w:rPr>
            </w:pPr>
            <w:r w:rsidRPr="00FD627F">
              <w:rPr>
                <w:b/>
                <w:bCs/>
              </w:rPr>
              <w:t>490 100</w:t>
            </w:r>
          </w:p>
        </w:tc>
        <w:tc>
          <w:tcPr>
            <w:tcW w:w="1418" w:type="dxa"/>
          </w:tcPr>
          <w:p w14:paraId="2C3B2A50" w14:textId="77777777" w:rsidR="003E4C65" w:rsidRPr="00E86653" w:rsidRDefault="003E4C65" w:rsidP="003E4C65">
            <w:pPr>
              <w:rPr>
                <w:rStyle w:val="halvfet"/>
              </w:rPr>
            </w:pPr>
          </w:p>
        </w:tc>
      </w:tr>
      <w:tr w:rsidR="003E4C65" w:rsidRPr="008D6630" w14:paraId="45A09058" w14:textId="77777777" w:rsidTr="00BE3971">
        <w:tc>
          <w:tcPr>
            <w:tcW w:w="993" w:type="dxa"/>
          </w:tcPr>
          <w:p w14:paraId="5C676187" w14:textId="77777777" w:rsidR="003E4C65" w:rsidRPr="00340942" w:rsidRDefault="003E4C65" w:rsidP="003E4C65">
            <w:pPr>
              <w:jc w:val="right"/>
            </w:pPr>
            <w:r w:rsidRPr="00AB35A6">
              <w:t>1567</w:t>
            </w:r>
          </w:p>
        </w:tc>
        <w:tc>
          <w:tcPr>
            <w:tcW w:w="3180" w:type="dxa"/>
          </w:tcPr>
          <w:p w14:paraId="05155662" w14:textId="77777777" w:rsidR="003E4C65" w:rsidRPr="00340942" w:rsidRDefault="003E4C65" w:rsidP="003E4C65">
            <w:r w:rsidRPr="00AB35A6">
              <w:t>Stabssersjant</w:t>
            </w:r>
            <w:r>
              <w:t xml:space="preserve"> </w:t>
            </w:r>
            <w:r w:rsidRPr="00AB35A6">
              <w:t>/</w:t>
            </w:r>
            <w:r>
              <w:t xml:space="preserve"> </w:t>
            </w:r>
            <w:r w:rsidRPr="00AB35A6">
              <w:t>Flottiljemester</w:t>
            </w:r>
          </w:p>
        </w:tc>
        <w:tc>
          <w:tcPr>
            <w:tcW w:w="789" w:type="dxa"/>
          </w:tcPr>
          <w:p w14:paraId="1E9F9504" w14:textId="77777777" w:rsidR="003E4C65" w:rsidRPr="00AA2112" w:rsidRDefault="003E4C65" w:rsidP="003E4C65">
            <w:r w:rsidRPr="00AB35A6">
              <w:t>Kort</w:t>
            </w:r>
          </w:p>
        </w:tc>
        <w:tc>
          <w:tcPr>
            <w:tcW w:w="1275" w:type="dxa"/>
          </w:tcPr>
          <w:p w14:paraId="6B2482C2" w14:textId="4B9B38B2" w:rsidR="003E4C65" w:rsidRPr="00FD627F" w:rsidRDefault="003E4C65" w:rsidP="003E4C65">
            <w:pPr>
              <w:rPr>
                <w:rStyle w:val="halvfet"/>
                <w:b w:val="0"/>
                <w:bCs/>
              </w:rPr>
            </w:pPr>
            <w:r w:rsidRPr="00FD627F">
              <w:rPr>
                <w:b/>
                <w:bCs/>
              </w:rPr>
              <w:t>465 700</w:t>
            </w:r>
          </w:p>
        </w:tc>
        <w:tc>
          <w:tcPr>
            <w:tcW w:w="1418" w:type="dxa"/>
          </w:tcPr>
          <w:p w14:paraId="72B9312D" w14:textId="77777777" w:rsidR="003E4C65" w:rsidRPr="00E86653" w:rsidRDefault="003E4C65" w:rsidP="003E4C65">
            <w:pPr>
              <w:rPr>
                <w:rStyle w:val="halvfet"/>
              </w:rPr>
            </w:pPr>
          </w:p>
        </w:tc>
      </w:tr>
      <w:tr w:rsidR="003E4C65" w:rsidRPr="008D6630" w14:paraId="420106B3" w14:textId="77777777" w:rsidTr="00BE3971">
        <w:tc>
          <w:tcPr>
            <w:tcW w:w="993" w:type="dxa"/>
          </w:tcPr>
          <w:p w14:paraId="3BCE69B1" w14:textId="77777777" w:rsidR="003E4C65" w:rsidRPr="00340942" w:rsidRDefault="003E4C65" w:rsidP="003E4C65">
            <w:pPr>
              <w:jc w:val="right"/>
            </w:pPr>
            <w:r w:rsidRPr="00AB35A6">
              <w:t>1580</w:t>
            </w:r>
          </w:p>
        </w:tc>
        <w:tc>
          <w:tcPr>
            <w:tcW w:w="3180" w:type="dxa"/>
          </w:tcPr>
          <w:p w14:paraId="78B99073" w14:textId="77777777" w:rsidR="003E4C65" w:rsidRPr="00340942" w:rsidRDefault="003E4C65" w:rsidP="003E4C65">
            <w:r w:rsidRPr="00AB35A6">
              <w:t>Stabssersjant</w:t>
            </w:r>
            <w:r>
              <w:t xml:space="preserve"> </w:t>
            </w:r>
            <w:r w:rsidRPr="00AB35A6">
              <w:t>/</w:t>
            </w:r>
            <w:r>
              <w:t xml:space="preserve"> </w:t>
            </w:r>
            <w:r w:rsidRPr="00AB35A6">
              <w:t>Flotiljemester II</w:t>
            </w:r>
          </w:p>
        </w:tc>
        <w:tc>
          <w:tcPr>
            <w:tcW w:w="789" w:type="dxa"/>
          </w:tcPr>
          <w:p w14:paraId="01E7943A" w14:textId="77777777" w:rsidR="003E4C65" w:rsidRPr="00AA2112" w:rsidRDefault="003E4C65" w:rsidP="003E4C65">
            <w:r w:rsidRPr="00AB35A6">
              <w:t>Kort</w:t>
            </w:r>
          </w:p>
        </w:tc>
        <w:tc>
          <w:tcPr>
            <w:tcW w:w="1275" w:type="dxa"/>
          </w:tcPr>
          <w:p w14:paraId="2C2E1FB5" w14:textId="16656C35" w:rsidR="003E4C65" w:rsidRPr="00FD627F" w:rsidRDefault="003E4C65" w:rsidP="003E4C65">
            <w:pPr>
              <w:rPr>
                <w:rStyle w:val="halvfet"/>
                <w:b w:val="0"/>
                <w:bCs/>
              </w:rPr>
            </w:pPr>
            <w:r w:rsidRPr="00FD627F">
              <w:rPr>
                <w:b/>
                <w:bCs/>
              </w:rPr>
              <w:t>520 300</w:t>
            </w:r>
          </w:p>
        </w:tc>
        <w:tc>
          <w:tcPr>
            <w:tcW w:w="1418" w:type="dxa"/>
          </w:tcPr>
          <w:p w14:paraId="008323CC" w14:textId="77777777" w:rsidR="003E4C65" w:rsidRPr="00E86653" w:rsidRDefault="003E4C65" w:rsidP="003E4C65">
            <w:pPr>
              <w:rPr>
                <w:rStyle w:val="halvfet"/>
              </w:rPr>
            </w:pPr>
          </w:p>
        </w:tc>
      </w:tr>
      <w:tr w:rsidR="003E4C65" w:rsidRPr="008D6630" w14:paraId="0B259F35" w14:textId="77777777" w:rsidTr="00BE3971">
        <w:tc>
          <w:tcPr>
            <w:tcW w:w="993" w:type="dxa"/>
          </w:tcPr>
          <w:p w14:paraId="3C6AE6B5" w14:textId="77777777" w:rsidR="003E4C65" w:rsidRPr="00340942" w:rsidRDefault="003E4C65" w:rsidP="003E4C65">
            <w:pPr>
              <w:jc w:val="right"/>
            </w:pPr>
            <w:r w:rsidRPr="00AB35A6">
              <w:t>1568</w:t>
            </w:r>
          </w:p>
        </w:tc>
        <w:tc>
          <w:tcPr>
            <w:tcW w:w="3180" w:type="dxa"/>
          </w:tcPr>
          <w:p w14:paraId="6C217F59" w14:textId="77777777" w:rsidR="003E4C65" w:rsidRPr="00340942" w:rsidRDefault="003E4C65" w:rsidP="003E4C65">
            <w:proofErr w:type="spellStart"/>
            <w:r w:rsidRPr="00AB35A6">
              <w:t>Kommandérsersjant</w:t>
            </w:r>
            <w:proofErr w:type="spellEnd"/>
            <w:r>
              <w:t xml:space="preserve"> </w:t>
            </w:r>
            <w:r w:rsidRPr="00AB35A6">
              <w:t>/</w:t>
            </w:r>
            <w:r>
              <w:t xml:space="preserve"> </w:t>
            </w:r>
            <w:r w:rsidRPr="00AB35A6">
              <w:t>Orlogsmester</w:t>
            </w:r>
          </w:p>
        </w:tc>
        <w:tc>
          <w:tcPr>
            <w:tcW w:w="789" w:type="dxa"/>
          </w:tcPr>
          <w:p w14:paraId="5C1F721D" w14:textId="77777777" w:rsidR="003E4C65" w:rsidRPr="00AA2112" w:rsidRDefault="003E4C65" w:rsidP="003E4C65"/>
        </w:tc>
        <w:tc>
          <w:tcPr>
            <w:tcW w:w="1275" w:type="dxa"/>
          </w:tcPr>
          <w:p w14:paraId="3D69BB3F" w14:textId="0D21AED1" w:rsidR="003E4C65" w:rsidRPr="00FD627F" w:rsidRDefault="003E4C65" w:rsidP="003E4C65">
            <w:pPr>
              <w:rPr>
                <w:rStyle w:val="halvfet"/>
                <w:b w:val="0"/>
                <w:bCs/>
              </w:rPr>
            </w:pPr>
            <w:r w:rsidRPr="00FD627F">
              <w:rPr>
                <w:b/>
                <w:bCs/>
              </w:rPr>
              <w:t>513 000</w:t>
            </w:r>
          </w:p>
        </w:tc>
        <w:tc>
          <w:tcPr>
            <w:tcW w:w="1418" w:type="dxa"/>
          </w:tcPr>
          <w:p w14:paraId="1C412B44" w14:textId="77777777" w:rsidR="003E4C65" w:rsidRPr="00E86653" w:rsidRDefault="003E4C65" w:rsidP="003E4C65">
            <w:pPr>
              <w:rPr>
                <w:rStyle w:val="halvfet"/>
              </w:rPr>
            </w:pPr>
          </w:p>
        </w:tc>
      </w:tr>
      <w:tr w:rsidR="003E4C65" w:rsidRPr="008D6630" w14:paraId="5C4BD160" w14:textId="77777777" w:rsidTr="00BE3971">
        <w:tc>
          <w:tcPr>
            <w:tcW w:w="993" w:type="dxa"/>
          </w:tcPr>
          <w:p w14:paraId="3D595D04" w14:textId="77777777" w:rsidR="003E4C65" w:rsidRPr="00340942" w:rsidRDefault="003E4C65" w:rsidP="003E4C65">
            <w:pPr>
              <w:jc w:val="right"/>
            </w:pPr>
            <w:r w:rsidRPr="00AB35A6">
              <w:t>1581</w:t>
            </w:r>
          </w:p>
        </w:tc>
        <w:tc>
          <w:tcPr>
            <w:tcW w:w="3180" w:type="dxa"/>
          </w:tcPr>
          <w:p w14:paraId="2852351A" w14:textId="77777777" w:rsidR="003E4C65" w:rsidRPr="00340942" w:rsidRDefault="003E4C65" w:rsidP="003E4C65">
            <w:proofErr w:type="spellStart"/>
            <w:r w:rsidRPr="00AB35A6">
              <w:t>Kommandérsersjant</w:t>
            </w:r>
            <w:proofErr w:type="spellEnd"/>
            <w:r>
              <w:t xml:space="preserve"> </w:t>
            </w:r>
            <w:r w:rsidRPr="00AB35A6">
              <w:t>/</w:t>
            </w:r>
            <w:r>
              <w:t xml:space="preserve"> </w:t>
            </w:r>
            <w:r w:rsidRPr="00AB35A6">
              <w:t>Orlogsmester II</w:t>
            </w:r>
          </w:p>
        </w:tc>
        <w:tc>
          <w:tcPr>
            <w:tcW w:w="789" w:type="dxa"/>
          </w:tcPr>
          <w:p w14:paraId="74CBE755" w14:textId="77777777" w:rsidR="003E4C65" w:rsidRPr="00AA2112" w:rsidRDefault="003E4C65" w:rsidP="003E4C65">
            <w:r w:rsidRPr="00AB35A6">
              <w:t>Lang</w:t>
            </w:r>
          </w:p>
        </w:tc>
        <w:tc>
          <w:tcPr>
            <w:tcW w:w="1275" w:type="dxa"/>
          </w:tcPr>
          <w:p w14:paraId="4D768D42" w14:textId="7FEE0509" w:rsidR="003E4C65" w:rsidRPr="00FD627F" w:rsidRDefault="003E4C65" w:rsidP="003E4C65">
            <w:pPr>
              <w:rPr>
                <w:rStyle w:val="halvfet"/>
                <w:b w:val="0"/>
                <w:bCs/>
              </w:rPr>
            </w:pPr>
            <w:r w:rsidRPr="00FD627F">
              <w:rPr>
                <w:b/>
                <w:bCs/>
              </w:rPr>
              <w:t>595 000</w:t>
            </w:r>
          </w:p>
        </w:tc>
        <w:tc>
          <w:tcPr>
            <w:tcW w:w="1418" w:type="dxa"/>
          </w:tcPr>
          <w:p w14:paraId="5815EDAC" w14:textId="77777777" w:rsidR="003E4C65" w:rsidRPr="00E86653" w:rsidRDefault="003E4C65" w:rsidP="003E4C65">
            <w:pPr>
              <w:rPr>
                <w:rStyle w:val="halvfet"/>
              </w:rPr>
            </w:pPr>
          </w:p>
        </w:tc>
      </w:tr>
      <w:tr w:rsidR="003E4C65" w:rsidRPr="008D6630" w14:paraId="76EF82EE" w14:textId="77777777" w:rsidTr="00BE3971">
        <w:tc>
          <w:tcPr>
            <w:tcW w:w="993" w:type="dxa"/>
          </w:tcPr>
          <w:p w14:paraId="63AC2D4F" w14:textId="77777777" w:rsidR="003E4C65" w:rsidRPr="00340942" w:rsidRDefault="003E4C65" w:rsidP="003E4C65">
            <w:pPr>
              <w:jc w:val="right"/>
            </w:pPr>
            <w:r w:rsidRPr="00AB35A6">
              <w:t>1569</w:t>
            </w:r>
          </w:p>
        </w:tc>
        <w:tc>
          <w:tcPr>
            <w:tcW w:w="3180" w:type="dxa"/>
          </w:tcPr>
          <w:p w14:paraId="5F531CF1" w14:textId="77777777" w:rsidR="003E4C65" w:rsidRPr="00340942" w:rsidRDefault="003E4C65" w:rsidP="003E4C65">
            <w:r w:rsidRPr="00AB35A6">
              <w:t>Sersjantmajor, Flaggmester</w:t>
            </w:r>
          </w:p>
        </w:tc>
        <w:tc>
          <w:tcPr>
            <w:tcW w:w="789" w:type="dxa"/>
          </w:tcPr>
          <w:p w14:paraId="128A4350" w14:textId="77777777" w:rsidR="003E4C65" w:rsidRPr="00AA2112" w:rsidRDefault="003E4C65" w:rsidP="003E4C65"/>
        </w:tc>
        <w:tc>
          <w:tcPr>
            <w:tcW w:w="1275" w:type="dxa"/>
          </w:tcPr>
          <w:p w14:paraId="5D450DE8" w14:textId="795D1BD6" w:rsidR="003E4C65" w:rsidRPr="00FD627F" w:rsidRDefault="003E4C65" w:rsidP="003E4C65">
            <w:pPr>
              <w:rPr>
                <w:rStyle w:val="halvfet"/>
                <w:b w:val="0"/>
                <w:bCs/>
              </w:rPr>
            </w:pPr>
            <w:r w:rsidRPr="00FD627F">
              <w:rPr>
                <w:b/>
                <w:bCs/>
              </w:rPr>
              <w:t>543 100</w:t>
            </w:r>
          </w:p>
        </w:tc>
        <w:tc>
          <w:tcPr>
            <w:tcW w:w="1418" w:type="dxa"/>
          </w:tcPr>
          <w:p w14:paraId="3D335FD0" w14:textId="77777777" w:rsidR="003E4C65" w:rsidRPr="00E86653" w:rsidRDefault="003E4C65" w:rsidP="003E4C65">
            <w:pPr>
              <w:rPr>
                <w:rStyle w:val="halvfet"/>
              </w:rPr>
            </w:pPr>
          </w:p>
        </w:tc>
      </w:tr>
      <w:tr w:rsidR="00530DA1" w:rsidRPr="008D6630" w14:paraId="47441666" w14:textId="77777777" w:rsidTr="00BE3971">
        <w:tc>
          <w:tcPr>
            <w:tcW w:w="993" w:type="dxa"/>
          </w:tcPr>
          <w:p w14:paraId="5D7ED287" w14:textId="77777777" w:rsidR="00530DA1" w:rsidRPr="00340942" w:rsidRDefault="00530DA1" w:rsidP="003122EE">
            <w:pPr>
              <w:jc w:val="right"/>
            </w:pPr>
          </w:p>
        </w:tc>
        <w:tc>
          <w:tcPr>
            <w:tcW w:w="3180" w:type="dxa"/>
          </w:tcPr>
          <w:p w14:paraId="655F7ECD" w14:textId="77777777" w:rsidR="00530DA1" w:rsidRPr="00340942" w:rsidRDefault="00530DA1" w:rsidP="003122EE"/>
        </w:tc>
        <w:tc>
          <w:tcPr>
            <w:tcW w:w="789" w:type="dxa"/>
          </w:tcPr>
          <w:p w14:paraId="1B905EAF" w14:textId="77777777" w:rsidR="00530DA1" w:rsidRPr="00AA2112" w:rsidRDefault="00530DA1" w:rsidP="003122EE"/>
        </w:tc>
        <w:tc>
          <w:tcPr>
            <w:tcW w:w="1275" w:type="dxa"/>
          </w:tcPr>
          <w:p w14:paraId="0C8D1BBF" w14:textId="77777777" w:rsidR="00530DA1" w:rsidRPr="00E86653" w:rsidRDefault="00530DA1" w:rsidP="003122EE">
            <w:pPr>
              <w:rPr>
                <w:rStyle w:val="halvfet"/>
              </w:rPr>
            </w:pPr>
          </w:p>
        </w:tc>
        <w:tc>
          <w:tcPr>
            <w:tcW w:w="1418" w:type="dxa"/>
          </w:tcPr>
          <w:p w14:paraId="1C6E1C65" w14:textId="77777777" w:rsidR="00530DA1" w:rsidRPr="00E86653" w:rsidRDefault="00530DA1" w:rsidP="003122EE">
            <w:pPr>
              <w:rPr>
                <w:rStyle w:val="halvfet"/>
              </w:rPr>
            </w:pPr>
          </w:p>
        </w:tc>
      </w:tr>
      <w:tr w:rsidR="00530DA1" w:rsidRPr="008D6630" w14:paraId="1773D827" w14:textId="77777777" w:rsidTr="00BE3971">
        <w:tc>
          <w:tcPr>
            <w:tcW w:w="993" w:type="dxa"/>
          </w:tcPr>
          <w:p w14:paraId="1A1C1A61" w14:textId="77777777" w:rsidR="00530DA1" w:rsidRPr="00340942" w:rsidRDefault="00530DA1" w:rsidP="003122EE">
            <w:pPr>
              <w:jc w:val="right"/>
            </w:pPr>
            <w:r w:rsidRPr="00AB35A6">
              <w:t>05.128</w:t>
            </w:r>
          </w:p>
        </w:tc>
        <w:tc>
          <w:tcPr>
            <w:tcW w:w="3180" w:type="dxa"/>
          </w:tcPr>
          <w:p w14:paraId="432CAE1D" w14:textId="77777777" w:rsidR="00530DA1" w:rsidRPr="00340942" w:rsidRDefault="00530DA1" w:rsidP="003122EE">
            <w:r w:rsidRPr="00AB35A6">
              <w:t>INTERNASJONALE OPERASJONER</w:t>
            </w:r>
          </w:p>
        </w:tc>
        <w:tc>
          <w:tcPr>
            <w:tcW w:w="789" w:type="dxa"/>
          </w:tcPr>
          <w:p w14:paraId="24207530" w14:textId="77777777" w:rsidR="00530DA1" w:rsidRPr="00AA2112" w:rsidRDefault="00530DA1" w:rsidP="003122EE"/>
        </w:tc>
        <w:tc>
          <w:tcPr>
            <w:tcW w:w="1275" w:type="dxa"/>
          </w:tcPr>
          <w:p w14:paraId="0C3C8670" w14:textId="77777777" w:rsidR="00530DA1" w:rsidRPr="00E86653" w:rsidRDefault="00530DA1" w:rsidP="003122EE">
            <w:pPr>
              <w:rPr>
                <w:rStyle w:val="halvfet"/>
              </w:rPr>
            </w:pPr>
          </w:p>
        </w:tc>
        <w:tc>
          <w:tcPr>
            <w:tcW w:w="1418" w:type="dxa"/>
          </w:tcPr>
          <w:p w14:paraId="08FE1B8E" w14:textId="77777777" w:rsidR="00530DA1" w:rsidRPr="00E86653" w:rsidRDefault="00530DA1" w:rsidP="003122EE">
            <w:pPr>
              <w:rPr>
                <w:rStyle w:val="halvfet"/>
              </w:rPr>
            </w:pPr>
          </w:p>
        </w:tc>
      </w:tr>
      <w:tr w:rsidR="003E4C65" w:rsidRPr="008D6630" w14:paraId="27DEC0B8" w14:textId="77777777" w:rsidTr="00BE3971">
        <w:tc>
          <w:tcPr>
            <w:tcW w:w="993" w:type="dxa"/>
          </w:tcPr>
          <w:p w14:paraId="5238012C" w14:textId="77777777" w:rsidR="003E4C65" w:rsidRPr="00340942" w:rsidRDefault="003E4C65" w:rsidP="003E4C65">
            <w:pPr>
              <w:jc w:val="right"/>
            </w:pPr>
            <w:r w:rsidRPr="00AB35A6">
              <w:t>1226</w:t>
            </w:r>
          </w:p>
        </w:tc>
        <w:tc>
          <w:tcPr>
            <w:tcW w:w="3180" w:type="dxa"/>
          </w:tcPr>
          <w:p w14:paraId="4991C6E1" w14:textId="77777777" w:rsidR="003E4C65" w:rsidRPr="00340942" w:rsidRDefault="003E4C65" w:rsidP="003E4C65">
            <w:r w:rsidRPr="00AB35A6">
              <w:t>Vervet (menig, korporal)</w:t>
            </w:r>
          </w:p>
        </w:tc>
        <w:tc>
          <w:tcPr>
            <w:tcW w:w="789" w:type="dxa"/>
          </w:tcPr>
          <w:p w14:paraId="78879408" w14:textId="77777777" w:rsidR="003E4C65" w:rsidRPr="00AA2112" w:rsidRDefault="003E4C65" w:rsidP="003E4C65"/>
        </w:tc>
        <w:tc>
          <w:tcPr>
            <w:tcW w:w="1275" w:type="dxa"/>
          </w:tcPr>
          <w:p w14:paraId="0446DF23" w14:textId="167D103B" w:rsidR="003E4C65" w:rsidRPr="00FD627F" w:rsidRDefault="003E4C65" w:rsidP="003E4C65">
            <w:pPr>
              <w:rPr>
                <w:rStyle w:val="halvfet"/>
                <w:b w:val="0"/>
                <w:bCs/>
              </w:rPr>
            </w:pPr>
            <w:r w:rsidRPr="00FD627F">
              <w:rPr>
                <w:b/>
                <w:bCs/>
              </w:rPr>
              <w:t>373 000</w:t>
            </w:r>
          </w:p>
        </w:tc>
        <w:tc>
          <w:tcPr>
            <w:tcW w:w="1418" w:type="dxa"/>
          </w:tcPr>
          <w:p w14:paraId="2DEAE84E" w14:textId="77777777" w:rsidR="003E4C65" w:rsidRPr="00E86653" w:rsidRDefault="003E4C65" w:rsidP="003E4C65">
            <w:pPr>
              <w:rPr>
                <w:rStyle w:val="halvfet"/>
              </w:rPr>
            </w:pPr>
          </w:p>
        </w:tc>
      </w:tr>
      <w:tr w:rsidR="003E4C65" w:rsidRPr="008D6630" w14:paraId="111EA48C" w14:textId="77777777" w:rsidTr="00BE3971">
        <w:tc>
          <w:tcPr>
            <w:tcW w:w="993" w:type="dxa"/>
          </w:tcPr>
          <w:p w14:paraId="27941827" w14:textId="77777777" w:rsidR="003E4C65" w:rsidRPr="00340942" w:rsidRDefault="003E4C65" w:rsidP="003E4C65">
            <w:pPr>
              <w:jc w:val="right"/>
            </w:pPr>
            <w:r w:rsidRPr="00AB35A6">
              <w:lastRenderedPageBreak/>
              <w:t>1451</w:t>
            </w:r>
          </w:p>
        </w:tc>
        <w:tc>
          <w:tcPr>
            <w:tcW w:w="3180" w:type="dxa"/>
          </w:tcPr>
          <w:p w14:paraId="776F6AAE" w14:textId="77777777" w:rsidR="003E4C65" w:rsidRPr="00340942" w:rsidRDefault="003E4C65" w:rsidP="003E4C65">
            <w:r w:rsidRPr="00AB35A6">
              <w:t>Spesialmedarbeider</w:t>
            </w:r>
          </w:p>
        </w:tc>
        <w:tc>
          <w:tcPr>
            <w:tcW w:w="789" w:type="dxa"/>
          </w:tcPr>
          <w:p w14:paraId="085C7F3D" w14:textId="77777777" w:rsidR="003E4C65" w:rsidRPr="00AA2112" w:rsidRDefault="003E4C65" w:rsidP="003E4C65"/>
        </w:tc>
        <w:tc>
          <w:tcPr>
            <w:tcW w:w="1275" w:type="dxa"/>
          </w:tcPr>
          <w:p w14:paraId="5F89FB89" w14:textId="1116131B" w:rsidR="003E4C65" w:rsidRPr="00FD627F" w:rsidRDefault="003E4C65" w:rsidP="003E4C65">
            <w:pPr>
              <w:rPr>
                <w:rStyle w:val="halvfet"/>
                <w:b w:val="0"/>
                <w:bCs/>
              </w:rPr>
            </w:pPr>
            <w:r w:rsidRPr="00FD627F">
              <w:rPr>
                <w:b/>
                <w:bCs/>
              </w:rPr>
              <w:t>389 100</w:t>
            </w:r>
          </w:p>
        </w:tc>
        <w:tc>
          <w:tcPr>
            <w:tcW w:w="1418" w:type="dxa"/>
          </w:tcPr>
          <w:p w14:paraId="4B838F56" w14:textId="77777777" w:rsidR="003E4C65" w:rsidRPr="00E86653" w:rsidRDefault="003E4C65" w:rsidP="003E4C65">
            <w:pPr>
              <w:rPr>
                <w:rStyle w:val="halvfet"/>
              </w:rPr>
            </w:pPr>
          </w:p>
        </w:tc>
      </w:tr>
      <w:tr w:rsidR="003E4C65" w:rsidRPr="008D6630" w14:paraId="7350B282" w14:textId="77777777" w:rsidTr="00BE3971">
        <w:tc>
          <w:tcPr>
            <w:tcW w:w="993" w:type="dxa"/>
          </w:tcPr>
          <w:p w14:paraId="5F9B3B37" w14:textId="77777777" w:rsidR="003E4C65" w:rsidRPr="00340942" w:rsidRDefault="003E4C65" w:rsidP="003E4C65">
            <w:pPr>
              <w:jc w:val="right"/>
            </w:pPr>
            <w:r w:rsidRPr="00AB35A6">
              <w:t>1228</w:t>
            </w:r>
          </w:p>
        </w:tc>
        <w:tc>
          <w:tcPr>
            <w:tcW w:w="3180" w:type="dxa"/>
          </w:tcPr>
          <w:p w14:paraId="613B9B33" w14:textId="77777777" w:rsidR="003E4C65" w:rsidRPr="00340942" w:rsidRDefault="003E4C65" w:rsidP="003E4C65">
            <w:r w:rsidRPr="00AB35A6">
              <w:t>Fenrik</w:t>
            </w:r>
          </w:p>
        </w:tc>
        <w:tc>
          <w:tcPr>
            <w:tcW w:w="789" w:type="dxa"/>
          </w:tcPr>
          <w:p w14:paraId="46BDD4C9" w14:textId="77777777" w:rsidR="003E4C65" w:rsidRPr="00AA2112" w:rsidRDefault="003E4C65" w:rsidP="003E4C65"/>
        </w:tc>
        <w:tc>
          <w:tcPr>
            <w:tcW w:w="1275" w:type="dxa"/>
          </w:tcPr>
          <w:p w14:paraId="7B98F404" w14:textId="4FAC72A6" w:rsidR="003E4C65" w:rsidRPr="00FD627F" w:rsidRDefault="003E4C65" w:rsidP="003E4C65">
            <w:pPr>
              <w:rPr>
                <w:rStyle w:val="halvfet"/>
                <w:b w:val="0"/>
                <w:bCs/>
              </w:rPr>
            </w:pPr>
            <w:r w:rsidRPr="00FD627F">
              <w:rPr>
                <w:b/>
                <w:bCs/>
              </w:rPr>
              <w:t>393 400</w:t>
            </w:r>
          </w:p>
        </w:tc>
        <w:tc>
          <w:tcPr>
            <w:tcW w:w="1418" w:type="dxa"/>
          </w:tcPr>
          <w:p w14:paraId="35D624DB" w14:textId="77777777" w:rsidR="003E4C65" w:rsidRPr="00E86653" w:rsidRDefault="003E4C65" w:rsidP="003E4C65">
            <w:pPr>
              <w:rPr>
                <w:rStyle w:val="halvfet"/>
              </w:rPr>
            </w:pPr>
          </w:p>
        </w:tc>
      </w:tr>
      <w:tr w:rsidR="003E4C65" w:rsidRPr="008D6630" w14:paraId="20D93D53" w14:textId="77777777" w:rsidTr="00BE3971">
        <w:tc>
          <w:tcPr>
            <w:tcW w:w="993" w:type="dxa"/>
          </w:tcPr>
          <w:p w14:paraId="79DD13F8" w14:textId="77777777" w:rsidR="003E4C65" w:rsidRPr="00340942" w:rsidRDefault="003E4C65" w:rsidP="003E4C65">
            <w:pPr>
              <w:jc w:val="right"/>
            </w:pPr>
            <w:r w:rsidRPr="00AB35A6">
              <w:t>1230</w:t>
            </w:r>
          </w:p>
        </w:tc>
        <w:tc>
          <w:tcPr>
            <w:tcW w:w="3180" w:type="dxa"/>
          </w:tcPr>
          <w:p w14:paraId="3153FCEB" w14:textId="77777777" w:rsidR="003E4C65" w:rsidRPr="00340942" w:rsidRDefault="003E4C65" w:rsidP="003E4C65">
            <w:r w:rsidRPr="00AB35A6">
              <w:t>Løytnant</w:t>
            </w:r>
          </w:p>
        </w:tc>
        <w:tc>
          <w:tcPr>
            <w:tcW w:w="789" w:type="dxa"/>
          </w:tcPr>
          <w:p w14:paraId="7E1A8588" w14:textId="77777777" w:rsidR="003E4C65" w:rsidRPr="00AA2112" w:rsidRDefault="003E4C65" w:rsidP="003E4C65"/>
        </w:tc>
        <w:tc>
          <w:tcPr>
            <w:tcW w:w="1275" w:type="dxa"/>
          </w:tcPr>
          <w:p w14:paraId="5A819B28" w14:textId="7E1D8F2B" w:rsidR="003E4C65" w:rsidRPr="00FD627F" w:rsidRDefault="003E4C65" w:rsidP="003E4C65">
            <w:pPr>
              <w:rPr>
                <w:rStyle w:val="halvfet"/>
                <w:b w:val="0"/>
                <w:bCs/>
              </w:rPr>
            </w:pPr>
            <w:r w:rsidRPr="00FD627F">
              <w:rPr>
                <w:b/>
                <w:bCs/>
              </w:rPr>
              <w:t>425 900</w:t>
            </w:r>
          </w:p>
        </w:tc>
        <w:tc>
          <w:tcPr>
            <w:tcW w:w="1418" w:type="dxa"/>
          </w:tcPr>
          <w:p w14:paraId="392A24F9" w14:textId="77777777" w:rsidR="003E4C65" w:rsidRPr="00E86653" w:rsidRDefault="003E4C65" w:rsidP="003E4C65">
            <w:pPr>
              <w:rPr>
                <w:rStyle w:val="halvfet"/>
              </w:rPr>
            </w:pPr>
          </w:p>
        </w:tc>
      </w:tr>
      <w:tr w:rsidR="003E4C65" w:rsidRPr="008D6630" w14:paraId="111BDB67" w14:textId="77777777" w:rsidTr="00BE3971">
        <w:tc>
          <w:tcPr>
            <w:tcW w:w="993" w:type="dxa"/>
          </w:tcPr>
          <w:p w14:paraId="49125CF6" w14:textId="77777777" w:rsidR="003E4C65" w:rsidRPr="00340942" w:rsidRDefault="003E4C65" w:rsidP="003E4C65">
            <w:pPr>
              <w:jc w:val="right"/>
            </w:pPr>
            <w:r w:rsidRPr="00AB35A6">
              <w:t>1526</w:t>
            </w:r>
          </w:p>
        </w:tc>
        <w:tc>
          <w:tcPr>
            <w:tcW w:w="3180" w:type="dxa"/>
          </w:tcPr>
          <w:p w14:paraId="608531F7" w14:textId="77777777" w:rsidR="003E4C65" w:rsidRPr="00340942" w:rsidRDefault="003E4C65" w:rsidP="003E4C65">
            <w:r w:rsidRPr="00AB35A6">
              <w:t>Kaptein</w:t>
            </w:r>
            <w:r>
              <w:t xml:space="preserve"> </w:t>
            </w:r>
            <w:r w:rsidRPr="00AB35A6">
              <w:t>/</w:t>
            </w:r>
            <w:r>
              <w:t xml:space="preserve"> </w:t>
            </w:r>
            <w:r w:rsidRPr="00AB35A6">
              <w:t>Rittmester</w:t>
            </w:r>
            <w:r>
              <w:t xml:space="preserve"> </w:t>
            </w:r>
            <w:r w:rsidRPr="00AB35A6">
              <w:t>/</w:t>
            </w:r>
            <w:r>
              <w:t xml:space="preserve"> </w:t>
            </w:r>
            <w:r w:rsidRPr="00AB35A6">
              <w:t>Kapteinløytnant</w:t>
            </w:r>
          </w:p>
        </w:tc>
        <w:tc>
          <w:tcPr>
            <w:tcW w:w="789" w:type="dxa"/>
          </w:tcPr>
          <w:p w14:paraId="70DAC072" w14:textId="77777777" w:rsidR="003E4C65" w:rsidRPr="00AA2112" w:rsidRDefault="003E4C65" w:rsidP="003E4C65"/>
        </w:tc>
        <w:tc>
          <w:tcPr>
            <w:tcW w:w="1275" w:type="dxa"/>
          </w:tcPr>
          <w:p w14:paraId="1315CEF3" w14:textId="5EF58B5D" w:rsidR="003E4C65" w:rsidRPr="00FD627F" w:rsidRDefault="003E4C65" w:rsidP="003E4C65">
            <w:pPr>
              <w:rPr>
                <w:rStyle w:val="halvfet"/>
                <w:b w:val="0"/>
                <w:bCs/>
              </w:rPr>
            </w:pPr>
            <w:r w:rsidRPr="00FD627F">
              <w:rPr>
                <w:b/>
                <w:bCs/>
              </w:rPr>
              <w:t>449 100</w:t>
            </w:r>
          </w:p>
        </w:tc>
        <w:tc>
          <w:tcPr>
            <w:tcW w:w="1418" w:type="dxa"/>
          </w:tcPr>
          <w:p w14:paraId="46B10BBB" w14:textId="77777777" w:rsidR="003E4C65" w:rsidRPr="00E86653" w:rsidRDefault="003E4C65" w:rsidP="003E4C65">
            <w:pPr>
              <w:rPr>
                <w:rStyle w:val="halvfet"/>
              </w:rPr>
            </w:pPr>
          </w:p>
        </w:tc>
      </w:tr>
      <w:tr w:rsidR="003E4C65" w:rsidRPr="008D6630" w14:paraId="5EC4E2B4" w14:textId="77777777" w:rsidTr="00BE3971">
        <w:tc>
          <w:tcPr>
            <w:tcW w:w="993" w:type="dxa"/>
          </w:tcPr>
          <w:p w14:paraId="74BCC96B" w14:textId="77777777" w:rsidR="003E4C65" w:rsidRPr="00340942" w:rsidRDefault="003E4C65" w:rsidP="003E4C65">
            <w:pPr>
              <w:jc w:val="right"/>
            </w:pPr>
            <w:r w:rsidRPr="00AB35A6">
              <w:t>1450</w:t>
            </w:r>
          </w:p>
        </w:tc>
        <w:tc>
          <w:tcPr>
            <w:tcW w:w="3180" w:type="dxa"/>
          </w:tcPr>
          <w:p w14:paraId="09880742" w14:textId="77777777" w:rsidR="003E4C65" w:rsidRPr="00340942" w:rsidRDefault="003E4C65" w:rsidP="003E4C65">
            <w:r w:rsidRPr="00AB35A6">
              <w:t>Internasjonal rådgiver</w:t>
            </w:r>
          </w:p>
        </w:tc>
        <w:tc>
          <w:tcPr>
            <w:tcW w:w="789" w:type="dxa"/>
          </w:tcPr>
          <w:p w14:paraId="428B2C58" w14:textId="77777777" w:rsidR="003E4C65" w:rsidRPr="00AA2112" w:rsidRDefault="003E4C65" w:rsidP="003E4C65"/>
        </w:tc>
        <w:tc>
          <w:tcPr>
            <w:tcW w:w="1275" w:type="dxa"/>
          </w:tcPr>
          <w:p w14:paraId="7030FCBD" w14:textId="7A9782DA" w:rsidR="003E4C65" w:rsidRPr="00FD627F" w:rsidRDefault="003E4C65" w:rsidP="003E4C65">
            <w:pPr>
              <w:rPr>
                <w:rStyle w:val="halvfet"/>
                <w:b w:val="0"/>
                <w:bCs/>
              </w:rPr>
            </w:pPr>
            <w:r w:rsidRPr="00FD627F">
              <w:rPr>
                <w:b/>
                <w:bCs/>
              </w:rPr>
              <w:t>459 600</w:t>
            </w:r>
          </w:p>
        </w:tc>
        <w:tc>
          <w:tcPr>
            <w:tcW w:w="1418" w:type="dxa"/>
          </w:tcPr>
          <w:p w14:paraId="225CD786" w14:textId="77777777" w:rsidR="003E4C65" w:rsidRPr="00E86653" w:rsidRDefault="003E4C65" w:rsidP="003E4C65">
            <w:pPr>
              <w:rPr>
                <w:rStyle w:val="halvfet"/>
              </w:rPr>
            </w:pPr>
          </w:p>
        </w:tc>
      </w:tr>
      <w:tr w:rsidR="003E4C65" w:rsidRPr="008D6630" w14:paraId="66E93639" w14:textId="77777777" w:rsidTr="00BE3971">
        <w:tc>
          <w:tcPr>
            <w:tcW w:w="993" w:type="dxa"/>
          </w:tcPr>
          <w:p w14:paraId="423A07FB" w14:textId="77777777" w:rsidR="003E4C65" w:rsidRPr="00340942" w:rsidRDefault="003E4C65" w:rsidP="003E4C65">
            <w:pPr>
              <w:jc w:val="right"/>
            </w:pPr>
            <w:r w:rsidRPr="00AB35A6">
              <w:t>1527</w:t>
            </w:r>
          </w:p>
        </w:tc>
        <w:tc>
          <w:tcPr>
            <w:tcW w:w="3180" w:type="dxa"/>
          </w:tcPr>
          <w:p w14:paraId="4750F3F0" w14:textId="77777777" w:rsidR="003E4C65" w:rsidRPr="00340942" w:rsidRDefault="003E4C65" w:rsidP="003E4C65">
            <w:r w:rsidRPr="00AB35A6">
              <w:t>Major</w:t>
            </w:r>
            <w:r>
              <w:t xml:space="preserve"> </w:t>
            </w:r>
            <w:r w:rsidRPr="00AB35A6">
              <w:t>/</w:t>
            </w:r>
            <w:r>
              <w:t xml:space="preserve"> </w:t>
            </w:r>
            <w:r w:rsidRPr="00AB35A6">
              <w:t>Orlogskaptein</w:t>
            </w:r>
          </w:p>
        </w:tc>
        <w:tc>
          <w:tcPr>
            <w:tcW w:w="789" w:type="dxa"/>
          </w:tcPr>
          <w:p w14:paraId="07AB0A2B" w14:textId="77777777" w:rsidR="003E4C65" w:rsidRPr="00AA2112" w:rsidRDefault="003E4C65" w:rsidP="003E4C65"/>
        </w:tc>
        <w:tc>
          <w:tcPr>
            <w:tcW w:w="1275" w:type="dxa"/>
          </w:tcPr>
          <w:p w14:paraId="47B1CE24" w14:textId="5B88B149" w:rsidR="003E4C65" w:rsidRPr="00FD627F" w:rsidRDefault="003E4C65" w:rsidP="003E4C65">
            <w:pPr>
              <w:rPr>
                <w:rStyle w:val="halvfet"/>
                <w:b w:val="0"/>
                <w:bCs/>
              </w:rPr>
            </w:pPr>
            <w:r w:rsidRPr="00FD627F">
              <w:rPr>
                <w:b/>
                <w:bCs/>
              </w:rPr>
              <w:t>505 500</w:t>
            </w:r>
          </w:p>
        </w:tc>
        <w:tc>
          <w:tcPr>
            <w:tcW w:w="1418" w:type="dxa"/>
          </w:tcPr>
          <w:p w14:paraId="0B3E0F9A" w14:textId="77777777" w:rsidR="003E4C65" w:rsidRPr="00E86653" w:rsidRDefault="003E4C65" w:rsidP="003E4C65">
            <w:pPr>
              <w:rPr>
                <w:rStyle w:val="halvfet"/>
              </w:rPr>
            </w:pPr>
          </w:p>
        </w:tc>
      </w:tr>
      <w:tr w:rsidR="003E4C65" w:rsidRPr="008D6630" w14:paraId="35A37425" w14:textId="77777777" w:rsidTr="00BE3971">
        <w:tc>
          <w:tcPr>
            <w:tcW w:w="993" w:type="dxa"/>
          </w:tcPr>
          <w:p w14:paraId="1BD21A27" w14:textId="77777777" w:rsidR="003E4C65" w:rsidRPr="00340942" w:rsidRDefault="003E4C65" w:rsidP="003E4C65">
            <w:pPr>
              <w:jc w:val="right"/>
            </w:pPr>
            <w:r w:rsidRPr="00AB35A6">
              <w:t>1528</w:t>
            </w:r>
          </w:p>
        </w:tc>
        <w:tc>
          <w:tcPr>
            <w:tcW w:w="3180" w:type="dxa"/>
          </w:tcPr>
          <w:p w14:paraId="6641FDCB" w14:textId="77777777" w:rsidR="003E4C65" w:rsidRPr="00340942" w:rsidRDefault="003E4C65" w:rsidP="003E4C65">
            <w:r w:rsidRPr="00AB35A6">
              <w:t>Oberstløytnant</w:t>
            </w:r>
            <w:r>
              <w:t xml:space="preserve"> </w:t>
            </w:r>
            <w:r w:rsidRPr="00AB35A6">
              <w:t>/</w:t>
            </w:r>
            <w:r>
              <w:t xml:space="preserve"> </w:t>
            </w:r>
            <w:r w:rsidRPr="00AB35A6">
              <w:t>Kommandørkaptein</w:t>
            </w:r>
          </w:p>
        </w:tc>
        <w:tc>
          <w:tcPr>
            <w:tcW w:w="789" w:type="dxa"/>
          </w:tcPr>
          <w:p w14:paraId="0CB2345C" w14:textId="77777777" w:rsidR="003E4C65" w:rsidRPr="00AA2112" w:rsidRDefault="003E4C65" w:rsidP="003E4C65"/>
        </w:tc>
        <w:tc>
          <w:tcPr>
            <w:tcW w:w="1275" w:type="dxa"/>
          </w:tcPr>
          <w:p w14:paraId="2B8F5835" w14:textId="5638EDDF" w:rsidR="003E4C65" w:rsidRPr="00FD627F" w:rsidRDefault="003E4C65" w:rsidP="003E4C65">
            <w:pPr>
              <w:rPr>
                <w:rStyle w:val="halvfet"/>
                <w:b w:val="0"/>
                <w:bCs/>
              </w:rPr>
            </w:pPr>
            <w:r w:rsidRPr="00FD627F">
              <w:rPr>
                <w:b/>
                <w:bCs/>
              </w:rPr>
              <w:t>576 300</w:t>
            </w:r>
          </w:p>
        </w:tc>
        <w:tc>
          <w:tcPr>
            <w:tcW w:w="1418" w:type="dxa"/>
          </w:tcPr>
          <w:p w14:paraId="3537B83B" w14:textId="77777777" w:rsidR="003E4C65" w:rsidRPr="00E86653" w:rsidRDefault="003E4C65" w:rsidP="003E4C65">
            <w:pPr>
              <w:rPr>
                <w:rStyle w:val="halvfet"/>
              </w:rPr>
            </w:pPr>
          </w:p>
        </w:tc>
      </w:tr>
      <w:tr w:rsidR="003E4C65" w:rsidRPr="008D6630" w14:paraId="2966582E" w14:textId="77777777" w:rsidTr="00BE3971">
        <w:tc>
          <w:tcPr>
            <w:tcW w:w="993" w:type="dxa"/>
          </w:tcPr>
          <w:p w14:paraId="5AAB7892" w14:textId="77777777" w:rsidR="003E4C65" w:rsidRPr="00340942" w:rsidRDefault="003E4C65" w:rsidP="003E4C65">
            <w:pPr>
              <w:jc w:val="right"/>
            </w:pPr>
            <w:r w:rsidRPr="00AB35A6">
              <w:t>1529</w:t>
            </w:r>
          </w:p>
        </w:tc>
        <w:tc>
          <w:tcPr>
            <w:tcW w:w="3180" w:type="dxa"/>
          </w:tcPr>
          <w:p w14:paraId="7F3D5DAA" w14:textId="77777777" w:rsidR="003E4C65" w:rsidRPr="00340942" w:rsidRDefault="003E4C65" w:rsidP="003E4C65">
            <w:r w:rsidRPr="00AB35A6">
              <w:t>Oberst</w:t>
            </w:r>
            <w:r>
              <w:t xml:space="preserve"> </w:t>
            </w:r>
            <w:r w:rsidRPr="00AB35A6">
              <w:t>/</w:t>
            </w:r>
            <w:r>
              <w:t xml:space="preserve"> </w:t>
            </w:r>
            <w:r w:rsidRPr="00AB35A6">
              <w:t>Kommandør</w:t>
            </w:r>
          </w:p>
        </w:tc>
        <w:tc>
          <w:tcPr>
            <w:tcW w:w="789" w:type="dxa"/>
          </w:tcPr>
          <w:p w14:paraId="703F40C9" w14:textId="77777777" w:rsidR="003E4C65" w:rsidRPr="00AA2112" w:rsidRDefault="003E4C65" w:rsidP="003E4C65"/>
        </w:tc>
        <w:tc>
          <w:tcPr>
            <w:tcW w:w="1275" w:type="dxa"/>
          </w:tcPr>
          <w:p w14:paraId="45A54CF0" w14:textId="6914FF75" w:rsidR="003E4C65" w:rsidRPr="00FD627F" w:rsidRDefault="003E4C65" w:rsidP="003E4C65">
            <w:pPr>
              <w:rPr>
                <w:rStyle w:val="halvfet"/>
                <w:b w:val="0"/>
                <w:bCs/>
              </w:rPr>
            </w:pPr>
            <w:r w:rsidRPr="00FD627F">
              <w:rPr>
                <w:b/>
                <w:bCs/>
              </w:rPr>
              <w:t>625 100</w:t>
            </w:r>
          </w:p>
        </w:tc>
        <w:tc>
          <w:tcPr>
            <w:tcW w:w="1418" w:type="dxa"/>
          </w:tcPr>
          <w:p w14:paraId="71857F02" w14:textId="77777777" w:rsidR="003E4C65" w:rsidRPr="00E86653" w:rsidRDefault="003E4C65" w:rsidP="003E4C65">
            <w:pPr>
              <w:rPr>
                <w:rStyle w:val="halvfet"/>
              </w:rPr>
            </w:pPr>
          </w:p>
        </w:tc>
      </w:tr>
      <w:tr w:rsidR="003E4C65" w:rsidRPr="008D6630" w14:paraId="6885EB56" w14:textId="77777777" w:rsidTr="00BE3971">
        <w:tc>
          <w:tcPr>
            <w:tcW w:w="993" w:type="dxa"/>
          </w:tcPr>
          <w:p w14:paraId="56519847" w14:textId="77777777" w:rsidR="003E4C65" w:rsidRPr="00340942" w:rsidRDefault="003E4C65" w:rsidP="003E4C65">
            <w:pPr>
              <w:jc w:val="right"/>
            </w:pPr>
            <w:r w:rsidRPr="00AB35A6">
              <w:t>1530</w:t>
            </w:r>
          </w:p>
        </w:tc>
        <w:tc>
          <w:tcPr>
            <w:tcW w:w="3180" w:type="dxa"/>
          </w:tcPr>
          <w:p w14:paraId="134BC525" w14:textId="77777777" w:rsidR="003E4C65" w:rsidRPr="00340942" w:rsidRDefault="003E4C65" w:rsidP="003E4C65">
            <w:r w:rsidRPr="00AB35A6">
              <w:t>Brigader</w:t>
            </w:r>
            <w:r>
              <w:t xml:space="preserve"> </w:t>
            </w:r>
            <w:r w:rsidRPr="00AB35A6">
              <w:t>/</w:t>
            </w:r>
            <w:r>
              <w:t xml:space="preserve"> </w:t>
            </w:r>
            <w:r w:rsidRPr="00AB35A6">
              <w:t>Flaggkommandør</w:t>
            </w:r>
          </w:p>
        </w:tc>
        <w:tc>
          <w:tcPr>
            <w:tcW w:w="789" w:type="dxa"/>
          </w:tcPr>
          <w:p w14:paraId="5CD6DEC0" w14:textId="77777777" w:rsidR="003E4C65" w:rsidRPr="00AA2112" w:rsidRDefault="003E4C65" w:rsidP="003E4C65"/>
        </w:tc>
        <w:tc>
          <w:tcPr>
            <w:tcW w:w="1275" w:type="dxa"/>
          </w:tcPr>
          <w:p w14:paraId="3A2C6270" w14:textId="3AEA6D15" w:rsidR="003E4C65" w:rsidRPr="00FD627F" w:rsidRDefault="003E4C65" w:rsidP="003E4C65">
            <w:pPr>
              <w:rPr>
                <w:rStyle w:val="halvfet"/>
                <w:b w:val="0"/>
                <w:bCs/>
              </w:rPr>
            </w:pPr>
            <w:r w:rsidRPr="00FD627F">
              <w:rPr>
                <w:b/>
                <w:bCs/>
              </w:rPr>
              <w:t>656 400</w:t>
            </w:r>
          </w:p>
        </w:tc>
        <w:tc>
          <w:tcPr>
            <w:tcW w:w="1418" w:type="dxa"/>
          </w:tcPr>
          <w:p w14:paraId="53C931BC" w14:textId="77777777" w:rsidR="003E4C65" w:rsidRPr="00E86653" w:rsidRDefault="003E4C65" w:rsidP="003E4C65">
            <w:pPr>
              <w:rPr>
                <w:rStyle w:val="halvfet"/>
              </w:rPr>
            </w:pPr>
          </w:p>
        </w:tc>
      </w:tr>
      <w:tr w:rsidR="003E4C65" w:rsidRPr="008D6630" w14:paraId="7CCE888D" w14:textId="77777777" w:rsidTr="00BE3971">
        <w:tc>
          <w:tcPr>
            <w:tcW w:w="993" w:type="dxa"/>
          </w:tcPr>
          <w:p w14:paraId="74A22D9D" w14:textId="77777777" w:rsidR="003E4C65" w:rsidRPr="00340942" w:rsidRDefault="003E4C65" w:rsidP="003E4C65">
            <w:pPr>
              <w:jc w:val="right"/>
            </w:pPr>
            <w:r w:rsidRPr="00AB35A6">
              <w:t>1570</w:t>
            </w:r>
          </w:p>
        </w:tc>
        <w:tc>
          <w:tcPr>
            <w:tcW w:w="3180" w:type="dxa"/>
          </w:tcPr>
          <w:p w14:paraId="0CBCC50B" w14:textId="77777777" w:rsidR="003E4C65" w:rsidRPr="00340942" w:rsidRDefault="003E4C65" w:rsidP="003E4C65">
            <w:r w:rsidRPr="00AB35A6">
              <w:t>Visekorporal</w:t>
            </w:r>
            <w:r>
              <w:t xml:space="preserve"> </w:t>
            </w:r>
            <w:r w:rsidRPr="00AB35A6">
              <w:t>/</w:t>
            </w:r>
            <w:r>
              <w:t xml:space="preserve"> </w:t>
            </w:r>
            <w:proofErr w:type="spellStart"/>
            <w:r w:rsidRPr="00AB35A6">
              <w:t>Vingsoldat</w:t>
            </w:r>
            <w:proofErr w:type="spellEnd"/>
            <w:r>
              <w:t xml:space="preserve"> </w:t>
            </w:r>
            <w:r w:rsidRPr="00AB35A6">
              <w:t>/ Visekonstabel</w:t>
            </w:r>
          </w:p>
        </w:tc>
        <w:tc>
          <w:tcPr>
            <w:tcW w:w="789" w:type="dxa"/>
          </w:tcPr>
          <w:p w14:paraId="40DFE4C7" w14:textId="77777777" w:rsidR="003E4C65" w:rsidRPr="00AA2112" w:rsidRDefault="003E4C65" w:rsidP="003E4C65"/>
        </w:tc>
        <w:tc>
          <w:tcPr>
            <w:tcW w:w="1275" w:type="dxa"/>
          </w:tcPr>
          <w:p w14:paraId="68587F75" w14:textId="73B08F09" w:rsidR="003E4C65" w:rsidRPr="00FD627F" w:rsidRDefault="003E4C65" w:rsidP="003E4C65">
            <w:pPr>
              <w:rPr>
                <w:rStyle w:val="halvfet"/>
                <w:b w:val="0"/>
                <w:bCs/>
              </w:rPr>
            </w:pPr>
            <w:r w:rsidRPr="00FD627F">
              <w:rPr>
                <w:b/>
                <w:bCs/>
              </w:rPr>
              <w:t>373 000</w:t>
            </w:r>
          </w:p>
        </w:tc>
        <w:tc>
          <w:tcPr>
            <w:tcW w:w="1418" w:type="dxa"/>
          </w:tcPr>
          <w:p w14:paraId="261E8B30" w14:textId="77777777" w:rsidR="003E4C65" w:rsidRPr="00E86653" w:rsidRDefault="003E4C65" w:rsidP="003E4C65">
            <w:pPr>
              <w:rPr>
                <w:rStyle w:val="halvfet"/>
              </w:rPr>
            </w:pPr>
          </w:p>
        </w:tc>
      </w:tr>
      <w:tr w:rsidR="003E4C65" w:rsidRPr="008D6630" w14:paraId="6B8BA0C6" w14:textId="77777777" w:rsidTr="00BE3971">
        <w:tc>
          <w:tcPr>
            <w:tcW w:w="993" w:type="dxa"/>
          </w:tcPr>
          <w:p w14:paraId="1A597A71" w14:textId="77777777" w:rsidR="003E4C65" w:rsidRPr="00340942" w:rsidRDefault="003E4C65" w:rsidP="003E4C65">
            <w:pPr>
              <w:jc w:val="right"/>
            </w:pPr>
            <w:r w:rsidRPr="00AB35A6">
              <w:t>1571</w:t>
            </w:r>
          </w:p>
        </w:tc>
        <w:tc>
          <w:tcPr>
            <w:tcW w:w="3180" w:type="dxa"/>
          </w:tcPr>
          <w:p w14:paraId="75BB0635" w14:textId="77777777" w:rsidR="003E4C65" w:rsidRPr="00340942" w:rsidRDefault="003E4C65" w:rsidP="003E4C65">
            <w:r w:rsidRPr="00AB35A6">
              <w:t>Visekorporal kl. 1</w:t>
            </w:r>
            <w:r>
              <w:t xml:space="preserve"> </w:t>
            </w:r>
            <w:r w:rsidRPr="00AB35A6">
              <w:t>/</w:t>
            </w:r>
            <w:r>
              <w:t xml:space="preserve"> </w:t>
            </w:r>
            <w:r w:rsidRPr="00AB35A6">
              <w:t xml:space="preserve">Ledende </w:t>
            </w:r>
            <w:proofErr w:type="spellStart"/>
            <w:r w:rsidRPr="00AB35A6">
              <w:t>vingsoldat</w:t>
            </w:r>
            <w:proofErr w:type="spellEnd"/>
            <w:r>
              <w:t xml:space="preserve"> </w:t>
            </w:r>
            <w:r w:rsidRPr="00AB35A6">
              <w:t>/</w:t>
            </w:r>
            <w:r>
              <w:t xml:space="preserve"> </w:t>
            </w:r>
            <w:r w:rsidRPr="00AB35A6">
              <w:t>Konstabel</w:t>
            </w:r>
          </w:p>
        </w:tc>
        <w:tc>
          <w:tcPr>
            <w:tcW w:w="789" w:type="dxa"/>
          </w:tcPr>
          <w:p w14:paraId="22EA1232" w14:textId="77777777" w:rsidR="003E4C65" w:rsidRPr="00AA2112" w:rsidRDefault="003E4C65" w:rsidP="003E4C65"/>
        </w:tc>
        <w:tc>
          <w:tcPr>
            <w:tcW w:w="1275" w:type="dxa"/>
          </w:tcPr>
          <w:p w14:paraId="08C8D438" w14:textId="6EEFC499" w:rsidR="003E4C65" w:rsidRPr="00FD627F" w:rsidRDefault="003E4C65" w:rsidP="003E4C65">
            <w:pPr>
              <w:rPr>
                <w:rStyle w:val="halvfet"/>
                <w:b w:val="0"/>
                <w:bCs/>
              </w:rPr>
            </w:pPr>
            <w:r w:rsidRPr="00FD627F">
              <w:rPr>
                <w:b/>
                <w:bCs/>
              </w:rPr>
              <w:t>384 800</w:t>
            </w:r>
          </w:p>
        </w:tc>
        <w:tc>
          <w:tcPr>
            <w:tcW w:w="1418" w:type="dxa"/>
          </w:tcPr>
          <w:p w14:paraId="1B8229D5" w14:textId="77777777" w:rsidR="003E4C65" w:rsidRPr="00E86653" w:rsidRDefault="003E4C65" w:rsidP="003E4C65">
            <w:pPr>
              <w:rPr>
                <w:rStyle w:val="halvfet"/>
              </w:rPr>
            </w:pPr>
          </w:p>
        </w:tc>
      </w:tr>
      <w:tr w:rsidR="003E4C65" w:rsidRPr="008D6630" w14:paraId="21A59441" w14:textId="77777777" w:rsidTr="00BE3971">
        <w:tc>
          <w:tcPr>
            <w:tcW w:w="993" w:type="dxa"/>
          </w:tcPr>
          <w:p w14:paraId="66A3C84F" w14:textId="77777777" w:rsidR="003E4C65" w:rsidRPr="00340942" w:rsidRDefault="003E4C65" w:rsidP="003E4C65">
            <w:pPr>
              <w:jc w:val="right"/>
            </w:pPr>
            <w:r w:rsidRPr="00AB35A6">
              <w:t>1572</w:t>
            </w:r>
          </w:p>
        </w:tc>
        <w:tc>
          <w:tcPr>
            <w:tcW w:w="3180" w:type="dxa"/>
          </w:tcPr>
          <w:p w14:paraId="34486C9F" w14:textId="77777777" w:rsidR="003E4C65" w:rsidRPr="00340942" w:rsidRDefault="003E4C65" w:rsidP="003E4C65">
            <w:r w:rsidRPr="00AB35A6">
              <w:t>Korporal</w:t>
            </w:r>
            <w:r>
              <w:t xml:space="preserve"> </w:t>
            </w:r>
            <w:r w:rsidRPr="00AB35A6">
              <w:t>/</w:t>
            </w:r>
            <w:r>
              <w:t xml:space="preserve"> </w:t>
            </w:r>
            <w:r w:rsidRPr="00AB35A6">
              <w:t>Ledende konstabel</w:t>
            </w:r>
          </w:p>
        </w:tc>
        <w:tc>
          <w:tcPr>
            <w:tcW w:w="789" w:type="dxa"/>
          </w:tcPr>
          <w:p w14:paraId="597BD525" w14:textId="77777777" w:rsidR="003E4C65" w:rsidRPr="00AA2112" w:rsidRDefault="003E4C65" w:rsidP="003E4C65"/>
        </w:tc>
        <w:tc>
          <w:tcPr>
            <w:tcW w:w="1275" w:type="dxa"/>
          </w:tcPr>
          <w:p w14:paraId="7EACCDEB" w14:textId="2452A540" w:rsidR="003E4C65" w:rsidRPr="00FD627F" w:rsidRDefault="003E4C65" w:rsidP="003E4C65">
            <w:pPr>
              <w:rPr>
                <w:rStyle w:val="halvfet"/>
                <w:b w:val="0"/>
                <w:bCs/>
              </w:rPr>
            </w:pPr>
            <w:r w:rsidRPr="00FD627F">
              <w:rPr>
                <w:b/>
                <w:bCs/>
              </w:rPr>
              <w:t>393 400</w:t>
            </w:r>
          </w:p>
        </w:tc>
        <w:tc>
          <w:tcPr>
            <w:tcW w:w="1418" w:type="dxa"/>
          </w:tcPr>
          <w:p w14:paraId="4664BCA3" w14:textId="77777777" w:rsidR="003E4C65" w:rsidRPr="00E86653" w:rsidRDefault="003E4C65" w:rsidP="003E4C65">
            <w:pPr>
              <w:rPr>
                <w:rStyle w:val="halvfet"/>
              </w:rPr>
            </w:pPr>
          </w:p>
        </w:tc>
      </w:tr>
      <w:tr w:rsidR="003E4C65" w:rsidRPr="008D6630" w14:paraId="3C0BC716" w14:textId="77777777" w:rsidTr="00BE3971">
        <w:tc>
          <w:tcPr>
            <w:tcW w:w="993" w:type="dxa"/>
          </w:tcPr>
          <w:p w14:paraId="68354FB0" w14:textId="77777777" w:rsidR="003E4C65" w:rsidRPr="00340942" w:rsidRDefault="003E4C65" w:rsidP="003E4C65">
            <w:pPr>
              <w:jc w:val="right"/>
            </w:pPr>
            <w:r w:rsidRPr="00AB35A6">
              <w:t>1573</w:t>
            </w:r>
          </w:p>
        </w:tc>
        <w:tc>
          <w:tcPr>
            <w:tcW w:w="3180" w:type="dxa"/>
          </w:tcPr>
          <w:p w14:paraId="603EF71D" w14:textId="77777777" w:rsidR="003E4C65" w:rsidRPr="00340942" w:rsidRDefault="003E4C65" w:rsidP="003E4C65">
            <w:r w:rsidRPr="00AB35A6">
              <w:t>Sersjant</w:t>
            </w:r>
            <w:r>
              <w:t xml:space="preserve"> </w:t>
            </w:r>
            <w:r w:rsidRPr="00AB35A6">
              <w:t>/</w:t>
            </w:r>
            <w:r>
              <w:t xml:space="preserve"> </w:t>
            </w:r>
            <w:r w:rsidRPr="00AB35A6">
              <w:t>Kvartermester</w:t>
            </w:r>
          </w:p>
        </w:tc>
        <w:tc>
          <w:tcPr>
            <w:tcW w:w="789" w:type="dxa"/>
          </w:tcPr>
          <w:p w14:paraId="6A9B0E1E" w14:textId="77777777" w:rsidR="003E4C65" w:rsidRPr="00AA2112" w:rsidRDefault="003E4C65" w:rsidP="003E4C65"/>
        </w:tc>
        <w:tc>
          <w:tcPr>
            <w:tcW w:w="1275" w:type="dxa"/>
          </w:tcPr>
          <w:p w14:paraId="59797508" w14:textId="6986EB7A" w:rsidR="003E4C65" w:rsidRPr="00FD627F" w:rsidRDefault="003E4C65" w:rsidP="003E4C65">
            <w:pPr>
              <w:rPr>
                <w:rStyle w:val="halvfet"/>
                <w:b w:val="0"/>
                <w:bCs/>
              </w:rPr>
            </w:pPr>
            <w:r w:rsidRPr="00FD627F">
              <w:rPr>
                <w:b/>
                <w:bCs/>
              </w:rPr>
              <w:t>409 700</w:t>
            </w:r>
          </w:p>
        </w:tc>
        <w:tc>
          <w:tcPr>
            <w:tcW w:w="1418" w:type="dxa"/>
          </w:tcPr>
          <w:p w14:paraId="238B8F78" w14:textId="77777777" w:rsidR="003E4C65" w:rsidRPr="00E86653" w:rsidRDefault="003E4C65" w:rsidP="003E4C65">
            <w:pPr>
              <w:rPr>
                <w:rStyle w:val="halvfet"/>
              </w:rPr>
            </w:pPr>
          </w:p>
        </w:tc>
      </w:tr>
      <w:tr w:rsidR="003E4C65" w:rsidRPr="008D6630" w14:paraId="0A09484F" w14:textId="77777777" w:rsidTr="00BE3971">
        <w:tc>
          <w:tcPr>
            <w:tcW w:w="993" w:type="dxa"/>
          </w:tcPr>
          <w:p w14:paraId="2AE15E53" w14:textId="77777777" w:rsidR="003E4C65" w:rsidRPr="00340942" w:rsidRDefault="003E4C65" w:rsidP="003E4C65">
            <w:pPr>
              <w:jc w:val="right"/>
            </w:pPr>
            <w:r w:rsidRPr="00AB35A6">
              <w:t>1574</w:t>
            </w:r>
          </w:p>
        </w:tc>
        <w:tc>
          <w:tcPr>
            <w:tcW w:w="3180" w:type="dxa"/>
          </w:tcPr>
          <w:p w14:paraId="22EC6CFF" w14:textId="77777777" w:rsidR="003E4C65" w:rsidRPr="00340942" w:rsidRDefault="003E4C65" w:rsidP="003E4C65">
            <w:r w:rsidRPr="00AB35A6">
              <w:t>Seniorsersjant</w:t>
            </w:r>
            <w:r>
              <w:t xml:space="preserve"> </w:t>
            </w:r>
            <w:r w:rsidRPr="00AB35A6">
              <w:t>/</w:t>
            </w:r>
            <w:r>
              <w:t xml:space="preserve"> </w:t>
            </w:r>
            <w:r w:rsidRPr="00AB35A6">
              <w:t>Seniorkvartermester</w:t>
            </w:r>
          </w:p>
        </w:tc>
        <w:tc>
          <w:tcPr>
            <w:tcW w:w="789" w:type="dxa"/>
          </w:tcPr>
          <w:p w14:paraId="631E3A1E" w14:textId="77777777" w:rsidR="003E4C65" w:rsidRPr="00AA2112" w:rsidRDefault="003E4C65" w:rsidP="003E4C65"/>
        </w:tc>
        <w:tc>
          <w:tcPr>
            <w:tcW w:w="1275" w:type="dxa"/>
          </w:tcPr>
          <w:p w14:paraId="19A875AE" w14:textId="60C788F6" w:rsidR="003E4C65" w:rsidRPr="00FD627F" w:rsidRDefault="003E4C65" w:rsidP="003E4C65">
            <w:pPr>
              <w:rPr>
                <w:rStyle w:val="halvfet"/>
                <w:b w:val="0"/>
                <w:bCs/>
              </w:rPr>
            </w:pPr>
            <w:r w:rsidRPr="00FD627F">
              <w:rPr>
                <w:b/>
                <w:bCs/>
              </w:rPr>
              <w:t>417 600</w:t>
            </w:r>
          </w:p>
        </w:tc>
        <w:tc>
          <w:tcPr>
            <w:tcW w:w="1418" w:type="dxa"/>
          </w:tcPr>
          <w:p w14:paraId="6EB75373" w14:textId="77777777" w:rsidR="003E4C65" w:rsidRPr="00E86653" w:rsidRDefault="003E4C65" w:rsidP="003E4C65">
            <w:pPr>
              <w:rPr>
                <w:rStyle w:val="halvfet"/>
              </w:rPr>
            </w:pPr>
          </w:p>
        </w:tc>
      </w:tr>
      <w:tr w:rsidR="003E4C65" w:rsidRPr="008D6630" w14:paraId="571BAEAD" w14:textId="77777777" w:rsidTr="00BE3971">
        <w:tc>
          <w:tcPr>
            <w:tcW w:w="993" w:type="dxa"/>
          </w:tcPr>
          <w:p w14:paraId="2127B6F9" w14:textId="77777777" w:rsidR="003E4C65" w:rsidRPr="00340942" w:rsidRDefault="003E4C65" w:rsidP="003E4C65">
            <w:pPr>
              <w:jc w:val="right"/>
            </w:pPr>
            <w:r w:rsidRPr="00AB35A6">
              <w:t>1575</w:t>
            </w:r>
          </w:p>
        </w:tc>
        <w:tc>
          <w:tcPr>
            <w:tcW w:w="3180" w:type="dxa"/>
          </w:tcPr>
          <w:p w14:paraId="0BA331BF" w14:textId="77777777" w:rsidR="003E4C65" w:rsidRPr="00340942" w:rsidRDefault="003E4C65" w:rsidP="003E4C65">
            <w:r w:rsidRPr="00AB35A6">
              <w:t>Oversersjant</w:t>
            </w:r>
            <w:r>
              <w:t xml:space="preserve"> </w:t>
            </w:r>
            <w:r w:rsidRPr="00AB35A6">
              <w:t>/</w:t>
            </w:r>
            <w:r>
              <w:t xml:space="preserve"> </w:t>
            </w:r>
            <w:proofErr w:type="spellStart"/>
            <w:r w:rsidRPr="00AB35A6">
              <w:t>Vingsersjant</w:t>
            </w:r>
            <w:proofErr w:type="spellEnd"/>
            <w:r>
              <w:t xml:space="preserve"> </w:t>
            </w:r>
            <w:r w:rsidRPr="00AB35A6">
              <w:t>/ Skvadronmester</w:t>
            </w:r>
          </w:p>
        </w:tc>
        <w:tc>
          <w:tcPr>
            <w:tcW w:w="789" w:type="dxa"/>
          </w:tcPr>
          <w:p w14:paraId="0EB82436" w14:textId="77777777" w:rsidR="003E4C65" w:rsidRPr="00AA2112" w:rsidRDefault="003E4C65" w:rsidP="003E4C65"/>
        </w:tc>
        <w:tc>
          <w:tcPr>
            <w:tcW w:w="1275" w:type="dxa"/>
          </w:tcPr>
          <w:p w14:paraId="4951EB75" w14:textId="22687A08" w:rsidR="003E4C65" w:rsidRPr="00FD627F" w:rsidRDefault="003E4C65" w:rsidP="003E4C65">
            <w:pPr>
              <w:rPr>
                <w:rStyle w:val="halvfet"/>
                <w:b w:val="0"/>
                <w:bCs/>
              </w:rPr>
            </w:pPr>
            <w:r w:rsidRPr="00FD627F">
              <w:rPr>
                <w:b/>
                <w:bCs/>
              </w:rPr>
              <w:t>425 900</w:t>
            </w:r>
          </w:p>
        </w:tc>
        <w:tc>
          <w:tcPr>
            <w:tcW w:w="1418" w:type="dxa"/>
          </w:tcPr>
          <w:p w14:paraId="66C2B80D" w14:textId="77777777" w:rsidR="003E4C65" w:rsidRPr="00E86653" w:rsidRDefault="003E4C65" w:rsidP="003E4C65">
            <w:pPr>
              <w:rPr>
                <w:rStyle w:val="halvfet"/>
              </w:rPr>
            </w:pPr>
          </w:p>
        </w:tc>
      </w:tr>
      <w:tr w:rsidR="003E4C65" w:rsidRPr="008D6630" w14:paraId="49FC6F29" w14:textId="77777777" w:rsidTr="00BE3971">
        <w:tc>
          <w:tcPr>
            <w:tcW w:w="993" w:type="dxa"/>
          </w:tcPr>
          <w:p w14:paraId="5C090886" w14:textId="77777777" w:rsidR="003E4C65" w:rsidRPr="00340942" w:rsidRDefault="003E4C65" w:rsidP="003E4C65">
            <w:pPr>
              <w:jc w:val="right"/>
            </w:pPr>
            <w:r w:rsidRPr="00AB35A6">
              <w:t>1576</w:t>
            </w:r>
          </w:p>
        </w:tc>
        <w:tc>
          <w:tcPr>
            <w:tcW w:w="3180" w:type="dxa"/>
          </w:tcPr>
          <w:p w14:paraId="6198E92D" w14:textId="77777777" w:rsidR="003E4C65" w:rsidRPr="00340942" w:rsidRDefault="003E4C65" w:rsidP="003E4C65">
            <w:r w:rsidRPr="00AB35A6">
              <w:t>Stabssersjant</w:t>
            </w:r>
            <w:r>
              <w:t xml:space="preserve"> </w:t>
            </w:r>
            <w:r w:rsidRPr="00AB35A6">
              <w:t>/</w:t>
            </w:r>
            <w:r>
              <w:t xml:space="preserve"> </w:t>
            </w:r>
            <w:r w:rsidRPr="00AB35A6">
              <w:t>Flottiljemester</w:t>
            </w:r>
          </w:p>
        </w:tc>
        <w:tc>
          <w:tcPr>
            <w:tcW w:w="789" w:type="dxa"/>
          </w:tcPr>
          <w:p w14:paraId="42363DC9" w14:textId="77777777" w:rsidR="003E4C65" w:rsidRPr="00AA2112" w:rsidRDefault="003E4C65" w:rsidP="003E4C65"/>
        </w:tc>
        <w:tc>
          <w:tcPr>
            <w:tcW w:w="1275" w:type="dxa"/>
          </w:tcPr>
          <w:p w14:paraId="35ED2B13" w14:textId="2C01124B" w:rsidR="003E4C65" w:rsidRPr="00FD627F" w:rsidRDefault="003E4C65" w:rsidP="003E4C65">
            <w:pPr>
              <w:rPr>
                <w:rStyle w:val="halvfet"/>
                <w:b w:val="0"/>
                <w:bCs/>
              </w:rPr>
            </w:pPr>
            <w:r w:rsidRPr="00FD627F">
              <w:rPr>
                <w:b/>
                <w:bCs/>
              </w:rPr>
              <w:t>449 100</w:t>
            </w:r>
          </w:p>
        </w:tc>
        <w:tc>
          <w:tcPr>
            <w:tcW w:w="1418" w:type="dxa"/>
          </w:tcPr>
          <w:p w14:paraId="669A56AF" w14:textId="77777777" w:rsidR="003E4C65" w:rsidRPr="00E86653" w:rsidRDefault="003E4C65" w:rsidP="003E4C65">
            <w:pPr>
              <w:rPr>
                <w:rStyle w:val="halvfet"/>
              </w:rPr>
            </w:pPr>
          </w:p>
        </w:tc>
      </w:tr>
      <w:tr w:rsidR="003E4C65" w:rsidRPr="008D6630" w14:paraId="1175B953" w14:textId="77777777" w:rsidTr="00BE3971">
        <w:tc>
          <w:tcPr>
            <w:tcW w:w="993" w:type="dxa"/>
          </w:tcPr>
          <w:p w14:paraId="74414DD6" w14:textId="77777777" w:rsidR="003E4C65" w:rsidRPr="00340942" w:rsidRDefault="003E4C65" w:rsidP="003E4C65">
            <w:pPr>
              <w:jc w:val="right"/>
            </w:pPr>
            <w:r w:rsidRPr="00AB35A6">
              <w:t>1577</w:t>
            </w:r>
          </w:p>
        </w:tc>
        <w:tc>
          <w:tcPr>
            <w:tcW w:w="3180" w:type="dxa"/>
          </w:tcPr>
          <w:p w14:paraId="0853F1B3" w14:textId="77777777" w:rsidR="003E4C65" w:rsidRPr="00340942" w:rsidRDefault="003E4C65" w:rsidP="003E4C65">
            <w:proofErr w:type="spellStart"/>
            <w:r w:rsidRPr="00AB35A6">
              <w:t>Kommandérsersjant</w:t>
            </w:r>
            <w:proofErr w:type="spellEnd"/>
            <w:r>
              <w:t xml:space="preserve"> </w:t>
            </w:r>
            <w:r w:rsidRPr="00AB35A6">
              <w:t>/</w:t>
            </w:r>
            <w:r>
              <w:t xml:space="preserve"> </w:t>
            </w:r>
            <w:r w:rsidRPr="00AB35A6">
              <w:t>Orlogsmester</w:t>
            </w:r>
          </w:p>
        </w:tc>
        <w:tc>
          <w:tcPr>
            <w:tcW w:w="789" w:type="dxa"/>
          </w:tcPr>
          <w:p w14:paraId="176C0352" w14:textId="77777777" w:rsidR="003E4C65" w:rsidRPr="00AA2112" w:rsidRDefault="003E4C65" w:rsidP="003E4C65"/>
        </w:tc>
        <w:tc>
          <w:tcPr>
            <w:tcW w:w="1275" w:type="dxa"/>
          </w:tcPr>
          <w:p w14:paraId="25C82979" w14:textId="46AFD077" w:rsidR="003E4C65" w:rsidRPr="00FD627F" w:rsidRDefault="003E4C65" w:rsidP="003E4C65">
            <w:pPr>
              <w:rPr>
                <w:rStyle w:val="halvfet"/>
                <w:b w:val="0"/>
                <w:bCs/>
              </w:rPr>
            </w:pPr>
            <w:r w:rsidRPr="00FD627F">
              <w:rPr>
                <w:b/>
                <w:bCs/>
              </w:rPr>
              <w:t>505 500</w:t>
            </w:r>
          </w:p>
        </w:tc>
        <w:tc>
          <w:tcPr>
            <w:tcW w:w="1418" w:type="dxa"/>
          </w:tcPr>
          <w:p w14:paraId="0AEBC1C8" w14:textId="77777777" w:rsidR="003E4C65" w:rsidRPr="00E86653" w:rsidRDefault="003E4C65" w:rsidP="003E4C65">
            <w:pPr>
              <w:rPr>
                <w:rStyle w:val="halvfet"/>
              </w:rPr>
            </w:pPr>
          </w:p>
        </w:tc>
      </w:tr>
      <w:tr w:rsidR="003E4C65" w:rsidRPr="008D6630" w14:paraId="3EE78C62" w14:textId="77777777" w:rsidTr="00BE3971">
        <w:tc>
          <w:tcPr>
            <w:tcW w:w="993" w:type="dxa"/>
          </w:tcPr>
          <w:p w14:paraId="6C536A4F" w14:textId="77777777" w:rsidR="003E4C65" w:rsidRPr="00340942" w:rsidRDefault="003E4C65" w:rsidP="003E4C65">
            <w:pPr>
              <w:jc w:val="right"/>
            </w:pPr>
            <w:r w:rsidRPr="00AB35A6">
              <w:t>1578</w:t>
            </w:r>
          </w:p>
        </w:tc>
        <w:tc>
          <w:tcPr>
            <w:tcW w:w="3180" w:type="dxa"/>
          </w:tcPr>
          <w:p w14:paraId="57224BA3" w14:textId="77777777" w:rsidR="003E4C65" w:rsidRPr="00340942" w:rsidRDefault="003E4C65" w:rsidP="003E4C65">
            <w:r w:rsidRPr="00AB35A6">
              <w:t>Sersjantmajor, Flaggmester</w:t>
            </w:r>
          </w:p>
        </w:tc>
        <w:tc>
          <w:tcPr>
            <w:tcW w:w="789" w:type="dxa"/>
          </w:tcPr>
          <w:p w14:paraId="59BC9EA1" w14:textId="77777777" w:rsidR="003E4C65" w:rsidRPr="00AA2112" w:rsidRDefault="003E4C65" w:rsidP="003E4C65"/>
        </w:tc>
        <w:tc>
          <w:tcPr>
            <w:tcW w:w="1275" w:type="dxa"/>
          </w:tcPr>
          <w:p w14:paraId="341E6E57" w14:textId="7DEC3CAD" w:rsidR="003E4C65" w:rsidRPr="00FD627F" w:rsidRDefault="003E4C65" w:rsidP="003E4C65">
            <w:pPr>
              <w:rPr>
                <w:rStyle w:val="halvfet"/>
                <w:b w:val="0"/>
                <w:bCs/>
              </w:rPr>
            </w:pPr>
            <w:r w:rsidRPr="00FD627F">
              <w:rPr>
                <w:b/>
                <w:bCs/>
              </w:rPr>
              <w:t>576 300</w:t>
            </w:r>
          </w:p>
        </w:tc>
        <w:tc>
          <w:tcPr>
            <w:tcW w:w="1418" w:type="dxa"/>
          </w:tcPr>
          <w:p w14:paraId="0E7BD002" w14:textId="77777777" w:rsidR="003E4C65" w:rsidRPr="00E86653" w:rsidRDefault="003E4C65" w:rsidP="003E4C65">
            <w:pPr>
              <w:rPr>
                <w:rStyle w:val="halvfet"/>
              </w:rPr>
            </w:pPr>
          </w:p>
        </w:tc>
      </w:tr>
      <w:tr w:rsidR="00530DA1" w:rsidRPr="008D6630" w14:paraId="4B7C1572" w14:textId="77777777" w:rsidTr="00BE3971">
        <w:tc>
          <w:tcPr>
            <w:tcW w:w="993" w:type="dxa"/>
          </w:tcPr>
          <w:p w14:paraId="54015328" w14:textId="77777777" w:rsidR="00530DA1" w:rsidRPr="00340942" w:rsidRDefault="00530DA1" w:rsidP="003122EE">
            <w:pPr>
              <w:jc w:val="right"/>
            </w:pPr>
          </w:p>
        </w:tc>
        <w:tc>
          <w:tcPr>
            <w:tcW w:w="3180" w:type="dxa"/>
          </w:tcPr>
          <w:p w14:paraId="51E01147" w14:textId="77777777" w:rsidR="00530DA1" w:rsidRPr="00340942" w:rsidRDefault="00530DA1" w:rsidP="003122EE"/>
        </w:tc>
        <w:tc>
          <w:tcPr>
            <w:tcW w:w="789" w:type="dxa"/>
          </w:tcPr>
          <w:p w14:paraId="1C03B247" w14:textId="77777777" w:rsidR="00530DA1" w:rsidRPr="00AA2112" w:rsidRDefault="00530DA1" w:rsidP="003122EE"/>
        </w:tc>
        <w:tc>
          <w:tcPr>
            <w:tcW w:w="1275" w:type="dxa"/>
          </w:tcPr>
          <w:p w14:paraId="54DB0D55" w14:textId="77777777" w:rsidR="00530DA1" w:rsidRPr="00E86653" w:rsidRDefault="00530DA1" w:rsidP="003122EE">
            <w:pPr>
              <w:rPr>
                <w:rStyle w:val="halvfet"/>
              </w:rPr>
            </w:pPr>
          </w:p>
        </w:tc>
        <w:tc>
          <w:tcPr>
            <w:tcW w:w="1418" w:type="dxa"/>
          </w:tcPr>
          <w:p w14:paraId="729B50EA" w14:textId="77777777" w:rsidR="00530DA1" w:rsidRPr="00E86653" w:rsidRDefault="00530DA1" w:rsidP="003122EE">
            <w:pPr>
              <w:rPr>
                <w:rStyle w:val="halvfet"/>
              </w:rPr>
            </w:pPr>
          </w:p>
        </w:tc>
      </w:tr>
      <w:tr w:rsidR="00530DA1" w:rsidRPr="008D6630" w14:paraId="38EDDE87" w14:textId="77777777" w:rsidTr="00BE3971">
        <w:tc>
          <w:tcPr>
            <w:tcW w:w="993" w:type="dxa"/>
          </w:tcPr>
          <w:p w14:paraId="724F9ABE" w14:textId="77777777" w:rsidR="00530DA1" w:rsidRPr="00340942" w:rsidRDefault="00530DA1" w:rsidP="003122EE">
            <w:pPr>
              <w:jc w:val="right"/>
            </w:pPr>
            <w:r w:rsidRPr="00AB35A6">
              <w:t>05.200</w:t>
            </w:r>
          </w:p>
        </w:tc>
        <w:tc>
          <w:tcPr>
            <w:tcW w:w="3180" w:type="dxa"/>
          </w:tcPr>
          <w:p w14:paraId="72F04D2D" w14:textId="77777777" w:rsidR="00530DA1" w:rsidRPr="00340942" w:rsidRDefault="00530DA1" w:rsidP="003122EE">
            <w:r w:rsidRPr="00AB35A6">
              <w:t>FORSYNINGSTJENESTE</w:t>
            </w:r>
          </w:p>
        </w:tc>
        <w:tc>
          <w:tcPr>
            <w:tcW w:w="789" w:type="dxa"/>
          </w:tcPr>
          <w:p w14:paraId="07CDB5C1" w14:textId="77777777" w:rsidR="00530DA1" w:rsidRPr="00AA2112" w:rsidRDefault="00530DA1" w:rsidP="003122EE"/>
        </w:tc>
        <w:tc>
          <w:tcPr>
            <w:tcW w:w="1275" w:type="dxa"/>
          </w:tcPr>
          <w:p w14:paraId="79C27112" w14:textId="77777777" w:rsidR="00530DA1" w:rsidRPr="00E86653" w:rsidRDefault="00530DA1" w:rsidP="003122EE">
            <w:pPr>
              <w:rPr>
                <w:rStyle w:val="halvfet"/>
              </w:rPr>
            </w:pPr>
          </w:p>
        </w:tc>
        <w:tc>
          <w:tcPr>
            <w:tcW w:w="1418" w:type="dxa"/>
          </w:tcPr>
          <w:p w14:paraId="3378B614" w14:textId="77777777" w:rsidR="00530DA1" w:rsidRPr="00E86653" w:rsidRDefault="00530DA1" w:rsidP="003122EE">
            <w:pPr>
              <w:rPr>
                <w:rStyle w:val="halvfet"/>
              </w:rPr>
            </w:pPr>
          </w:p>
        </w:tc>
      </w:tr>
      <w:tr w:rsidR="003E4C65" w:rsidRPr="008D6630" w14:paraId="4646E738" w14:textId="77777777" w:rsidTr="00BE3971">
        <w:tc>
          <w:tcPr>
            <w:tcW w:w="993" w:type="dxa"/>
          </w:tcPr>
          <w:p w14:paraId="187EC2E7" w14:textId="77777777" w:rsidR="003E4C65" w:rsidRPr="00340942" w:rsidRDefault="003E4C65" w:rsidP="003E4C65">
            <w:pPr>
              <w:jc w:val="right"/>
            </w:pPr>
            <w:r w:rsidRPr="00AB35A6">
              <w:t>0160</w:t>
            </w:r>
          </w:p>
        </w:tc>
        <w:tc>
          <w:tcPr>
            <w:tcW w:w="3180" w:type="dxa"/>
          </w:tcPr>
          <w:p w14:paraId="5207D3EF" w14:textId="77777777" w:rsidR="003E4C65" w:rsidRPr="00340942" w:rsidRDefault="003E4C65" w:rsidP="003E4C65">
            <w:r w:rsidRPr="00AB35A6">
              <w:t>Terminalbetjent</w:t>
            </w:r>
          </w:p>
        </w:tc>
        <w:tc>
          <w:tcPr>
            <w:tcW w:w="789" w:type="dxa"/>
          </w:tcPr>
          <w:p w14:paraId="115A64A0" w14:textId="77777777" w:rsidR="003E4C65" w:rsidRPr="00AA2112" w:rsidRDefault="003E4C65" w:rsidP="003E4C65">
            <w:r w:rsidRPr="00AB35A6">
              <w:t>Lang</w:t>
            </w:r>
          </w:p>
        </w:tc>
        <w:tc>
          <w:tcPr>
            <w:tcW w:w="1275" w:type="dxa"/>
          </w:tcPr>
          <w:p w14:paraId="53D2F7B6" w14:textId="015D84FA" w:rsidR="003E4C65" w:rsidRPr="00FD627F" w:rsidRDefault="003E4C65" w:rsidP="003E4C65">
            <w:pPr>
              <w:rPr>
                <w:rStyle w:val="halvfet"/>
                <w:b w:val="0"/>
                <w:bCs/>
              </w:rPr>
            </w:pPr>
            <w:r w:rsidRPr="00FD627F">
              <w:rPr>
                <w:b/>
                <w:bCs/>
              </w:rPr>
              <w:t>380 600</w:t>
            </w:r>
          </w:p>
        </w:tc>
        <w:tc>
          <w:tcPr>
            <w:tcW w:w="1418" w:type="dxa"/>
          </w:tcPr>
          <w:p w14:paraId="5F75D3B0" w14:textId="77777777" w:rsidR="003E4C65" w:rsidRPr="00E86653" w:rsidRDefault="003E4C65" w:rsidP="003E4C65">
            <w:pPr>
              <w:rPr>
                <w:rStyle w:val="halvfet"/>
              </w:rPr>
            </w:pPr>
          </w:p>
        </w:tc>
      </w:tr>
      <w:tr w:rsidR="003E4C65" w:rsidRPr="008D6630" w14:paraId="30490CBF" w14:textId="77777777" w:rsidTr="00BE3971">
        <w:tc>
          <w:tcPr>
            <w:tcW w:w="993" w:type="dxa"/>
          </w:tcPr>
          <w:p w14:paraId="292138D8" w14:textId="77777777" w:rsidR="003E4C65" w:rsidRPr="00340942" w:rsidRDefault="003E4C65" w:rsidP="003E4C65">
            <w:pPr>
              <w:jc w:val="right"/>
            </w:pPr>
            <w:r w:rsidRPr="00AB35A6">
              <w:lastRenderedPageBreak/>
              <w:t>0161</w:t>
            </w:r>
          </w:p>
        </w:tc>
        <w:tc>
          <w:tcPr>
            <w:tcW w:w="3180" w:type="dxa"/>
          </w:tcPr>
          <w:p w14:paraId="7A8E86B7" w14:textId="77777777" w:rsidR="003E4C65" w:rsidRPr="00340942" w:rsidRDefault="003E4C65" w:rsidP="003E4C65">
            <w:r w:rsidRPr="00AB35A6">
              <w:t>Maskinfører</w:t>
            </w:r>
          </w:p>
        </w:tc>
        <w:tc>
          <w:tcPr>
            <w:tcW w:w="789" w:type="dxa"/>
          </w:tcPr>
          <w:p w14:paraId="48D308ED" w14:textId="77777777" w:rsidR="003E4C65" w:rsidRPr="00AA2112" w:rsidRDefault="003E4C65" w:rsidP="003E4C65">
            <w:r w:rsidRPr="00AB35A6">
              <w:t>Lang</w:t>
            </w:r>
          </w:p>
        </w:tc>
        <w:tc>
          <w:tcPr>
            <w:tcW w:w="1275" w:type="dxa"/>
          </w:tcPr>
          <w:p w14:paraId="630A3C0B" w14:textId="07401D5B" w:rsidR="003E4C65" w:rsidRPr="00FD627F" w:rsidRDefault="003E4C65" w:rsidP="003E4C65">
            <w:pPr>
              <w:rPr>
                <w:rStyle w:val="halvfet"/>
                <w:b w:val="0"/>
                <w:bCs/>
              </w:rPr>
            </w:pPr>
            <w:r w:rsidRPr="00FD627F">
              <w:rPr>
                <w:b/>
                <w:bCs/>
              </w:rPr>
              <w:t>380 600</w:t>
            </w:r>
          </w:p>
        </w:tc>
        <w:tc>
          <w:tcPr>
            <w:tcW w:w="1418" w:type="dxa"/>
          </w:tcPr>
          <w:p w14:paraId="1AAE6AEF" w14:textId="77777777" w:rsidR="003E4C65" w:rsidRPr="00E86653" w:rsidRDefault="003E4C65" w:rsidP="003E4C65">
            <w:pPr>
              <w:rPr>
                <w:rStyle w:val="halvfet"/>
              </w:rPr>
            </w:pPr>
          </w:p>
        </w:tc>
      </w:tr>
      <w:tr w:rsidR="003E4C65" w:rsidRPr="008D6630" w14:paraId="36591341" w14:textId="77777777" w:rsidTr="00BE3971">
        <w:tc>
          <w:tcPr>
            <w:tcW w:w="993" w:type="dxa"/>
          </w:tcPr>
          <w:p w14:paraId="7D7ABE85" w14:textId="77777777" w:rsidR="003E4C65" w:rsidRPr="00340942" w:rsidRDefault="003E4C65" w:rsidP="003E4C65">
            <w:pPr>
              <w:jc w:val="right"/>
            </w:pPr>
            <w:r w:rsidRPr="00AB35A6">
              <w:t>0170</w:t>
            </w:r>
          </w:p>
        </w:tc>
        <w:tc>
          <w:tcPr>
            <w:tcW w:w="3180" w:type="dxa"/>
          </w:tcPr>
          <w:p w14:paraId="68EBEAED" w14:textId="77777777" w:rsidR="003E4C65" w:rsidRPr="00340942" w:rsidRDefault="003E4C65" w:rsidP="003E4C65">
            <w:r w:rsidRPr="00AB35A6">
              <w:t>Inspektør</w:t>
            </w:r>
          </w:p>
        </w:tc>
        <w:tc>
          <w:tcPr>
            <w:tcW w:w="789" w:type="dxa"/>
          </w:tcPr>
          <w:p w14:paraId="3DA0749E" w14:textId="77777777" w:rsidR="003E4C65" w:rsidRPr="00AA2112" w:rsidRDefault="003E4C65" w:rsidP="003E4C65">
            <w:r w:rsidRPr="00AB35A6">
              <w:t>Lang</w:t>
            </w:r>
          </w:p>
        </w:tc>
        <w:tc>
          <w:tcPr>
            <w:tcW w:w="1275" w:type="dxa"/>
          </w:tcPr>
          <w:p w14:paraId="4FA6A82A" w14:textId="0641DBEE" w:rsidR="003E4C65" w:rsidRPr="00FD627F" w:rsidRDefault="003E4C65" w:rsidP="003E4C65">
            <w:pPr>
              <w:rPr>
                <w:rStyle w:val="halvfet"/>
                <w:b w:val="0"/>
                <w:bCs/>
              </w:rPr>
            </w:pPr>
            <w:r w:rsidRPr="00FD627F">
              <w:rPr>
                <w:b/>
                <w:bCs/>
              </w:rPr>
              <w:t>430 200</w:t>
            </w:r>
          </w:p>
        </w:tc>
        <w:tc>
          <w:tcPr>
            <w:tcW w:w="1418" w:type="dxa"/>
          </w:tcPr>
          <w:p w14:paraId="478E3A22" w14:textId="77777777" w:rsidR="003E4C65" w:rsidRPr="00E86653" w:rsidRDefault="003E4C65" w:rsidP="003E4C65">
            <w:pPr>
              <w:rPr>
                <w:rStyle w:val="halvfet"/>
              </w:rPr>
            </w:pPr>
          </w:p>
        </w:tc>
      </w:tr>
      <w:tr w:rsidR="003E4C65" w:rsidRPr="008D6630" w14:paraId="2AAC2014" w14:textId="77777777" w:rsidTr="00BE3971">
        <w:tc>
          <w:tcPr>
            <w:tcW w:w="993" w:type="dxa"/>
          </w:tcPr>
          <w:p w14:paraId="1244637B" w14:textId="77777777" w:rsidR="003E4C65" w:rsidRPr="00340942" w:rsidRDefault="003E4C65" w:rsidP="003E4C65">
            <w:pPr>
              <w:jc w:val="right"/>
            </w:pPr>
            <w:r w:rsidRPr="00AB35A6">
              <w:t>0165</w:t>
            </w:r>
          </w:p>
        </w:tc>
        <w:tc>
          <w:tcPr>
            <w:tcW w:w="3180" w:type="dxa"/>
          </w:tcPr>
          <w:p w14:paraId="64A9285E" w14:textId="77777777" w:rsidR="003E4C65" w:rsidRPr="00340942" w:rsidRDefault="003E4C65" w:rsidP="003E4C65">
            <w:r w:rsidRPr="00AB35A6">
              <w:t>Lagerbetjent</w:t>
            </w:r>
          </w:p>
        </w:tc>
        <w:tc>
          <w:tcPr>
            <w:tcW w:w="789" w:type="dxa"/>
          </w:tcPr>
          <w:p w14:paraId="487E9150" w14:textId="77777777" w:rsidR="003E4C65" w:rsidRPr="00AA2112" w:rsidRDefault="003E4C65" w:rsidP="003E4C65"/>
        </w:tc>
        <w:tc>
          <w:tcPr>
            <w:tcW w:w="1275" w:type="dxa"/>
          </w:tcPr>
          <w:p w14:paraId="3A998ADF" w14:textId="146AE217" w:rsidR="003E4C65" w:rsidRPr="00FD627F" w:rsidRDefault="003E4C65" w:rsidP="003E4C65">
            <w:pPr>
              <w:rPr>
                <w:rStyle w:val="halvfet"/>
                <w:b w:val="0"/>
                <w:bCs/>
              </w:rPr>
            </w:pPr>
            <w:r w:rsidRPr="00FD627F">
              <w:rPr>
                <w:b/>
                <w:bCs/>
              </w:rPr>
              <w:t>430 200</w:t>
            </w:r>
          </w:p>
        </w:tc>
        <w:tc>
          <w:tcPr>
            <w:tcW w:w="1418" w:type="dxa"/>
          </w:tcPr>
          <w:p w14:paraId="2F715A90" w14:textId="77777777" w:rsidR="003E4C65" w:rsidRPr="00E86653" w:rsidRDefault="003E4C65" w:rsidP="003E4C65">
            <w:pPr>
              <w:rPr>
                <w:rStyle w:val="halvfet"/>
              </w:rPr>
            </w:pPr>
          </w:p>
        </w:tc>
      </w:tr>
      <w:tr w:rsidR="003E4C65" w:rsidRPr="008D6630" w14:paraId="7DF5DBB6" w14:textId="77777777" w:rsidTr="00BE3971">
        <w:tc>
          <w:tcPr>
            <w:tcW w:w="993" w:type="dxa"/>
          </w:tcPr>
          <w:p w14:paraId="285769F9" w14:textId="77777777" w:rsidR="003E4C65" w:rsidRPr="00340942" w:rsidRDefault="003E4C65" w:rsidP="003E4C65">
            <w:pPr>
              <w:jc w:val="right"/>
            </w:pPr>
            <w:r w:rsidRPr="00AB35A6">
              <w:t>0164</w:t>
            </w:r>
          </w:p>
        </w:tc>
        <w:tc>
          <w:tcPr>
            <w:tcW w:w="3180" w:type="dxa"/>
          </w:tcPr>
          <w:p w14:paraId="3C892C9B" w14:textId="77777777" w:rsidR="003E4C65" w:rsidRPr="00340942" w:rsidRDefault="003E4C65" w:rsidP="003E4C65">
            <w:r w:rsidRPr="00AB35A6">
              <w:t>Lagerkontrollør</w:t>
            </w:r>
          </w:p>
        </w:tc>
        <w:tc>
          <w:tcPr>
            <w:tcW w:w="789" w:type="dxa"/>
          </w:tcPr>
          <w:p w14:paraId="75810428" w14:textId="77777777" w:rsidR="003E4C65" w:rsidRPr="00AA2112" w:rsidRDefault="003E4C65" w:rsidP="003E4C65"/>
        </w:tc>
        <w:tc>
          <w:tcPr>
            <w:tcW w:w="1275" w:type="dxa"/>
          </w:tcPr>
          <w:p w14:paraId="7189682A" w14:textId="65D48E76" w:rsidR="003E4C65" w:rsidRPr="00FD627F" w:rsidRDefault="003E4C65" w:rsidP="003E4C65">
            <w:pPr>
              <w:rPr>
                <w:rStyle w:val="halvfet"/>
                <w:b w:val="0"/>
                <w:bCs/>
              </w:rPr>
            </w:pPr>
            <w:r w:rsidRPr="00FD627F">
              <w:rPr>
                <w:b/>
                <w:bCs/>
              </w:rPr>
              <w:t>430 200</w:t>
            </w:r>
          </w:p>
        </w:tc>
        <w:tc>
          <w:tcPr>
            <w:tcW w:w="1418" w:type="dxa"/>
          </w:tcPr>
          <w:p w14:paraId="3F6E1A5B" w14:textId="77777777" w:rsidR="003E4C65" w:rsidRPr="00E86653" w:rsidRDefault="003E4C65" w:rsidP="003E4C65">
            <w:pPr>
              <w:rPr>
                <w:rStyle w:val="halvfet"/>
              </w:rPr>
            </w:pPr>
          </w:p>
        </w:tc>
      </w:tr>
      <w:tr w:rsidR="003E4C65" w:rsidRPr="008D6630" w14:paraId="28F1C3E8" w14:textId="77777777" w:rsidTr="00BE3971">
        <w:tc>
          <w:tcPr>
            <w:tcW w:w="993" w:type="dxa"/>
          </w:tcPr>
          <w:p w14:paraId="5BFAE055" w14:textId="77777777" w:rsidR="003E4C65" w:rsidRPr="00340942" w:rsidRDefault="003E4C65" w:rsidP="003E4C65">
            <w:pPr>
              <w:jc w:val="right"/>
            </w:pPr>
            <w:r w:rsidRPr="00AB35A6">
              <w:t>0162</w:t>
            </w:r>
          </w:p>
        </w:tc>
        <w:tc>
          <w:tcPr>
            <w:tcW w:w="3180" w:type="dxa"/>
          </w:tcPr>
          <w:p w14:paraId="427D099A" w14:textId="77777777" w:rsidR="003E4C65" w:rsidRPr="00340942" w:rsidRDefault="003E4C65" w:rsidP="003E4C65">
            <w:r w:rsidRPr="00AB35A6">
              <w:t>Maskinsjef</w:t>
            </w:r>
          </w:p>
        </w:tc>
        <w:tc>
          <w:tcPr>
            <w:tcW w:w="789" w:type="dxa"/>
          </w:tcPr>
          <w:p w14:paraId="51E621ED" w14:textId="77777777" w:rsidR="003E4C65" w:rsidRPr="00AA2112" w:rsidRDefault="003E4C65" w:rsidP="003E4C65"/>
        </w:tc>
        <w:tc>
          <w:tcPr>
            <w:tcW w:w="1275" w:type="dxa"/>
          </w:tcPr>
          <w:p w14:paraId="04B057CB" w14:textId="52567E56" w:rsidR="003E4C65" w:rsidRPr="00FD627F" w:rsidRDefault="003E4C65" w:rsidP="003E4C65">
            <w:pPr>
              <w:rPr>
                <w:rStyle w:val="halvfet"/>
                <w:b w:val="0"/>
                <w:bCs/>
              </w:rPr>
            </w:pPr>
            <w:r w:rsidRPr="00FD627F">
              <w:rPr>
                <w:b/>
                <w:bCs/>
              </w:rPr>
              <w:t>430 200</w:t>
            </w:r>
          </w:p>
        </w:tc>
        <w:tc>
          <w:tcPr>
            <w:tcW w:w="1418" w:type="dxa"/>
          </w:tcPr>
          <w:p w14:paraId="7C24C04A" w14:textId="77777777" w:rsidR="003E4C65" w:rsidRPr="00E86653" w:rsidRDefault="003E4C65" w:rsidP="003E4C65">
            <w:pPr>
              <w:rPr>
                <w:rStyle w:val="halvfet"/>
              </w:rPr>
            </w:pPr>
          </w:p>
        </w:tc>
      </w:tr>
      <w:tr w:rsidR="003E4C65" w:rsidRPr="008D6630" w14:paraId="244704C3" w14:textId="77777777" w:rsidTr="00BE3971">
        <w:tc>
          <w:tcPr>
            <w:tcW w:w="993" w:type="dxa"/>
          </w:tcPr>
          <w:p w14:paraId="5DF559D8" w14:textId="77777777" w:rsidR="003E4C65" w:rsidRPr="00340942" w:rsidRDefault="003E4C65" w:rsidP="003E4C65">
            <w:pPr>
              <w:jc w:val="right"/>
            </w:pPr>
            <w:r w:rsidRPr="00AB35A6">
              <w:t>0163</w:t>
            </w:r>
          </w:p>
        </w:tc>
        <w:tc>
          <w:tcPr>
            <w:tcW w:w="3180" w:type="dxa"/>
          </w:tcPr>
          <w:p w14:paraId="2884A703" w14:textId="77777777" w:rsidR="003E4C65" w:rsidRPr="00340942" w:rsidRDefault="003E4C65" w:rsidP="003E4C65">
            <w:r w:rsidRPr="00AB35A6">
              <w:t>Lagerleder</w:t>
            </w:r>
          </w:p>
        </w:tc>
        <w:tc>
          <w:tcPr>
            <w:tcW w:w="789" w:type="dxa"/>
          </w:tcPr>
          <w:p w14:paraId="0407D504" w14:textId="77777777" w:rsidR="003E4C65" w:rsidRPr="00AA2112" w:rsidRDefault="003E4C65" w:rsidP="003E4C65"/>
        </w:tc>
        <w:tc>
          <w:tcPr>
            <w:tcW w:w="1275" w:type="dxa"/>
          </w:tcPr>
          <w:p w14:paraId="3B83B366" w14:textId="49410479" w:rsidR="003E4C65" w:rsidRPr="00FD627F" w:rsidRDefault="003E4C65" w:rsidP="003E4C65">
            <w:pPr>
              <w:rPr>
                <w:rStyle w:val="halvfet"/>
                <w:b w:val="0"/>
                <w:bCs/>
              </w:rPr>
            </w:pPr>
            <w:r w:rsidRPr="00FD627F">
              <w:rPr>
                <w:b/>
                <w:bCs/>
              </w:rPr>
              <w:t>430 200</w:t>
            </w:r>
          </w:p>
        </w:tc>
        <w:tc>
          <w:tcPr>
            <w:tcW w:w="1418" w:type="dxa"/>
          </w:tcPr>
          <w:p w14:paraId="46862BB1" w14:textId="77777777" w:rsidR="003E4C65" w:rsidRPr="00E86653" w:rsidRDefault="003E4C65" w:rsidP="003E4C65">
            <w:pPr>
              <w:rPr>
                <w:rStyle w:val="halvfet"/>
              </w:rPr>
            </w:pPr>
          </w:p>
        </w:tc>
      </w:tr>
      <w:tr w:rsidR="003E4C65" w:rsidRPr="008D6630" w14:paraId="32DD3E17" w14:textId="77777777" w:rsidTr="00BE3971">
        <w:tc>
          <w:tcPr>
            <w:tcW w:w="993" w:type="dxa"/>
          </w:tcPr>
          <w:p w14:paraId="538E700D" w14:textId="77777777" w:rsidR="003E4C65" w:rsidRPr="00340942" w:rsidRDefault="003E4C65" w:rsidP="003E4C65">
            <w:pPr>
              <w:jc w:val="right"/>
            </w:pPr>
            <w:r w:rsidRPr="00AB35A6">
              <w:t>0166</w:t>
            </w:r>
          </w:p>
        </w:tc>
        <w:tc>
          <w:tcPr>
            <w:tcW w:w="3180" w:type="dxa"/>
          </w:tcPr>
          <w:p w14:paraId="1A6D79F1" w14:textId="77777777" w:rsidR="003E4C65" w:rsidRPr="00340942" w:rsidRDefault="003E4C65" w:rsidP="003E4C65">
            <w:r w:rsidRPr="00AB35A6">
              <w:t>Transportleder</w:t>
            </w:r>
          </w:p>
        </w:tc>
        <w:tc>
          <w:tcPr>
            <w:tcW w:w="789" w:type="dxa"/>
          </w:tcPr>
          <w:p w14:paraId="74EBD682" w14:textId="77777777" w:rsidR="003E4C65" w:rsidRPr="00AA2112" w:rsidRDefault="003E4C65" w:rsidP="003E4C65"/>
        </w:tc>
        <w:tc>
          <w:tcPr>
            <w:tcW w:w="1275" w:type="dxa"/>
          </w:tcPr>
          <w:p w14:paraId="16912FC4" w14:textId="0DAC026D" w:rsidR="003E4C65" w:rsidRPr="00FD627F" w:rsidRDefault="003E4C65" w:rsidP="003E4C65">
            <w:pPr>
              <w:rPr>
                <w:rStyle w:val="halvfet"/>
                <w:b w:val="0"/>
                <w:bCs/>
              </w:rPr>
            </w:pPr>
            <w:r w:rsidRPr="00FD627F">
              <w:rPr>
                <w:b/>
                <w:bCs/>
              </w:rPr>
              <w:t>430 200</w:t>
            </w:r>
          </w:p>
        </w:tc>
        <w:tc>
          <w:tcPr>
            <w:tcW w:w="1418" w:type="dxa"/>
          </w:tcPr>
          <w:p w14:paraId="5AE23377" w14:textId="77777777" w:rsidR="003E4C65" w:rsidRPr="00E86653" w:rsidRDefault="003E4C65" w:rsidP="003E4C65">
            <w:pPr>
              <w:rPr>
                <w:rStyle w:val="halvfet"/>
              </w:rPr>
            </w:pPr>
          </w:p>
        </w:tc>
      </w:tr>
      <w:tr w:rsidR="003E4C65" w:rsidRPr="008D6630" w14:paraId="40680046" w14:textId="77777777" w:rsidTr="00BE3971">
        <w:tc>
          <w:tcPr>
            <w:tcW w:w="993" w:type="dxa"/>
          </w:tcPr>
          <w:p w14:paraId="6CA3B45F" w14:textId="77777777" w:rsidR="003E4C65" w:rsidRPr="00340942" w:rsidRDefault="003E4C65" w:rsidP="003E4C65">
            <w:pPr>
              <w:jc w:val="right"/>
            </w:pPr>
            <w:r w:rsidRPr="00AB35A6">
              <w:t>0168</w:t>
            </w:r>
          </w:p>
        </w:tc>
        <w:tc>
          <w:tcPr>
            <w:tcW w:w="3180" w:type="dxa"/>
          </w:tcPr>
          <w:p w14:paraId="5F4B8D4E" w14:textId="77777777" w:rsidR="003E4C65" w:rsidRPr="00340942" w:rsidRDefault="003E4C65" w:rsidP="003E4C65">
            <w:r w:rsidRPr="00AB35A6">
              <w:t>Lagersjef</w:t>
            </w:r>
          </w:p>
        </w:tc>
        <w:tc>
          <w:tcPr>
            <w:tcW w:w="789" w:type="dxa"/>
          </w:tcPr>
          <w:p w14:paraId="7078DFA5" w14:textId="77777777" w:rsidR="003E4C65" w:rsidRPr="00AA2112" w:rsidRDefault="003E4C65" w:rsidP="003E4C65"/>
        </w:tc>
        <w:tc>
          <w:tcPr>
            <w:tcW w:w="1275" w:type="dxa"/>
          </w:tcPr>
          <w:p w14:paraId="6828B5E0" w14:textId="797F9855" w:rsidR="003E4C65" w:rsidRPr="00FD627F" w:rsidRDefault="003E4C65" w:rsidP="003E4C65">
            <w:pPr>
              <w:rPr>
                <w:rStyle w:val="halvfet"/>
                <w:b w:val="0"/>
                <w:bCs/>
              </w:rPr>
            </w:pPr>
            <w:r w:rsidRPr="00FD627F">
              <w:rPr>
                <w:b/>
                <w:bCs/>
              </w:rPr>
              <w:t>434 500</w:t>
            </w:r>
          </w:p>
        </w:tc>
        <w:tc>
          <w:tcPr>
            <w:tcW w:w="1418" w:type="dxa"/>
          </w:tcPr>
          <w:p w14:paraId="7CD632CE" w14:textId="77777777" w:rsidR="003E4C65" w:rsidRPr="00E86653" w:rsidRDefault="003E4C65" w:rsidP="003E4C65">
            <w:pPr>
              <w:rPr>
                <w:rStyle w:val="halvfet"/>
              </w:rPr>
            </w:pPr>
          </w:p>
        </w:tc>
      </w:tr>
      <w:tr w:rsidR="003E4C65" w:rsidRPr="008D6630" w14:paraId="7E6F5E5E" w14:textId="77777777" w:rsidTr="00BE3971">
        <w:tc>
          <w:tcPr>
            <w:tcW w:w="993" w:type="dxa"/>
          </w:tcPr>
          <w:p w14:paraId="70DF4595" w14:textId="77777777" w:rsidR="003E4C65" w:rsidRPr="00340942" w:rsidRDefault="003E4C65" w:rsidP="003E4C65">
            <w:pPr>
              <w:jc w:val="right"/>
            </w:pPr>
            <w:r w:rsidRPr="00AB35A6">
              <w:t>0169</w:t>
            </w:r>
          </w:p>
        </w:tc>
        <w:tc>
          <w:tcPr>
            <w:tcW w:w="3180" w:type="dxa"/>
          </w:tcPr>
          <w:p w14:paraId="407D6242" w14:textId="77777777" w:rsidR="003E4C65" w:rsidRPr="00340942" w:rsidRDefault="003E4C65" w:rsidP="003E4C65">
            <w:r w:rsidRPr="00AB35A6">
              <w:t>Skipsfører</w:t>
            </w:r>
          </w:p>
        </w:tc>
        <w:tc>
          <w:tcPr>
            <w:tcW w:w="789" w:type="dxa"/>
          </w:tcPr>
          <w:p w14:paraId="252F6501" w14:textId="77777777" w:rsidR="003E4C65" w:rsidRPr="00AA2112" w:rsidRDefault="003E4C65" w:rsidP="003E4C65"/>
        </w:tc>
        <w:tc>
          <w:tcPr>
            <w:tcW w:w="1275" w:type="dxa"/>
          </w:tcPr>
          <w:p w14:paraId="2642A7D7" w14:textId="4542BF5C" w:rsidR="003E4C65" w:rsidRPr="00FD627F" w:rsidRDefault="003E4C65" w:rsidP="003E4C65">
            <w:pPr>
              <w:rPr>
                <w:rStyle w:val="halvfet"/>
                <w:b w:val="0"/>
                <w:bCs/>
              </w:rPr>
            </w:pPr>
            <w:r w:rsidRPr="00FD627F">
              <w:rPr>
                <w:b/>
                <w:bCs/>
              </w:rPr>
              <w:t>434 500</w:t>
            </w:r>
          </w:p>
        </w:tc>
        <w:tc>
          <w:tcPr>
            <w:tcW w:w="1418" w:type="dxa"/>
          </w:tcPr>
          <w:p w14:paraId="662D99BA" w14:textId="77777777" w:rsidR="003E4C65" w:rsidRPr="00E86653" w:rsidRDefault="003E4C65" w:rsidP="003E4C65">
            <w:pPr>
              <w:rPr>
                <w:rStyle w:val="halvfet"/>
              </w:rPr>
            </w:pPr>
          </w:p>
        </w:tc>
      </w:tr>
      <w:tr w:rsidR="003E4C65" w:rsidRPr="008D6630" w14:paraId="4BD8B8C4" w14:textId="77777777" w:rsidTr="00BE3971">
        <w:tc>
          <w:tcPr>
            <w:tcW w:w="993" w:type="dxa"/>
          </w:tcPr>
          <w:p w14:paraId="11842846" w14:textId="77777777" w:rsidR="003E4C65" w:rsidRPr="00340942" w:rsidRDefault="003E4C65" w:rsidP="003E4C65">
            <w:pPr>
              <w:jc w:val="right"/>
            </w:pPr>
            <w:r w:rsidRPr="00AB35A6">
              <w:t>0171</w:t>
            </w:r>
          </w:p>
        </w:tc>
        <w:tc>
          <w:tcPr>
            <w:tcW w:w="3180" w:type="dxa"/>
          </w:tcPr>
          <w:p w14:paraId="1609BD1B" w14:textId="77777777" w:rsidR="003E4C65" w:rsidRPr="00340942" w:rsidRDefault="003E4C65" w:rsidP="003E4C65">
            <w:r w:rsidRPr="00AB35A6">
              <w:t>Førsteinspektør</w:t>
            </w:r>
          </w:p>
        </w:tc>
        <w:tc>
          <w:tcPr>
            <w:tcW w:w="789" w:type="dxa"/>
          </w:tcPr>
          <w:p w14:paraId="0EA866B7" w14:textId="77777777" w:rsidR="003E4C65" w:rsidRPr="00AA2112" w:rsidRDefault="003E4C65" w:rsidP="003E4C65"/>
        </w:tc>
        <w:tc>
          <w:tcPr>
            <w:tcW w:w="1275" w:type="dxa"/>
          </w:tcPr>
          <w:p w14:paraId="6D792CE8" w14:textId="1135EBF4" w:rsidR="003E4C65" w:rsidRPr="00FD627F" w:rsidRDefault="003E4C65" w:rsidP="003E4C65">
            <w:pPr>
              <w:rPr>
                <w:rStyle w:val="halvfet"/>
                <w:b w:val="0"/>
                <w:bCs/>
              </w:rPr>
            </w:pPr>
            <w:r w:rsidRPr="00FD627F">
              <w:rPr>
                <w:b/>
                <w:bCs/>
              </w:rPr>
              <w:t>439 500</w:t>
            </w:r>
          </w:p>
        </w:tc>
        <w:tc>
          <w:tcPr>
            <w:tcW w:w="1418" w:type="dxa"/>
          </w:tcPr>
          <w:p w14:paraId="5CBCA37C" w14:textId="77777777" w:rsidR="003E4C65" w:rsidRPr="00E86653" w:rsidRDefault="003E4C65" w:rsidP="003E4C65">
            <w:pPr>
              <w:rPr>
                <w:rStyle w:val="halvfet"/>
              </w:rPr>
            </w:pPr>
          </w:p>
        </w:tc>
      </w:tr>
      <w:tr w:rsidR="00530DA1" w:rsidRPr="008D6630" w14:paraId="561FD256" w14:textId="77777777" w:rsidTr="00BE3971">
        <w:tc>
          <w:tcPr>
            <w:tcW w:w="993" w:type="dxa"/>
          </w:tcPr>
          <w:p w14:paraId="5435268C" w14:textId="77777777" w:rsidR="00530DA1" w:rsidRPr="00340942" w:rsidRDefault="00530DA1" w:rsidP="003122EE">
            <w:pPr>
              <w:jc w:val="right"/>
            </w:pPr>
          </w:p>
        </w:tc>
        <w:tc>
          <w:tcPr>
            <w:tcW w:w="3180" w:type="dxa"/>
          </w:tcPr>
          <w:p w14:paraId="16149F8E" w14:textId="77777777" w:rsidR="00530DA1" w:rsidRPr="00340942" w:rsidRDefault="00530DA1" w:rsidP="003122EE"/>
        </w:tc>
        <w:tc>
          <w:tcPr>
            <w:tcW w:w="789" w:type="dxa"/>
          </w:tcPr>
          <w:p w14:paraId="3039C422" w14:textId="77777777" w:rsidR="00530DA1" w:rsidRPr="00AA2112" w:rsidRDefault="00530DA1" w:rsidP="003122EE"/>
        </w:tc>
        <w:tc>
          <w:tcPr>
            <w:tcW w:w="1275" w:type="dxa"/>
          </w:tcPr>
          <w:p w14:paraId="33261303" w14:textId="77777777" w:rsidR="00530DA1" w:rsidRPr="00E86653" w:rsidRDefault="00530DA1" w:rsidP="003122EE">
            <w:pPr>
              <w:rPr>
                <w:rStyle w:val="halvfet"/>
              </w:rPr>
            </w:pPr>
          </w:p>
        </w:tc>
        <w:tc>
          <w:tcPr>
            <w:tcW w:w="1418" w:type="dxa"/>
          </w:tcPr>
          <w:p w14:paraId="56B41894" w14:textId="77777777" w:rsidR="00530DA1" w:rsidRPr="00E86653" w:rsidRDefault="00530DA1" w:rsidP="003122EE">
            <w:pPr>
              <w:rPr>
                <w:rStyle w:val="halvfet"/>
              </w:rPr>
            </w:pPr>
          </w:p>
        </w:tc>
      </w:tr>
      <w:tr w:rsidR="00530DA1" w:rsidRPr="008D6630" w14:paraId="22655500" w14:textId="77777777" w:rsidTr="00BE3971">
        <w:tc>
          <w:tcPr>
            <w:tcW w:w="993" w:type="dxa"/>
          </w:tcPr>
          <w:p w14:paraId="1DD50EA7" w14:textId="77777777" w:rsidR="00530DA1" w:rsidRPr="00340942" w:rsidRDefault="00530DA1" w:rsidP="003122EE">
            <w:pPr>
              <w:jc w:val="right"/>
            </w:pPr>
            <w:r w:rsidRPr="00AB35A6">
              <w:t>05.206</w:t>
            </w:r>
          </w:p>
        </w:tc>
        <w:tc>
          <w:tcPr>
            <w:tcW w:w="3180" w:type="dxa"/>
          </w:tcPr>
          <w:p w14:paraId="119FD53E" w14:textId="77777777" w:rsidR="00530DA1" w:rsidRPr="00340942" w:rsidRDefault="00530DA1" w:rsidP="003122EE">
            <w:r w:rsidRPr="00AB35A6">
              <w:t>TEKNISK VEDLIKEHOLDSTJENESTE</w:t>
            </w:r>
          </w:p>
        </w:tc>
        <w:tc>
          <w:tcPr>
            <w:tcW w:w="789" w:type="dxa"/>
          </w:tcPr>
          <w:p w14:paraId="3BC46452" w14:textId="77777777" w:rsidR="00530DA1" w:rsidRPr="00AA2112" w:rsidRDefault="00530DA1" w:rsidP="003122EE"/>
        </w:tc>
        <w:tc>
          <w:tcPr>
            <w:tcW w:w="1275" w:type="dxa"/>
          </w:tcPr>
          <w:p w14:paraId="78496B7D" w14:textId="77777777" w:rsidR="00530DA1" w:rsidRPr="00E86653" w:rsidRDefault="00530DA1" w:rsidP="003122EE">
            <w:pPr>
              <w:rPr>
                <w:rStyle w:val="halvfet"/>
              </w:rPr>
            </w:pPr>
          </w:p>
        </w:tc>
        <w:tc>
          <w:tcPr>
            <w:tcW w:w="1418" w:type="dxa"/>
          </w:tcPr>
          <w:p w14:paraId="33AD821D" w14:textId="77777777" w:rsidR="00530DA1" w:rsidRPr="00E86653" w:rsidRDefault="00530DA1" w:rsidP="003122EE">
            <w:pPr>
              <w:rPr>
                <w:rStyle w:val="halvfet"/>
              </w:rPr>
            </w:pPr>
          </w:p>
        </w:tc>
      </w:tr>
      <w:tr w:rsidR="003E4C65" w:rsidRPr="008D6630" w14:paraId="3C5E6D6E" w14:textId="77777777" w:rsidTr="00BE3971">
        <w:tc>
          <w:tcPr>
            <w:tcW w:w="993" w:type="dxa"/>
          </w:tcPr>
          <w:p w14:paraId="247A98E6" w14:textId="77777777" w:rsidR="003E4C65" w:rsidRPr="00340942" w:rsidRDefault="003E4C65" w:rsidP="003E4C65">
            <w:pPr>
              <w:jc w:val="right"/>
            </w:pPr>
            <w:r w:rsidRPr="00AB35A6">
              <w:t>1283</w:t>
            </w:r>
          </w:p>
        </w:tc>
        <w:tc>
          <w:tcPr>
            <w:tcW w:w="3180" w:type="dxa"/>
          </w:tcPr>
          <w:p w14:paraId="0E48765E" w14:textId="77777777" w:rsidR="003E4C65" w:rsidRPr="00340942" w:rsidRDefault="003E4C65" w:rsidP="003E4C65">
            <w:r w:rsidRPr="00AB35A6">
              <w:t xml:space="preserve">Mekaniker u/fagbrev </w:t>
            </w:r>
          </w:p>
        </w:tc>
        <w:tc>
          <w:tcPr>
            <w:tcW w:w="789" w:type="dxa"/>
          </w:tcPr>
          <w:p w14:paraId="0CF19A37" w14:textId="77777777" w:rsidR="003E4C65" w:rsidRPr="00AA2112" w:rsidRDefault="003E4C65" w:rsidP="003E4C65">
            <w:r w:rsidRPr="00AB35A6">
              <w:t>Lang</w:t>
            </w:r>
          </w:p>
        </w:tc>
        <w:tc>
          <w:tcPr>
            <w:tcW w:w="1275" w:type="dxa"/>
          </w:tcPr>
          <w:p w14:paraId="2BB5EDF3" w14:textId="368F25EC" w:rsidR="003E4C65" w:rsidRPr="00FD627F" w:rsidRDefault="003E4C65" w:rsidP="003E4C65">
            <w:pPr>
              <w:rPr>
                <w:rStyle w:val="halvfet"/>
                <w:b w:val="0"/>
                <w:bCs/>
              </w:rPr>
            </w:pPr>
            <w:r w:rsidRPr="00FD627F">
              <w:rPr>
                <w:b/>
                <w:bCs/>
              </w:rPr>
              <w:t>376 700</w:t>
            </w:r>
          </w:p>
        </w:tc>
        <w:tc>
          <w:tcPr>
            <w:tcW w:w="1418" w:type="dxa"/>
          </w:tcPr>
          <w:p w14:paraId="7D763F11" w14:textId="77777777" w:rsidR="003E4C65" w:rsidRPr="00E86653" w:rsidRDefault="003E4C65" w:rsidP="003E4C65">
            <w:pPr>
              <w:rPr>
                <w:rStyle w:val="halvfet"/>
              </w:rPr>
            </w:pPr>
          </w:p>
        </w:tc>
      </w:tr>
      <w:tr w:rsidR="003E4C65" w:rsidRPr="008D6630" w14:paraId="3D3A77AF" w14:textId="77777777" w:rsidTr="00BE3971">
        <w:tc>
          <w:tcPr>
            <w:tcW w:w="993" w:type="dxa"/>
          </w:tcPr>
          <w:p w14:paraId="0D98F15A" w14:textId="77777777" w:rsidR="003E4C65" w:rsidRPr="00340942" w:rsidRDefault="003E4C65" w:rsidP="003E4C65">
            <w:pPr>
              <w:jc w:val="right"/>
            </w:pPr>
            <w:r w:rsidRPr="00AB35A6">
              <w:t>1284</w:t>
            </w:r>
          </w:p>
        </w:tc>
        <w:tc>
          <w:tcPr>
            <w:tcW w:w="3180" w:type="dxa"/>
          </w:tcPr>
          <w:p w14:paraId="3F6FBBBF" w14:textId="77777777" w:rsidR="003E4C65" w:rsidRPr="00340942" w:rsidRDefault="003E4C65" w:rsidP="003E4C65">
            <w:r w:rsidRPr="00AB35A6">
              <w:t>Mekaniker m/off. fagbrev</w:t>
            </w:r>
          </w:p>
        </w:tc>
        <w:tc>
          <w:tcPr>
            <w:tcW w:w="789" w:type="dxa"/>
          </w:tcPr>
          <w:p w14:paraId="3C82751D" w14:textId="77777777" w:rsidR="003E4C65" w:rsidRPr="00AA2112" w:rsidRDefault="003E4C65" w:rsidP="003E4C65">
            <w:r w:rsidRPr="00AB35A6">
              <w:t>Lang</w:t>
            </w:r>
          </w:p>
        </w:tc>
        <w:tc>
          <w:tcPr>
            <w:tcW w:w="1275" w:type="dxa"/>
          </w:tcPr>
          <w:p w14:paraId="73D3B47F" w14:textId="42C8299C" w:rsidR="003E4C65" w:rsidRPr="00FD627F" w:rsidRDefault="003E4C65" w:rsidP="003E4C65">
            <w:pPr>
              <w:rPr>
                <w:rStyle w:val="halvfet"/>
                <w:b w:val="0"/>
                <w:bCs/>
              </w:rPr>
            </w:pPr>
            <w:r w:rsidRPr="00FD627F">
              <w:rPr>
                <w:b/>
                <w:bCs/>
              </w:rPr>
              <w:t>434 500</w:t>
            </w:r>
          </w:p>
        </w:tc>
        <w:tc>
          <w:tcPr>
            <w:tcW w:w="1418" w:type="dxa"/>
          </w:tcPr>
          <w:p w14:paraId="1BC0599C" w14:textId="77777777" w:rsidR="003E4C65" w:rsidRPr="00E86653" w:rsidRDefault="003E4C65" w:rsidP="003E4C65">
            <w:pPr>
              <w:rPr>
                <w:rStyle w:val="halvfet"/>
              </w:rPr>
            </w:pPr>
          </w:p>
        </w:tc>
      </w:tr>
      <w:tr w:rsidR="003E4C65" w:rsidRPr="008D6630" w14:paraId="4A6DCAEC" w14:textId="77777777" w:rsidTr="00BE3971">
        <w:tc>
          <w:tcPr>
            <w:tcW w:w="993" w:type="dxa"/>
          </w:tcPr>
          <w:p w14:paraId="070E4F64" w14:textId="77777777" w:rsidR="003E4C65" w:rsidRPr="00340942" w:rsidRDefault="003E4C65" w:rsidP="003E4C65">
            <w:pPr>
              <w:jc w:val="right"/>
            </w:pPr>
            <w:r w:rsidRPr="00AB35A6">
              <w:t>0173</w:t>
            </w:r>
          </w:p>
        </w:tc>
        <w:tc>
          <w:tcPr>
            <w:tcW w:w="3180" w:type="dxa"/>
          </w:tcPr>
          <w:p w14:paraId="4B086880" w14:textId="77777777" w:rsidR="003E4C65" w:rsidRPr="00340942" w:rsidRDefault="003E4C65" w:rsidP="003E4C65">
            <w:r w:rsidRPr="00AB35A6">
              <w:t>Driftsplanlegger</w:t>
            </w:r>
          </w:p>
        </w:tc>
        <w:tc>
          <w:tcPr>
            <w:tcW w:w="789" w:type="dxa"/>
          </w:tcPr>
          <w:p w14:paraId="1C9DC0AE" w14:textId="77777777" w:rsidR="003E4C65" w:rsidRPr="00AA2112" w:rsidRDefault="003E4C65" w:rsidP="003E4C65"/>
        </w:tc>
        <w:tc>
          <w:tcPr>
            <w:tcW w:w="1275" w:type="dxa"/>
          </w:tcPr>
          <w:p w14:paraId="6AF5A64E" w14:textId="24C5B117" w:rsidR="003E4C65" w:rsidRPr="00FD627F" w:rsidRDefault="003E4C65" w:rsidP="003E4C65">
            <w:pPr>
              <w:rPr>
                <w:rStyle w:val="halvfet"/>
                <w:b w:val="0"/>
                <w:bCs/>
              </w:rPr>
            </w:pPr>
            <w:r w:rsidRPr="00FD627F">
              <w:rPr>
                <w:b/>
                <w:bCs/>
              </w:rPr>
              <w:t>430 200</w:t>
            </w:r>
          </w:p>
        </w:tc>
        <w:tc>
          <w:tcPr>
            <w:tcW w:w="1418" w:type="dxa"/>
          </w:tcPr>
          <w:p w14:paraId="6CF9E908" w14:textId="77777777" w:rsidR="003E4C65" w:rsidRPr="00E86653" w:rsidRDefault="003E4C65" w:rsidP="003E4C65">
            <w:pPr>
              <w:rPr>
                <w:rStyle w:val="halvfet"/>
              </w:rPr>
            </w:pPr>
          </w:p>
        </w:tc>
      </w:tr>
      <w:tr w:rsidR="003E4C65" w:rsidRPr="008D6630" w14:paraId="776AAB1B" w14:textId="77777777" w:rsidTr="00BE3971">
        <w:tc>
          <w:tcPr>
            <w:tcW w:w="993" w:type="dxa"/>
          </w:tcPr>
          <w:p w14:paraId="710E92AD" w14:textId="77777777" w:rsidR="003E4C65" w:rsidRPr="00340942" w:rsidRDefault="003E4C65" w:rsidP="003E4C65">
            <w:pPr>
              <w:jc w:val="right"/>
            </w:pPr>
            <w:r w:rsidRPr="00AB35A6">
              <w:t>0179</w:t>
            </w:r>
          </w:p>
        </w:tc>
        <w:tc>
          <w:tcPr>
            <w:tcW w:w="3180" w:type="dxa"/>
          </w:tcPr>
          <w:p w14:paraId="571DF9F9" w14:textId="77777777" w:rsidR="003E4C65" w:rsidRPr="00340942" w:rsidRDefault="003E4C65" w:rsidP="003E4C65">
            <w:r w:rsidRPr="00AB35A6">
              <w:t>Driftsassistent</w:t>
            </w:r>
          </w:p>
        </w:tc>
        <w:tc>
          <w:tcPr>
            <w:tcW w:w="789" w:type="dxa"/>
          </w:tcPr>
          <w:p w14:paraId="340B9A80" w14:textId="77777777" w:rsidR="003E4C65" w:rsidRPr="00AA2112" w:rsidRDefault="003E4C65" w:rsidP="003E4C65"/>
        </w:tc>
        <w:tc>
          <w:tcPr>
            <w:tcW w:w="1275" w:type="dxa"/>
          </w:tcPr>
          <w:p w14:paraId="3C33008F" w14:textId="3B66B945" w:rsidR="003E4C65" w:rsidRPr="00FD627F" w:rsidRDefault="003E4C65" w:rsidP="003E4C65">
            <w:pPr>
              <w:rPr>
                <w:rStyle w:val="halvfet"/>
                <w:b w:val="0"/>
                <w:bCs/>
              </w:rPr>
            </w:pPr>
            <w:r w:rsidRPr="00FD627F">
              <w:rPr>
                <w:b/>
                <w:bCs/>
              </w:rPr>
              <w:t>430 200</w:t>
            </w:r>
          </w:p>
        </w:tc>
        <w:tc>
          <w:tcPr>
            <w:tcW w:w="1418" w:type="dxa"/>
          </w:tcPr>
          <w:p w14:paraId="0BA9428C" w14:textId="77777777" w:rsidR="003E4C65" w:rsidRPr="00E86653" w:rsidRDefault="003E4C65" w:rsidP="003E4C65">
            <w:pPr>
              <w:rPr>
                <w:rStyle w:val="halvfet"/>
              </w:rPr>
            </w:pPr>
          </w:p>
        </w:tc>
      </w:tr>
      <w:tr w:rsidR="003E4C65" w:rsidRPr="008D6630" w14:paraId="4B51F5BA" w14:textId="77777777" w:rsidTr="00BE3971">
        <w:tc>
          <w:tcPr>
            <w:tcW w:w="993" w:type="dxa"/>
          </w:tcPr>
          <w:p w14:paraId="52331821" w14:textId="77777777" w:rsidR="003E4C65" w:rsidRPr="00340942" w:rsidRDefault="003E4C65" w:rsidP="003E4C65">
            <w:pPr>
              <w:jc w:val="right"/>
            </w:pPr>
            <w:r w:rsidRPr="00AB35A6">
              <w:t>0176</w:t>
            </w:r>
          </w:p>
        </w:tc>
        <w:tc>
          <w:tcPr>
            <w:tcW w:w="3180" w:type="dxa"/>
          </w:tcPr>
          <w:p w14:paraId="0D31846E" w14:textId="77777777" w:rsidR="003E4C65" w:rsidRPr="00340942" w:rsidRDefault="003E4C65" w:rsidP="003E4C65">
            <w:r w:rsidRPr="00AB35A6">
              <w:t>Kvalitetsleder</w:t>
            </w:r>
          </w:p>
        </w:tc>
        <w:tc>
          <w:tcPr>
            <w:tcW w:w="789" w:type="dxa"/>
          </w:tcPr>
          <w:p w14:paraId="3FB22CA7" w14:textId="77777777" w:rsidR="003E4C65" w:rsidRPr="00AA2112" w:rsidRDefault="003E4C65" w:rsidP="003E4C65"/>
        </w:tc>
        <w:tc>
          <w:tcPr>
            <w:tcW w:w="1275" w:type="dxa"/>
          </w:tcPr>
          <w:p w14:paraId="3167E174" w14:textId="64BEC98A" w:rsidR="003E4C65" w:rsidRPr="00FD627F" w:rsidRDefault="003E4C65" w:rsidP="003E4C65">
            <w:pPr>
              <w:rPr>
                <w:rStyle w:val="halvfet"/>
                <w:b w:val="0"/>
                <w:bCs/>
              </w:rPr>
            </w:pPr>
            <w:r w:rsidRPr="00FD627F">
              <w:rPr>
                <w:b/>
                <w:bCs/>
              </w:rPr>
              <w:t>439 500</w:t>
            </w:r>
          </w:p>
        </w:tc>
        <w:tc>
          <w:tcPr>
            <w:tcW w:w="1418" w:type="dxa"/>
          </w:tcPr>
          <w:p w14:paraId="7940F05C" w14:textId="77777777" w:rsidR="003E4C65" w:rsidRPr="00E86653" w:rsidRDefault="003E4C65" w:rsidP="003E4C65">
            <w:pPr>
              <w:rPr>
                <w:rStyle w:val="halvfet"/>
              </w:rPr>
            </w:pPr>
          </w:p>
        </w:tc>
      </w:tr>
      <w:tr w:rsidR="003E4C65" w:rsidRPr="008D6630" w14:paraId="083C0DA4" w14:textId="77777777" w:rsidTr="00BE3971">
        <w:tc>
          <w:tcPr>
            <w:tcW w:w="993" w:type="dxa"/>
          </w:tcPr>
          <w:p w14:paraId="224CC799" w14:textId="77777777" w:rsidR="003E4C65" w:rsidRPr="00340942" w:rsidRDefault="003E4C65" w:rsidP="003E4C65">
            <w:pPr>
              <w:jc w:val="right"/>
            </w:pPr>
            <w:r w:rsidRPr="00AB35A6">
              <w:t>0174</w:t>
            </w:r>
          </w:p>
        </w:tc>
        <w:tc>
          <w:tcPr>
            <w:tcW w:w="3180" w:type="dxa"/>
          </w:tcPr>
          <w:p w14:paraId="7692090D" w14:textId="77777777" w:rsidR="003E4C65" w:rsidRPr="00340942" w:rsidRDefault="003E4C65" w:rsidP="003E4C65">
            <w:r w:rsidRPr="00AB35A6">
              <w:t>Verkstedsleder</w:t>
            </w:r>
          </w:p>
        </w:tc>
        <w:tc>
          <w:tcPr>
            <w:tcW w:w="789" w:type="dxa"/>
          </w:tcPr>
          <w:p w14:paraId="5B723B12" w14:textId="77777777" w:rsidR="003E4C65" w:rsidRPr="00AA2112" w:rsidRDefault="003E4C65" w:rsidP="003E4C65"/>
        </w:tc>
        <w:tc>
          <w:tcPr>
            <w:tcW w:w="1275" w:type="dxa"/>
          </w:tcPr>
          <w:p w14:paraId="48510B6A" w14:textId="5C69F4D1" w:rsidR="003E4C65" w:rsidRPr="00FD627F" w:rsidRDefault="003E4C65" w:rsidP="003E4C65">
            <w:pPr>
              <w:rPr>
                <w:rStyle w:val="halvfet"/>
                <w:b w:val="0"/>
                <w:bCs/>
              </w:rPr>
            </w:pPr>
            <w:r w:rsidRPr="00FD627F">
              <w:rPr>
                <w:b/>
                <w:bCs/>
              </w:rPr>
              <w:t>439 500</w:t>
            </w:r>
          </w:p>
        </w:tc>
        <w:tc>
          <w:tcPr>
            <w:tcW w:w="1418" w:type="dxa"/>
          </w:tcPr>
          <w:p w14:paraId="682FAE3B" w14:textId="77777777" w:rsidR="003E4C65" w:rsidRPr="00E86653" w:rsidRDefault="003E4C65" w:rsidP="003E4C65">
            <w:pPr>
              <w:rPr>
                <w:rStyle w:val="halvfet"/>
              </w:rPr>
            </w:pPr>
          </w:p>
        </w:tc>
      </w:tr>
      <w:tr w:rsidR="003E4C65" w:rsidRPr="008D6630" w14:paraId="6B2B337C" w14:textId="77777777" w:rsidTr="00BE3971">
        <w:tc>
          <w:tcPr>
            <w:tcW w:w="993" w:type="dxa"/>
          </w:tcPr>
          <w:p w14:paraId="02E3F7E4" w14:textId="77777777" w:rsidR="003E4C65" w:rsidRPr="00340942" w:rsidRDefault="003E4C65" w:rsidP="003E4C65">
            <w:pPr>
              <w:jc w:val="right"/>
            </w:pPr>
            <w:r w:rsidRPr="00AB35A6">
              <w:t>0175</w:t>
            </w:r>
          </w:p>
        </w:tc>
        <w:tc>
          <w:tcPr>
            <w:tcW w:w="3180" w:type="dxa"/>
          </w:tcPr>
          <w:p w14:paraId="7EA998DA" w14:textId="77777777" w:rsidR="003E4C65" w:rsidRPr="00340942" w:rsidRDefault="003E4C65" w:rsidP="003E4C65">
            <w:r w:rsidRPr="00AB35A6">
              <w:t>Driftskoordinator</w:t>
            </w:r>
          </w:p>
        </w:tc>
        <w:tc>
          <w:tcPr>
            <w:tcW w:w="789" w:type="dxa"/>
          </w:tcPr>
          <w:p w14:paraId="4B59D7C9" w14:textId="77777777" w:rsidR="003E4C65" w:rsidRPr="00AA2112" w:rsidRDefault="003E4C65" w:rsidP="003E4C65"/>
        </w:tc>
        <w:tc>
          <w:tcPr>
            <w:tcW w:w="1275" w:type="dxa"/>
          </w:tcPr>
          <w:p w14:paraId="50B81CD9" w14:textId="5E621310" w:rsidR="003E4C65" w:rsidRPr="00FD627F" w:rsidRDefault="003E4C65" w:rsidP="003E4C65">
            <w:pPr>
              <w:rPr>
                <w:rStyle w:val="halvfet"/>
                <w:b w:val="0"/>
                <w:bCs/>
              </w:rPr>
            </w:pPr>
            <w:r w:rsidRPr="00FD627F">
              <w:rPr>
                <w:b/>
                <w:bCs/>
              </w:rPr>
              <w:t>439 500</w:t>
            </w:r>
          </w:p>
        </w:tc>
        <w:tc>
          <w:tcPr>
            <w:tcW w:w="1418" w:type="dxa"/>
          </w:tcPr>
          <w:p w14:paraId="4237A113" w14:textId="77777777" w:rsidR="003E4C65" w:rsidRPr="00E86653" w:rsidRDefault="003E4C65" w:rsidP="003E4C65">
            <w:pPr>
              <w:rPr>
                <w:rStyle w:val="halvfet"/>
              </w:rPr>
            </w:pPr>
          </w:p>
        </w:tc>
      </w:tr>
      <w:tr w:rsidR="003E4C65" w:rsidRPr="008D6630" w14:paraId="7CE4E9CC" w14:textId="77777777" w:rsidTr="00BE3971">
        <w:tc>
          <w:tcPr>
            <w:tcW w:w="993" w:type="dxa"/>
          </w:tcPr>
          <w:p w14:paraId="7363173A" w14:textId="77777777" w:rsidR="003E4C65" w:rsidRPr="00340942" w:rsidRDefault="003E4C65" w:rsidP="003E4C65">
            <w:pPr>
              <w:jc w:val="right"/>
            </w:pPr>
          </w:p>
        </w:tc>
        <w:tc>
          <w:tcPr>
            <w:tcW w:w="3180" w:type="dxa"/>
          </w:tcPr>
          <w:p w14:paraId="3B7EFD96" w14:textId="77777777" w:rsidR="003E4C65" w:rsidRPr="00340942" w:rsidRDefault="003E4C65" w:rsidP="003E4C65"/>
        </w:tc>
        <w:tc>
          <w:tcPr>
            <w:tcW w:w="789" w:type="dxa"/>
          </w:tcPr>
          <w:p w14:paraId="11D34487" w14:textId="77777777" w:rsidR="003E4C65" w:rsidRPr="00AA2112" w:rsidRDefault="003E4C65" w:rsidP="003E4C65"/>
        </w:tc>
        <w:tc>
          <w:tcPr>
            <w:tcW w:w="1275" w:type="dxa"/>
          </w:tcPr>
          <w:p w14:paraId="70F8AB22" w14:textId="7382278C" w:rsidR="003E4C65" w:rsidRPr="00E86653" w:rsidRDefault="003E4C65" w:rsidP="003E4C65">
            <w:pPr>
              <w:rPr>
                <w:rStyle w:val="halvfet"/>
              </w:rPr>
            </w:pPr>
            <w:r w:rsidRPr="00DB0C50">
              <w:t xml:space="preserve"> </w:t>
            </w:r>
          </w:p>
        </w:tc>
        <w:tc>
          <w:tcPr>
            <w:tcW w:w="1418" w:type="dxa"/>
          </w:tcPr>
          <w:p w14:paraId="0ECA2B1E" w14:textId="77777777" w:rsidR="003E4C65" w:rsidRPr="00E86653" w:rsidRDefault="003E4C65" w:rsidP="003E4C65">
            <w:pPr>
              <w:rPr>
                <w:rStyle w:val="halvfet"/>
              </w:rPr>
            </w:pPr>
          </w:p>
        </w:tc>
      </w:tr>
      <w:tr w:rsidR="003E4C65" w:rsidRPr="008D6630" w14:paraId="4EE27D40" w14:textId="77777777" w:rsidTr="00BE3971">
        <w:tc>
          <w:tcPr>
            <w:tcW w:w="993" w:type="dxa"/>
          </w:tcPr>
          <w:p w14:paraId="74EA3762" w14:textId="77777777" w:rsidR="003E4C65" w:rsidRPr="00340942" w:rsidRDefault="003E4C65" w:rsidP="003E4C65">
            <w:pPr>
              <w:jc w:val="right"/>
            </w:pPr>
            <w:r w:rsidRPr="00AB35A6">
              <w:t>05.210</w:t>
            </w:r>
          </w:p>
        </w:tc>
        <w:tc>
          <w:tcPr>
            <w:tcW w:w="3180" w:type="dxa"/>
          </w:tcPr>
          <w:p w14:paraId="585BA99B" w14:textId="77777777" w:rsidR="003E4C65" w:rsidRPr="00340942" w:rsidRDefault="003E4C65" w:rsidP="003E4C65">
            <w:r w:rsidRPr="00AB35A6">
              <w:t>DRIFTS- OG VEDLIKEHOLDSPERSONALE</w:t>
            </w:r>
          </w:p>
        </w:tc>
        <w:tc>
          <w:tcPr>
            <w:tcW w:w="789" w:type="dxa"/>
          </w:tcPr>
          <w:p w14:paraId="4F8674A7" w14:textId="77777777" w:rsidR="003E4C65" w:rsidRPr="00AA2112" w:rsidRDefault="003E4C65" w:rsidP="003E4C65"/>
        </w:tc>
        <w:tc>
          <w:tcPr>
            <w:tcW w:w="1275" w:type="dxa"/>
          </w:tcPr>
          <w:p w14:paraId="7436003C" w14:textId="633424C9" w:rsidR="003E4C65" w:rsidRPr="00E86653" w:rsidRDefault="003E4C65" w:rsidP="003E4C65">
            <w:pPr>
              <w:rPr>
                <w:rStyle w:val="halvfet"/>
              </w:rPr>
            </w:pPr>
            <w:r w:rsidRPr="00DB0C50">
              <w:t xml:space="preserve"> </w:t>
            </w:r>
          </w:p>
        </w:tc>
        <w:tc>
          <w:tcPr>
            <w:tcW w:w="1418" w:type="dxa"/>
          </w:tcPr>
          <w:p w14:paraId="56B3E845" w14:textId="77777777" w:rsidR="003E4C65" w:rsidRPr="00E86653" w:rsidRDefault="003E4C65" w:rsidP="003E4C65">
            <w:pPr>
              <w:rPr>
                <w:rStyle w:val="halvfet"/>
              </w:rPr>
            </w:pPr>
          </w:p>
        </w:tc>
      </w:tr>
      <w:tr w:rsidR="003E4C65" w:rsidRPr="008D6630" w14:paraId="7568DFDB" w14:textId="77777777" w:rsidTr="00BE3971">
        <w:tc>
          <w:tcPr>
            <w:tcW w:w="993" w:type="dxa"/>
          </w:tcPr>
          <w:p w14:paraId="61EBE673" w14:textId="77777777" w:rsidR="003E4C65" w:rsidRPr="00340942" w:rsidRDefault="003E4C65" w:rsidP="003E4C65">
            <w:pPr>
              <w:jc w:val="right"/>
            </w:pPr>
            <w:r w:rsidRPr="00AB35A6">
              <w:t>1285</w:t>
            </w:r>
          </w:p>
        </w:tc>
        <w:tc>
          <w:tcPr>
            <w:tcW w:w="3180" w:type="dxa"/>
          </w:tcPr>
          <w:p w14:paraId="31F4C0B1" w14:textId="77777777" w:rsidR="003E4C65" w:rsidRPr="00340942" w:rsidRDefault="003E4C65" w:rsidP="003E4C65">
            <w:r w:rsidRPr="00AB35A6">
              <w:t>Vedlikeholder u/fagbrev</w:t>
            </w:r>
          </w:p>
        </w:tc>
        <w:tc>
          <w:tcPr>
            <w:tcW w:w="789" w:type="dxa"/>
          </w:tcPr>
          <w:p w14:paraId="159103E5" w14:textId="77777777" w:rsidR="003E4C65" w:rsidRPr="00AA2112" w:rsidRDefault="003E4C65" w:rsidP="003E4C65">
            <w:r w:rsidRPr="00AB35A6">
              <w:t>Lang</w:t>
            </w:r>
          </w:p>
        </w:tc>
        <w:tc>
          <w:tcPr>
            <w:tcW w:w="1275" w:type="dxa"/>
          </w:tcPr>
          <w:p w14:paraId="774F2781" w14:textId="1D28F70A" w:rsidR="003E4C65" w:rsidRPr="00FD627F" w:rsidRDefault="003E4C65" w:rsidP="003E4C65">
            <w:pPr>
              <w:rPr>
                <w:rStyle w:val="halvfet"/>
                <w:b w:val="0"/>
                <w:bCs/>
              </w:rPr>
            </w:pPr>
            <w:r w:rsidRPr="00FD627F">
              <w:rPr>
                <w:b/>
                <w:bCs/>
              </w:rPr>
              <w:t>376 700</w:t>
            </w:r>
          </w:p>
        </w:tc>
        <w:tc>
          <w:tcPr>
            <w:tcW w:w="1418" w:type="dxa"/>
          </w:tcPr>
          <w:p w14:paraId="32AB6C5C" w14:textId="77777777" w:rsidR="003E4C65" w:rsidRPr="00E86653" w:rsidRDefault="003E4C65" w:rsidP="003E4C65">
            <w:pPr>
              <w:rPr>
                <w:rStyle w:val="halvfet"/>
              </w:rPr>
            </w:pPr>
          </w:p>
        </w:tc>
      </w:tr>
      <w:tr w:rsidR="003E4C65" w:rsidRPr="008D6630" w14:paraId="202DF5C4" w14:textId="77777777" w:rsidTr="00BE3971">
        <w:tc>
          <w:tcPr>
            <w:tcW w:w="993" w:type="dxa"/>
          </w:tcPr>
          <w:p w14:paraId="5360DDFA" w14:textId="77777777" w:rsidR="003E4C65" w:rsidRPr="00340942" w:rsidRDefault="003E4C65" w:rsidP="003E4C65">
            <w:pPr>
              <w:jc w:val="right"/>
            </w:pPr>
            <w:r w:rsidRPr="00AB35A6">
              <w:t>1286</w:t>
            </w:r>
          </w:p>
        </w:tc>
        <w:tc>
          <w:tcPr>
            <w:tcW w:w="3180" w:type="dxa"/>
          </w:tcPr>
          <w:p w14:paraId="46309EC1" w14:textId="77777777" w:rsidR="003E4C65" w:rsidRPr="00340942" w:rsidRDefault="003E4C65" w:rsidP="003E4C65">
            <w:r w:rsidRPr="00AB35A6">
              <w:t>Vedlikeholder m/off. fagbrev</w:t>
            </w:r>
          </w:p>
        </w:tc>
        <w:tc>
          <w:tcPr>
            <w:tcW w:w="789" w:type="dxa"/>
          </w:tcPr>
          <w:p w14:paraId="52473145" w14:textId="77777777" w:rsidR="003E4C65" w:rsidRPr="00AA2112" w:rsidRDefault="003E4C65" w:rsidP="003E4C65">
            <w:r w:rsidRPr="00AB35A6">
              <w:t>Lang</w:t>
            </w:r>
          </w:p>
        </w:tc>
        <w:tc>
          <w:tcPr>
            <w:tcW w:w="1275" w:type="dxa"/>
          </w:tcPr>
          <w:p w14:paraId="103A1822" w14:textId="792224E4" w:rsidR="003E4C65" w:rsidRPr="00FD627F" w:rsidRDefault="003E4C65" w:rsidP="003E4C65">
            <w:pPr>
              <w:rPr>
                <w:rStyle w:val="halvfet"/>
                <w:b w:val="0"/>
                <w:bCs/>
              </w:rPr>
            </w:pPr>
            <w:r w:rsidRPr="00FD627F">
              <w:rPr>
                <w:b/>
                <w:bCs/>
              </w:rPr>
              <w:t>434 500</w:t>
            </w:r>
          </w:p>
        </w:tc>
        <w:tc>
          <w:tcPr>
            <w:tcW w:w="1418" w:type="dxa"/>
          </w:tcPr>
          <w:p w14:paraId="1FBC91B1" w14:textId="77777777" w:rsidR="003E4C65" w:rsidRPr="00E86653" w:rsidRDefault="003E4C65" w:rsidP="003E4C65">
            <w:pPr>
              <w:rPr>
                <w:rStyle w:val="halvfet"/>
              </w:rPr>
            </w:pPr>
          </w:p>
        </w:tc>
      </w:tr>
      <w:tr w:rsidR="00530DA1" w:rsidRPr="008D6630" w14:paraId="3D6C4084" w14:textId="77777777" w:rsidTr="00BE3971">
        <w:tc>
          <w:tcPr>
            <w:tcW w:w="993" w:type="dxa"/>
          </w:tcPr>
          <w:p w14:paraId="1E3A181A" w14:textId="77777777" w:rsidR="00530DA1" w:rsidRPr="00340942" w:rsidRDefault="00530DA1" w:rsidP="003122EE">
            <w:pPr>
              <w:jc w:val="right"/>
            </w:pPr>
          </w:p>
        </w:tc>
        <w:tc>
          <w:tcPr>
            <w:tcW w:w="3180" w:type="dxa"/>
          </w:tcPr>
          <w:p w14:paraId="35BB6441" w14:textId="77777777" w:rsidR="00530DA1" w:rsidRPr="00340942" w:rsidRDefault="00530DA1" w:rsidP="003122EE"/>
        </w:tc>
        <w:tc>
          <w:tcPr>
            <w:tcW w:w="789" w:type="dxa"/>
          </w:tcPr>
          <w:p w14:paraId="7101DE0A" w14:textId="77777777" w:rsidR="00530DA1" w:rsidRPr="00AA2112" w:rsidRDefault="00530DA1" w:rsidP="003122EE"/>
        </w:tc>
        <w:tc>
          <w:tcPr>
            <w:tcW w:w="1275" w:type="dxa"/>
          </w:tcPr>
          <w:p w14:paraId="6FB009F6" w14:textId="77777777" w:rsidR="00530DA1" w:rsidRPr="00E86653" w:rsidRDefault="00530DA1" w:rsidP="003122EE">
            <w:pPr>
              <w:rPr>
                <w:rStyle w:val="halvfet"/>
              </w:rPr>
            </w:pPr>
          </w:p>
        </w:tc>
        <w:tc>
          <w:tcPr>
            <w:tcW w:w="1418" w:type="dxa"/>
          </w:tcPr>
          <w:p w14:paraId="4F7B0499" w14:textId="77777777" w:rsidR="00530DA1" w:rsidRPr="00E86653" w:rsidRDefault="00530DA1" w:rsidP="003122EE">
            <w:pPr>
              <w:rPr>
                <w:rStyle w:val="halvfet"/>
              </w:rPr>
            </w:pPr>
          </w:p>
        </w:tc>
      </w:tr>
      <w:tr w:rsidR="00530DA1" w:rsidRPr="008D6630" w14:paraId="3F980780" w14:textId="77777777" w:rsidTr="00BE3971">
        <w:tc>
          <w:tcPr>
            <w:tcW w:w="993" w:type="dxa"/>
          </w:tcPr>
          <w:p w14:paraId="7CF3E71C" w14:textId="77777777" w:rsidR="00530DA1" w:rsidRPr="00340942" w:rsidRDefault="00530DA1" w:rsidP="003122EE">
            <w:pPr>
              <w:jc w:val="right"/>
            </w:pPr>
            <w:r w:rsidRPr="00AB35A6">
              <w:t>05.216</w:t>
            </w:r>
          </w:p>
        </w:tc>
        <w:tc>
          <w:tcPr>
            <w:tcW w:w="3180" w:type="dxa"/>
          </w:tcPr>
          <w:p w14:paraId="33F6113D" w14:textId="77777777" w:rsidR="00530DA1" w:rsidRPr="00340942" w:rsidRDefault="00530DA1" w:rsidP="003122EE">
            <w:r w:rsidRPr="00AB35A6">
              <w:t>SAMBANDS- OG VARSLINGSTJENESTE</w:t>
            </w:r>
          </w:p>
        </w:tc>
        <w:tc>
          <w:tcPr>
            <w:tcW w:w="789" w:type="dxa"/>
          </w:tcPr>
          <w:p w14:paraId="02001294" w14:textId="77777777" w:rsidR="00530DA1" w:rsidRPr="00AA2112" w:rsidRDefault="00530DA1" w:rsidP="003122EE"/>
        </w:tc>
        <w:tc>
          <w:tcPr>
            <w:tcW w:w="1275" w:type="dxa"/>
          </w:tcPr>
          <w:p w14:paraId="57D55AD5" w14:textId="77777777" w:rsidR="00530DA1" w:rsidRPr="00E86653" w:rsidRDefault="00530DA1" w:rsidP="003122EE">
            <w:pPr>
              <w:rPr>
                <w:rStyle w:val="halvfet"/>
              </w:rPr>
            </w:pPr>
          </w:p>
        </w:tc>
        <w:tc>
          <w:tcPr>
            <w:tcW w:w="1418" w:type="dxa"/>
          </w:tcPr>
          <w:p w14:paraId="2F0A7785" w14:textId="77777777" w:rsidR="00530DA1" w:rsidRPr="00E86653" w:rsidRDefault="00530DA1" w:rsidP="003122EE">
            <w:pPr>
              <w:rPr>
                <w:rStyle w:val="halvfet"/>
              </w:rPr>
            </w:pPr>
          </w:p>
        </w:tc>
      </w:tr>
      <w:tr w:rsidR="003E4C65" w:rsidRPr="008D6630" w14:paraId="4AB7601C" w14:textId="77777777" w:rsidTr="00BE3971">
        <w:tc>
          <w:tcPr>
            <w:tcW w:w="993" w:type="dxa"/>
          </w:tcPr>
          <w:p w14:paraId="46649FB4" w14:textId="77777777" w:rsidR="003E4C65" w:rsidRPr="00340942" w:rsidRDefault="003E4C65" w:rsidP="003E4C65">
            <w:pPr>
              <w:jc w:val="right"/>
            </w:pPr>
            <w:r w:rsidRPr="00AB35A6">
              <w:t>0184</w:t>
            </w:r>
          </w:p>
        </w:tc>
        <w:tc>
          <w:tcPr>
            <w:tcW w:w="3180" w:type="dxa"/>
          </w:tcPr>
          <w:p w14:paraId="1D4F8CF1" w14:textId="77777777" w:rsidR="003E4C65" w:rsidRPr="00340942" w:rsidRDefault="003E4C65" w:rsidP="003E4C65">
            <w:r w:rsidRPr="00AB35A6">
              <w:t>Sambandsleder</w:t>
            </w:r>
          </w:p>
        </w:tc>
        <w:tc>
          <w:tcPr>
            <w:tcW w:w="789" w:type="dxa"/>
          </w:tcPr>
          <w:p w14:paraId="0FDEB725" w14:textId="77777777" w:rsidR="003E4C65" w:rsidRPr="00AA2112" w:rsidRDefault="003E4C65" w:rsidP="003E4C65"/>
        </w:tc>
        <w:tc>
          <w:tcPr>
            <w:tcW w:w="1275" w:type="dxa"/>
          </w:tcPr>
          <w:p w14:paraId="6E24C5C1" w14:textId="1501AF70" w:rsidR="003E4C65" w:rsidRPr="00FD627F" w:rsidRDefault="003E4C65" w:rsidP="003E4C65">
            <w:pPr>
              <w:rPr>
                <w:rStyle w:val="halvfet"/>
                <w:b w:val="0"/>
                <w:bCs/>
              </w:rPr>
            </w:pPr>
            <w:r w:rsidRPr="00FD627F">
              <w:rPr>
                <w:b/>
                <w:bCs/>
              </w:rPr>
              <w:t>430 200</w:t>
            </w:r>
          </w:p>
        </w:tc>
        <w:tc>
          <w:tcPr>
            <w:tcW w:w="1418" w:type="dxa"/>
          </w:tcPr>
          <w:p w14:paraId="13C3699D" w14:textId="77777777" w:rsidR="003E4C65" w:rsidRPr="00E86653" w:rsidRDefault="003E4C65" w:rsidP="003E4C65">
            <w:pPr>
              <w:rPr>
                <w:rStyle w:val="halvfet"/>
              </w:rPr>
            </w:pPr>
          </w:p>
        </w:tc>
      </w:tr>
      <w:tr w:rsidR="003E4C65" w:rsidRPr="008D6630" w14:paraId="54571D7A" w14:textId="77777777" w:rsidTr="00BE3971">
        <w:tc>
          <w:tcPr>
            <w:tcW w:w="993" w:type="dxa"/>
          </w:tcPr>
          <w:p w14:paraId="77EEF539" w14:textId="77777777" w:rsidR="003E4C65" w:rsidRPr="00340942" w:rsidRDefault="003E4C65" w:rsidP="003E4C65">
            <w:pPr>
              <w:jc w:val="right"/>
            </w:pPr>
            <w:r w:rsidRPr="00AB35A6">
              <w:lastRenderedPageBreak/>
              <w:t>0185</w:t>
            </w:r>
          </w:p>
        </w:tc>
        <w:tc>
          <w:tcPr>
            <w:tcW w:w="3180" w:type="dxa"/>
          </w:tcPr>
          <w:p w14:paraId="254290DB" w14:textId="77777777" w:rsidR="003E4C65" w:rsidRPr="00340942" w:rsidRDefault="003E4C65" w:rsidP="003E4C65">
            <w:r w:rsidRPr="00AB35A6">
              <w:t>Varslingsleder</w:t>
            </w:r>
          </w:p>
        </w:tc>
        <w:tc>
          <w:tcPr>
            <w:tcW w:w="789" w:type="dxa"/>
          </w:tcPr>
          <w:p w14:paraId="05BBF2DC" w14:textId="77777777" w:rsidR="003E4C65" w:rsidRPr="00AA2112" w:rsidRDefault="003E4C65" w:rsidP="003E4C65"/>
        </w:tc>
        <w:tc>
          <w:tcPr>
            <w:tcW w:w="1275" w:type="dxa"/>
          </w:tcPr>
          <w:p w14:paraId="16609879" w14:textId="25938EF4" w:rsidR="003E4C65" w:rsidRPr="00FD627F" w:rsidRDefault="003E4C65" w:rsidP="003E4C65">
            <w:pPr>
              <w:rPr>
                <w:rStyle w:val="halvfet"/>
                <w:b w:val="0"/>
                <w:bCs/>
              </w:rPr>
            </w:pPr>
            <w:r w:rsidRPr="00FD627F">
              <w:rPr>
                <w:b/>
                <w:bCs/>
              </w:rPr>
              <w:t>430 200</w:t>
            </w:r>
          </w:p>
        </w:tc>
        <w:tc>
          <w:tcPr>
            <w:tcW w:w="1418" w:type="dxa"/>
          </w:tcPr>
          <w:p w14:paraId="12C6166D" w14:textId="77777777" w:rsidR="003E4C65" w:rsidRPr="00E86653" w:rsidRDefault="003E4C65" w:rsidP="003E4C65">
            <w:pPr>
              <w:rPr>
                <w:rStyle w:val="halvfet"/>
              </w:rPr>
            </w:pPr>
          </w:p>
        </w:tc>
      </w:tr>
      <w:tr w:rsidR="003E4C65" w:rsidRPr="008D6630" w14:paraId="302D975C" w14:textId="77777777" w:rsidTr="00BE3971">
        <w:tc>
          <w:tcPr>
            <w:tcW w:w="993" w:type="dxa"/>
          </w:tcPr>
          <w:p w14:paraId="2D12AEE8" w14:textId="77777777" w:rsidR="003E4C65" w:rsidRPr="00340942" w:rsidRDefault="003E4C65" w:rsidP="003E4C65">
            <w:pPr>
              <w:jc w:val="right"/>
            </w:pPr>
            <w:r w:rsidRPr="00AB35A6">
              <w:t>1145</w:t>
            </w:r>
          </w:p>
        </w:tc>
        <w:tc>
          <w:tcPr>
            <w:tcW w:w="3180" w:type="dxa"/>
          </w:tcPr>
          <w:p w14:paraId="40CCCF1A" w14:textId="77777777" w:rsidR="003E4C65" w:rsidRPr="00340942" w:rsidRDefault="003E4C65" w:rsidP="003E4C65">
            <w:r w:rsidRPr="00AB35A6">
              <w:t>Radioleder</w:t>
            </w:r>
          </w:p>
        </w:tc>
        <w:tc>
          <w:tcPr>
            <w:tcW w:w="789" w:type="dxa"/>
          </w:tcPr>
          <w:p w14:paraId="0C31E39A" w14:textId="77777777" w:rsidR="003E4C65" w:rsidRPr="00AA2112" w:rsidRDefault="003E4C65" w:rsidP="003E4C65"/>
        </w:tc>
        <w:tc>
          <w:tcPr>
            <w:tcW w:w="1275" w:type="dxa"/>
          </w:tcPr>
          <w:p w14:paraId="70F54589" w14:textId="322F1AFF" w:rsidR="003E4C65" w:rsidRPr="00FD627F" w:rsidRDefault="003E4C65" w:rsidP="003E4C65">
            <w:pPr>
              <w:rPr>
                <w:rStyle w:val="halvfet"/>
                <w:b w:val="0"/>
                <w:bCs/>
              </w:rPr>
            </w:pPr>
            <w:r w:rsidRPr="00FD627F">
              <w:rPr>
                <w:b/>
                <w:bCs/>
              </w:rPr>
              <w:t>430 200</w:t>
            </w:r>
          </w:p>
        </w:tc>
        <w:tc>
          <w:tcPr>
            <w:tcW w:w="1418" w:type="dxa"/>
          </w:tcPr>
          <w:p w14:paraId="0C799AA0" w14:textId="77777777" w:rsidR="003E4C65" w:rsidRPr="00E86653" w:rsidRDefault="003E4C65" w:rsidP="003E4C65">
            <w:pPr>
              <w:rPr>
                <w:rStyle w:val="halvfet"/>
              </w:rPr>
            </w:pPr>
          </w:p>
        </w:tc>
      </w:tr>
      <w:tr w:rsidR="003E4C65" w:rsidRPr="008D6630" w14:paraId="320C2D4C" w14:textId="77777777" w:rsidTr="00BE3971">
        <w:tc>
          <w:tcPr>
            <w:tcW w:w="993" w:type="dxa"/>
          </w:tcPr>
          <w:p w14:paraId="601476D7" w14:textId="77777777" w:rsidR="003E4C65" w:rsidRPr="00340942" w:rsidRDefault="003E4C65" w:rsidP="003E4C65">
            <w:pPr>
              <w:jc w:val="right"/>
            </w:pPr>
            <w:r w:rsidRPr="00AB35A6">
              <w:t>0186</w:t>
            </w:r>
          </w:p>
        </w:tc>
        <w:tc>
          <w:tcPr>
            <w:tcW w:w="3180" w:type="dxa"/>
          </w:tcPr>
          <w:p w14:paraId="0C200ED2" w14:textId="77777777" w:rsidR="003E4C65" w:rsidRPr="00340942" w:rsidRDefault="003E4C65" w:rsidP="003E4C65">
            <w:r w:rsidRPr="00AB35A6">
              <w:t>Varslingskontrollør</w:t>
            </w:r>
          </w:p>
        </w:tc>
        <w:tc>
          <w:tcPr>
            <w:tcW w:w="789" w:type="dxa"/>
          </w:tcPr>
          <w:p w14:paraId="44E5334E" w14:textId="77777777" w:rsidR="003E4C65" w:rsidRPr="00AA2112" w:rsidRDefault="003E4C65" w:rsidP="003E4C65"/>
        </w:tc>
        <w:tc>
          <w:tcPr>
            <w:tcW w:w="1275" w:type="dxa"/>
          </w:tcPr>
          <w:p w14:paraId="27EE06D6" w14:textId="24E5CC3C" w:rsidR="003E4C65" w:rsidRPr="00FD627F" w:rsidRDefault="003E4C65" w:rsidP="003E4C65">
            <w:pPr>
              <w:rPr>
                <w:rStyle w:val="halvfet"/>
                <w:b w:val="0"/>
                <w:bCs/>
              </w:rPr>
            </w:pPr>
            <w:r w:rsidRPr="00FD627F">
              <w:rPr>
                <w:b/>
                <w:bCs/>
              </w:rPr>
              <w:t>430 200</w:t>
            </w:r>
          </w:p>
        </w:tc>
        <w:tc>
          <w:tcPr>
            <w:tcW w:w="1418" w:type="dxa"/>
          </w:tcPr>
          <w:p w14:paraId="71890EDD" w14:textId="77777777" w:rsidR="003E4C65" w:rsidRPr="00E86653" w:rsidRDefault="003E4C65" w:rsidP="003E4C65">
            <w:pPr>
              <w:rPr>
                <w:rStyle w:val="halvfet"/>
              </w:rPr>
            </w:pPr>
          </w:p>
        </w:tc>
      </w:tr>
      <w:tr w:rsidR="003E4C65" w:rsidRPr="008D6630" w14:paraId="7B38EC9A" w14:textId="77777777" w:rsidTr="00BE3971">
        <w:tc>
          <w:tcPr>
            <w:tcW w:w="993" w:type="dxa"/>
          </w:tcPr>
          <w:p w14:paraId="18327D93" w14:textId="77777777" w:rsidR="003E4C65" w:rsidRPr="00340942" w:rsidRDefault="003E4C65" w:rsidP="003E4C65">
            <w:pPr>
              <w:jc w:val="right"/>
            </w:pPr>
          </w:p>
        </w:tc>
        <w:tc>
          <w:tcPr>
            <w:tcW w:w="3180" w:type="dxa"/>
          </w:tcPr>
          <w:p w14:paraId="64083662" w14:textId="77777777" w:rsidR="003E4C65" w:rsidRPr="00340942" w:rsidRDefault="003E4C65" w:rsidP="003E4C65"/>
        </w:tc>
        <w:tc>
          <w:tcPr>
            <w:tcW w:w="789" w:type="dxa"/>
          </w:tcPr>
          <w:p w14:paraId="2A1B4078" w14:textId="77777777" w:rsidR="003E4C65" w:rsidRPr="00AA2112" w:rsidRDefault="003E4C65" w:rsidP="003E4C65"/>
        </w:tc>
        <w:tc>
          <w:tcPr>
            <w:tcW w:w="1275" w:type="dxa"/>
          </w:tcPr>
          <w:p w14:paraId="72850086" w14:textId="1ED8E21B" w:rsidR="003E4C65" w:rsidRPr="00E86653" w:rsidRDefault="003E4C65" w:rsidP="003E4C65">
            <w:pPr>
              <w:rPr>
                <w:rStyle w:val="halvfet"/>
              </w:rPr>
            </w:pPr>
            <w:r w:rsidRPr="00362589">
              <w:t xml:space="preserve"> </w:t>
            </w:r>
          </w:p>
        </w:tc>
        <w:tc>
          <w:tcPr>
            <w:tcW w:w="1418" w:type="dxa"/>
          </w:tcPr>
          <w:p w14:paraId="73721913" w14:textId="77777777" w:rsidR="003E4C65" w:rsidRPr="00E86653" w:rsidRDefault="003E4C65" w:rsidP="003E4C65">
            <w:pPr>
              <w:rPr>
                <w:rStyle w:val="halvfet"/>
              </w:rPr>
            </w:pPr>
          </w:p>
        </w:tc>
      </w:tr>
      <w:tr w:rsidR="003E4C65" w:rsidRPr="008D6630" w14:paraId="5F475011" w14:textId="77777777" w:rsidTr="00BE3971">
        <w:tc>
          <w:tcPr>
            <w:tcW w:w="993" w:type="dxa"/>
          </w:tcPr>
          <w:p w14:paraId="51D9D624" w14:textId="77777777" w:rsidR="003E4C65" w:rsidRPr="00340942" w:rsidRDefault="003E4C65" w:rsidP="003E4C65">
            <w:pPr>
              <w:jc w:val="right"/>
            </w:pPr>
            <w:r w:rsidRPr="00AB35A6">
              <w:t>05.221</w:t>
            </w:r>
          </w:p>
        </w:tc>
        <w:tc>
          <w:tcPr>
            <w:tcW w:w="3180" w:type="dxa"/>
          </w:tcPr>
          <w:p w14:paraId="2CF90935" w14:textId="77777777" w:rsidR="003E4C65" w:rsidRPr="00340942" w:rsidRDefault="003E4C65" w:rsidP="003E4C65">
            <w:r w:rsidRPr="00AB35A6">
              <w:t>VAKT</w:t>
            </w:r>
            <w:r>
              <w:t xml:space="preserve"> – </w:t>
            </w:r>
            <w:r w:rsidRPr="00AB35A6">
              <w:t>BRANN</w:t>
            </w:r>
            <w:r>
              <w:t xml:space="preserve"> – </w:t>
            </w:r>
            <w:r w:rsidRPr="00AB35A6">
              <w:t>HAVARI</w:t>
            </w:r>
          </w:p>
        </w:tc>
        <w:tc>
          <w:tcPr>
            <w:tcW w:w="789" w:type="dxa"/>
          </w:tcPr>
          <w:p w14:paraId="68E2FFD5" w14:textId="77777777" w:rsidR="003E4C65" w:rsidRPr="00AA2112" w:rsidRDefault="003E4C65" w:rsidP="003E4C65"/>
        </w:tc>
        <w:tc>
          <w:tcPr>
            <w:tcW w:w="1275" w:type="dxa"/>
          </w:tcPr>
          <w:p w14:paraId="677D7674" w14:textId="0166E427" w:rsidR="003E4C65" w:rsidRPr="00E86653" w:rsidRDefault="003E4C65" w:rsidP="003E4C65">
            <w:pPr>
              <w:rPr>
                <w:rStyle w:val="halvfet"/>
              </w:rPr>
            </w:pPr>
            <w:r w:rsidRPr="00362589">
              <w:t xml:space="preserve"> </w:t>
            </w:r>
          </w:p>
        </w:tc>
        <w:tc>
          <w:tcPr>
            <w:tcW w:w="1418" w:type="dxa"/>
          </w:tcPr>
          <w:p w14:paraId="53362571" w14:textId="77777777" w:rsidR="003E4C65" w:rsidRPr="00E86653" w:rsidRDefault="003E4C65" w:rsidP="003E4C65">
            <w:pPr>
              <w:rPr>
                <w:rStyle w:val="halvfet"/>
              </w:rPr>
            </w:pPr>
          </w:p>
        </w:tc>
      </w:tr>
      <w:tr w:rsidR="003E4C65" w:rsidRPr="008D6630" w14:paraId="6C431D3A" w14:textId="77777777" w:rsidTr="00BE3971">
        <w:tc>
          <w:tcPr>
            <w:tcW w:w="993" w:type="dxa"/>
          </w:tcPr>
          <w:p w14:paraId="4DD78B38" w14:textId="77777777" w:rsidR="003E4C65" w:rsidRPr="00340942" w:rsidRDefault="003E4C65" w:rsidP="003E4C65">
            <w:pPr>
              <w:jc w:val="right"/>
            </w:pPr>
            <w:r w:rsidRPr="00AB35A6">
              <w:t>0187</w:t>
            </w:r>
          </w:p>
        </w:tc>
        <w:tc>
          <w:tcPr>
            <w:tcW w:w="3180" w:type="dxa"/>
          </w:tcPr>
          <w:p w14:paraId="6104C486" w14:textId="77777777" w:rsidR="003E4C65" w:rsidRPr="00340942" w:rsidRDefault="003E4C65" w:rsidP="003E4C65">
            <w:r w:rsidRPr="00AB35A6">
              <w:t>Vaktbetjent</w:t>
            </w:r>
          </w:p>
        </w:tc>
        <w:tc>
          <w:tcPr>
            <w:tcW w:w="789" w:type="dxa"/>
          </w:tcPr>
          <w:p w14:paraId="0EF43913" w14:textId="77777777" w:rsidR="003E4C65" w:rsidRPr="00AA2112" w:rsidRDefault="003E4C65" w:rsidP="003E4C65">
            <w:r w:rsidRPr="00AB35A6">
              <w:t>Lang</w:t>
            </w:r>
          </w:p>
        </w:tc>
        <w:tc>
          <w:tcPr>
            <w:tcW w:w="1275" w:type="dxa"/>
          </w:tcPr>
          <w:p w14:paraId="4A3E5310" w14:textId="5E590656" w:rsidR="003E4C65" w:rsidRPr="00FD627F" w:rsidRDefault="003E4C65" w:rsidP="003E4C65">
            <w:pPr>
              <w:rPr>
                <w:rStyle w:val="halvfet"/>
                <w:b w:val="0"/>
                <w:bCs/>
              </w:rPr>
            </w:pPr>
            <w:r w:rsidRPr="00FD627F">
              <w:rPr>
                <w:b/>
                <w:bCs/>
              </w:rPr>
              <w:t>417 600</w:t>
            </w:r>
          </w:p>
        </w:tc>
        <w:tc>
          <w:tcPr>
            <w:tcW w:w="1418" w:type="dxa"/>
          </w:tcPr>
          <w:p w14:paraId="54055963" w14:textId="77777777" w:rsidR="003E4C65" w:rsidRPr="00E86653" w:rsidRDefault="003E4C65" w:rsidP="003E4C65">
            <w:pPr>
              <w:rPr>
                <w:rStyle w:val="halvfet"/>
              </w:rPr>
            </w:pPr>
          </w:p>
        </w:tc>
      </w:tr>
      <w:tr w:rsidR="003E4C65" w:rsidRPr="008D6630" w14:paraId="15B892B8" w14:textId="77777777" w:rsidTr="00BE3971">
        <w:tc>
          <w:tcPr>
            <w:tcW w:w="993" w:type="dxa"/>
          </w:tcPr>
          <w:p w14:paraId="65C53A58" w14:textId="77777777" w:rsidR="003E4C65" w:rsidRPr="00340942" w:rsidRDefault="003E4C65" w:rsidP="003E4C65">
            <w:pPr>
              <w:jc w:val="right"/>
            </w:pPr>
            <w:r w:rsidRPr="00AB35A6">
              <w:t>0188</w:t>
            </w:r>
          </w:p>
        </w:tc>
        <w:tc>
          <w:tcPr>
            <w:tcW w:w="3180" w:type="dxa"/>
          </w:tcPr>
          <w:p w14:paraId="5A5C40F9" w14:textId="77777777" w:rsidR="003E4C65" w:rsidRPr="00340942" w:rsidRDefault="003E4C65" w:rsidP="003E4C65">
            <w:r w:rsidRPr="00AB35A6">
              <w:t>Brannkonstabel</w:t>
            </w:r>
          </w:p>
        </w:tc>
        <w:tc>
          <w:tcPr>
            <w:tcW w:w="789" w:type="dxa"/>
          </w:tcPr>
          <w:p w14:paraId="203565BA" w14:textId="77777777" w:rsidR="003E4C65" w:rsidRPr="00AA2112" w:rsidRDefault="003E4C65" w:rsidP="003E4C65">
            <w:r w:rsidRPr="00AB35A6">
              <w:t>Lang</w:t>
            </w:r>
          </w:p>
        </w:tc>
        <w:tc>
          <w:tcPr>
            <w:tcW w:w="1275" w:type="dxa"/>
          </w:tcPr>
          <w:p w14:paraId="3B8C5F2C" w14:textId="0F29DB04" w:rsidR="003E4C65" w:rsidRPr="00FD627F" w:rsidRDefault="003E4C65" w:rsidP="003E4C65">
            <w:pPr>
              <w:rPr>
                <w:rStyle w:val="halvfet"/>
                <w:b w:val="0"/>
                <w:bCs/>
              </w:rPr>
            </w:pPr>
            <w:r w:rsidRPr="00FD627F">
              <w:rPr>
                <w:b/>
                <w:bCs/>
              </w:rPr>
              <w:t>421 500</w:t>
            </w:r>
          </w:p>
        </w:tc>
        <w:tc>
          <w:tcPr>
            <w:tcW w:w="1418" w:type="dxa"/>
          </w:tcPr>
          <w:p w14:paraId="132BE338" w14:textId="77777777" w:rsidR="003E4C65" w:rsidRPr="00E86653" w:rsidRDefault="003E4C65" w:rsidP="003E4C65">
            <w:pPr>
              <w:rPr>
                <w:rStyle w:val="halvfet"/>
              </w:rPr>
            </w:pPr>
          </w:p>
        </w:tc>
      </w:tr>
      <w:tr w:rsidR="003E4C65" w:rsidRPr="008D6630" w14:paraId="4A34A2C9" w14:textId="77777777" w:rsidTr="00BE3971">
        <w:tc>
          <w:tcPr>
            <w:tcW w:w="993" w:type="dxa"/>
          </w:tcPr>
          <w:p w14:paraId="64E1593C" w14:textId="77777777" w:rsidR="003E4C65" w:rsidRPr="00340942" w:rsidRDefault="003E4C65" w:rsidP="003E4C65">
            <w:pPr>
              <w:jc w:val="right"/>
            </w:pPr>
            <w:r w:rsidRPr="00AB35A6">
              <w:t>0688</w:t>
            </w:r>
          </w:p>
        </w:tc>
        <w:tc>
          <w:tcPr>
            <w:tcW w:w="3180" w:type="dxa"/>
          </w:tcPr>
          <w:p w14:paraId="34293C12" w14:textId="77777777" w:rsidR="003E4C65" w:rsidRPr="00340942" w:rsidRDefault="003E4C65" w:rsidP="003E4C65">
            <w:r w:rsidRPr="00AB35A6">
              <w:t>Lufthavnbetjent</w:t>
            </w:r>
          </w:p>
        </w:tc>
        <w:tc>
          <w:tcPr>
            <w:tcW w:w="789" w:type="dxa"/>
          </w:tcPr>
          <w:p w14:paraId="2CF2603F" w14:textId="77777777" w:rsidR="003E4C65" w:rsidRPr="00AA2112" w:rsidRDefault="003E4C65" w:rsidP="003E4C65">
            <w:r w:rsidRPr="00AB35A6">
              <w:t>Lang</w:t>
            </w:r>
          </w:p>
        </w:tc>
        <w:tc>
          <w:tcPr>
            <w:tcW w:w="1275" w:type="dxa"/>
          </w:tcPr>
          <w:p w14:paraId="69632554" w14:textId="1DB355CC" w:rsidR="003E4C65" w:rsidRPr="00FD627F" w:rsidRDefault="003E4C65" w:rsidP="003E4C65">
            <w:pPr>
              <w:rPr>
                <w:rStyle w:val="halvfet"/>
                <w:b w:val="0"/>
                <w:bCs/>
              </w:rPr>
            </w:pPr>
            <w:r w:rsidRPr="00FD627F">
              <w:rPr>
                <w:b/>
                <w:bCs/>
              </w:rPr>
              <w:t>421 500</w:t>
            </w:r>
          </w:p>
        </w:tc>
        <w:tc>
          <w:tcPr>
            <w:tcW w:w="1418" w:type="dxa"/>
          </w:tcPr>
          <w:p w14:paraId="1B9BFC8E" w14:textId="77777777" w:rsidR="003E4C65" w:rsidRPr="00E86653" w:rsidRDefault="003E4C65" w:rsidP="003E4C65">
            <w:pPr>
              <w:rPr>
                <w:rStyle w:val="halvfet"/>
              </w:rPr>
            </w:pPr>
          </w:p>
        </w:tc>
      </w:tr>
      <w:tr w:rsidR="003E4C65" w:rsidRPr="008D6630" w14:paraId="67FEF1F4" w14:textId="77777777" w:rsidTr="00BE3971">
        <w:tc>
          <w:tcPr>
            <w:tcW w:w="993" w:type="dxa"/>
          </w:tcPr>
          <w:p w14:paraId="6055D2A2" w14:textId="77777777" w:rsidR="003E4C65" w:rsidRPr="00340942" w:rsidRDefault="003E4C65" w:rsidP="003E4C65">
            <w:pPr>
              <w:jc w:val="right"/>
            </w:pPr>
            <w:r w:rsidRPr="00AB35A6">
              <w:t>0189</w:t>
            </w:r>
          </w:p>
        </w:tc>
        <w:tc>
          <w:tcPr>
            <w:tcW w:w="3180" w:type="dxa"/>
          </w:tcPr>
          <w:p w14:paraId="577E73FB" w14:textId="77777777" w:rsidR="003E4C65" w:rsidRPr="00340942" w:rsidRDefault="003E4C65" w:rsidP="003E4C65">
            <w:r w:rsidRPr="00AB35A6">
              <w:t>Brannmester</w:t>
            </w:r>
          </w:p>
        </w:tc>
        <w:tc>
          <w:tcPr>
            <w:tcW w:w="789" w:type="dxa"/>
          </w:tcPr>
          <w:p w14:paraId="293449F0" w14:textId="77777777" w:rsidR="003E4C65" w:rsidRPr="00AA2112" w:rsidRDefault="003E4C65" w:rsidP="003E4C65"/>
        </w:tc>
        <w:tc>
          <w:tcPr>
            <w:tcW w:w="1275" w:type="dxa"/>
          </w:tcPr>
          <w:p w14:paraId="5605494A" w14:textId="0A2C28B5" w:rsidR="003E4C65" w:rsidRPr="00FD627F" w:rsidRDefault="003E4C65" w:rsidP="003E4C65">
            <w:pPr>
              <w:rPr>
                <w:rStyle w:val="halvfet"/>
                <w:b w:val="0"/>
                <w:bCs/>
              </w:rPr>
            </w:pPr>
            <w:r w:rsidRPr="00FD627F">
              <w:rPr>
                <w:b/>
                <w:bCs/>
              </w:rPr>
              <w:t>430 200</w:t>
            </w:r>
          </w:p>
        </w:tc>
        <w:tc>
          <w:tcPr>
            <w:tcW w:w="1418" w:type="dxa"/>
          </w:tcPr>
          <w:p w14:paraId="23D97234" w14:textId="77777777" w:rsidR="003E4C65" w:rsidRPr="00E86653" w:rsidRDefault="003E4C65" w:rsidP="003E4C65">
            <w:pPr>
              <w:rPr>
                <w:rStyle w:val="halvfet"/>
              </w:rPr>
            </w:pPr>
          </w:p>
        </w:tc>
      </w:tr>
      <w:tr w:rsidR="003E4C65" w:rsidRPr="008D6630" w14:paraId="1BBA2D59" w14:textId="77777777" w:rsidTr="00BE3971">
        <w:tc>
          <w:tcPr>
            <w:tcW w:w="993" w:type="dxa"/>
          </w:tcPr>
          <w:p w14:paraId="3A951F44" w14:textId="77777777" w:rsidR="003E4C65" w:rsidRPr="00340942" w:rsidRDefault="003E4C65" w:rsidP="003E4C65">
            <w:pPr>
              <w:jc w:val="right"/>
            </w:pPr>
            <w:r w:rsidRPr="00AB35A6">
              <w:t>0190</w:t>
            </w:r>
          </w:p>
        </w:tc>
        <w:tc>
          <w:tcPr>
            <w:tcW w:w="3180" w:type="dxa"/>
          </w:tcPr>
          <w:p w14:paraId="05DD56B0" w14:textId="77777777" w:rsidR="003E4C65" w:rsidRPr="00340942" w:rsidRDefault="003E4C65" w:rsidP="003E4C65">
            <w:r w:rsidRPr="00AB35A6">
              <w:t>Overbrannmester</w:t>
            </w:r>
          </w:p>
        </w:tc>
        <w:tc>
          <w:tcPr>
            <w:tcW w:w="789" w:type="dxa"/>
          </w:tcPr>
          <w:p w14:paraId="17534F65" w14:textId="77777777" w:rsidR="003E4C65" w:rsidRPr="00AA2112" w:rsidRDefault="003E4C65" w:rsidP="003E4C65"/>
        </w:tc>
        <w:tc>
          <w:tcPr>
            <w:tcW w:w="1275" w:type="dxa"/>
          </w:tcPr>
          <w:p w14:paraId="721984AB" w14:textId="52DE77E7" w:rsidR="003E4C65" w:rsidRPr="00FD627F" w:rsidRDefault="003E4C65" w:rsidP="003E4C65">
            <w:pPr>
              <w:rPr>
                <w:rStyle w:val="halvfet"/>
                <w:b w:val="0"/>
                <w:bCs/>
              </w:rPr>
            </w:pPr>
            <w:r w:rsidRPr="00FD627F">
              <w:rPr>
                <w:b/>
                <w:bCs/>
              </w:rPr>
              <w:t>430 200</w:t>
            </w:r>
          </w:p>
        </w:tc>
        <w:tc>
          <w:tcPr>
            <w:tcW w:w="1418" w:type="dxa"/>
          </w:tcPr>
          <w:p w14:paraId="5803900D" w14:textId="77777777" w:rsidR="003E4C65" w:rsidRPr="00E86653" w:rsidRDefault="003E4C65" w:rsidP="003E4C65">
            <w:pPr>
              <w:rPr>
                <w:rStyle w:val="halvfet"/>
              </w:rPr>
            </w:pPr>
          </w:p>
        </w:tc>
      </w:tr>
      <w:tr w:rsidR="003E4C65" w:rsidRPr="008D6630" w14:paraId="612FD4C7" w14:textId="77777777" w:rsidTr="00BE3971">
        <w:tc>
          <w:tcPr>
            <w:tcW w:w="993" w:type="dxa"/>
          </w:tcPr>
          <w:p w14:paraId="506A7504" w14:textId="77777777" w:rsidR="003E4C65" w:rsidRPr="00340942" w:rsidRDefault="003E4C65" w:rsidP="003E4C65">
            <w:pPr>
              <w:jc w:val="right"/>
            </w:pPr>
          </w:p>
        </w:tc>
        <w:tc>
          <w:tcPr>
            <w:tcW w:w="3180" w:type="dxa"/>
          </w:tcPr>
          <w:p w14:paraId="1F17F172" w14:textId="77777777" w:rsidR="003E4C65" w:rsidRPr="00340942" w:rsidRDefault="003E4C65" w:rsidP="003E4C65"/>
        </w:tc>
        <w:tc>
          <w:tcPr>
            <w:tcW w:w="789" w:type="dxa"/>
          </w:tcPr>
          <w:p w14:paraId="749677D4" w14:textId="77777777" w:rsidR="003E4C65" w:rsidRPr="00AA2112" w:rsidRDefault="003E4C65" w:rsidP="003E4C65"/>
        </w:tc>
        <w:tc>
          <w:tcPr>
            <w:tcW w:w="1275" w:type="dxa"/>
          </w:tcPr>
          <w:p w14:paraId="4B8002EA" w14:textId="3BAABBF9" w:rsidR="003E4C65" w:rsidRPr="00E86653" w:rsidRDefault="003E4C65" w:rsidP="003E4C65">
            <w:pPr>
              <w:rPr>
                <w:rStyle w:val="halvfet"/>
              </w:rPr>
            </w:pPr>
            <w:r w:rsidRPr="00362589">
              <w:t xml:space="preserve"> </w:t>
            </w:r>
          </w:p>
        </w:tc>
        <w:tc>
          <w:tcPr>
            <w:tcW w:w="1418" w:type="dxa"/>
          </w:tcPr>
          <w:p w14:paraId="08FCB170" w14:textId="77777777" w:rsidR="003E4C65" w:rsidRPr="00E86653" w:rsidRDefault="003E4C65" w:rsidP="003E4C65">
            <w:pPr>
              <w:rPr>
                <w:rStyle w:val="halvfet"/>
              </w:rPr>
            </w:pPr>
          </w:p>
        </w:tc>
      </w:tr>
      <w:tr w:rsidR="003E4C65" w:rsidRPr="008D6630" w14:paraId="3BC321B9" w14:textId="77777777" w:rsidTr="00BE3971">
        <w:tc>
          <w:tcPr>
            <w:tcW w:w="993" w:type="dxa"/>
          </w:tcPr>
          <w:p w14:paraId="0302ADE3" w14:textId="77777777" w:rsidR="003E4C65" w:rsidRPr="00340942" w:rsidRDefault="003E4C65" w:rsidP="003E4C65">
            <w:pPr>
              <w:jc w:val="right"/>
            </w:pPr>
            <w:r w:rsidRPr="00AB35A6">
              <w:t>05.230</w:t>
            </w:r>
          </w:p>
        </w:tc>
        <w:tc>
          <w:tcPr>
            <w:tcW w:w="3180" w:type="dxa"/>
          </w:tcPr>
          <w:p w14:paraId="18D59DE8" w14:textId="77777777" w:rsidR="003E4C65" w:rsidRPr="00340942" w:rsidRDefault="003E4C65" w:rsidP="003E4C65">
            <w:r w:rsidRPr="00AB35A6">
              <w:t>HELSETJENESTEN</w:t>
            </w:r>
          </w:p>
        </w:tc>
        <w:tc>
          <w:tcPr>
            <w:tcW w:w="789" w:type="dxa"/>
          </w:tcPr>
          <w:p w14:paraId="561788DA" w14:textId="77777777" w:rsidR="003E4C65" w:rsidRPr="00AA2112" w:rsidRDefault="003E4C65" w:rsidP="003E4C65"/>
        </w:tc>
        <w:tc>
          <w:tcPr>
            <w:tcW w:w="1275" w:type="dxa"/>
          </w:tcPr>
          <w:p w14:paraId="5FE9ED2F" w14:textId="1FFA1E3E" w:rsidR="003E4C65" w:rsidRPr="00E86653" w:rsidRDefault="003E4C65" w:rsidP="003E4C65">
            <w:pPr>
              <w:rPr>
                <w:rStyle w:val="halvfet"/>
              </w:rPr>
            </w:pPr>
            <w:r w:rsidRPr="00362589">
              <w:t xml:space="preserve"> </w:t>
            </w:r>
          </w:p>
        </w:tc>
        <w:tc>
          <w:tcPr>
            <w:tcW w:w="1418" w:type="dxa"/>
          </w:tcPr>
          <w:p w14:paraId="2C3D03AF" w14:textId="77777777" w:rsidR="003E4C65" w:rsidRPr="00E86653" w:rsidRDefault="003E4C65" w:rsidP="003E4C65">
            <w:pPr>
              <w:rPr>
                <w:rStyle w:val="halvfet"/>
              </w:rPr>
            </w:pPr>
          </w:p>
        </w:tc>
      </w:tr>
      <w:tr w:rsidR="003E4C65" w:rsidRPr="008D6630" w14:paraId="50033AAE" w14:textId="77777777" w:rsidTr="00BE3971">
        <w:tc>
          <w:tcPr>
            <w:tcW w:w="993" w:type="dxa"/>
          </w:tcPr>
          <w:p w14:paraId="47F1852E" w14:textId="77777777" w:rsidR="003E4C65" w:rsidRPr="00340942" w:rsidRDefault="003E4C65" w:rsidP="003E4C65">
            <w:pPr>
              <w:jc w:val="right"/>
            </w:pPr>
            <w:r w:rsidRPr="00AB35A6">
              <w:t>1281</w:t>
            </w:r>
          </w:p>
        </w:tc>
        <w:tc>
          <w:tcPr>
            <w:tcW w:w="3180" w:type="dxa"/>
          </w:tcPr>
          <w:p w14:paraId="178F20C9" w14:textId="77777777" w:rsidR="003E4C65" w:rsidRPr="00340942" w:rsidRDefault="003E4C65" w:rsidP="003E4C65">
            <w:r w:rsidRPr="00AB35A6">
              <w:t>Klinikksjef</w:t>
            </w:r>
          </w:p>
        </w:tc>
        <w:tc>
          <w:tcPr>
            <w:tcW w:w="789" w:type="dxa"/>
          </w:tcPr>
          <w:p w14:paraId="68E98826" w14:textId="77777777" w:rsidR="003E4C65" w:rsidRPr="00AA2112" w:rsidRDefault="003E4C65" w:rsidP="003E4C65"/>
        </w:tc>
        <w:tc>
          <w:tcPr>
            <w:tcW w:w="1275" w:type="dxa"/>
          </w:tcPr>
          <w:p w14:paraId="6218FE6E" w14:textId="5FBAD254" w:rsidR="003E4C65" w:rsidRPr="00FD627F" w:rsidRDefault="003E4C65" w:rsidP="003E4C65">
            <w:pPr>
              <w:rPr>
                <w:rStyle w:val="halvfet"/>
                <w:b w:val="0"/>
                <w:bCs/>
              </w:rPr>
            </w:pPr>
            <w:r w:rsidRPr="00FD627F">
              <w:rPr>
                <w:b/>
                <w:bCs/>
              </w:rPr>
              <w:t>585 300</w:t>
            </w:r>
          </w:p>
        </w:tc>
        <w:tc>
          <w:tcPr>
            <w:tcW w:w="1418" w:type="dxa"/>
          </w:tcPr>
          <w:p w14:paraId="73E5BFFD" w14:textId="77777777" w:rsidR="003E4C65" w:rsidRPr="00E86653" w:rsidRDefault="003E4C65" w:rsidP="003E4C65">
            <w:pPr>
              <w:rPr>
                <w:rStyle w:val="halvfet"/>
              </w:rPr>
            </w:pPr>
          </w:p>
        </w:tc>
      </w:tr>
      <w:tr w:rsidR="003E4C65" w:rsidRPr="008D6630" w14:paraId="5953BCFD" w14:textId="77777777" w:rsidTr="00BE3971">
        <w:tc>
          <w:tcPr>
            <w:tcW w:w="993" w:type="dxa"/>
          </w:tcPr>
          <w:p w14:paraId="26EF0319" w14:textId="77777777" w:rsidR="003E4C65" w:rsidRPr="00340942" w:rsidRDefault="003E4C65" w:rsidP="003E4C65">
            <w:pPr>
              <w:jc w:val="right"/>
            </w:pPr>
            <w:r w:rsidRPr="00AB35A6">
              <w:t>0204</w:t>
            </w:r>
          </w:p>
        </w:tc>
        <w:tc>
          <w:tcPr>
            <w:tcW w:w="3180" w:type="dxa"/>
          </w:tcPr>
          <w:p w14:paraId="3A56A069" w14:textId="77777777" w:rsidR="003E4C65" w:rsidRPr="00340942" w:rsidRDefault="003E4C65" w:rsidP="003E4C65">
            <w:r w:rsidRPr="00AB35A6">
              <w:t>Garnisonstannlege</w:t>
            </w:r>
          </w:p>
        </w:tc>
        <w:tc>
          <w:tcPr>
            <w:tcW w:w="789" w:type="dxa"/>
          </w:tcPr>
          <w:p w14:paraId="2854BD2E" w14:textId="77777777" w:rsidR="003E4C65" w:rsidRPr="00AA2112" w:rsidRDefault="003E4C65" w:rsidP="003E4C65"/>
        </w:tc>
        <w:tc>
          <w:tcPr>
            <w:tcW w:w="1275" w:type="dxa"/>
          </w:tcPr>
          <w:p w14:paraId="55EA49CD" w14:textId="00A8101A" w:rsidR="003E4C65" w:rsidRPr="00FD627F" w:rsidRDefault="003E4C65" w:rsidP="003E4C65">
            <w:pPr>
              <w:rPr>
                <w:rStyle w:val="halvfet"/>
                <w:b w:val="0"/>
                <w:bCs/>
              </w:rPr>
            </w:pPr>
            <w:r w:rsidRPr="00FD627F">
              <w:rPr>
                <w:b/>
                <w:bCs/>
              </w:rPr>
              <w:t>585 300</w:t>
            </w:r>
          </w:p>
        </w:tc>
        <w:tc>
          <w:tcPr>
            <w:tcW w:w="1418" w:type="dxa"/>
          </w:tcPr>
          <w:p w14:paraId="181E313D" w14:textId="77777777" w:rsidR="003E4C65" w:rsidRPr="00E86653" w:rsidRDefault="003E4C65" w:rsidP="003E4C65">
            <w:pPr>
              <w:rPr>
                <w:rStyle w:val="halvfet"/>
              </w:rPr>
            </w:pPr>
          </w:p>
        </w:tc>
      </w:tr>
      <w:tr w:rsidR="003E4C65" w:rsidRPr="008D6630" w14:paraId="0F67DE83" w14:textId="77777777" w:rsidTr="00BE3971">
        <w:tc>
          <w:tcPr>
            <w:tcW w:w="993" w:type="dxa"/>
          </w:tcPr>
          <w:p w14:paraId="7C8608DA" w14:textId="77777777" w:rsidR="003E4C65" w:rsidRPr="00340942" w:rsidRDefault="003E4C65" w:rsidP="003E4C65">
            <w:pPr>
              <w:jc w:val="right"/>
            </w:pPr>
          </w:p>
        </w:tc>
        <w:tc>
          <w:tcPr>
            <w:tcW w:w="3180" w:type="dxa"/>
          </w:tcPr>
          <w:p w14:paraId="3D0E9652" w14:textId="77777777" w:rsidR="003E4C65" w:rsidRPr="00340942" w:rsidRDefault="003E4C65" w:rsidP="003E4C65"/>
        </w:tc>
        <w:tc>
          <w:tcPr>
            <w:tcW w:w="789" w:type="dxa"/>
          </w:tcPr>
          <w:p w14:paraId="73A99CD4" w14:textId="77777777" w:rsidR="003E4C65" w:rsidRPr="00AA2112" w:rsidRDefault="003E4C65" w:rsidP="003E4C65"/>
        </w:tc>
        <w:tc>
          <w:tcPr>
            <w:tcW w:w="1275" w:type="dxa"/>
          </w:tcPr>
          <w:p w14:paraId="4CF27770" w14:textId="4A7E7030" w:rsidR="003E4C65" w:rsidRPr="00E86653" w:rsidRDefault="003E4C65" w:rsidP="003E4C65">
            <w:pPr>
              <w:rPr>
                <w:rStyle w:val="halvfet"/>
              </w:rPr>
            </w:pPr>
            <w:r w:rsidRPr="00362589">
              <w:t xml:space="preserve"> </w:t>
            </w:r>
          </w:p>
        </w:tc>
        <w:tc>
          <w:tcPr>
            <w:tcW w:w="1418" w:type="dxa"/>
          </w:tcPr>
          <w:p w14:paraId="0CDCD86F" w14:textId="77777777" w:rsidR="003E4C65" w:rsidRPr="00E86653" w:rsidRDefault="003E4C65" w:rsidP="003E4C65">
            <w:pPr>
              <w:rPr>
                <w:rStyle w:val="halvfet"/>
              </w:rPr>
            </w:pPr>
          </w:p>
        </w:tc>
      </w:tr>
      <w:tr w:rsidR="003E4C65" w:rsidRPr="008D6630" w14:paraId="02C113B7" w14:textId="77777777" w:rsidTr="00BE3971">
        <w:tc>
          <w:tcPr>
            <w:tcW w:w="993" w:type="dxa"/>
          </w:tcPr>
          <w:p w14:paraId="1ED0064F" w14:textId="77777777" w:rsidR="003E4C65" w:rsidRPr="00340942" w:rsidRDefault="003E4C65" w:rsidP="003E4C65">
            <w:pPr>
              <w:jc w:val="right"/>
            </w:pPr>
          </w:p>
        </w:tc>
        <w:tc>
          <w:tcPr>
            <w:tcW w:w="3180" w:type="dxa"/>
          </w:tcPr>
          <w:p w14:paraId="2D8EB973" w14:textId="77777777" w:rsidR="003E4C65" w:rsidRPr="00340942" w:rsidRDefault="003E4C65" w:rsidP="003E4C65">
            <w:r w:rsidRPr="00E86653">
              <w:rPr>
                <w:rStyle w:val="halvfet"/>
              </w:rPr>
              <w:t>VOKSENOPPLÆRINGEN</w:t>
            </w:r>
          </w:p>
        </w:tc>
        <w:tc>
          <w:tcPr>
            <w:tcW w:w="789" w:type="dxa"/>
          </w:tcPr>
          <w:p w14:paraId="576D45D2" w14:textId="77777777" w:rsidR="003E4C65" w:rsidRPr="00AA2112" w:rsidRDefault="003E4C65" w:rsidP="003E4C65"/>
        </w:tc>
        <w:tc>
          <w:tcPr>
            <w:tcW w:w="1275" w:type="dxa"/>
          </w:tcPr>
          <w:p w14:paraId="161C695A" w14:textId="6FA2CADC" w:rsidR="003E4C65" w:rsidRPr="00E86653" w:rsidRDefault="003E4C65" w:rsidP="003E4C65">
            <w:pPr>
              <w:rPr>
                <w:rStyle w:val="halvfet"/>
              </w:rPr>
            </w:pPr>
            <w:r w:rsidRPr="00362589">
              <w:t xml:space="preserve"> </w:t>
            </w:r>
          </w:p>
        </w:tc>
        <w:tc>
          <w:tcPr>
            <w:tcW w:w="1418" w:type="dxa"/>
          </w:tcPr>
          <w:p w14:paraId="5B024FED" w14:textId="77777777" w:rsidR="003E4C65" w:rsidRPr="00E86653" w:rsidRDefault="003E4C65" w:rsidP="003E4C65">
            <w:pPr>
              <w:rPr>
                <w:rStyle w:val="halvfet"/>
              </w:rPr>
            </w:pPr>
          </w:p>
        </w:tc>
      </w:tr>
      <w:tr w:rsidR="003E4C65" w:rsidRPr="008D6630" w14:paraId="19A4A3A6" w14:textId="77777777" w:rsidTr="00BE3971">
        <w:tc>
          <w:tcPr>
            <w:tcW w:w="993" w:type="dxa"/>
          </w:tcPr>
          <w:p w14:paraId="441DF413" w14:textId="77777777" w:rsidR="003E4C65" w:rsidRPr="00340942" w:rsidRDefault="003E4C65" w:rsidP="003E4C65">
            <w:pPr>
              <w:jc w:val="right"/>
            </w:pPr>
            <w:r w:rsidRPr="00FA53E0">
              <w:t>05.236</w:t>
            </w:r>
          </w:p>
        </w:tc>
        <w:tc>
          <w:tcPr>
            <w:tcW w:w="3180" w:type="dxa"/>
          </w:tcPr>
          <w:p w14:paraId="4C295745" w14:textId="77777777" w:rsidR="003E4C65" w:rsidRPr="00340942" w:rsidRDefault="003E4C65" w:rsidP="003E4C65">
            <w:r w:rsidRPr="00FA53E0">
              <w:t>ADMINISTRATIVE STILLINGER</w:t>
            </w:r>
          </w:p>
        </w:tc>
        <w:tc>
          <w:tcPr>
            <w:tcW w:w="789" w:type="dxa"/>
          </w:tcPr>
          <w:p w14:paraId="6905BECA" w14:textId="77777777" w:rsidR="003E4C65" w:rsidRPr="00AA2112" w:rsidRDefault="003E4C65" w:rsidP="003E4C65"/>
        </w:tc>
        <w:tc>
          <w:tcPr>
            <w:tcW w:w="1275" w:type="dxa"/>
          </w:tcPr>
          <w:p w14:paraId="1C754B96" w14:textId="534D5507" w:rsidR="003E4C65" w:rsidRPr="00E86653" w:rsidRDefault="003E4C65" w:rsidP="003E4C65">
            <w:pPr>
              <w:rPr>
                <w:rStyle w:val="halvfet"/>
              </w:rPr>
            </w:pPr>
            <w:r w:rsidRPr="00362589">
              <w:t xml:space="preserve"> </w:t>
            </w:r>
          </w:p>
        </w:tc>
        <w:tc>
          <w:tcPr>
            <w:tcW w:w="1418" w:type="dxa"/>
          </w:tcPr>
          <w:p w14:paraId="5AE18B2A" w14:textId="77777777" w:rsidR="003E4C65" w:rsidRPr="00E86653" w:rsidRDefault="003E4C65" w:rsidP="003E4C65">
            <w:pPr>
              <w:rPr>
                <w:rStyle w:val="halvfet"/>
              </w:rPr>
            </w:pPr>
          </w:p>
        </w:tc>
      </w:tr>
      <w:tr w:rsidR="003E4C65" w:rsidRPr="008D6630" w14:paraId="3CBBDDC3" w14:textId="77777777" w:rsidTr="00BE3971">
        <w:tc>
          <w:tcPr>
            <w:tcW w:w="993" w:type="dxa"/>
          </w:tcPr>
          <w:p w14:paraId="5C26E587" w14:textId="77777777" w:rsidR="003E4C65" w:rsidRPr="00340942" w:rsidRDefault="003E4C65" w:rsidP="003E4C65">
            <w:pPr>
              <w:jc w:val="right"/>
            </w:pPr>
            <w:r w:rsidRPr="00FA53E0">
              <w:t>1187</w:t>
            </w:r>
          </w:p>
        </w:tc>
        <w:tc>
          <w:tcPr>
            <w:tcW w:w="3180" w:type="dxa"/>
          </w:tcPr>
          <w:p w14:paraId="5B405E28" w14:textId="77777777" w:rsidR="003E4C65" w:rsidRPr="00340942" w:rsidRDefault="003E4C65" w:rsidP="003E4C65">
            <w:r w:rsidRPr="00FA53E0">
              <w:t>Undervisningsinspektør</w:t>
            </w:r>
          </w:p>
        </w:tc>
        <w:tc>
          <w:tcPr>
            <w:tcW w:w="789" w:type="dxa"/>
          </w:tcPr>
          <w:p w14:paraId="4F6916DF" w14:textId="77777777" w:rsidR="003E4C65" w:rsidRPr="00AA2112" w:rsidRDefault="003E4C65" w:rsidP="003E4C65"/>
        </w:tc>
        <w:tc>
          <w:tcPr>
            <w:tcW w:w="1275" w:type="dxa"/>
          </w:tcPr>
          <w:p w14:paraId="0D9F49E6" w14:textId="6C48AF4D" w:rsidR="003E4C65" w:rsidRPr="00FD627F" w:rsidRDefault="003E4C65" w:rsidP="003E4C65">
            <w:pPr>
              <w:rPr>
                <w:rStyle w:val="halvfet"/>
                <w:b w:val="0"/>
                <w:bCs/>
              </w:rPr>
            </w:pPr>
            <w:r w:rsidRPr="00FD627F">
              <w:rPr>
                <w:b/>
                <w:bCs/>
              </w:rPr>
              <w:t>505 500</w:t>
            </w:r>
          </w:p>
        </w:tc>
        <w:tc>
          <w:tcPr>
            <w:tcW w:w="1418" w:type="dxa"/>
          </w:tcPr>
          <w:p w14:paraId="32E2AAB6" w14:textId="77777777" w:rsidR="003E4C65" w:rsidRPr="00E86653" w:rsidRDefault="003E4C65" w:rsidP="003E4C65">
            <w:pPr>
              <w:rPr>
                <w:rStyle w:val="halvfet"/>
              </w:rPr>
            </w:pPr>
          </w:p>
        </w:tc>
      </w:tr>
      <w:tr w:rsidR="003E4C65" w:rsidRPr="008D6630" w14:paraId="75822085" w14:textId="77777777" w:rsidTr="00BE3971">
        <w:tc>
          <w:tcPr>
            <w:tcW w:w="993" w:type="dxa"/>
          </w:tcPr>
          <w:p w14:paraId="0E374CEC" w14:textId="77777777" w:rsidR="003E4C65" w:rsidRPr="00340942" w:rsidRDefault="003E4C65" w:rsidP="003E4C65">
            <w:pPr>
              <w:jc w:val="right"/>
            </w:pPr>
          </w:p>
        </w:tc>
        <w:tc>
          <w:tcPr>
            <w:tcW w:w="3180" w:type="dxa"/>
          </w:tcPr>
          <w:p w14:paraId="7A8EAD5B" w14:textId="77777777" w:rsidR="003E4C65" w:rsidRPr="00340942" w:rsidRDefault="003E4C65" w:rsidP="003E4C65"/>
        </w:tc>
        <w:tc>
          <w:tcPr>
            <w:tcW w:w="789" w:type="dxa"/>
          </w:tcPr>
          <w:p w14:paraId="4E9D8208" w14:textId="77777777" w:rsidR="003E4C65" w:rsidRPr="00AA2112" w:rsidRDefault="003E4C65" w:rsidP="003E4C65"/>
        </w:tc>
        <w:tc>
          <w:tcPr>
            <w:tcW w:w="1275" w:type="dxa"/>
          </w:tcPr>
          <w:p w14:paraId="0B923E0F" w14:textId="3B7A1A54" w:rsidR="003E4C65" w:rsidRPr="00E86653" w:rsidRDefault="003E4C65" w:rsidP="003E4C65">
            <w:pPr>
              <w:rPr>
                <w:rStyle w:val="halvfet"/>
              </w:rPr>
            </w:pPr>
            <w:r w:rsidRPr="00362589">
              <w:t xml:space="preserve"> </w:t>
            </w:r>
          </w:p>
        </w:tc>
        <w:tc>
          <w:tcPr>
            <w:tcW w:w="1418" w:type="dxa"/>
          </w:tcPr>
          <w:p w14:paraId="04636E10" w14:textId="77777777" w:rsidR="003E4C65" w:rsidRPr="00E86653" w:rsidRDefault="003E4C65" w:rsidP="003E4C65">
            <w:pPr>
              <w:rPr>
                <w:rStyle w:val="halvfet"/>
              </w:rPr>
            </w:pPr>
          </w:p>
        </w:tc>
      </w:tr>
      <w:tr w:rsidR="003E4C65" w:rsidRPr="008D6630" w14:paraId="500949FF" w14:textId="77777777" w:rsidTr="00BE3971">
        <w:tc>
          <w:tcPr>
            <w:tcW w:w="993" w:type="dxa"/>
          </w:tcPr>
          <w:p w14:paraId="1C267DD0" w14:textId="77777777" w:rsidR="003E4C65" w:rsidRPr="00340942" w:rsidRDefault="003E4C65" w:rsidP="003E4C65">
            <w:pPr>
              <w:jc w:val="right"/>
            </w:pPr>
            <w:r w:rsidRPr="00FA53E0">
              <w:t>05.240</w:t>
            </w:r>
          </w:p>
        </w:tc>
        <w:tc>
          <w:tcPr>
            <w:tcW w:w="3180" w:type="dxa"/>
          </w:tcPr>
          <w:p w14:paraId="0BB552D5" w14:textId="77777777" w:rsidR="003E4C65" w:rsidRPr="00340942" w:rsidRDefault="003E4C65" w:rsidP="003E4C65">
            <w:r w:rsidRPr="00FA53E0">
              <w:t>UNDERVISNINGSSTILLINGER</w:t>
            </w:r>
          </w:p>
        </w:tc>
        <w:tc>
          <w:tcPr>
            <w:tcW w:w="789" w:type="dxa"/>
          </w:tcPr>
          <w:p w14:paraId="463766AF" w14:textId="77777777" w:rsidR="003E4C65" w:rsidRPr="00AA2112" w:rsidRDefault="003E4C65" w:rsidP="003E4C65"/>
        </w:tc>
        <w:tc>
          <w:tcPr>
            <w:tcW w:w="1275" w:type="dxa"/>
          </w:tcPr>
          <w:p w14:paraId="566B0EFB" w14:textId="5650DE02" w:rsidR="003E4C65" w:rsidRPr="00E86653" w:rsidRDefault="003E4C65" w:rsidP="003E4C65">
            <w:pPr>
              <w:rPr>
                <w:rStyle w:val="halvfet"/>
              </w:rPr>
            </w:pPr>
            <w:r w:rsidRPr="00362589">
              <w:t xml:space="preserve"> </w:t>
            </w:r>
          </w:p>
        </w:tc>
        <w:tc>
          <w:tcPr>
            <w:tcW w:w="1418" w:type="dxa"/>
          </w:tcPr>
          <w:p w14:paraId="642A90FE" w14:textId="77777777" w:rsidR="003E4C65" w:rsidRPr="00E86653" w:rsidRDefault="003E4C65" w:rsidP="003E4C65">
            <w:pPr>
              <w:rPr>
                <w:rStyle w:val="halvfet"/>
              </w:rPr>
            </w:pPr>
          </w:p>
        </w:tc>
      </w:tr>
      <w:tr w:rsidR="003E4C65" w:rsidRPr="008D6630" w14:paraId="363165D3" w14:textId="77777777" w:rsidTr="00BE3971">
        <w:tc>
          <w:tcPr>
            <w:tcW w:w="993" w:type="dxa"/>
          </w:tcPr>
          <w:p w14:paraId="0F68A0CB" w14:textId="77777777" w:rsidR="003E4C65" w:rsidRPr="00340942" w:rsidRDefault="003E4C65" w:rsidP="003E4C65">
            <w:pPr>
              <w:jc w:val="right"/>
            </w:pPr>
            <w:r w:rsidRPr="00FA53E0">
              <w:t>0229</w:t>
            </w:r>
          </w:p>
        </w:tc>
        <w:tc>
          <w:tcPr>
            <w:tcW w:w="3180" w:type="dxa"/>
          </w:tcPr>
          <w:p w14:paraId="3BED4777" w14:textId="77777777" w:rsidR="003E4C65" w:rsidRPr="00340942" w:rsidRDefault="003E4C65" w:rsidP="003E4C65">
            <w:r w:rsidRPr="00FA53E0">
              <w:t>Hovedlærer</w:t>
            </w:r>
          </w:p>
        </w:tc>
        <w:tc>
          <w:tcPr>
            <w:tcW w:w="789" w:type="dxa"/>
          </w:tcPr>
          <w:p w14:paraId="18DB7128" w14:textId="77777777" w:rsidR="003E4C65" w:rsidRPr="00AA2112" w:rsidRDefault="003E4C65" w:rsidP="003E4C65"/>
        </w:tc>
        <w:tc>
          <w:tcPr>
            <w:tcW w:w="1275" w:type="dxa"/>
          </w:tcPr>
          <w:p w14:paraId="3590C59A" w14:textId="7F6477A9" w:rsidR="003E4C65" w:rsidRPr="00FD627F" w:rsidRDefault="003E4C65" w:rsidP="003E4C65">
            <w:pPr>
              <w:rPr>
                <w:rStyle w:val="halvfet"/>
                <w:b w:val="0"/>
                <w:bCs/>
              </w:rPr>
            </w:pPr>
            <w:r w:rsidRPr="00FD627F">
              <w:rPr>
                <w:b/>
                <w:bCs/>
              </w:rPr>
              <w:t>498 400</w:t>
            </w:r>
          </w:p>
        </w:tc>
        <w:tc>
          <w:tcPr>
            <w:tcW w:w="1418" w:type="dxa"/>
          </w:tcPr>
          <w:p w14:paraId="0DF97605" w14:textId="77777777" w:rsidR="003E4C65" w:rsidRPr="00E86653" w:rsidRDefault="003E4C65" w:rsidP="003E4C65">
            <w:pPr>
              <w:rPr>
                <w:rStyle w:val="halvfet"/>
              </w:rPr>
            </w:pPr>
          </w:p>
        </w:tc>
      </w:tr>
      <w:tr w:rsidR="003E4C65" w:rsidRPr="008D6630" w14:paraId="216D468C" w14:textId="77777777" w:rsidTr="00BE3971">
        <w:tc>
          <w:tcPr>
            <w:tcW w:w="993" w:type="dxa"/>
          </w:tcPr>
          <w:p w14:paraId="201C187C" w14:textId="77777777" w:rsidR="003E4C65" w:rsidRPr="00340942" w:rsidRDefault="003E4C65" w:rsidP="003E4C65">
            <w:pPr>
              <w:jc w:val="right"/>
            </w:pPr>
          </w:p>
        </w:tc>
        <w:tc>
          <w:tcPr>
            <w:tcW w:w="3180" w:type="dxa"/>
          </w:tcPr>
          <w:p w14:paraId="70E415CD" w14:textId="77777777" w:rsidR="003E4C65" w:rsidRPr="00340942" w:rsidRDefault="003E4C65" w:rsidP="003E4C65"/>
        </w:tc>
        <w:tc>
          <w:tcPr>
            <w:tcW w:w="789" w:type="dxa"/>
          </w:tcPr>
          <w:p w14:paraId="7925419F" w14:textId="77777777" w:rsidR="003E4C65" w:rsidRPr="00AA2112" w:rsidRDefault="003E4C65" w:rsidP="003E4C65"/>
        </w:tc>
        <w:tc>
          <w:tcPr>
            <w:tcW w:w="1275" w:type="dxa"/>
          </w:tcPr>
          <w:p w14:paraId="25535D2F" w14:textId="4C4F93B1" w:rsidR="003E4C65" w:rsidRPr="00E86653" w:rsidRDefault="003E4C65" w:rsidP="003E4C65">
            <w:pPr>
              <w:rPr>
                <w:rStyle w:val="halvfet"/>
              </w:rPr>
            </w:pPr>
            <w:r w:rsidRPr="00362589">
              <w:t xml:space="preserve"> </w:t>
            </w:r>
          </w:p>
        </w:tc>
        <w:tc>
          <w:tcPr>
            <w:tcW w:w="1418" w:type="dxa"/>
          </w:tcPr>
          <w:p w14:paraId="0A2AA79F" w14:textId="77777777" w:rsidR="003E4C65" w:rsidRPr="00E86653" w:rsidRDefault="003E4C65" w:rsidP="003E4C65">
            <w:pPr>
              <w:rPr>
                <w:rStyle w:val="halvfet"/>
              </w:rPr>
            </w:pPr>
          </w:p>
        </w:tc>
      </w:tr>
      <w:tr w:rsidR="003E4C65" w:rsidRPr="008D6630" w14:paraId="28F6EA23" w14:textId="77777777" w:rsidTr="00BE3971">
        <w:tc>
          <w:tcPr>
            <w:tcW w:w="993" w:type="dxa"/>
          </w:tcPr>
          <w:p w14:paraId="78381CC8" w14:textId="77777777" w:rsidR="003E4C65" w:rsidRPr="00340942" w:rsidRDefault="003E4C65" w:rsidP="003E4C65">
            <w:pPr>
              <w:jc w:val="right"/>
            </w:pPr>
          </w:p>
        </w:tc>
        <w:tc>
          <w:tcPr>
            <w:tcW w:w="3180" w:type="dxa"/>
          </w:tcPr>
          <w:p w14:paraId="1BB52024" w14:textId="77777777" w:rsidR="003E4C65" w:rsidRPr="00340942" w:rsidRDefault="003E4C65" w:rsidP="003E4C65">
            <w:r w:rsidRPr="00E86653">
              <w:rPr>
                <w:rStyle w:val="halvfet"/>
              </w:rPr>
              <w:t>SIVILE STILLINGER INNEN FORSVARET</w:t>
            </w:r>
          </w:p>
        </w:tc>
        <w:tc>
          <w:tcPr>
            <w:tcW w:w="789" w:type="dxa"/>
          </w:tcPr>
          <w:p w14:paraId="0E9EC5BF" w14:textId="77777777" w:rsidR="003E4C65" w:rsidRPr="00AA2112" w:rsidRDefault="003E4C65" w:rsidP="003E4C65"/>
        </w:tc>
        <w:tc>
          <w:tcPr>
            <w:tcW w:w="1275" w:type="dxa"/>
          </w:tcPr>
          <w:p w14:paraId="7C14DA7E" w14:textId="23E1CC89" w:rsidR="003E4C65" w:rsidRPr="00E86653" w:rsidRDefault="003E4C65" w:rsidP="003E4C65">
            <w:pPr>
              <w:rPr>
                <w:rStyle w:val="halvfet"/>
              </w:rPr>
            </w:pPr>
            <w:r w:rsidRPr="00362589">
              <w:t xml:space="preserve"> </w:t>
            </w:r>
          </w:p>
        </w:tc>
        <w:tc>
          <w:tcPr>
            <w:tcW w:w="1418" w:type="dxa"/>
          </w:tcPr>
          <w:p w14:paraId="470F171F" w14:textId="77777777" w:rsidR="003E4C65" w:rsidRPr="00E86653" w:rsidRDefault="003E4C65" w:rsidP="003E4C65">
            <w:pPr>
              <w:rPr>
                <w:rStyle w:val="halvfet"/>
              </w:rPr>
            </w:pPr>
          </w:p>
        </w:tc>
      </w:tr>
      <w:tr w:rsidR="003E4C65" w:rsidRPr="008D6630" w14:paraId="27FE15D7" w14:textId="77777777" w:rsidTr="00BE3971">
        <w:tc>
          <w:tcPr>
            <w:tcW w:w="993" w:type="dxa"/>
          </w:tcPr>
          <w:p w14:paraId="23810D72" w14:textId="77777777" w:rsidR="003E4C65" w:rsidRPr="00340942" w:rsidRDefault="003E4C65" w:rsidP="003E4C65">
            <w:pPr>
              <w:jc w:val="right"/>
            </w:pPr>
            <w:r w:rsidRPr="00FA53E0">
              <w:t>05.245</w:t>
            </w:r>
          </w:p>
        </w:tc>
        <w:tc>
          <w:tcPr>
            <w:tcW w:w="3180" w:type="dxa"/>
          </w:tcPr>
          <w:p w14:paraId="28ED81E4" w14:textId="77777777" w:rsidR="003E4C65" w:rsidRPr="00340942" w:rsidRDefault="003E4C65" w:rsidP="003E4C65">
            <w:r w:rsidRPr="00FA53E0">
              <w:t>DIVERSE SIVILE STILLINGER</w:t>
            </w:r>
          </w:p>
        </w:tc>
        <w:tc>
          <w:tcPr>
            <w:tcW w:w="789" w:type="dxa"/>
          </w:tcPr>
          <w:p w14:paraId="3A9CD980" w14:textId="77777777" w:rsidR="003E4C65" w:rsidRPr="00AA2112" w:rsidRDefault="003E4C65" w:rsidP="003E4C65"/>
        </w:tc>
        <w:tc>
          <w:tcPr>
            <w:tcW w:w="1275" w:type="dxa"/>
          </w:tcPr>
          <w:p w14:paraId="2E50DCE4" w14:textId="28707871" w:rsidR="003E4C65" w:rsidRPr="00E86653" w:rsidRDefault="003E4C65" w:rsidP="003E4C65">
            <w:pPr>
              <w:rPr>
                <w:rStyle w:val="halvfet"/>
              </w:rPr>
            </w:pPr>
            <w:r w:rsidRPr="00362589">
              <w:t xml:space="preserve"> </w:t>
            </w:r>
          </w:p>
        </w:tc>
        <w:tc>
          <w:tcPr>
            <w:tcW w:w="1418" w:type="dxa"/>
          </w:tcPr>
          <w:p w14:paraId="6F36E50D" w14:textId="77777777" w:rsidR="003E4C65" w:rsidRPr="00E86653" w:rsidRDefault="003E4C65" w:rsidP="003E4C65">
            <w:pPr>
              <w:rPr>
                <w:rStyle w:val="halvfet"/>
              </w:rPr>
            </w:pPr>
          </w:p>
        </w:tc>
      </w:tr>
      <w:tr w:rsidR="003E4C65" w:rsidRPr="008D6630" w14:paraId="7C1F4041" w14:textId="77777777" w:rsidTr="00BE3971">
        <w:tc>
          <w:tcPr>
            <w:tcW w:w="993" w:type="dxa"/>
          </w:tcPr>
          <w:p w14:paraId="5998A528" w14:textId="77777777" w:rsidR="003E4C65" w:rsidRPr="00340942" w:rsidRDefault="003E4C65" w:rsidP="003E4C65">
            <w:pPr>
              <w:jc w:val="right"/>
            </w:pPr>
            <w:r w:rsidRPr="00FA53E0">
              <w:t>0226</w:t>
            </w:r>
          </w:p>
        </w:tc>
        <w:tc>
          <w:tcPr>
            <w:tcW w:w="3180" w:type="dxa"/>
          </w:tcPr>
          <w:p w14:paraId="5004D762" w14:textId="77777777" w:rsidR="003E4C65" w:rsidRPr="00340942" w:rsidRDefault="003E4C65" w:rsidP="003E4C65">
            <w:r w:rsidRPr="00FA53E0">
              <w:t>Redaksjonssjef</w:t>
            </w:r>
          </w:p>
        </w:tc>
        <w:tc>
          <w:tcPr>
            <w:tcW w:w="789" w:type="dxa"/>
          </w:tcPr>
          <w:p w14:paraId="64C79AFF" w14:textId="77777777" w:rsidR="003E4C65" w:rsidRPr="00AA2112" w:rsidRDefault="003E4C65" w:rsidP="003E4C65"/>
        </w:tc>
        <w:tc>
          <w:tcPr>
            <w:tcW w:w="1275" w:type="dxa"/>
          </w:tcPr>
          <w:p w14:paraId="58922504" w14:textId="2D4CCDE7" w:rsidR="003E4C65" w:rsidRPr="00FD627F" w:rsidRDefault="003E4C65" w:rsidP="003E4C65">
            <w:pPr>
              <w:rPr>
                <w:rStyle w:val="halvfet"/>
                <w:b w:val="0"/>
                <w:bCs/>
              </w:rPr>
            </w:pPr>
            <w:r w:rsidRPr="00FD627F">
              <w:rPr>
                <w:b/>
                <w:bCs/>
              </w:rPr>
              <w:t>483 800</w:t>
            </w:r>
          </w:p>
        </w:tc>
        <w:tc>
          <w:tcPr>
            <w:tcW w:w="1418" w:type="dxa"/>
          </w:tcPr>
          <w:p w14:paraId="79A2F85F" w14:textId="77777777" w:rsidR="003E4C65" w:rsidRPr="00E86653" w:rsidRDefault="003E4C65" w:rsidP="003E4C65">
            <w:pPr>
              <w:rPr>
                <w:rStyle w:val="halvfet"/>
              </w:rPr>
            </w:pPr>
          </w:p>
        </w:tc>
      </w:tr>
      <w:tr w:rsidR="003E4C65" w:rsidRPr="008D6630" w14:paraId="6D195100" w14:textId="77777777" w:rsidTr="00BE3971">
        <w:tc>
          <w:tcPr>
            <w:tcW w:w="993" w:type="dxa"/>
          </w:tcPr>
          <w:p w14:paraId="55F1059B" w14:textId="77777777" w:rsidR="003E4C65" w:rsidRPr="00340942" w:rsidRDefault="003E4C65" w:rsidP="003E4C65">
            <w:pPr>
              <w:jc w:val="right"/>
            </w:pPr>
            <w:r w:rsidRPr="00FA53E0">
              <w:t>0228</w:t>
            </w:r>
          </w:p>
        </w:tc>
        <w:tc>
          <w:tcPr>
            <w:tcW w:w="3180" w:type="dxa"/>
          </w:tcPr>
          <w:p w14:paraId="1A70FF3A" w14:textId="77777777" w:rsidR="003E4C65" w:rsidRPr="00340942" w:rsidRDefault="003E4C65" w:rsidP="003E4C65">
            <w:r w:rsidRPr="00FA53E0">
              <w:t>Redaktør</w:t>
            </w:r>
          </w:p>
        </w:tc>
        <w:tc>
          <w:tcPr>
            <w:tcW w:w="789" w:type="dxa"/>
          </w:tcPr>
          <w:p w14:paraId="7BFC0778" w14:textId="77777777" w:rsidR="003E4C65" w:rsidRPr="00AA2112" w:rsidRDefault="003E4C65" w:rsidP="003E4C65"/>
        </w:tc>
        <w:tc>
          <w:tcPr>
            <w:tcW w:w="1275" w:type="dxa"/>
          </w:tcPr>
          <w:p w14:paraId="0EB777AA" w14:textId="3EDA9299" w:rsidR="003E4C65" w:rsidRPr="00FD627F" w:rsidRDefault="003E4C65" w:rsidP="003E4C65">
            <w:pPr>
              <w:rPr>
                <w:rStyle w:val="halvfet"/>
                <w:b w:val="0"/>
                <w:bCs/>
              </w:rPr>
            </w:pPr>
            <w:r w:rsidRPr="00FD627F">
              <w:rPr>
                <w:b/>
                <w:bCs/>
              </w:rPr>
              <w:t>520 300</w:t>
            </w:r>
          </w:p>
        </w:tc>
        <w:tc>
          <w:tcPr>
            <w:tcW w:w="1418" w:type="dxa"/>
          </w:tcPr>
          <w:p w14:paraId="2F766BFB" w14:textId="77777777" w:rsidR="003E4C65" w:rsidRPr="00E86653" w:rsidRDefault="003E4C65" w:rsidP="003E4C65">
            <w:pPr>
              <w:rPr>
                <w:rStyle w:val="halvfet"/>
              </w:rPr>
            </w:pPr>
          </w:p>
        </w:tc>
      </w:tr>
      <w:tr w:rsidR="00530DA1" w:rsidRPr="008D6630" w14:paraId="35CE2C0E" w14:textId="77777777" w:rsidTr="00BE3971">
        <w:tc>
          <w:tcPr>
            <w:tcW w:w="993" w:type="dxa"/>
          </w:tcPr>
          <w:p w14:paraId="7F455E83" w14:textId="77777777" w:rsidR="00530DA1" w:rsidRPr="00340942" w:rsidRDefault="00530DA1" w:rsidP="003122EE">
            <w:pPr>
              <w:jc w:val="right"/>
            </w:pPr>
          </w:p>
        </w:tc>
        <w:tc>
          <w:tcPr>
            <w:tcW w:w="3180" w:type="dxa"/>
          </w:tcPr>
          <w:p w14:paraId="2347CEFD" w14:textId="77777777" w:rsidR="00530DA1" w:rsidRPr="00340942" w:rsidRDefault="00530DA1" w:rsidP="003122EE"/>
        </w:tc>
        <w:tc>
          <w:tcPr>
            <w:tcW w:w="789" w:type="dxa"/>
          </w:tcPr>
          <w:p w14:paraId="14DC7C15" w14:textId="77777777" w:rsidR="00530DA1" w:rsidRPr="00AA2112" w:rsidRDefault="00530DA1" w:rsidP="003122EE"/>
        </w:tc>
        <w:tc>
          <w:tcPr>
            <w:tcW w:w="1275" w:type="dxa"/>
          </w:tcPr>
          <w:p w14:paraId="6990DFA2" w14:textId="77777777" w:rsidR="00530DA1" w:rsidRPr="00E86653" w:rsidRDefault="00530DA1" w:rsidP="003122EE">
            <w:pPr>
              <w:rPr>
                <w:rStyle w:val="halvfet"/>
              </w:rPr>
            </w:pPr>
          </w:p>
        </w:tc>
        <w:tc>
          <w:tcPr>
            <w:tcW w:w="1418" w:type="dxa"/>
          </w:tcPr>
          <w:p w14:paraId="75E037EB" w14:textId="77777777" w:rsidR="00530DA1" w:rsidRPr="00E86653" w:rsidRDefault="00530DA1" w:rsidP="003122EE">
            <w:pPr>
              <w:rPr>
                <w:rStyle w:val="halvfet"/>
              </w:rPr>
            </w:pPr>
          </w:p>
        </w:tc>
      </w:tr>
      <w:tr w:rsidR="00530DA1" w:rsidRPr="008D6630" w14:paraId="70CFCCCD" w14:textId="77777777" w:rsidTr="00BE3971">
        <w:tc>
          <w:tcPr>
            <w:tcW w:w="7655" w:type="dxa"/>
            <w:gridSpan w:val="5"/>
          </w:tcPr>
          <w:p w14:paraId="417CEE53" w14:textId="77777777" w:rsidR="00530DA1" w:rsidRPr="00E86653" w:rsidRDefault="00530DA1" w:rsidP="003122EE">
            <w:pPr>
              <w:rPr>
                <w:rStyle w:val="halvfet"/>
              </w:rPr>
            </w:pPr>
            <w:r w:rsidRPr="001D2B2F">
              <w:rPr>
                <w:rStyle w:val="halvfet"/>
              </w:rPr>
              <w:lastRenderedPageBreak/>
              <w:t>JUSTIS- OG BEREDSKAPSDEPARTEMENTET</w:t>
            </w:r>
          </w:p>
        </w:tc>
      </w:tr>
      <w:tr w:rsidR="00530DA1" w:rsidRPr="008D6630" w14:paraId="63DAAA1B" w14:textId="77777777" w:rsidTr="00BE3971">
        <w:tc>
          <w:tcPr>
            <w:tcW w:w="993" w:type="dxa"/>
          </w:tcPr>
          <w:p w14:paraId="6EF0CED4" w14:textId="77777777" w:rsidR="00530DA1" w:rsidRPr="00340942" w:rsidRDefault="00530DA1" w:rsidP="003122EE">
            <w:pPr>
              <w:jc w:val="right"/>
            </w:pPr>
          </w:p>
        </w:tc>
        <w:tc>
          <w:tcPr>
            <w:tcW w:w="3180" w:type="dxa"/>
          </w:tcPr>
          <w:p w14:paraId="273B8CAF" w14:textId="77777777" w:rsidR="00530DA1" w:rsidRPr="00340942" w:rsidRDefault="00530DA1" w:rsidP="003122EE">
            <w:r w:rsidRPr="00E86653">
              <w:rPr>
                <w:rStyle w:val="halvfet"/>
              </w:rPr>
              <w:t>DOMSTOLENE</w:t>
            </w:r>
          </w:p>
        </w:tc>
        <w:tc>
          <w:tcPr>
            <w:tcW w:w="789" w:type="dxa"/>
          </w:tcPr>
          <w:p w14:paraId="3290DE2E" w14:textId="77777777" w:rsidR="00530DA1" w:rsidRPr="00AA2112" w:rsidRDefault="00530DA1" w:rsidP="003122EE"/>
        </w:tc>
        <w:tc>
          <w:tcPr>
            <w:tcW w:w="1275" w:type="dxa"/>
          </w:tcPr>
          <w:p w14:paraId="7AA864EC" w14:textId="77777777" w:rsidR="00530DA1" w:rsidRPr="00E86653" w:rsidRDefault="00530DA1" w:rsidP="003122EE">
            <w:pPr>
              <w:rPr>
                <w:rStyle w:val="halvfet"/>
              </w:rPr>
            </w:pPr>
          </w:p>
        </w:tc>
        <w:tc>
          <w:tcPr>
            <w:tcW w:w="1418" w:type="dxa"/>
          </w:tcPr>
          <w:p w14:paraId="2934A640" w14:textId="77777777" w:rsidR="00530DA1" w:rsidRPr="00E86653" w:rsidRDefault="00530DA1" w:rsidP="003122EE">
            <w:pPr>
              <w:rPr>
                <w:rStyle w:val="halvfet"/>
              </w:rPr>
            </w:pPr>
          </w:p>
        </w:tc>
      </w:tr>
      <w:tr w:rsidR="00530DA1" w:rsidRPr="008D6630" w14:paraId="23B33665" w14:textId="77777777" w:rsidTr="00BE3971">
        <w:tc>
          <w:tcPr>
            <w:tcW w:w="993" w:type="dxa"/>
          </w:tcPr>
          <w:p w14:paraId="56BCCB3D" w14:textId="77777777" w:rsidR="00530DA1" w:rsidRPr="00340942" w:rsidRDefault="00530DA1" w:rsidP="003122EE">
            <w:pPr>
              <w:jc w:val="right"/>
            </w:pPr>
            <w:r w:rsidRPr="00EE4302">
              <w:t xml:space="preserve">08.010 </w:t>
            </w:r>
          </w:p>
        </w:tc>
        <w:tc>
          <w:tcPr>
            <w:tcW w:w="3180" w:type="dxa"/>
          </w:tcPr>
          <w:p w14:paraId="23CDBF8C" w14:textId="77777777" w:rsidR="00530DA1" w:rsidRPr="00340942" w:rsidRDefault="00530DA1" w:rsidP="003122EE">
            <w:r w:rsidRPr="00EE4302">
              <w:t>DOMMERFULLMEKTIG</w:t>
            </w:r>
          </w:p>
        </w:tc>
        <w:tc>
          <w:tcPr>
            <w:tcW w:w="789" w:type="dxa"/>
          </w:tcPr>
          <w:p w14:paraId="273A3647" w14:textId="77777777" w:rsidR="00530DA1" w:rsidRPr="00AA2112" w:rsidRDefault="00530DA1" w:rsidP="003122EE"/>
        </w:tc>
        <w:tc>
          <w:tcPr>
            <w:tcW w:w="1275" w:type="dxa"/>
          </w:tcPr>
          <w:p w14:paraId="7F410227" w14:textId="77777777" w:rsidR="00530DA1" w:rsidRPr="00E86653" w:rsidRDefault="00530DA1" w:rsidP="003122EE">
            <w:pPr>
              <w:rPr>
                <w:rStyle w:val="halvfet"/>
              </w:rPr>
            </w:pPr>
          </w:p>
        </w:tc>
        <w:tc>
          <w:tcPr>
            <w:tcW w:w="1418" w:type="dxa"/>
          </w:tcPr>
          <w:p w14:paraId="7BFC937E" w14:textId="77777777" w:rsidR="00530DA1" w:rsidRPr="00E86653" w:rsidRDefault="00530DA1" w:rsidP="003122EE">
            <w:pPr>
              <w:rPr>
                <w:rStyle w:val="halvfet"/>
              </w:rPr>
            </w:pPr>
          </w:p>
        </w:tc>
      </w:tr>
      <w:tr w:rsidR="003E4C65" w:rsidRPr="008D6630" w14:paraId="01CE6544" w14:textId="77777777" w:rsidTr="00BE3971">
        <w:tc>
          <w:tcPr>
            <w:tcW w:w="993" w:type="dxa"/>
          </w:tcPr>
          <w:p w14:paraId="2D3A90A4" w14:textId="77777777" w:rsidR="003E4C65" w:rsidRPr="00340942" w:rsidRDefault="003E4C65" w:rsidP="003E4C65">
            <w:pPr>
              <w:jc w:val="right"/>
            </w:pPr>
            <w:r w:rsidRPr="00EE4302">
              <w:t>0247</w:t>
            </w:r>
          </w:p>
        </w:tc>
        <w:tc>
          <w:tcPr>
            <w:tcW w:w="3180" w:type="dxa"/>
          </w:tcPr>
          <w:p w14:paraId="3ACBB626" w14:textId="77777777" w:rsidR="003E4C65" w:rsidRPr="00340942" w:rsidRDefault="003E4C65" w:rsidP="003E4C65">
            <w:r w:rsidRPr="00EE4302">
              <w:t>Dommerfullmektig</w:t>
            </w:r>
          </w:p>
        </w:tc>
        <w:tc>
          <w:tcPr>
            <w:tcW w:w="789" w:type="dxa"/>
          </w:tcPr>
          <w:p w14:paraId="3417B017" w14:textId="77777777" w:rsidR="003E4C65" w:rsidRPr="00AA2112" w:rsidRDefault="003E4C65" w:rsidP="003E4C65"/>
        </w:tc>
        <w:tc>
          <w:tcPr>
            <w:tcW w:w="1275" w:type="dxa"/>
          </w:tcPr>
          <w:p w14:paraId="0BCB257F" w14:textId="2AE1BB96" w:rsidR="003E4C65" w:rsidRPr="00FD627F" w:rsidRDefault="003E4C65" w:rsidP="003E4C65">
            <w:pPr>
              <w:rPr>
                <w:rStyle w:val="halvfet"/>
                <w:b w:val="0"/>
                <w:bCs/>
              </w:rPr>
            </w:pPr>
            <w:r w:rsidRPr="00FD627F">
              <w:rPr>
                <w:b/>
                <w:bCs/>
              </w:rPr>
              <w:t>498 400</w:t>
            </w:r>
          </w:p>
        </w:tc>
        <w:tc>
          <w:tcPr>
            <w:tcW w:w="1418" w:type="dxa"/>
          </w:tcPr>
          <w:p w14:paraId="0B6A2306" w14:textId="77777777" w:rsidR="003E4C65" w:rsidRPr="00E86653" w:rsidRDefault="003E4C65" w:rsidP="003E4C65">
            <w:pPr>
              <w:rPr>
                <w:rStyle w:val="halvfet"/>
              </w:rPr>
            </w:pPr>
          </w:p>
        </w:tc>
      </w:tr>
      <w:tr w:rsidR="003E4C65" w:rsidRPr="008D6630" w14:paraId="4A27B507" w14:textId="77777777" w:rsidTr="00BE3971">
        <w:tc>
          <w:tcPr>
            <w:tcW w:w="993" w:type="dxa"/>
          </w:tcPr>
          <w:p w14:paraId="660F8B23" w14:textId="77777777" w:rsidR="003E4C65" w:rsidRPr="00340942" w:rsidRDefault="003E4C65" w:rsidP="003E4C65">
            <w:pPr>
              <w:jc w:val="right"/>
            </w:pPr>
          </w:p>
        </w:tc>
        <w:tc>
          <w:tcPr>
            <w:tcW w:w="3180" w:type="dxa"/>
          </w:tcPr>
          <w:p w14:paraId="7D59A8B6" w14:textId="77777777" w:rsidR="003E4C65" w:rsidRPr="00340942" w:rsidRDefault="003E4C65" w:rsidP="003E4C65"/>
        </w:tc>
        <w:tc>
          <w:tcPr>
            <w:tcW w:w="789" w:type="dxa"/>
          </w:tcPr>
          <w:p w14:paraId="73AA4DA4" w14:textId="77777777" w:rsidR="003E4C65" w:rsidRPr="00AA2112" w:rsidRDefault="003E4C65" w:rsidP="003E4C65"/>
        </w:tc>
        <w:tc>
          <w:tcPr>
            <w:tcW w:w="1275" w:type="dxa"/>
          </w:tcPr>
          <w:p w14:paraId="677192C6" w14:textId="30E620B7" w:rsidR="003E4C65" w:rsidRPr="00E86653" w:rsidRDefault="003E4C65" w:rsidP="003E4C65">
            <w:pPr>
              <w:rPr>
                <w:rStyle w:val="halvfet"/>
              </w:rPr>
            </w:pPr>
            <w:r w:rsidRPr="00DC5515">
              <w:t xml:space="preserve"> </w:t>
            </w:r>
          </w:p>
        </w:tc>
        <w:tc>
          <w:tcPr>
            <w:tcW w:w="1418" w:type="dxa"/>
          </w:tcPr>
          <w:p w14:paraId="0B189C0F" w14:textId="77777777" w:rsidR="003E4C65" w:rsidRPr="00E86653" w:rsidRDefault="003E4C65" w:rsidP="003E4C65">
            <w:pPr>
              <w:rPr>
                <w:rStyle w:val="halvfet"/>
              </w:rPr>
            </w:pPr>
          </w:p>
        </w:tc>
      </w:tr>
      <w:tr w:rsidR="003E4C65" w:rsidRPr="008D6630" w14:paraId="5CDC8AF4" w14:textId="77777777" w:rsidTr="00BE3971">
        <w:tc>
          <w:tcPr>
            <w:tcW w:w="993" w:type="dxa"/>
          </w:tcPr>
          <w:p w14:paraId="7058B59E" w14:textId="77777777" w:rsidR="003E4C65" w:rsidRPr="00340942" w:rsidRDefault="003E4C65" w:rsidP="003E4C65">
            <w:pPr>
              <w:jc w:val="right"/>
            </w:pPr>
          </w:p>
        </w:tc>
        <w:tc>
          <w:tcPr>
            <w:tcW w:w="3180" w:type="dxa"/>
          </w:tcPr>
          <w:p w14:paraId="163C53B4" w14:textId="77777777" w:rsidR="003E4C65" w:rsidRPr="00340942" w:rsidRDefault="003E4C65" w:rsidP="003E4C65">
            <w:r w:rsidRPr="00E86653">
              <w:rPr>
                <w:rStyle w:val="halvfet"/>
              </w:rPr>
              <w:t>PÅTALEMYNDIGHETEN</w:t>
            </w:r>
          </w:p>
        </w:tc>
        <w:tc>
          <w:tcPr>
            <w:tcW w:w="789" w:type="dxa"/>
          </w:tcPr>
          <w:p w14:paraId="2363EA0C" w14:textId="77777777" w:rsidR="003E4C65" w:rsidRPr="00AA2112" w:rsidRDefault="003E4C65" w:rsidP="003E4C65"/>
        </w:tc>
        <w:tc>
          <w:tcPr>
            <w:tcW w:w="1275" w:type="dxa"/>
          </w:tcPr>
          <w:p w14:paraId="4B16970A" w14:textId="0781E14E" w:rsidR="003E4C65" w:rsidRPr="00E86653" w:rsidRDefault="003E4C65" w:rsidP="003E4C65">
            <w:pPr>
              <w:rPr>
                <w:rStyle w:val="halvfet"/>
              </w:rPr>
            </w:pPr>
            <w:r w:rsidRPr="00DC5515">
              <w:t xml:space="preserve"> </w:t>
            </w:r>
          </w:p>
        </w:tc>
        <w:tc>
          <w:tcPr>
            <w:tcW w:w="1418" w:type="dxa"/>
          </w:tcPr>
          <w:p w14:paraId="3CAD3BD1" w14:textId="77777777" w:rsidR="003E4C65" w:rsidRPr="00E86653" w:rsidRDefault="003E4C65" w:rsidP="003E4C65">
            <w:pPr>
              <w:rPr>
                <w:rStyle w:val="halvfet"/>
              </w:rPr>
            </w:pPr>
          </w:p>
        </w:tc>
      </w:tr>
      <w:tr w:rsidR="003E4C65" w:rsidRPr="008D6630" w14:paraId="20D704CC" w14:textId="77777777" w:rsidTr="00BE3971">
        <w:tc>
          <w:tcPr>
            <w:tcW w:w="993" w:type="dxa"/>
          </w:tcPr>
          <w:p w14:paraId="13CB9E2A" w14:textId="77777777" w:rsidR="003E4C65" w:rsidRPr="00340942" w:rsidRDefault="003E4C65" w:rsidP="003E4C65">
            <w:pPr>
              <w:jc w:val="right"/>
            </w:pPr>
            <w:r w:rsidRPr="00EE4302">
              <w:t xml:space="preserve">08.120 </w:t>
            </w:r>
          </w:p>
        </w:tc>
        <w:tc>
          <w:tcPr>
            <w:tcW w:w="3180" w:type="dxa"/>
          </w:tcPr>
          <w:p w14:paraId="057F7DD7" w14:textId="77777777" w:rsidR="003E4C65" w:rsidRPr="00340942" w:rsidRDefault="003E4C65" w:rsidP="003E4C65">
            <w:r w:rsidRPr="00EE4302">
              <w:t>STATSADVOKAT, RIKSADVOKAT</w:t>
            </w:r>
          </w:p>
        </w:tc>
        <w:tc>
          <w:tcPr>
            <w:tcW w:w="789" w:type="dxa"/>
          </w:tcPr>
          <w:p w14:paraId="070B46A6" w14:textId="77777777" w:rsidR="003E4C65" w:rsidRPr="00AA2112" w:rsidRDefault="003E4C65" w:rsidP="003E4C65"/>
        </w:tc>
        <w:tc>
          <w:tcPr>
            <w:tcW w:w="1275" w:type="dxa"/>
          </w:tcPr>
          <w:p w14:paraId="56A201DB" w14:textId="1CAD1221" w:rsidR="003E4C65" w:rsidRPr="00E86653" w:rsidRDefault="003E4C65" w:rsidP="003E4C65">
            <w:pPr>
              <w:rPr>
                <w:rStyle w:val="halvfet"/>
              </w:rPr>
            </w:pPr>
            <w:r w:rsidRPr="00DC5515">
              <w:t xml:space="preserve"> </w:t>
            </w:r>
          </w:p>
        </w:tc>
        <w:tc>
          <w:tcPr>
            <w:tcW w:w="1418" w:type="dxa"/>
          </w:tcPr>
          <w:p w14:paraId="202E0733" w14:textId="77777777" w:rsidR="003E4C65" w:rsidRPr="00E86653" w:rsidRDefault="003E4C65" w:rsidP="003E4C65">
            <w:pPr>
              <w:rPr>
                <w:rStyle w:val="halvfet"/>
              </w:rPr>
            </w:pPr>
          </w:p>
        </w:tc>
      </w:tr>
      <w:tr w:rsidR="003E4C65" w:rsidRPr="008D6630" w14:paraId="7899F2E4" w14:textId="77777777" w:rsidTr="00BE3971">
        <w:tc>
          <w:tcPr>
            <w:tcW w:w="993" w:type="dxa"/>
          </w:tcPr>
          <w:p w14:paraId="73DFD4B5" w14:textId="77777777" w:rsidR="003E4C65" w:rsidRPr="00340942" w:rsidRDefault="003E4C65" w:rsidP="003E4C65">
            <w:pPr>
              <w:jc w:val="right"/>
            </w:pPr>
            <w:r w:rsidRPr="00EE4302">
              <w:t>0253</w:t>
            </w:r>
          </w:p>
        </w:tc>
        <w:tc>
          <w:tcPr>
            <w:tcW w:w="3180" w:type="dxa"/>
          </w:tcPr>
          <w:p w14:paraId="6CF01258" w14:textId="77777777" w:rsidR="003E4C65" w:rsidRPr="00340942" w:rsidRDefault="003E4C65" w:rsidP="003E4C65">
            <w:r w:rsidRPr="00EE4302">
              <w:t>Statsadvokat</w:t>
            </w:r>
          </w:p>
        </w:tc>
        <w:tc>
          <w:tcPr>
            <w:tcW w:w="789" w:type="dxa"/>
          </w:tcPr>
          <w:p w14:paraId="50FCBE11" w14:textId="77777777" w:rsidR="003E4C65" w:rsidRPr="00AA2112" w:rsidRDefault="003E4C65" w:rsidP="003E4C65"/>
        </w:tc>
        <w:tc>
          <w:tcPr>
            <w:tcW w:w="1275" w:type="dxa"/>
          </w:tcPr>
          <w:p w14:paraId="0B147502" w14:textId="4843CD9E" w:rsidR="003E4C65" w:rsidRPr="00FD627F" w:rsidRDefault="003E4C65" w:rsidP="003E4C65">
            <w:pPr>
              <w:rPr>
                <w:rStyle w:val="halvfet"/>
                <w:b w:val="0"/>
                <w:bCs/>
              </w:rPr>
            </w:pPr>
            <w:r w:rsidRPr="00FD627F">
              <w:rPr>
                <w:b/>
                <w:bCs/>
              </w:rPr>
              <w:t>701 700</w:t>
            </w:r>
          </w:p>
        </w:tc>
        <w:tc>
          <w:tcPr>
            <w:tcW w:w="1418" w:type="dxa"/>
          </w:tcPr>
          <w:p w14:paraId="2AD9979C" w14:textId="77777777" w:rsidR="003E4C65" w:rsidRPr="00E86653" w:rsidRDefault="003E4C65" w:rsidP="003E4C65">
            <w:pPr>
              <w:rPr>
                <w:rStyle w:val="halvfet"/>
              </w:rPr>
            </w:pPr>
          </w:p>
        </w:tc>
      </w:tr>
      <w:tr w:rsidR="003E4C65" w:rsidRPr="008D6630" w14:paraId="15F8AA8E" w14:textId="77777777" w:rsidTr="00BE3971">
        <w:tc>
          <w:tcPr>
            <w:tcW w:w="993" w:type="dxa"/>
          </w:tcPr>
          <w:p w14:paraId="45081003" w14:textId="77777777" w:rsidR="003E4C65" w:rsidRPr="00340942" w:rsidRDefault="003E4C65" w:rsidP="003E4C65">
            <w:pPr>
              <w:jc w:val="right"/>
            </w:pPr>
            <w:r w:rsidRPr="00EE4302">
              <w:t>0254</w:t>
            </w:r>
          </w:p>
        </w:tc>
        <w:tc>
          <w:tcPr>
            <w:tcW w:w="3180" w:type="dxa"/>
          </w:tcPr>
          <w:p w14:paraId="615B0E3E" w14:textId="77777777" w:rsidR="003E4C65" w:rsidRPr="00340942" w:rsidRDefault="003E4C65" w:rsidP="003E4C65">
            <w:r w:rsidRPr="00EE4302">
              <w:t>Førstestatsadvokat</w:t>
            </w:r>
          </w:p>
        </w:tc>
        <w:tc>
          <w:tcPr>
            <w:tcW w:w="789" w:type="dxa"/>
          </w:tcPr>
          <w:p w14:paraId="7D3E417A" w14:textId="77777777" w:rsidR="003E4C65" w:rsidRPr="00AA2112" w:rsidRDefault="003E4C65" w:rsidP="003E4C65"/>
        </w:tc>
        <w:tc>
          <w:tcPr>
            <w:tcW w:w="1275" w:type="dxa"/>
          </w:tcPr>
          <w:p w14:paraId="5862E72B" w14:textId="20BAE430" w:rsidR="003E4C65" w:rsidRPr="00FD627F" w:rsidRDefault="003E4C65" w:rsidP="003E4C65">
            <w:pPr>
              <w:rPr>
                <w:rStyle w:val="halvfet"/>
                <w:b w:val="0"/>
                <w:bCs/>
              </w:rPr>
            </w:pPr>
            <w:r w:rsidRPr="00FD627F">
              <w:rPr>
                <w:b/>
                <w:bCs/>
              </w:rPr>
              <w:t>755 500</w:t>
            </w:r>
          </w:p>
        </w:tc>
        <w:tc>
          <w:tcPr>
            <w:tcW w:w="1418" w:type="dxa"/>
          </w:tcPr>
          <w:p w14:paraId="654B5494" w14:textId="77777777" w:rsidR="003E4C65" w:rsidRPr="00E86653" w:rsidRDefault="003E4C65" w:rsidP="003E4C65">
            <w:pPr>
              <w:rPr>
                <w:rStyle w:val="halvfet"/>
              </w:rPr>
            </w:pPr>
          </w:p>
        </w:tc>
      </w:tr>
      <w:tr w:rsidR="003E4C65" w:rsidRPr="008D6630" w14:paraId="65203A94" w14:textId="77777777" w:rsidTr="00BE3971">
        <w:tc>
          <w:tcPr>
            <w:tcW w:w="993" w:type="dxa"/>
          </w:tcPr>
          <w:p w14:paraId="7FB3B591" w14:textId="77777777" w:rsidR="003E4C65" w:rsidRPr="00340942" w:rsidRDefault="003E4C65" w:rsidP="003E4C65">
            <w:pPr>
              <w:jc w:val="right"/>
            </w:pPr>
          </w:p>
        </w:tc>
        <w:tc>
          <w:tcPr>
            <w:tcW w:w="3180" w:type="dxa"/>
          </w:tcPr>
          <w:p w14:paraId="2C496D6B" w14:textId="77777777" w:rsidR="003E4C65" w:rsidRPr="00340942" w:rsidRDefault="003E4C65" w:rsidP="003E4C65"/>
        </w:tc>
        <w:tc>
          <w:tcPr>
            <w:tcW w:w="789" w:type="dxa"/>
          </w:tcPr>
          <w:p w14:paraId="17F77186" w14:textId="77777777" w:rsidR="003E4C65" w:rsidRPr="00AA2112" w:rsidRDefault="003E4C65" w:rsidP="003E4C65"/>
        </w:tc>
        <w:tc>
          <w:tcPr>
            <w:tcW w:w="1275" w:type="dxa"/>
          </w:tcPr>
          <w:p w14:paraId="0ACAD862" w14:textId="3CD0DBFB" w:rsidR="003E4C65" w:rsidRPr="00E86653" w:rsidRDefault="003E4C65" w:rsidP="003E4C65">
            <w:pPr>
              <w:rPr>
                <w:rStyle w:val="halvfet"/>
              </w:rPr>
            </w:pPr>
            <w:r w:rsidRPr="00DC5515">
              <w:t xml:space="preserve"> </w:t>
            </w:r>
          </w:p>
        </w:tc>
        <w:tc>
          <w:tcPr>
            <w:tcW w:w="1418" w:type="dxa"/>
          </w:tcPr>
          <w:p w14:paraId="22DBCBA5" w14:textId="77777777" w:rsidR="003E4C65" w:rsidRPr="00E86653" w:rsidRDefault="003E4C65" w:rsidP="003E4C65">
            <w:pPr>
              <w:rPr>
                <w:rStyle w:val="halvfet"/>
              </w:rPr>
            </w:pPr>
          </w:p>
        </w:tc>
      </w:tr>
      <w:tr w:rsidR="003E4C65" w:rsidRPr="008D6630" w14:paraId="65F742E3" w14:textId="77777777" w:rsidTr="00BE3971">
        <w:tc>
          <w:tcPr>
            <w:tcW w:w="993" w:type="dxa"/>
          </w:tcPr>
          <w:p w14:paraId="20741E1A" w14:textId="77777777" w:rsidR="003E4C65" w:rsidRPr="00340942" w:rsidRDefault="003E4C65" w:rsidP="003E4C65">
            <w:pPr>
              <w:jc w:val="right"/>
            </w:pPr>
          </w:p>
        </w:tc>
        <w:tc>
          <w:tcPr>
            <w:tcW w:w="3180" w:type="dxa"/>
          </w:tcPr>
          <w:p w14:paraId="21B39939" w14:textId="77777777" w:rsidR="003E4C65" w:rsidRPr="00340942" w:rsidRDefault="003E4C65" w:rsidP="003E4C65">
            <w:r w:rsidRPr="00E86653">
              <w:rPr>
                <w:rStyle w:val="halvfet"/>
              </w:rPr>
              <w:t>DEN MILITÆRE PÅTALEMYNDIGHET</w:t>
            </w:r>
          </w:p>
        </w:tc>
        <w:tc>
          <w:tcPr>
            <w:tcW w:w="789" w:type="dxa"/>
          </w:tcPr>
          <w:p w14:paraId="0209E804" w14:textId="77777777" w:rsidR="003E4C65" w:rsidRPr="00AA2112" w:rsidRDefault="003E4C65" w:rsidP="003E4C65"/>
        </w:tc>
        <w:tc>
          <w:tcPr>
            <w:tcW w:w="1275" w:type="dxa"/>
          </w:tcPr>
          <w:p w14:paraId="51169FCB" w14:textId="3393FE28" w:rsidR="003E4C65" w:rsidRPr="00E86653" w:rsidRDefault="003E4C65" w:rsidP="003E4C65">
            <w:pPr>
              <w:rPr>
                <w:rStyle w:val="halvfet"/>
              </w:rPr>
            </w:pPr>
            <w:r w:rsidRPr="00DC5515">
              <w:t xml:space="preserve"> </w:t>
            </w:r>
          </w:p>
        </w:tc>
        <w:tc>
          <w:tcPr>
            <w:tcW w:w="1418" w:type="dxa"/>
          </w:tcPr>
          <w:p w14:paraId="6BFD0D61" w14:textId="77777777" w:rsidR="003E4C65" w:rsidRPr="00E86653" w:rsidRDefault="003E4C65" w:rsidP="003E4C65">
            <w:pPr>
              <w:rPr>
                <w:rStyle w:val="halvfet"/>
              </w:rPr>
            </w:pPr>
          </w:p>
        </w:tc>
      </w:tr>
      <w:tr w:rsidR="003E4C65" w:rsidRPr="008D6630" w14:paraId="428C191D" w14:textId="77777777" w:rsidTr="00BE3971">
        <w:tc>
          <w:tcPr>
            <w:tcW w:w="993" w:type="dxa"/>
          </w:tcPr>
          <w:p w14:paraId="59CDFA05" w14:textId="77777777" w:rsidR="003E4C65" w:rsidRPr="00340942" w:rsidRDefault="003E4C65" w:rsidP="003E4C65">
            <w:pPr>
              <w:jc w:val="right"/>
            </w:pPr>
            <w:r w:rsidRPr="00EE4302">
              <w:t>08.130</w:t>
            </w:r>
          </w:p>
        </w:tc>
        <w:tc>
          <w:tcPr>
            <w:tcW w:w="3180" w:type="dxa"/>
          </w:tcPr>
          <w:p w14:paraId="4DFD7FD0" w14:textId="77777777" w:rsidR="003E4C65" w:rsidRPr="00340942" w:rsidRDefault="003E4C65" w:rsidP="003E4C65">
            <w:r w:rsidRPr="00EE4302">
              <w:t>KRIGSADVOKAT, GENERALADVOKAT</w:t>
            </w:r>
          </w:p>
        </w:tc>
        <w:tc>
          <w:tcPr>
            <w:tcW w:w="789" w:type="dxa"/>
          </w:tcPr>
          <w:p w14:paraId="111D1AEB" w14:textId="77777777" w:rsidR="003E4C65" w:rsidRPr="00AA2112" w:rsidRDefault="003E4C65" w:rsidP="003E4C65"/>
        </w:tc>
        <w:tc>
          <w:tcPr>
            <w:tcW w:w="1275" w:type="dxa"/>
          </w:tcPr>
          <w:p w14:paraId="249E605F" w14:textId="4F8A136E" w:rsidR="003E4C65" w:rsidRPr="00E86653" w:rsidRDefault="003E4C65" w:rsidP="003E4C65">
            <w:pPr>
              <w:rPr>
                <w:rStyle w:val="halvfet"/>
              </w:rPr>
            </w:pPr>
            <w:r w:rsidRPr="00DC5515">
              <w:t xml:space="preserve"> </w:t>
            </w:r>
          </w:p>
        </w:tc>
        <w:tc>
          <w:tcPr>
            <w:tcW w:w="1418" w:type="dxa"/>
          </w:tcPr>
          <w:p w14:paraId="6AE3DC6C" w14:textId="77777777" w:rsidR="003E4C65" w:rsidRPr="00E86653" w:rsidRDefault="003E4C65" w:rsidP="003E4C65">
            <w:pPr>
              <w:rPr>
                <w:rStyle w:val="halvfet"/>
              </w:rPr>
            </w:pPr>
          </w:p>
        </w:tc>
      </w:tr>
      <w:tr w:rsidR="003E4C65" w:rsidRPr="008D6630" w14:paraId="1B797166" w14:textId="77777777" w:rsidTr="00BE3971">
        <w:tc>
          <w:tcPr>
            <w:tcW w:w="993" w:type="dxa"/>
          </w:tcPr>
          <w:p w14:paraId="13AC4D5F" w14:textId="77777777" w:rsidR="003E4C65" w:rsidRPr="00340942" w:rsidRDefault="003E4C65" w:rsidP="003E4C65">
            <w:pPr>
              <w:jc w:val="right"/>
            </w:pPr>
            <w:r w:rsidRPr="00EE4302">
              <w:t>1541</w:t>
            </w:r>
          </w:p>
        </w:tc>
        <w:tc>
          <w:tcPr>
            <w:tcW w:w="3180" w:type="dxa"/>
          </w:tcPr>
          <w:p w14:paraId="5420F533" w14:textId="77777777" w:rsidR="003E4C65" w:rsidRPr="00340942" w:rsidRDefault="003E4C65" w:rsidP="003E4C65">
            <w:r w:rsidRPr="00EE4302">
              <w:t>Førstekrigsadvokat</w:t>
            </w:r>
          </w:p>
        </w:tc>
        <w:tc>
          <w:tcPr>
            <w:tcW w:w="789" w:type="dxa"/>
          </w:tcPr>
          <w:p w14:paraId="0F6B8E81" w14:textId="77777777" w:rsidR="003E4C65" w:rsidRPr="00AA2112" w:rsidRDefault="003E4C65" w:rsidP="003E4C65"/>
        </w:tc>
        <w:tc>
          <w:tcPr>
            <w:tcW w:w="1275" w:type="dxa"/>
          </w:tcPr>
          <w:p w14:paraId="2C46B0B3" w14:textId="616B246D" w:rsidR="003E4C65" w:rsidRPr="00FD627F" w:rsidRDefault="003E4C65" w:rsidP="003E4C65">
            <w:pPr>
              <w:rPr>
                <w:rStyle w:val="halvfet"/>
                <w:b w:val="0"/>
                <w:bCs/>
              </w:rPr>
            </w:pPr>
            <w:r w:rsidRPr="00FD627F">
              <w:rPr>
                <w:b/>
                <w:bCs/>
              </w:rPr>
              <w:t>625 100</w:t>
            </w:r>
          </w:p>
        </w:tc>
        <w:tc>
          <w:tcPr>
            <w:tcW w:w="1418" w:type="dxa"/>
          </w:tcPr>
          <w:p w14:paraId="2EF58198" w14:textId="77777777" w:rsidR="003E4C65" w:rsidRPr="00E86653" w:rsidRDefault="003E4C65" w:rsidP="003E4C65">
            <w:pPr>
              <w:rPr>
                <w:rStyle w:val="halvfet"/>
              </w:rPr>
            </w:pPr>
          </w:p>
        </w:tc>
      </w:tr>
      <w:tr w:rsidR="003E4C65" w:rsidRPr="008D6630" w14:paraId="4234AD9B" w14:textId="77777777" w:rsidTr="00BE3971">
        <w:tc>
          <w:tcPr>
            <w:tcW w:w="993" w:type="dxa"/>
          </w:tcPr>
          <w:p w14:paraId="1D000CFB" w14:textId="77777777" w:rsidR="003E4C65" w:rsidRPr="00340942" w:rsidRDefault="003E4C65" w:rsidP="003E4C65">
            <w:pPr>
              <w:jc w:val="right"/>
            </w:pPr>
            <w:r w:rsidRPr="00EE4302">
              <w:t>0256</w:t>
            </w:r>
          </w:p>
        </w:tc>
        <w:tc>
          <w:tcPr>
            <w:tcW w:w="3180" w:type="dxa"/>
          </w:tcPr>
          <w:p w14:paraId="25FEB222" w14:textId="77777777" w:rsidR="003E4C65" w:rsidRPr="00340942" w:rsidRDefault="003E4C65" w:rsidP="003E4C65">
            <w:r w:rsidRPr="00EE4302">
              <w:t>Generaladvokat</w:t>
            </w:r>
          </w:p>
        </w:tc>
        <w:tc>
          <w:tcPr>
            <w:tcW w:w="789" w:type="dxa"/>
          </w:tcPr>
          <w:p w14:paraId="370477A0" w14:textId="77777777" w:rsidR="003E4C65" w:rsidRPr="00AA2112" w:rsidRDefault="003E4C65" w:rsidP="003E4C65"/>
        </w:tc>
        <w:tc>
          <w:tcPr>
            <w:tcW w:w="1275" w:type="dxa"/>
          </w:tcPr>
          <w:p w14:paraId="416E1495" w14:textId="3DF75F41" w:rsidR="003E4C65" w:rsidRPr="00FD627F" w:rsidRDefault="003E4C65" w:rsidP="003E4C65">
            <w:pPr>
              <w:rPr>
                <w:rStyle w:val="halvfet"/>
                <w:b w:val="0"/>
                <w:bCs/>
              </w:rPr>
            </w:pPr>
            <w:r w:rsidRPr="00FD627F">
              <w:rPr>
                <w:b/>
                <w:bCs/>
              </w:rPr>
              <w:t>667 200</w:t>
            </w:r>
          </w:p>
        </w:tc>
        <w:tc>
          <w:tcPr>
            <w:tcW w:w="1418" w:type="dxa"/>
          </w:tcPr>
          <w:p w14:paraId="371881B4" w14:textId="77777777" w:rsidR="003E4C65" w:rsidRPr="00E86653" w:rsidRDefault="003E4C65" w:rsidP="003E4C65">
            <w:pPr>
              <w:rPr>
                <w:rStyle w:val="halvfet"/>
              </w:rPr>
            </w:pPr>
          </w:p>
        </w:tc>
      </w:tr>
      <w:tr w:rsidR="003E4C65" w:rsidRPr="008D6630" w14:paraId="37918902" w14:textId="77777777" w:rsidTr="00BE3971">
        <w:tc>
          <w:tcPr>
            <w:tcW w:w="993" w:type="dxa"/>
          </w:tcPr>
          <w:p w14:paraId="79F4FDA1" w14:textId="77777777" w:rsidR="003E4C65" w:rsidRPr="00340942" w:rsidRDefault="003E4C65" w:rsidP="003E4C65">
            <w:pPr>
              <w:jc w:val="right"/>
            </w:pPr>
          </w:p>
        </w:tc>
        <w:tc>
          <w:tcPr>
            <w:tcW w:w="3180" w:type="dxa"/>
          </w:tcPr>
          <w:p w14:paraId="46B30006" w14:textId="77777777" w:rsidR="003E4C65" w:rsidRPr="00340942" w:rsidRDefault="003E4C65" w:rsidP="003E4C65"/>
        </w:tc>
        <w:tc>
          <w:tcPr>
            <w:tcW w:w="789" w:type="dxa"/>
          </w:tcPr>
          <w:p w14:paraId="5C14CDCE" w14:textId="77777777" w:rsidR="003E4C65" w:rsidRPr="00AA2112" w:rsidRDefault="003E4C65" w:rsidP="003E4C65"/>
        </w:tc>
        <w:tc>
          <w:tcPr>
            <w:tcW w:w="1275" w:type="dxa"/>
          </w:tcPr>
          <w:p w14:paraId="252839B2" w14:textId="560E1881" w:rsidR="003E4C65" w:rsidRPr="00E86653" w:rsidRDefault="003E4C65" w:rsidP="003E4C65">
            <w:pPr>
              <w:rPr>
                <w:rStyle w:val="halvfet"/>
              </w:rPr>
            </w:pPr>
            <w:r w:rsidRPr="00DC5515">
              <w:t xml:space="preserve"> </w:t>
            </w:r>
          </w:p>
        </w:tc>
        <w:tc>
          <w:tcPr>
            <w:tcW w:w="1418" w:type="dxa"/>
          </w:tcPr>
          <w:p w14:paraId="133A1DAF" w14:textId="77777777" w:rsidR="003E4C65" w:rsidRPr="00E86653" w:rsidRDefault="003E4C65" w:rsidP="003E4C65">
            <w:pPr>
              <w:rPr>
                <w:rStyle w:val="halvfet"/>
              </w:rPr>
            </w:pPr>
          </w:p>
        </w:tc>
      </w:tr>
      <w:tr w:rsidR="003E4C65" w:rsidRPr="008D6630" w14:paraId="1D350698" w14:textId="77777777" w:rsidTr="00BE3971">
        <w:tc>
          <w:tcPr>
            <w:tcW w:w="993" w:type="dxa"/>
          </w:tcPr>
          <w:p w14:paraId="6541E1AC" w14:textId="77777777" w:rsidR="003E4C65" w:rsidRPr="00340942" w:rsidRDefault="003E4C65" w:rsidP="003E4C65">
            <w:pPr>
              <w:jc w:val="right"/>
            </w:pPr>
          </w:p>
        </w:tc>
        <w:tc>
          <w:tcPr>
            <w:tcW w:w="3180" w:type="dxa"/>
          </w:tcPr>
          <w:p w14:paraId="2B7B7C6C" w14:textId="77777777" w:rsidR="003E4C65" w:rsidRPr="00340942" w:rsidRDefault="003E4C65" w:rsidP="003E4C65">
            <w:r w:rsidRPr="00E86653">
              <w:rPr>
                <w:rStyle w:val="halvfet"/>
              </w:rPr>
              <w:t>SYSSELMESTEREN</w:t>
            </w:r>
          </w:p>
        </w:tc>
        <w:tc>
          <w:tcPr>
            <w:tcW w:w="789" w:type="dxa"/>
          </w:tcPr>
          <w:p w14:paraId="3B60F528" w14:textId="77777777" w:rsidR="003E4C65" w:rsidRPr="00AA2112" w:rsidRDefault="003E4C65" w:rsidP="003E4C65"/>
        </w:tc>
        <w:tc>
          <w:tcPr>
            <w:tcW w:w="1275" w:type="dxa"/>
          </w:tcPr>
          <w:p w14:paraId="11A9C2AC" w14:textId="75CEE92C" w:rsidR="003E4C65" w:rsidRPr="00E86653" w:rsidRDefault="003E4C65" w:rsidP="003E4C65">
            <w:pPr>
              <w:rPr>
                <w:rStyle w:val="halvfet"/>
              </w:rPr>
            </w:pPr>
            <w:r w:rsidRPr="00DC5515">
              <w:t xml:space="preserve"> </w:t>
            </w:r>
          </w:p>
        </w:tc>
        <w:tc>
          <w:tcPr>
            <w:tcW w:w="1418" w:type="dxa"/>
          </w:tcPr>
          <w:p w14:paraId="389DEA5F" w14:textId="77777777" w:rsidR="003E4C65" w:rsidRPr="00E86653" w:rsidRDefault="003E4C65" w:rsidP="003E4C65">
            <w:pPr>
              <w:rPr>
                <w:rStyle w:val="halvfet"/>
              </w:rPr>
            </w:pPr>
          </w:p>
        </w:tc>
      </w:tr>
      <w:tr w:rsidR="003E4C65" w:rsidRPr="008D6630" w14:paraId="1657A46E" w14:textId="77777777" w:rsidTr="00BE3971">
        <w:tc>
          <w:tcPr>
            <w:tcW w:w="993" w:type="dxa"/>
          </w:tcPr>
          <w:p w14:paraId="164AC505" w14:textId="77777777" w:rsidR="003E4C65" w:rsidRPr="00340942" w:rsidRDefault="003E4C65" w:rsidP="003E4C65">
            <w:pPr>
              <w:jc w:val="right"/>
            </w:pPr>
            <w:r w:rsidRPr="00EE4302">
              <w:t>08.150</w:t>
            </w:r>
          </w:p>
        </w:tc>
        <w:tc>
          <w:tcPr>
            <w:tcW w:w="3180" w:type="dxa"/>
          </w:tcPr>
          <w:p w14:paraId="4D751573" w14:textId="77777777" w:rsidR="003E4C65" w:rsidRPr="00340942" w:rsidRDefault="003E4C65" w:rsidP="003E4C65">
            <w:r w:rsidRPr="00EE4302">
              <w:t>DIVERSE STILLINGER</w:t>
            </w:r>
          </w:p>
        </w:tc>
        <w:tc>
          <w:tcPr>
            <w:tcW w:w="789" w:type="dxa"/>
          </w:tcPr>
          <w:p w14:paraId="1FC4C54E" w14:textId="77777777" w:rsidR="003E4C65" w:rsidRPr="00AA2112" w:rsidRDefault="003E4C65" w:rsidP="003E4C65"/>
        </w:tc>
        <w:tc>
          <w:tcPr>
            <w:tcW w:w="1275" w:type="dxa"/>
          </w:tcPr>
          <w:p w14:paraId="5AD203B9" w14:textId="1DD434CC" w:rsidR="003E4C65" w:rsidRPr="00E86653" w:rsidRDefault="003E4C65" w:rsidP="003E4C65">
            <w:pPr>
              <w:rPr>
                <w:rStyle w:val="halvfet"/>
              </w:rPr>
            </w:pPr>
            <w:r w:rsidRPr="00DC5515">
              <w:t xml:space="preserve"> </w:t>
            </w:r>
          </w:p>
        </w:tc>
        <w:tc>
          <w:tcPr>
            <w:tcW w:w="1418" w:type="dxa"/>
          </w:tcPr>
          <w:p w14:paraId="45E5A780" w14:textId="77777777" w:rsidR="003E4C65" w:rsidRPr="00E86653" w:rsidRDefault="003E4C65" w:rsidP="003E4C65">
            <w:pPr>
              <w:rPr>
                <w:rStyle w:val="halvfet"/>
              </w:rPr>
            </w:pPr>
          </w:p>
        </w:tc>
      </w:tr>
      <w:tr w:rsidR="003E4C65" w:rsidRPr="008D6630" w14:paraId="6F2BDD01" w14:textId="77777777" w:rsidTr="00BE3971">
        <w:tc>
          <w:tcPr>
            <w:tcW w:w="993" w:type="dxa"/>
          </w:tcPr>
          <w:p w14:paraId="3B4BDC04" w14:textId="77777777" w:rsidR="003E4C65" w:rsidRPr="00340942" w:rsidRDefault="003E4C65" w:rsidP="003E4C65">
            <w:pPr>
              <w:jc w:val="right"/>
            </w:pPr>
            <w:r w:rsidRPr="00EE4302">
              <w:t>0259</w:t>
            </w:r>
          </w:p>
        </w:tc>
        <w:tc>
          <w:tcPr>
            <w:tcW w:w="3180" w:type="dxa"/>
          </w:tcPr>
          <w:p w14:paraId="684446F0" w14:textId="77777777" w:rsidR="003E4C65" w:rsidRPr="00340942" w:rsidRDefault="003E4C65" w:rsidP="003E4C65">
            <w:r w:rsidRPr="00EE4302">
              <w:t>Sysselmesterbetjent</w:t>
            </w:r>
          </w:p>
        </w:tc>
        <w:tc>
          <w:tcPr>
            <w:tcW w:w="789" w:type="dxa"/>
          </w:tcPr>
          <w:p w14:paraId="1E625BF4" w14:textId="77777777" w:rsidR="003E4C65" w:rsidRPr="00AA2112" w:rsidRDefault="003E4C65" w:rsidP="003E4C65">
            <w:r w:rsidRPr="00EE4302">
              <w:t>Kort</w:t>
            </w:r>
          </w:p>
        </w:tc>
        <w:tc>
          <w:tcPr>
            <w:tcW w:w="1275" w:type="dxa"/>
          </w:tcPr>
          <w:p w14:paraId="3E6E4F4C" w14:textId="4AA993AD" w:rsidR="003E4C65" w:rsidRPr="00FD627F" w:rsidRDefault="003E4C65" w:rsidP="003E4C65">
            <w:pPr>
              <w:rPr>
                <w:rStyle w:val="halvfet"/>
                <w:b w:val="0"/>
                <w:bCs/>
              </w:rPr>
            </w:pPr>
            <w:r w:rsidRPr="00FD627F">
              <w:rPr>
                <w:b/>
                <w:bCs/>
              </w:rPr>
              <w:t>439 500</w:t>
            </w:r>
          </w:p>
        </w:tc>
        <w:tc>
          <w:tcPr>
            <w:tcW w:w="1418" w:type="dxa"/>
          </w:tcPr>
          <w:p w14:paraId="28E4DE2B" w14:textId="77777777" w:rsidR="003E4C65" w:rsidRPr="00E86653" w:rsidRDefault="003E4C65" w:rsidP="003E4C65">
            <w:pPr>
              <w:rPr>
                <w:rStyle w:val="halvfet"/>
              </w:rPr>
            </w:pPr>
          </w:p>
        </w:tc>
      </w:tr>
      <w:tr w:rsidR="003E4C65" w:rsidRPr="008D6630" w14:paraId="51771D22" w14:textId="77777777" w:rsidTr="00BE3971">
        <w:tc>
          <w:tcPr>
            <w:tcW w:w="993" w:type="dxa"/>
          </w:tcPr>
          <w:p w14:paraId="00CA50D9" w14:textId="77777777" w:rsidR="003E4C65" w:rsidRPr="00340942" w:rsidRDefault="003E4C65" w:rsidP="003E4C65">
            <w:pPr>
              <w:jc w:val="right"/>
            </w:pPr>
            <w:r w:rsidRPr="00EE4302">
              <w:t>1209</w:t>
            </w:r>
          </w:p>
        </w:tc>
        <w:tc>
          <w:tcPr>
            <w:tcW w:w="3180" w:type="dxa"/>
          </w:tcPr>
          <w:p w14:paraId="6C8C5472" w14:textId="77777777" w:rsidR="003E4C65" w:rsidRPr="00340942" w:rsidRDefault="003E4C65" w:rsidP="003E4C65">
            <w:r w:rsidRPr="00EE4302">
              <w:t>Sysselmesterbetjent</w:t>
            </w:r>
          </w:p>
        </w:tc>
        <w:tc>
          <w:tcPr>
            <w:tcW w:w="789" w:type="dxa"/>
          </w:tcPr>
          <w:p w14:paraId="5E907B6B" w14:textId="77777777" w:rsidR="003E4C65" w:rsidRPr="00AA2112" w:rsidRDefault="003E4C65" w:rsidP="003E4C65">
            <w:r w:rsidRPr="00EE4302">
              <w:t>Kort</w:t>
            </w:r>
          </w:p>
        </w:tc>
        <w:tc>
          <w:tcPr>
            <w:tcW w:w="1275" w:type="dxa"/>
          </w:tcPr>
          <w:p w14:paraId="67DBB3BA" w14:textId="3A2C6981" w:rsidR="003E4C65" w:rsidRPr="00FD627F" w:rsidRDefault="003E4C65" w:rsidP="003E4C65">
            <w:pPr>
              <w:rPr>
                <w:rStyle w:val="halvfet"/>
                <w:b w:val="0"/>
                <w:bCs/>
              </w:rPr>
            </w:pPr>
            <w:r w:rsidRPr="00FD627F">
              <w:rPr>
                <w:b/>
                <w:bCs/>
              </w:rPr>
              <w:t>439 500</w:t>
            </w:r>
          </w:p>
        </w:tc>
        <w:tc>
          <w:tcPr>
            <w:tcW w:w="1418" w:type="dxa"/>
          </w:tcPr>
          <w:p w14:paraId="728ACA13" w14:textId="77777777" w:rsidR="003E4C65" w:rsidRPr="003E4C65" w:rsidRDefault="003E4C65" w:rsidP="003E4C65">
            <w:pPr>
              <w:rPr>
                <w:rStyle w:val="halvfet"/>
                <w:b w:val="0"/>
                <w:bCs/>
              </w:rPr>
            </w:pPr>
            <w:r w:rsidRPr="003E4C65">
              <w:rPr>
                <w:rStyle w:val="halvfet"/>
                <w:b w:val="0"/>
                <w:bCs/>
              </w:rPr>
              <w:t>2</w:t>
            </w:r>
          </w:p>
        </w:tc>
      </w:tr>
      <w:tr w:rsidR="003E4C65" w:rsidRPr="008D6630" w14:paraId="317EC302" w14:textId="77777777" w:rsidTr="00BE3971">
        <w:tc>
          <w:tcPr>
            <w:tcW w:w="993" w:type="dxa"/>
          </w:tcPr>
          <w:p w14:paraId="61A58049" w14:textId="77777777" w:rsidR="003E4C65" w:rsidRPr="00340942" w:rsidRDefault="003E4C65" w:rsidP="003E4C65">
            <w:pPr>
              <w:jc w:val="right"/>
            </w:pPr>
            <w:r w:rsidRPr="00EE4302">
              <w:t>0260</w:t>
            </w:r>
          </w:p>
        </w:tc>
        <w:tc>
          <w:tcPr>
            <w:tcW w:w="3180" w:type="dxa"/>
          </w:tcPr>
          <w:p w14:paraId="25374FAE" w14:textId="77777777" w:rsidR="003E4C65" w:rsidRPr="00340942" w:rsidRDefault="003E4C65" w:rsidP="003E4C65">
            <w:r w:rsidRPr="00EE4302">
              <w:t>Sysselmesterførstebetjent</w:t>
            </w:r>
          </w:p>
        </w:tc>
        <w:tc>
          <w:tcPr>
            <w:tcW w:w="789" w:type="dxa"/>
          </w:tcPr>
          <w:p w14:paraId="55F893E9" w14:textId="77777777" w:rsidR="003E4C65" w:rsidRPr="00AA2112" w:rsidRDefault="003E4C65" w:rsidP="003E4C65"/>
        </w:tc>
        <w:tc>
          <w:tcPr>
            <w:tcW w:w="1275" w:type="dxa"/>
          </w:tcPr>
          <w:p w14:paraId="3C4F3959" w14:textId="071ED3F3" w:rsidR="003E4C65" w:rsidRPr="00FD627F" w:rsidRDefault="003E4C65" w:rsidP="003E4C65">
            <w:pPr>
              <w:rPr>
                <w:rStyle w:val="halvfet"/>
                <w:b w:val="0"/>
                <w:bCs/>
              </w:rPr>
            </w:pPr>
            <w:r w:rsidRPr="00FD627F">
              <w:rPr>
                <w:b/>
                <w:bCs/>
              </w:rPr>
              <w:t>527 400</w:t>
            </w:r>
          </w:p>
        </w:tc>
        <w:tc>
          <w:tcPr>
            <w:tcW w:w="1418" w:type="dxa"/>
          </w:tcPr>
          <w:p w14:paraId="4657CDCB" w14:textId="77777777" w:rsidR="003E4C65" w:rsidRPr="00E86653" w:rsidRDefault="003E4C65" w:rsidP="003E4C65">
            <w:pPr>
              <w:rPr>
                <w:rStyle w:val="halvfet"/>
              </w:rPr>
            </w:pPr>
          </w:p>
        </w:tc>
      </w:tr>
      <w:tr w:rsidR="003E4C65" w:rsidRPr="008D6630" w14:paraId="65C3CE01" w14:textId="77777777" w:rsidTr="00BE3971">
        <w:tc>
          <w:tcPr>
            <w:tcW w:w="993" w:type="dxa"/>
          </w:tcPr>
          <w:p w14:paraId="670BEA88" w14:textId="77777777" w:rsidR="003E4C65" w:rsidRPr="00340942" w:rsidRDefault="003E4C65" w:rsidP="003E4C65">
            <w:pPr>
              <w:jc w:val="right"/>
            </w:pPr>
            <w:r w:rsidRPr="00EE4302">
              <w:t>1268</w:t>
            </w:r>
          </w:p>
        </w:tc>
        <w:tc>
          <w:tcPr>
            <w:tcW w:w="3180" w:type="dxa"/>
          </w:tcPr>
          <w:p w14:paraId="4F315632" w14:textId="77777777" w:rsidR="003E4C65" w:rsidRPr="00340942" w:rsidRDefault="003E4C65" w:rsidP="003E4C65">
            <w:r w:rsidRPr="00EE4302">
              <w:t xml:space="preserve">Miljøvernsjef </w:t>
            </w:r>
          </w:p>
        </w:tc>
        <w:tc>
          <w:tcPr>
            <w:tcW w:w="789" w:type="dxa"/>
          </w:tcPr>
          <w:p w14:paraId="32C4A07F" w14:textId="77777777" w:rsidR="003E4C65" w:rsidRPr="00AA2112" w:rsidRDefault="003E4C65" w:rsidP="003E4C65"/>
        </w:tc>
        <w:tc>
          <w:tcPr>
            <w:tcW w:w="1275" w:type="dxa"/>
          </w:tcPr>
          <w:p w14:paraId="3C4DE3EE" w14:textId="0D0D68FF" w:rsidR="003E4C65" w:rsidRPr="00FD627F" w:rsidRDefault="003E4C65" w:rsidP="003E4C65">
            <w:pPr>
              <w:rPr>
                <w:rStyle w:val="halvfet"/>
                <w:b w:val="0"/>
                <w:bCs/>
              </w:rPr>
            </w:pPr>
            <w:r w:rsidRPr="00FD627F">
              <w:rPr>
                <w:b/>
                <w:bCs/>
              </w:rPr>
              <w:t>527 400</w:t>
            </w:r>
          </w:p>
        </w:tc>
        <w:tc>
          <w:tcPr>
            <w:tcW w:w="1418" w:type="dxa"/>
          </w:tcPr>
          <w:p w14:paraId="132DF95B" w14:textId="77777777" w:rsidR="003E4C65" w:rsidRPr="00E86653" w:rsidRDefault="003E4C65" w:rsidP="003E4C65">
            <w:pPr>
              <w:rPr>
                <w:rStyle w:val="halvfet"/>
              </w:rPr>
            </w:pPr>
          </w:p>
        </w:tc>
      </w:tr>
      <w:tr w:rsidR="003E4C65" w:rsidRPr="008D6630" w14:paraId="792AFDB8" w14:textId="77777777" w:rsidTr="00BE3971">
        <w:tc>
          <w:tcPr>
            <w:tcW w:w="993" w:type="dxa"/>
          </w:tcPr>
          <w:p w14:paraId="23C2F42D" w14:textId="77777777" w:rsidR="003E4C65" w:rsidRPr="00340942" w:rsidRDefault="003E4C65" w:rsidP="003E4C65">
            <w:pPr>
              <w:jc w:val="right"/>
            </w:pPr>
            <w:r w:rsidRPr="00EE4302">
              <w:t>1169</w:t>
            </w:r>
          </w:p>
        </w:tc>
        <w:tc>
          <w:tcPr>
            <w:tcW w:w="3180" w:type="dxa"/>
          </w:tcPr>
          <w:p w14:paraId="091E26D6" w14:textId="77777777" w:rsidR="003E4C65" w:rsidRPr="00340942" w:rsidRDefault="003E4C65" w:rsidP="003E4C65">
            <w:r w:rsidRPr="00EE4302">
              <w:t>Sysselmesteroverbetjent</w:t>
            </w:r>
          </w:p>
        </w:tc>
        <w:tc>
          <w:tcPr>
            <w:tcW w:w="789" w:type="dxa"/>
          </w:tcPr>
          <w:p w14:paraId="64C493F7" w14:textId="77777777" w:rsidR="003E4C65" w:rsidRPr="00AA2112" w:rsidRDefault="003E4C65" w:rsidP="003E4C65"/>
        </w:tc>
        <w:tc>
          <w:tcPr>
            <w:tcW w:w="1275" w:type="dxa"/>
          </w:tcPr>
          <w:p w14:paraId="646D5BB8" w14:textId="46C92928" w:rsidR="003E4C65" w:rsidRPr="00FD627F" w:rsidRDefault="003E4C65" w:rsidP="003E4C65">
            <w:pPr>
              <w:rPr>
                <w:rStyle w:val="halvfet"/>
                <w:b w:val="0"/>
                <w:bCs/>
              </w:rPr>
            </w:pPr>
            <w:r w:rsidRPr="00FD627F">
              <w:rPr>
                <w:b/>
                <w:bCs/>
              </w:rPr>
              <w:t>559 400</w:t>
            </w:r>
          </w:p>
        </w:tc>
        <w:tc>
          <w:tcPr>
            <w:tcW w:w="1418" w:type="dxa"/>
          </w:tcPr>
          <w:p w14:paraId="52649EC0" w14:textId="77777777" w:rsidR="003E4C65" w:rsidRPr="00E86653" w:rsidRDefault="003E4C65" w:rsidP="003E4C65">
            <w:pPr>
              <w:rPr>
                <w:rStyle w:val="halvfet"/>
              </w:rPr>
            </w:pPr>
          </w:p>
        </w:tc>
      </w:tr>
      <w:tr w:rsidR="003E4C65" w:rsidRPr="008D6630" w14:paraId="5B5AC952" w14:textId="77777777" w:rsidTr="00BE3971">
        <w:tc>
          <w:tcPr>
            <w:tcW w:w="993" w:type="dxa"/>
          </w:tcPr>
          <w:p w14:paraId="0154711C" w14:textId="77777777" w:rsidR="003E4C65" w:rsidRPr="00340942" w:rsidRDefault="003E4C65" w:rsidP="003E4C65">
            <w:pPr>
              <w:jc w:val="right"/>
            </w:pPr>
            <w:r w:rsidRPr="00EE4302">
              <w:t>0261</w:t>
            </w:r>
          </w:p>
        </w:tc>
        <w:tc>
          <w:tcPr>
            <w:tcW w:w="3180" w:type="dxa"/>
          </w:tcPr>
          <w:p w14:paraId="1F83FCFD" w14:textId="77777777" w:rsidR="003E4C65" w:rsidRPr="00340942" w:rsidRDefault="003E4C65" w:rsidP="003E4C65">
            <w:r w:rsidRPr="00EE4302">
              <w:t>Ass. sysselmester</w:t>
            </w:r>
          </w:p>
        </w:tc>
        <w:tc>
          <w:tcPr>
            <w:tcW w:w="789" w:type="dxa"/>
          </w:tcPr>
          <w:p w14:paraId="258D4A22" w14:textId="77777777" w:rsidR="003E4C65" w:rsidRPr="00AA2112" w:rsidRDefault="003E4C65" w:rsidP="003E4C65"/>
        </w:tc>
        <w:tc>
          <w:tcPr>
            <w:tcW w:w="1275" w:type="dxa"/>
          </w:tcPr>
          <w:p w14:paraId="3861BFA0" w14:textId="6D789D51" w:rsidR="003E4C65" w:rsidRPr="00FD627F" w:rsidRDefault="003E4C65" w:rsidP="003E4C65">
            <w:pPr>
              <w:rPr>
                <w:rStyle w:val="halvfet"/>
                <w:b w:val="0"/>
                <w:bCs/>
              </w:rPr>
            </w:pPr>
            <w:r w:rsidRPr="00FD627F">
              <w:rPr>
                <w:b/>
                <w:bCs/>
              </w:rPr>
              <w:t>567 600</w:t>
            </w:r>
          </w:p>
        </w:tc>
        <w:tc>
          <w:tcPr>
            <w:tcW w:w="1418" w:type="dxa"/>
          </w:tcPr>
          <w:p w14:paraId="190120FA" w14:textId="77777777" w:rsidR="003E4C65" w:rsidRPr="00E86653" w:rsidRDefault="003E4C65" w:rsidP="003E4C65">
            <w:pPr>
              <w:rPr>
                <w:rStyle w:val="halvfet"/>
              </w:rPr>
            </w:pPr>
          </w:p>
        </w:tc>
      </w:tr>
      <w:tr w:rsidR="003E4C65" w:rsidRPr="008D6630" w14:paraId="457CC7BC" w14:textId="77777777" w:rsidTr="00BE3971">
        <w:tc>
          <w:tcPr>
            <w:tcW w:w="993" w:type="dxa"/>
          </w:tcPr>
          <w:p w14:paraId="44EA38F6" w14:textId="77777777" w:rsidR="003E4C65" w:rsidRPr="00340942" w:rsidRDefault="003E4C65" w:rsidP="003E4C65">
            <w:pPr>
              <w:jc w:val="right"/>
            </w:pPr>
            <w:r w:rsidRPr="00EE4302">
              <w:t>0262</w:t>
            </w:r>
          </w:p>
        </w:tc>
        <w:tc>
          <w:tcPr>
            <w:tcW w:w="3180" w:type="dxa"/>
          </w:tcPr>
          <w:p w14:paraId="68981DF7" w14:textId="77777777" w:rsidR="003E4C65" w:rsidRPr="00340942" w:rsidRDefault="003E4C65" w:rsidP="003E4C65">
            <w:r w:rsidRPr="00EE4302">
              <w:t>Sysselmester</w:t>
            </w:r>
          </w:p>
        </w:tc>
        <w:tc>
          <w:tcPr>
            <w:tcW w:w="789" w:type="dxa"/>
          </w:tcPr>
          <w:p w14:paraId="2EC27C73" w14:textId="77777777" w:rsidR="003E4C65" w:rsidRPr="00AA2112" w:rsidRDefault="003E4C65" w:rsidP="003E4C65"/>
        </w:tc>
        <w:tc>
          <w:tcPr>
            <w:tcW w:w="1275" w:type="dxa"/>
          </w:tcPr>
          <w:p w14:paraId="762D1AF2" w14:textId="4E3ACF15" w:rsidR="003E4C65" w:rsidRPr="00FD627F" w:rsidRDefault="003E4C65" w:rsidP="003E4C65">
            <w:pPr>
              <w:rPr>
                <w:rStyle w:val="halvfet"/>
                <w:b w:val="0"/>
                <w:bCs/>
              </w:rPr>
            </w:pPr>
            <w:r w:rsidRPr="00FD627F">
              <w:rPr>
                <w:b/>
                <w:bCs/>
              </w:rPr>
              <w:t>667 200</w:t>
            </w:r>
          </w:p>
        </w:tc>
        <w:tc>
          <w:tcPr>
            <w:tcW w:w="1418" w:type="dxa"/>
          </w:tcPr>
          <w:p w14:paraId="3B6FA795" w14:textId="77777777" w:rsidR="003E4C65" w:rsidRPr="00E86653" w:rsidRDefault="003E4C65" w:rsidP="003E4C65">
            <w:pPr>
              <w:rPr>
                <w:rStyle w:val="halvfet"/>
              </w:rPr>
            </w:pPr>
          </w:p>
        </w:tc>
      </w:tr>
      <w:tr w:rsidR="003E4C65" w:rsidRPr="008D6630" w14:paraId="298114F1" w14:textId="77777777" w:rsidTr="00BE3971">
        <w:tc>
          <w:tcPr>
            <w:tcW w:w="993" w:type="dxa"/>
          </w:tcPr>
          <w:p w14:paraId="5F075182" w14:textId="77777777" w:rsidR="003E4C65" w:rsidRPr="00340942" w:rsidRDefault="003E4C65" w:rsidP="003E4C65">
            <w:pPr>
              <w:jc w:val="right"/>
            </w:pPr>
          </w:p>
        </w:tc>
        <w:tc>
          <w:tcPr>
            <w:tcW w:w="3180" w:type="dxa"/>
          </w:tcPr>
          <w:p w14:paraId="36CEDCBE" w14:textId="77777777" w:rsidR="003E4C65" w:rsidRPr="00340942" w:rsidRDefault="003E4C65" w:rsidP="003E4C65"/>
        </w:tc>
        <w:tc>
          <w:tcPr>
            <w:tcW w:w="789" w:type="dxa"/>
          </w:tcPr>
          <w:p w14:paraId="38F729CF" w14:textId="77777777" w:rsidR="003E4C65" w:rsidRPr="00AA2112" w:rsidRDefault="003E4C65" w:rsidP="003E4C65"/>
        </w:tc>
        <w:tc>
          <w:tcPr>
            <w:tcW w:w="1275" w:type="dxa"/>
          </w:tcPr>
          <w:p w14:paraId="7D0BBA4B" w14:textId="412743ED" w:rsidR="003E4C65" w:rsidRPr="00E86653" w:rsidRDefault="003E4C65" w:rsidP="003E4C65">
            <w:pPr>
              <w:rPr>
                <w:rStyle w:val="halvfet"/>
              </w:rPr>
            </w:pPr>
            <w:r w:rsidRPr="00DC5515">
              <w:t xml:space="preserve"> </w:t>
            </w:r>
          </w:p>
        </w:tc>
        <w:tc>
          <w:tcPr>
            <w:tcW w:w="1418" w:type="dxa"/>
          </w:tcPr>
          <w:p w14:paraId="45F6D61E" w14:textId="77777777" w:rsidR="003E4C65" w:rsidRPr="00E86653" w:rsidRDefault="003E4C65" w:rsidP="003E4C65">
            <w:pPr>
              <w:rPr>
                <w:rStyle w:val="halvfet"/>
              </w:rPr>
            </w:pPr>
          </w:p>
        </w:tc>
      </w:tr>
      <w:tr w:rsidR="003E4C65" w:rsidRPr="008D6630" w14:paraId="7E26CCFE" w14:textId="77777777" w:rsidTr="00BE3971">
        <w:tc>
          <w:tcPr>
            <w:tcW w:w="993" w:type="dxa"/>
          </w:tcPr>
          <w:p w14:paraId="580D256F" w14:textId="77777777" w:rsidR="003E4C65" w:rsidRPr="00340942" w:rsidRDefault="003E4C65" w:rsidP="003E4C65">
            <w:pPr>
              <w:jc w:val="right"/>
            </w:pPr>
          </w:p>
        </w:tc>
        <w:tc>
          <w:tcPr>
            <w:tcW w:w="3180" w:type="dxa"/>
          </w:tcPr>
          <w:p w14:paraId="0B6202E5" w14:textId="77777777" w:rsidR="003E4C65" w:rsidRPr="00340942" w:rsidRDefault="003E4C65" w:rsidP="003E4C65">
            <w:r w:rsidRPr="00E86653">
              <w:rPr>
                <w:rStyle w:val="halvfet"/>
              </w:rPr>
              <w:t>JORDSKIFTERETTENE</w:t>
            </w:r>
          </w:p>
        </w:tc>
        <w:tc>
          <w:tcPr>
            <w:tcW w:w="789" w:type="dxa"/>
          </w:tcPr>
          <w:p w14:paraId="4A15D06D" w14:textId="77777777" w:rsidR="003E4C65" w:rsidRPr="00AA2112" w:rsidRDefault="003E4C65" w:rsidP="003E4C65"/>
        </w:tc>
        <w:tc>
          <w:tcPr>
            <w:tcW w:w="1275" w:type="dxa"/>
          </w:tcPr>
          <w:p w14:paraId="41E9B925" w14:textId="1A65B923" w:rsidR="003E4C65" w:rsidRPr="00E86653" w:rsidRDefault="003E4C65" w:rsidP="003E4C65">
            <w:pPr>
              <w:rPr>
                <w:rStyle w:val="halvfet"/>
              </w:rPr>
            </w:pPr>
            <w:r w:rsidRPr="00DC5515">
              <w:t xml:space="preserve"> </w:t>
            </w:r>
          </w:p>
        </w:tc>
        <w:tc>
          <w:tcPr>
            <w:tcW w:w="1418" w:type="dxa"/>
          </w:tcPr>
          <w:p w14:paraId="3E708839" w14:textId="77777777" w:rsidR="003E4C65" w:rsidRPr="00E86653" w:rsidRDefault="003E4C65" w:rsidP="003E4C65">
            <w:pPr>
              <w:rPr>
                <w:rStyle w:val="halvfet"/>
              </w:rPr>
            </w:pPr>
          </w:p>
        </w:tc>
      </w:tr>
      <w:tr w:rsidR="003E4C65" w:rsidRPr="008D6630" w14:paraId="179416A1" w14:textId="77777777" w:rsidTr="00BE3971">
        <w:tc>
          <w:tcPr>
            <w:tcW w:w="993" w:type="dxa"/>
          </w:tcPr>
          <w:p w14:paraId="319327C2" w14:textId="77777777" w:rsidR="003E4C65" w:rsidRPr="00340942" w:rsidRDefault="003E4C65" w:rsidP="003E4C65">
            <w:pPr>
              <w:jc w:val="right"/>
            </w:pPr>
            <w:r w:rsidRPr="00EE4302">
              <w:lastRenderedPageBreak/>
              <w:t>08.160</w:t>
            </w:r>
          </w:p>
        </w:tc>
        <w:tc>
          <w:tcPr>
            <w:tcW w:w="3180" w:type="dxa"/>
          </w:tcPr>
          <w:p w14:paraId="7568FE23" w14:textId="77777777" w:rsidR="003E4C65" w:rsidRPr="00340942" w:rsidRDefault="003E4C65" w:rsidP="003E4C65">
            <w:r w:rsidRPr="00EE4302">
              <w:t>DIVERSE STILLINGER</w:t>
            </w:r>
          </w:p>
        </w:tc>
        <w:tc>
          <w:tcPr>
            <w:tcW w:w="789" w:type="dxa"/>
          </w:tcPr>
          <w:p w14:paraId="57EA7B8D" w14:textId="77777777" w:rsidR="003E4C65" w:rsidRPr="00AA2112" w:rsidRDefault="003E4C65" w:rsidP="003E4C65"/>
        </w:tc>
        <w:tc>
          <w:tcPr>
            <w:tcW w:w="1275" w:type="dxa"/>
          </w:tcPr>
          <w:p w14:paraId="5992AD5B" w14:textId="4B7C259E" w:rsidR="003E4C65" w:rsidRPr="00E86653" w:rsidRDefault="003E4C65" w:rsidP="003E4C65">
            <w:pPr>
              <w:rPr>
                <w:rStyle w:val="halvfet"/>
              </w:rPr>
            </w:pPr>
            <w:r w:rsidRPr="00DC5515">
              <w:t xml:space="preserve"> </w:t>
            </w:r>
          </w:p>
        </w:tc>
        <w:tc>
          <w:tcPr>
            <w:tcW w:w="1418" w:type="dxa"/>
          </w:tcPr>
          <w:p w14:paraId="6B1173CB" w14:textId="77777777" w:rsidR="003E4C65" w:rsidRPr="00E86653" w:rsidRDefault="003E4C65" w:rsidP="003E4C65">
            <w:pPr>
              <w:rPr>
                <w:rStyle w:val="halvfet"/>
              </w:rPr>
            </w:pPr>
          </w:p>
        </w:tc>
      </w:tr>
      <w:tr w:rsidR="003E4C65" w:rsidRPr="008D6630" w14:paraId="0AB2FA80" w14:textId="77777777" w:rsidTr="00BE3971">
        <w:tc>
          <w:tcPr>
            <w:tcW w:w="993" w:type="dxa"/>
          </w:tcPr>
          <w:p w14:paraId="2734D6E9" w14:textId="77777777" w:rsidR="003E4C65" w:rsidRPr="00340942" w:rsidRDefault="003E4C65" w:rsidP="003E4C65">
            <w:pPr>
              <w:jc w:val="right"/>
            </w:pPr>
            <w:r w:rsidRPr="00EE4302">
              <w:t>1551</w:t>
            </w:r>
          </w:p>
        </w:tc>
        <w:tc>
          <w:tcPr>
            <w:tcW w:w="3180" w:type="dxa"/>
          </w:tcPr>
          <w:p w14:paraId="312579DE" w14:textId="77777777" w:rsidR="003E4C65" w:rsidRPr="00340942" w:rsidRDefault="003E4C65" w:rsidP="003E4C65">
            <w:r w:rsidRPr="00EE4302">
              <w:t>Jordskiftedommerfullmektig</w:t>
            </w:r>
          </w:p>
        </w:tc>
        <w:tc>
          <w:tcPr>
            <w:tcW w:w="789" w:type="dxa"/>
          </w:tcPr>
          <w:p w14:paraId="05C10F98" w14:textId="77777777" w:rsidR="003E4C65" w:rsidRPr="00AA2112" w:rsidRDefault="003E4C65" w:rsidP="003E4C65"/>
        </w:tc>
        <w:tc>
          <w:tcPr>
            <w:tcW w:w="1275" w:type="dxa"/>
          </w:tcPr>
          <w:p w14:paraId="5A7FFACE" w14:textId="6A06CFA4" w:rsidR="003E4C65" w:rsidRPr="00FD627F" w:rsidRDefault="003E4C65" w:rsidP="003E4C65">
            <w:pPr>
              <w:rPr>
                <w:rStyle w:val="halvfet"/>
                <w:b w:val="0"/>
                <w:bCs/>
              </w:rPr>
            </w:pPr>
            <w:r w:rsidRPr="00FD627F">
              <w:rPr>
                <w:b/>
                <w:bCs/>
              </w:rPr>
              <w:t>498 400</w:t>
            </w:r>
          </w:p>
        </w:tc>
        <w:tc>
          <w:tcPr>
            <w:tcW w:w="1418" w:type="dxa"/>
          </w:tcPr>
          <w:p w14:paraId="7AC5A0B3" w14:textId="77777777" w:rsidR="003E4C65" w:rsidRPr="00E86653" w:rsidRDefault="003E4C65" w:rsidP="003E4C65">
            <w:pPr>
              <w:rPr>
                <w:rStyle w:val="halvfet"/>
              </w:rPr>
            </w:pPr>
          </w:p>
        </w:tc>
      </w:tr>
      <w:tr w:rsidR="003E4C65" w:rsidRPr="008D6630" w14:paraId="21708811" w14:textId="77777777" w:rsidTr="00BE3971">
        <w:tc>
          <w:tcPr>
            <w:tcW w:w="993" w:type="dxa"/>
          </w:tcPr>
          <w:p w14:paraId="0F40C390" w14:textId="77777777" w:rsidR="003E4C65" w:rsidRPr="00340942" w:rsidRDefault="003E4C65" w:rsidP="003E4C65">
            <w:pPr>
              <w:jc w:val="right"/>
            </w:pPr>
            <w:r w:rsidRPr="00EE4302">
              <w:t>0455</w:t>
            </w:r>
          </w:p>
        </w:tc>
        <w:tc>
          <w:tcPr>
            <w:tcW w:w="3180" w:type="dxa"/>
          </w:tcPr>
          <w:p w14:paraId="429B3498" w14:textId="77777777" w:rsidR="003E4C65" w:rsidRPr="00340942" w:rsidRDefault="003E4C65" w:rsidP="003E4C65">
            <w:r w:rsidRPr="00EE4302">
              <w:t>Jordskiftedommer</w:t>
            </w:r>
          </w:p>
        </w:tc>
        <w:tc>
          <w:tcPr>
            <w:tcW w:w="789" w:type="dxa"/>
          </w:tcPr>
          <w:p w14:paraId="573D776B" w14:textId="77777777" w:rsidR="003E4C65" w:rsidRPr="00AA2112" w:rsidRDefault="003E4C65" w:rsidP="003E4C65"/>
        </w:tc>
        <w:tc>
          <w:tcPr>
            <w:tcW w:w="1275" w:type="dxa"/>
          </w:tcPr>
          <w:p w14:paraId="6C1B39A8" w14:textId="3FE359F4" w:rsidR="003E4C65" w:rsidRPr="00FD627F" w:rsidRDefault="003E4C65" w:rsidP="003E4C65">
            <w:pPr>
              <w:rPr>
                <w:rStyle w:val="halvfet"/>
                <w:b w:val="0"/>
                <w:bCs/>
              </w:rPr>
            </w:pPr>
            <w:r w:rsidRPr="00FD627F">
              <w:rPr>
                <w:b/>
                <w:bCs/>
              </w:rPr>
              <w:t>559 400</w:t>
            </w:r>
          </w:p>
        </w:tc>
        <w:tc>
          <w:tcPr>
            <w:tcW w:w="1418" w:type="dxa"/>
          </w:tcPr>
          <w:p w14:paraId="6B7FD08C" w14:textId="77777777" w:rsidR="003E4C65" w:rsidRPr="00E86653" w:rsidRDefault="003E4C65" w:rsidP="003E4C65">
            <w:pPr>
              <w:rPr>
                <w:rStyle w:val="halvfet"/>
              </w:rPr>
            </w:pPr>
          </w:p>
        </w:tc>
      </w:tr>
      <w:tr w:rsidR="003E4C65" w:rsidRPr="008D6630" w14:paraId="73DE79F0" w14:textId="77777777" w:rsidTr="00BE3971">
        <w:tc>
          <w:tcPr>
            <w:tcW w:w="993" w:type="dxa"/>
          </w:tcPr>
          <w:p w14:paraId="7520BBBB" w14:textId="77777777" w:rsidR="003E4C65" w:rsidRPr="00340942" w:rsidRDefault="003E4C65" w:rsidP="003E4C65">
            <w:pPr>
              <w:jc w:val="right"/>
            </w:pPr>
            <w:r w:rsidRPr="00EE4302">
              <w:t>1467</w:t>
            </w:r>
          </w:p>
        </w:tc>
        <w:tc>
          <w:tcPr>
            <w:tcW w:w="3180" w:type="dxa"/>
          </w:tcPr>
          <w:p w14:paraId="03CEE0AF" w14:textId="77777777" w:rsidR="003E4C65" w:rsidRPr="00340942" w:rsidRDefault="003E4C65" w:rsidP="003E4C65">
            <w:r w:rsidRPr="00EE4302">
              <w:t>Jordskifterettsleder</w:t>
            </w:r>
          </w:p>
        </w:tc>
        <w:tc>
          <w:tcPr>
            <w:tcW w:w="789" w:type="dxa"/>
          </w:tcPr>
          <w:p w14:paraId="328E54D8" w14:textId="77777777" w:rsidR="003E4C65" w:rsidRPr="00AA2112" w:rsidRDefault="003E4C65" w:rsidP="003E4C65"/>
        </w:tc>
        <w:tc>
          <w:tcPr>
            <w:tcW w:w="1275" w:type="dxa"/>
          </w:tcPr>
          <w:p w14:paraId="1959AFF3" w14:textId="3A8BE8CA" w:rsidR="003E4C65" w:rsidRPr="00FD627F" w:rsidRDefault="003E4C65" w:rsidP="003E4C65">
            <w:pPr>
              <w:rPr>
                <w:rStyle w:val="halvfet"/>
                <w:b w:val="0"/>
                <w:bCs/>
              </w:rPr>
            </w:pPr>
            <w:r w:rsidRPr="00FD627F">
              <w:rPr>
                <w:b/>
                <w:bCs/>
              </w:rPr>
              <w:t>604 300</w:t>
            </w:r>
          </w:p>
        </w:tc>
        <w:tc>
          <w:tcPr>
            <w:tcW w:w="1418" w:type="dxa"/>
          </w:tcPr>
          <w:p w14:paraId="20BFA9B6" w14:textId="77777777" w:rsidR="003E4C65" w:rsidRPr="00E86653" w:rsidRDefault="003E4C65" w:rsidP="003E4C65">
            <w:pPr>
              <w:rPr>
                <w:rStyle w:val="halvfet"/>
              </w:rPr>
            </w:pPr>
          </w:p>
        </w:tc>
      </w:tr>
      <w:tr w:rsidR="00530DA1" w:rsidRPr="008D6630" w14:paraId="719494D5" w14:textId="77777777" w:rsidTr="00BE3971">
        <w:tc>
          <w:tcPr>
            <w:tcW w:w="993" w:type="dxa"/>
          </w:tcPr>
          <w:p w14:paraId="38F8EFB0" w14:textId="77777777" w:rsidR="00530DA1" w:rsidRPr="00340942" w:rsidRDefault="00530DA1" w:rsidP="003122EE">
            <w:pPr>
              <w:jc w:val="right"/>
            </w:pPr>
          </w:p>
        </w:tc>
        <w:tc>
          <w:tcPr>
            <w:tcW w:w="3180" w:type="dxa"/>
          </w:tcPr>
          <w:p w14:paraId="41100463" w14:textId="77777777" w:rsidR="00530DA1" w:rsidRPr="00340942" w:rsidRDefault="00530DA1" w:rsidP="003122EE"/>
        </w:tc>
        <w:tc>
          <w:tcPr>
            <w:tcW w:w="789" w:type="dxa"/>
          </w:tcPr>
          <w:p w14:paraId="1E850E74" w14:textId="77777777" w:rsidR="00530DA1" w:rsidRPr="00AA2112" w:rsidRDefault="00530DA1" w:rsidP="003122EE"/>
        </w:tc>
        <w:tc>
          <w:tcPr>
            <w:tcW w:w="1275" w:type="dxa"/>
          </w:tcPr>
          <w:p w14:paraId="71882C5D" w14:textId="77777777" w:rsidR="00530DA1" w:rsidRPr="00E86653" w:rsidRDefault="00530DA1" w:rsidP="003122EE">
            <w:pPr>
              <w:rPr>
                <w:rStyle w:val="halvfet"/>
              </w:rPr>
            </w:pPr>
          </w:p>
        </w:tc>
        <w:tc>
          <w:tcPr>
            <w:tcW w:w="1418" w:type="dxa"/>
          </w:tcPr>
          <w:p w14:paraId="101ADCC8" w14:textId="77777777" w:rsidR="00530DA1" w:rsidRPr="00E86653" w:rsidRDefault="00530DA1" w:rsidP="003122EE">
            <w:pPr>
              <w:rPr>
                <w:rStyle w:val="halvfet"/>
              </w:rPr>
            </w:pPr>
          </w:p>
        </w:tc>
      </w:tr>
      <w:tr w:rsidR="00530DA1" w:rsidRPr="008D6630" w14:paraId="77DEE599" w14:textId="77777777" w:rsidTr="00BE3971">
        <w:tc>
          <w:tcPr>
            <w:tcW w:w="993" w:type="dxa"/>
          </w:tcPr>
          <w:p w14:paraId="6C1EA7B6" w14:textId="77777777" w:rsidR="00530DA1" w:rsidRPr="00340942" w:rsidRDefault="00530DA1" w:rsidP="003122EE">
            <w:pPr>
              <w:jc w:val="right"/>
            </w:pPr>
          </w:p>
        </w:tc>
        <w:tc>
          <w:tcPr>
            <w:tcW w:w="3180" w:type="dxa"/>
          </w:tcPr>
          <w:p w14:paraId="6F14E687" w14:textId="77777777" w:rsidR="00530DA1" w:rsidRPr="00340942" w:rsidRDefault="00530DA1" w:rsidP="003122EE">
            <w:r w:rsidRPr="00E86653">
              <w:rPr>
                <w:rStyle w:val="halvfet"/>
              </w:rPr>
              <w:t>KRIMINALOMSORGEN</w:t>
            </w:r>
          </w:p>
        </w:tc>
        <w:tc>
          <w:tcPr>
            <w:tcW w:w="789" w:type="dxa"/>
          </w:tcPr>
          <w:p w14:paraId="0FDCBB29" w14:textId="77777777" w:rsidR="00530DA1" w:rsidRPr="00AA2112" w:rsidRDefault="00530DA1" w:rsidP="003122EE"/>
        </w:tc>
        <w:tc>
          <w:tcPr>
            <w:tcW w:w="1275" w:type="dxa"/>
          </w:tcPr>
          <w:p w14:paraId="2204DFF3" w14:textId="77777777" w:rsidR="00530DA1" w:rsidRPr="00E86653" w:rsidRDefault="00530DA1" w:rsidP="003122EE">
            <w:pPr>
              <w:rPr>
                <w:rStyle w:val="halvfet"/>
              </w:rPr>
            </w:pPr>
          </w:p>
        </w:tc>
        <w:tc>
          <w:tcPr>
            <w:tcW w:w="1418" w:type="dxa"/>
          </w:tcPr>
          <w:p w14:paraId="30102EC4" w14:textId="77777777" w:rsidR="00530DA1" w:rsidRPr="00E86653" w:rsidRDefault="00530DA1" w:rsidP="003122EE">
            <w:pPr>
              <w:rPr>
                <w:rStyle w:val="halvfet"/>
              </w:rPr>
            </w:pPr>
          </w:p>
        </w:tc>
      </w:tr>
      <w:tr w:rsidR="00530DA1" w:rsidRPr="008D6630" w14:paraId="6351BCDB" w14:textId="77777777" w:rsidTr="00BE3971">
        <w:tc>
          <w:tcPr>
            <w:tcW w:w="993" w:type="dxa"/>
          </w:tcPr>
          <w:p w14:paraId="3D1B1AF7" w14:textId="77777777" w:rsidR="00530DA1" w:rsidRPr="00340942" w:rsidRDefault="00530DA1" w:rsidP="003122EE">
            <w:pPr>
              <w:jc w:val="right"/>
            </w:pPr>
            <w:r w:rsidRPr="00EE4302">
              <w:t>08.200</w:t>
            </w:r>
          </w:p>
        </w:tc>
        <w:tc>
          <w:tcPr>
            <w:tcW w:w="3180" w:type="dxa"/>
          </w:tcPr>
          <w:p w14:paraId="53E63D49" w14:textId="77777777" w:rsidR="00530DA1" w:rsidRPr="00340942" w:rsidRDefault="00530DA1" w:rsidP="003122EE">
            <w:r w:rsidRPr="00EE4302">
              <w:t>STRAFFEGJENNOMFØRING</w:t>
            </w:r>
          </w:p>
        </w:tc>
        <w:tc>
          <w:tcPr>
            <w:tcW w:w="789" w:type="dxa"/>
          </w:tcPr>
          <w:p w14:paraId="42CA0544" w14:textId="77777777" w:rsidR="00530DA1" w:rsidRPr="00AA2112" w:rsidRDefault="00530DA1" w:rsidP="003122EE"/>
        </w:tc>
        <w:tc>
          <w:tcPr>
            <w:tcW w:w="1275" w:type="dxa"/>
          </w:tcPr>
          <w:p w14:paraId="5B38E32F" w14:textId="77777777" w:rsidR="00530DA1" w:rsidRPr="00E86653" w:rsidRDefault="00530DA1" w:rsidP="003122EE">
            <w:pPr>
              <w:rPr>
                <w:rStyle w:val="halvfet"/>
              </w:rPr>
            </w:pPr>
          </w:p>
        </w:tc>
        <w:tc>
          <w:tcPr>
            <w:tcW w:w="1418" w:type="dxa"/>
          </w:tcPr>
          <w:p w14:paraId="307067FA" w14:textId="77777777" w:rsidR="00530DA1" w:rsidRPr="00E86653" w:rsidRDefault="00530DA1" w:rsidP="003122EE">
            <w:pPr>
              <w:rPr>
                <w:rStyle w:val="halvfet"/>
              </w:rPr>
            </w:pPr>
          </w:p>
        </w:tc>
      </w:tr>
      <w:tr w:rsidR="006E05BF" w:rsidRPr="008D6630" w14:paraId="23638E18" w14:textId="77777777" w:rsidTr="00BE3971">
        <w:tc>
          <w:tcPr>
            <w:tcW w:w="993" w:type="dxa"/>
          </w:tcPr>
          <w:p w14:paraId="51C711FF" w14:textId="77777777" w:rsidR="006E05BF" w:rsidRPr="00340942" w:rsidRDefault="006E05BF" w:rsidP="006E05BF">
            <w:pPr>
              <w:jc w:val="right"/>
            </w:pPr>
            <w:r w:rsidRPr="00EE4302">
              <w:t>0281</w:t>
            </w:r>
          </w:p>
        </w:tc>
        <w:tc>
          <w:tcPr>
            <w:tcW w:w="3180" w:type="dxa"/>
          </w:tcPr>
          <w:p w14:paraId="5D0A47D0" w14:textId="77777777" w:rsidR="006E05BF" w:rsidRPr="00340942" w:rsidRDefault="006E05BF" w:rsidP="006E05BF">
            <w:r w:rsidRPr="00EE4302">
              <w:t>Miljøassistent</w:t>
            </w:r>
          </w:p>
        </w:tc>
        <w:tc>
          <w:tcPr>
            <w:tcW w:w="789" w:type="dxa"/>
          </w:tcPr>
          <w:p w14:paraId="6E71F125" w14:textId="77777777" w:rsidR="006E05BF" w:rsidRPr="00AA2112" w:rsidRDefault="006E05BF" w:rsidP="006E05BF">
            <w:r w:rsidRPr="00EE4302">
              <w:t>Lang</w:t>
            </w:r>
          </w:p>
        </w:tc>
        <w:tc>
          <w:tcPr>
            <w:tcW w:w="1275" w:type="dxa"/>
          </w:tcPr>
          <w:p w14:paraId="243CF894" w14:textId="7F59F346" w:rsidR="006E05BF" w:rsidRPr="00FD627F" w:rsidRDefault="006E05BF" w:rsidP="006E05BF">
            <w:pPr>
              <w:rPr>
                <w:rStyle w:val="halvfet"/>
                <w:b w:val="0"/>
                <w:bCs/>
              </w:rPr>
            </w:pPr>
            <w:r w:rsidRPr="00FD627F">
              <w:rPr>
                <w:b/>
                <w:bCs/>
              </w:rPr>
              <w:t>384 800</w:t>
            </w:r>
          </w:p>
        </w:tc>
        <w:tc>
          <w:tcPr>
            <w:tcW w:w="1418" w:type="dxa"/>
          </w:tcPr>
          <w:p w14:paraId="5218FB0A" w14:textId="77777777" w:rsidR="006E05BF" w:rsidRPr="00E86653" w:rsidRDefault="006E05BF" w:rsidP="006E05BF">
            <w:pPr>
              <w:rPr>
                <w:rStyle w:val="halvfet"/>
              </w:rPr>
            </w:pPr>
          </w:p>
        </w:tc>
      </w:tr>
      <w:tr w:rsidR="006E05BF" w:rsidRPr="008D6630" w14:paraId="615EF7A5" w14:textId="77777777" w:rsidTr="00BE3971">
        <w:tc>
          <w:tcPr>
            <w:tcW w:w="993" w:type="dxa"/>
          </w:tcPr>
          <w:p w14:paraId="3D4EF1EE" w14:textId="77777777" w:rsidR="006E05BF" w:rsidRPr="00340942" w:rsidRDefault="006E05BF" w:rsidP="006E05BF">
            <w:pPr>
              <w:jc w:val="right"/>
            </w:pPr>
            <w:r w:rsidRPr="00EE4302">
              <w:t>1201</w:t>
            </w:r>
          </w:p>
        </w:tc>
        <w:tc>
          <w:tcPr>
            <w:tcW w:w="3180" w:type="dxa"/>
          </w:tcPr>
          <w:p w14:paraId="18A40EAE" w14:textId="77777777" w:rsidR="006E05BF" w:rsidRPr="00340942" w:rsidRDefault="006E05BF" w:rsidP="006E05BF">
            <w:r w:rsidRPr="00EE4302">
              <w:t>Miljøterapeut</w:t>
            </w:r>
          </w:p>
        </w:tc>
        <w:tc>
          <w:tcPr>
            <w:tcW w:w="789" w:type="dxa"/>
          </w:tcPr>
          <w:p w14:paraId="68D3ED2B" w14:textId="77777777" w:rsidR="006E05BF" w:rsidRPr="00AA2112" w:rsidRDefault="006E05BF" w:rsidP="006E05BF">
            <w:r w:rsidRPr="00EE4302">
              <w:t>Lang</w:t>
            </w:r>
          </w:p>
        </w:tc>
        <w:tc>
          <w:tcPr>
            <w:tcW w:w="1275" w:type="dxa"/>
          </w:tcPr>
          <w:p w14:paraId="253E8129" w14:textId="22E3455C" w:rsidR="006E05BF" w:rsidRPr="00FD627F" w:rsidRDefault="006E05BF" w:rsidP="006E05BF">
            <w:pPr>
              <w:rPr>
                <w:rStyle w:val="halvfet"/>
                <w:b w:val="0"/>
                <w:bCs/>
              </w:rPr>
            </w:pPr>
            <w:r w:rsidRPr="00FD627F">
              <w:rPr>
                <w:b/>
                <w:bCs/>
              </w:rPr>
              <w:t>465 700</w:t>
            </w:r>
          </w:p>
        </w:tc>
        <w:tc>
          <w:tcPr>
            <w:tcW w:w="1418" w:type="dxa"/>
          </w:tcPr>
          <w:p w14:paraId="69EDC301" w14:textId="77777777" w:rsidR="006E05BF" w:rsidRPr="00E86653" w:rsidRDefault="006E05BF" w:rsidP="006E05BF">
            <w:pPr>
              <w:rPr>
                <w:rStyle w:val="halvfet"/>
              </w:rPr>
            </w:pPr>
          </w:p>
        </w:tc>
      </w:tr>
      <w:tr w:rsidR="006E05BF" w:rsidRPr="008D6630" w14:paraId="290D4F35" w14:textId="77777777" w:rsidTr="00BE3971">
        <w:tc>
          <w:tcPr>
            <w:tcW w:w="993" w:type="dxa"/>
          </w:tcPr>
          <w:p w14:paraId="134F5F91" w14:textId="77777777" w:rsidR="006E05BF" w:rsidRPr="00340942" w:rsidRDefault="006E05BF" w:rsidP="006E05BF">
            <w:pPr>
              <w:jc w:val="right"/>
            </w:pPr>
            <w:r w:rsidRPr="00EE4302">
              <w:t>0808</w:t>
            </w:r>
          </w:p>
        </w:tc>
        <w:tc>
          <w:tcPr>
            <w:tcW w:w="3180" w:type="dxa"/>
          </w:tcPr>
          <w:p w14:paraId="6712035B" w14:textId="77777777" w:rsidR="006E05BF" w:rsidRPr="00340942" w:rsidRDefault="006E05BF" w:rsidP="006E05BF">
            <w:r w:rsidRPr="00EE4302">
              <w:t>Miljøterapeut</w:t>
            </w:r>
          </w:p>
        </w:tc>
        <w:tc>
          <w:tcPr>
            <w:tcW w:w="789" w:type="dxa"/>
          </w:tcPr>
          <w:p w14:paraId="3917B76A" w14:textId="77777777" w:rsidR="006E05BF" w:rsidRPr="00AA2112" w:rsidRDefault="006E05BF" w:rsidP="006E05BF">
            <w:r w:rsidRPr="00EE4302">
              <w:t>Lang</w:t>
            </w:r>
          </w:p>
        </w:tc>
        <w:tc>
          <w:tcPr>
            <w:tcW w:w="1275" w:type="dxa"/>
          </w:tcPr>
          <w:p w14:paraId="5DE432ED" w14:textId="0C7B9803" w:rsidR="006E05BF" w:rsidRPr="00FD627F" w:rsidRDefault="006E05BF" w:rsidP="006E05BF">
            <w:pPr>
              <w:rPr>
                <w:rStyle w:val="halvfet"/>
                <w:b w:val="0"/>
                <w:bCs/>
              </w:rPr>
            </w:pPr>
            <w:r w:rsidRPr="00FD627F">
              <w:rPr>
                <w:b/>
                <w:bCs/>
              </w:rPr>
              <w:t>459 600</w:t>
            </w:r>
          </w:p>
        </w:tc>
        <w:tc>
          <w:tcPr>
            <w:tcW w:w="1418" w:type="dxa"/>
          </w:tcPr>
          <w:p w14:paraId="16828AA3" w14:textId="77777777" w:rsidR="006E05BF" w:rsidRPr="003E4C65" w:rsidRDefault="006E05BF" w:rsidP="006E05BF">
            <w:pPr>
              <w:rPr>
                <w:rStyle w:val="halvfet"/>
                <w:b w:val="0"/>
                <w:bCs/>
              </w:rPr>
            </w:pPr>
            <w:r w:rsidRPr="003E4C65">
              <w:rPr>
                <w:rStyle w:val="halvfet"/>
                <w:b w:val="0"/>
                <w:bCs/>
              </w:rPr>
              <w:t>2</w:t>
            </w:r>
          </w:p>
        </w:tc>
      </w:tr>
      <w:tr w:rsidR="006E05BF" w:rsidRPr="008D6630" w14:paraId="743F2D9F" w14:textId="77777777" w:rsidTr="00BE3971">
        <w:tc>
          <w:tcPr>
            <w:tcW w:w="993" w:type="dxa"/>
          </w:tcPr>
          <w:p w14:paraId="7EA45C5F" w14:textId="77777777" w:rsidR="006E05BF" w:rsidRPr="00340942" w:rsidRDefault="006E05BF" w:rsidP="006E05BF">
            <w:pPr>
              <w:jc w:val="right"/>
            </w:pPr>
            <w:r w:rsidRPr="00EE4302">
              <w:t>0264</w:t>
            </w:r>
          </w:p>
        </w:tc>
        <w:tc>
          <w:tcPr>
            <w:tcW w:w="3180" w:type="dxa"/>
          </w:tcPr>
          <w:p w14:paraId="0278AA97" w14:textId="77777777" w:rsidR="006E05BF" w:rsidRPr="00340942" w:rsidRDefault="006E05BF" w:rsidP="006E05BF">
            <w:r w:rsidRPr="00EE4302">
              <w:t>Fengselsbetjent</w:t>
            </w:r>
          </w:p>
        </w:tc>
        <w:tc>
          <w:tcPr>
            <w:tcW w:w="789" w:type="dxa"/>
          </w:tcPr>
          <w:p w14:paraId="6A3522EB" w14:textId="77777777" w:rsidR="006E05BF" w:rsidRPr="00AA2112" w:rsidRDefault="006E05BF" w:rsidP="006E05BF">
            <w:r w:rsidRPr="00EE4302">
              <w:t>Lang</w:t>
            </w:r>
          </w:p>
        </w:tc>
        <w:tc>
          <w:tcPr>
            <w:tcW w:w="1275" w:type="dxa"/>
          </w:tcPr>
          <w:p w14:paraId="138976D4" w14:textId="59B2711C" w:rsidR="006E05BF" w:rsidRPr="00FD627F" w:rsidRDefault="006E05BF" w:rsidP="006E05BF">
            <w:pPr>
              <w:rPr>
                <w:rStyle w:val="halvfet"/>
                <w:b w:val="0"/>
                <w:bCs/>
              </w:rPr>
            </w:pPr>
            <w:r w:rsidRPr="00FD627F">
              <w:rPr>
                <w:b/>
                <w:bCs/>
              </w:rPr>
              <w:t>439 500</w:t>
            </w:r>
          </w:p>
        </w:tc>
        <w:tc>
          <w:tcPr>
            <w:tcW w:w="1418" w:type="dxa"/>
          </w:tcPr>
          <w:p w14:paraId="1BA06B40" w14:textId="77777777" w:rsidR="006E05BF" w:rsidRPr="00E86653" w:rsidRDefault="006E05BF" w:rsidP="006E05BF">
            <w:pPr>
              <w:rPr>
                <w:rStyle w:val="halvfet"/>
              </w:rPr>
            </w:pPr>
          </w:p>
        </w:tc>
      </w:tr>
      <w:tr w:rsidR="006E05BF" w:rsidRPr="008D6630" w14:paraId="4AFFF22E" w14:textId="77777777" w:rsidTr="00BE3971">
        <w:tc>
          <w:tcPr>
            <w:tcW w:w="993" w:type="dxa"/>
          </w:tcPr>
          <w:p w14:paraId="36C60F85" w14:textId="77777777" w:rsidR="006E05BF" w:rsidRPr="00340942" w:rsidRDefault="006E05BF" w:rsidP="006E05BF">
            <w:pPr>
              <w:jc w:val="right"/>
            </w:pPr>
            <w:r w:rsidRPr="00EE4302">
              <w:t>0269</w:t>
            </w:r>
          </w:p>
        </w:tc>
        <w:tc>
          <w:tcPr>
            <w:tcW w:w="3180" w:type="dxa"/>
          </w:tcPr>
          <w:p w14:paraId="674E2460" w14:textId="77777777" w:rsidR="006E05BF" w:rsidRPr="00340942" w:rsidRDefault="006E05BF" w:rsidP="006E05BF">
            <w:r w:rsidRPr="00EE4302">
              <w:t>Fritidsleder</w:t>
            </w:r>
          </w:p>
        </w:tc>
        <w:tc>
          <w:tcPr>
            <w:tcW w:w="789" w:type="dxa"/>
          </w:tcPr>
          <w:p w14:paraId="3BD66685" w14:textId="77777777" w:rsidR="006E05BF" w:rsidRPr="00AA2112" w:rsidRDefault="006E05BF" w:rsidP="006E05BF"/>
        </w:tc>
        <w:tc>
          <w:tcPr>
            <w:tcW w:w="1275" w:type="dxa"/>
          </w:tcPr>
          <w:p w14:paraId="2B27C885" w14:textId="73C1C069" w:rsidR="006E05BF" w:rsidRPr="00FD627F" w:rsidRDefault="006E05BF" w:rsidP="006E05BF">
            <w:pPr>
              <w:rPr>
                <w:rStyle w:val="halvfet"/>
                <w:b w:val="0"/>
                <w:bCs/>
              </w:rPr>
            </w:pPr>
            <w:r w:rsidRPr="00FD627F">
              <w:rPr>
                <w:b/>
                <w:bCs/>
              </w:rPr>
              <w:t>430 200</w:t>
            </w:r>
          </w:p>
        </w:tc>
        <w:tc>
          <w:tcPr>
            <w:tcW w:w="1418" w:type="dxa"/>
          </w:tcPr>
          <w:p w14:paraId="304465BE" w14:textId="77777777" w:rsidR="006E05BF" w:rsidRPr="00E86653" w:rsidRDefault="006E05BF" w:rsidP="006E05BF">
            <w:pPr>
              <w:rPr>
                <w:rStyle w:val="halvfet"/>
              </w:rPr>
            </w:pPr>
          </w:p>
        </w:tc>
      </w:tr>
      <w:tr w:rsidR="006E05BF" w:rsidRPr="008D6630" w14:paraId="28A6D461" w14:textId="77777777" w:rsidTr="00BE3971">
        <w:tc>
          <w:tcPr>
            <w:tcW w:w="993" w:type="dxa"/>
          </w:tcPr>
          <w:p w14:paraId="57FAA57A" w14:textId="77777777" w:rsidR="006E05BF" w:rsidRPr="00340942" w:rsidRDefault="006E05BF" w:rsidP="006E05BF">
            <w:pPr>
              <w:jc w:val="right"/>
            </w:pPr>
            <w:r w:rsidRPr="00EE4302">
              <w:t>0265</w:t>
            </w:r>
          </w:p>
        </w:tc>
        <w:tc>
          <w:tcPr>
            <w:tcW w:w="3180" w:type="dxa"/>
          </w:tcPr>
          <w:p w14:paraId="45AB2032" w14:textId="77777777" w:rsidR="006E05BF" w:rsidRPr="00340942" w:rsidRDefault="006E05BF" w:rsidP="006E05BF">
            <w:r w:rsidRPr="00EE4302">
              <w:t>Fengselsførstebetjent</w:t>
            </w:r>
          </w:p>
        </w:tc>
        <w:tc>
          <w:tcPr>
            <w:tcW w:w="789" w:type="dxa"/>
          </w:tcPr>
          <w:p w14:paraId="50FF0710" w14:textId="77777777" w:rsidR="006E05BF" w:rsidRPr="00AA2112" w:rsidRDefault="006E05BF" w:rsidP="006E05BF"/>
        </w:tc>
        <w:tc>
          <w:tcPr>
            <w:tcW w:w="1275" w:type="dxa"/>
          </w:tcPr>
          <w:p w14:paraId="62BED60A" w14:textId="65F07879" w:rsidR="006E05BF" w:rsidRPr="00FD627F" w:rsidRDefault="006E05BF" w:rsidP="006E05BF">
            <w:pPr>
              <w:rPr>
                <w:rStyle w:val="halvfet"/>
                <w:b w:val="0"/>
                <w:bCs/>
              </w:rPr>
            </w:pPr>
            <w:r w:rsidRPr="00FD627F">
              <w:rPr>
                <w:b/>
                <w:bCs/>
              </w:rPr>
              <w:t>513 000</w:t>
            </w:r>
          </w:p>
        </w:tc>
        <w:tc>
          <w:tcPr>
            <w:tcW w:w="1418" w:type="dxa"/>
          </w:tcPr>
          <w:p w14:paraId="4E2626AF" w14:textId="77777777" w:rsidR="006E05BF" w:rsidRPr="00E86653" w:rsidRDefault="006E05BF" w:rsidP="006E05BF">
            <w:pPr>
              <w:rPr>
                <w:rStyle w:val="halvfet"/>
              </w:rPr>
            </w:pPr>
          </w:p>
        </w:tc>
      </w:tr>
      <w:tr w:rsidR="006E05BF" w:rsidRPr="008D6630" w14:paraId="273C90B9" w14:textId="77777777" w:rsidTr="00BE3971">
        <w:tc>
          <w:tcPr>
            <w:tcW w:w="993" w:type="dxa"/>
          </w:tcPr>
          <w:p w14:paraId="232E47AF" w14:textId="77777777" w:rsidR="006E05BF" w:rsidRPr="00340942" w:rsidRDefault="006E05BF" w:rsidP="006E05BF">
            <w:pPr>
              <w:jc w:val="right"/>
            </w:pPr>
            <w:r w:rsidRPr="00EE4302">
              <w:t>1542</w:t>
            </w:r>
          </w:p>
        </w:tc>
        <w:tc>
          <w:tcPr>
            <w:tcW w:w="3180" w:type="dxa"/>
          </w:tcPr>
          <w:p w14:paraId="4180D220" w14:textId="77777777" w:rsidR="006E05BF" w:rsidRPr="00340942" w:rsidRDefault="006E05BF" w:rsidP="006E05BF">
            <w:r w:rsidRPr="00EE4302">
              <w:t>Fengselsoverbetjent</w:t>
            </w:r>
          </w:p>
        </w:tc>
        <w:tc>
          <w:tcPr>
            <w:tcW w:w="789" w:type="dxa"/>
          </w:tcPr>
          <w:p w14:paraId="0609EF65" w14:textId="77777777" w:rsidR="006E05BF" w:rsidRPr="00AA2112" w:rsidRDefault="006E05BF" w:rsidP="006E05BF"/>
        </w:tc>
        <w:tc>
          <w:tcPr>
            <w:tcW w:w="1275" w:type="dxa"/>
          </w:tcPr>
          <w:p w14:paraId="46319A08" w14:textId="2DD1D435" w:rsidR="006E05BF" w:rsidRPr="00FD627F" w:rsidRDefault="006E05BF" w:rsidP="006E05BF">
            <w:pPr>
              <w:rPr>
                <w:rStyle w:val="halvfet"/>
                <w:b w:val="0"/>
                <w:bCs/>
              </w:rPr>
            </w:pPr>
            <w:r w:rsidRPr="00FD627F">
              <w:rPr>
                <w:b/>
                <w:bCs/>
              </w:rPr>
              <w:t>543 100</w:t>
            </w:r>
          </w:p>
        </w:tc>
        <w:tc>
          <w:tcPr>
            <w:tcW w:w="1418" w:type="dxa"/>
          </w:tcPr>
          <w:p w14:paraId="77EF026A" w14:textId="77777777" w:rsidR="006E05BF" w:rsidRPr="00E86653" w:rsidRDefault="006E05BF" w:rsidP="006E05BF">
            <w:pPr>
              <w:rPr>
                <w:rStyle w:val="halvfet"/>
              </w:rPr>
            </w:pPr>
          </w:p>
        </w:tc>
      </w:tr>
      <w:tr w:rsidR="006E05BF" w:rsidRPr="008D6630" w14:paraId="7C54CA1A" w14:textId="77777777" w:rsidTr="00BE3971">
        <w:tc>
          <w:tcPr>
            <w:tcW w:w="993" w:type="dxa"/>
          </w:tcPr>
          <w:p w14:paraId="5988D88E" w14:textId="77777777" w:rsidR="006E05BF" w:rsidRPr="00340942" w:rsidRDefault="006E05BF" w:rsidP="006E05BF">
            <w:pPr>
              <w:jc w:val="right"/>
            </w:pPr>
            <w:r w:rsidRPr="00EE4302">
              <w:t>0266</w:t>
            </w:r>
          </w:p>
        </w:tc>
        <w:tc>
          <w:tcPr>
            <w:tcW w:w="3180" w:type="dxa"/>
          </w:tcPr>
          <w:p w14:paraId="71E8A722" w14:textId="77777777" w:rsidR="006E05BF" w:rsidRPr="00340942" w:rsidRDefault="006E05BF" w:rsidP="006E05BF">
            <w:r w:rsidRPr="00EE4302">
              <w:t xml:space="preserve">Fengselsinspektør </w:t>
            </w:r>
          </w:p>
        </w:tc>
        <w:tc>
          <w:tcPr>
            <w:tcW w:w="789" w:type="dxa"/>
          </w:tcPr>
          <w:p w14:paraId="0560C49B" w14:textId="77777777" w:rsidR="006E05BF" w:rsidRPr="00AA2112" w:rsidRDefault="006E05BF" w:rsidP="006E05BF"/>
        </w:tc>
        <w:tc>
          <w:tcPr>
            <w:tcW w:w="1275" w:type="dxa"/>
          </w:tcPr>
          <w:p w14:paraId="6C632E85" w14:textId="1509B428" w:rsidR="006E05BF" w:rsidRPr="00FD627F" w:rsidRDefault="006E05BF" w:rsidP="006E05BF">
            <w:pPr>
              <w:rPr>
                <w:rStyle w:val="halvfet"/>
                <w:b w:val="0"/>
                <w:bCs/>
              </w:rPr>
            </w:pPr>
            <w:r w:rsidRPr="00FD627F">
              <w:rPr>
                <w:b/>
                <w:bCs/>
              </w:rPr>
              <w:t>543 100</w:t>
            </w:r>
          </w:p>
        </w:tc>
        <w:tc>
          <w:tcPr>
            <w:tcW w:w="1418" w:type="dxa"/>
          </w:tcPr>
          <w:p w14:paraId="33FC97B5" w14:textId="77777777" w:rsidR="006E05BF" w:rsidRPr="00E86653" w:rsidRDefault="006E05BF" w:rsidP="006E05BF">
            <w:pPr>
              <w:rPr>
                <w:rStyle w:val="halvfet"/>
              </w:rPr>
            </w:pPr>
          </w:p>
        </w:tc>
      </w:tr>
      <w:tr w:rsidR="006E05BF" w:rsidRPr="008D6630" w14:paraId="0DB7E435" w14:textId="77777777" w:rsidTr="00BE3971">
        <w:tc>
          <w:tcPr>
            <w:tcW w:w="993" w:type="dxa"/>
          </w:tcPr>
          <w:p w14:paraId="5BDA2EFF" w14:textId="77777777" w:rsidR="006E05BF" w:rsidRPr="00340942" w:rsidRDefault="006E05BF" w:rsidP="006E05BF">
            <w:pPr>
              <w:jc w:val="right"/>
            </w:pPr>
          </w:p>
        </w:tc>
        <w:tc>
          <w:tcPr>
            <w:tcW w:w="3180" w:type="dxa"/>
          </w:tcPr>
          <w:p w14:paraId="5C49C7AC" w14:textId="77777777" w:rsidR="006E05BF" w:rsidRPr="00340942" w:rsidRDefault="006E05BF" w:rsidP="006E05BF"/>
        </w:tc>
        <w:tc>
          <w:tcPr>
            <w:tcW w:w="789" w:type="dxa"/>
          </w:tcPr>
          <w:p w14:paraId="157E05ED" w14:textId="77777777" w:rsidR="006E05BF" w:rsidRPr="00AA2112" w:rsidRDefault="006E05BF" w:rsidP="006E05BF"/>
        </w:tc>
        <w:tc>
          <w:tcPr>
            <w:tcW w:w="1275" w:type="dxa"/>
          </w:tcPr>
          <w:p w14:paraId="1EB612EA" w14:textId="305111F6" w:rsidR="006E05BF" w:rsidRPr="00E86653" w:rsidRDefault="006E05BF" w:rsidP="006E05BF">
            <w:pPr>
              <w:rPr>
                <w:rStyle w:val="halvfet"/>
              </w:rPr>
            </w:pPr>
            <w:r w:rsidRPr="00D13966">
              <w:t xml:space="preserve"> </w:t>
            </w:r>
          </w:p>
        </w:tc>
        <w:tc>
          <w:tcPr>
            <w:tcW w:w="1418" w:type="dxa"/>
          </w:tcPr>
          <w:p w14:paraId="4A006F3A" w14:textId="77777777" w:rsidR="006E05BF" w:rsidRPr="00E86653" w:rsidRDefault="006E05BF" w:rsidP="006E05BF">
            <w:pPr>
              <w:rPr>
                <w:rStyle w:val="halvfet"/>
              </w:rPr>
            </w:pPr>
          </w:p>
        </w:tc>
      </w:tr>
      <w:tr w:rsidR="006E05BF" w:rsidRPr="008D6630" w14:paraId="3FF110F9" w14:textId="77777777" w:rsidTr="00BE3971">
        <w:tc>
          <w:tcPr>
            <w:tcW w:w="993" w:type="dxa"/>
          </w:tcPr>
          <w:p w14:paraId="62BA7A74" w14:textId="77777777" w:rsidR="006E05BF" w:rsidRPr="00340942" w:rsidRDefault="006E05BF" w:rsidP="006E05BF">
            <w:pPr>
              <w:jc w:val="right"/>
            </w:pPr>
            <w:r w:rsidRPr="00EE4302">
              <w:t>08.201</w:t>
            </w:r>
          </w:p>
        </w:tc>
        <w:tc>
          <w:tcPr>
            <w:tcW w:w="3180" w:type="dxa"/>
          </w:tcPr>
          <w:p w14:paraId="26F88CA2" w14:textId="77777777" w:rsidR="006E05BF" w:rsidRPr="00340942" w:rsidRDefault="006E05BF" w:rsidP="006E05BF">
            <w:r w:rsidRPr="00115828">
              <w:t>ADMINISTRATIVE STILLINGER</w:t>
            </w:r>
          </w:p>
        </w:tc>
        <w:tc>
          <w:tcPr>
            <w:tcW w:w="789" w:type="dxa"/>
          </w:tcPr>
          <w:p w14:paraId="2837EA2F" w14:textId="77777777" w:rsidR="006E05BF" w:rsidRPr="00AA2112" w:rsidRDefault="006E05BF" w:rsidP="006E05BF"/>
        </w:tc>
        <w:tc>
          <w:tcPr>
            <w:tcW w:w="1275" w:type="dxa"/>
          </w:tcPr>
          <w:p w14:paraId="041FE3EC" w14:textId="312AE362" w:rsidR="006E05BF" w:rsidRPr="00E86653" w:rsidRDefault="006E05BF" w:rsidP="006E05BF">
            <w:pPr>
              <w:rPr>
                <w:rStyle w:val="halvfet"/>
              </w:rPr>
            </w:pPr>
            <w:r w:rsidRPr="00D13966">
              <w:t xml:space="preserve"> </w:t>
            </w:r>
          </w:p>
        </w:tc>
        <w:tc>
          <w:tcPr>
            <w:tcW w:w="1418" w:type="dxa"/>
          </w:tcPr>
          <w:p w14:paraId="567775DA" w14:textId="77777777" w:rsidR="006E05BF" w:rsidRPr="00E86653" w:rsidRDefault="006E05BF" w:rsidP="006E05BF">
            <w:pPr>
              <w:rPr>
                <w:rStyle w:val="halvfet"/>
              </w:rPr>
            </w:pPr>
          </w:p>
        </w:tc>
      </w:tr>
      <w:tr w:rsidR="006E05BF" w:rsidRPr="008D6630" w14:paraId="3FC685AD" w14:textId="77777777" w:rsidTr="00BE3971">
        <w:tc>
          <w:tcPr>
            <w:tcW w:w="993" w:type="dxa"/>
          </w:tcPr>
          <w:p w14:paraId="1E250610" w14:textId="77777777" w:rsidR="006E05BF" w:rsidRPr="00340942" w:rsidRDefault="006E05BF" w:rsidP="006E05BF">
            <w:pPr>
              <w:jc w:val="right"/>
            </w:pPr>
            <w:r w:rsidRPr="00EE4302">
              <w:t>0272</w:t>
            </w:r>
          </w:p>
        </w:tc>
        <w:tc>
          <w:tcPr>
            <w:tcW w:w="3180" w:type="dxa"/>
          </w:tcPr>
          <w:p w14:paraId="0D6652FB" w14:textId="77777777" w:rsidR="006E05BF" w:rsidRPr="00340942" w:rsidRDefault="006E05BF" w:rsidP="006E05BF">
            <w:r w:rsidRPr="00EE4302">
              <w:t>Driftssjef</w:t>
            </w:r>
          </w:p>
        </w:tc>
        <w:tc>
          <w:tcPr>
            <w:tcW w:w="789" w:type="dxa"/>
          </w:tcPr>
          <w:p w14:paraId="298A1F62" w14:textId="77777777" w:rsidR="006E05BF" w:rsidRPr="00AA2112" w:rsidRDefault="006E05BF" w:rsidP="006E05BF"/>
        </w:tc>
        <w:tc>
          <w:tcPr>
            <w:tcW w:w="1275" w:type="dxa"/>
          </w:tcPr>
          <w:p w14:paraId="32E2AEEC" w14:textId="2A814EB1" w:rsidR="006E05BF" w:rsidRPr="00FD627F" w:rsidRDefault="006E05BF" w:rsidP="006E05BF">
            <w:pPr>
              <w:rPr>
                <w:rStyle w:val="halvfet"/>
                <w:b w:val="0"/>
                <w:bCs/>
              </w:rPr>
            </w:pPr>
            <w:r w:rsidRPr="00FD627F">
              <w:rPr>
                <w:b/>
                <w:bCs/>
              </w:rPr>
              <w:t>465 700</w:t>
            </w:r>
          </w:p>
        </w:tc>
        <w:tc>
          <w:tcPr>
            <w:tcW w:w="1418" w:type="dxa"/>
          </w:tcPr>
          <w:p w14:paraId="3D5D4FAD" w14:textId="77777777" w:rsidR="006E05BF" w:rsidRPr="00E86653" w:rsidRDefault="006E05BF" w:rsidP="006E05BF">
            <w:pPr>
              <w:rPr>
                <w:rStyle w:val="halvfet"/>
              </w:rPr>
            </w:pPr>
          </w:p>
        </w:tc>
      </w:tr>
      <w:tr w:rsidR="006E05BF" w:rsidRPr="008D6630" w14:paraId="0E7C0326" w14:textId="77777777" w:rsidTr="00BE3971">
        <w:tc>
          <w:tcPr>
            <w:tcW w:w="993" w:type="dxa"/>
          </w:tcPr>
          <w:p w14:paraId="3E0311EB" w14:textId="77777777" w:rsidR="006E05BF" w:rsidRPr="00340942" w:rsidRDefault="006E05BF" w:rsidP="006E05BF">
            <w:pPr>
              <w:jc w:val="right"/>
            </w:pPr>
            <w:r w:rsidRPr="00EE4302">
              <w:t>1502</w:t>
            </w:r>
          </w:p>
        </w:tc>
        <w:tc>
          <w:tcPr>
            <w:tcW w:w="3180" w:type="dxa"/>
          </w:tcPr>
          <w:p w14:paraId="16D33692" w14:textId="77777777" w:rsidR="006E05BF" w:rsidRPr="00340942" w:rsidRDefault="006E05BF" w:rsidP="006E05BF">
            <w:r w:rsidRPr="00EE4302">
              <w:t>Ass. fengselsleder</w:t>
            </w:r>
          </w:p>
        </w:tc>
        <w:tc>
          <w:tcPr>
            <w:tcW w:w="789" w:type="dxa"/>
          </w:tcPr>
          <w:p w14:paraId="3FE13C7B" w14:textId="77777777" w:rsidR="006E05BF" w:rsidRPr="00AA2112" w:rsidRDefault="006E05BF" w:rsidP="006E05BF"/>
        </w:tc>
        <w:tc>
          <w:tcPr>
            <w:tcW w:w="1275" w:type="dxa"/>
          </w:tcPr>
          <w:p w14:paraId="3EDA126D" w14:textId="5660AFE8" w:rsidR="006E05BF" w:rsidRPr="00FD627F" w:rsidRDefault="006E05BF" w:rsidP="006E05BF">
            <w:pPr>
              <w:rPr>
                <w:rStyle w:val="halvfet"/>
                <w:b w:val="0"/>
                <w:bCs/>
              </w:rPr>
            </w:pPr>
            <w:r w:rsidRPr="00FD627F">
              <w:rPr>
                <w:b/>
                <w:bCs/>
              </w:rPr>
              <w:t>550 800</w:t>
            </w:r>
          </w:p>
        </w:tc>
        <w:tc>
          <w:tcPr>
            <w:tcW w:w="1418" w:type="dxa"/>
          </w:tcPr>
          <w:p w14:paraId="4F01ADF9" w14:textId="77777777" w:rsidR="006E05BF" w:rsidRPr="00E86653" w:rsidRDefault="006E05BF" w:rsidP="006E05BF">
            <w:pPr>
              <w:rPr>
                <w:rStyle w:val="halvfet"/>
              </w:rPr>
            </w:pPr>
          </w:p>
        </w:tc>
      </w:tr>
      <w:tr w:rsidR="006E05BF" w:rsidRPr="008D6630" w14:paraId="28EF9A5C" w14:textId="77777777" w:rsidTr="00BE3971">
        <w:tc>
          <w:tcPr>
            <w:tcW w:w="993" w:type="dxa"/>
          </w:tcPr>
          <w:p w14:paraId="46918C8A" w14:textId="77777777" w:rsidR="006E05BF" w:rsidRPr="00340942" w:rsidRDefault="006E05BF" w:rsidP="006E05BF">
            <w:pPr>
              <w:jc w:val="right"/>
            </w:pPr>
            <w:r w:rsidRPr="00EE4302">
              <w:t>1503</w:t>
            </w:r>
          </w:p>
        </w:tc>
        <w:tc>
          <w:tcPr>
            <w:tcW w:w="3180" w:type="dxa"/>
          </w:tcPr>
          <w:p w14:paraId="58C96BC3" w14:textId="77777777" w:rsidR="006E05BF" w:rsidRPr="00340942" w:rsidRDefault="006E05BF" w:rsidP="006E05BF">
            <w:r w:rsidRPr="00EE4302">
              <w:t>Ass. friomsorgsleder</w:t>
            </w:r>
          </w:p>
        </w:tc>
        <w:tc>
          <w:tcPr>
            <w:tcW w:w="789" w:type="dxa"/>
          </w:tcPr>
          <w:p w14:paraId="42380BAE" w14:textId="77777777" w:rsidR="006E05BF" w:rsidRPr="00AA2112" w:rsidRDefault="006E05BF" w:rsidP="006E05BF"/>
        </w:tc>
        <w:tc>
          <w:tcPr>
            <w:tcW w:w="1275" w:type="dxa"/>
          </w:tcPr>
          <w:p w14:paraId="7B24E501" w14:textId="54131FB9" w:rsidR="006E05BF" w:rsidRPr="00FD627F" w:rsidRDefault="006E05BF" w:rsidP="006E05BF">
            <w:pPr>
              <w:rPr>
                <w:rStyle w:val="halvfet"/>
                <w:b w:val="0"/>
                <w:bCs/>
              </w:rPr>
            </w:pPr>
            <w:r w:rsidRPr="00FD627F">
              <w:rPr>
                <w:b/>
                <w:bCs/>
              </w:rPr>
              <w:t>559 400</w:t>
            </w:r>
          </w:p>
        </w:tc>
        <w:tc>
          <w:tcPr>
            <w:tcW w:w="1418" w:type="dxa"/>
          </w:tcPr>
          <w:p w14:paraId="51724C8D" w14:textId="77777777" w:rsidR="006E05BF" w:rsidRPr="00E86653" w:rsidRDefault="006E05BF" w:rsidP="006E05BF">
            <w:pPr>
              <w:rPr>
                <w:rStyle w:val="halvfet"/>
              </w:rPr>
            </w:pPr>
          </w:p>
        </w:tc>
      </w:tr>
      <w:tr w:rsidR="006E05BF" w:rsidRPr="008D6630" w14:paraId="38D6CFC1" w14:textId="77777777" w:rsidTr="00BE3971">
        <w:tc>
          <w:tcPr>
            <w:tcW w:w="993" w:type="dxa"/>
          </w:tcPr>
          <w:p w14:paraId="0B018CCC" w14:textId="77777777" w:rsidR="006E05BF" w:rsidRPr="00340942" w:rsidRDefault="006E05BF" w:rsidP="006E05BF">
            <w:pPr>
              <w:jc w:val="right"/>
            </w:pPr>
            <w:r w:rsidRPr="00EE4302">
              <w:t>1453</w:t>
            </w:r>
          </w:p>
        </w:tc>
        <w:tc>
          <w:tcPr>
            <w:tcW w:w="3180" w:type="dxa"/>
          </w:tcPr>
          <w:p w14:paraId="55832BA0" w14:textId="77777777" w:rsidR="006E05BF" w:rsidRPr="00340942" w:rsidRDefault="006E05BF" w:rsidP="006E05BF">
            <w:r w:rsidRPr="00EE4302">
              <w:t>Friomsorgsleder</w:t>
            </w:r>
          </w:p>
        </w:tc>
        <w:tc>
          <w:tcPr>
            <w:tcW w:w="789" w:type="dxa"/>
          </w:tcPr>
          <w:p w14:paraId="242D77D6" w14:textId="77777777" w:rsidR="006E05BF" w:rsidRPr="00AA2112" w:rsidRDefault="006E05BF" w:rsidP="006E05BF"/>
        </w:tc>
        <w:tc>
          <w:tcPr>
            <w:tcW w:w="1275" w:type="dxa"/>
          </w:tcPr>
          <w:p w14:paraId="7F5B16FE" w14:textId="400021FB" w:rsidR="006E05BF" w:rsidRPr="00FD627F" w:rsidRDefault="006E05BF" w:rsidP="006E05BF">
            <w:pPr>
              <w:rPr>
                <w:rStyle w:val="halvfet"/>
                <w:b w:val="0"/>
                <w:bCs/>
              </w:rPr>
            </w:pPr>
            <w:r w:rsidRPr="00FD627F">
              <w:rPr>
                <w:b/>
                <w:bCs/>
              </w:rPr>
              <w:t>576 300</w:t>
            </w:r>
          </w:p>
        </w:tc>
        <w:tc>
          <w:tcPr>
            <w:tcW w:w="1418" w:type="dxa"/>
          </w:tcPr>
          <w:p w14:paraId="648E0EB3" w14:textId="77777777" w:rsidR="006E05BF" w:rsidRPr="00E86653" w:rsidRDefault="006E05BF" w:rsidP="006E05BF">
            <w:pPr>
              <w:rPr>
                <w:rStyle w:val="halvfet"/>
              </w:rPr>
            </w:pPr>
          </w:p>
        </w:tc>
      </w:tr>
      <w:tr w:rsidR="006E05BF" w:rsidRPr="008D6630" w14:paraId="0E6A6A71" w14:textId="77777777" w:rsidTr="00BE3971">
        <w:tc>
          <w:tcPr>
            <w:tcW w:w="993" w:type="dxa"/>
          </w:tcPr>
          <w:p w14:paraId="23ECFA14" w14:textId="77777777" w:rsidR="006E05BF" w:rsidRPr="00340942" w:rsidRDefault="006E05BF" w:rsidP="006E05BF">
            <w:pPr>
              <w:jc w:val="right"/>
            </w:pPr>
            <w:r w:rsidRPr="00EE4302">
              <w:t>1452</w:t>
            </w:r>
          </w:p>
        </w:tc>
        <w:tc>
          <w:tcPr>
            <w:tcW w:w="3180" w:type="dxa"/>
          </w:tcPr>
          <w:p w14:paraId="5542985F" w14:textId="77777777" w:rsidR="006E05BF" w:rsidRPr="00340942" w:rsidRDefault="006E05BF" w:rsidP="006E05BF">
            <w:r w:rsidRPr="00EE4302">
              <w:t>Fengselsleder</w:t>
            </w:r>
          </w:p>
        </w:tc>
        <w:tc>
          <w:tcPr>
            <w:tcW w:w="789" w:type="dxa"/>
          </w:tcPr>
          <w:p w14:paraId="76DC5CCF" w14:textId="77777777" w:rsidR="006E05BF" w:rsidRPr="00AA2112" w:rsidRDefault="006E05BF" w:rsidP="006E05BF"/>
        </w:tc>
        <w:tc>
          <w:tcPr>
            <w:tcW w:w="1275" w:type="dxa"/>
          </w:tcPr>
          <w:p w14:paraId="7EE16B67" w14:textId="711C6081" w:rsidR="006E05BF" w:rsidRPr="00FD627F" w:rsidRDefault="006E05BF" w:rsidP="006E05BF">
            <w:pPr>
              <w:rPr>
                <w:rStyle w:val="halvfet"/>
                <w:b w:val="0"/>
                <w:bCs/>
              </w:rPr>
            </w:pPr>
            <w:r w:rsidRPr="00FD627F">
              <w:rPr>
                <w:b/>
                <w:bCs/>
              </w:rPr>
              <w:t>576 300</w:t>
            </w:r>
          </w:p>
        </w:tc>
        <w:tc>
          <w:tcPr>
            <w:tcW w:w="1418" w:type="dxa"/>
          </w:tcPr>
          <w:p w14:paraId="28E25883" w14:textId="77777777" w:rsidR="006E05BF" w:rsidRPr="00E86653" w:rsidRDefault="006E05BF" w:rsidP="006E05BF">
            <w:pPr>
              <w:rPr>
                <w:rStyle w:val="halvfet"/>
              </w:rPr>
            </w:pPr>
          </w:p>
        </w:tc>
      </w:tr>
      <w:tr w:rsidR="006E05BF" w:rsidRPr="008D6630" w14:paraId="006D9B75" w14:textId="77777777" w:rsidTr="00BE3971">
        <w:tc>
          <w:tcPr>
            <w:tcW w:w="993" w:type="dxa"/>
          </w:tcPr>
          <w:p w14:paraId="23822427" w14:textId="77777777" w:rsidR="006E05BF" w:rsidRPr="00340942" w:rsidRDefault="006E05BF" w:rsidP="006E05BF">
            <w:pPr>
              <w:jc w:val="right"/>
            </w:pPr>
          </w:p>
        </w:tc>
        <w:tc>
          <w:tcPr>
            <w:tcW w:w="3180" w:type="dxa"/>
          </w:tcPr>
          <w:p w14:paraId="52B1C15C" w14:textId="77777777" w:rsidR="006E05BF" w:rsidRPr="00340942" w:rsidRDefault="006E05BF" w:rsidP="006E05BF"/>
        </w:tc>
        <w:tc>
          <w:tcPr>
            <w:tcW w:w="789" w:type="dxa"/>
          </w:tcPr>
          <w:p w14:paraId="0853D46C" w14:textId="77777777" w:rsidR="006E05BF" w:rsidRPr="00AA2112" w:rsidRDefault="006E05BF" w:rsidP="006E05BF"/>
        </w:tc>
        <w:tc>
          <w:tcPr>
            <w:tcW w:w="1275" w:type="dxa"/>
          </w:tcPr>
          <w:p w14:paraId="1308D93A" w14:textId="68AF2F85" w:rsidR="006E05BF" w:rsidRPr="00E86653" w:rsidRDefault="006E05BF" w:rsidP="006E05BF">
            <w:pPr>
              <w:rPr>
                <w:rStyle w:val="halvfet"/>
              </w:rPr>
            </w:pPr>
            <w:r w:rsidRPr="00D13966">
              <w:t xml:space="preserve"> </w:t>
            </w:r>
          </w:p>
        </w:tc>
        <w:tc>
          <w:tcPr>
            <w:tcW w:w="1418" w:type="dxa"/>
          </w:tcPr>
          <w:p w14:paraId="55823D11" w14:textId="77777777" w:rsidR="006E05BF" w:rsidRPr="00E86653" w:rsidRDefault="006E05BF" w:rsidP="006E05BF">
            <w:pPr>
              <w:rPr>
                <w:rStyle w:val="halvfet"/>
              </w:rPr>
            </w:pPr>
          </w:p>
        </w:tc>
      </w:tr>
      <w:tr w:rsidR="006E05BF" w:rsidRPr="008D6630" w14:paraId="0A60BB75" w14:textId="77777777" w:rsidTr="00BE3971">
        <w:tc>
          <w:tcPr>
            <w:tcW w:w="993" w:type="dxa"/>
          </w:tcPr>
          <w:p w14:paraId="07F188A9" w14:textId="77777777" w:rsidR="006E05BF" w:rsidRPr="00340942" w:rsidRDefault="006E05BF" w:rsidP="006E05BF">
            <w:pPr>
              <w:jc w:val="right"/>
            </w:pPr>
            <w:r w:rsidRPr="00EE4302">
              <w:t>08.202</w:t>
            </w:r>
          </w:p>
        </w:tc>
        <w:tc>
          <w:tcPr>
            <w:tcW w:w="3180" w:type="dxa"/>
          </w:tcPr>
          <w:p w14:paraId="581474DD" w14:textId="77777777" w:rsidR="006E05BF" w:rsidRPr="00340942" w:rsidRDefault="006E05BF" w:rsidP="006E05BF">
            <w:r w:rsidRPr="00E86653">
              <w:t>DIVERSE STILLINGER</w:t>
            </w:r>
          </w:p>
        </w:tc>
        <w:tc>
          <w:tcPr>
            <w:tcW w:w="789" w:type="dxa"/>
          </w:tcPr>
          <w:p w14:paraId="23D433D7" w14:textId="77777777" w:rsidR="006E05BF" w:rsidRPr="00AA2112" w:rsidRDefault="006E05BF" w:rsidP="006E05BF"/>
        </w:tc>
        <w:tc>
          <w:tcPr>
            <w:tcW w:w="1275" w:type="dxa"/>
          </w:tcPr>
          <w:p w14:paraId="1ED59055" w14:textId="23BEE87F" w:rsidR="006E05BF" w:rsidRPr="00E86653" w:rsidRDefault="006E05BF" w:rsidP="006E05BF">
            <w:pPr>
              <w:rPr>
                <w:rStyle w:val="halvfet"/>
              </w:rPr>
            </w:pPr>
            <w:r w:rsidRPr="00D13966">
              <w:t xml:space="preserve"> </w:t>
            </w:r>
          </w:p>
        </w:tc>
        <w:tc>
          <w:tcPr>
            <w:tcW w:w="1418" w:type="dxa"/>
          </w:tcPr>
          <w:p w14:paraId="020EBC76" w14:textId="77777777" w:rsidR="006E05BF" w:rsidRPr="00E86653" w:rsidRDefault="006E05BF" w:rsidP="006E05BF">
            <w:pPr>
              <w:rPr>
                <w:rStyle w:val="halvfet"/>
              </w:rPr>
            </w:pPr>
          </w:p>
        </w:tc>
      </w:tr>
      <w:tr w:rsidR="006E05BF" w:rsidRPr="008D6630" w14:paraId="34A47728" w14:textId="77777777" w:rsidTr="00BE3971">
        <w:tc>
          <w:tcPr>
            <w:tcW w:w="993" w:type="dxa"/>
          </w:tcPr>
          <w:p w14:paraId="3C044103" w14:textId="77777777" w:rsidR="006E05BF" w:rsidRPr="00340942" w:rsidRDefault="006E05BF" w:rsidP="006E05BF">
            <w:pPr>
              <w:jc w:val="right"/>
            </w:pPr>
            <w:r w:rsidRPr="00EE4302">
              <w:t>0275</w:t>
            </w:r>
          </w:p>
        </w:tc>
        <w:tc>
          <w:tcPr>
            <w:tcW w:w="3180" w:type="dxa"/>
          </w:tcPr>
          <w:p w14:paraId="0A3EE1D5" w14:textId="77777777" w:rsidR="006E05BF" w:rsidRPr="00340942" w:rsidRDefault="006E05BF" w:rsidP="006E05BF">
            <w:r w:rsidRPr="00EE4302">
              <w:t>Verksbetjent</w:t>
            </w:r>
          </w:p>
        </w:tc>
        <w:tc>
          <w:tcPr>
            <w:tcW w:w="789" w:type="dxa"/>
          </w:tcPr>
          <w:p w14:paraId="296A5317" w14:textId="77777777" w:rsidR="006E05BF" w:rsidRPr="00AA2112" w:rsidRDefault="006E05BF" w:rsidP="006E05BF">
            <w:r w:rsidRPr="00EE4302">
              <w:t>Lang</w:t>
            </w:r>
          </w:p>
        </w:tc>
        <w:tc>
          <w:tcPr>
            <w:tcW w:w="1275" w:type="dxa"/>
          </w:tcPr>
          <w:p w14:paraId="6F02615C" w14:textId="4648C7D1" w:rsidR="006E05BF" w:rsidRPr="00FD627F" w:rsidRDefault="006E05BF" w:rsidP="006E05BF">
            <w:pPr>
              <w:rPr>
                <w:rStyle w:val="halvfet"/>
                <w:b w:val="0"/>
                <w:bCs/>
              </w:rPr>
            </w:pPr>
            <w:r w:rsidRPr="00FD627F">
              <w:rPr>
                <w:b/>
                <w:bCs/>
              </w:rPr>
              <w:t>439 500</w:t>
            </w:r>
          </w:p>
        </w:tc>
        <w:tc>
          <w:tcPr>
            <w:tcW w:w="1418" w:type="dxa"/>
          </w:tcPr>
          <w:p w14:paraId="495DF59D" w14:textId="77777777" w:rsidR="006E05BF" w:rsidRPr="00E86653" w:rsidRDefault="006E05BF" w:rsidP="006E05BF">
            <w:pPr>
              <w:rPr>
                <w:rStyle w:val="halvfet"/>
              </w:rPr>
            </w:pPr>
          </w:p>
        </w:tc>
      </w:tr>
      <w:tr w:rsidR="006E05BF" w:rsidRPr="008D6630" w14:paraId="43CBC2FD" w14:textId="77777777" w:rsidTr="00BE3971">
        <w:tc>
          <w:tcPr>
            <w:tcW w:w="993" w:type="dxa"/>
          </w:tcPr>
          <w:p w14:paraId="247BFB52" w14:textId="77777777" w:rsidR="006E05BF" w:rsidRPr="00340942" w:rsidRDefault="006E05BF" w:rsidP="006E05BF">
            <w:pPr>
              <w:jc w:val="right"/>
            </w:pPr>
            <w:r w:rsidRPr="00EE4302">
              <w:t>0279</w:t>
            </w:r>
          </w:p>
        </w:tc>
        <w:tc>
          <w:tcPr>
            <w:tcW w:w="3180" w:type="dxa"/>
          </w:tcPr>
          <w:p w14:paraId="43653EB3" w14:textId="77777777" w:rsidR="006E05BF" w:rsidRPr="00340942" w:rsidRDefault="006E05BF" w:rsidP="006E05BF">
            <w:r w:rsidRPr="00EE4302">
              <w:t>Gårdsfullmektig</w:t>
            </w:r>
          </w:p>
        </w:tc>
        <w:tc>
          <w:tcPr>
            <w:tcW w:w="789" w:type="dxa"/>
          </w:tcPr>
          <w:p w14:paraId="1E231E90" w14:textId="77777777" w:rsidR="006E05BF" w:rsidRPr="00AA2112" w:rsidRDefault="006E05BF" w:rsidP="006E05BF"/>
        </w:tc>
        <w:tc>
          <w:tcPr>
            <w:tcW w:w="1275" w:type="dxa"/>
          </w:tcPr>
          <w:p w14:paraId="4458435E" w14:textId="6E2AF1E7" w:rsidR="006E05BF" w:rsidRPr="00FD627F" w:rsidRDefault="006E05BF" w:rsidP="006E05BF">
            <w:pPr>
              <w:rPr>
                <w:rStyle w:val="halvfet"/>
                <w:b w:val="0"/>
                <w:bCs/>
              </w:rPr>
            </w:pPr>
            <w:r w:rsidRPr="00FD627F">
              <w:rPr>
                <w:b/>
                <w:bCs/>
              </w:rPr>
              <w:t>444 400</w:t>
            </w:r>
          </w:p>
        </w:tc>
        <w:tc>
          <w:tcPr>
            <w:tcW w:w="1418" w:type="dxa"/>
          </w:tcPr>
          <w:p w14:paraId="091D4AD0" w14:textId="77777777" w:rsidR="006E05BF" w:rsidRPr="00E86653" w:rsidRDefault="006E05BF" w:rsidP="006E05BF">
            <w:pPr>
              <w:rPr>
                <w:rStyle w:val="halvfet"/>
              </w:rPr>
            </w:pPr>
          </w:p>
        </w:tc>
      </w:tr>
      <w:tr w:rsidR="006E05BF" w:rsidRPr="008D6630" w14:paraId="1D2AD671" w14:textId="77777777" w:rsidTr="00BE3971">
        <w:tc>
          <w:tcPr>
            <w:tcW w:w="993" w:type="dxa"/>
          </w:tcPr>
          <w:p w14:paraId="7B042AF0" w14:textId="77777777" w:rsidR="006E05BF" w:rsidRPr="00340942" w:rsidRDefault="006E05BF" w:rsidP="006E05BF">
            <w:pPr>
              <w:jc w:val="right"/>
            </w:pPr>
            <w:r w:rsidRPr="00EE4302">
              <w:t>0278</w:t>
            </w:r>
          </w:p>
        </w:tc>
        <w:tc>
          <w:tcPr>
            <w:tcW w:w="3180" w:type="dxa"/>
          </w:tcPr>
          <w:p w14:paraId="69F040E1" w14:textId="77777777" w:rsidR="006E05BF" w:rsidRPr="00340942" w:rsidRDefault="006E05BF" w:rsidP="006E05BF">
            <w:r w:rsidRPr="00EE4302">
              <w:t>Underverksmester</w:t>
            </w:r>
          </w:p>
        </w:tc>
        <w:tc>
          <w:tcPr>
            <w:tcW w:w="789" w:type="dxa"/>
          </w:tcPr>
          <w:p w14:paraId="40F5F624" w14:textId="77777777" w:rsidR="006E05BF" w:rsidRPr="00AA2112" w:rsidRDefault="006E05BF" w:rsidP="006E05BF"/>
        </w:tc>
        <w:tc>
          <w:tcPr>
            <w:tcW w:w="1275" w:type="dxa"/>
          </w:tcPr>
          <w:p w14:paraId="36F0AD54" w14:textId="0F0E9AAB" w:rsidR="006E05BF" w:rsidRPr="00FD627F" w:rsidRDefault="006E05BF" w:rsidP="006E05BF">
            <w:pPr>
              <w:rPr>
                <w:rStyle w:val="halvfet"/>
                <w:b w:val="0"/>
                <w:bCs/>
              </w:rPr>
            </w:pPr>
            <w:r w:rsidRPr="00FD627F">
              <w:rPr>
                <w:b/>
                <w:bCs/>
              </w:rPr>
              <w:t>477 700</w:t>
            </w:r>
          </w:p>
        </w:tc>
        <w:tc>
          <w:tcPr>
            <w:tcW w:w="1418" w:type="dxa"/>
          </w:tcPr>
          <w:p w14:paraId="4A3638B8" w14:textId="77777777" w:rsidR="006E05BF" w:rsidRPr="00E86653" w:rsidRDefault="006E05BF" w:rsidP="006E05BF">
            <w:pPr>
              <w:rPr>
                <w:rStyle w:val="halvfet"/>
              </w:rPr>
            </w:pPr>
          </w:p>
        </w:tc>
      </w:tr>
      <w:tr w:rsidR="006E05BF" w:rsidRPr="008D6630" w14:paraId="59EF51F1" w14:textId="77777777" w:rsidTr="00BE3971">
        <w:tc>
          <w:tcPr>
            <w:tcW w:w="993" w:type="dxa"/>
          </w:tcPr>
          <w:p w14:paraId="0F718099" w14:textId="77777777" w:rsidR="006E05BF" w:rsidRPr="00340942" w:rsidRDefault="006E05BF" w:rsidP="006E05BF">
            <w:pPr>
              <w:jc w:val="right"/>
            </w:pPr>
            <w:r w:rsidRPr="00EE4302">
              <w:t>1415</w:t>
            </w:r>
          </w:p>
        </w:tc>
        <w:tc>
          <w:tcPr>
            <w:tcW w:w="3180" w:type="dxa"/>
          </w:tcPr>
          <w:p w14:paraId="105F355E" w14:textId="77777777" w:rsidR="006E05BF" w:rsidRPr="00340942" w:rsidRDefault="006E05BF" w:rsidP="006E05BF">
            <w:r w:rsidRPr="00EE4302">
              <w:t xml:space="preserve">Verksmester </w:t>
            </w:r>
          </w:p>
        </w:tc>
        <w:tc>
          <w:tcPr>
            <w:tcW w:w="789" w:type="dxa"/>
          </w:tcPr>
          <w:p w14:paraId="2F8F0B13" w14:textId="77777777" w:rsidR="006E05BF" w:rsidRPr="00AA2112" w:rsidRDefault="006E05BF" w:rsidP="006E05BF"/>
        </w:tc>
        <w:tc>
          <w:tcPr>
            <w:tcW w:w="1275" w:type="dxa"/>
          </w:tcPr>
          <w:p w14:paraId="1DA8AD06" w14:textId="28C1794D" w:rsidR="006E05BF" w:rsidRPr="00FD627F" w:rsidRDefault="006E05BF" w:rsidP="006E05BF">
            <w:pPr>
              <w:rPr>
                <w:rStyle w:val="halvfet"/>
                <w:b w:val="0"/>
                <w:bCs/>
              </w:rPr>
            </w:pPr>
            <w:r w:rsidRPr="00FD627F">
              <w:rPr>
                <w:b/>
                <w:bCs/>
              </w:rPr>
              <w:t>490 100</w:t>
            </w:r>
          </w:p>
        </w:tc>
        <w:tc>
          <w:tcPr>
            <w:tcW w:w="1418" w:type="dxa"/>
          </w:tcPr>
          <w:p w14:paraId="6B027FD7" w14:textId="77777777" w:rsidR="006E05BF" w:rsidRPr="00E86653" w:rsidRDefault="006E05BF" w:rsidP="006E05BF">
            <w:pPr>
              <w:rPr>
                <w:rStyle w:val="halvfet"/>
              </w:rPr>
            </w:pPr>
          </w:p>
        </w:tc>
      </w:tr>
      <w:tr w:rsidR="00530DA1" w:rsidRPr="008D6630" w14:paraId="385F3F5C" w14:textId="77777777" w:rsidTr="00BE3971">
        <w:tc>
          <w:tcPr>
            <w:tcW w:w="993" w:type="dxa"/>
          </w:tcPr>
          <w:p w14:paraId="4D2767B0" w14:textId="77777777" w:rsidR="00530DA1" w:rsidRPr="00340942" w:rsidRDefault="00530DA1" w:rsidP="003122EE">
            <w:pPr>
              <w:jc w:val="right"/>
            </w:pPr>
          </w:p>
        </w:tc>
        <w:tc>
          <w:tcPr>
            <w:tcW w:w="3180" w:type="dxa"/>
          </w:tcPr>
          <w:p w14:paraId="7BC19C4E" w14:textId="77777777" w:rsidR="00530DA1" w:rsidRPr="00340942" w:rsidRDefault="00530DA1" w:rsidP="003122EE"/>
        </w:tc>
        <w:tc>
          <w:tcPr>
            <w:tcW w:w="789" w:type="dxa"/>
          </w:tcPr>
          <w:p w14:paraId="4D966694" w14:textId="77777777" w:rsidR="00530DA1" w:rsidRPr="00AA2112" w:rsidRDefault="00530DA1" w:rsidP="003122EE"/>
        </w:tc>
        <w:tc>
          <w:tcPr>
            <w:tcW w:w="1275" w:type="dxa"/>
          </w:tcPr>
          <w:p w14:paraId="1DEA1A8D" w14:textId="77777777" w:rsidR="00530DA1" w:rsidRPr="00E86653" w:rsidRDefault="00530DA1" w:rsidP="003122EE">
            <w:pPr>
              <w:rPr>
                <w:rStyle w:val="halvfet"/>
              </w:rPr>
            </w:pPr>
          </w:p>
        </w:tc>
        <w:tc>
          <w:tcPr>
            <w:tcW w:w="1418" w:type="dxa"/>
          </w:tcPr>
          <w:p w14:paraId="39096472" w14:textId="77777777" w:rsidR="00530DA1" w:rsidRPr="00E86653" w:rsidRDefault="00530DA1" w:rsidP="003122EE">
            <w:pPr>
              <w:rPr>
                <w:rStyle w:val="halvfet"/>
              </w:rPr>
            </w:pPr>
          </w:p>
        </w:tc>
      </w:tr>
      <w:tr w:rsidR="00530DA1" w:rsidRPr="008D6630" w14:paraId="50536190" w14:textId="77777777" w:rsidTr="00BE3971">
        <w:tc>
          <w:tcPr>
            <w:tcW w:w="993" w:type="dxa"/>
          </w:tcPr>
          <w:p w14:paraId="390E6D03" w14:textId="77777777" w:rsidR="00530DA1" w:rsidRPr="00340942" w:rsidRDefault="00530DA1" w:rsidP="003122EE">
            <w:pPr>
              <w:jc w:val="right"/>
            </w:pPr>
          </w:p>
        </w:tc>
        <w:tc>
          <w:tcPr>
            <w:tcW w:w="3180" w:type="dxa"/>
          </w:tcPr>
          <w:p w14:paraId="7978D597" w14:textId="77777777" w:rsidR="00530DA1" w:rsidRPr="00340942" w:rsidRDefault="00530DA1" w:rsidP="003122EE">
            <w:r w:rsidRPr="00E86653">
              <w:rPr>
                <w:rStyle w:val="halvfet"/>
              </w:rPr>
              <w:t>POLITIETATEN</w:t>
            </w:r>
          </w:p>
        </w:tc>
        <w:tc>
          <w:tcPr>
            <w:tcW w:w="789" w:type="dxa"/>
          </w:tcPr>
          <w:p w14:paraId="2BA70954" w14:textId="77777777" w:rsidR="00530DA1" w:rsidRPr="00AA2112" w:rsidRDefault="00530DA1" w:rsidP="003122EE"/>
        </w:tc>
        <w:tc>
          <w:tcPr>
            <w:tcW w:w="1275" w:type="dxa"/>
          </w:tcPr>
          <w:p w14:paraId="421D9E94" w14:textId="77777777" w:rsidR="00530DA1" w:rsidRPr="00E86653" w:rsidRDefault="00530DA1" w:rsidP="003122EE">
            <w:pPr>
              <w:rPr>
                <w:rStyle w:val="halvfet"/>
              </w:rPr>
            </w:pPr>
          </w:p>
        </w:tc>
        <w:tc>
          <w:tcPr>
            <w:tcW w:w="1418" w:type="dxa"/>
          </w:tcPr>
          <w:p w14:paraId="05595D0D" w14:textId="77777777" w:rsidR="00530DA1" w:rsidRPr="00E86653" w:rsidRDefault="00530DA1" w:rsidP="003122EE">
            <w:pPr>
              <w:rPr>
                <w:rStyle w:val="halvfet"/>
              </w:rPr>
            </w:pPr>
          </w:p>
        </w:tc>
      </w:tr>
      <w:tr w:rsidR="00530DA1" w:rsidRPr="008D6630" w14:paraId="3710B81E" w14:textId="77777777" w:rsidTr="00BE3971">
        <w:tc>
          <w:tcPr>
            <w:tcW w:w="993" w:type="dxa"/>
          </w:tcPr>
          <w:p w14:paraId="29D2A0BD" w14:textId="77777777" w:rsidR="00530DA1" w:rsidRPr="00340942" w:rsidRDefault="00530DA1" w:rsidP="003122EE">
            <w:pPr>
              <w:jc w:val="right"/>
            </w:pPr>
            <w:r w:rsidRPr="00EE4302">
              <w:t xml:space="preserve">08.305 </w:t>
            </w:r>
          </w:p>
        </w:tc>
        <w:tc>
          <w:tcPr>
            <w:tcW w:w="3180" w:type="dxa"/>
          </w:tcPr>
          <w:p w14:paraId="106D3AD2" w14:textId="77777777" w:rsidR="00530DA1" w:rsidRPr="00340942" w:rsidRDefault="00530DA1" w:rsidP="003122EE">
            <w:r w:rsidRPr="00EE4302">
              <w:t>POLITISTILLINGER</w:t>
            </w:r>
          </w:p>
        </w:tc>
        <w:tc>
          <w:tcPr>
            <w:tcW w:w="789" w:type="dxa"/>
          </w:tcPr>
          <w:p w14:paraId="49763AB1" w14:textId="77777777" w:rsidR="00530DA1" w:rsidRPr="00AA2112" w:rsidRDefault="00530DA1" w:rsidP="003122EE"/>
        </w:tc>
        <w:tc>
          <w:tcPr>
            <w:tcW w:w="1275" w:type="dxa"/>
          </w:tcPr>
          <w:p w14:paraId="57B67F2D" w14:textId="77777777" w:rsidR="00530DA1" w:rsidRPr="00E86653" w:rsidRDefault="00530DA1" w:rsidP="003122EE">
            <w:pPr>
              <w:rPr>
                <w:rStyle w:val="halvfet"/>
              </w:rPr>
            </w:pPr>
          </w:p>
        </w:tc>
        <w:tc>
          <w:tcPr>
            <w:tcW w:w="1418" w:type="dxa"/>
          </w:tcPr>
          <w:p w14:paraId="0F39CA40" w14:textId="77777777" w:rsidR="00530DA1" w:rsidRPr="00E86653" w:rsidRDefault="00530DA1" w:rsidP="003122EE">
            <w:pPr>
              <w:rPr>
                <w:rStyle w:val="halvfet"/>
              </w:rPr>
            </w:pPr>
          </w:p>
        </w:tc>
      </w:tr>
      <w:tr w:rsidR="006E05BF" w:rsidRPr="008D6630" w14:paraId="21C1FDC3" w14:textId="77777777" w:rsidTr="00BE3971">
        <w:tc>
          <w:tcPr>
            <w:tcW w:w="993" w:type="dxa"/>
          </w:tcPr>
          <w:p w14:paraId="17741996" w14:textId="77777777" w:rsidR="006E05BF" w:rsidRPr="00340942" w:rsidRDefault="006E05BF" w:rsidP="006E05BF">
            <w:pPr>
              <w:jc w:val="right"/>
            </w:pPr>
            <w:r w:rsidRPr="00EE4302">
              <w:t>0284</w:t>
            </w:r>
          </w:p>
        </w:tc>
        <w:tc>
          <w:tcPr>
            <w:tcW w:w="3180" w:type="dxa"/>
          </w:tcPr>
          <w:p w14:paraId="5C065C4B" w14:textId="77777777" w:rsidR="006E05BF" w:rsidRPr="00340942" w:rsidRDefault="006E05BF" w:rsidP="006E05BF">
            <w:r w:rsidRPr="00EE4302">
              <w:t>Politibetjent</w:t>
            </w:r>
          </w:p>
        </w:tc>
        <w:tc>
          <w:tcPr>
            <w:tcW w:w="789" w:type="dxa"/>
          </w:tcPr>
          <w:p w14:paraId="7B0F8A0D" w14:textId="77777777" w:rsidR="006E05BF" w:rsidRPr="00AA2112" w:rsidRDefault="006E05BF" w:rsidP="006E05BF">
            <w:r w:rsidRPr="00EE4302">
              <w:t>Kort</w:t>
            </w:r>
          </w:p>
        </w:tc>
        <w:tc>
          <w:tcPr>
            <w:tcW w:w="1275" w:type="dxa"/>
          </w:tcPr>
          <w:p w14:paraId="1E3008A4" w14:textId="10945F5B" w:rsidR="006E05BF" w:rsidRPr="00FD627F" w:rsidRDefault="006E05BF" w:rsidP="006E05BF">
            <w:pPr>
              <w:rPr>
                <w:rStyle w:val="halvfet"/>
                <w:b w:val="0"/>
                <w:bCs/>
              </w:rPr>
            </w:pPr>
            <w:r w:rsidRPr="00FD627F">
              <w:rPr>
                <w:b/>
                <w:bCs/>
              </w:rPr>
              <w:t>405 500</w:t>
            </w:r>
          </w:p>
        </w:tc>
        <w:tc>
          <w:tcPr>
            <w:tcW w:w="1418" w:type="dxa"/>
          </w:tcPr>
          <w:p w14:paraId="33C82F0E" w14:textId="77777777" w:rsidR="006E05BF" w:rsidRPr="00E86653" w:rsidRDefault="006E05BF" w:rsidP="006E05BF">
            <w:pPr>
              <w:rPr>
                <w:rStyle w:val="halvfet"/>
              </w:rPr>
            </w:pPr>
          </w:p>
        </w:tc>
      </w:tr>
      <w:tr w:rsidR="006E05BF" w:rsidRPr="008D6630" w14:paraId="24E15B8E" w14:textId="77777777" w:rsidTr="00BE3971">
        <w:tc>
          <w:tcPr>
            <w:tcW w:w="993" w:type="dxa"/>
          </w:tcPr>
          <w:p w14:paraId="2A30D4DE" w14:textId="77777777" w:rsidR="006E05BF" w:rsidRPr="00340942" w:rsidRDefault="006E05BF" w:rsidP="006E05BF">
            <w:pPr>
              <w:jc w:val="right"/>
            </w:pPr>
            <w:r w:rsidRPr="00EE4302">
              <w:t>1454</w:t>
            </w:r>
          </w:p>
        </w:tc>
        <w:tc>
          <w:tcPr>
            <w:tcW w:w="3180" w:type="dxa"/>
          </w:tcPr>
          <w:p w14:paraId="2E6316E0" w14:textId="77777777" w:rsidR="006E05BF" w:rsidRPr="00340942" w:rsidRDefault="006E05BF" w:rsidP="006E05BF">
            <w:r w:rsidRPr="00EE4302">
              <w:t>Politibetjent</w:t>
            </w:r>
          </w:p>
        </w:tc>
        <w:tc>
          <w:tcPr>
            <w:tcW w:w="789" w:type="dxa"/>
          </w:tcPr>
          <w:p w14:paraId="2A715B21" w14:textId="77777777" w:rsidR="006E05BF" w:rsidRPr="00AA2112" w:rsidRDefault="006E05BF" w:rsidP="006E05BF">
            <w:r w:rsidRPr="00EE4302">
              <w:t>Kort</w:t>
            </w:r>
          </w:p>
        </w:tc>
        <w:tc>
          <w:tcPr>
            <w:tcW w:w="1275" w:type="dxa"/>
          </w:tcPr>
          <w:p w14:paraId="59C1CCF7" w14:textId="4FEC6257" w:rsidR="006E05BF" w:rsidRPr="00FD627F" w:rsidRDefault="006E05BF" w:rsidP="006E05BF">
            <w:pPr>
              <w:rPr>
                <w:rStyle w:val="halvfet"/>
                <w:b w:val="0"/>
                <w:bCs/>
              </w:rPr>
            </w:pPr>
            <w:r w:rsidRPr="00FD627F">
              <w:rPr>
                <w:b/>
                <w:bCs/>
              </w:rPr>
              <w:t>405 500</w:t>
            </w:r>
          </w:p>
        </w:tc>
        <w:tc>
          <w:tcPr>
            <w:tcW w:w="1418" w:type="dxa"/>
          </w:tcPr>
          <w:p w14:paraId="7AE1009C" w14:textId="77777777" w:rsidR="006E05BF" w:rsidRPr="00E86653" w:rsidRDefault="006E05BF" w:rsidP="006E05BF">
            <w:pPr>
              <w:rPr>
                <w:rStyle w:val="halvfet"/>
              </w:rPr>
            </w:pPr>
          </w:p>
        </w:tc>
      </w:tr>
      <w:tr w:rsidR="006E05BF" w:rsidRPr="008D6630" w14:paraId="1CC2D390" w14:textId="77777777" w:rsidTr="00BE3971">
        <w:tc>
          <w:tcPr>
            <w:tcW w:w="993" w:type="dxa"/>
          </w:tcPr>
          <w:p w14:paraId="74822C3A" w14:textId="77777777" w:rsidR="006E05BF" w:rsidRPr="00340942" w:rsidRDefault="006E05BF" w:rsidP="006E05BF">
            <w:pPr>
              <w:jc w:val="right"/>
            </w:pPr>
            <w:r w:rsidRPr="00EE4302">
              <w:t>1457</w:t>
            </w:r>
          </w:p>
        </w:tc>
        <w:tc>
          <w:tcPr>
            <w:tcW w:w="3180" w:type="dxa"/>
          </w:tcPr>
          <w:p w14:paraId="40E79E83" w14:textId="77777777" w:rsidR="006E05BF" w:rsidRPr="00340942" w:rsidRDefault="006E05BF" w:rsidP="006E05BF">
            <w:r w:rsidRPr="00EE4302">
              <w:t>Politibetjent 1</w:t>
            </w:r>
          </w:p>
        </w:tc>
        <w:tc>
          <w:tcPr>
            <w:tcW w:w="789" w:type="dxa"/>
          </w:tcPr>
          <w:p w14:paraId="10B8E1BB" w14:textId="77777777" w:rsidR="006E05BF" w:rsidRPr="00AA2112" w:rsidRDefault="006E05BF" w:rsidP="006E05BF">
            <w:r w:rsidRPr="00EE4302">
              <w:t>Kort</w:t>
            </w:r>
          </w:p>
        </w:tc>
        <w:tc>
          <w:tcPr>
            <w:tcW w:w="1275" w:type="dxa"/>
          </w:tcPr>
          <w:p w14:paraId="1FB88A1E" w14:textId="3038586C" w:rsidR="006E05BF" w:rsidRPr="00FD627F" w:rsidRDefault="006E05BF" w:rsidP="006E05BF">
            <w:pPr>
              <w:rPr>
                <w:rStyle w:val="halvfet"/>
                <w:b w:val="0"/>
                <w:bCs/>
              </w:rPr>
            </w:pPr>
            <w:r w:rsidRPr="00FD627F">
              <w:rPr>
                <w:b/>
                <w:bCs/>
              </w:rPr>
              <w:t>439 500</w:t>
            </w:r>
          </w:p>
        </w:tc>
        <w:tc>
          <w:tcPr>
            <w:tcW w:w="1418" w:type="dxa"/>
          </w:tcPr>
          <w:p w14:paraId="059769CF" w14:textId="77777777" w:rsidR="006E05BF" w:rsidRPr="006E05BF" w:rsidRDefault="006E05BF" w:rsidP="006E05BF">
            <w:pPr>
              <w:rPr>
                <w:rStyle w:val="halvfet"/>
                <w:b w:val="0"/>
                <w:bCs/>
              </w:rPr>
            </w:pPr>
            <w:r w:rsidRPr="006E05BF">
              <w:rPr>
                <w:rStyle w:val="halvfet"/>
                <w:b w:val="0"/>
                <w:bCs/>
              </w:rPr>
              <w:t>2</w:t>
            </w:r>
          </w:p>
        </w:tc>
      </w:tr>
      <w:tr w:rsidR="006E05BF" w:rsidRPr="008D6630" w14:paraId="747F89B1" w14:textId="77777777" w:rsidTr="00BE3971">
        <w:tc>
          <w:tcPr>
            <w:tcW w:w="993" w:type="dxa"/>
          </w:tcPr>
          <w:p w14:paraId="793AF8FA" w14:textId="77777777" w:rsidR="006E05BF" w:rsidRPr="00340942" w:rsidRDefault="006E05BF" w:rsidP="006E05BF">
            <w:pPr>
              <w:jc w:val="right"/>
            </w:pPr>
            <w:r w:rsidRPr="00EE4302">
              <w:t>1458</w:t>
            </w:r>
          </w:p>
        </w:tc>
        <w:tc>
          <w:tcPr>
            <w:tcW w:w="3180" w:type="dxa"/>
          </w:tcPr>
          <w:p w14:paraId="666E7B77" w14:textId="77777777" w:rsidR="006E05BF" w:rsidRPr="00340942" w:rsidRDefault="006E05BF" w:rsidP="006E05BF">
            <w:r w:rsidRPr="00EE4302">
              <w:t>Politibetjent 1</w:t>
            </w:r>
          </w:p>
        </w:tc>
        <w:tc>
          <w:tcPr>
            <w:tcW w:w="789" w:type="dxa"/>
          </w:tcPr>
          <w:p w14:paraId="37836CC2" w14:textId="77777777" w:rsidR="006E05BF" w:rsidRPr="00AA2112" w:rsidRDefault="006E05BF" w:rsidP="006E05BF">
            <w:r w:rsidRPr="00EE4302">
              <w:t>Kort</w:t>
            </w:r>
          </w:p>
        </w:tc>
        <w:tc>
          <w:tcPr>
            <w:tcW w:w="1275" w:type="dxa"/>
          </w:tcPr>
          <w:p w14:paraId="47F010DD" w14:textId="5D4D13EE" w:rsidR="006E05BF" w:rsidRPr="00FD627F" w:rsidRDefault="006E05BF" w:rsidP="006E05BF">
            <w:pPr>
              <w:rPr>
                <w:rStyle w:val="halvfet"/>
                <w:b w:val="0"/>
                <w:bCs/>
              </w:rPr>
            </w:pPr>
            <w:r w:rsidRPr="00FD627F">
              <w:rPr>
                <w:b/>
                <w:bCs/>
              </w:rPr>
              <w:t>439 500</w:t>
            </w:r>
          </w:p>
        </w:tc>
        <w:tc>
          <w:tcPr>
            <w:tcW w:w="1418" w:type="dxa"/>
          </w:tcPr>
          <w:p w14:paraId="5FC3C593" w14:textId="77777777" w:rsidR="006E05BF" w:rsidRPr="006E05BF" w:rsidRDefault="006E05BF" w:rsidP="006E05BF">
            <w:pPr>
              <w:rPr>
                <w:rStyle w:val="halvfet"/>
                <w:b w:val="0"/>
                <w:bCs/>
              </w:rPr>
            </w:pPr>
            <w:r w:rsidRPr="006E05BF">
              <w:rPr>
                <w:rStyle w:val="halvfet"/>
                <w:b w:val="0"/>
                <w:bCs/>
              </w:rPr>
              <w:t>2</w:t>
            </w:r>
          </w:p>
        </w:tc>
      </w:tr>
      <w:tr w:rsidR="006E05BF" w:rsidRPr="008D6630" w14:paraId="5E4D5803" w14:textId="77777777" w:rsidTr="00BE3971">
        <w:tc>
          <w:tcPr>
            <w:tcW w:w="993" w:type="dxa"/>
          </w:tcPr>
          <w:p w14:paraId="5BD23DB7" w14:textId="77777777" w:rsidR="006E05BF" w:rsidRPr="00340942" w:rsidRDefault="006E05BF" w:rsidP="006E05BF">
            <w:pPr>
              <w:jc w:val="right"/>
            </w:pPr>
            <w:r w:rsidRPr="00EE4302">
              <w:t>1459</w:t>
            </w:r>
          </w:p>
        </w:tc>
        <w:tc>
          <w:tcPr>
            <w:tcW w:w="3180" w:type="dxa"/>
          </w:tcPr>
          <w:p w14:paraId="2B967D68" w14:textId="77777777" w:rsidR="006E05BF" w:rsidRPr="00340942" w:rsidRDefault="006E05BF" w:rsidP="006E05BF">
            <w:r w:rsidRPr="00EE4302">
              <w:t>Politibetjent 2</w:t>
            </w:r>
          </w:p>
        </w:tc>
        <w:tc>
          <w:tcPr>
            <w:tcW w:w="789" w:type="dxa"/>
          </w:tcPr>
          <w:p w14:paraId="4755D626" w14:textId="77777777" w:rsidR="006E05BF" w:rsidRPr="00AA2112" w:rsidRDefault="006E05BF" w:rsidP="006E05BF">
            <w:r w:rsidRPr="00EE4302">
              <w:t>Kort</w:t>
            </w:r>
          </w:p>
        </w:tc>
        <w:tc>
          <w:tcPr>
            <w:tcW w:w="1275" w:type="dxa"/>
          </w:tcPr>
          <w:p w14:paraId="430541B4" w14:textId="09A9834C" w:rsidR="006E05BF" w:rsidRPr="00FD627F" w:rsidRDefault="006E05BF" w:rsidP="006E05BF">
            <w:pPr>
              <w:rPr>
                <w:rStyle w:val="halvfet"/>
                <w:b w:val="0"/>
                <w:bCs/>
              </w:rPr>
            </w:pPr>
            <w:r w:rsidRPr="00FD627F">
              <w:rPr>
                <w:b/>
                <w:bCs/>
              </w:rPr>
              <w:t>444 400</w:t>
            </w:r>
          </w:p>
        </w:tc>
        <w:tc>
          <w:tcPr>
            <w:tcW w:w="1418" w:type="dxa"/>
          </w:tcPr>
          <w:p w14:paraId="3BB65E53" w14:textId="77777777" w:rsidR="006E05BF" w:rsidRPr="006E05BF" w:rsidRDefault="006E05BF" w:rsidP="006E05BF">
            <w:pPr>
              <w:rPr>
                <w:rStyle w:val="halvfet"/>
                <w:b w:val="0"/>
                <w:bCs/>
              </w:rPr>
            </w:pPr>
            <w:r w:rsidRPr="006E05BF">
              <w:rPr>
                <w:rStyle w:val="halvfet"/>
                <w:b w:val="0"/>
                <w:bCs/>
              </w:rPr>
              <w:t>2</w:t>
            </w:r>
          </w:p>
        </w:tc>
      </w:tr>
      <w:tr w:rsidR="006E05BF" w:rsidRPr="008D6630" w14:paraId="096726A1" w14:textId="77777777" w:rsidTr="00BE3971">
        <w:tc>
          <w:tcPr>
            <w:tcW w:w="993" w:type="dxa"/>
          </w:tcPr>
          <w:p w14:paraId="58365E54" w14:textId="77777777" w:rsidR="006E05BF" w:rsidRPr="00340942" w:rsidRDefault="006E05BF" w:rsidP="006E05BF">
            <w:pPr>
              <w:jc w:val="right"/>
            </w:pPr>
            <w:r w:rsidRPr="00EE4302">
              <w:t>1460</w:t>
            </w:r>
          </w:p>
        </w:tc>
        <w:tc>
          <w:tcPr>
            <w:tcW w:w="3180" w:type="dxa"/>
          </w:tcPr>
          <w:p w14:paraId="38CDA44B" w14:textId="77777777" w:rsidR="006E05BF" w:rsidRPr="00340942" w:rsidRDefault="006E05BF" w:rsidP="006E05BF">
            <w:r w:rsidRPr="00EE4302">
              <w:t>Politibetjent 2</w:t>
            </w:r>
          </w:p>
        </w:tc>
        <w:tc>
          <w:tcPr>
            <w:tcW w:w="789" w:type="dxa"/>
          </w:tcPr>
          <w:p w14:paraId="44249AAD" w14:textId="77777777" w:rsidR="006E05BF" w:rsidRPr="00AA2112" w:rsidRDefault="006E05BF" w:rsidP="006E05BF">
            <w:r w:rsidRPr="00EE4302">
              <w:t>Kort</w:t>
            </w:r>
          </w:p>
        </w:tc>
        <w:tc>
          <w:tcPr>
            <w:tcW w:w="1275" w:type="dxa"/>
          </w:tcPr>
          <w:p w14:paraId="4B4EB8FC" w14:textId="7F2052A0" w:rsidR="006E05BF" w:rsidRPr="00FD627F" w:rsidRDefault="006E05BF" w:rsidP="006E05BF">
            <w:pPr>
              <w:rPr>
                <w:rStyle w:val="halvfet"/>
                <w:b w:val="0"/>
                <w:bCs/>
              </w:rPr>
            </w:pPr>
            <w:r w:rsidRPr="00FD627F">
              <w:rPr>
                <w:b/>
                <w:bCs/>
              </w:rPr>
              <w:t>444 400</w:t>
            </w:r>
          </w:p>
        </w:tc>
        <w:tc>
          <w:tcPr>
            <w:tcW w:w="1418" w:type="dxa"/>
          </w:tcPr>
          <w:p w14:paraId="261B8918" w14:textId="77777777" w:rsidR="006E05BF" w:rsidRPr="006E05BF" w:rsidRDefault="006E05BF" w:rsidP="006E05BF">
            <w:pPr>
              <w:rPr>
                <w:rStyle w:val="halvfet"/>
                <w:b w:val="0"/>
                <w:bCs/>
              </w:rPr>
            </w:pPr>
            <w:r w:rsidRPr="006E05BF">
              <w:rPr>
                <w:rStyle w:val="halvfet"/>
                <w:b w:val="0"/>
                <w:bCs/>
              </w:rPr>
              <w:t>2</w:t>
            </w:r>
          </w:p>
        </w:tc>
      </w:tr>
      <w:tr w:rsidR="006E05BF" w:rsidRPr="008D6630" w14:paraId="1D05024E" w14:textId="77777777" w:rsidTr="00BE3971">
        <w:tc>
          <w:tcPr>
            <w:tcW w:w="993" w:type="dxa"/>
          </w:tcPr>
          <w:p w14:paraId="554197D9" w14:textId="77777777" w:rsidR="006E05BF" w:rsidRPr="00340942" w:rsidRDefault="006E05BF" w:rsidP="006E05BF">
            <w:pPr>
              <w:jc w:val="right"/>
            </w:pPr>
            <w:r w:rsidRPr="00EE4302">
              <w:t>1461</w:t>
            </w:r>
          </w:p>
        </w:tc>
        <w:tc>
          <w:tcPr>
            <w:tcW w:w="3180" w:type="dxa"/>
          </w:tcPr>
          <w:p w14:paraId="506B43DC" w14:textId="77777777" w:rsidR="006E05BF" w:rsidRPr="00340942" w:rsidRDefault="006E05BF" w:rsidP="006E05BF">
            <w:r w:rsidRPr="00EE4302">
              <w:t>Politibetjent 3</w:t>
            </w:r>
          </w:p>
        </w:tc>
        <w:tc>
          <w:tcPr>
            <w:tcW w:w="789" w:type="dxa"/>
          </w:tcPr>
          <w:p w14:paraId="3E173B91" w14:textId="77777777" w:rsidR="006E05BF" w:rsidRPr="00AA2112" w:rsidRDefault="006E05BF" w:rsidP="006E05BF">
            <w:r w:rsidRPr="00EE4302">
              <w:t>Kort</w:t>
            </w:r>
          </w:p>
        </w:tc>
        <w:tc>
          <w:tcPr>
            <w:tcW w:w="1275" w:type="dxa"/>
          </w:tcPr>
          <w:p w14:paraId="1C55120E" w14:textId="504C53BA" w:rsidR="006E05BF" w:rsidRPr="00FD627F" w:rsidRDefault="006E05BF" w:rsidP="006E05BF">
            <w:pPr>
              <w:rPr>
                <w:rStyle w:val="halvfet"/>
                <w:b w:val="0"/>
                <w:bCs/>
              </w:rPr>
            </w:pPr>
            <w:r w:rsidRPr="00FD627F">
              <w:rPr>
                <w:b/>
                <w:bCs/>
              </w:rPr>
              <w:t>465 700</w:t>
            </w:r>
          </w:p>
        </w:tc>
        <w:tc>
          <w:tcPr>
            <w:tcW w:w="1418" w:type="dxa"/>
          </w:tcPr>
          <w:p w14:paraId="06A2578A" w14:textId="77777777" w:rsidR="006E05BF" w:rsidRPr="006E05BF" w:rsidRDefault="006E05BF" w:rsidP="006E05BF">
            <w:pPr>
              <w:rPr>
                <w:rStyle w:val="halvfet"/>
                <w:b w:val="0"/>
                <w:bCs/>
              </w:rPr>
            </w:pPr>
            <w:r w:rsidRPr="006E05BF">
              <w:rPr>
                <w:rStyle w:val="halvfet"/>
                <w:b w:val="0"/>
                <w:bCs/>
              </w:rPr>
              <w:t>2</w:t>
            </w:r>
          </w:p>
        </w:tc>
      </w:tr>
      <w:tr w:rsidR="006E05BF" w:rsidRPr="008D6630" w14:paraId="25C37F38" w14:textId="77777777" w:rsidTr="00BE3971">
        <w:tc>
          <w:tcPr>
            <w:tcW w:w="993" w:type="dxa"/>
          </w:tcPr>
          <w:p w14:paraId="64363483" w14:textId="77777777" w:rsidR="006E05BF" w:rsidRPr="00340942" w:rsidRDefault="006E05BF" w:rsidP="006E05BF">
            <w:pPr>
              <w:jc w:val="right"/>
            </w:pPr>
            <w:r w:rsidRPr="00EE4302">
              <w:t>1462</w:t>
            </w:r>
          </w:p>
        </w:tc>
        <w:tc>
          <w:tcPr>
            <w:tcW w:w="3180" w:type="dxa"/>
          </w:tcPr>
          <w:p w14:paraId="0E897F0D" w14:textId="77777777" w:rsidR="006E05BF" w:rsidRPr="00340942" w:rsidRDefault="006E05BF" w:rsidP="006E05BF">
            <w:r w:rsidRPr="00EE4302">
              <w:t>Politibetjent 3</w:t>
            </w:r>
          </w:p>
        </w:tc>
        <w:tc>
          <w:tcPr>
            <w:tcW w:w="789" w:type="dxa"/>
          </w:tcPr>
          <w:p w14:paraId="4BDBDA0F" w14:textId="77777777" w:rsidR="006E05BF" w:rsidRPr="00AA2112" w:rsidRDefault="006E05BF" w:rsidP="006E05BF">
            <w:r w:rsidRPr="00EE4302">
              <w:t>Kort</w:t>
            </w:r>
          </w:p>
        </w:tc>
        <w:tc>
          <w:tcPr>
            <w:tcW w:w="1275" w:type="dxa"/>
          </w:tcPr>
          <w:p w14:paraId="4C493E1A" w14:textId="5707C883" w:rsidR="006E05BF" w:rsidRPr="00FD627F" w:rsidRDefault="006E05BF" w:rsidP="006E05BF">
            <w:pPr>
              <w:rPr>
                <w:rStyle w:val="halvfet"/>
                <w:b w:val="0"/>
                <w:bCs/>
              </w:rPr>
            </w:pPr>
            <w:r w:rsidRPr="00FD627F">
              <w:rPr>
                <w:b/>
                <w:bCs/>
              </w:rPr>
              <w:t>465 700</w:t>
            </w:r>
          </w:p>
        </w:tc>
        <w:tc>
          <w:tcPr>
            <w:tcW w:w="1418" w:type="dxa"/>
          </w:tcPr>
          <w:p w14:paraId="30E03E51" w14:textId="77777777" w:rsidR="006E05BF" w:rsidRPr="006E05BF" w:rsidRDefault="006E05BF" w:rsidP="006E05BF">
            <w:pPr>
              <w:rPr>
                <w:rStyle w:val="halvfet"/>
                <w:b w:val="0"/>
                <w:bCs/>
              </w:rPr>
            </w:pPr>
            <w:r w:rsidRPr="006E05BF">
              <w:rPr>
                <w:rStyle w:val="halvfet"/>
                <w:b w:val="0"/>
                <w:bCs/>
              </w:rPr>
              <w:t>2</w:t>
            </w:r>
          </w:p>
        </w:tc>
      </w:tr>
      <w:tr w:rsidR="006E05BF" w:rsidRPr="008D6630" w14:paraId="22859D0D" w14:textId="77777777" w:rsidTr="00BE3971">
        <w:tc>
          <w:tcPr>
            <w:tcW w:w="993" w:type="dxa"/>
          </w:tcPr>
          <w:p w14:paraId="57F4605C" w14:textId="77777777" w:rsidR="006E05BF" w:rsidRPr="00340942" w:rsidRDefault="006E05BF" w:rsidP="006E05BF">
            <w:pPr>
              <w:jc w:val="right"/>
            </w:pPr>
            <w:r w:rsidRPr="00EE4302">
              <w:t>0285</w:t>
            </w:r>
          </w:p>
        </w:tc>
        <w:tc>
          <w:tcPr>
            <w:tcW w:w="3180" w:type="dxa"/>
          </w:tcPr>
          <w:p w14:paraId="55217B2B" w14:textId="77777777" w:rsidR="006E05BF" w:rsidRPr="00340942" w:rsidRDefault="006E05BF" w:rsidP="006E05BF">
            <w:r w:rsidRPr="00EE4302">
              <w:t>Politiførstebetjent</w:t>
            </w:r>
          </w:p>
        </w:tc>
        <w:tc>
          <w:tcPr>
            <w:tcW w:w="789" w:type="dxa"/>
          </w:tcPr>
          <w:p w14:paraId="007F00FC" w14:textId="77777777" w:rsidR="006E05BF" w:rsidRPr="00AA2112" w:rsidRDefault="006E05BF" w:rsidP="006E05BF"/>
        </w:tc>
        <w:tc>
          <w:tcPr>
            <w:tcW w:w="1275" w:type="dxa"/>
          </w:tcPr>
          <w:p w14:paraId="2355674A" w14:textId="174B7DF8" w:rsidR="006E05BF" w:rsidRPr="00FD627F" w:rsidRDefault="006E05BF" w:rsidP="006E05BF">
            <w:pPr>
              <w:rPr>
                <w:rStyle w:val="halvfet"/>
                <w:b w:val="0"/>
                <w:bCs/>
              </w:rPr>
            </w:pPr>
            <w:r w:rsidRPr="00FD627F">
              <w:rPr>
                <w:b/>
                <w:bCs/>
              </w:rPr>
              <w:t>527 400</w:t>
            </w:r>
          </w:p>
        </w:tc>
        <w:tc>
          <w:tcPr>
            <w:tcW w:w="1418" w:type="dxa"/>
          </w:tcPr>
          <w:p w14:paraId="1E684E03" w14:textId="77777777" w:rsidR="006E05BF" w:rsidRPr="00E86653" w:rsidRDefault="006E05BF" w:rsidP="006E05BF">
            <w:pPr>
              <w:rPr>
                <w:rStyle w:val="halvfet"/>
              </w:rPr>
            </w:pPr>
          </w:p>
        </w:tc>
      </w:tr>
      <w:tr w:rsidR="006E05BF" w:rsidRPr="008D6630" w14:paraId="6243478E" w14:textId="77777777" w:rsidTr="00BE3971">
        <w:tc>
          <w:tcPr>
            <w:tcW w:w="993" w:type="dxa"/>
          </w:tcPr>
          <w:p w14:paraId="7AE6B048" w14:textId="77777777" w:rsidR="006E05BF" w:rsidRPr="00340942" w:rsidRDefault="006E05BF" w:rsidP="006E05BF">
            <w:pPr>
              <w:jc w:val="right"/>
            </w:pPr>
            <w:r w:rsidRPr="00EE4302">
              <w:t>1455</w:t>
            </w:r>
          </w:p>
        </w:tc>
        <w:tc>
          <w:tcPr>
            <w:tcW w:w="3180" w:type="dxa"/>
          </w:tcPr>
          <w:p w14:paraId="7F05B752" w14:textId="77777777" w:rsidR="006E05BF" w:rsidRPr="00340942" w:rsidRDefault="006E05BF" w:rsidP="006E05BF">
            <w:r w:rsidRPr="00EE4302">
              <w:t>Politiførstebetjent</w:t>
            </w:r>
          </w:p>
        </w:tc>
        <w:tc>
          <w:tcPr>
            <w:tcW w:w="789" w:type="dxa"/>
          </w:tcPr>
          <w:p w14:paraId="1956C272" w14:textId="77777777" w:rsidR="006E05BF" w:rsidRPr="00AA2112" w:rsidRDefault="006E05BF" w:rsidP="006E05BF"/>
        </w:tc>
        <w:tc>
          <w:tcPr>
            <w:tcW w:w="1275" w:type="dxa"/>
          </w:tcPr>
          <w:p w14:paraId="306E5A6B" w14:textId="2ADB8961" w:rsidR="006E05BF" w:rsidRPr="00FD627F" w:rsidRDefault="006E05BF" w:rsidP="006E05BF">
            <w:pPr>
              <w:rPr>
                <w:rStyle w:val="halvfet"/>
                <w:b w:val="0"/>
                <w:bCs/>
              </w:rPr>
            </w:pPr>
            <w:r w:rsidRPr="00FD627F">
              <w:rPr>
                <w:b/>
                <w:bCs/>
              </w:rPr>
              <w:t>527 400</w:t>
            </w:r>
          </w:p>
        </w:tc>
        <w:tc>
          <w:tcPr>
            <w:tcW w:w="1418" w:type="dxa"/>
          </w:tcPr>
          <w:p w14:paraId="148F8DE5" w14:textId="77777777" w:rsidR="006E05BF" w:rsidRPr="00E86653" w:rsidRDefault="006E05BF" w:rsidP="006E05BF">
            <w:pPr>
              <w:rPr>
                <w:rStyle w:val="halvfet"/>
              </w:rPr>
            </w:pPr>
          </w:p>
        </w:tc>
      </w:tr>
      <w:tr w:rsidR="006E05BF" w:rsidRPr="008D6630" w14:paraId="2B091256" w14:textId="77777777" w:rsidTr="00BE3971">
        <w:tc>
          <w:tcPr>
            <w:tcW w:w="993" w:type="dxa"/>
          </w:tcPr>
          <w:p w14:paraId="4A1D09B9" w14:textId="77777777" w:rsidR="006E05BF" w:rsidRPr="00340942" w:rsidRDefault="006E05BF" w:rsidP="006E05BF">
            <w:pPr>
              <w:jc w:val="right"/>
            </w:pPr>
            <w:r w:rsidRPr="00EE4302">
              <w:t>0287</w:t>
            </w:r>
          </w:p>
        </w:tc>
        <w:tc>
          <w:tcPr>
            <w:tcW w:w="3180" w:type="dxa"/>
          </w:tcPr>
          <w:p w14:paraId="570AD0B4" w14:textId="77777777" w:rsidR="006E05BF" w:rsidRPr="00340942" w:rsidRDefault="006E05BF" w:rsidP="006E05BF">
            <w:r w:rsidRPr="00EE4302">
              <w:t>Politioverbetjent</w:t>
            </w:r>
          </w:p>
        </w:tc>
        <w:tc>
          <w:tcPr>
            <w:tcW w:w="789" w:type="dxa"/>
          </w:tcPr>
          <w:p w14:paraId="54F562B4" w14:textId="77777777" w:rsidR="006E05BF" w:rsidRPr="00AA2112" w:rsidRDefault="006E05BF" w:rsidP="006E05BF"/>
        </w:tc>
        <w:tc>
          <w:tcPr>
            <w:tcW w:w="1275" w:type="dxa"/>
          </w:tcPr>
          <w:p w14:paraId="64D88102" w14:textId="7189AEDD" w:rsidR="006E05BF" w:rsidRPr="00FD627F" w:rsidRDefault="006E05BF" w:rsidP="006E05BF">
            <w:pPr>
              <w:rPr>
                <w:rStyle w:val="halvfet"/>
                <w:b w:val="0"/>
                <w:bCs/>
              </w:rPr>
            </w:pPr>
            <w:r w:rsidRPr="00FD627F">
              <w:rPr>
                <w:b/>
                <w:bCs/>
              </w:rPr>
              <w:t>559 400</w:t>
            </w:r>
          </w:p>
        </w:tc>
        <w:tc>
          <w:tcPr>
            <w:tcW w:w="1418" w:type="dxa"/>
          </w:tcPr>
          <w:p w14:paraId="60DA1FF6" w14:textId="77777777" w:rsidR="006E05BF" w:rsidRPr="00E86653" w:rsidRDefault="006E05BF" w:rsidP="006E05BF">
            <w:pPr>
              <w:rPr>
                <w:rStyle w:val="halvfet"/>
              </w:rPr>
            </w:pPr>
          </w:p>
        </w:tc>
      </w:tr>
      <w:tr w:rsidR="006E05BF" w:rsidRPr="008D6630" w14:paraId="34A13928" w14:textId="77777777" w:rsidTr="00BE3971">
        <w:tc>
          <w:tcPr>
            <w:tcW w:w="993" w:type="dxa"/>
          </w:tcPr>
          <w:p w14:paraId="16112B49" w14:textId="77777777" w:rsidR="006E05BF" w:rsidRPr="00340942" w:rsidRDefault="006E05BF" w:rsidP="006E05BF">
            <w:pPr>
              <w:jc w:val="right"/>
            </w:pPr>
            <w:r w:rsidRPr="00EE4302">
              <w:t>1456</w:t>
            </w:r>
          </w:p>
        </w:tc>
        <w:tc>
          <w:tcPr>
            <w:tcW w:w="3180" w:type="dxa"/>
          </w:tcPr>
          <w:p w14:paraId="2BB65248" w14:textId="77777777" w:rsidR="006E05BF" w:rsidRPr="00340942" w:rsidRDefault="006E05BF" w:rsidP="006E05BF">
            <w:r w:rsidRPr="00EE4302">
              <w:t>Politioverbetjent</w:t>
            </w:r>
          </w:p>
        </w:tc>
        <w:tc>
          <w:tcPr>
            <w:tcW w:w="789" w:type="dxa"/>
          </w:tcPr>
          <w:p w14:paraId="0C7F67EE" w14:textId="77777777" w:rsidR="006E05BF" w:rsidRPr="00AA2112" w:rsidRDefault="006E05BF" w:rsidP="006E05BF"/>
        </w:tc>
        <w:tc>
          <w:tcPr>
            <w:tcW w:w="1275" w:type="dxa"/>
          </w:tcPr>
          <w:p w14:paraId="0EC2CBCA" w14:textId="6EA4FF6F" w:rsidR="006E05BF" w:rsidRPr="00FD627F" w:rsidRDefault="006E05BF" w:rsidP="006E05BF">
            <w:pPr>
              <w:rPr>
                <w:rStyle w:val="halvfet"/>
                <w:b w:val="0"/>
                <w:bCs/>
              </w:rPr>
            </w:pPr>
            <w:r w:rsidRPr="00FD627F">
              <w:rPr>
                <w:b/>
                <w:bCs/>
              </w:rPr>
              <w:t>559 400</w:t>
            </w:r>
          </w:p>
        </w:tc>
        <w:tc>
          <w:tcPr>
            <w:tcW w:w="1418" w:type="dxa"/>
          </w:tcPr>
          <w:p w14:paraId="6210ABF1" w14:textId="77777777" w:rsidR="006E05BF" w:rsidRPr="00E86653" w:rsidRDefault="006E05BF" w:rsidP="006E05BF">
            <w:pPr>
              <w:rPr>
                <w:rStyle w:val="halvfet"/>
              </w:rPr>
            </w:pPr>
          </w:p>
        </w:tc>
      </w:tr>
      <w:tr w:rsidR="00530DA1" w:rsidRPr="008D6630" w14:paraId="558E29A3" w14:textId="77777777" w:rsidTr="00BE3971">
        <w:tc>
          <w:tcPr>
            <w:tcW w:w="7655" w:type="dxa"/>
            <w:gridSpan w:val="5"/>
          </w:tcPr>
          <w:p w14:paraId="281A8FFF" w14:textId="77777777" w:rsidR="00530DA1" w:rsidRDefault="00530DA1" w:rsidP="003122EE">
            <w:r>
              <w:t>Merknad: Ved tilsetting som/omgjøring til 1459 og 1460 Politibetjent 2, eller til 1461 og 1462 Politibetjent 3, er det en forutsetning at arbeidstakeren fyller de krav til kompetanse som kreves i stillingen, jf. kompetansekriteriene.</w:t>
            </w:r>
          </w:p>
          <w:p w14:paraId="1E12E2A9" w14:textId="77777777" w:rsidR="00530DA1" w:rsidRPr="00E86653" w:rsidRDefault="00530DA1" w:rsidP="003122EE">
            <w:pPr>
              <w:rPr>
                <w:rStyle w:val="halvfet"/>
              </w:rPr>
            </w:pPr>
            <w:r>
              <w:t>Kodene 0284 Politibetjent, 1457 Politibetjent 1, 1459 Politibetjent 2, 1461 Politibetjent 3, 0285 Politiførstebetjent og 0287 Politioverbetjent har aldersgrense 60 år. Kodene 1454 Politibetjent, 1458 Politibetjent 1, 1460 Politibetjent 2, 1462 Politibetjent 3, 1455 Politiførstebetjent og 1456 Politioverbetjent har aldersgrense 63 år.</w:t>
            </w:r>
          </w:p>
        </w:tc>
      </w:tr>
      <w:tr w:rsidR="00530DA1" w:rsidRPr="008D6630" w14:paraId="09C04019" w14:textId="77777777" w:rsidTr="00BE3971">
        <w:tc>
          <w:tcPr>
            <w:tcW w:w="993" w:type="dxa"/>
          </w:tcPr>
          <w:p w14:paraId="49E02D8D" w14:textId="77777777" w:rsidR="00530DA1" w:rsidRPr="00340942" w:rsidRDefault="00530DA1" w:rsidP="003122EE">
            <w:pPr>
              <w:jc w:val="right"/>
            </w:pPr>
          </w:p>
        </w:tc>
        <w:tc>
          <w:tcPr>
            <w:tcW w:w="3180" w:type="dxa"/>
          </w:tcPr>
          <w:p w14:paraId="3840642C" w14:textId="77777777" w:rsidR="00530DA1" w:rsidRPr="00340942" w:rsidRDefault="00530DA1" w:rsidP="003122EE"/>
        </w:tc>
        <w:tc>
          <w:tcPr>
            <w:tcW w:w="789" w:type="dxa"/>
          </w:tcPr>
          <w:p w14:paraId="194FBFAF" w14:textId="77777777" w:rsidR="00530DA1" w:rsidRPr="00AA2112" w:rsidRDefault="00530DA1" w:rsidP="003122EE"/>
        </w:tc>
        <w:tc>
          <w:tcPr>
            <w:tcW w:w="1275" w:type="dxa"/>
          </w:tcPr>
          <w:p w14:paraId="23794BEE" w14:textId="77777777" w:rsidR="00530DA1" w:rsidRPr="00E86653" w:rsidRDefault="00530DA1" w:rsidP="003122EE">
            <w:pPr>
              <w:rPr>
                <w:rStyle w:val="halvfet"/>
              </w:rPr>
            </w:pPr>
          </w:p>
        </w:tc>
        <w:tc>
          <w:tcPr>
            <w:tcW w:w="1418" w:type="dxa"/>
          </w:tcPr>
          <w:p w14:paraId="7F62BB81" w14:textId="77777777" w:rsidR="00530DA1" w:rsidRPr="00E86653" w:rsidRDefault="00530DA1" w:rsidP="003122EE">
            <w:pPr>
              <w:rPr>
                <w:rStyle w:val="halvfet"/>
              </w:rPr>
            </w:pPr>
          </w:p>
        </w:tc>
      </w:tr>
      <w:tr w:rsidR="00530DA1" w:rsidRPr="008D6630" w14:paraId="553D3B88" w14:textId="77777777" w:rsidTr="00BE3971">
        <w:tc>
          <w:tcPr>
            <w:tcW w:w="993" w:type="dxa"/>
          </w:tcPr>
          <w:p w14:paraId="2F67B8DA" w14:textId="77777777" w:rsidR="00530DA1" w:rsidRPr="00340942" w:rsidRDefault="00530DA1" w:rsidP="003122EE">
            <w:pPr>
              <w:jc w:val="right"/>
            </w:pPr>
            <w:r w:rsidRPr="00201893">
              <w:t>08.306</w:t>
            </w:r>
          </w:p>
        </w:tc>
        <w:tc>
          <w:tcPr>
            <w:tcW w:w="3180" w:type="dxa"/>
          </w:tcPr>
          <w:p w14:paraId="392B5EC2" w14:textId="77777777" w:rsidR="00530DA1" w:rsidRPr="00340942" w:rsidRDefault="00530DA1" w:rsidP="003122EE">
            <w:r w:rsidRPr="00201893">
              <w:t>POLITIEMBETSMENN OG ANDRE POLITISTILLINGER</w:t>
            </w:r>
          </w:p>
        </w:tc>
        <w:tc>
          <w:tcPr>
            <w:tcW w:w="789" w:type="dxa"/>
          </w:tcPr>
          <w:p w14:paraId="4FDF10F7" w14:textId="77777777" w:rsidR="00530DA1" w:rsidRPr="00AA2112" w:rsidRDefault="00530DA1" w:rsidP="003122EE"/>
        </w:tc>
        <w:tc>
          <w:tcPr>
            <w:tcW w:w="1275" w:type="dxa"/>
          </w:tcPr>
          <w:p w14:paraId="3B9AC16D" w14:textId="77777777" w:rsidR="00530DA1" w:rsidRPr="00E86653" w:rsidRDefault="00530DA1" w:rsidP="003122EE">
            <w:pPr>
              <w:rPr>
                <w:rStyle w:val="halvfet"/>
              </w:rPr>
            </w:pPr>
          </w:p>
        </w:tc>
        <w:tc>
          <w:tcPr>
            <w:tcW w:w="1418" w:type="dxa"/>
          </w:tcPr>
          <w:p w14:paraId="3AFB4971" w14:textId="77777777" w:rsidR="00530DA1" w:rsidRPr="00E86653" w:rsidRDefault="00530DA1" w:rsidP="003122EE">
            <w:pPr>
              <w:rPr>
                <w:rStyle w:val="halvfet"/>
              </w:rPr>
            </w:pPr>
          </w:p>
        </w:tc>
      </w:tr>
      <w:tr w:rsidR="006E05BF" w:rsidRPr="008D6630" w14:paraId="2AB0FDAC" w14:textId="77777777" w:rsidTr="00BE3971">
        <w:tc>
          <w:tcPr>
            <w:tcW w:w="993" w:type="dxa"/>
          </w:tcPr>
          <w:p w14:paraId="2921B530" w14:textId="77777777" w:rsidR="006E05BF" w:rsidRPr="00340942" w:rsidRDefault="006E05BF" w:rsidP="006E05BF">
            <w:pPr>
              <w:jc w:val="right"/>
            </w:pPr>
            <w:r w:rsidRPr="00201893">
              <w:t>0288</w:t>
            </w:r>
          </w:p>
        </w:tc>
        <w:tc>
          <w:tcPr>
            <w:tcW w:w="3180" w:type="dxa"/>
          </w:tcPr>
          <w:p w14:paraId="0D30B1AE" w14:textId="77777777" w:rsidR="006E05BF" w:rsidRPr="00340942" w:rsidRDefault="006E05BF" w:rsidP="006E05BF">
            <w:r w:rsidRPr="00201893">
              <w:t>Politifullmektig</w:t>
            </w:r>
          </w:p>
        </w:tc>
        <w:tc>
          <w:tcPr>
            <w:tcW w:w="789" w:type="dxa"/>
          </w:tcPr>
          <w:p w14:paraId="201D1F61" w14:textId="77777777" w:rsidR="006E05BF" w:rsidRPr="00AA2112" w:rsidRDefault="006E05BF" w:rsidP="006E05BF"/>
        </w:tc>
        <w:tc>
          <w:tcPr>
            <w:tcW w:w="1275" w:type="dxa"/>
          </w:tcPr>
          <w:p w14:paraId="18498470" w14:textId="0701E4E5" w:rsidR="006E05BF" w:rsidRPr="00FD627F" w:rsidRDefault="006E05BF" w:rsidP="006E05BF">
            <w:pPr>
              <w:rPr>
                <w:rStyle w:val="halvfet"/>
                <w:b w:val="0"/>
                <w:bCs/>
              </w:rPr>
            </w:pPr>
            <w:r w:rsidRPr="00FD627F">
              <w:rPr>
                <w:b/>
                <w:bCs/>
              </w:rPr>
              <w:t>498 400</w:t>
            </w:r>
          </w:p>
        </w:tc>
        <w:tc>
          <w:tcPr>
            <w:tcW w:w="1418" w:type="dxa"/>
          </w:tcPr>
          <w:p w14:paraId="576A7901" w14:textId="77777777" w:rsidR="006E05BF" w:rsidRPr="00E86653" w:rsidRDefault="006E05BF" w:rsidP="006E05BF">
            <w:pPr>
              <w:rPr>
                <w:rStyle w:val="halvfet"/>
              </w:rPr>
            </w:pPr>
          </w:p>
        </w:tc>
      </w:tr>
      <w:tr w:rsidR="006E05BF" w:rsidRPr="008D6630" w14:paraId="46820BC7" w14:textId="77777777" w:rsidTr="00BE3971">
        <w:tc>
          <w:tcPr>
            <w:tcW w:w="993" w:type="dxa"/>
          </w:tcPr>
          <w:p w14:paraId="63006EF2" w14:textId="77777777" w:rsidR="006E05BF" w:rsidRPr="00340942" w:rsidRDefault="006E05BF" w:rsidP="006E05BF">
            <w:pPr>
              <w:jc w:val="right"/>
            </w:pPr>
            <w:r w:rsidRPr="00201893">
              <w:t>1245</w:t>
            </w:r>
          </w:p>
        </w:tc>
        <w:tc>
          <w:tcPr>
            <w:tcW w:w="3180" w:type="dxa"/>
          </w:tcPr>
          <w:p w14:paraId="22AD3459" w14:textId="77777777" w:rsidR="006E05BF" w:rsidRPr="00340942" w:rsidRDefault="006E05BF" w:rsidP="006E05BF">
            <w:r w:rsidRPr="00201893">
              <w:t xml:space="preserve">Politiadvokat </w:t>
            </w:r>
          </w:p>
        </w:tc>
        <w:tc>
          <w:tcPr>
            <w:tcW w:w="789" w:type="dxa"/>
          </w:tcPr>
          <w:p w14:paraId="69BE0C87" w14:textId="77777777" w:rsidR="006E05BF" w:rsidRPr="00AA2112" w:rsidRDefault="006E05BF" w:rsidP="006E05BF"/>
        </w:tc>
        <w:tc>
          <w:tcPr>
            <w:tcW w:w="1275" w:type="dxa"/>
          </w:tcPr>
          <w:p w14:paraId="3AF37AD9" w14:textId="780D4501" w:rsidR="006E05BF" w:rsidRPr="00FD627F" w:rsidRDefault="006E05BF" w:rsidP="006E05BF">
            <w:pPr>
              <w:rPr>
                <w:rStyle w:val="halvfet"/>
                <w:b w:val="0"/>
                <w:bCs/>
              </w:rPr>
            </w:pPr>
            <w:r w:rsidRPr="00FD627F">
              <w:rPr>
                <w:b/>
                <w:bCs/>
              </w:rPr>
              <w:t>559 400</w:t>
            </w:r>
          </w:p>
        </w:tc>
        <w:tc>
          <w:tcPr>
            <w:tcW w:w="1418" w:type="dxa"/>
          </w:tcPr>
          <w:p w14:paraId="29BCAE93" w14:textId="77777777" w:rsidR="006E05BF" w:rsidRPr="00E86653" w:rsidRDefault="006E05BF" w:rsidP="006E05BF">
            <w:pPr>
              <w:rPr>
                <w:rStyle w:val="halvfet"/>
              </w:rPr>
            </w:pPr>
          </w:p>
        </w:tc>
      </w:tr>
      <w:tr w:rsidR="006E05BF" w:rsidRPr="008D6630" w14:paraId="2D3E9569" w14:textId="77777777" w:rsidTr="00BE3971">
        <w:tc>
          <w:tcPr>
            <w:tcW w:w="993" w:type="dxa"/>
          </w:tcPr>
          <w:p w14:paraId="060AAAFC" w14:textId="77777777" w:rsidR="006E05BF" w:rsidRPr="00340942" w:rsidRDefault="006E05BF" w:rsidP="006E05BF">
            <w:pPr>
              <w:jc w:val="right"/>
            </w:pPr>
            <w:r w:rsidRPr="00201893">
              <w:lastRenderedPageBreak/>
              <w:t>1481</w:t>
            </w:r>
          </w:p>
        </w:tc>
        <w:tc>
          <w:tcPr>
            <w:tcW w:w="3180" w:type="dxa"/>
          </w:tcPr>
          <w:p w14:paraId="624E4948" w14:textId="77777777" w:rsidR="006E05BF" w:rsidRPr="00340942" w:rsidRDefault="006E05BF" w:rsidP="006E05BF">
            <w:r w:rsidRPr="00201893">
              <w:t>Assisterende sjef for Politihøgskolen</w:t>
            </w:r>
          </w:p>
        </w:tc>
        <w:tc>
          <w:tcPr>
            <w:tcW w:w="789" w:type="dxa"/>
          </w:tcPr>
          <w:p w14:paraId="705E30C9" w14:textId="77777777" w:rsidR="006E05BF" w:rsidRPr="00AA2112" w:rsidRDefault="006E05BF" w:rsidP="006E05BF"/>
        </w:tc>
        <w:tc>
          <w:tcPr>
            <w:tcW w:w="1275" w:type="dxa"/>
          </w:tcPr>
          <w:p w14:paraId="688282DB" w14:textId="6C008663" w:rsidR="006E05BF" w:rsidRPr="00FD627F" w:rsidRDefault="006E05BF" w:rsidP="006E05BF">
            <w:pPr>
              <w:rPr>
                <w:rStyle w:val="halvfet"/>
                <w:b w:val="0"/>
                <w:bCs/>
              </w:rPr>
            </w:pPr>
            <w:r w:rsidRPr="00FD627F">
              <w:rPr>
                <w:b/>
                <w:bCs/>
              </w:rPr>
              <w:t>567 600</w:t>
            </w:r>
          </w:p>
        </w:tc>
        <w:tc>
          <w:tcPr>
            <w:tcW w:w="1418" w:type="dxa"/>
          </w:tcPr>
          <w:p w14:paraId="71E304DD" w14:textId="77777777" w:rsidR="006E05BF" w:rsidRPr="00E86653" w:rsidRDefault="006E05BF" w:rsidP="006E05BF">
            <w:pPr>
              <w:rPr>
                <w:rStyle w:val="halvfet"/>
              </w:rPr>
            </w:pPr>
          </w:p>
        </w:tc>
      </w:tr>
      <w:tr w:rsidR="006E05BF" w:rsidRPr="008D6630" w14:paraId="75DBB249" w14:textId="77777777" w:rsidTr="00BE3971">
        <w:tc>
          <w:tcPr>
            <w:tcW w:w="993" w:type="dxa"/>
          </w:tcPr>
          <w:p w14:paraId="54F6B230" w14:textId="77777777" w:rsidR="006E05BF" w:rsidRPr="00340942" w:rsidRDefault="006E05BF" w:rsidP="006E05BF">
            <w:pPr>
              <w:jc w:val="right"/>
            </w:pPr>
            <w:r w:rsidRPr="00201893">
              <w:t>0290</w:t>
            </w:r>
          </w:p>
        </w:tc>
        <w:tc>
          <w:tcPr>
            <w:tcW w:w="3180" w:type="dxa"/>
          </w:tcPr>
          <w:p w14:paraId="171EBB80" w14:textId="77777777" w:rsidR="006E05BF" w:rsidRPr="00340942" w:rsidRDefault="006E05BF" w:rsidP="006E05BF">
            <w:r w:rsidRPr="00201893">
              <w:t>Politiinspektør</w:t>
            </w:r>
          </w:p>
        </w:tc>
        <w:tc>
          <w:tcPr>
            <w:tcW w:w="789" w:type="dxa"/>
          </w:tcPr>
          <w:p w14:paraId="110BCBBC" w14:textId="77777777" w:rsidR="006E05BF" w:rsidRPr="00AA2112" w:rsidRDefault="006E05BF" w:rsidP="006E05BF"/>
        </w:tc>
        <w:tc>
          <w:tcPr>
            <w:tcW w:w="1275" w:type="dxa"/>
          </w:tcPr>
          <w:p w14:paraId="0C93A18C" w14:textId="3B548518" w:rsidR="006E05BF" w:rsidRPr="00FD627F" w:rsidRDefault="006E05BF" w:rsidP="006E05BF">
            <w:pPr>
              <w:rPr>
                <w:rStyle w:val="halvfet"/>
                <w:b w:val="0"/>
                <w:bCs/>
              </w:rPr>
            </w:pPr>
            <w:r w:rsidRPr="00FD627F">
              <w:rPr>
                <w:b/>
                <w:bCs/>
              </w:rPr>
              <w:t>567 600</w:t>
            </w:r>
          </w:p>
        </w:tc>
        <w:tc>
          <w:tcPr>
            <w:tcW w:w="1418" w:type="dxa"/>
          </w:tcPr>
          <w:p w14:paraId="16A93ED2" w14:textId="77777777" w:rsidR="006E05BF" w:rsidRPr="00E86653" w:rsidRDefault="006E05BF" w:rsidP="006E05BF">
            <w:pPr>
              <w:rPr>
                <w:rStyle w:val="halvfet"/>
              </w:rPr>
            </w:pPr>
          </w:p>
        </w:tc>
      </w:tr>
      <w:tr w:rsidR="006E05BF" w:rsidRPr="008D6630" w14:paraId="1DBCBCD7" w14:textId="77777777" w:rsidTr="00BE3971">
        <w:tc>
          <w:tcPr>
            <w:tcW w:w="993" w:type="dxa"/>
          </w:tcPr>
          <w:p w14:paraId="08539CF9" w14:textId="77777777" w:rsidR="006E05BF" w:rsidRPr="00340942" w:rsidRDefault="006E05BF" w:rsidP="006E05BF">
            <w:pPr>
              <w:jc w:val="right"/>
            </w:pPr>
            <w:r w:rsidRPr="00201893">
              <w:t>0326</w:t>
            </w:r>
          </w:p>
        </w:tc>
        <w:tc>
          <w:tcPr>
            <w:tcW w:w="3180" w:type="dxa"/>
          </w:tcPr>
          <w:p w14:paraId="0AB9B914" w14:textId="77777777" w:rsidR="006E05BF" w:rsidRPr="00340942" w:rsidRDefault="006E05BF" w:rsidP="006E05BF">
            <w:r w:rsidRPr="00201893">
              <w:t xml:space="preserve">Lensmann </w:t>
            </w:r>
          </w:p>
        </w:tc>
        <w:tc>
          <w:tcPr>
            <w:tcW w:w="789" w:type="dxa"/>
          </w:tcPr>
          <w:p w14:paraId="11FDE5B9" w14:textId="77777777" w:rsidR="006E05BF" w:rsidRPr="00AA2112" w:rsidRDefault="006E05BF" w:rsidP="006E05BF"/>
        </w:tc>
        <w:tc>
          <w:tcPr>
            <w:tcW w:w="1275" w:type="dxa"/>
          </w:tcPr>
          <w:p w14:paraId="54629930" w14:textId="19278485" w:rsidR="006E05BF" w:rsidRPr="00FD627F" w:rsidRDefault="006E05BF" w:rsidP="006E05BF">
            <w:pPr>
              <w:rPr>
                <w:rStyle w:val="halvfet"/>
                <w:b w:val="0"/>
                <w:bCs/>
              </w:rPr>
            </w:pPr>
            <w:r w:rsidRPr="00FD627F">
              <w:rPr>
                <w:b/>
                <w:bCs/>
              </w:rPr>
              <w:t>604 300</w:t>
            </w:r>
          </w:p>
        </w:tc>
        <w:tc>
          <w:tcPr>
            <w:tcW w:w="1418" w:type="dxa"/>
          </w:tcPr>
          <w:p w14:paraId="659B9C01" w14:textId="77777777" w:rsidR="006E05BF" w:rsidRPr="00E86653" w:rsidRDefault="006E05BF" w:rsidP="006E05BF">
            <w:pPr>
              <w:rPr>
                <w:rStyle w:val="halvfet"/>
              </w:rPr>
            </w:pPr>
          </w:p>
        </w:tc>
      </w:tr>
      <w:tr w:rsidR="006E05BF" w:rsidRPr="008D6630" w14:paraId="05790BD2" w14:textId="77777777" w:rsidTr="00BE3971">
        <w:tc>
          <w:tcPr>
            <w:tcW w:w="993" w:type="dxa"/>
          </w:tcPr>
          <w:p w14:paraId="6CA53BDA" w14:textId="77777777" w:rsidR="006E05BF" w:rsidRPr="00340942" w:rsidRDefault="006E05BF" w:rsidP="006E05BF">
            <w:pPr>
              <w:jc w:val="right"/>
            </w:pPr>
            <w:r w:rsidRPr="00201893">
              <w:t>1243</w:t>
            </w:r>
          </w:p>
        </w:tc>
        <w:tc>
          <w:tcPr>
            <w:tcW w:w="3180" w:type="dxa"/>
          </w:tcPr>
          <w:p w14:paraId="19F5F96F" w14:textId="77777777" w:rsidR="006E05BF" w:rsidRPr="00340942" w:rsidRDefault="006E05BF" w:rsidP="006E05BF">
            <w:r w:rsidRPr="00201893">
              <w:t xml:space="preserve">Politistasjonssjef </w:t>
            </w:r>
          </w:p>
        </w:tc>
        <w:tc>
          <w:tcPr>
            <w:tcW w:w="789" w:type="dxa"/>
          </w:tcPr>
          <w:p w14:paraId="0C6EC5B5" w14:textId="77777777" w:rsidR="006E05BF" w:rsidRPr="00AA2112" w:rsidRDefault="006E05BF" w:rsidP="006E05BF"/>
        </w:tc>
        <w:tc>
          <w:tcPr>
            <w:tcW w:w="1275" w:type="dxa"/>
          </w:tcPr>
          <w:p w14:paraId="10A374F1" w14:textId="361BA1C8" w:rsidR="006E05BF" w:rsidRPr="00FD627F" w:rsidRDefault="006E05BF" w:rsidP="006E05BF">
            <w:pPr>
              <w:rPr>
                <w:rStyle w:val="halvfet"/>
                <w:b w:val="0"/>
                <w:bCs/>
              </w:rPr>
            </w:pPr>
            <w:r w:rsidRPr="00FD627F">
              <w:rPr>
                <w:b/>
                <w:bCs/>
              </w:rPr>
              <w:t>604 300</w:t>
            </w:r>
          </w:p>
        </w:tc>
        <w:tc>
          <w:tcPr>
            <w:tcW w:w="1418" w:type="dxa"/>
          </w:tcPr>
          <w:p w14:paraId="69CA0043" w14:textId="77777777" w:rsidR="006E05BF" w:rsidRPr="00E86653" w:rsidRDefault="006E05BF" w:rsidP="006E05BF">
            <w:pPr>
              <w:rPr>
                <w:rStyle w:val="halvfet"/>
              </w:rPr>
            </w:pPr>
          </w:p>
        </w:tc>
      </w:tr>
      <w:tr w:rsidR="006E05BF" w:rsidRPr="008D6630" w14:paraId="77CDC271" w14:textId="77777777" w:rsidTr="00BE3971">
        <w:tc>
          <w:tcPr>
            <w:tcW w:w="993" w:type="dxa"/>
          </w:tcPr>
          <w:p w14:paraId="0FC725F9" w14:textId="77777777" w:rsidR="006E05BF" w:rsidRPr="00340942" w:rsidRDefault="006E05BF" w:rsidP="006E05BF">
            <w:pPr>
              <w:jc w:val="right"/>
            </w:pPr>
            <w:r w:rsidRPr="00201893">
              <w:t>1480</w:t>
            </w:r>
          </w:p>
        </w:tc>
        <w:tc>
          <w:tcPr>
            <w:tcW w:w="3180" w:type="dxa"/>
          </w:tcPr>
          <w:p w14:paraId="66087B26" w14:textId="77777777" w:rsidR="006E05BF" w:rsidRPr="00340942" w:rsidRDefault="006E05BF" w:rsidP="006E05BF">
            <w:r w:rsidRPr="00201893">
              <w:t>Sjef for Politihøgskolen</w:t>
            </w:r>
          </w:p>
        </w:tc>
        <w:tc>
          <w:tcPr>
            <w:tcW w:w="789" w:type="dxa"/>
          </w:tcPr>
          <w:p w14:paraId="6E695BC2" w14:textId="77777777" w:rsidR="006E05BF" w:rsidRPr="00AA2112" w:rsidRDefault="006E05BF" w:rsidP="006E05BF"/>
        </w:tc>
        <w:tc>
          <w:tcPr>
            <w:tcW w:w="1275" w:type="dxa"/>
          </w:tcPr>
          <w:p w14:paraId="5AF22473" w14:textId="54269B4B" w:rsidR="006E05BF" w:rsidRPr="00FD627F" w:rsidRDefault="006E05BF" w:rsidP="006E05BF">
            <w:pPr>
              <w:rPr>
                <w:rStyle w:val="halvfet"/>
                <w:b w:val="0"/>
                <w:bCs/>
              </w:rPr>
            </w:pPr>
            <w:r w:rsidRPr="00FD627F">
              <w:rPr>
                <w:b/>
                <w:bCs/>
              </w:rPr>
              <w:t>604 300</w:t>
            </w:r>
          </w:p>
        </w:tc>
        <w:tc>
          <w:tcPr>
            <w:tcW w:w="1418" w:type="dxa"/>
          </w:tcPr>
          <w:p w14:paraId="166D3D1A" w14:textId="77777777" w:rsidR="006E05BF" w:rsidRPr="00E86653" w:rsidRDefault="006E05BF" w:rsidP="006E05BF">
            <w:pPr>
              <w:rPr>
                <w:rStyle w:val="halvfet"/>
              </w:rPr>
            </w:pPr>
          </w:p>
        </w:tc>
      </w:tr>
      <w:tr w:rsidR="006E05BF" w:rsidRPr="008D6630" w14:paraId="4048D0BE" w14:textId="77777777" w:rsidTr="00BE3971">
        <w:tc>
          <w:tcPr>
            <w:tcW w:w="993" w:type="dxa"/>
          </w:tcPr>
          <w:p w14:paraId="2BA96B81" w14:textId="77777777" w:rsidR="006E05BF" w:rsidRPr="00340942" w:rsidRDefault="006E05BF" w:rsidP="006E05BF">
            <w:pPr>
              <w:jc w:val="right"/>
            </w:pPr>
            <w:r w:rsidRPr="00201893">
              <w:t>1543</w:t>
            </w:r>
          </w:p>
        </w:tc>
        <w:tc>
          <w:tcPr>
            <w:tcW w:w="3180" w:type="dxa"/>
          </w:tcPr>
          <w:p w14:paraId="1D8DF07C" w14:textId="77777777" w:rsidR="006E05BF" w:rsidRPr="00340942" w:rsidRDefault="006E05BF" w:rsidP="006E05BF">
            <w:r w:rsidRPr="00201893">
              <w:t xml:space="preserve">Politiadvokat 2 </w:t>
            </w:r>
          </w:p>
        </w:tc>
        <w:tc>
          <w:tcPr>
            <w:tcW w:w="789" w:type="dxa"/>
          </w:tcPr>
          <w:p w14:paraId="694F767F" w14:textId="77777777" w:rsidR="006E05BF" w:rsidRPr="00AA2112" w:rsidRDefault="006E05BF" w:rsidP="006E05BF"/>
        </w:tc>
        <w:tc>
          <w:tcPr>
            <w:tcW w:w="1275" w:type="dxa"/>
          </w:tcPr>
          <w:p w14:paraId="2881E1D8" w14:textId="3E15EA5F" w:rsidR="006E05BF" w:rsidRPr="00FD627F" w:rsidRDefault="006E05BF" w:rsidP="006E05BF">
            <w:pPr>
              <w:rPr>
                <w:rStyle w:val="halvfet"/>
                <w:b w:val="0"/>
                <w:bCs/>
              </w:rPr>
            </w:pPr>
            <w:r w:rsidRPr="00FD627F">
              <w:rPr>
                <w:b/>
                <w:bCs/>
              </w:rPr>
              <w:t>678 700</w:t>
            </w:r>
          </w:p>
        </w:tc>
        <w:tc>
          <w:tcPr>
            <w:tcW w:w="1418" w:type="dxa"/>
          </w:tcPr>
          <w:p w14:paraId="19C1F10A" w14:textId="77777777" w:rsidR="006E05BF" w:rsidRPr="00E86653" w:rsidRDefault="006E05BF" w:rsidP="006E05BF">
            <w:pPr>
              <w:rPr>
                <w:rStyle w:val="halvfet"/>
              </w:rPr>
            </w:pPr>
          </w:p>
        </w:tc>
      </w:tr>
      <w:tr w:rsidR="006E05BF" w:rsidRPr="008D6630" w14:paraId="69920D23" w14:textId="77777777" w:rsidTr="00BE3971">
        <w:tc>
          <w:tcPr>
            <w:tcW w:w="993" w:type="dxa"/>
          </w:tcPr>
          <w:p w14:paraId="447CE722" w14:textId="77777777" w:rsidR="006E05BF" w:rsidRPr="00340942" w:rsidRDefault="006E05BF" w:rsidP="006E05BF">
            <w:pPr>
              <w:jc w:val="right"/>
            </w:pPr>
            <w:r w:rsidRPr="00201893">
              <w:t>0295</w:t>
            </w:r>
          </w:p>
        </w:tc>
        <w:tc>
          <w:tcPr>
            <w:tcW w:w="3180" w:type="dxa"/>
          </w:tcPr>
          <w:p w14:paraId="06BBE297" w14:textId="77777777" w:rsidR="006E05BF" w:rsidRPr="00340942" w:rsidRDefault="006E05BF" w:rsidP="006E05BF">
            <w:r w:rsidRPr="00201893">
              <w:t>Visepolitimester</w:t>
            </w:r>
          </w:p>
        </w:tc>
        <w:tc>
          <w:tcPr>
            <w:tcW w:w="789" w:type="dxa"/>
          </w:tcPr>
          <w:p w14:paraId="70F06929" w14:textId="77777777" w:rsidR="006E05BF" w:rsidRPr="00AA2112" w:rsidRDefault="006E05BF" w:rsidP="006E05BF"/>
        </w:tc>
        <w:tc>
          <w:tcPr>
            <w:tcW w:w="1275" w:type="dxa"/>
          </w:tcPr>
          <w:p w14:paraId="51FF2D79" w14:textId="7BAD8C0E" w:rsidR="006E05BF" w:rsidRPr="00FD627F" w:rsidRDefault="006E05BF" w:rsidP="006E05BF">
            <w:pPr>
              <w:rPr>
                <w:rStyle w:val="halvfet"/>
                <w:b w:val="0"/>
                <w:bCs/>
              </w:rPr>
            </w:pPr>
            <w:r w:rsidRPr="00FD627F">
              <w:rPr>
                <w:b/>
                <w:bCs/>
              </w:rPr>
              <w:t>689 400</w:t>
            </w:r>
          </w:p>
        </w:tc>
        <w:tc>
          <w:tcPr>
            <w:tcW w:w="1418" w:type="dxa"/>
          </w:tcPr>
          <w:p w14:paraId="4580643B" w14:textId="77777777" w:rsidR="006E05BF" w:rsidRPr="00E86653" w:rsidRDefault="006E05BF" w:rsidP="006E05BF">
            <w:pPr>
              <w:rPr>
                <w:rStyle w:val="halvfet"/>
              </w:rPr>
            </w:pPr>
          </w:p>
        </w:tc>
      </w:tr>
      <w:tr w:rsidR="006E05BF" w:rsidRPr="008D6630" w14:paraId="203F3C4D" w14:textId="77777777" w:rsidTr="00BE3971">
        <w:tc>
          <w:tcPr>
            <w:tcW w:w="993" w:type="dxa"/>
          </w:tcPr>
          <w:p w14:paraId="230EF286" w14:textId="77777777" w:rsidR="006E05BF" w:rsidRPr="00340942" w:rsidRDefault="006E05BF" w:rsidP="006E05BF">
            <w:pPr>
              <w:jc w:val="right"/>
            </w:pPr>
            <w:r w:rsidRPr="00201893">
              <w:t>1244</w:t>
            </w:r>
          </w:p>
        </w:tc>
        <w:tc>
          <w:tcPr>
            <w:tcW w:w="3180" w:type="dxa"/>
          </w:tcPr>
          <w:p w14:paraId="0F7ACD5C" w14:textId="77777777" w:rsidR="006E05BF" w:rsidRPr="00340942" w:rsidRDefault="006E05BF" w:rsidP="006E05BF">
            <w:r w:rsidRPr="00201893">
              <w:t>Sjef for utrykningspolitiet</w:t>
            </w:r>
          </w:p>
        </w:tc>
        <w:tc>
          <w:tcPr>
            <w:tcW w:w="789" w:type="dxa"/>
          </w:tcPr>
          <w:p w14:paraId="7524EB41" w14:textId="77777777" w:rsidR="006E05BF" w:rsidRPr="00AA2112" w:rsidRDefault="006E05BF" w:rsidP="006E05BF"/>
        </w:tc>
        <w:tc>
          <w:tcPr>
            <w:tcW w:w="1275" w:type="dxa"/>
          </w:tcPr>
          <w:p w14:paraId="24621C98" w14:textId="5B453C83" w:rsidR="006E05BF" w:rsidRPr="00FD627F" w:rsidRDefault="006E05BF" w:rsidP="006E05BF">
            <w:pPr>
              <w:rPr>
                <w:rStyle w:val="halvfet"/>
                <w:b w:val="0"/>
                <w:bCs/>
              </w:rPr>
            </w:pPr>
            <w:r w:rsidRPr="00FD627F">
              <w:rPr>
                <w:b/>
                <w:bCs/>
              </w:rPr>
              <w:t>714 700</w:t>
            </w:r>
          </w:p>
        </w:tc>
        <w:tc>
          <w:tcPr>
            <w:tcW w:w="1418" w:type="dxa"/>
          </w:tcPr>
          <w:p w14:paraId="62EFAFFC" w14:textId="77777777" w:rsidR="006E05BF" w:rsidRPr="00E86653" w:rsidRDefault="006E05BF" w:rsidP="006E05BF">
            <w:pPr>
              <w:rPr>
                <w:rStyle w:val="halvfet"/>
              </w:rPr>
            </w:pPr>
          </w:p>
        </w:tc>
      </w:tr>
      <w:tr w:rsidR="006E05BF" w:rsidRPr="008D6630" w14:paraId="22A18A79" w14:textId="77777777" w:rsidTr="00BE3971">
        <w:tc>
          <w:tcPr>
            <w:tcW w:w="993" w:type="dxa"/>
          </w:tcPr>
          <w:p w14:paraId="34F92313" w14:textId="77777777" w:rsidR="006E05BF" w:rsidRPr="00340942" w:rsidRDefault="006E05BF" w:rsidP="006E05BF">
            <w:pPr>
              <w:jc w:val="right"/>
            </w:pPr>
            <w:r w:rsidRPr="00201893">
              <w:t>0292</w:t>
            </w:r>
          </w:p>
        </w:tc>
        <w:tc>
          <w:tcPr>
            <w:tcW w:w="3180" w:type="dxa"/>
          </w:tcPr>
          <w:p w14:paraId="54C36638" w14:textId="77777777" w:rsidR="006E05BF" w:rsidRPr="00340942" w:rsidRDefault="006E05BF" w:rsidP="006E05BF">
            <w:r w:rsidRPr="00201893">
              <w:t>Politimester</w:t>
            </w:r>
          </w:p>
        </w:tc>
        <w:tc>
          <w:tcPr>
            <w:tcW w:w="789" w:type="dxa"/>
          </w:tcPr>
          <w:p w14:paraId="673555C6" w14:textId="77777777" w:rsidR="006E05BF" w:rsidRPr="00AA2112" w:rsidRDefault="006E05BF" w:rsidP="006E05BF"/>
        </w:tc>
        <w:tc>
          <w:tcPr>
            <w:tcW w:w="1275" w:type="dxa"/>
          </w:tcPr>
          <w:p w14:paraId="04286832" w14:textId="51FC8255" w:rsidR="006E05BF" w:rsidRPr="00FD627F" w:rsidRDefault="006E05BF" w:rsidP="006E05BF">
            <w:pPr>
              <w:rPr>
                <w:rStyle w:val="halvfet"/>
                <w:b w:val="0"/>
                <w:bCs/>
              </w:rPr>
            </w:pPr>
            <w:r w:rsidRPr="00FD627F">
              <w:rPr>
                <w:b/>
                <w:bCs/>
              </w:rPr>
              <w:t>714 700</w:t>
            </w:r>
          </w:p>
        </w:tc>
        <w:tc>
          <w:tcPr>
            <w:tcW w:w="1418" w:type="dxa"/>
          </w:tcPr>
          <w:p w14:paraId="1D3202C9" w14:textId="77777777" w:rsidR="006E05BF" w:rsidRPr="00E86653" w:rsidRDefault="006E05BF" w:rsidP="006E05BF">
            <w:pPr>
              <w:rPr>
                <w:rStyle w:val="halvfet"/>
              </w:rPr>
            </w:pPr>
          </w:p>
        </w:tc>
      </w:tr>
      <w:tr w:rsidR="006E05BF" w:rsidRPr="008D6630" w14:paraId="74D2165E" w14:textId="77777777" w:rsidTr="00BE3971">
        <w:tc>
          <w:tcPr>
            <w:tcW w:w="993" w:type="dxa"/>
          </w:tcPr>
          <w:p w14:paraId="2A4A194D" w14:textId="77777777" w:rsidR="006E05BF" w:rsidRPr="00340942" w:rsidRDefault="006E05BF" w:rsidP="006E05BF">
            <w:pPr>
              <w:jc w:val="right"/>
            </w:pPr>
          </w:p>
        </w:tc>
        <w:tc>
          <w:tcPr>
            <w:tcW w:w="3180" w:type="dxa"/>
          </w:tcPr>
          <w:p w14:paraId="77B9748A" w14:textId="77777777" w:rsidR="006E05BF" w:rsidRPr="00340942" w:rsidRDefault="006E05BF" w:rsidP="006E05BF"/>
        </w:tc>
        <w:tc>
          <w:tcPr>
            <w:tcW w:w="789" w:type="dxa"/>
          </w:tcPr>
          <w:p w14:paraId="20B8BC9C" w14:textId="77777777" w:rsidR="006E05BF" w:rsidRPr="00AA2112" w:rsidRDefault="006E05BF" w:rsidP="006E05BF"/>
        </w:tc>
        <w:tc>
          <w:tcPr>
            <w:tcW w:w="1275" w:type="dxa"/>
          </w:tcPr>
          <w:p w14:paraId="6A28647E" w14:textId="5F20D271" w:rsidR="006E05BF" w:rsidRPr="00E86653" w:rsidRDefault="006E05BF" w:rsidP="006E05BF">
            <w:pPr>
              <w:rPr>
                <w:rStyle w:val="halvfet"/>
              </w:rPr>
            </w:pPr>
            <w:r w:rsidRPr="00FB6124">
              <w:t xml:space="preserve"> </w:t>
            </w:r>
          </w:p>
        </w:tc>
        <w:tc>
          <w:tcPr>
            <w:tcW w:w="1418" w:type="dxa"/>
          </w:tcPr>
          <w:p w14:paraId="2AA41BFA" w14:textId="77777777" w:rsidR="006E05BF" w:rsidRPr="00E86653" w:rsidRDefault="006E05BF" w:rsidP="006E05BF">
            <w:pPr>
              <w:rPr>
                <w:rStyle w:val="halvfet"/>
              </w:rPr>
            </w:pPr>
          </w:p>
        </w:tc>
      </w:tr>
      <w:tr w:rsidR="006E05BF" w:rsidRPr="008D6630" w14:paraId="5C130B55" w14:textId="77777777" w:rsidTr="00BE3971">
        <w:tc>
          <w:tcPr>
            <w:tcW w:w="993" w:type="dxa"/>
          </w:tcPr>
          <w:p w14:paraId="3AB0F81A" w14:textId="77777777" w:rsidR="006E05BF" w:rsidRPr="00340942" w:rsidRDefault="006E05BF" w:rsidP="006E05BF">
            <w:pPr>
              <w:jc w:val="right"/>
            </w:pPr>
            <w:r w:rsidRPr="00201893">
              <w:t>08.307</w:t>
            </w:r>
          </w:p>
        </w:tc>
        <w:tc>
          <w:tcPr>
            <w:tcW w:w="3180" w:type="dxa"/>
          </w:tcPr>
          <w:p w14:paraId="322AE346" w14:textId="77777777" w:rsidR="006E05BF" w:rsidRPr="00340942" w:rsidRDefault="006E05BF" w:rsidP="006E05BF">
            <w:r w:rsidRPr="00201893">
              <w:t>SIVILE STILLINGER</w:t>
            </w:r>
          </w:p>
        </w:tc>
        <w:tc>
          <w:tcPr>
            <w:tcW w:w="789" w:type="dxa"/>
          </w:tcPr>
          <w:p w14:paraId="325DC880" w14:textId="77777777" w:rsidR="006E05BF" w:rsidRPr="00AA2112" w:rsidRDefault="006E05BF" w:rsidP="006E05BF"/>
        </w:tc>
        <w:tc>
          <w:tcPr>
            <w:tcW w:w="1275" w:type="dxa"/>
          </w:tcPr>
          <w:p w14:paraId="52E1A8B2" w14:textId="0936118B" w:rsidR="006E05BF" w:rsidRPr="00E86653" w:rsidRDefault="006E05BF" w:rsidP="006E05BF">
            <w:pPr>
              <w:rPr>
                <w:rStyle w:val="halvfet"/>
              </w:rPr>
            </w:pPr>
            <w:r w:rsidRPr="00FB6124">
              <w:t xml:space="preserve"> </w:t>
            </w:r>
          </w:p>
        </w:tc>
        <w:tc>
          <w:tcPr>
            <w:tcW w:w="1418" w:type="dxa"/>
          </w:tcPr>
          <w:p w14:paraId="36119878" w14:textId="77777777" w:rsidR="006E05BF" w:rsidRPr="00E86653" w:rsidRDefault="006E05BF" w:rsidP="006E05BF">
            <w:pPr>
              <w:rPr>
                <w:rStyle w:val="halvfet"/>
              </w:rPr>
            </w:pPr>
          </w:p>
        </w:tc>
      </w:tr>
      <w:tr w:rsidR="006E05BF" w:rsidRPr="008D6630" w14:paraId="1D0263A2" w14:textId="77777777" w:rsidTr="00BE3971">
        <w:tc>
          <w:tcPr>
            <w:tcW w:w="993" w:type="dxa"/>
          </w:tcPr>
          <w:p w14:paraId="61A6B09E" w14:textId="77777777" w:rsidR="006E05BF" w:rsidRPr="00340942" w:rsidRDefault="006E05BF" w:rsidP="006E05BF">
            <w:pPr>
              <w:jc w:val="right"/>
            </w:pPr>
            <w:r w:rsidRPr="00201893">
              <w:t>0302</w:t>
            </w:r>
          </w:p>
        </w:tc>
        <w:tc>
          <w:tcPr>
            <w:tcW w:w="3180" w:type="dxa"/>
          </w:tcPr>
          <w:p w14:paraId="52D27716" w14:textId="77777777" w:rsidR="006E05BF" w:rsidRPr="00340942" w:rsidRDefault="006E05BF" w:rsidP="006E05BF">
            <w:r w:rsidRPr="00201893">
              <w:t>Stallbetjent</w:t>
            </w:r>
          </w:p>
        </w:tc>
        <w:tc>
          <w:tcPr>
            <w:tcW w:w="789" w:type="dxa"/>
          </w:tcPr>
          <w:p w14:paraId="6F2F7117" w14:textId="77777777" w:rsidR="006E05BF" w:rsidRPr="00AA2112" w:rsidRDefault="006E05BF" w:rsidP="006E05BF">
            <w:r w:rsidRPr="00201893">
              <w:t>Lang</w:t>
            </w:r>
          </w:p>
        </w:tc>
        <w:tc>
          <w:tcPr>
            <w:tcW w:w="1275" w:type="dxa"/>
          </w:tcPr>
          <w:p w14:paraId="0A1260FE" w14:textId="486443DB" w:rsidR="006E05BF" w:rsidRPr="00FD627F" w:rsidRDefault="006E05BF" w:rsidP="006E05BF">
            <w:pPr>
              <w:rPr>
                <w:rStyle w:val="halvfet"/>
                <w:b w:val="0"/>
                <w:bCs/>
              </w:rPr>
            </w:pPr>
            <w:r w:rsidRPr="00FD627F">
              <w:rPr>
                <w:b/>
                <w:bCs/>
              </w:rPr>
              <w:t>380 600</w:t>
            </w:r>
          </w:p>
        </w:tc>
        <w:tc>
          <w:tcPr>
            <w:tcW w:w="1418" w:type="dxa"/>
          </w:tcPr>
          <w:p w14:paraId="7E1F9775" w14:textId="77777777" w:rsidR="006E05BF" w:rsidRPr="00E86653" w:rsidRDefault="006E05BF" w:rsidP="006E05BF">
            <w:pPr>
              <w:rPr>
                <w:rStyle w:val="halvfet"/>
              </w:rPr>
            </w:pPr>
          </w:p>
        </w:tc>
      </w:tr>
      <w:tr w:rsidR="006E05BF" w:rsidRPr="008D6630" w14:paraId="176B3AFD" w14:textId="77777777" w:rsidTr="00BE3971">
        <w:tc>
          <w:tcPr>
            <w:tcW w:w="993" w:type="dxa"/>
          </w:tcPr>
          <w:p w14:paraId="7FB508B4" w14:textId="77777777" w:rsidR="006E05BF" w:rsidRPr="00340942" w:rsidRDefault="006E05BF" w:rsidP="006E05BF">
            <w:pPr>
              <w:jc w:val="right"/>
            </w:pPr>
            <w:r w:rsidRPr="00201893">
              <w:t>1416</w:t>
            </w:r>
          </w:p>
        </w:tc>
        <w:tc>
          <w:tcPr>
            <w:tcW w:w="3180" w:type="dxa"/>
          </w:tcPr>
          <w:p w14:paraId="5F1BCCD6" w14:textId="77777777" w:rsidR="006E05BF" w:rsidRPr="00340942" w:rsidRDefault="006E05BF" w:rsidP="006E05BF">
            <w:r w:rsidRPr="00201893">
              <w:t>Grensekontrollør</w:t>
            </w:r>
          </w:p>
        </w:tc>
        <w:tc>
          <w:tcPr>
            <w:tcW w:w="789" w:type="dxa"/>
          </w:tcPr>
          <w:p w14:paraId="488E19DD" w14:textId="77777777" w:rsidR="006E05BF" w:rsidRPr="00AA2112" w:rsidRDefault="006E05BF" w:rsidP="006E05BF">
            <w:r w:rsidRPr="00201893">
              <w:t>Lang</w:t>
            </w:r>
          </w:p>
        </w:tc>
        <w:tc>
          <w:tcPr>
            <w:tcW w:w="1275" w:type="dxa"/>
          </w:tcPr>
          <w:p w14:paraId="0E831140" w14:textId="1E473212" w:rsidR="006E05BF" w:rsidRPr="00FD627F" w:rsidRDefault="006E05BF" w:rsidP="006E05BF">
            <w:pPr>
              <w:rPr>
                <w:rStyle w:val="halvfet"/>
                <w:b w:val="0"/>
                <w:bCs/>
              </w:rPr>
            </w:pPr>
            <w:r w:rsidRPr="00FD627F">
              <w:rPr>
                <w:b/>
                <w:bCs/>
              </w:rPr>
              <w:t>439 500</w:t>
            </w:r>
          </w:p>
        </w:tc>
        <w:tc>
          <w:tcPr>
            <w:tcW w:w="1418" w:type="dxa"/>
          </w:tcPr>
          <w:p w14:paraId="55396F2F" w14:textId="77777777" w:rsidR="006E05BF" w:rsidRPr="00E86653" w:rsidRDefault="006E05BF" w:rsidP="006E05BF">
            <w:pPr>
              <w:rPr>
                <w:rStyle w:val="halvfet"/>
              </w:rPr>
            </w:pPr>
          </w:p>
        </w:tc>
      </w:tr>
      <w:tr w:rsidR="006E05BF" w:rsidRPr="008D6630" w14:paraId="4D9E646E" w14:textId="77777777" w:rsidTr="00BE3971">
        <w:tc>
          <w:tcPr>
            <w:tcW w:w="993" w:type="dxa"/>
          </w:tcPr>
          <w:p w14:paraId="07C2B862" w14:textId="77777777" w:rsidR="006E05BF" w:rsidRPr="00340942" w:rsidRDefault="006E05BF" w:rsidP="006E05BF">
            <w:pPr>
              <w:jc w:val="right"/>
            </w:pPr>
            <w:r w:rsidRPr="00201893">
              <w:t>1531</w:t>
            </w:r>
          </w:p>
        </w:tc>
        <w:tc>
          <w:tcPr>
            <w:tcW w:w="3180" w:type="dxa"/>
          </w:tcPr>
          <w:p w14:paraId="54282B1E" w14:textId="77777777" w:rsidR="006E05BF" w:rsidRPr="00340942" w:rsidRDefault="006E05BF" w:rsidP="006E05BF">
            <w:r w:rsidRPr="00201893">
              <w:t>Arrestforvarer</w:t>
            </w:r>
          </w:p>
        </w:tc>
        <w:tc>
          <w:tcPr>
            <w:tcW w:w="789" w:type="dxa"/>
          </w:tcPr>
          <w:p w14:paraId="240AFB7C" w14:textId="77777777" w:rsidR="006E05BF" w:rsidRPr="00AA2112" w:rsidRDefault="006E05BF" w:rsidP="006E05BF">
            <w:r w:rsidRPr="00201893">
              <w:t>Lang</w:t>
            </w:r>
          </w:p>
        </w:tc>
        <w:tc>
          <w:tcPr>
            <w:tcW w:w="1275" w:type="dxa"/>
          </w:tcPr>
          <w:p w14:paraId="545E98DD" w14:textId="5DBEEDEF" w:rsidR="006E05BF" w:rsidRPr="00FD627F" w:rsidRDefault="006E05BF" w:rsidP="006E05BF">
            <w:pPr>
              <w:rPr>
                <w:rStyle w:val="halvfet"/>
                <w:b w:val="0"/>
                <w:bCs/>
              </w:rPr>
            </w:pPr>
            <w:r w:rsidRPr="00FD627F">
              <w:rPr>
                <w:b/>
                <w:bCs/>
              </w:rPr>
              <w:t>449 100</w:t>
            </w:r>
          </w:p>
        </w:tc>
        <w:tc>
          <w:tcPr>
            <w:tcW w:w="1418" w:type="dxa"/>
          </w:tcPr>
          <w:p w14:paraId="4C1B47CD" w14:textId="77777777" w:rsidR="006E05BF" w:rsidRPr="00E86653" w:rsidRDefault="006E05BF" w:rsidP="006E05BF">
            <w:pPr>
              <w:rPr>
                <w:rStyle w:val="halvfet"/>
              </w:rPr>
            </w:pPr>
          </w:p>
        </w:tc>
      </w:tr>
      <w:tr w:rsidR="006E05BF" w:rsidRPr="008D6630" w14:paraId="5364338C" w14:textId="77777777" w:rsidTr="00BE3971">
        <w:tc>
          <w:tcPr>
            <w:tcW w:w="993" w:type="dxa"/>
          </w:tcPr>
          <w:p w14:paraId="507FAB73" w14:textId="77777777" w:rsidR="006E05BF" w:rsidRPr="00340942" w:rsidRDefault="006E05BF" w:rsidP="006E05BF">
            <w:pPr>
              <w:jc w:val="right"/>
            </w:pPr>
            <w:r w:rsidRPr="00201893">
              <w:t>1342</w:t>
            </w:r>
          </w:p>
        </w:tc>
        <w:tc>
          <w:tcPr>
            <w:tcW w:w="3180" w:type="dxa"/>
          </w:tcPr>
          <w:p w14:paraId="4CE12C4D" w14:textId="77777777" w:rsidR="006E05BF" w:rsidRPr="00340942" w:rsidRDefault="006E05BF" w:rsidP="006E05BF">
            <w:r w:rsidRPr="00201893">
              <w:t>Ledende arrestforvarer</w:t>
            </w:r>
          </w:p>
        </w:tc>
        <w:tc>
          <w:tcPr>
            <w:tcW w:w="789" w:type="dxa"/>
          </w:tcPr>
          <w:p w14:paraId="756D516C" w14:textId="77777777" w:rsidR="006E05BF" w:rsidRPr="00AA2112" w:rsidRDefault="006E05BF" w:rsidP="006E05BF"/>
        </w:tc>
        <w:tc>
          <w:tcPr>
            <w:tcW w:w="1275" w:type="dxa"/>
          </w:tcPr>
          <w:p w14:paraId="7DD99910" w14:textId="181F205D" w:rsidR="006E05BF" w:rsidRPr="00FD627F" w:rsidRDefault="006E05BF" w:rsidP="006E05BF">
            <w:pPr>
              <w:rPr>
                <w:rStyle w:val="halvfet"/>
                <w:b w:val="0"/>
                <w:bCs/>
              </w:rPr>
            </w:pPr>
            <w:r w:rsidRPr="00FD627F">
              <w:rPr>
                <w:b/>
                <w:bCs/>
              </w:rPr>
              <w:t>454 400</w:t>
            </w:r>
          </w:p>
        </w:tc>
        <w:tc>
          <w:tcPr>
            <w:tcW w:w="1418" w:type="dxa"/>
          </w:tcPr>
          <w:p w14:paraId="1FD1EC55" w14:textId="77777777" w:rsidR="006E05BF" w:rsidRPr="00E86653" w:rsidRDefault="006E05BF" w:rsidP="006E05BF">
            <w:pPr>
              <w:rPr>
                <w:rStyle w:val="halvfet"/>
              </w:rPr>
            </w:pPr>
          </w:p>
        </w:tc>
      </w:tr>
      <w:tr w:rsidR="006E05BF" w:rsidRPr="008D6630" w14:paraId="6BB45BF5" w14:textId="77777777" w:rsidTr="00BE3971">
        <w:tc>
          <w:tcPr>
            <w:tcW w:w="993" w:type="dxa"/>
          </w:tcPr>
          <w:p w14:paraId="461A6451" w14:textId="77777777" w:rsidR="006E05BF" w:rsidRPr="00340942" w:rsidRDefault="006E05BF" w:rsidP="006E05BF">
            <w:pPr>
              <w:jc w:val="right"/>
            </w:pPr>
            <w:r w:rsidRPr="00201893">
              <w:t>0318</w:t>
            </w:r>
          </w:p>
        </w:tc>
        <w:tc>
          <w:tcPr>
            <w:tcW w:w="3180" w:type="dxa"/>
          </w:tcPr>
          <w:p w14:paraId="7D8744D3" w14:textId="77777777" w:rsidR="006E05BF" w:rsidRPr="00340942" w:rsidRDefault="006E05BF" w:rsidP="006E05BF">
            <w:r w:rsidRPr="00201893">
              <w:t>Skriftgransker</w:t>
            </w:r>
          </w:p>
        </w:tc>
        <w:tc>
          <w:tcPr>
            <w:tcW w:w="789" w:type="dxa"/>
          </w:tcPr>
          <w:p w14:paraId="496844D8" w14:textId="77777777" w:rsidR="006E05BF" w:rsidRPr="00AA2112" w:rsidRDefault="006E05BF" w:rsidP="006E05BF"/>
        </w:tc>
        <w:tc>
          <w:tcPr>
            <w:tcW w:w="1275" w:type="dxa"/>
          </w:tcPr>
          <w:p w14:paraId="4025E56A" w14:textId="3492ECAB" w:rsidR="006E05BF" w:rsidRPr="00FD627F" w:rsidRDefault="006E05BF" w:rsidP="006E05BF">
            <w:pPr>
              <w:rPr>
                <w:rStyle w:val="halvfet"/>
                <w:b w:val="0"/>
                <w:bCs/>
              </w:rPr>
            </w:pPr>
            <w:r w:rsidRPr="00FD627F">
              <w:rPr>
                <w:b/>
                <w:bCs/>
              </w:rPr>
              <w:t>454 400</w:t>
            </w:r>
          </w:p>
        </w:tc>
        <w:tc>
          <w:tcPr>
            <w:tcW w:w="1418" w:type="dxa"/>
          </w:tcPr>
          <w:p w14:paraId="08DEF046" w14:textId="77777777" w:rsidR="006E05BF" w:rsidRPr="00E86653" w:rsidRDefault="006E05BF" w:rsidP="006E05BF">
            <w:pPr>
              <w:rPr>
                <w:rStyle w:val="halvfet"/>
              </w:rPr>
            </w:pPr>
          </w:p>
        </w:tc>
      </w:tr>
      <w:tr w:rsidR="006E05BF" w:rsidRPr="008D6630" w14:paraId="12B727DF" w14:textId="77777777" w:rsidTr="00BE3971">
        <w:tc>
          <w:tcPr>
            <w:tcW w:w="993" w:type="dxa"/>
          </w:tcPr>
          <w:p w14:paraId="0138BE7E" w14:textId="77777777" w:rsidR="006E05BF" w:rsidRPr="00340942" w:rsidRDefault="006E05BF" w:rsidP="006E05BF">
            <w:pPr>
              <w:jc w:val="right"/>
            </w:pPr>
            <w:r w:rsidRPr="00201893">
              <w:t>0296</w:t>
            </w:r>
          </w:p>
        </w:tc>
        <w:tc>
          <w:tcPr>
            <w:tcW w:w="3180" w:type="dxa"/>
          </w:tcPr>
          <w:p w14:paraId="78F09E3E" w14:textId="77777777" w:rsidR="006E05BF" w:rsidRPr="00340942" w:rsidRDefault="006E05BF" w:rsidP="006E05BF">
            <w:r w:rsidRPr="00201893">
              <w:t>Politirevisor</w:t>
            </w:r>
          </w:p>
        </w:tc>
        <w:tc>
          <w:tcPr>
            <w:tcW w:w="789" w:type="dxa"/>
          </w:tcPr>
          <w:p w14:paraId="41F3B2C0" w14:textId="77777777" w:rsidR="006E05BF" w:rsidRPr="00AA2112" w:rsidRDefault="006E05BF" w:rsidP="006E05BF"/>
        </w:tc>
        <w:tc>
          <w:tcPr>
            <w:tcW w:w="1275" w:type="dxa"/>
          </w:tcPr>
          <w:p w14:paraId="3D1D494A" w14:textId="7F1E0E0A" w:rsidR="006E05BF" w:rsidRPr="00FD627F" w:rsidRDefault="006E05BF" w:rsidP="006E05BF">
            <w:pPr>
              <w:rPr>
                <w:rStyle w:val="halvfet"/>
                <w:b w:val="0"/>
                <w:bCs/>
              </w:rPr>
            </w:pPr>
            <w:r w:rsidRPr="00FD627F">
              <w:rPr>
                <w:b/>
                <w:bCs/>
              </w:rPr>
              <w:t>498 400</w:t>
            </w:r>
          </w:p>
        </w:tc>
        <w:tc>
          <w:tcPr>
            <w:tcW w:w="1418" w:type="dxa"/>
          </w:tcPr>
          <w:p w14:paraId="2791780C" w14:textId="77777777" w:rsidR="006E05BF" w:rsidRPr="00E86653" w:rsidRDefault="006E05BF" w:rsidP="006E05BF">
            <w:pPr>
              <w:rPr>
                <w:rStyle w:val="halvfet"/>
              </w:rPr>
            </w:pPr>
          </w:p>
        </w:tc>
      </w:tr>
      <w:tr w:rsidR="006E05BF" w:rsidRPr="008D6630" w14:paraId="1098DD33" w14:textId="77777777" w:rsidTr="00BE3971">
        <w:tc>
          <w:tcPr>
            <w:tcW w:w="993" w:type="dxa"/>
          </w:tcPr>
          <w:p w14:paraId="178162BE" w14:textId="77777777" w:rsidR="006E05BF" w:rsidRPr="00340942" w:rsidRDefault="006E05BF" w:rsidP="006E05BF">
            <w:pPr>
              <w:jc w:val="right"/>
            </w:pPr>
            <w:r w:rsidRPr="00201893">
              <w:t>1552</w:t>
            </w:r>
          </w:p>
        </w:tc>
        <w:tc>
          <w:tcPr>
            <w:tcW w:w="3180" w:type="dxa"/>
          </w:tcPr>
          <w:p w14:paraId="59B5C67F" w14:textId="77777777" w:rsidR="006E05BF" w:rsidRPr="00340942" w:rsidRDefault="006E05BF" w:rsidP="006E05BF">
            <w:r w:rsidRPr="00201893">
              <w:t>Spesialetterforsker</w:t>
            </w:r>
          </w:p>
        </w:tc>
        <w:tc>
          <w:tcPr>
            <w:tcW w:w="789" w:type="dxa"/>
          </w:tcPr>
          <w:p w14:paraId="2D8CEE2C" w14:textId="77777777" w:rsidR="006E05BF" w:rsidRPr="00AA2112" w:rsidRDefault="006E05BF" w:rsidP="006E05BF"/>
        </w:tc>
        <w:tc>
          <w:tcPr>
            <w:tcW w:w="1275" w:type="dxa"/>
          </w:tcPr>
          <w:p w14:paraId="1299E760" w14:textId="06B5CA71" w:rsidR="006E05BF" w:rsidRPr="00FD627F" w:rsidRDefault="006E05BF" w:rsidP="006E05BF">
            <w:pPr>
              <w:rPr>
                <w:rStyle w:val="halvfet"/>
                <w:b w:val="0"/>
                <w:bCs/>
              </w:rPr>
            </w:pPr>
            <w:r w:rsidRPr="00FD627F">
              <w:rPr>
                <w:b/>
                <w:bCs/>
              </w:rPr>
              <w:t>559 400</w:t>
            </w:r>
          </w:p>
        </w:tc>
        <w:tc>
          <w:tcPr>
            <w:tcW w:w="1418" w:type="dxa"/>
          </w:tcPr>
          <w:p w14:paraId="354E1C1A" w14:textId="77777777" w:rsidR="006E05BF" w:rsidRPr="00E86653" w:rsidRDefault="006E05BF" w:rsidP="006E05BF">
            <w:pPr>
              <w:rPr>
                <w:rStyle w:val="halvfet"/>
              </w:rPr>
            </w:pPr>
          </w:p>
        </w:tc>
      </w:tr>
      <w:tr w:rsidR="006E05BF" w:rsidRPr="008D6630" w14:paraId="0F9D3557" w14:textId="77777777" w:rsidTr="00BE3971">
        <w:tc>
          <w:tcPr>
            <w:tcW w:w="993" w:type="dxa"/>
          </w:tcPr>
          <w:p w14:paraId="536AB981" w14:textId="77777777" w:rsidR="006E05BF" w:rsidRPr="00340942" w:rsidRDefault="006E05BF" w:rsidP="006E05BF">
            <w:pPr>
              <w:jc w:val="right"/>
            </w:pPr>
            <w:r w:rsidRPr="00201893">
              <w:t>1504</w:t>
            </w:r>
          </w:p>
        </w:tc>
        <w:tc>
          <w:tcPr>
            <w:tcW w:w="3180" w:type="dxa"/>
          </w:tcPr>
          <w:p w14:paraId="405B6ABF" w14:textId="77777777" w:rsidR="006E05BF" w:rsidRPr="00340942" w:rsidRDefault="006E05BF" w:rsidP="006E05BF">
            <w:r w:rsidRPr="00201893">
              <w:t>Namsfogd</w:t>
            </w:r>
          </w:p>
        </w:tc>
        <w:tc>
          <w:tcPr>
            <w:tcW w:w="789" w:type="dxa"/>
          </w:tcPr>
          <w:p w14:paraId="0E1AF5E9" w14:textId="77777777" w:rsidR="006E05BF" w:rsidRPr="00AA2112" w:rsidRDefault="006E05BF" w:rsidP="006E05BF"/>
        </w:tc>
        <w:tc>
          <w:tcPr>
            <w:tcW w:w="1275" w:type="dxa"/>
          </w:tcPr>
          <w:p w14:paraId="3B589AED" w14:textId="0C725959" w:rsidR="006E05BF" w:rsidRPr="00FD627F" w:rsidRDefault="006E05BF" w:rsidP="006E05BF">
            <w:pPr>
              <w:rPr>
                <w:rStyle w:val="halvfet"/>
                <w:b w:val="0"/>
                <w:bCs/>
              </w:rPr>
            </w:pPr>
            <w:r w:rsidRPr="00FD627F">
              <w:rPr>
                <w:b/>
                <w:bCs/>
              </w:rPr>
              <w:t>604 300</w:t>
            </w:r>
          </w:p>
        </w:tc>
        <w:tc>
          <w:tcPr>
            <w:tcW w:w="1418" w:type="dxa"/>
          </w:tcPr>
          <w:p w14:paraId="513C412D" w14:textId="77777777" w:rsidR="006E05BF" w:rsidRPr="00E86653" w:rsidRDefault="006E05BF" w:rsidP="006E05BF">
            <w:pPr>
              <w:rPr>
                <w:rStyle w:val="halvfet"/>
              </w:rPr>
            </w:pPr>
          </w:p>
        </w:tc>
      </w:tr>
      <w:tr w:rsidR="006E05BF" w:rsidRPr="008D6630" w14:paraId="457DBA3E" w14:textId="77777777" w:rsidTr="00BE3971">
        <w:tc>
          <w:tcPr>
            <w:tcW w:w="993" w:type="dxa"/>
          </w:tcPr>
          <w:p w14:paraId="1D1403DA" w14:textId="77777777" w:rsidR="006E05BF" w:rsidRPr="00340942" w:rsidRDefault="006E05BF" w:rsidP="006E05BF">
            <w:pPr>
              <w:jc w:val="right"/>
            </w:pPr>
          </w:p>
        </w:tc>
        <w:tc>
          <w:tcPr>
            <w:tcW w:w="3180" w:type="dxa"/>
          </w:tcPr>
          <w:p w14:paraId="23E49358" w14:textId="77777777" w:rsidR="006E05BF" w:rsidRPr="00340942" w:rsidRDefault="006E05BF" w:rsidP="006E05BF"/>
        </w:tc>
        <w:tc>
          <w:tcPr>
            <w:tcW w:w="789" w:type="dxa"/>
          </w:tcPr>
          <w:p w14:paraId="12F565F2" w14:textId="77777777" w:rsidR="006E05BF" w:rsidRPr="00AA2112" w:rsidRDefault="006E05BF" w:rsidP="006E05BF"/>
        </w:tc>
        <w:tc>
          <w:tcPr>
            <w:tcW w:w="1275" w:type="dxa"/>
          </w:tcPr>
          <w:p w14:paraId="6B54B99F" w14:textId="19DA59A4" w:rsidR="006E05BF" w:rsidRPr="00E86653" w:rsidRDefault="006E05BF" w:rsidP="006E05BF">
            <w:pPr>
              <w:rPr>
                <w:rStyle w:val="halvfet"/>
              </w:rPr>
            </w:pPr>
            <w:r w:rsidRPr="00FB6124">
              <w:t xml:space="preserve"> </w:t>
            </w:r>
          </w:p>
        </w:tc>
        <w:tc>
          <w:tcPr>
            <w:tcW w:w="1418" w:type="dxa"/>
          </w:tcPr>
          <w:p w14:paraId="2C61F842" w14:textId="77777777" w:rsidR="006E05BF" w:rsidRPr="00E86653" w:rsidRDefault="006E05BF" w:rsidP="006E05BF">
            <w:pPr>
              <w:rPr>
                <w:rStyle w:val="halvfet"/>
              </w:rPr>
            </w:pPr>
          </w:p>
        </w:tc>
      </w:tr>
      <w:tr w:rsidR="006E05BF" w:rsidRPr="008D6630" w14:paraId="669780D0" w14:textId="77777777" w:rsidTr="00BE3971">
        <w:tc>
          <w:tcPr>
            <w:tcW w:w="993" w:type="dxa"/>
          </w:tcPr>
          <w:p w14:paraId="035EB432" w14:textId="77777777" w:rsidR="006E05BF" w:rsidRPr="00340942" w:rsidRDefault="006E05BF" w:rsidP="006E05BF">
            <w:pPr>
              <w:jc w:val="right"/>
            </w:pPr>
            <w:r w:rsidRPr="00201893">
              <w:t>08.308</w:t>
            </w:r>
          </w:p>
        </w:tc>
        <w:tc>
          <w:tcPr>
            <w:tcW w:w="3180" w:type="dxa"/>
          </w:tcPr>
          <w:p w14:paraId="63338335" w14:textId="77777777" w:rsidR="006E05BF" w:rsidRPr="00340942" w:rsidRDefault="006E05BF" w:rsidP="006E05BF">
            <w:r w:rsidRPr="00201893">
              <w:t>INTERNASJONALE OPPDRAG MV.</w:t>
            </w:r>
          </w:p>
        </w:tc>
        <w:tc>
          <w:tcPr>
            <w:tcW w:w="789" w:type="dxa"/>
          </w:tcPr>
          <w:p w14:paraId="4A3D6610" w14:textId="77777777" w:rsidR="006E05BF" w:rsidRPr="00AA2112" w:rsidRDefault="006E05BF" w:rsidP="006E05BF"/>
        </w:tc>
        <w:tc>
          <w:tcPr>
            <w:tcW w:w="1275" w:type="dxa"/>
          </w:tcPr>
          <w:p w14:paraId="30815D8A" w14:textId="68ADA5CB" w:rsidR="006E05BF" w:rsidRPr="00E86653" w:rsidRDefault="006E05BF" w:rsidP="006E05BF">
            <w:pPr>
              <w:rPr>
                <w:rStyle w:val="halvfet"/>
              </w:rPr>
            </w:pPr>
            <w:r w:rsidRPr="00FB6124">
              <w:t xml:space="preserve"> </w:t>
            </w:r>
          </w:p>
        </w:tc>
        <w:tc>
          <w:tcPr>
            <w:tcW w:w="1418" w:type="dxa"/>
          </w:tcPr>
          <w:p w14:paraId="6DEE35EC" w14:textId="77777777" w:rsidR="006E05BF" w:rsidRPr="00E86653" w:rsidRDefault="006E05BF" w:rsidP="006E05BF">
            <w:pPr>
              <w:rPr>
                <w:rStyle w:val="halvfet"/>
              </w:rPr>
            </w:pPr>
          </w:p>
        </w:tc>
      </w:tr>
      <w:tr w:rsidR="006E05BF" w:rsidRPr="008D6630" w14:paraId="248B7C64" w14:textId="77777777" w:rsidTr="00BE3971">
        <w:tc>
          <w:tcPr>
            <w:tcW w:w="993" w:type="dxa"/>
          </w:tcPr>
          <w:p w14:paraId="5D35A2EC" w14:textId="77777777" w:rsidR="006E05BF" w:rsidRPr="00340942" w:rsidRDefault="006E05BF" w:rsidP="006E05BF">
            <w:pPr>
              <w:jc w:val="right"/>
            </w:pPr>
            <w:r w:rsidRPr="00201893">
              <w:t>1392</w:t>
            </w:r>
          </w:p>
        </w:tc>
        <w:tc>
          <w:tcPr>
            <w:tcW w:w="3180" w:type="dxa"/>
          </w:tcPr>
          <w:p w14:paraId="6DB81F22" w14:textId="77777777" w:rsidR="006E05BF" w:rsidRPr="00340942" w:rsidRDefault="006E05BF" w:rsidP="006E05BF">
            <w:r w:rsidRPr="00201893">
              <w:t>Internasjonal rådgiver</w:t>
            </w:r>
          </w:p>
        </w:tc>
        <w:tc>
          <w:tcPr>
            <w:tcW w:w="789" w:type="dxa"/>
          </w:tcPr>
          <w:p w14:paraId="4B8F4EAA" w14:textId="77777777" w:rsidR="006E05BF" w:rsidRPr="00AA2112" w:rsidRDefault="006E05BF" w:rsidP="006E05BF"/>
        </w:tc>
        <w:tc>
          <w:tcPr>
            <w:tcW w:w="1275" w:type="dxa"/>
          </w:tcPr>
          <w:p w14:paraId="53C9BE93" w14:textId="668E2FA6" w:rsidR="006E05BF" w:rsidRPr="00FD627F" w:rsidRDefault="006E05BF" w:rsidP="006E05BF">
            <w:pPr>
              <w:rPr>
                <w:rStyle w:val="halvfet"/>
                <w:b w:val="0"/>
                <w:bCs/>
              </w:rPr>
            </w:pPr>
            <w:r w:rsidRPr="00FD627F">
              <w:rPr>
                <w:b/>
                <w:bCs/>
              </w:rPr>
              <w:t>535 100</w:t>
            </w:r>
          </w:p>
        </w:tc>
        <w:tc>
          <w:tcPr>
            <w:tcW w:w="1418" w:type="dxa"/>
          </w:tcPr>
          <w:p w14:paraId="7DA1000A" w14:textId="77777777" w:rsidR="006E05BF" w:rsidRPr="00E86653" w:rsidRDefault="006E05BF" w:rsidP="006E05BF">
            <w:pPr>
              <w:rPr>
                <w:rStyle w:val="halvfet"/>
              </w:rPr>
            </w:pPr>
          </w:p>
        </w:tc>
      </w:tr>
      <w:tr w:rsidR="00530DA1" w:rsidRPr="008D6630" w14:paraId="322A1FF2" w14:textId="77777777" w:rsidTr="00BE3971">
        <w:tc>
          <w:tcPr>
            <w:tcW w:w="993" w:type="dxa"/>
          </w:tcPr>
          <w:p w14:paraId="162FCC71" w14:textId="77777777" w:rsidR="00530DA1" w:rsidRPr="00340942" w:rsidRDefault="00530DA1" w:rsidP="003122EE">
            <w:pPr>
              <w:jc w:val="right"/>
            </w:pPr>
          </w:p>
        </w:tc>
        <w:tc>
          <w:tcPr>
            <w:tcW w:w="3180" w:type="dxa"/>
          </w:tcPr>
          <w:p w14:paraId="42C2C2CC" w14:textId="77777777" w:rsidR="00530DA1" w:rsidRPr="00340942" w:rsidRDefault="00530DA1" w:rsidP="003122EE"/>
        </w:tc>
        <w:tc>
          <w:tcPr>
            <w:tcW w:w="789" w:type="dxa"/>
          </w:tcPr>
          <w:p w14:paraId="44B7EB58" w14:textId="77777777" w:rsidR="00530DA1" w:rsidRPr="00AA2112" w:rsidRDefault="00530DA1" w:rsidP="003122EE"/>
        </w:tc>
        <w:tc>
          <w:tcPr>
            <w:tcW w:w="1275" w:type="dxa"/>
          </w:tcPr>
          <w:p w14:paraId="5ECC63A3" w14:textId="77777777" w:rsidR="00530DA1" w:rsidRPr="00E86653" w:rsidRDefault="00530DA1" w:rsidP="003122EE">
            <w:pPr>
              <w:rPr>
                <w:rStyle w:val="halvfet"/>
              </w:rPr>
            </w:pPr>
          </w:p>
        </w:tc>
        <w:tc>
          <w:tcPr>
            <w:tcW w:w="1418" w:type="dxa"/>
          </w:tcPr>
          <w:p w14:paraId="621747CB" w14:textId="77777777" w:rsidR="00530DA1" w:rsidRPr="00E86653" w:rsidRDefault="00530DA1" w:rsidP="003122EE">
            <w:pPr>
              <w:rPr>
                <w:rStyle w:val="halvfet"/>
              </w:rPr>
            </w:pPr>
          </w:p>
        </w:tc>
      </w:tr>
      <w:tr w:rsidR="00530DA1" w:rsidRPr="008D6630" w14:paraId="74F4668E" w14:textId="77777777" w:rsidTr="00BE3971">
        <w:tc>
          <w:tcPr>
            <w:tcW w:w="993" w:type="dxa"/>
          </w:tcPr>
          <w:p w14:paraId="151861A8" w14:textId="77777777" w:rsidR="00530DA1" w:rsidRPr="00340942" w:rsidRDefault="00530DA1" w:rsidP="003122EE">
            <w:pPr>
              <w:jc w:val="right"/>
            </w:pPr>
          </w:p>
        </w:tc>
        <w:tc>
          <w:tcPr>
            <w:tcW w:w="3180" w:type="dxa"/>
          </w:tcPr>
          <w:p w14:paraId="63671C3B" w14:textId="77777777" w:rsidR="00530DA1" w:rsidRPr="00340942" w:rsidRDefault="00530DA1" w:rsidP="003122EE">
            <w:r w:rsidRPr="00E86653">
              <w:rPr>
                <w:rStyle w:val="halvfet"/>
              </w:rPr>
              <w:t>DIREKTORATET FOR SAMFUNNSSIKKERHET OG BEREDSKAP</w:t>
            </w:r>
          </w:p>
        </w:tc>
        <w:tc>
          <w:tcPr>
            <w:tcW w:w="789" w:type="dxa"/>
          </w:tcPr>
          <w:p w14:paraId="05B2F81A" w14:textId="77777777" w:rsidR="00530DA1" w:rsidRPr="00AA2112" w:rsidRDefault="00530DA1" w:rsidP="003122EE"/>
        </w:tc>
        <w:tc>
          <w:tcPr>
            <w:tcW w:w="1275" w:type="dxa"/>
          </w:tcPr>
          <w:p w14:paraId="3DE4A9CE" w14:textId="77777777" w:rsidR="00530DA1" w:rsidRPr="00E86653" w:rsidRDefault="00530DA1" w:rsidP="003122EE">
            <w:pPr>
              <w:rPr>
                <w:rStyle w:val="halvfet"/>
              </w:rPr>
            </w:pPr>
          </w:p>
        </w:tc>
        <w:tc>
          <w:tcPr>
            <w:tcW w:w="1418" w:type="dxa"/>
          </w:tcPr>
          <w:p w14:paraId="08530BB2" w14:textId="77777777" w:rsidR="00530DA1" w:rsidRPr="00E86653" w:rsidRDefault="00530DA1" w:rsidP="003122EE">
            <w:pPr>
              <w:rPr>
                <w:rStyle w:val="halvfet"/>
              </w:rPr>
            </w:pPr>
          </w:p>
        </w:tc>
      </w:tr>
      <w:tr w:rsidR="00530DA1" w:rsidRPr="008D6630" w14:paraId="6258B96B" w14:textId="77777777" w:rsidTr="00BE3971">
        <w:tc>
          <w:tcPr>
            <w:tcW w:w="993" w:type="dxa"/>
          </w:tcPr>
          <w:p w14:paraId="5F0F4CF2" w14:textId="77777777" w:rsidR="00530DA1" w:rsidRPr="00340942" w:rsidRDefault="00530DA1" w:rsidP="003122EE">
            <w:pPr>
              <w:jc w:val="right"/>
            </w:pPr>
            <w:r w:rsidRPr="00201893">
              <w:t>08.401</w:t>
            </w:r>
          </w:p>
        </w:tc>
        <w:tc>
          <w:tcPr>
            <w:tcW w:w="3180" w:type="dxa"/>
          </w:tcPr>
          <w:p w14:paraId="6907C763" w14:textId="77777777" w:rsidR="00530DA1" w:rsidRPr="00340942" w:rsidRDefault="00530DA1" w:rsidP="003122EE">
            <w:r w:rsidRPr="00201893">
              <w:t>SIVILFORSVARSTJENESTEN</w:t>
            </w:r>
          </w:p>
        </w:tc>
        <w:tc>
          <w:tcPr>
            <w:tcW w:w="789" w:type="dxa"/>
          </w:tcPr>
          <w:p w14:paraId="6A791B3F" w14:textId="77777777" w:rsidR="00530DA1" w:rsidRPr="00AA2112" w:rsidRDefault="00530DA1" w:rsidP="003122EE"/>
        </w:tc>
        <w:tc>
          <w:tcPr>
            <w:tcW w:w="1275" w:type="dxa"/>
          </w:tcPr>
          <w:p w14:paraId="43172A83" w14:textId="77777777" w:rsidR="00530DA1" w:rsidRPr="00E86653" w:rsidRDefault="00530DA1" w:rsidP="003122EE">
            <w:pPr>
              <w:rPr>
                <w:rStyle w:val="halvfet"/>
              </w:rPr>
            </w:pPr>
          </w:p>
        </w:tc>
        <w:tc>
          <w:tcPr>
            <w:tcW w:w="1418" w:type="dxa"/>
          </w:tcPr>
          <w:p w14:paraId="6AC6A945" w14:textId="77777777" w:rsidR="00530DA1" w:rsidRPr="00E86653" w:rsidRDefault="00530DA1" w:rsidP="003122EE">
            <w:pPr>
              <w:rPr>
                <w:rStyle w:val="halvfet"/>
              </w:rPr>
            </w:pPr>
          </w:p>
        </w:tc>
      </w:tr>
      <w:tr w:rsidR="006E05BF" w:rsidRPr="008D6630" w14:paraId="4A6A8DBF" w14:textId="77777777" w:rsidTr="00BE3971">
        <w:tc>
          <w:tcPr>
            <w:tcW w:w="993" w:type="dxa"/>
          </w:tcPr>
          <w:p w14:paraId="00CE39BB" w14:textId="77777777" w:rsidR="006E05BF" w:rsidRPr="00340942" w:rsidRDefault="006E05BF" w:rsidP="006E05BF">
            <w:pPr>
              <w:jc w:val="right"/>
            </w:pPr>
            <w:r w:rsidRPr="00201893">
              <w:lastRenderedPageBreak/>
              <w:t>0330</w:t>
            </w:r>
          </w:p>
        </w:tc>
        <w:tc>
          <w:tcPr>
            <w:tcW w:w="3180" w:type="dxa"/>
          </w:tcPr>
          <w:p w14:paraId="02897814" w14:textId="77777777" w:rsidR="006E05BF" w:rsidRPr="00340942" w:rsidRDefault="006E05BF" w:rsidP="006E05BF">
            <w:r w:rsidRPr="00201893">
              <w:t>Sivilforsvarsbetjent</w:t>
            </w:r>
          </w:p>
        </w:tc>
        <w:tc>
          <w:tcPr>
            <w:tcW w:w="789" w:type="dxa"/>
          </w:tcPr>
          <w:p w14:paraId="6ED05322" w14:textId="77777777" w:rsidR="006E05BF" w:rsidRPr="00AA2112" w:rsidRDefault="006E05BF" w:rsidP="006E05BF">
            <w:r w:rsidRPr="00201893">
              <w:t>Lang</w:t>
            </w:r>
          </w:p>
        </w:tc>
        <w:tc>
          <w:tcPr>
            <w:tcW w:w="1275" w:type="dxa"/>
          </w:tcPr>
          <w:p w14:paraId="491229B6" w14:textId="0DCCA27D" w:rsidR="006E05BF" w:rsidRPr="00FD627F" w:rsidRDefault="006E05BF" w:rsidP="006E05BF">
            <w:pPr>
              <w:rPr>
                <w:rStyle w:val="halvfet"/>
                <w:b w:val="0"/>
                <w:bCs/>
              </w:rPr>
            </w:pPr>
            <w:r w:rsidRPr="00FD627F">
              <w:rPr>
                <w:b/>
                <w:bCs/>
              </w:rPr>
              <w:t>401 600</w:t>
            </w:r>
          </w:p>
        </w:tc>
        <w:tc>
          <w:tcPr>
            <w:tcW w:w="1418" w:type="dxa"/>
          </w:tcPr>
          <w:p w14:paraId="58D6FB11" w14:textId="77777777" w:rsidR="006E05BF" w:rsidRPr="00E86653" w:rsidRDefault="006E05BF" w:rsidP="006E05BF">
            <w:pPr>
              <w:rPr>
                <w:rStyle w:val="halvfet"/>
              </w:rPr>
            </w:pPr>
          </w:p>
        </w:tc>
      </w:tr>
      <w:tr w:rsidR="006E05BF" w:rsidRPr="008D6630" w14:paraId="6FCC708B" w14:textId="77777777" w:rsidTr="00BE3971">
        <w:tc>
          <w:tcPr>
            <w:tcW w:w="993" w:type="dxa"/>
          </w:tcPr>
          <w:p w14:paraId="74CCB8AB" w14:textId="77777777" w:rsidR="006E05BF" w:rsidRPr="00340942" w:rsidRDefault="006E05BF" w:rsidP="006E05BF">
            <w:pPr>
              <w:jc w:val="right"/>
            </w:pPr>
            <w:r w:rsidRPr="00201893">
              <w:t>0331</w:t>
            </w:r>
          </w:p>
        </w:tc>
        <w:tc>
          <w:tcPr>
            <w:tcW w:w="3180" w:type="dxa"/>
          </w:tcPr>
          <w:p w14:paraId="6CD5619E" w14:textId="77777777" w:rsidR="006E05BF" w:rsidRPr="00340942" w:rsidRDefault="006E05BF" w:rsidP="006E05BF">
            <w:r w:rsidRPr="00201893">
              <w:t>Sivilforsvarsadjutant</w:t>
            </w:r>
          </w:p>
        </w:tc>
        <w:tc>
          <w:tcPr>
            <w:tcW w:w="789" w:type="dxa"/>
          </w:tcPr>
          <w:p w14:paraId="510EE102" w14:textId="77777777" w:rsidR="006E05BF" w:rsidRPr="00AA2112" w:rsidRDefault="006E05BF" w:rsidP="006E05BF"/>
        </w:tc>
        <w:tc>
          <w:tcPr>
            <w:tcW w:w="1275" w:type="dxa"/>
          </w:tcPr>
          <w:p w14:paraId="42DAF83F" w14:textId="67809AA5" w:rsidR="006E05BF" w:rsidRPr="00FD627F" w:rsidRDefault="006E05BF" w:rsidP="006E05BF">
            <w:pPr>
              <w:rPr>
                <w:rStyle w:val="halvfet"/>
                <w:b w:val="0"/>
                <w:bCs/>
              </w:rPr>
            </w:pPr>
            <w:r w:rsidRPr="00FD627F">
              <w:rPr>
                <w:b/>
                <w:bCs/>
              </w:rPr>
              <w:t>459 600</w:t>
            </w:r>
          </w:p>
        </w:tc>
        <w:tc>
          <w:tcPr>
            <w:tcW w:w="1418" w:type="dxa"/>
          </w:tcPr>
          <w:p w14:paraId="65725FA7" w14:textId="77777777" w:rsidR="006E05BF" w:rsidRPr="00E86653" w:rsidRDefault="006E05BF" w:rsidP="006E05BF">
            <w:pPr>
              <w:rPr>
                <w:rStyle w:val="halvfet"/>
              </w:rPr>
            </w:pPr>
          </w:p>
        </w:tc>
      </w:tr>
      <w:tr w:rsidR="006E05BF" w:rsidRPr="008D6630" w14:paraId="1A46FAD2" w14:textId="77777777" w:rsidTr="00BE3971">
        <w:tc>
          <w:tcPr>
            <w:tcW w:w="993" w:type="dxa"/>
          </w:tcPr>
          <w:p w14:paraId="11066D66" w14:textId="77777777" w:rsidR="006E05BF" w:rsidRPr="00340942" w:rsidRDefault="006E05BF" w:rsidP="006E05BF">
            <w:pPr>
              <w:jc w:val="right"/>
            </w:pPr>
            <w:r w:rsidRPr="00201893">
              <w:t>0332</w:t>
            </w:r>
          </w:p>
        </w:tc>
        <w:tc>
          <w:tcPr>
            <w:tcW w:w="3180" w:type="dxa"/>
          </w:tcPr>
          <w:p w14:paraId="3E9FA0EC" w14:textId="77777777" w:rsidR="006E05BF" w:rsidRPr="00340942" w:rsidRDefault="006E05BF" w:rsidP="006E05BF">
            <w:r w:rsidRPr="00201893">
              <w:t>Sivilforsvarsinspektør</w:t>
            </w:r>
          </w:p>
        </w:tc>
        <w:tc>
          <w:tcPr>
            <w:tcW w:w="789" w:type="dxa"/>
          </w:tcPr>
          <w:p w14:paraId="0CED406D" w14:textId="77777777" w:rsidR="006E05BF" w:rsidRPr="00AA2112" w:rsidRDefault="006E05BF" w:rsidP="006E05BF"/>
        </w:tc>
        <w:tc>
          <w:tcPr>
            <w:tcW w:w="1275" w:type="dxa"/>
          </w:tcPr>
          <w:p w14:paraId="04CD3C0A" w14:textId="27D25562" w:rsidR="006E05BF" w:rsidRPr="00FD627F" w:rsidRDefault="006E05BF" w:rsidP="006E05BF">
            <w:pPr>
              <w:rPr>
                <w:rStyle w:val="halvfet"/>
                <w:b w:val="0"/>
                <w:bCs/>
              </w:rPr>
            </w:pPr>
            <w:r w:rsidRPr="00FD627F">
              <w:rPr>
                <w:b/>
                <w:bCs/>
              </w:rPr>
              <w:t>490 100</w:t>
            </w:r>
          </w:p>
        </w:tc>
        <w:tc>
          <w:tcPr>
            <w:tcW w:w="1418" w:type="dxa"/>
          </w:tcPr>
          <w:p w14:paraId="50850614" w14:textId="77777777" w:rsidR="006E05BF" w:rsidRPr="00E86653" w:rsidRDefault="006E05BF" w:rsidP="006E05BF">
            <w:pPr>
              <w:rPr>
                <w:rStyle w:val="halvfet"/>
              </w:rPr>
            </w:pPr>
          </w:p>
        </w:tc>
      </w:tr>
      <w:tr w:rsidR="006E05BF" w:rsidRPr="008D6630" w14:paraId="4E44908D" w14:textId="77777777" w:rsidTr="00BE3971">
        <w:tc>
          <w:tcPr>
            <w:tcW w:w="993" w:type="dxa"/>
          </w:tcPr>
          <w:p w14:paraId="3010FDB1" w14:textId="77777777" w:rsidR="006E05BF" w:rsidRPr="00340942" w:rsidRDefault="006E05BF" w:rsidP="006E05BF">
            <w:pPr>
              <w:jc w:val="right"/>
            </w:pPr>
            <w:r w:rsidRPr="00201893">
              <w:t>1482</w:t>
            </w:r>
          </w:p>
        </w:tc>
        <w:tc>
          <w:tcPr>
            <w:tcW w:w="3180" w:type="dxa"/>
          </w:tcPr>
          <w:p w14:paraId="16E13A02" w14:textId="77777777" w:rsidR="006E05BF" w:rsidRPr="00340942" w:rsidRDefault="006E05BF" w:rsidP="006E05BF">
            <w:r w:rsidRPr="00201893">
              <w:t>Distriktssjef</w:t>
            </w:r>
          </w:p>
        </w:tc>
        <w:tc>
          <w:tcPr>
            <w:tcW w:w="789" w:type="dxa"/>
          </w:tcPr>
          <w:p w14:paraId="597B15DF" w14:textId="77777777" w:rsidR="006E05BF" w:rsidRPr="00AA2112" w:rsidRDefault="006E05BF" w:rsidP="006E05BF"/>
        </w:tc>
        <w:tc>
          <w:tcPr>
            <w:tcW w:w="1275" w:type="dxa"/>
          </w:tcPr>
          <w:p w14:paraId="62030039" w14:textId="7CDF81D5" w:rsidR="006E05BF" w:rsidRPr="00FD627F" w:rsidRDefault="006E05BF" w:rsidP="006E05BF">
            <w:pPr>
              <w:rPr>
                <w:rStyle w:val="halvfet"/>
                <w:b w:val="0"/>
                <w:bCs/>
              </w:rPr>
            </w:pPr>
            <w:r w:rsidRPr="00FD627F">
              <w:rPr>
                <w:b/>
                <w:bCs/>
              </w:rPr>
              <w:t>567 600</w:t>
            </w:r>
          </w:p>
        </w:tc>
        <w:tc>
          <w:tcPr>
            <w:tcW w:w="1418" w:type="dxa"/>
          </w:tcPr>
          <w:p w14:paraId="282C8059" w14:textId="77777777" w:rsidR="006E05BF" w:rsidRPr="00E86653" w:rsidRDefault="006E05BF" w:rsidP="006E05BF">
            <w:pPr>
              <w:rPr>
                <w:rStyle w:val="halvfet"/>
              </w:rPr>
            </w:pPr>
          </w:p>
        </w:tc>
      </w:tr>
      <w:tr w:rsidR="006E05BF" w:rsidRPr="008D6630" w14:paraId="52533B5C" w14:textId="77777777" w:rsidTr="00BE3971">
        <w:tc>
          <w:tcPr>
            <w:tcW w:w="993" w:type="dxa"/>
          </w:tcPr>
          <w:p w14:paraId="376A503C" w14:textId="77777777" w:rsidR="006E05BF" w:rsidRPr="00340942" w:rsidRDefault="006E05BF" w:rsidP="006E05BF">
            <w:pPr>
              <w:jc w:val="right"/>
            </w:pPr>
          </w:p>
        </w:tc>
        <w:tc>
          <w:tcPr>
            <w:tcW w:w="3180" w:type="dxa"/>
          </w:tcPr>
          <w:p w14:paraId="0494CD91" w14:textId="77777777" w:rsidR="006E05BF" w:rsidRPr="00340942" w:rsidRDefault="006E05BF" w:rsidP="006E05BF"/>
        </w:tc>
        <w:tc>
          <w:tcPr>
            <w:tcW w:w="789" w:type="dxa"/>
          </w:tcPr>
          <w:p w14:paraId="5B9ED6E4" w14:textId="77777777" w:rsidR="006E05BF" w:rsidRPr="00AA2112" w:rsidRDefault="006E05BF" w:rsidP="006E05BF"/>
        </w:tc>
        <w:tc>
          <w:tcPr>
            <w:tcW w:w="1275" w:type="dxa"/>
          </w:tcPr>
          <w:p w14:paraId="77A6D0E7" w14:textId="2584B1F4" w:rsidR="006E05BF" w:rsidRPr="00E86653" w:rsidRDefault="006E05BF" w:rsidP="006E05BF">
            <w:pPr>
              <w:rPr>
                <w:rStyle w:val="halvfet"/>
              </w:rPr>
            </w:pPr>
            <w:r w:rsidRPr="001771AD">
              <w:t xml:space="preserve"> </w:t>
            </w:r>
          </w:p>
        </w:tc>
        <w:tc>
          <w:tcPr>
            <w:tcW w:w="1418" w:type="dxa"/>
          </w:tcPr>
          <w:p w14:paraId="55A91338" w14:textId="77777777" w:rsidR="006E05BF" w:rsidRPr="00E86653" w:rsidRDefault="006E05BF" w:rsidP="006E05BF">
            <w:pPr>
              <w:rPr>
                <w:rStyle w:val="halvfet"/>
              </w:rPr>
            </w:pPr>
          </w:p>
        </w:tc>
      </w:tr>
      <w:tr w:rsidR="006E05BF" w:rsidRPr="008D6630" w14:paraId="5991078E" w14:textId="77777777" w:rsidTr="00BE3971">
        <w:tc>
          <w:tcPr>
            <w:tcW w:w="993" w:type="dxa"/>
          </w:tcPr>
          <w:p w14:paraId="5E192777" w14:textId="77777777" w:rsidR="006E05BF" w:rsidRPr="00340942" w:rsidRDefault="006E05BF" w:rsidP="006E05BF">
            <w:pPr>
              <w:jc w:val="right"/>
            </w:pPr>
          </w:p>
        </w:tc>
        <w:tc>
          <w:tcPr>
            <w:tcW w:w="3180" w:type="dxa"/>
          </w:tcPr>
          <w:p w14:paraId="060BE16B" w14:textId="77777777" w:rsidR="006E05BF" w:rsidRPr="00340942" w:rsidRDefault="006E05BF" w:rsidP="006E05BF">
            <w:r w:rsidRPr="00E86653">
              <w:rPr>
                <w:rStyle w:val="halvfet"/>
              </w:rPr>
              <w:t>GRENSEKOMMISSARIATET</w:t>
            </w:r>
          </w:p>
        </w:tc>
        <w:tc>
          <w:tcPr>
            <w:tcW w:w="789" w:type="dxa"/>
          </w:tcPr>
          <w:p w14:paraId="10D3698A" w14:textId="77777777" w:rsidR="006E05BF" w:rsidRPr="00AA2112" w:rsidRDefault="006E05BF" w:rsidP="006E05BF"/>
        </w:tc>
        <w:tc>
          <w:tcPr>
            <w:tcW w:w="1275" w:type="dxa"/>
          </w:tcPr>
          <w:p w14:paraId="1984984B" w14:textId="6EABB4EE" w:rsidR="006E05BF" w:rsidRPr="00E86653" w:rsidRDefault="006E05BF" w:rsidP="006E05BF">
            <w:pPr>
              <w:rPr>
                <w:rStyle w:val="halvfet"/>
              </w:rPr>
            </w:pPr>
            <w:r w:rsidRPr="001771AD">
              <w:t xml:space="preserve"> </w:t>
            </w:r>
          </w:p>
        </w:tc>
        <w:tc>
          <w:tcPr>
            <w:tcW w:w="1418" w:type="dxa"/>
          </w:tcPr>
          <w:p w14:paraId="0ED341D3" w14:textId="77777777" w:rsidR="006E05BF" w:rsidRPr="00E86653" w:rsidRDefault="006E05BF" w:rsidP="006E05BF">
            <w:pPr>
              <w:rPr>
                <w:rStyle w:val="halvfet"/>
              </w:rPr>
            </w:pPr>
          </w:p>
        </w:tc>
      </w:tr>
      <w:tr w:rsidR="006E05BF" w:rsidRPr="008D6630" w14:paraId="71D6E4D2" w14:textId="77777777" w:rsidTr="00BE3971">
        <w:tc>
          <w:tcPr>
            <w:tcW w:w="993" w:type="dxa"/>
          </w:tcPr>
          <w:p w14:paraId="2BDBAC80" w14:textId="77777777" w:rsidR="006E05BF" w:rsidRPr="00340942" w:rsidRDefault="006E05BF" w:rsidP="006E05BF">
            <w:pPr>
              <w:jc w:val="right"/>
            </w:pPr>
            <w:r w:rsidRPr="00201893">
              <w:t>08.800</w:t>
            </w:r>
          </w:p>
        </w:tc>
        <w:tc>
          <w:tcPr>
            <w:tcW w:w="3180" w:type="dxa"/>
          </w:tcPr>
          <w:p w14:paraId="25758324" w14:textId="77777777" w:rsidR="006E05BF" w:rsidRPr="00340942" w:rsidRDefault="006E05BF" w:rsidP="006E05BF">
            <w:r w:rsidRPr="00201893">
              <w:t>DIVERSE STILLINGER</w:t>
            </w:r>
          </w:p>
        </w:tc>
        <w:tc>
          <w:tcPr>
            <w:tcW w:w="789" w:type="dxa"/>
          </w:tcPr>
          <w:p w14:paraId="2834D159" w14:textId="77777777" w:rsidR="006E05BF" w:rsidRPr="00AA2112" w:rsidRDefault="006E05BF" w:rsidP="006E05BF"/>
        </w:tc>
        <w:tc>
          <w:tcPr>
            <w:tcW w:w="1275" w:type="dxa"/>
          </w:tcPr>
          <w:p w14:paraId="0D5011EF" w14:textId="4C48FFC1" w:rsidR="006E05BF" w:rsidRPr="00E86653" w:rsidRDefault="006E05BF" w:rsidP="006E05BF">
            <w:pPr>
              <w:rPr>
                <w:rStyle w:val="halvfet"/>
              </w:rPr>
            </w:pPr>
            <w:r w:rsidRPr="001771AD">
              <w:t xml:space="preserve"> </w:t>
            </w:r>
          </w:p>
        </w:tc>
        <w:tc>
          <w:tcPr>
            <w:tcW w:w="1418" w:type="dxa"/>
          </w:tcPr>
          <w:p w14:paraId="53CCC60E" w14:textId="77777777" w:rsidR="006E05BF" w:rsidRPr="00E86653" w:rsidRDefault="006E05BF" w:rsidP="006E05BF">
            <w:pPr>
              <w:rPr>
                <w:rStyle w:val="halvfet"/>
              </w:rPr>
            </w:pPr>
          </w:p>
        </w:tc>
      </w:tr>
      <w:tr w:rsidR="006E05BF" w:rsidRPr="008D6630" w14:paraId="25294629" w14:textId="77777777" w:rsidTr="00BE3971">
        <w:tc>
          <w:tcPr>
            <w:tcW w:w="993" w:type="dxa"/>
          </w:tcPr>
          <w:p w14:paraId="5C152F0B" w14:textId="77777777" w:rsidR="006E05BF" w:rsidRPr="00340942" w:rsidRDefault="006E05BF" w:rsidP="006E05BF">
            <w:pPr>
              <w:jc w:val="right"/>
            </w:pPr>
            <w:r w:rsidRPr="00201893">
              <w:t>0345</w:t>
            </w:r>
          </w:p>
        </w:tc>
        <w:tc>
          <w:tcPr>
            <w:tcW w:w="3180" w:type="dxa"/>
          </w:tcPr>
          <w:p w14:paraId="33BAA26C" w14:textId="77777777" w:rsidR="006E05BF" w:rsidRPr="00340942" w:rsidRDefault="006E05BF" w:rsidP="006E05BF">
            <w:r w:rsidRPr="00201893">
              <w:t xml:space="preserve">Grenseinspektør </w:t>
            </w:r>
          </w:p>
        </w:tc>
        <w:tc>
          <w:tcPr>
            <w:tcW w:w="789" w:type="dxa"/>
          </w:tcPr>
          <w:p w14:paraId="19F5D284" w14:textId="77777777" w:rsidR="006E05BF" w:rsidRPr="00AA2112" w:rsidRDefault="006E05BF" w:rsidP="006E05BF"/>
        </w:tc>
        <w:tc>
          <w:tcPr>
            <w:tcW w:w="1275" w:type="dxa"/>
          </w:tcPr>
          <w:p w14:paraId="0699DE29" w14:textId="351E421C" w:rsidR="006E05BF" w:rsidRPr="00FD627F" w:rsidRDefault="006E05BF" w:rsidP="006E05BF">
            <w:pPr>
              <w:rPr>
                <w:rStyle w:val="halvfet"/>
                <w:b w:val="0"/>
                <w:bCs/>
              </w:rPr>
            </w:pPr>
            <w:r w:rsidRPr="00FD627F">
              <w:rPr>
                <w:b/>
                <w:bCs/>
              </w:rPr>
              <w:t>477 700</w:t>
            </w:r>
          </w:p>
        </w:tc>
        <w:tc>
          <w:tcPr>
            <w:tcW w:w="1418" w:type="dxa"/>
          </w:tcPr>
          <w:p w14:paraId="57EC73F4" w14:textId="77777777" w:rsidR="006E05BF" w:rsidRPr="00E86653" w:rsidRDefault="006E05BF" w:rsidP="006E05BF">
            <w:pPr>
              <w:rPr>
                <w:rStyle w:val="halvfet"/>
              </w:rPr>
            </w:pPr>
          </w:p>
        </w:tc>
      </w:tr>
      <w:tr w:rsidR="006E05BF" w:rsidRPr="008D6630" w14:paraId="3052F7E4" w14:textId="77777777" w:rsidTr="00BE3971">
        <w:tc>
          <w:tcPr>
            <w:tcW w:w="993" w:type="dxa"/>
          </w:tcPr>
          <w:p w14:paraId="3B7569A9" w14:textId="77777777" w:rsidR="006E05BF" w:rsidRPr="00340942" w:rsidRDefault="006E05BF" w:rsidP="006E05BF">
            <w:pPr>
              <w:jc w:val="right"/>
            </w:pPr>
          </w:p>
        </w:tc>
        <w:tc>
          <w:tcPr>
            <w:tcW w:w="3180" w:type="dxa"/>
          </w:tcPr>
          <w:p w14:paraId="22635F46" w14:textId="77777777" w:rsidR="006E05BF" w:rsidRPr="00340942" w:rsidRDefault="006E05BF" w:rsidP="006E05BF"/>
        </w:tc>
        <w:tc>
          <w:tcPr>
            <w:tcW w:w="789" w:type="dxa"/>
          </w:tcPr>
          <w:p w14:paraId="594AC2F7" w14:textId="77777777" w:rsidR="006E05BF" w:rsidRPr="00AA2112" w:rsidRDefault="006E05BF" w:rsidP="006E05BF"/>
        </w:tc>
        <w:tc>
          <w:tcPr>
            <w:tcW w:w="1275" w:type="dxa"/>
          </w:tcPr>
          <w:p w14:paraId="242662F6" w14:textId="64DAFC91" w:rsidR="006E05BF" w:rsidRPr="00E86653" w:rsidRDefault="006E05BF" w:rsidP="006E05BF">
            <w:pPr>
              <w:rPr>
                <w:rStyle w:val="halvfet"/>
              </w:rPr>
            </w:pPr>
            <w:r w:rsidRPr="001771AD">
              <w:t xml:space="preserve"> </w:t>
            </w:r>
          </w:p>
        </w:tc>
        <w:tc>
          <w:tcPr>
            <w:tcW w:w="1418" w:type="dxa"/>
          </w:tcPr>
          <w:p w14:paraId="6FAF3A0D" w14:textId="77777777" w:rsidR="006E05BF" w:rsidRPr="00E86653" w:rsidRDefault="006E05BF" w:rsidP="006E05BF">
            <w:pPr>
              <w:rPr>
                <w:rStyle w:val="halvfet"/>
              </w:rPr>
            </w:pPr>
          </w:p>
        </w:tc>
      </w:tr>
      <w:tr w:rsidR="006E05BF" w:rsidRPr="008D6630" w14:paraId="51A5052E" w14:textId="77777777" w:rsidTr="00BE3971">
        <w:tc>
          <w:tcPr>
            <w:tcW w:w="993" w:type="dxa"/>
          </w:tcPr>
          <w:p w14:paraId="79FCA058" w14:textId="77777777" w:rsidR="006E05BF" w:rsidRPr="00340942" w:rsidRDefault="006E05BF" w:rsidP="006E05BF">
            <w:pPr>
              <w:jc w:val="right"/>
            </w:pPr>
          </w:p>
        </w:tc>
        <w:tc>
          <w:tcPr>
            <w:tcW w:w="3180" w:type="dxa"/>
          </w:tcPr>
          <w:p w14:paraId="6BA04AD9" w14:textId="77777777" w:rsidR="006E05BF" w:rsidRPr="00340942" w:rsidRDefault="006E05BF" w:rsidP="006E05BF">
            <w:r w:rsidRPr="00E86653">
              <w:rPr>
                <w:rStyle w:val="halvfet"/>
              </w:rPr>
              <w:t>REDNINGSTJENESTEN</w:t>
            </w:r>
          </w:p>
        </w:tc>
        <w:tc>
          <w:tcPr>
            <w:tcW w:w="789" w:type="dxa"/>
          </w:tcPr>
          <w:p w14:paraId="7F6462D6" w14:textId="77777777" w:rsidR="006E05BF" w:rsidRPr="00AA2112" w:rsidRDefault="006E05BF" w:rsidP="006E05BF"/>
        </w:tc>
        <w:tc>
          <w:tcPr>
            <w:tcW w:w="1275" w:type="dxa"/>
          </w:tcPr>
          <w:p w14:paraId="49309D42" w14:textId="4018430F" w:rsidR="006E05BF" w:rsidRPr="00E86653" w:rsidRDefault="006E05BF" w:rsidP="006E05BF">
            <w:pPr>
              <w:rPr>
                <w:rStyle w:val="halvfet"/>
              </w:rPr>
            </w:pPr>
            <w:r w:rsidRPr="001771AD">
              <w:t xml:space="preserve"> </w:t>
            </w:r>
          </w:p>
        </w:tc>
        <w:tc>
          <w:tcPr>
            <w:tcW w:w="1418" w:type="dxa"/>
          </w:tcPr>
          <w:p w14:paraId="690DCE02" w14:textId="77777777" w:rsidR="006E05BF" w:rsidRPr="00E86653" w:rsidRDefault="006E05BF" w:rsidP="006E05BF">
            <w:pPr>
              <w:rPr>
                <w:rStyle w:val="halvfet"/>
              </w:rPr>
            </w:pPr>
          </w:p>
        </w:tc>
      </w:tr>
      <w:tr w:rsidR="006E05BF" w:rsidRPr="008D6630" w14:paraId="3FCCD42B" w14:textId="77777777" w:rsidTr="00BE3971">
        <w:tc>
          <w:tcPr>
            <w:tcW w:w="993" w:type="dxa"/>
          </w:tcPr>
          <w:p w14:paraId="42C4A97A" w14:textId="77777777" w:rsidR="006E05BF" w:rsidRPr="00340942" w:rsidRDefault="006E05BF" w:rsidP="006E05BF">
            <w:pPr>
              <w:jc w:val="right"/>
            </w:pPr>
            <w:r w:rsidRPr="00201893">
              <w:t>08.900</w:t>
            </w:r>
          </w:p>
        </w:tc>
        <w:tc>
          <w:tcPr>
            <w:tcW w:w="3180" w:type="dxa"/>
          </w:tcPr>
          <w:p w14:paraId="0DA67927" w14:textId="77777777" w:rsidR="006E05BF" w:rsidRPr="00340942" w:rsidRDefault="006E05BF" w:rsidP="006E05BF">
            <w:r w:rsidRPr="00201893">
              <w:t>REDNINGSLEDER</w:t>
            </w:r>
          </w:p>
        </w:tc>
        <w:tc>
          <w:tcPr>
            <w:tcW w:w="789" w:type="dxa"/>
          </w:tcPr>
          <w:p w14:paraId="468279C0" w14:textId="77777777" w:rsidR="006E05BF" w:rsidRPr="00AA2112" w:rsidRDefault="006E05BF" w:rsidP="006E05BF"/>
        </w:tc>
        <w:tc>
          <w:tcPr>
            <w:tcW w:w="1275" w:type="dxa"/>
          </w:tcPr>
          <w:p w14:paraId="16859784" w14:textId="7DD15E01" w:rsidR="006E05BF" w:rsidRPr="00E86653" w:rsidRDefault="006E05BF" w:rsidP="006E05BF">
            <w:pPr>
              <w:rPr>
                <w:rStyle w:val="halvfet"/>
              </w:rPr>
            </w:pPr>
            <w:r w:rsidRPr="001771AD">
              <w:t xml:space="preserve"> </w:t>
            </w:r>
          </w:p>
        </w:tc>
        <w:tc>
          <w:tcPr>
            <w:tcW w:w="1418" w:type="dxa"/>
          </w:tcPr>
          <w:p w14:paraId="1E12517C" w14:textId="77777777" w:rsidR="006E05BF" w:rsidRPr="00E86653" w:rsidRDefault="006E05BF" w:rsidP="006E05BF">
            <w:pPr>
              <w:rPr>
                <w:rStyle w:val="halvfet"/>
              </w:rPr>
            </w:pPr>
          </w:p>
        </w:tc>
      </w:tr>
      <w:tr w:rsidR="006E05BF" w:rsidRPr="008D6630" w14:paraId="7512A180" w14:textId="77777777" w:rsidTr="00BE3971">
        <w:tc>
          <w:tcPr>
            <w:tcW w:w="993" w:type="dxa"/>
          </w:tcPr>
          <w:p w14:paraId="2FF45275" w14:textId="77777777" w:rsidR="006E05BF" w:rsidRPr="00340942" w:rsidRDefault="006E05BF" w:rsidP="006E05BF">
            <w:pPr>
              <w:jc w:val="right"/>
            </w:pPr>
            <w:r w:rsidRPr="00201893">
              <w:t>0348</w:t>
            </w:r>
          </w:p>
        </w:tc>
        <w:tc>
          <w:tcPr>
            <w:tcW w:w="3180" w:type="dxa"/>
          </w:tcPr>
          <w:p w14:paraId="4B0C2E5E" w14:textId="77777777" w:rsidR="006E05BF" w:rsidRPr="00340942" w:rsidRDefault="006E05BF" w:rsidP="006E05BF">
            <w:r w:rsidRPr="00201893">
              <w:t>Redningsleder</w:t>
            </w:r>
          </w:p>
        </w:tc>
        <w:tc>
          <w:tcPr>
            <w:tcW w:w="789" w:type="dxa"/>
          </w:tcPr>
          <w:p w14:paraId="2D5B9A26" w14:textId="77777777" w:rsidR="006E05BF" w:rsidRPr="00AA2112" w:rsidRDefault="006E05BF" w:rsidP="006E05BF"/>
        </w:tc>
        <w:tc>
          <w:tcPr>
            <w:tcW w:w="1275" w:type="dxa"/>
          </w:tcPr>
          <w:p w14:paraId="2E358104" w14:textId="5D456BCD" w:rsidR="006E05BF" w:rsidRPr="00FD627F" w:rsidRDefault="006E05BF" w:rsidP="006E05BF">
            <w:pPr>
              <w:rPr>
                <w:rStyle w:val="halvfet"/>
                <w:b w:val="0"/>
                <w:bCs/>
              </w:rPr>
            </w:pPr>
            <w:r w:rsidRPr="00FD627F">
              <w:rPr>
                <w:b/>
                <w:bCs/>
              </w:rPr>
              <w:t>459 600</w:t>
            </w:r>
          </w:p>
        </w:tc>
        <w:tc>
          <w:tcPr>
            <w:tcW w:w="1418" w:type="dxa"/>
          </w:tcPr>
          <w:p w14:paraId="55A34ECB" w14:textId="77777777" w:rsidR="006E05BF" w:rsidRPr="00E86653" w:rsidRDefault="006E05BF" w:rsidP="006E05BF">
            <w:pPr>
              <w:rPr>
                <w:rStyle w:val="halvfet"/>
              </w:rPr>
            </w:pPr>
          </w:p>
        </w:tc>
      </w:tr>
      <w:tr w:rsidR="006E05BF" w:rsidRPr="008D6630" w14:paraId="18071D6A" w14:textId="77777777" w:rsidTr="00BE3971">
        <w:tc>
          <w:tcPr>
            <w:tcW w:w="993" w:type="dxa"/>
          </w:tcPr>
          <w:p w14:paraId="66CAB0F2" w14:textId="77777777" w:rsidR="006E05BF" w:rsidRPr="00340942" w:rsidRDefault="006E05BF" w:rsidP="006E05BF">
            <w:pPr>
              <w:jc w:val="right"/>
            </w:pPr>
            <w:r w:rsidRPr="00201893">
              <w:t>0349</w:t>
            </w:r>
          </w:p>
        </w:tc>
        <w:tc>
          <w:tcPr>
            <w:tcW w:w="3180" w:type="dxa"/>
          </w:tcPr>
          <w:p w14:paraId="08F32117" w14:textId="77777777" w:rsidR="006E05BF" w:rsidRPr="00340942" w:rsidRDefault="006E05BF" w:rsidP="006E05BF">
            <w:r w:rsidRPr="00201893">
              <w:t>Redningsinspektør</w:t>
            </w:r>
          </w:p>
        </w:tc>
        <w:tc>
          <w:tcPr>
            <w:tcW w:w="789" w:type="dxa"/>
          </w:tcPr>
          <w:p w14:paraId="7249156B" w14:textId="77777777" w:rsidR="006E05BF" w:rsidRPr="00AA2112" w:rsidRDefault="006E05BF" w:rsidP="006E05BF"/>
        </w:tc>
        <w:tc>
          <w:tcPr>
            <w:tcW w:w="1275" w:type="dxa"/>
          </w:tcPr>
          <w:p w14:paraId="78C78E32" w14:textId="45FE4EDC" w:rsidR="006E05BF" w:rsidRPr="00FD627F" w:rsidRDefault="006E05BF" w:rsidP="006E05BF">
            <w:pPr>
              <w:rPr>
                <w:rStyle w:val="halvfet"/>
                <w:b w:val="0"/>
                <w:bCs/>
              </w:rPr>
            </w:pPr>
            <w:r w:rsidRPr="00FD627F">
              <w:rPr>
                <w:b/>
                <w:bCs/>
              </w:rPr>
              <w:t>459 600</w:t>
            </w:r>
          </w:p>
        </w:tc>
        <w:tc>
          <w:tcPr>
            <w:tcW w:w="1418" w:type="dxa"/>
          </w:tcPr>
          <w:p w14:paraId="1AA71CC3" w14:textId="77777777" w:rsidR="006E05BF" w:rsidRPr="00E86653" w:rsidRDefault="006E05BF" w:rsidP="006E05BF">
            <w:pPr>
              <w:rPr>
                <w:rStyle w:val="halvfet"/>
              </w:rPr>
            </w:pPr>
          </w:p>
        </w:tc>
      </w:tr>
      <w:tr w:rsidR="006E05BF" w:rsidRPr="008D6630" w14:paraId="27DE42A9" w14:textId="77777777" w:rsidTr="00BE3971">
        <w:tc>
          <w:tcPr>
            <w:tcW w:w="993" w:type="dxa"/>
          </w:tcPr>
          <w:p w14:paraId="6400244D" w14:textId="77777777" w:rsidR="006E05BF" w:rsidRPr="00340942" w:rsidRDefault="006E05BF" w:rsidP="006E05BF">
            <w:pPr>
              <w:jc w:val="right"/>
            </w:pPr>
          </w:p>
        </w:tc>
        <w:tc>
          <w:tcPr>
            <w:tcW w:w="3180" w:type="dxa"/>
          </w:tcPr>
          <w:p w14:paraId="747D9209" w14:textId="77777777" w:rsidR="006E05BF" w:rsidRPr="00340942" w:rsidRDefault="006E05BF" w:rsidP="006E05BF"/>
        </w:tc>
        <w:tc>
          <w:tcPr>
            <w:tcW w:w="789" w:type="dxa"/>
          </w:tcPr>
          <w:p w14:paraId="10584AF9" w14:textId="77777777" w:rsidR="006E05BF" w:rsidRPr="00AA2112" w:rsidRDefault="006E05BF" w:rsidP="006E05BF"/>
        </w:tc>
        <w:tc>
          <w:tcPr>
            <w:tcW w:w="1275" w:type="dxa"/>
          </w:tcPr>
          <w:p w14:paraId="2640F4EC" w14:textId="48241CBF" w:rsidR="006E05BF" w:rsidRPr="00E86653" w:rsidRDefault="006E05BF" w:rsidP="006E05BF">
            <w:pPr>
              <w:rPr>
                <w:rStyle w:val="halvfet"/>
              </w:rPr>
            </w:pPr>
            <w:r w:rsidRPr="001771AD">
              <w:t xml:space="preserve"> </w:t>
            </w:r>
          </w:p>
        </w:tc>
        <w:tc>
          <w:tcPr>
            <w:tcW w:w="1418" w:type="dxa"/>
          </w:tcPr>
          <w:p w14:paraId="2500B9A2" w14:textId="77777777" w:rsidR="006E05BF" w:rsidRPr="00E86653" w:rsidRDefault="006E05BF" w:rsidP="006E05BF">
            <w:pPr>
              <w:rPr>
                <w:rStyle w:val="halvfet"/>
              </w:rPr>
            </w:pPr>
          </w:p>
        </w:tc>
      </w:tr>
      <w:tr w:rsidR="006E05BF" w:rsidRPr="008D6630" w14:paraId="288A6F2C" w14:textId="77777777" w:rsidTr="00BE3971">
        <w:tc>
          <w:tcPr>
            <w:tcW w:w="993" w:type="dxa"/>
          </w:tcPr>
          <w:p w14:paraId="14B019D3" w14:textId="77777777" w:rsidR="006E05BF" w:rsidRPr="00340942" w:rsidRDefault="006E05BF" w:rsidP="006E05BF">
            <w:pPr>
              <w:jc w:val="right"/>
            </w:pPr>
          </w:p>
        </w:tc>
        <w:tc>
          <w:tcPr>
            <w:tcW w:w="3180" w:type="dxa"/>
          </w:tcPr>
          <w:p w14:paraId="42DB719E" w14:textId="77777777" w:rsidR="006E05BF" w:rsidRPr="00340942" w:rsidRDefault="006E05BF" w:rsidP="006E05BF">
            <w:r w:rsidRPr="00E86653">
              <w:rPr>
                <w:rStyle w:val="halvfet"/>
              </w:rPr>
              <w:t>UTLENDINGSNEMNDA</w:t>
            </w:r>
          </w:p>
        </w:tc>
        <w:tc>
          <w:tcPr>
            <w:tcW w:w="789" w:type="dxa"/>
          </w:tcPr>
          <w:p w14:paraId="77A29C8D" w14:textId="77777777" w:rsidR="006E05BF" w:rsidRPr="00AA2112" w:rsidRDefault="006E05BF" w:rsidP="006E05BF"/>
        </w:tc>
        <w:tc>
          <w:tcPr>
            <w:tcW w:w="1275" w:type="dxa"/>
          </w:tcPr>
          <w:p w14:paraId="345CCB7A" w14:textId="2C6FA886" w:rsidR="006E05BF" w:rsidRPr="00E86653" w:rsidRDefault="006E05BF" w:rsidP="006E05BF">
            <w:pPr>
              <w:rPr>
                <w:rStyle w:val="halvfet"/>
              </w:rPr>
            </w:pPr>
            <w:r w:rsidRPr="001771AD">
              <w:t xml:space="preserve"> </w:t>
            </w:r>
          </w:p>
        </w:tc>
        <w:tc>
          <w:tcPr>
            <w:tcW w:w="1418" w:type="dxa"/>
          </w:tcPr>
          <w:p w14:paraId="66F6E3B4" w14:textId="77777777" w:rsidR="006E05BF" w:rsidRPr="00E86653" w:rsidRDefault="006E05BF" w:rsidP="006E05BF">
            <w:pPr>
              <w:rPr>
                <w:rStyle w:val="halvfet"/>
              </w:rPr>
            </w:pPr>
          </w:p>
        </w:tc>
      </w:tr>
      <w:tr w:rsidR="006E05BF" w:rsidRPr="008D6630" w14:paraId="19414428" w14:textId="77777777" w:rsidTr="00BE3971">
        <w:tc>
          <w:tcPr>
            <w:tcW w:w="993" w:type="dxa"/>
          </w:tcPr>
          <w:p w14:paraId="61D7AB59" w14:textId="77777777" w:rsidR="006E05BF" w:rsidRPr="00340942" w:rsidRDefault="006E05BF" w:rsidP="006E05BF">
            <w:pPr>
              <w:jc w:val="right"/>
            </w:pPr>
            <w:r w:rsidRPr="00201893">
              <w:t>08.950</w:t>
            </w:r>
          </w:p>
        </w:tc>
        <w:tc>
          <w:tcPr>
            <w:tcW w:w="3180" w:type="dxa"/>
          </w:tcPr>
          <w:p w14:paraId="29D5504C" w14:textId="77777777" w:rsidR="006E05BF" w:rsidRPr="00340942" w:rsidRDefault="006E05BF" w:rsidP="006E05BF">
            <w:r w:rsidRPr="00201893">
              <w:t>UTLENDINGSNEMNDA</w:t>
            </w:r>
          </w:p>
        </w:tc>
        <w:tc>
          <w:tcPr>
            <w:tcW w:w="789" w:type="dxa"/>
          </w:tcPr>
          <w:p w14:paraId="77763AB7" w14:textId="77777777" w:rsidR="006E05BF" w:rsidRPr="00AA2112" w:rsidRDefault="006E05BF" w:rsidP="006E05BF"/>
        </w:tc>
        <w:tc>
          <w:tcPr>
            <w:tcW w:w="1275" w:type="dxa"/>
          </w:tcPr>
          <w:p w14:paraId="0DB766C9" w14:textId="52A0EE0D" w:rsidR="006E05BF" w:rsidRPr="00E86653" w:rsidRDefault="006E05BF" w:rsidP="006E05BF">
            <w:pPr>
              <w:rPr>
                <w:rStyle w:val="halvfet"/>
              </w:rPr>
            </w:pPr>
            <w:r w:rsidRPr="001771AD">
              <w:t xml:space="preserve"> </w:t>
            </w:r>
          </w:p>
        </w:tc>
        <w:tc>
          <w:tcPr>
            <w:tcW w:w="1418" w:type="dxa"/>
          </w:tcPr>
          <w:p w14:paraId="4FEEDA80" w14:textId="77777777" w:rsidR="006E05BF" w:rsidRPr="00E86653" w:rsidRDefault="006E05BF" w:rsidP="006E05BF">
            <w:pPr>
              <w:rPr>
                <w:rStyle w:val="halvfet"/>
              </w:rPr>
            </w:pPr>
          </w:p>
        </w:tc>
      </w:tr>
      <w:tr w:rsidR="006E05BF" w:rsidRPr="008D6630" w14:paraId="2FB02904" w14:textId="77777777" w:rsidTr="00BE3971">
        <w:tc>
          <w:tcPr>
            <w:tcW w:w="993" w:type="dxa"/>
          </w:tcPr>
          <w:p w14:paraId="77E07C55" w14:textId="77777777" w:rsidR="006E05BF" w:rsidRPr="00340942" w:rsidRDefault="006E05BF" w:rsidP="006E05BF">
            <w:pPr>
              <w:jc w:val="right"/>
            </w:pPr>
            <w:r w:rsidRPr="00201893">
              <w:t>1425</w:t>
            </w:r>
          </w:p>
        </w:tc>
        <w:tc>
          <w:tcPr>
            <w:tcW w:w="3180" w:type="dxa"/>
          </w:tcPr>
          <w:p w14:paraId="7A0EC5DB" w14:textId="77777777" w:rsidR="006E05BF" w:rsidRPr="00340942" w:rsidRDefault="006E05BF" w:rsidP="006E05BF">
            <w:r w:rsidRPr="00201893">
              <w:t>Nemndleder</w:t>
            </w:r>
          </w:p>
        </w:tc>
        <w:tc>
          <w:tcPr>
            <w:tcW w:w="789" w:type="dxa"/>
          </w:tcPr>
          <w:p w14:paraId="23C961DD" w14:textId="77777777" w:rsidR="006E05BF" w:rsidRPr="00AA2112" w:rsidRDefault="006E05BF" w:rsidP="006E05BF"/>
        </w:tc>
        <w:tc>
          <w:tcPr>
            <w:tcW w:w="1275" w:type="dxa"/>
          </w:tcPr>
          <w:p w14:paraId="7FBC2623" w14:textId="655C8EA7" w:rsidR="006E05BF" w:rsidRPr="00FD627F" w:rsidRDefault="006E05BF" w:rsidP="006E05BF">
            <w:pPr>
              <w:rPr>
                <w:rStyle w:val="halvfet"/>
                <w:b w:val="0"/>
                <w:bCs/>
              </w:rPr>
            </w:pPr>
            <w:r w:rsidRPr="00FD627F">
              <w:rPr>
                <w:b/>
                <w:bCs/>
              </w:rPr>
              <w:t>768 500</w:t>
            </w:r>
          </w:p>
        </w:tc>
        <w:tc>
          <w:tcPr>
            <w:tcW w:w="1418" w:type="dxa"/>
          </w:tcPr>
          <w:p w14:paraId="700FF829" w14:textId="77777777" w:rsidR="006E05BF" w:rsidRPr="00E86653" w:rsidRDefault="006E05BF" w:rsidP="006E05BF">
            <w:pPr>
              <w:rPr>
                <w:rStyle w:val="halvfet"/>
              </w:rPr>
            </w:pPr>
          </w:p>
        </w:tc>
      </w:tr>
      <w:tr w:rsidR="00530DA1" w:rsidRPr="008D6630" w14:paraId="1E576934" w14:textId="77777777" w:rsidTr="00BE3971">
        <w:tc>
          <w:tcPr>
            <w:tcW w:w="993" w:type="dxa"/>
          </w:tcPr>
          <w:p w14:paraId="14225C7E" w14:textId="77777777" w:rsidR="00530DA1" w:rsidRPr="00340942" w:rsidRDefault="00530DA1" w:rsidP="003122EE">
            <w:pPr>
              <w:jc w:val="right"/>
            </w:pPr>
          </w:p>
        </w:tc>
        <w:tc>
          <w:tcPr>
            <w:tcW w:w="3180" w:type="dxa"/>
          </w:tcPr>
          <w:p w14:paraId="0542FFAE" w14:textId="77777777" w:rsidR="00530DA1" w:rsidRPr="00340942" w:rsidRDefault="00530DA1" w:rsidP="003122EE"/>
        </w:tc>
        <w:tc>
          <w:tcPr>
            <w:tcW w:w="789" w:type="dxa"/>
          </w:tcPr>
          <w:p w14:paraId="765768A2" w14:textId="77777777" w:rsidR="00530DA1" w:rsidRPr="00AA2112" w:rsidRDefault="00530DA1" w:rsidP="003122EE"/>
        </w:tc>
        <w:tc>
          <w:tcPr>
            <w:tcW w:w="1275" w:type="dxa"/>
          </w:tcPr>
          <w:p w14:paraId="1256186C" w14:textId="77777777" w:rsidR="00530DA1" w:rsidRPr="00E86653" w:rsidRDefault="00530DA1" w:rsidP="003122EE">
            <w:pPr>
              <w:rPr>
                <w:rStyle w:val="halvfet"/>
              </w:rPr>
            </w:pPr>
          </w:p>
        </w:tc>
        <w:tc>
          <w:tcPr>
            <w:tcW w:w="1418" w:type="dxa"/>
          </w:tcPr>
          <w:p w14:paraId="0BF3AD98" w14:textId="77777777" w:rsidR="00530DA1" w:rsidRPr="00E86653" w:rsidRDefault="00530DA1" w:rsidP="003122EE">
            <w:pPr>
              <w:rPr>
                <w:rStyle w:val="halvfet"/>
              </w:rPr>
            </w:pPr>
          </w:p>
        </w:tc>
      </w:tr>
      <w:tr w:rsidR="00530DA1" w:rsidRPr="008D6630" w14:paraId="2DEE6441" w14:textId="77777777" w:rsidTr="00BE3971">
        <w:tc>
          <w:tcPr>
            <w:tcW w:w="7655" w:type="dxa"/>
            <w:gridSpan w:val="5"/>
          </w:tcPr>
          <w:p w14:paraId="1A6BA039" w14:textId="77777777" w:rsidR="00530DA1" w:rsidRPr="00E86653" w:rsidRDefault="00530DA1" w:rsidP="003122EE">
            <w:pPr>
              <w:rPr>
                <w:rStyle w:val="halvfet"/>
              </w:rPr>
            </w:pPr>
            <w:r>
              <w:rPr>
                <w:rStyle w:val="halvfet"/>
              </w:rPr>
              <w:t>KULTUR- OG LIKESTILLINGSDEPARTEMENTET</w:t>
            </w:r>
          </w:p>
        </w:tc>
      </w:tr>
      <w:tr w:rsidR="00530DA1" w:rsidRPr="008D6630" w14:paraId="16E2A13D" w14:textId="77777777" w:rsidTr="00BE3971">
        <w:tc>
          <w:tcPr>
            <w:tcW w:w="993" w:type="dxa"/>
          </w:tcPr>
          <w:p w14:paraId="2D88D846" w14:textId="77777777" w:rsidR="00530DA1" w:rsidRPr="00340942" w:rsidRDefault="00530DA1" w:rsidP="003122EE">
            <w:pPr>
              <w:jc w:val="right"/>
            </w:pPr>
          </w:p>
        </w:tc>
        <w:tc>
          <w:tcPr>
            <w:tcW w:w="3180" w:type="dxa"/>
          </w:tcPr>
          <w:p w14:paraId="75DDB3EB" w14:textId="77777777" w:rsidR="00530DA1" w:rsidRPr="00340942" w:rsidRDefault="00530DA1" w:rsidP="003122EE">
            <w:r w:rsidRPr="00E86653">
              <w:rPr>
                <w:rStyle w:val="halvfet"/>
              </w:rPr>
              <w:t>KULTURINSTITUSJONER M. M.</w:t>
            </w:r>
          </w:p>
        </w:tc>
        <w:tc>
          <w:tcPr>
            <w:tcW w:w="789" w:type="dxa"/>
          </w:tcPr>
          <w:p w14:paraId="554C2AF1" w14:textId="77777777" w:rsidR="00530DA1" w:rsidRPr="00AA2112" w:rsidRDefault="00530DA1" w:rsidP="003122EE"/>
        </w:tc>
        <w:tc>
          <w:tcPr>
            <w:tcW w:w="1275" w:type="dxa"/>
          </w:tcPr>
          <w:p w14:paraId="66184108" w14:textId="77777777" w:rsidR="00530DA1" w:rsidRPr="00E86653" w:rsidRDefault="00530DA1" w:rsidP="003122EE">
            <w:pPr>
              <w:rPr>
                <w:rStyle w:val="halvfet"/>
              </w:rPr>
            </w:pPr>
          </w:p>
        </w:tc>
        <w:tc>
          <w:tcPr>
            <w:tcW w:w="1418" w:type="dxa"/>
          </w:tcPr>
          <w:p w14:paraId="4B83B5CF" w14:textId="77777777" w:rsidR="00530DA1" w:rsidRPr="00E86653" w:rsidRDefault="00530DA1" w:rsidP="003122EE">
            <w:pPr>
              <w:rPr>
                <w:rStyle w:val="halvfet"/>
              </w:rPr>
            </w:pPr>
          </w:p>
        </w:tc>
      </w:tr>
      <w:tr w:rsidR="00530DA1" w:rsidRPr="008D6630" w14:paraId="587ACBB1" w14:textId="77777777" w:rsidTr="00BE3971">
        <w:tc>
          <w:tcPr>
            <w:tcW w:w="993" w:type="dxa"/>
          </w:tcPr>
          <w:p w14:paraId="0F506F3D" w14:textId="77777777" w:rsidR="00530DA1" w:rsidRPr="00340942" w:rsidRDefault="00530DA1" w:rsidP="003122EE">
            <w:pPr>
              <w:jc w:val="right"/>
            </w:pPr>
            <w:r w:rsidRPr="00CE001E">
              <w:t>09.840</w:t>
            </w:r>
          </w:p>
        </w:tc>
        <w:tc>
          <w:tcPr>
            <w:tcW w:w="3180" w:type="dxa"/>
          </w:tcPr>
          <w:p w14:paraId="1BC834FB" w14:textId="77777777" w:rsidR="00530DA1" w:rsidRPr="00340942" w:rsidRDefault="00530DA1" w:rsidP="003122EE">
            <w:r w:rsidRPr="00CE001E">
              <w:t>ADMINISTRATIVE STILLINGER</w:t>
            </w:r>
          </w:p>
        </w:tc>
        <w:tc>
          <w:tcPr>
            <w:tcW w:w="789" w:type="dxa"/>
          </w:tcPr>
          <w:p w14:paraId="6AA52F0A" w14:textId="77777777" w:rsidR="00530DA1" w:rsidRPr="00AA2112" w:rsidRDefault="00530DA1" w:rsidP="003122EE"/>
        </w:tc>
        <w:tc>
          <w:tcPr>
            <w:tcW w:w="1275" w:type="dxa"/>
          </w:tcPr>
          <w:p w14:paraId="5E0A72C4" w14:textId="77777777" w:rsidR="00530DA1" w:rsidRPr="00E86653" w:rsidRDefault="00530DA1" w:rsidP="003122EE">
            <w:pPr>
              <w:rPr>
                <w:rStyle w:val="halvfet"/>
              </w:rPr>
            </w:pPr>
          </w:p>
        </w:tc>
        <w:tc>
          <w:tcPr>
            <w:tcW w:w="1418" w:type="dxa"/>
          </w:tcPr>
          <w:p w14:paraId="51E1A4C4" w14:textId="77777777" w:rsidR="00530DA1" w:rsidRPr="00E86653" w:rsidRDefault="00530DA1" w:rsidP="003122EE">
            <w:pPr>
              <w:rPr>
                <w:rStyle w:val="halvfet"/>
              </w:rPr>
            </w:pPr>
          </w:p>
        </w:tc>
      </w:tr>
      <w:tr w:rsidR="006E05BF" w:rsidRPr="008D6630" w14:paraId="3CF7CBD1" w14:textId="77777777" w:rsidTr="00BE3971">
        <w:tc>
          <w:tcPr>
            <w:tcW w:w="993" w:type="dxa"/>
          </w:tcPr>
          <w:p w14:paraId="79E532FE" w14:textId="77777777" w:rsidR="006E05BF" w:rsidRPr="00340942" w:rsidRDefault="006E05BF" w:rsidP="006E05BF">
            <w:pPr>
              <w:jc w:val="right"/>
            </w:pPr>
            <w:r w:rsidRPr="00CE001E">
              <w:t>0351</w:t>
            </w:r>
          </w:p>
        </w:tc>
        <w:tc>
          <w:tcPr>
            <w:tcW w:w="3180" w:type="dxa"/>
          </w:tcPr>
          <w:p w14:paraId="68E2377A" w14:textId="77777777" w:rsidR="006E05BF" w:rsidRPr="00340942" w:rsidRDefault="006E05BF" w:rsidP="006E05BF">
            <w:r w:rsidRPr="00CE001E">
              <w:t>Riksteatersjef</w:t>
            </w:r>
          </w:p>
        </w:tc>
        <w:tc>
          <w:tcPr>
            <w:tcW w:w="789" w:type="dxa"/>
          </w:tcPr>
          <w:p w14:paraId="4977313D" w14:textId="77777777" w:rsidR="006E05BF" w:rsidRPr="00AA2112" w:rsidRDefault="006E05BF" w:rsidP="006E05BF"/>
        </w:tc>
        <w:tc>
          <w:tcPr>
            <w:tcW w:w="1275" w:type="dxa"/>
          </w:tcPr>
          <w:p w14:paraId="7CA8DCE7" w14:textId="1906C0C4" w:rsidR="006E05BF" w:rsidRPr="00FD627F" w:rsidRDefault="006E05BF" w:rsidP="006E05BF">
            <w:pPr>
              <w:rPr>
                <w:rStyle w:val="halvfet"/>
                <w:b w:val="0"/>
                <w:bCs/>
              </w:rPr>
            </w:pPr>
            <w:r w:rsidRPr="00FD627F">
              <w:rPr>
                <w:b/>
                <w:bCs/>
              </w:rPr>
              <w:t>821 200</w:t>
            </w:r>
          </w:p>
        </w:tc>
        <w:tc>
          <w:tcPr>
            <w:tcW w:w="1418" w:type="dxa"/>
          </w:tcPr>
          <w:p w14:paraId="752F91C3" w14:textId="77777777" w:rsidR="006E05BF" w:rsidRPr="00E86653" w:rsidRDefault="006E05BF" w:rsidP="006E05BF">
            <w:pPr>
              <w:rPr>
                <w:rStyle w:val="halvfet"/>
              </w:rPr>
            </w:pPr>
          </w:p>
        </w:tc>
      </w:tr>
      <w:tr w:rsidR="006E05BF" w:rsidRPr="008D6630" w14:paraId="54AFFC2A" w14:textId="77777777" w:rsidTr="00BE3971">
        <w:tc>
          <w:tcPr>
            <w:tcW w:w="993" w:type="dxa"/>
          </w:tcPr>
          <w:p w14:paraId="0952F303" w14:textId="77777777" w:rsidR="006E05BF" w:rsidRPr="00340942" w:rsidRDefault="006E05BF" w:rsidP="006E05BF">
            <w:pPr>
              <w:jc w:val="right"/>
            </w:pPr>
          </w:p>
        </w:tc>
        <w:tc>
          <w:tcPr>
            <w:tcW w:w="3180" w:type="dxa"/>
          </w:tcPr>
          <w:p w14:paraId="4E4164A6" w14:textId="77777777" w:rsidR="006E05BF" w:rsidRPr="00340942" w:rsidRDefault="006E05BF" w:rsidP="006E05BF"/>
        </w:tc>
        <w:tc>
          <w:tcPr>
            <w:tcW w:w="789" w:type="dxa"/>
          </w:tcPr>
          <w:p w14:paraId="3DBF14BD" w14:textId="77777777" w:rsidR="006E05BF" w:rsidRPr="00AA2112" w:rsidRDefault="006E05BF" w:rsidP="006E05BF"/>
        </w:tc>
        <w:tc>
          <w:tcPr>
            <w:tcW w:w="1275" w:type="dxa"/>
          </w:tcPr>
          <w:p w14:paraId="668B67BB" w14:textId="331DD527" w:rsidR="006E05BF" w:rsidRPr="00E86653" w:rsidRDefault="006E05BF" w:rsidP="006E05BF">
            <w:pPr>
              <w:rPr>
                <w:rStyle w:val="halvfet"/>
              </w:rPr>
            </w:pPr>
            <w:r w:rsidRPr="00C44BF1">
              <w:t xml:space="preserve"> </w:t>
            </w:r>
          </w:p>
        </w:tc>
        <w:tc>
          <w:tcPr>
            <w:tcW w:w="1418" w:type="dxa"/>
          </w:tcPr>
          <w:p w14:paraId="0D175F4E" w14:textId="77777777" w:rsidR="006E05BF" w:rsidRPr="00E86653" w:rsidRDefault="006E05BF" w:rsidP="006E05BF">
            <w:pPr>
              <w:rPr>
                <w:rStyle w:val="halvfet"/>
              </w:rPr>
            </w:pPr>
          </w:p>
        </w:tc>
      </w:tr>
      <w:tr w:rsidR="006E05BF" w:rsidRPr="008D6630" w14:paraId="134C1EFD" w14:textId="77777777" w:rsidTr="00BE3971">
        <w:tc>
          <w:tcPr>
            <w:tcW w:w="993" w:type="dxa"/>
          </w:tcPr>
          <w:p w14:paraId="7E69C65F" w14:textId="77777777" w:rsidR="006E05BF" w:rsidRPr="00340942" w:rsidRDefault="006E05BF" w:rsidP="006E05BF">
            <w:pPr>
              <w:jc w:val="right"/>
            </w:pPr>
          </w:p>
        </w:tc>
        <w:tc>
          <w:tcPr>
            <w:tcW w:w="3180" w:type="dxa"/>
          </w:tcPr>
          <w:p w14:paraId="3AEC3907" w14:textId="77777777" w:rsidR="006E05BF" w:rsidRPr="00340942" w:rsidRDefault="006E05BF" w:rsidP="006E05BF">
            <w:r w:rsidRPr="00E86653">
              <w:rPr>
                <w:rStyle w:val="halvfet"/>
              </w:rPr>
              <w:t>ARKIVVERKET</w:t>
            </w:r>
          </w:p>
        </w:tc>
        <w:tc>
          <w:tcPr>
            <w:tcW w:w="789" w:type="dxa"/>
          </w:tcPr>
          <w:p w14:paraId="1354879B" w14:textId="77777777" w:rsidR="006E05BF" w:rsidRPr="00AA2112" w:rsidRDefault="006E05BF" w:rsidP="006E05BF"/>
        </w:tc>
        <w:tc>
          <w:tcPr>
            <w:tcW w:w="1275" w:type="dxa"/>
          </w:tcPr>
          <w:p w14:paraId="2CE2F26B" w14:textId="1A870A9E" w:rsidR="006E05BF" w:rsidRPr="00E86653" w:rsidRDefault="006E05BF" w:rsidP="006E05BF">
            <w:pPr>
              <w:rPr>
                <w:rStyle w:val="halvfet"/>
              </w:rPr>
            </w:pPr>
            <w:r w:rsidRPr="00C44BF1">
              <w:t xml:space="preserve"> </w:t>
            </w:r>
          </w:p>
        </w:tc>
        <w:tc>
          <w:tcPr>
            <w:tcW w:w="1418" w:type="dxa"/>
          </w:tcPr>
          <w:p w14:paraId="197AB3B0" w14:textId="77777777" w:rsidR="006E05BF" w:rsidRPr="00E86653" w:rsidRDefault="006E05BF" w:rsidP="006E05BF">
            <w:pPr>
              <w:rPr>
                <w:rStyle w:val="halvfet"/>
              </w:rPr>
            </w:pPr>
          </w:p>
        </w:tc>
      </w:tr>
      <w:tr w:rsidR="006E05BF" w:rsidRPr="008D6630" w14:paraId="68BB8604" w14:textId="77777777" w:rsidTr="00BE3971">
        <w:tc>
          <w:tcPr>
            <w:tcW w:w="993" w:type="dxa"/>
          </w:tcPr>
          <w:p w14:paraId="6A4D7E4A" w14:textId="77777777" w:rsidR="006E05BF" w:rsidRPr="00340942" w:rsidRDefault="006E05BF" w:rsidP="006E05BF">
            <w:pPr>
              <w:jc w:val="right"/>
            </w:pPr>
            <w:r w:rsidRPr="00CE001E">
              <w:t>09.856</w:t>
            </w:r>
          </w:p>
        </w:tc>
        <w:tc>
          <w:tcPr>
            <w:tcW w:w="3180" w:type="dxa"/>
          </w:tcPr>
          <w:p w14:paraId="39F2C76E" w14:textId="77777777" w:rsidR="006E05BF" w:rsidRPr="00340942" w:rsidRDefault="006E05BF" w:rsidP="006E05BF">
            <w:r w:rsidRPr="00CE001E">
              <w:t>ARKIVARER</w:t>
            </w:r>
          </w:p>
        </w:tc>
        <w:tc>
          <w:tcPr>
            <w:tcW w:w="789" w:type="dxa"/>
          </w:tcPr>
          <w:p w14:paraId="31D9AC0A" w14:textId="77777777" w:rsidR="006E05BF" w:rsidRPr="00AA2112" w:rsidRDefault="006E05BF" w:rsidP="006E05BF"/>
        </w:tc>
        <w:tc>
          <w:tcPr>
            <w:tcW w:w="1275" w:type="dxa"/>
          </w:tcPr>
          <w:p w14:paraId="06A9D6C0" w14:textId="49AF13E2" w:rsidR="006E05BF" w:rsidRPr="00E86653" w:rsidRDefault="006E05BF" w:rsidP="006E05BF">
            <w:pPr>
              <w:rPr>
                <w:rStyle w:val="halvfet"/>
              </w:rPr>
            </w:pPr>
            <w:r w:rsidRPr="00C44BF1">
              <w:t xml:space="preserve"> </w:t>
            </w:r>
          </w:p>
        </w:tc>
        <w:tc>
          <w:tcPr>
            <w:tcW w:w="1418" w:type="dxa"/>
          </w:tcPr>
          <w:p w14:paraId="3CA0326E" w14:textId="77777777" w:rsidR="006E05BF" w:rsidRPr="00E86653" w:rsidRDefault="006E05BF" w:rsidP="006E05BF">
            <w:pPr>
              <w:rPr>
                <w:rStyle w:val="halvfet"/>
              </w:rPr>
            </w:pPr>
          </w:p>
        </w:tc>
      </w:tr>
      <w:tr w:rsidR="006E05BF" w:rsidRPr="008D6630" w14:paraId="67346015" w14:textId="77777777" w:rsidTr="00BE3971">
        <w:tc>
          <w:tcPr>
            <w:tcW w:w="993" w:type="dxa"/>
          </w:tcPr>
          <w:p w14:paraId="7D114268" w14:textId="77777777" w:rsidR="006E05BF" w:rsidRPr="00340942" w:rsidRDefault="006E05BF" w:rsidP="006E05BF">
            <w:pPr>
              <w:jc w:val="right"/>
            </w:pPr>
            <w:r w:rsidRPr="00CE001E">
              <w:t>0353</w:t>
            </w:r>
          </w:p>
        </w:tc>
        <w:tc>
          <w:tcPr>
            <w:tcW w:w="3180" w:type="dxa"/>
          </w:tcPr>
          <w:p w14:paraId="1A2D92C2" w14:textId="77777777" w:rsidR="006E05BF" w:rsidRPr="00340942" w:rsidRDefault="006E05BF" w:rsidP="006E05BF">
            <w:r w:rsidRPr="00CE001E">
              <w:t xml:space="preserve">Statsarkivar </w:t>
            </w:r>
          </w:p>
        </w:tc>
        <w:tc>
          <w:tcPr>
            <w:tcW w:w="789" w:type="dxa"/>
          </w:tcPr>
          <w:p w14:paraId="6163E36F" w14:textId="77777777" w:rsidR="006E05BF" w:rsidRPr="00AA2112" w:rsidRDefault="006E05BF" w:rsidP="006E05BF"/>
        </w:tc>
        <w:tc>
          <w:tcPr>
            <w:tcW w:w="1275" w:type="dxa"/>
          </w:tcPr>
          <w:p w14:paraId="5018F3B0" w14:textId="32ED13EE" w:rsidR="006E05BF" w:rsidRPr="00AF40F3" w:rsidRDefault="006E05BF" w:rsidP="006E05BF">
            <w:pPr>
              <w:rPr>
                <w:rStyle w:val="halvfet"/>
                <w:b w:val="0"/>
                <w:bCs/>
              </w:rPr>
            </w:pPr>
            <w:r w:rsidRPr="00AF40F3">
              <w:rPr>
                <w:b/>
                <w:bCs/>
              </w:rPr>
              <w:t>625 100</w:t>
            </w:r>
          </w:p>
        </w:tc>
        <w:tc>
          <w:tcPr>
            <w:tcW w:w="1418" w:type="dxa"/>
          </w:tcPr>
          <w:p w14:paraId="68498306" w14:textId="77777777" w:rsidR="006E05BF" w:rsidRPr="00E86653" w:rsidRDefault="006E05BF" w:rsidP="006E05BF">
            <w:pPr>
              <w:rPr>
                <w:rStyle w:val="halvfet"/>
              </w:rPr>
            </w:pPr>
          </w:p>
        </w:tc>
      </w:tr>
      <w:tr w:rsidR="006E05BF" w:rsidRPr="008D6630" w14:paraId="250B6A80" w14:textId="77777777" w:rsidTr="00BE3971">
        <w:tc>
          <w:tcPr>
            <w:tcW w:w="993" w:type="dxa"/>
          </w:tcPr>
          <w:p w14:paraId="5F56FCD7" w14:textId="77777777" w:rsidR="006E05BF" w:rsidRPr="00340942" w:rsidRDefault="006E05BF" w:rsidP="006E05BF">
            <w:pPr>
              <w:jc w:val="right"/>
            </w:pPr>
          </w:p>
        </w:tc>
        <w:tc>
          <w:tcPr>
            <w:tcW w:w="3180" w:type="dxa"/>
          </w:tcPr>
          <w:p w14:paraId="272E9D92" w14:textId="77777777" w:rsidR="006E05BF" w:rsidRPr="00340942" w:rsidRDefault="006E05BF" w:rsidP="006E05BF"/>
        </w:tc>
        <w:tc>
          <w:tcPr>
            <w:tcW w:w="789" w:type="dxa"/>
          </w:tcPr>
          <w:p w14:paraId="425FBF3C" w14:textId="77777777" w:rsidR="006E05BF" w:rsidRPr="00AA2112" w:rsidRDefault="006E05BF" w:rsidP="006E05BF"/>
        </w:tc>
        <w:tc>
          <w:tcPr>
            <w:tcW w:w="1275" w:type="dxa"/>
          </w:tcPr>
          <w:p w14:paraId="6E38286D" w14:textId="4C226801" w:rsidR="006E05BF" w:rsidRPr="00E86653" w:rsidRDefault="006E05BF" w:rsidP="006E05BF">
            <w:pPr>
              <w:rPr>
                <w:rStyle w:val="halvfet"/>
              </w:rPr>
            </w:pPr>
            <w:r w:rsidRPr="00C44BF1">
              <w:t xml:space="preserve"> </w:t>
            </w:r>
          </w:p>
        </w:tc>
        <w:tc>
          <w:tcPr>
            <w:tcW w:w="1418" w:type="dxa"/>
          </w:tcPr>
          <w:p w14:paraId="7B73D04F" w14:textId="77777777" w:rsidR="006E05BF" w:rsidRPr="00E86653" w:rsidRDefault="006E05BF" w:rsidP="006E05BF">
            <w:pPr>
              <w:rPr>
                <w:rStyle w:val="halvfet"/>
              </w:rPr>
            </w:pPr>
          </w:p>
        </w:tc>
      </w:tr>
      <w:tr w:rsidR="006E05BF" w:rsidRPr="008D6630" w14:paraId="73D90F1F" w14:textId="77777777" w:rsidTr="00BE3971">
        <w:tc>
          <w:tcPr>
            <w:tcW w:w="993" w:type="dxa"/>
          </w:tcPr>
          <w:p w14:paraId="42017775" w14:textId="77777777" w:rsidR="006E05BF" w:rsidRPr="00340942" w:rsidRDefault="006E05BF" w:rsidP="006E05BF">
            <w:pPr>
              <w:jc w:val="right"/>
            </w:pPr>
          </w:p>
        </w:tc>
        <w:tc>
          <w:tcPr>
            <w:tcW w:w="3180" w:type="dxa"/>
          </w:tcPr>
          <w:p w14:paraId="4D509DDE" w14:textId="77777777" w:rsidR="006E05BF" w:rsidRPr="00340942" w:rsidRDefault="006E05BF" w:rsidP="006E05BF">
            <w:r w:rsidRPr="00E86653">
              <w:rPr>
                <w:rStyle w:val="halvfet"/>
              </w:rPr>
              <w:t>NIDAROS DOMKIRKES RESTAURERINGSARBEIDER</w:t>
            </w:r>
          </w:p>
        </w:tc>
        <w:tc>
          <w:tcPr>
            <w:tcW w:w="789" w:type="dxa"/>
          </w:tcPr>
          <w:p w14:paraId="28C529BD" w14:textId="77777777" w:rsidR="006E05BF" w:rsidRPr="00AA2112" w:rsidRDefault="006E05BF" w:rsidP="006E05BF"/>
        </w:tc>
        <w:tc>
          <w:tcPr>
            <w:tcW w:w="1275" w:type="dxa"/>
          </w:tcPr>
          <w:p w14:paraId="2EDEF434" w14:textId="5EFCC055" w:rsidR="006E05BF" w:rsidRPr="00E86653" w:rsidRDefault="006E05BF" w:rsidP="006E05BF">
            <w:pPr>
              <w:rPr>
                <w:rStyle w:val="halvfet"/>
              </w:rPr>
            </w:pPr>
            <w:r w:rsidRPr="00C44BF1">
              <w:t xml:space="preserve"> </w:t>
            </w:r>
          </w:p>
        </w:tc>
        <w:tc>
          <w:tcPr>
            <w:tcW w:w="1418" w:type="dxa"/>
          </w:tcPr>
          <w:p w14:paraId="3A4B3FBD" w14:textId="77777777" w:rsidR="006E05BF" w:rsidRPr="00E86653" w:rsidRDefault="006E05BF" w:rsidP="006E05BF">
            <w:pPr>
              <w:rPr>
                <w:rStyle w:val="halvfet"/>
              </w:rPr>
            </w:pPr>
          </w:p>
        </w:tc>
      </w:tr>
      <w:tr w:rsidR="006E05BF" w:rsidRPr="008D6630" w14:paraId="0556A259" w14:textId="77777777" w:rsidTr="00BE3971">
        <w:tc>
          <w:tcPr>
            <w:tcW w:w="993" w:type="dxa"/>
          </w:tcPr>
          <w:p w14:paraId="692613D1" w14:textId="77777777" w:rsidR="006E05BF" w:rsidRPr="00340942" w:rsidRDefault="006E05BF" w:rsidP="006E05BF">
            <w:pPr>
              <w:jc w:val="right"/>
            </w:pPr>
            <w:r w:rsidRPr="00CE001E">
              <w:t>09.870</w:t>
            </w:r>
          </w:p>
        </w:tc>
        <w:tc>
          <w:tcPr>
            <w:tcW w:w="3180" w:type="dxa"/>
          </w:tcPr>
          <w:p w14:paraId="74D326FE" w14:textId="77777777" w:rsidR="006E05BF" w:rsidRPr="00340942" w:rsidRDefault="006E05BF" w:rsidP="006E05BF">
            <w:r w:rsidRPr="00CE001E">
              <w:t>DIVERSE STILLINGER</w:t>
            </w:r>
          </w:p>
        </w:tc>
        <w:tc>
          <w:tcPr>
            <w:tcW w:w="789" w:type="dxa"/>
          </w:tcPr>
          <w:p w14:paraId="638BD7F5" w14:textId="77777777" w:rsidR="006E05BF" w:rsidRPr="00AA2112" w:rsidRDefault="006E05BF" w:rsidP="006E05BF"/>
        </w:tc>
        <w:tc>
          <w:tcPr>
            <w:tcW w:w="1275" w:type="dxa"/>
          </w:tcPr>
          <w:p w14:paraId="06E8AB3F" w14:textId="216B7225" w:rsidR="006E05BF" w:rsidRPr="00E86653" w:rsidRDefault="006E05BF" w:rsidP="006E05BF">
            <w:pPr>
              <w:rPr>
                <w:rStyle w:val="halvfet"/>
              </w:rPr>
            </w:pPr>
            <w:r w:rsidRPr="00C44BF1">
              <w:t xml:space="preserve"> </w:t>
            </w:r>
          </w:p>
        </w:tc>
        <w:tc>
          <w:tcPr>
            <w:tcW w:w="1418" w:type="dxa"/>
          </w:tcPr>
          <w:p w14:paraId="26FE502D" w14:textId="77777777" w:rsidR="006E05BF" w:rsidRPr="00E86653" w:rsidRDefault="006E05BF" w:rsidP="006E05BF">
            <w:pPr>
              <w:rPr>
                <w:rStyle w:val="halvfet"/>
              </w:rPr>
            </w:pPr>
          </w:p>
        </w:tc>
      </w:tr>
      <w:tr w:rsidR="006E05BF" w:rsidRPr="008D6630" w14:paraId="3A8DFFF7" w14:textId="77777777" w:rsidTr="00BE3971">
        <w:tc>
          <w:tcPr>
            <w:tcW w:w="993" w:type="dxa"/>
          </w:tcPr>
          <w:p w14:paraId="679ED532" w14:textId="77777777" w:rsidR="006E05BF" w:rsidRPr="00340942" w:rsidRDefault="006E05BF" w:rsidP="006E05BF">
            <w:pPr>
              <w:jc w:val="right"/>
            </w:pPr>
            <w:r w:rsidRPr="00CE001E">
              <w:t>0941</w:t>
            </w:r>
          </w:p>
        </w:tc>
        <w:tc>
          <w:tcPr>
            <w:tcW w:w="3180" w:type="dxa"/>
          </w:tcPr>
          <w:p w14:paraId="5365C717" w14:textId="77777777" w:rsidR="006E05BF" w:rsidRPr="00340942" w:rsidRDefault="006E05BF" w:rsidP="006E05BF">
            <w:r w:rsidRPr="00CE001E">
              <w:t>Restaureringsassistent</w:t>
            </w:r>
          </w:p>
        </w:tc>
        <w:tc>
          <w:tcPr>
            <w:tcW w:w="789" w:type="dxa"/>
          </w:tcPr>
          <w:p w14:paraId="029394BA" w14:textId="77777777" w:rsidR="006E05BF" w:rsidRPr="00AA2112" w:rsidRDefault="006E05BF" w:rsidP="006E05BF">
            <w:r w:rsidRPr="00CE001E">
              <w:t>Kort</w:t>
            </w:r>
          </w:p>
        </w:tc>
        <w:tc>
          <w:tcPr>
            <w:tcW w:w="1275" w:type="dxa"/>
          </w:tcPr>
          <w:p w14:paraId="72BD4F1A" w14:textId="4614DF53" w:rsidR="006E05BF" w:rsidRPr="00AF40F3" w:rsidRDefault="006E05BF" w:rsidP="006E05BF">
            <w:pPr>
              <w:rPr>
                <w:rStyle w:val="halvfet"/>
                <w:b w:val="0"/>
                <w:bCs/>
              </w:rPr>
            </w:pPr>
            <w:r w:rsidRPr="00AF40F3">
              <w:rPr>
                <w:b/>
                <w:bCs/>
              </w:rPr>
              <w:t>413 300</w:t>
            </w:r>
          </w:p>
        </w:tc>
        <w:tc>
          <w:tcPr>
            <w:tcW w:w="1418" w:type="dxa"/>
          </w:tcPr>
          <w:p w14:paraId="639086BE" w14:textId="77777777" w:rsidR="006E05BF" w:rsidRPr="00E86653" w:rsidRDefault="006E05BF" w:rsidP="006E05BF">
            <w:pPr>
              <w:rPr>
                <w:rStyle w:val="halvfet"/>
              </w:rPr>
            </w:pPr>
          </w:p>
        </w:tc>
      </w:tr>
      <w:tr w:rsidR="006E05BF" w:rsidRPr="008D6630" w14:paraId="7FCF6611" w14:textId="77777777" w:rsidTr="00BE3971">
        <w:tc>
          <w:tcPr>
            <w:tcW w:w="993" w:type="dxa"/>
          </w:tcPr>
          <w:p w14:paraId="74A17182" w14:textId="77777777" w:rsidR="006E05BF" w:rsidRPr="00340942" w:rsidRDefault="006E05BF" w:rsidP="006E05BF">
            <w:pPr>
              <w:jc w:val="right"/>
            </w:pPr>
            <w:r w:rsidRPr="00CE001E">
              <w:t>0942</w:t>
            </w:r>
          </w:p>
        </w:tc>
        <w:tc>
          <w:tcPr>
            <w:tcW w:w="3180" w:type="dxa"/>
          </w:tcPr>
          <w:p w14:paraId="708C6CB4" w14:textId="77777777" w:rsidR="006E05BF" w:rsidRPr="00340942" w:rsidRDefault="006E05BF" w:rsidP="006E05BF">
            <w:r w:rsidRPr="00CE001E">
              <w:t>Restaureringstekniker</w:t>
            </w:r>
          </w:p>
        </w:tc>
        <w:tc>
          <w:tcPr>
            <w:tcW w:w="789" w:type="dxa"/>
          </w:tcPr>
          <w:p w14:paraId="5633258F" w14:textId="77777777" w:rsidR="006E05BF" w:rsidRPr="00AA2112" w:rsidRDefault="006E05BF" w:rsidP="006E05BF">
            <w:r w:rsidRPr="00CE001E">
              <w:t>Lang</w:t>
            </w:r>
          </w:p>
        </w:tc>
        <w:tc>
          <w:tcPr>
            <w:tcW w:w="1275" w:type="dxa"/>
          </w:tcPr>
          <w:p w14:paraId="0334B5A5" w14:textId="05CE0BF9" w:rsidR="006E05BF" w:rsidRPr="00AF40F3" w:rsidRDefault="006E05BF" w:rsidP="006E05BF">
            <w:pPr>
              <w:rPr>
                <w:rStyle w:val="halvfet"/>
                <w:b w:val="0"/>
                <w:bCs/>
              </w:rPr>
            </w:pPr>
            <w:r w:rsidRPr="00AF40F3">
              <w:rPr>
                <w:b/>
                <w:bCs/>
              </w:rPr>
              <w:t>465 700</w:t>
            </w:r>
          </w:p>
        </w:tc>
        <w:tc>
          <w:tcPr>
            <w:tcW w:w="1418" w:type="dxa"/>
          </w:tcPr>
          <w:p w14:paraId="1829347D" w14:textId="77777777" w:rsidR="006E05BF" w:rsidRPr="006E05BF" w:rsidRDefault="006E05BF" w:rsidP="006E05BF">
            <w:pPr>
              <w:rPr>
                <w:rStyle w:val="halvfet"/>
                <w:b w:val="0"/>
                <w:bCs/>
              </w:rPr>
            </w:pPr>
            <w:r w:rsidRPr="006E05BF">
              <w:rPr>
                <w:rStyle w:val="halvfet"/>
                <w:b w:val="0"/>
                <w:bCs/>
              </w:rPr>
              <w:t>2</w:t>
            </w:r>
          </w:p>
        </w:tc>
      </w:tr>
      <w:tr w:rsidR="00530DA1" w:rsidRPr="008D6630" w14:paraId="5007947C" w14:textId="77777777" w:rsidTr="00BE3971">
        <w:tc>
          <w:tcPr>
            <w:tcW w:w="7655" w:type="dxa"/>
            <w:gridSpan w:val="5"/>
          </w:tcPr>
          <w:p w14:paraId="528B9608" w14:textId="77777777" w:rsidR="00530DA1" w:rsidRPr="007061F3" w:rsidRDefault="00530DA1" w:rsidP="003122EE">
            <w:r w:rsidRPr="007061F3">
              <w:t>Ved tilsetting som 0941 Restaureringsassistent gis opprykk til 0942 Restaureringstekniker etter gjennomført opplæring i henhold til opplæringsplanene ved Nidaros Domkirkes Restaureringsarbeider.</w:t>
            </w:r>
          </w:p>
        </w:tc>
      </w:tr>
      <w:tr w:rsidR="00530DA1" w:rsidRPr="008D6630" w14:paraId="439C2CE9" w14:textId="77777777" w:rsidTr="00BE3971">
        <w:tc>
          <w:tcPr>
            <w:tcW w:w="993" w:type="dxa"/>
          </w:tcPr>
          <w:p w14:paraId="4DD8423F" w14:textId="77777777" w:rsidR="00530DA1" w:rsidRPr="00340942" w:rsidRDefault="00530DA1" w:rsidP="003122EE">
            <w:pPr>
              <w:jc w:val="right"/>
            </w:pPr>
          </w:p>
        </w:tc>
        <w:tc>
          <w:tcPr>
            <w:tcW w:w="3180" w:type="dxa"/>
          </w:tcPr>
          <w:p w14:paraId="7C72459F" w14:textId="77777777" w:rsidR="00530DA1" w:rsidRPr="00340942" w:rsidRDefault="00530DA1" w:rsidP="003122EE"/>
        </w:tc>
        <w:tc>
          <w:tcPr>
            <w:tcW w:w="789" w:type="dxa"/>
          </w:tcPr>
          <w:p w14:paraId="46E5E3B1" w14:textId="77777777" w:rsidR="00530DA1" w:rsidRPr="00AA2112" w:rsidRDefault="00530DA1" w:rsidP="003122EE"/>
        </w:tc>
        <w:tc>
          <w:tcPr>
            <w:tcW w:w="1275" w:type="dxa"/>
          </w:tcPr>
          <w:p w14:paraId="7C5CCBBF" w14:textId="77777777" w:rsidR="00530DA1" w:rsidRPr="00E86653" w:rsidRDefault="00530DA1" w:rsidP="003122EE">
            <w:pPr>
              <w:rPr>
                <w:rStyle w:val="halvfet"/>
              </w:rPr>
            </w:pPr>
          </w:p>
        </w:tc>
        <w:tc>
          <w:tcPr>
            <w:tcW w:w="1418" w:type="dxa"/>
          </w:tcPr>
          <w:p w14:paraId="0F016569" w14:textId="77777777" w:rsidR="00530DA1" w:rsidRPr="00E86653" w:rsidRDefault="00530DA1" w:rsidP="003122EE">
            <w:pPr>
              <w:rPr>
                <w:rStyle w:val="halvfet"/>
              </w:rPr>
            </w:pPr>
          </w:p>
        </w:tc>
      </w:tr>
      <w:tr w:rsidR="00530DA1" w:rsidRPr="008D6630" w14:paraId="463C62C8" w14:textId="77777777" w:rsidTr="00BE3971">
        <w:tc>
          <w:tcPr>
            <w:tcW w:w="7655" w:type="dxa"/>
            <w:gridSpan w:val="5"/>
          </w:tcPr>
          <w:p w14:paraId="5973B039" w14:textId="77777777" w:rsidR="00530DA1" w:rsidRPr="00E86653" w:rsidRDefault="00530DA1" w:rsidP="003122EE">
            <w:pPr>
              <w:rPr>
                <w:rStyle w:val="halvfet"/>
              </w:rPr>
            </w:pPr>
            <w:r>
              <w:rPr>
                <w:rStyle w:val="halvfet"/>
              </w:rPr>
              <w:t>KOMMUNAL- OG DISTRIKTSDEPARTEMENTET</w:t>
            </w:r>
          </w:p>
        </w:tc>
      </w:tr>
      <w:tr w:rsidR="00530DA1" w:rsidRPr="008D6630" w14:paraId="628BA743" w14:textId="77777777" w:rsidTr="00BE3971">
        <w:tc>
          <w:tcPr>
            <w:tcW w:w="993" w:type="dxa"/>
          </w:tcPr>
          <w:p w14:paraId="15A677F6" w14:textId="77777777" w:rsidR="00530DA1" w:rsidRPr="00340942" w:rsidRDefault="00530DA1" w:rsidP="003122EE">
            <w:pPr>
              <w:jc w:val="right"/>
            </w:pPr>
          </w:p>
        </w:tc>
        <w:tc>
          <w:tcPr>
            <w:tcW w:w="3180" w:type="dxa"/>
          </w:tcPr>
          <w:p w14:paraId="2E54E206" w14:textId="77777777" w:rsidR="00530DA1" w:rsidRPr="00340942" w:rsidRDefault="00530DA1" w:rsidP="003122EE">
            <w:r w:rsidRPr="00E86653">
              <w:rPr>
                <w:rStyle w:val="halvfet"/>
              </w:rPr>
              <w:t>HUSLEIETVISTUTVALGET</w:t>
            </w:r>
          </w:p>
        </w:tc>
        <w:tc>
          <w:tcPr>
            <w:tcW w:w="789" w:type="dxa"/>
          </w:tcPr>
          <w:p w14:paraId="096FC8DD" w14:textId="77777777" w:rsidR="00530DA1" w:rsidRPr="00AA2112" w:rsidRDefault="00530DA1" w:rsidP="003122EE"/>
        </w:tc>
        <w:tc>
          <w:tcPr>
            <w:tcW w:w="1275" w:type="dxa"/>
          </w:tcPr>
          <w:p w14:paraId="2079811B" w14:textId="77777777" w:rsidR="00530DA1" w:rsidRPr="00E86653" w:rsidRDefault="00530DA1" w:rsidP="003122EE">
            <w:pPr>
              <w:rPr>
                <w:rStyle w:val="halvfet"/>
              </w:rPr>
            </w:pPr>
          </w:p>
        </w:tc>
        <w:tc>
          <w:tcPr>
            <w:tcW w:w="1418" w:type="dxa"/>
          </w:tcPr>
          <w:p w14:paraId="705AB2D6" w14:textId="77777777" w:rsidR="00530DA1" w:rsidRPr="00E86653" w:rsidRDefault="00530DA1" w:rsidP="003122EE">
            <w:pPr>
              <w:rPr>
                <w:rStyle w:val="halvfet"/>
              </w:rPr>
            </w:pPr>
          </w:p>
        </w:tc>
      </w:tr>
      <w:tr w:rsidR="00530DA1" w:rsidRPr="008D6630" w14:paraId="5534850B" w14:textId="77777777" w:rsidTr="00BE3971">
        <w:tc>
          <w:tcPr>
            <w:tcW w:w="993" w:type="dxa"/>
          </w:tcPr>
          <w:p w14:paraId="229CA85B" w14:textId="77777777" w:rsidR="00530DA1" w:rsidRPr="00340942" w:rsidRDefault="00530DA1" w:rsidP="003122EE">
            <w:pPr>
              <w:jc w:val="right"/>
            </w:pPr>
            <w:r w:rsidRPr="00867F43">
              <w:t>10.500</w:t>
            </w:r>
          </w:p>
        </w:tc>
        <w:tc>
          <w:tcPr>
            <w:tcW w:w="3180" w:type="dxa"/>
          </w:tcPr>
          <w:p w14:paraId="6EF37DED" w14:textId="77777777" w:rsidR="00530DA1" w:rsidRPr="00340942" w:rsidRDefault="00530DA1" w:rsidP="003122EE">
            <w:r w:rsidRPr="00867F43">
              <w:t>ADMINISTRATIVE STILLINGER</w:t>
            </w:r>
          </w:p>
        </w:tc>
        <w:tc>
          <w:tcPr>
            <w:tcW w:w="789" w:type="dxa"/>
          </w:tcPr>
          <w:p w14:paraId="0E32E942" w14:textId="77777777" w:rsidR="00530DA1" w:rsidRPr="00AA2112" w:rsidRDefault="00530DA1" w:rsidP="003122EE"/>
        </w:tc>
        <w:tc>
          <w:tcPr>
            <w:tcW w:w="1275" w:type="dxa"/>
          </w:tcPr>
          <w:p w14:paraId="522B3BB4" w14:textId="77777777" w:rsidR="00530DA1" w:rsidRPr="00E86653" w:rsidRDefault="00530DA1" w:rsidP="003122EE">
            <w:pPr>
              <w:rPr>
                <w:rStyle w:val="halvfet"/>
              </w:rPr>
            </w:pPr>
          </w:p>
        </w:tc>
        <w:tc>
          <w:tcPr>
            <w:tcW w:w="1418" w:type="dxa"/>
          </w:tcPr>
          <w:p w14:paraId="5F9E411B" w14:textId="77777777" w:rsidR="00530DA1" w:rsidRPr="00E86653" w:rsidRDefault="00530DA1" w:rsidP="003122EE">
            <w:pPr>
              <w:rPr>
                <w:rStyle w:val="halvfet"/>
              </w:rPr>
            </w:pPr>
          </w:p>
        </w:tc>
      </w:tr>
      <w:tr w:rsidR="006E05BF" w:rsidRPr="008D6630" w14:paraId="34A87B9D" w14:textId="77777777" w:rsidTr="00BE3971">
        <w:tc>
          <w:tcPr>
            <w:tcW w:w="993" w:type="dxa"/>
          </w:tcPr>
          <w:p w14:paraId="5AE0E7D6" w14:textId="77777777" w:rsidR="006E05BF" w:rsidRPr="00340942" w:rsidRDefault="006E05BF" w:rsidP="006E05BF">
            <w:pPr>
              <w:jc w:val="right"/>
            </w:pPr>
            <w:r w:rsidRPr="00867F43">
              <w:t>1431</w:t>
            </w:r>
          </w:p>
        </w:tc>
        <w:tc>
          <w:tcPr>
            <w:tcW w:w="3180" w:type="dxa"/>
          </w:tcPr>
          <w:p w14:paraId="012AEBB7" w14:textId="77777777" w:rsidR="006E05BF" w:rsidRPr="00340942" w:rsidRDefault="006E05BF" w:rsidP="006E05BF">
            <w:r w:rsidRPr="00867F43">
              <w:t>Leder</w:t>
            </w:r>
          </w:p>
        </w:tc>
        <w:tc>
          <w:tcPr>
            <w:tcW w:w="789" w:type="dxa"/>
          </w:tcPr>
          <w:p w14:paraId="66A17F54" w14:textId="77777777" w:rsidR="006E05BF" w:rsidRPr="00AA2112" w:rsidRDefault="006E05BF" w:rsidP="006E05BF"/>
        </w:tc>
        <w:tc>
          <w:tcPr>
            <w:tcW w:w="1275" w:type="dxa"/>
          </w:tcPr>
          <w:p w14:paraId="5C9EAE07" w14:textId="28F6EC18" w:rsidR="006E05BF" w:rsidRPr="00AF40F3" w:rsidRDefault="006E05BF" w:rsidP="006E05BF">
            <w:pPr>
              <w:rPr>
                <w:rStyle w:val="halvfet"/>
                <w:b w:val="0"/>
                <w:bCs/>
              </w:rPr>
            </w:pPr>
            <w:r w:rsidRPr="00AF40F3">
              <w:rPr>
                <w:b/>
                <w:bCs/>
              </w:rPr>
              <w:t>768 500</w:t>
            </w:r>
          </w:p>
        </w:tc>
        <w:tc>
          <w:tcPr>
            <w:tcW w:w="1418" w:type="dxa"/>
          </w:tcPr>
          <w:p w14:paraId="4E873927" w14:textId="77777777" w:rsidR="006E05BF" w:rsidRPr="00E86653" w:rsidRDefault="006E05BF" w:rsidP="006E05BF">
            <w:pPr>
              <w:rPr>
                <w:rStyle w:val="halvfet"/>
              </w:rPr>
            </w:pPr>
          </w:p>
        </w:tc>
      </w:tr>
      <w:tr w:rsidR="006E05BF" w:rsidRPr="008D6630" w14:paraId="7750E1A8" w14:textId="77777777" w:rsidTr="00BE3971">
        <w:tc>
          <w:tcPr>
            <w:tcW w:w="993" w:type="dxa"/>
          </w:tcPr>
          <w:p w14:paraId="3E9B05D6" w14:textId="77777777" w:rsidR="006E05BF" w:rsidRPr="00340942" w:rsidRDefault="006E05BF" w:rsidP="006E05BF">
            <w:pPr>
              <w:jc w:val="right"/>
            </w:pPr>
            <w:r w:rsidRPr="00867F43">
              <w:t>1432</w:t>
            </w:r>
          </w:p>
        </w:tc>
        <w:tc>
          <w:tcPr>
            <w:tcW w:w="3180" w:type="dxa"/>
          </w:tcPr>
          <w:p w14:paraId="5C3BA760" w14:textId="77777777" w:rsidR="006E05BF" w:rsidRPr="00340942" w:rsidRDefault="006E05BF" w:rsidP="006E05BF">
            <w:r w:rsidRPr="00867F43">
              <w:t>Tvisteløser</w:t>
            </w:r>
          </w:p>
        </w:tc>
        <w:tc>
          <w:tcPr>
            <w:tcW w:w="789" w:type="dxa"/>
          </w:tcPr>
          <w:p w14:paraId="7790F666" w14:textId="77777777" w:rsidR="006E05BF" w:rsidRPr="00AA2112" w:rsidRDefault="006E05BF" w:rsidP="006E05BF"/>
        </w:tc>
        <w:tc>
          <w:tcPr>
            <w:tcW w:w="1275" w:type="dxa"/>
          </w:tcPr>
          <w:p w14:paraId="0F498FCF" w14:textId="694B8AD4" w:rsidR="006E05BF" w:rsidRPr="00AF40F3" w:rsidRDefault="006E05BF" w:rsidP="006E05BF">
            <w:pPr>
              <w:rPr>
                <w:rStyle w:val="halvfet"/>
                <w:b w:val="0"/>
                <w:bCs/>
              </w:rPr>
            </w:pPr>
            <w:r w:rsidRPr="00AF40F3">
              <w:rPr>
                <w:b/>
                <w:bCs/>
              </w:rPr>
              <w:t>768 500</w:t>
            </w:r>
          </w:p>
        </w:tc>
        <w:tc>
          <w:tcPr>
            <w:tcW w:w="1418" w:type="dxa"/>
          </w:tcPr>
          <w:p w14:paraId="141EA948" w14:textId="77777777" w:rsidR="006E05BF" w:rsidRPr="00E86653" w:rsidRDefault="006E05BF" w:rsidP="006E05BF">
            <w:pPr>
              <w:rPr>
                <w:rStyle w:val="halvfet"/>
              </w:rPr>
            </w:pPr>
          </w:p>
        </w:tc>
      </w:tr>
      <w:tr w:rsidR="00530DA1" w:rsidRPr="008D6630" w14:paraId="2AE62FA2" w14:textId="77777777" w:rsidTr="00BE3971">
        <w:tc>
          <w:tcPr>
            <w:tcW w:w="993" w:type="dxa"/>
          </w:tcPr>
          <w:p w14:paraId="74EDD434" w14:textId="77777777" w:rsidR="00530DA1" w:rsidRPr="00340942" w:rsidRDefault="00530DA1" w:rsidP="003122EE">
            <w:pPr>
              <w:jc w:val="right"/>
            </w:pPr>
          </w:p>
        </w:tc>
        <w:tc>
          <w:tcPr>
            <w:tcW w:w="3180" w:type="dxa"/>
          </w:tcPr>
          <w:p w14:paraId="62F2B790" w14:textId="77777777" w:rsidR="00530DA1" w:rsidRPr="00340942" w:rsidRDefault="00530DA1" w:rsidP="003122EE"/>
        </w:tc>
        <w:tc>
          <w:tcPr>
            <w:tcW w:w="789" w:type="dxa"/>
          </w:tcPr>
          <w:p w14:paraId="14790614" w14:textId="77777777" w:rsidR="00530DA1" w:rsidRPr="00AA2112" w:rsidRDefault="00530DA1" w:rsidP="003122EE"/>
        </w:tc>
        <w:tc>
          <w:tcPr>
            <w:tcW w:w="1275" w:type="dxa"/>
          </w:tcPr>
          <w:p w14:paraId="01EADCED" w14:textId="77777777" w:rsidR="00530DA1" w:rsidRPr="00AF40F3" w:rsidRDefault="00530DA1" w:rsidP="003122EE">
            <w:pPr>
              <w:rPr>
                <w:rStyle w:val="halvfet"/>
                <w:b w:val="0"/>
              </w:rPr>
            </w:pPr>
          </w:p>
        </w:tc>
        <w:tc>
          <w:tcPr>
            <w:tcW w:w="1418" w:type="dxa"/>
          </w:tcPr>
          <w:p w14:paraId="2A2A114B" w14:textId="77777777" w:rsidR="00530DA1" w:rsidRPr="00E86653" w:rsidRDefault="00530DA1" w:rsidP="003122EE">
            <w:pPr>
              <w:rPr>
                <w:rStyle w:val="halvfet"/>
              </w:rPr>
            </w:pPr>
          </w:p>
        </w:tc>
      </w:tr>
      <w:tr w:rsidR="00530DA1" w:rsidRPr="008D6630" w14:paraId="29A9CC4B" w14:textId="77777777" w:rsidTr="00BE3971">
        <w:tc>
          <w:tcPr>
            <w:tcW w:w="7655" w:type="dxa"/>
            <w:gridSpan w:val="5"/>
          </w:tcPr>
          <w:p w14:paraId="5BBE2BF9" w14:textId="77777777" w:rsidR="00530DA1" w:rsidRPr="00E86653" w:rsidRDefault="00530DA1" w:rsidP="003122EE">
            <w:pPr>
              <w:rPr>
                <w:rStyle w:val="halvfet"/>
              </w:rPr>
            </w:pPr>
            <w:r w:rsidRPr="00E86653">
              <w:rPr>
                <w:rStyle w:val="halvfet"/>
              </w:rPr>
              <w:t>LANDBRUKS- OG MATDEPARTEMENTET</w:t>
            </w:r>
          </w:p>
        </w:tc>
      </w:tr>
      <w:tr w:rsidR="00530DA1" w:rsidRPr="008D6630" w14:paraId="13FBC720" w14:textId="77777777" w:rsidTr="00BE3971">
        <w:tc>
          <w:tcPr>
            <w:tcW w:w="993" w:type="dxa"/>
          </w:tcPr>
          <w:p w14:paraId="720F351B" w14:textId="77777777" w:rsidR="00530DA1" w:rsidRPr="00340942" w:rsidRDefault="00530DA1" w:rsidP="003122EE">
            <w:pPr>
              <w:jc w:val="right"/>
            </w:pPr>
            <w:r w:rsidRPr="00C528FE">
              <w:t>11.315</w:t>
            </w:r>
          </w:p>
        </w:tc>
        <w:tc>
          <w:tcPr>
            <w:tcW w:w="3180" w:type="dxa"/>
          </w:tcPr>
          <w:p w14:paraId="4C75412C" w14:textId="77777777" w:rsidR="00530DA1" w:rsidRPr="00340942" w:rsidRDefault="00530DA1" w:rsidP="003122EE">
            <w:r w:rsidRPr="00C528FE">
              <w:t>DIVERSE STILLINGER</w:t>
            </w:r>
          </w:p>
        </w:tc>
        <w:tc>
          <w:tcPr>
            <w:tcW w:w="789" w:type="dxa"/>
          </w:tcPr>
          <w:p w14:paraId="49521245" w14:textId="77777777" w:rsidR="00530DA1" w:rsidRPr="00AA2112" w:rsidRDefault="00530DA1" w:rsidP="003122EE"/>
        </w:tc>
        <w:tc>
          <w:tcPr>
            <w:tcW w:w="1275" w:type="dxa"/>
          </w:tcPr>
          <w:p w14:paraId="6C93C05F" w14:textId="77777777" w:rsidR="00530DA1" w:rsidRPr="00E86653" w:rsidRDefault="00530DA1" w:rsidP="003122EE">
            <w:pPr>
              <w:rPr>
                <w:rStyle w:val="halvfet"/>
              </w:rPr>
            </w:pPr>
          </w:p>
        </w:tc>
        <w:tc>
          <w:tcPr>
            <w:tcW w:w="1418" w:type="dxa"/>
          </w:tcPr>
          <w:p w14:paraId="7B47FE82" w14:textId="77777777" w:rsidR="00530DA1" w:rsidRPr="00E86653" w:rsidRDefault="00530DA1" w:rsidP="003122EE">
            <w:pPr>
              <w:rPr>
                <w:rStyle w:val="halvfet"/>
              </w:rPr>
            </w:pPr>
          </w:p>
        </w:tc>
      </w:tr>
      <w:tr w:rsidR="006E05BF" w:rsidRPr="008D6630" w14:paraId="25479AB6" w14:textId="77777777" w:rsidTr="00BE3971">
        <w:tc>
          <w:tcPr>
            <w:tcW w:w="993" w:type="dxa"/>
          </w:tcPr>
          <w:p w14:paraId="3D12E0E1" w14:textId="77777777" w:rsidR="006E05BF" w:rsidRPr="00340942" w:rsidRDefault="006E05BF" w:rsidP="006E05BF">
            <w:pPr>
              <w:jc w:val="right"/>
            </w:pPr>
            <w:r w:rsidRPr="00C528FE">
              <w:t>1498</w:t>
            </w:r>
          </w:p>
        </w:tc>
        <w:tc>
          <w:tcPr>
            <w:tcW w:w="3180" w:type="dxa"/>
          </w:tcPr>
          <w:p w14:paraId="1849F1CE" w14:textId="77777777" w:rsidR="006E05BF" w:rsidRPr="00340942" w:rsidRDefault="006E05BF" w:rsidP="006E05BF">
            <w:r w:rsidRPr="00C528FE">
              <w:t>Førsteinspektør</w:t>
            </w:r>
          </w:p>
        </w:tc>
        <w:tc>
          <w:tcPr>
            <w:tcW w:w="789" w:type="dxa"/>
          </w:tcPr>
          <w:p w14:paraId="67CE2C0C" w14:textId="77777777" w:rsidR="006E05BF" w:rsidRPr="00AA2112" w:rsidRDefault="006E05BF" w:rsidP="006E05BF"/>
        </w:tc>
        <w:tc>
          <w:tcPr>
            <w:tcW w:w="1275" w:type="dxa"/>
          </w:tcPr>
          <w:p w14:paraId="6B7CBBBF" w14:textId="22836F4E" w:rsidR="006E05BF" w:rsidRPr="00AF40F3" w:rsidRDefault="006E05BF" w:rsidP="006E05BF">
            <w:pPr>
              <w:rPr>
                <w:rStyle w:val="halvfet"/>
                <w:b w:val="0"/>
                <w:bCs/>
              </w:rPr>
            </w:pPr>
            <w:r w:rsidRPr="00AF40F3">
              <w:rPr>
                <w:b/>
                <w:bCs/>
              </w:rPr>
              <w:t>465 700</w:t>
            </w:r>
          </w:p>
        </w:tc>
        <w:tc>
          <w:tcPr>
            <w:tcW w:w="1418" w:type="dxa"/>
          </w:tcPr>
          <w:p w14:paraId="2B3B841A" w14:textId="77777777" w:rsidR="006E05BF" w:rsidRPr="00E86653" w:rsidRDefault="006E05BF" w:rsidP="006E05BF">
            <w:pPr>
              <w:rPr>
                <w:rStyle w:val="halvfet"/>
              </w:rPr>
            </w:pPr>
          </w:p>
        </w:tc>
      </w:tr>
      <w:tr w:rsidR="006E05BF" w:rsidRPr="008D6630" w14:paraId="2FD5A7B7" w14:textId="77777777" w:rsidTr="00BE3971">
        <w:tc>
          <w:tcPr>
            <w:tcW w:w="993" w:type="dxa"/>
          </w:tcPr>
          <w:p w14:paraId="4706F39C" w14:textId="77777777" w:rsidR="006E05BF" w:rsidRPr="00340942" w:rsidRDefault="006E05BF" w:rsidP="006E05BF">
            <w:pPr>
              <w:jc w:val="right"/>
            </w:pPr>
            <w:r w:rsidRPr="00C528FE">
              <w:t>1500</w:t>
            </w:r>
          </w:p>
        </w:tc>
        <w:tc>
          <w:tcPr>
            <w:tcW w:w="3180" w:type="dxa"/>
          </w:tcPr>
          <w:p w14:paraId="70BC8A0D" w14:textId="77777777" w:rsidR="006E05BF" w:rsidRPr="00340942" w:rsidRDefault="006E05BF" w:rsidP="006E05BF">
            <w:r w:rsidRPr="00C528FE">
              <w:t>Distriktssjef</w:t>
            </w:r>
          </w:p>
        </w:tc>
        <w:tc>
          <w:tcPr>
            <w:tcW w:w="789" w:type="dxa"/>
          </w:tcPr>
          <w:p w14:paraId="0C090186" w14:textId="77777777" w:rsidR="006E05BF" w:rsidRPr="00AA2112" w:rsidRDefault="006E05BF" w:rsidP="006E05BF"/>
        </w:tc>
        <w:tc>
          <w:tcPr>
            <w:tcW w:w="1275" w:type="dxa"/>
          </w:tcPr>
          <w:p w14:paraId="508C1B44" w14:textId="05915338" w:rsidR="006E05BF" w:rsidRPr="00AF40F3" w:rsidRDefault="006E05BF" w:rsidP="006E05BF">
            <w:pPr>
              <w:rPr>
                <w:rStyle w:val="halvfet"/>
                <w:b w:val="0"/>
                <w:bCs/>
              </w:rPr>
            </w:pPr>
            <w:r w:rsidRPr="00AF40F3">
              <w:rPr>
                <w:b/>
                <w:bCs/>
              </w:rPr>
              <w:t>520 300</w:t>
            </w:r>
          </w:p>
        </w:tc>
        <w:tc>
          <w:tcPr>
            <w:tcW w:w="1418" w:type="dxa"/>
          </w:tcPr>
          <w:p w14:paraId="29FED247" w14:textId="77777777" w:rsidR="006E05BF" w:rsidRPr="00E86653" w:rsidRDefault="006E05BF" w:rsidP="006E05BF">
            <w:pPr>
              <w:rPr>
                <w:rStyle w:val="halvfet"/>
              </w:rPr>
            </w:pPr>
          </w:p>
        </w:tc>
      </w:tr>
      <w:tr w:rsidR="006E05BF" w:rsidRPr="008D6630" w14:paraId="088C4524" w14:textId="77777777" w:rsidTr="00BE3971">
        <w:tc>
          <w:tcPr>
            <w:tcW w:w="993" w:type="dxa"/>
          </w:tcPr>
          <w:p w14:paraId="328FDA9E" w14:textId="77777777" w:rsidR="006E05BF" w:rsidRPr="00340942" w:rsidRDefault="006E05BF" w:rsidP="006E05BF">
            <w:pPr>
              <w:jc w:val="right"/>
            </w:pPr>
            <w:r w:rsidRPr="00C528FE">
              <w:t>1544</w:t>
            </w:r>
          </w:p>
        </w:tc>
        <w:tc>
          <w:tcPr>
            <w:tcW w:w="3180" w:type="dxa"/>
          </w:tcPr>
          <w:p w14:paraId="53C2AFA5" w14:textId="77777777" w:rsidR="006E05BF" w:rsidRPr="00340942" w:rsidRDefault="006E05BF" w:rsidP="006E05BF">
            <w:r w:rsidRPr="00C528FE">
              <w:t>Spesialinspektør</w:t>
            </w:r>
          </w:p>
        </w:tc>
        <w:tc>
          <w:tcPr>
            <w:tcW w:w="789" w:type="dxa"/>
          </w:tcPr>
          <w:p w14:paraId="6ED93B62" w14:textId="77777777" w:rsidR="006E05BF" w:rsidRPr="00AA2112" w:rsidRDefault="006E05BF" w:rsidP="006E05BF"/>
        </w:tc>
        <w:tc>
          <w:tcPr>
            <w:tcW w:w="1275" w:type="dxa"/>
          </w:tcPr>
          <w:p w14:paraId="1EC814C4" w14:textId="2B83BA3C" w:rsidR="006E05BF" w:rsidRPr="00AF40F3" w:rsidRDefault="006E05BF" w:rsidP="006E05BF">
            <w:pPr>
              <w:rPr>
                <w:rStyle w:val="halvfet"/>
                <w:b w:val="0"/>
                <w:bCs/>
              </w:rPr>
            </w:pPr>
            <w:r w:rsidRPr="00AF40F3">
              <w:rPr>
                <w:b/>
                <w:bCs/>
              </w:rPr>
              <w:t>604 300</w:t>
            </w:r>
          </w:p>
        </w:tc>
        <w:tc>
          <w:tcPr>
            <w:tcW w:w="1418" w:type="dxa"/>
          </w:tcPr>
          <w:p w14:paraId="7CD167E9" w14:textId="77777777" w:rsidR="006E05BF" w:rsidRPr="00E86653" w:rsidRDefault="006E05BF" w:rsidP="006E05BF">
            <w:pPr>
              <w:rPr>
                <w:rStyle w:val="halvfet"/>
              </w:rPr>
            </w:pPr>
          </w:p>
        </w:tc>
      </w:tr>
      <w:tr w:rsidR="00530DA1" w:rsidRPr="008D6630" w14:paraId="55F157FE" w14:textId="77777777" w:rsidTr="00BE3971">
        <w:tc>
          <w:tcPr>
            <w:tcW w:w="993" w:type="dxa"/>
          </w:tcPr>
          <w:p w14:paraId="08453459" w14:textId="77777777" w:rsidR="00530DA1" w:rsidRPr="00340942" w:rsidRDefault="00530DA1" w:rsidP="003122EE">
            <w:pPr>
              <w:jc w:val="right"/>
            </w:pPr>
          </w:p>
        </w:tc>
        <w:tc>
          <w:tcPr>
            <w:tcW w:w="3180" w:type="dxa"/>
          </w:tcPr>
          <w:p w14:paraId="61F5EBA2" w14:textId="77777777" w:rsidR="00530DA1" w:rsidRPr="00340942" w:rsidRDefault="00530DA1" w:rsidP="003122EE"/>
        </w:tc>
        <w:tc>
          <w:tcPr>
            <w:tcW w:w="789" w:type="dxa"/>
          </w:tcPr>
          <w:p w14:paraId="325D939F" w14:textId="77777777" w:rsidR="00530DA1" w:rsidRPr="00AA2112" w:rsidRDefault="00530DA1" w:rsidP="003122EE"/>
        </w:tc>
        <w:tc>
          <w:tcPr>
            <w:tcW w:w="1275" w:type="dxa"/>
          </w:tcPr>
          <w:p w14:paraId="4AF51892" w14:textId="77777777" w:rsidR="00530DA1" w:rsidRPr="00E86653" w:rsidRDefault="00530DA1" w:rsidP="003122EE">
            <w:pPr>
              <w:rPr>
                <w:rStyle w:val="halvfet"/>
              </w:rPr>
            </w:pPr>
          </w:p>
        </w:tc>
        <w:tc>
          <w:tcPr>
            <w:tcW w:w="1418" w:type="dxa"/>
          </w:tcPr>
          <w:p w14:paraId="37BC82C4" w14:textId="77777777" w:rsidR="00530DA1" w:rsidRPr="00E86653" w:rsidRDefault="00530DA1" w:rsidP="003122EE">
            <w:pPr>
              <w:rPr>
                <w:rStyle w:val="halvfet"/>
              </w:rPr>
            </w:pPr>
          </w:p>
        </w:tc>
      </w:tr>
      <w:tr w:rsidR="00530DA1" w:rsidRPr="008D6630" w14:paraId="1D40ACFC" w14:textId="77777777" w:rsidTr="00BE3971">
        <w:tc>
          <w:tcPr>
            <w:tcW w:w="7655" w:type="dxa"/>
            <w:gridSpan w:val="5"/>
          </w:tcPr>
          <w:p w14:paraId="26C98D5B" w14:textId="77777777" w:rsidR="00530DA1" w:rsidRPr="00E86653" w:rsidRDefault="00530DA1" w:rsidP="003122EE">
            <w:pPr>
              <w:rPr>
                <w:rStyle w:val="halvfet"/>
              </w:rPr>
            </w:pPr>
            <w:r w:rsidRPr="00E86653">
              <w:rPr>
                <w:rStyle w:val="halvfet"/>
              </w:rPr>
              <w:t>KLIMA- OG MILJØDEPARTEMENTET</w:t>
            </w:r>
          </w:p>
        </w:tc>
      </w:tr>
      <w:tr w:rsidR="00530DA1" w:rsidRPr="008D6630" w14:paraId="2CC85954" w14:textId="77777777" w:rsidTr="00BE3971">
        <w:tc>
          <w:tcPr>
            <w:tcW w:w="993" w:type="dxa"/>
          </w:tcPr>
          <w:p w14:paraId="5538F99E" w14:textId="77777777" w:rsidR="00530DA1" w:rsidRPr="00340942" w:rsidRDefault="00530DA1" w:rsidP="003122EE">
            <w:pPr>
              <w:jc w:val="right"/>
            </w:pPr>
          </w:p>
        </w:tc>
        <w:tc>
          <w:tcPr>
            <w:tcW w:w="3180" w:type="dxa"/>
          </w:tcPr>
          <w:p w14:paraId="05CCF37A" w14:textId="77777777" w:rsidR="00530DA1" w:rsidRPr="00340942" w:rsidRDefault="00530DA1" w:rsidP="003122EE">
            <w:r w:rsidRPr="00E86653">
              <w:rPr>
                <w:rStyle w:val="halvfet"/>
              </w:rPr>
              <w:t>METEOROLOGISK INSTITUTT</w:t>
            </w:r>
          </w:p>
        </w:tc>
        <w:tc>
          <w:tcPr>
            <w:tcW w:w="789" w:type="dxa"/>
          </w:tcPr>
          <w:p w14:paraId="22A530F7" w14:textId="77777777" w:rsidR="00530DA1" w:rsidRPr="00AA2112" w:rsidRDefault="00530DA1" w:rsidP="003122EE"/>
        </w:tc>
        <w:tc>
          <w:tcPr>
            <w:tcW w:w="1275" w:type="dxa"/>
          </w:tcPr>
          <w:p w14:paraId="36543C90" w14:textId="77777777" w:rsidR="00530DA1" w:rsidRPr="00E86653" w:rsidRDefault="00530DA1" w:rsidP="003122EE">
            <w:pPr>
              <w:rPr>
                <w:rStyle w:val="halvfet"/>
              </w:rPr>
            </w:pPr>
          </w:p>
        </w:tc>
        <w:tc>
          <w:tcPr>
            <w:tcW w:w="1418" w:type="dxa"/>
          </w:tcPr>
          <w:p w14:paraId="58A42911" w14:textId="77777777" w:rsidR="00530DA1" w:rsidRPr="00E86653" w:rsidRDefault="00530DA1" w:rsidP="003122EE">
            <w:pPr>
              <w:rPr>
                <w:rStyle w:val="halvfet"/>
              </w:rPr>
            </w:pPr>
          </w:p>
        </w:tc>
      </w:tr>
      <w:tr w:rsidR="00530DA1" w:rsidRPr="008D6630" w14:paraId="45E4F936" w14:textId="77777777" w:rsidTr="00BE3971">
        <w:tc>
          <w:tcPr>
            <w:tcW w:w="993" w:type="dxa"/>
          </w:tcPr>
          <w:p w14:paraId="1D17B16D" w14:textId="77777777" w:rsidR="00530DA1" w:rsidRPr="00340942" w:rsidRDefault="00530DA1" w:rsidP="003122EE">
            <w:pPr>
              <w:jc w:val="right"/>
            </w:pPr>
            <w:r w:rsidRPr="00C41784">
              <w:t>12.000</w:t>
            </w:r>
          </w:p>
        </w:tc>
        <w:tc>
          <w:tcPr>
            <w:tcW w:w="3180" w:type="dxa"/>
          </w:tcPr>
          <w:p w14:paraId="30FE6822" w14:textId="77777777" w:rsidR="00530DA1" w:rsidRPr="00340942" w:rsidRDefault="00530DA1" w:rsidP="003122EE">
            <w:r w:rsidRPr="00C41784">
              <w:t>DIVERSE STILLINGER</w:t>
            </w:r>
          </w:p>
        </w:tc>
        <w:tc>
          <w:tcPr>
            <w:tcW w:w="789" w:type="dxa"/>
          </w:tcPr>
          <w:p w14:paraId="2AEDA969" w14:textId="77777777" w:rsidR="00530DA1" w:rsidRPr="00AA2112" w:rsidRDefault="00530DA1" w:rsidP="003122EE"/>
        </w:tc>
        <w:tc>
          <w:tcPr>
            <w:tcW w:w="1275" w:type="dxa"/>
          </w:tcPr>
          <w:p w14:paraId="7A88D870" w14:textId="77777777" w:rsidR="00530DA1" w:rsidRPr="00E86653" w:rsidRDefault="00530DA1" w:rsidP="003122EE">
            <w:pPr>
              <w:rPr>
                <w:rStyle w:val="halvfet"/>
              </w:rPr>
            </w:pPr>
          </w:p>
        </w:tc>
        <w:tc>
          <w:tcPr>
            <w:tcW w:w="1418" w:type="dxa"/>
          </w:tcPr>
          <w:p w14:paraId="6EE442D6" w14:textId="77777777" w:rsidR="00530DA1" w:rsidRPr="00E86653" w:rsidRDefault="00530DA1" w:rsidP="003122EE">
            <w:pPr>
              <w:rPr>
                <w:rStyle w:val="halvfet"/>
              </w:rPr>
            </w:pPr>
          </w:p>
        </w:tc>
      </w:tr>
      <w:tr w:rsidR="006E05BF" w:rsidRPr="008D6630" w14:paraId="3BC26F2C" w14:textId="77777777" w:rsidTr="00BE3971">
        <w:tc>
          <w:tcPr>
            <w:tcW w:w="993" w:type="dxa"/>
          </w:tcPr>
          <w:p w14:paraId="7C3974FD" w14:textId="77777777" w:rsidR="006E05BF" w:rsidRPr="00340942" w:rsidRDefault="006E05BF" w:rsidP="006E05BF">
            <w:pPr>
              <w:jc w:val="right"/>
            </w:pPr>
            <w:r>
              <w:t xml:space="preserve"> </w:t>
            </w:r>
            <w:r w:rsidRPr="00C41784">
              <w:t>1354</w:t>
            </w:r>
          </w:p>
        </w:tc>
        <w:tc>
          <w:tcPr>
            <w:tcW w:w="3180" w:type="dxa"/>
          </w:tcPr>
          <w:p w14:paraId="434A0F16" w14:textId="77777777" w:rsidR="006E05BF" w:rsidRPr="00340942" w:rsidRDefault="006E05BF" w:rsidP="006E05BF">
            <w:r w:rsidRPr="00C41784">
              <w:t>Meteorologifullmektig</w:t>
            </w:r>
          </w:p>
        </w:tc>
        <w:tc>
          <w:tcPr>
            <w:tcW w:w="789" w:type="dxa"/>
          </w:tcPr>
          <w:p w14:paraId="0B319E88" w14:textId="77777777" w:rsidR="006E05BF" w:rsidRPr="00AA2112" w:rsidRDefault="006E05BF" w:rsidP="006E05BF">
            <w:r w:rsidRPr="00C41784">
              <w:t>Lang</w:t>
            </w:r>
          </w:p>
        </w:tc>
        <w:tc>
          <w:tcPr>
            <w:tcW w:w="1275" w:type="dxa"/>
          </w:tcPr>
          <w:p w14:paraId="099B6B3A" w14:textId="787E3439" w:rsidR="006E05BF" w:rsidRPr="00AF40F3" w:rsidRDefault="006E05BF" w:rsidP="006E05BF">
            <w:pPr>
              <w:rPr>
                <w:rStyle w:val="halvfet"/>
                <w:b w:val="0"/>
                <w:bCs/>
              </w:rPr>
            </w:pPr>
            <w:r w:rsidRPr="00AF40F3">
              <w:rPr>
                <w:b/>
                <w:bCs/>
              </w:rPr>
              <w:t>380 600</w:t>
            </w:r>
          </w:p>
        </w:tc>
        <w:tc>
          <w:tcPr>
            <w:tcW w:w="1418" w:type="dxa"/>
          </w:tcPr>
          <w:p w14:paraId="2A6D3CCE" w14:textId="77777777" w:rsidR="006E05BF" w:rsidRPr="00E86653" w:rsidRDefault="006E05BF" w:rsidP="006E05BF">
            <w:pPr>
              <w:rPr>
                <w:rStyle w:val="halvfet"/>
              </w:rPr>
            </w:pPr>
          </w:p>
        </w:tc>
      </w:tr>
      <w:tr w:rsidR="006E05BF" w:rsidRPr="008D6630" w14:paraId="5B3C20CF" w14:textId="77777777" w:rsidTr="00BE3971">
        <w:tc>
          <w:tcPr>
            <w:tcW w:w="993" w:type="dxa"/>
          </w:tcPr>
          <w:p w14:paraId="2D2FB7A3" w14:textId="77777777" w:rsidR="006E05BF" w:rsidRPr="00340942" w:rsidRDefault="006E05BF" w:rsidP="006E05BF">
            <w:pPr>
              <w:jc w:val="right"/>
            </w:pPr>
            <w:r>
              <w:t xml:space="preserve"> </w:t>
            </w:r>
            <w:r w:rsidRPr="00C41784">
              <w:t>1355</w:t>
            </w:r>
          </w:p>
        </w:tc>
        <w:tc>
          <w:tcPr>
            <w:tcW w:w="3180" w:type="dxa"/>
          </w:tcPr>
          <w:p w14:paraId="1AA4BB17" w14:textId="77777777" w:rsidR="006E05BF" w:rsidRPr="00340942" w:rsidRDefault="006E05BF" w:rsidP="006E05BF">
            <w:r w:rsidRPr="00C41784">
              <w:t>Førstemeteorologifullmektig</w:t>
            </w:r>
          </w:p>
        </w:tc>
        <w:tc>
          <w:tcPr>
            <w:tcW w:w="789" w:type="dxa"/>
          </w:tcPr>
          <w:p w14:paraId="3CAA10C9" w14:textId="77777777" w:rsidR="006E05BF" w:rsidRPr="00AA2112" w:rsidRDefault="006E05BF" w:rsidP="006E05BF">
            <w:r w:rsidRPr="00C41784">
              <w:t>Lang</w:t>
            </w:r>
          </w:p>
        </w:tc>
        <w:tc>
          <w:tcPr>
            <w:tcW w:w="1275" w:type="dxa"/>
          </w:tcPr>
          <w:p w14:paraId="6352C808" w14:textId="369B022C" w:rsidR="006E05BF" w:rsidRPr="00AF40F3" w:rsidRDefault="006E05BF" w:rsidP="006E05BF">
            <w:pPr>
              <w:rPr>
                <w:rStyle w:val="halvfet"/>
                <w:b w:val="0"/>
                <w:bCs/>
              </w:rPr>
            </w:pPr>
            <w:r w:rsidRPr="00AF40F3">
              <w:rPr>
                <w:b/>
                <w:bCs/>
              </w:rPr>
              <w:t>389 100</w:t>
            </w:r>
          </w:p>
        </w:tc>
        <w:tc>
          <w:tcPr>
            <w:tcW w:w="1418" w:type="dxa"/>
          </w:tcPr>
          <w:p w14:paraId="79D0D303" w14:textId="77777777" w:rsidR="006E05BF" w:rsidRPr="00E86653" w:rsidRDefault="006E05BF" w:rsidP="006E05BF">
            <w:pPr>
              <w:rPr>
                <w:rStyle w:val="halvfet"/>
              </w:rPr>
            </w:pPr>
          </w:p>
        </w:tc>
      </w:tr>
      <w:tr w:rsidR="006E05BF" w:rsidRPr="008D6630" w14:paraId="3BDF5CD2" w14:textId="77777777" w:rsidTr="00BE3971">
        <w:tc>
          <w:tcPr>
            <w:tcW w:w="993" w:type="dxa"/>
          </w:tcPr>
          <w:p w14:paraId="2CC395D1" w14:textId="77777777" w:rsidR="006E05BF" w:rsidRPr="00340942" w:rsidRDefault="006E05BF" w:rsidP="006E05BF">
            <w:pPr>
              <w:jc w:val="right"/>
            </w:pPr>
            <w:r>
              <w:t xml:space="preserve"> </w:t>
            </w:r>
            <w:r w:rsidRPr="00C41784">
              <w:t>1356</w:t>
            </w:r>
          </w:p>
        </w:tc>
        <w:tc>
          <w:tcPr>
            <w:tcW w:w="3180" w:type="dxa"/>
          </w:tcPr>
          <w:p w14:paraId="66574CFD" w14:textId="77777777" w:rsidR="006E05BF" w:rsidRPr="00340942" w:rsidRDefault="006E05BF" w:rsidP="006E05BF">
            <w:r w:rsidRPr="00C41784">
              <w:t>Meteorologisekretær</w:t>
            </w:r>
          </w:p>
        </w:tc>
        <w:tc>
          <w:tcPr>
            <w:tcW w:w="789" w:type="dxa"/>
          </w:tcPr>
          <w:p w14:paraId="3E316C7D" w14:textId="77777777" w:rsidR="006E05BF" w:rsidRPr="00AA2112" w:rsidRDefault="006E05BF" w:rsidP="006E05BF">
            <w:r w:rsidRPr="00C41784">
              <w:t>Lang</w:t>
            </w:r>
          </w:p>
        </w:tc>
        <w:tc>
          <w:tcPr>
            <w:tcW w:w="1275" w:type="dxa"/>
          </w:tcPr>
          <w:p w14:paraId="091BC471" w14:textId="1E069F4E" w:rsidR="006E05BF" w:rsidRPr="00AF40F3" w:rsidRDefault="006E05BF" w:rsidP="006E05BF">
            <w:pPr>
              <w:rPr>
                <w:rStyle w:val="halvfet"/>
                <w:b w:val="0"/>
                <w:bCs/>
              </w:rPr>
            </w:pPr>
            <w:r w:rsidRPr="00AF40F3">
              <w:rPr>
                <w:b/>
                <w:bCs/>
              </w:rPr>
              <w:t>439 500</w:t>
            </w:r>
          </w:p>
        </w:tc>
        <w:tc>
          <w:tcPr>
            <w:tcW w:w="1418" w:type="dxa"/>
          </w:tcPr>
          <w:p w14:paraId="094BCC0A" w14:textId="77777777" w:rsidR="006E05BF" w:rsidRPr="00E86653" w:rsidRDefault="006E05BF" w:rsidP="006E05BF">
            <w:pPr>
              <w:rPr>
                <w:rStyle w:val="halvfet"/>
              </w:rPr>
            </w:pPr>
          </w:p>
        </w:tc>
      </w:tr>
      <w:tr w:rsidR="006E05BF" w:rsidRPr="008D6630" w14:paraId="18BADAAF" w14:textId="77777777" w:rsidTr="00BE3971">
        <w:tc>
          <w:tcPr>
            <w:tcW w:w="993" w:type="dxa"/>
          </w:tcPr>
          <w:p w14:paraId="02F8BF2E" w14:textId="77777777" w:rsidR="006E05BF" w:rsidRPr="00340942" w:rsidRDefault="006E05BF" w:rsidP="006E05BF">
            <w:pPr>
              <w:jc w:val="right"/>
            </w:pPr>
            <w:r>
              <w:t xml:space="preserve"> </w:t>
            </w:r>
            <w:r w:rsidRPr="00C41784">
              <w:t>1042</w:t>
            </w:r>
          </w:p>
        </w:tc>
        <w:tc>
          <w:tcPr>
            <w:tcW w:w="3180" w:type="dxa"/>
          </w:tcPr>
          <w:p w14:paraId="1BCB07DA" w14:textId="77777777" w:rsidR="006E05BF" w:rsidRPr="00340942" w:rsidRDefault="006E05BF" w:rsidP="006E05BF">
            <w:r w:rsidRPr="00C41784">
              <w:t>Meteorologikonsulent</w:t>
            </w:r>
          </w:p>
        </w:tc>
        <w:tc>
          <w:tcPr>
            <w:tcW w:w="789" w:type="dxa"/>
          </w:tcPr>
          <w:p w14:paraId="56F8FC41" w14:textId="77777777" w:rsidR="006E05BF" w:rsidRPr="00AA2112" w:rsidRDefault="006E05BF" w:rsidP="006E05BF">
            <w:r w:rsidRPr="00C41784">
              <w:t>Lang</w:t>
            </w:r>
          </w:p>
        </w:tc>
        <w:tc>
          <w:tcPr>
            <w:tcW w:w="1275" w:type="dxa"/>
          </w:tcPr>
          <w:p w14:paraId="28F23417" w14:textId="2E29935E" w:rsidR="006E05BF" w:rsidRPr="00AF40F3" w:rsidRDefault="006E05BF" w:rsidP="006E05BF">
            <w:pPr>
              <w:rPr>
                <w:rStyle w:val="halvfet"/>
                <w:b w:val="0"/>
                <w:bCs/>
              </w:rPr>
            </w:pPr>
            <w:r w:rsidRPr="00AF40F3">
              <w:rPr>
                <w:b/>
                <w:bCs/>
              </w:rPr>
              <w:t>465 700</w:t>
            </w:r>
          </w:p>
        </w:tc>
        <w:tc>
          <w:tcPr>
            <w:tcW w:w="1418" w:type="dxa"/>
          </w:tcPr>
          <w:p w14:paraId="6EC50E19" w14:textId="77777777" w:rsidR="006E05BF" w:rsidRPr="00E86653" w:rsidRDefault="006E05BF" w:rsidP="006E05BF">
            <w:pPr>
              <w:rPr>
                <w:rStyle w:val="halvfet"/>
              </w:rPr>
            </w:pPr>
          </w:p>
        </w:tc>
      </w:tr>
      <w:tr w:rsidR="006E05BF" w:rsidRPr="008D6630" w14:paraId="44867A67" w14:textId="77777777" w:rsidTr="00BE3971">
        <w:tc>
          <w:tcPr>
            <w:tcW w:w="993" w:type="dxa"/>
          </w:tcPr>
          <w:p w14:paraId="536419F4" w14:textId="77777777" w:rsidR="006E05BF" w:rsidRPr="00340942" w:rsidRDefault="006E05BF" w:rsidP="006E05BF">
            <w:pPr>
              <w:jc w:val="right"/>
            </w:pPr>
            <w:r>
              <w:lastRenderedPageBreak/>
              <w:t xml:space="preserve"> </w:t>
            </w:r>
            <w:r w:rsidRPr="00C41784">
              <w:t>1358</w:t>
            </w:r>
          </w:p>
        </w:tc>
        <w:tc>
          <w:tcPr>
            <w:tcW w:w="3180" w:type="dxa"/>
          </w:tcPr>
          <w:p w14:paraId="42449030" w14:textId="77777777" w:rsidR="006E05BF" w:rsidRPr="00340942" w:rsidRDefault="006E05BF" w:rsidP="006E05BF">
            <w:r w:rsidRPr="00C41784">
              <w:t>Statsmeteorolog</w:t>
            </w:r>
          </w:p>
        </w:tc>
        <w:tc>
          <w:tcPr>
            <w:tcW w:w="789" w:type="dxa"/>
          </w:tcPr>
          <w:p w14:paraId="5B5C6684" w14:textId="77777777" w:rsidR="006E05BF" w:rsidRPr="00AA2112" w:rsidRDefault="006E05BF" w:rsidP="006E05BF">
            <w:r w:rsidRPr="00C41784">
              <w:t>Lang</w:t>
            </w:r>
          </w:p>
        </w:tc>
        <w:tc>
          <w:tcPr>
            <w:tcW w:w="1275" w:type="dxa"/>
          </w:tcPr>
          <w:p w14:paraId="02D5B112" w14:textId="0E3F9501" w:rsidR="006E05BF" w:rsidRPr="00AF40F3" w:rsidRDefault="006E05BF" w:rsidP="006E05BF">
            <w:pPr>
              <w:rPr>
                <w:rStyle w:val="halvfet"/>
                <w:b w:val="0"/>
                <w:bCs/>
              </w:rPr>
            </w:pPr>
            <w:r w:rsidRPr="00AF40F3">
              <w:rPr>
                <w:b/>
                <w:bCs/>
              </w:rPr>
              <w:t>513 000</w:t>
            </w:r>
          </w:p>
        </w:tc>
        <w:tc>
          <w:tcPr>
            <w:tcW w:w="1418" w:type="dxa"/>
          </w:tcPr>
          <w:p w14:paraId="5AF6AE38" w14:textId="77777777" w:rsidR="006E05BF" w:rsidRPr="00E86653" w:rsidRDefault="006E05BF" w:rsidP="006E05BF">
            <w:pPr>
              <w:rPr>
                <w:rStyle w:val="halvfet"/>
              </w:rPr>
            </w:pPr>
          </w:p>
        </w:tc>
      </w:tr>
      <w:tr w:rsidR="006E05BF" w:rsidRPr="008D6630" w14:paraId="297429E1" w14:textId="77777777" w:rsidTr="00BE3971">
        <w:tc>
          <w:tcPr>
            <w:tcW w:w="993" w:type="dxa"/>
          </w:tcPr>
          <w:p w14:paraId="7612AD03" w14:textId="77777777" w:rsidR="006E05BF" w:rsidRPr="00340942" w:rsidRDefault="006E05BF" w:rsidP="006E05BF">
            <w:pPr>
              <w:jc w:val="right"/>
            </w:pPr>
            <w:r>
              <w:t xml:space="preserve"> </w:t>
            </w:r>
            <w:r w:rsidRPr="00C41784">
              <w:t>1357</w:t>
            </w:r>
          </w:p>
        </w:tc>
        <w:tc>
          <w:tcPr>
            <w:tcW w:w="3180" w:type="dxa"/>
          </w:tcPr>
          <w:p w14:paraId="45844600" w14:textId="77777777" w:rsidR="006E05BF" w:rsidRPr="00340942" w:rsidRDefault="006E05BF" w:rsidP="006E05BF">
            <w:r w:rsidRPr="00C41784">
              <w:t>Stedlig leder</w:t>
            </w:r>
          </w:p>
        </w:tc>
        <w:tc>
          <w:tcPr>
            <w:tcW w:w="789" w:type="dxa"/>
          </w:tcPr>
          <w:p w14:paraId="7E7E35DA" w14:textId="77777777" w:rsidR="006E05BF" w:rsidRPr="00AA2112" w:rsidRDefault="006E05BF" w:rsidP="006E05BF"/>
        </w:tc>
        <w:tc>
          <w:tcPr>
            <w:tcW w:w="1275" w:type="dxa"/>
          </w:tcPr>
          <w:p w14:paraId="4AE4F3D1" w14:textId="219C2B8F" w:rsidR="006E05BF" w:rsidRPr="00AF40F3" w:rsidRDefault="006E05BF" w:rsidP="006E05BF">
            <w:pPr>
              <w:rPr>
                <w:rStyle w:val="halvfet"/>
                <w:b w:val="0"/>
                <w:bCs/>
              </w:rPr>
            </w:pPr>
            <w:r w:rsidRPr="00AF40F3">
              <w:rPr>
                <w:b/>
                <w:bCs/>
              </w:rPr>
              <w:t>454 400</w:t>
            </w:r>
          </w:p>
        </w:tc>
        <w:tc>
          <w:tcPr>
            <w:tcW w:w="1418" w:type="dxa"/>
          </w:tcPr>
          <w:p w14:paraId="4C6A6A13" w14:textId="77777777" w:rsidR="006E05BF" w:rsidRPr="00E86653" w:rsidRDefault="006E05BF" w:rsidP="006E05BF">
            <w:pPr>
              <w:rPr>
                <w:rStyle w:val="halvfet"/>
              </w:rPr>
            </w:pPr>
          </w:p>
        </w:tc>
      </w:tr>
      <w:tr w:rsidR="00530DA1" w:rsidRPr="008D6630" w14:paraId="3B017825" w14:textId="77777777" w:rsidTr="00BE3971">
        <w:tc>
          <w:tcPr>
            <w:tcW w:w="993" w:type="dxa"/>
          </w:tcPr>
          <w:p w14:paraId="68776172" w14:textId="77777777" w:rsidR="00530DA1" w:rsidRPr="00340942" w:rsidRDefault="00530DA1" w:rsidP="003122EE">
            <w:pPr>
              <w:jc w:val="right"/>
            </w:pPr>
          </w:p>
        </w:tc>
        <w:tc>
          <w:tcPr>
            <w:tcW w:w="3180" w:type="dxa"/>
          </w:tcPr>
          <w:p w14:paraId="46E241E8" w14:textId="77777777" w:rsidR="00530DA1" w:rsidRPr="00340942" w:rsidRDefault="00530DA1" w:rsidP="003122EE"/>
        </w:tc>
        <w:tc>
          <w:tcPr>
            <w:tcW w:w="789" w:type="dxa"/>
          </w:tcPr>
          <w:p w14:paraId="710745E8" w14:textId="77777777" w:rsidR="00530DA1" w:rsidRPr="00AA2112" w:rsidRDefault="00530DA1" w:rsidP="003122EE"/>
        </w:tc>
        <w:tc>
          <w:tcPr>
            <w:tcW w:w="1275" w:type="dxa"/>
          </w:tcPr>
          <w:p w14:paraId="3F11D350" w14:textId="77777777" w:rsidR="00530DA1" w:rsidRPr="00E86653" w:rsidRDefault="00530DA1" w:rsidP="003122EE">
            <w:pPr>
              <w:rPr>
                <w:rStyle w:val="halvfet"/>
              </w:rPr>
            </w:pPr>
          </w:p>
        </w:tc>
        <w:tc>
          <w:tcPr>
            <w:tcW w:w="1418" w:type="dxa"/>
          </w:tcPr>
          <w:p w14:paraId="29E46B9F" w14:textId="77777777" w:rsidR="00530DA1" w:rsidRPr="00E86653" w:rsidRDefault="00530DA1" w:rsidP="003122EE">
            <w:pPr>
              <w:rPr>
                <w:rStyle w:val="halvfet"/>
              </w:rPr>
            </w:pPr>
          </w:p>
        </w:tc>
      </w:tr>
      <w:tr w:rsidR="00530DA1" w:rsidRPr="008D6630" w14:paraId="1EA8B7A4" w14:textId="77777777" w:rsidTr="00BE3971">
        <w:tc>
          <w:tcPr>
            <w:tcW w:w="7655" w:type="dxa"/>
            <w:gridSpan w:val="5"/>
          </w:tcPr>
          <w:p w14:paraId="426B04EC" w14:textId="77777777" w:rsidR="00530DA1" w:rsidRPr="00E86653" w:rsidRDefault="00530DA1" w:rsidP="003122EE">
            <w:pPr>
              <w:rPr>
                <w:rStyle w:val="halvfet"/>
              </w:rPr>
            </w:pPr>
            <w:r w:rsidRPr="00E86653">
              <w:rPr>
                <w:rStyle w:val="halvfet"/>
              </w:rPr>
              <w:t>SAMFERDSELSDEPARTEMENTET</w:t>
            </w:r>
          </w:p>
        </w:tc>
      </w:tr>
      <w:tr w:rsidR="00530DA1" w:rsidRPr="008D6630" w14:paraId="651F1277" w14:textId="77777777" w:rsidTr="00BE3971">
        <w:tc>
          <w:tcPr>
            <w:tcW w:w="993" w:type="dxa"/>
          </w:tcPr>
          <w:p w14:paraId="4999C341" w14:textId="77777777" w:rsidR="00530DA1" w:rsidRPr="00340942" w:rsidRDefault="00530DA1" w:rsidP="003122EE">
            <w:pPr>
              <w:jc w:val="right"/>
            </w:pPr>
          </w:p>
        </w:tc>
        <w:tc>
          <w:tcPr>
            <w:tcW w:w="3180" w:type="dxa"/>
          </w:tcPr>
          <w:p w14:paraId="2AE462B1" w14:textId="77777777" w:rsidR="00530DA1" w:rsidRPr="00340942" w:rsidRDefault="00530DA1" w:rsidP="003122EE">
            <w:r w:rsidRPr="00E86653">
              <w:rPr>
                <w:rStyle w:val="halvfet"/>
              </w:rPr>
              <w:t>JERNBANEDIREKTORATET</w:t>
            </w:r>
          </w:p>
        </w:tc>
        <w:tc>
          <w:tcPr>
            <w:tcW w:w="789" w:type="dxa"/>
          </w:tcPr>
          <w:p w14:paraId="16AADE1F" w14:textId="77777777" w:rsidR="00530DA1" w:rsidRPr="00AA2112" w:rsidRDefault="00530DA1" w:rsidP="003122EE"/>
        </w:tc>
        <w:tc>
          <w:tcPr>
            <w:tcW w:w="1275" w:type="dxa"/>
          </w:tcPr>
          <w:p w14:paraId="3417F91E" w14:textId="77777777" w:rsidR="00530DA1" w:rsidRPr="00E86653" w:rsidRDefault="00530DA1" w:rsidP="003122EE">
            <w:pPr>
              <w:rPr>
                <w:rStyle w:val="halvfet"/>
              </w:rPr>
            </w:pPr>
          </w:p>
        </w:tc>
        <w:tc>
          <w:tcPr>
            <w:tcW w:w="1418" w:type="dxa"/>
          </w:tcPr>
          <w:p w14:paraId="16BCD409" w14:textId="77777777" w:rsidR="00530DA1" w:rsidRPr="00E86653" w:rsidRDefault="00530DA1" w:rsidP="003122EE">
            <w:pPr>
              <w:rPr>
                <w:rStyle w:val="halvfet"/>
              </w:rPr>
            </w:pPr>
          </w:p>
        </w:tc>
      </w:tr>
      <w:tr w:rsidR="00530DA1" w:rsidRPr="008D6630" w14:paraId="3F8F1E73" w14:textId="77777777" w:rsidTr="00BE3971">
        <w:tc>
          <w:tcPr>
            <w:tcW w:w="993" w:type="dxa"/>
          </w:tcPr>
          <w:p w14:paraId="74145E15" w14:textId="77777777" w:rsidR="00530DA1" w:rsidRPr="00340942" w:rsidRDefault="00530DA1" w:rsidP="003122EE">
            <w:pPr>
              <w:jc w:val="right"/>
            </w:pPr>
            <w:r w:rsidRPr="00C41784">
              <w:t>13.100</w:t>
            </w:r>
          </w:p>
        </w:tc>
        <w:tc>
          <w:tcPr>
            <w:tcW w:w="3180" w:type="dxa"/>
          </w:tcPr>
          <w:p w14:paraId="4C6A3953" w14:textId="77777777" w:rsidR="00530DA1" w:rsidRPr="00340942" w:rsidRDefault="00530DA1" w:rsidP="003122EE">
            <w:r w:rsidRPr="00C41784">
              <w:t>ADMINISTRATIVE STILLINGER</w:t>
            </w:r>
          </w:p>
        </w:tc>
        <w:tc>
          <w:tcPr>
            <w:tcW w:w="789" w:type="dxa"/>
          </w:tcPr>
          <w:p w14:paraId="2225FBFF" w14:textId="77777777" w:rsidR="00530DA1" w:rsidRPr="00AA2112" w:rsidRDefault="00530DA1" w:rsidP="003122EE"/>
        </w:tc>
        <w:tc>
          <w:tcPr>
            <w:tcW w:w="1275" w:type="dxa"/>
          </w:tcPr>
          <w:p w14:paraId="26412D1F" w14:textId="77777777" w:rsidR="00530DA1" w:rsidRPr="00E86653" w:rsidRDefault="00530DA1" w:rsidP="003122EE">
            <w:pPr>
              <w:rPr>
                <w:rStyle w:val="halvfet"/>
              </w:rPr>
            </w:pPr>
          </w:p>
        </w:tc>
        <w:tc>
          <w:tcPr>
            <w:tcW w:w="1418" w:type="dxa"/>
          </w:tcPr>
          <w:p w14:paraId="2D6CBCAE" w14:textId="77777777" w:rsidR="00530DA1" w:rsidRPr="00E86653" w:rsidRDefault="00530DA1" w:rsidP="003122EE">
            <w:pPr>
              <w:rPr>
                <w:rStyle w:val="halvfet"/>
              </w:rPr>
            </w:pPr>
          </w:p>
        </w:tc>
      </w:tr>
      <w:tr w:rsidR="006E05BF" w:rsidRPr="008D6630" w14:paraId="17BD5417" w14:textId="77777777" w:rsidTr="00BE3971">
        <w:tc>
          <w:tcPr>
            <w:tcW w:w="993" w:type="dxa"/>
          </w:tcPr>
          <w:p w14:paraId="7090074D" w14:textId="77777777" w:rsidR="006E05BF" w:rsidRPr="00340942" w:rsidRDefault="006E05BF" w:rsidP="006E05BF">
            <w:pPr>
              <w:jc w:val="right"/>
            </w:pPr>
            <w:r w:rsidRPr="00C41784">
              <w:t>1376</w:t>
            </w:r>
          </w:p>
        </w:tc>
        <w:tc>
          <w:tcPr>
            <w:tcW w:w="3180" w:type="dxa"/>
          </w:tcPr>
          <w:p w14:paraId="607519E5" w14:textId="77777777" w:rsidR="006E05BF" w:rsidRPr="00340942" w:rsidRDefault="006E05BF" w:rsidP="006E05BF">
            <w:r w:rsidRPr="00C41784">
              <w:t>Fagspesialist</w:t>
            </w:r>
          </w:p>
        </w:tc>
        <w:tc>
          <w:tcPr>
            <w:tcW w:w="789" w:type="dxa"/>
          </w:tcPr>
          <w:p w14:paraId="076F4907" w14:textId="77777777" w:rsidR="006E05BF" w:rsidRPr="00AA2112" w:rsidRDefault="006E05BF" w:rsidP="006E05BF"/>
        </w:tc>
        <w:tc>
          <w:tcPr>
            <w:tcW w:w="1275" w:type="dxa"/>
          </w:tcPr>
          <w:p w14:paraId="5351350F" w14:textId="61CD0D3A" w:rsidR="006E05BF" w:rsidRPr="00AF40F3" w:rsidRDefault="006E05BF" w:rsidP="006E05BF">
            <w:pPr>
              <w:rPr>
                <w:rStyle w:val="halvfet"/>
                <w:b w:val="0"/>
                <w:bCs/>
              </w:rPr>
            </w:pPr>
            <w:r w:rsidRPr="00AF40F3">
              <w:rPr>
                <w:b/>
                <w:bCs/>
              </w:rPr>
              <w:t>430 200</w:t>
            </w:r>
          </w:p>
        </w:tc>
        <w:tc>
          <w:tcPr>
            <w:tcW w:w="1418" w:type="dxa"/>
          </w:tcPr>
          <w:p w14:paraId="6D6D5E08" w14:textId="77777777" w:rsidR="006E05BF" w:rsidRPr="00E86653" w:rsidRDefault="006E05BF" w:rsidP="006E05BF">
            <w:pPr>
              <w:rPr>
                <w:rStyle w:val="halvfet"/>
              </w:rPr>
            </w:pPr>
          </w:p>
        </w:tc>
      </w:tr>
      <w:tr w:rsidR="006E05BF" w:rsidRPr="008D6630" w14:paraId="291B9B86" w14:textId="77777777" w:rsidTr="00BE3971">
        <w:tc>
          <w:tcPr>
            <w:tcW w:w="993" w:type="dxa"/>
          </w:tcPr>
          <w:p w14:paraId="554FC182" w14:textId="77777777" w:rsidR="006E05BF" w:rsidRPr="00340942" w:rsidRDefault="006E05BF" w:rsidP="006E05BF">
            <w:pPr>
              <w:jc w:val="right"/>
            </w:pPr>
          </w:p>
        </w:tc>
        <w:tc>
          <w:tcPr>
            <w:tcW w:w="3180" w:type="dxa"/>
          </w:tcPr>
          <w:p w14:paraId="6FBF792E" w14:textId="77777777" w:rsidR="006E05BF" w:rsidRPr="00340942" w:rsidRDefault="006E05BF" w:rsidP="006E05BF"/>
        </w:tc>
        <w:tc>
          <w:tcPr>
            <w:tcW w:w="789" w:type="dxa"/>
          </w:tcPr>
          <w:p w14:paraId="1F98DB90" w14:textId="77777777" w:rsidR="006E05BF" w:rsidRPr="00AA2112" w:rsidRDefault="006E05BF" w:rsidP="006E05BF"/>
        </w:tc>
        <w:tc>
          <w:tcPr>
            <w:tcW w:w="1275" w:type="dxa"/>
          </w:tcPr>
          <w:p w14:paraId="462BF4E9" w14:textId="12814FE7" w:rsidR="006E05BF" w:rsidRPr="00E86653" w:rsidRDefault="006E05BF" w:rsidP="006E05BF">
            <w:pPr>
              <w:rPr>
                <w:rStyle w:val="halvfet"/>
              </w:rPr>
            </w:pPr>
            <w:r w:rsidRPr="006E66CD">
              <w:t xml:space="preserve"> </w:t>
            </w:r>
          </w:p>
        </w:tc>
        <w:tc>
          <w:tcPr>
            <w:tcW w:w="1418" w:type="dxa"/>
          </w:tcPr>
          <w:p w14:paraId="1F5F6111" w14:textId="77777777" w:rsidR="006E05BF" w:rsidRPr="00E86653" w:rsidRDefault="006E05BF" w:rsidP="006E05BF">
            <w:pPr>
              <w:rPr>
                <w:rStyle w:val="halvfet"/>
              </w:rPr>
            </w:pPr>
          </w:p>
        </w:tc>
      </w:tr>
      <w:tr w:rsidR="006E05BF" w:rsidRPr="008D6630" w14:paraId="70F50422" w14:textId="77777777" w:rsidTr="00BE3971">
        <w:tc>
          <w:tcPr>
            <w:tcW w:w="993" w:type="dxa"/>
          </w:tcPr>
          <w:p w14:paraId="232A2F0F" w14:textId="77777777" w:rsidR="006E05BF" w:rsidRPr="00340942" w:rsidRDefault="006E05BF" w:rsidP="006E05BF">
            <w:pPr>
              <w:jc w:val="right"/>
            </w:pPr>
          </w:p>
        </w:tc>
        <w:tc>
          <w:tcPr>
            <w:tcW w:w="3180" w:type="dxa"/>
          </w:tcPr>
          <w:p w14:paraId="245C21F3" w14:textId="77777777" w:rsidR="006E05BF" w:rsidRPr="00340942" w:rsidRDefault="006E05BF" w:rsidP="006E05BF">
            <w:r w:rsidRPr="00E86653">
              <w:rPr>
                <w:rStyle w:val="halvfet"/>
              </w:rPr>
              <w:t>HAVARIKOMMISJONEN</w:t>
            </w:r>
          </w:p>
        </w:tc>
        <w:tc>
          <w:tcPr>
            <w:tcW w:w="789" w:type="dxa"/>
          </w:tcPr>
          <w:p w14:paraId="7D8F3666" w14:textId="77777777" w:rsidR="006E05BF" w:rsidRPr="00AA2112" w:rsidRDefault="006E05BF" w:rsidP="006E05BF"/>
        </w:tc>
        <w:tc>
          <w:tcPr>
            <w:tcW w:w="1275" w:type="dxa"/>
          </w:tcPr>
          <w:p w14:paraId="7A26E010" w14:textId="05E2FEA1" w:rsidR="006E05BF" w:rsidRPr="00E86653" w:rsidRDefault="006E05BF" w:rsidP="006E05BF">
            <w:pPr>
              <w:rPr>
                <w:rStyle w:val="halvfet"/>
              </w:rPr>
            </w:pPr>
            <w:r w:rsidRPr="006E66CD">
              <w:t xml:space="preserve"> </w:t>
            </w:r>
          </w:p>
        </w:tc>
        <w:tc>
          <w:tcPr>
            <w:tcW w:w="1418" w:type="dxa"/>
          </w:tcPr>
          <w:p w14:paraId="406EAD24" w14:textId="77777777" w:rsidR="006E05BF" w:rsidRPr="00E86653" w:rsidRDefault="006E05BF" w:rsidP="006E05BF">
            <w:pPr>
              <w:rPr>
                <w:rStyle w:val="halvfet"/>
              </w:rPr>
            </w:pPr>
          </w:p>
        </w:tc>
      </w:tr>
      <w:tr w:rsidR="006E05BF" w:rsidRPr="008D6630" w14:paraId="6694D0AA" w14:textId="77777777" w:rsidTr="00BE3971">
        <w:tc>
          <w:tcPr>
            <w:tcW w:w="993" w:type="dxa"/>
          </w:tcPr>
          <w:p w14:paraId="02AC8630" w14:textId="77777777" w:rsidR="006E05BF" w:rsidRPr="00340942" w:rsidRDefault="006E05BF" w:rsidP="006E05BF">
            <w:pPr>
              <w:jc w:val="right"/>
            </w:pPr>
            <w:r w:rsidRPr="00C41784">
              <w:t>13.700</w:t>
            </w:r>
          </w:p>
        </w:tc>
        <w:tc>
          <w:tcPr>
            <w:tcW w:w="3180" w:type="dxa"/>
          </w:tcPr>
          <w:p w14:paraId="2FA4A067" w14:textId="77777777" w:rsidR="006E05BF" w:rsidRPr="00340942" w:rsidRDefault="006E05BF" w:rsidP="006E05BF">
            <w:r w:rsidRPr="00C41784">
              <w:t>HAVARIKOMMISJONEN</w:t>
            </w:r>
          </w:p>
        </w:tc>
        <w:tc>
          <w:tcPr>
            <w:tcW w:w="789" w:type="dxa"/>
          </w:tcPr>
          <w:p w14:paraId="59AA5567" w14:textId="77777777" w:rsidR="006E05BF" w:rsidRPr="00AA2112" w:rsidRDefault="006E05BF" w:rsidP="006E05BF"/>
        </w:tc>
        <w:tc>
          <w:tcPr>
            <w:tcW w:w="1275" w:type="dxa"/>
          </w:tcPr>
          <w:p w14:paraId="769B33EB" w14:textId="704F1252" w:rsidR="006E05BF" w:rsidRPr="00E86653" w:rsidRDefault="006E05BF" w:rsidP="006E05BF">
            <w:pPr>
              <w:rPr>
                <w:rStyle w:val="halvfet"/>
              </w:rPr>
            </w:pPr>
            <w:r w:rsidRPr="006E66CD">
              <w:t xml:space="preserve"> </w:t>
            </w:r>
          </w:p>
        </w:tc>
        <w:tc>
          <w:tcPr>
            <w:tcW w:w="1418" w:type="dxa"/>
          </w:tcPr>
          <w:p w14:paraId="3B23C6F7" w14:textId="77777777" w:rsidR="006E05BF" w:rsidRPr="00E86653" w:rsidRDefault="006E05BF" w:rsidP="006E05BF">
            <w:pPr>
              <w:rPr>
                <w:rStyle w:val="halvfet"/>
              </w:rPr>
            </w:pPr>
          </w:p>
        </w:tc>
      </w:tr>
      <w:tr w:rsidR="006E05BF" w:rsidRPr="008D6630" w14:paraId="656AE448" w14:textId="77777777" w:rsidTr="00BE3971">
        <w:tc>
          <w:tcPr>
            <w:tcW w:w="993" w:type="dxa"/>
          </w:tcPr>
          <w:p w14:paraId="7615E8EA" w14:textId="77777777" w:rsidR="006E05BF" w:rsidRPr="00340942" w:rsidRDefault="006E05BF" w:rsidP="006E05BF">
            <w:pPr>
              <w:jc w:val="right"/>
            </w:pPr>
            <w:r w:rsidRPr="00C41784">
              <w:t>0711</w:t>
            </w:r>
          </w:p>
        </w:tc>
        <w:tc>
          <w:tcPr>
            <w:tcW w:w="3180" w:type="dxa"/>
          </w:tcPr>
          <w:p w14:paraId="41954D12" w14:textId="77777777" w:rsidR="006E05BF" w:rsidRPr="00340942" w:rsidRDefault="006E05BF" w:rsidP="006E05BF">
            <w:r w:rsidRPr="00C41784">
              <w:t>Havariinspektør</w:t>
            </w:r>
          </w:p>
        </w:tc>
        <w:tc>
          <w:tcPr>
            <w:tcW w:w="789" w:type="dxa"/>
          </w:tcPr>
          <w:p w14:paraId="17BA9351" w14:textId="77777777" w:rsidR="006E05BF" w:rsidRPr="00AA2112" w:rsidRDefault="006E05BF" w:rsidP="006E05BF"/>
        </w:tc>
        <w:tc>
          <w:tcPr>
            <w:tcW w:w="1275" w:type="dxa"/>
          </w:tcPr>
          <w:p w14:paraId="6BB253DA" w14:textId="2C5619F6" w:rsidR="006E05BF" w:rsidRPr="00AF40F3" w:rsidRDefault="006E05BF" w:rsidP="006E05BF">
            <w:pPr>
              <w:rPr>
                <w:rStyle w:val="halvfet"/>
                <w:b w:val="0"/>
                <w:bCs/>
              </w:rPr>
            </w:pPr>
            <w:r w:rsidRPr="00AF40F3">
              <w:rPr>
                <w:b/>
                <w:bCs/>
              </w:rPr>
              <w:t>559 400</w:t>
            </w:r>
          </w:p>
        </w:tc>
        <w:tc>
          <w:tcPr>
            <w:tcW w:w="1418" w:type="dxa"/>
          </w:tcPr>
          <w:p w14:paraId="3347D2B3" w14:textId="77777777" w:rsidR="006E05BF" w:rsidRPr="00E86653" w:rsidRDefault="006E05BF" w:rsidP="006E05BF">
            <w:pPr>
              <w:rPr>
                <w:rStyle w:val="halvfet"/>
              </w:rPr>
            </w:pPr>
          </w:p>
        </w:tc>
      </w:tr>
      <w:tr w:rsidR="00530DA1" w:rsidRPr="008D6630" w14:paraId="69155D9E" w14:textId="77777777" w:rsidTr="00BE3971">
        <w:tc>
          <w:tcPr>
            <w:tcW w:w="993" w:type="dxa"/>
          </w:tcPr>
          <w:p w14:paraId="50C49464" w14:textId="77777777" w:rsidR="00530DA1" w:rsidRPr="00340942" w:rsidRDefault="00530DA1" w:rsidP="003122EE">
            <w:pPr>
              <w:jc w:val="right"/>
            </w:pPr>
          </w:p>
        </w:tc>
        <w:tc>
          <w:tcPr>
            <w:tcW w:w="3180" w:type="dxa"/>
          </w:tcPr>
          <w:p w14:paraId="207DB24C" w14:textId="77777777" w:rsidR="00530DA1" w:rsidRPr="00340942" w:rsidRDefault="00530DA1" w:rsidP="003122EE"/>
        </w:tc>
        <w:tc>
          <w:tcPr>
            <w:tcW w:w="789" w:type="dxa"/>
          </w:tcPr>
          <w:p w14:paraId="112DCBA7" w14:textId="77777777" w:rsidR="00530DA1" w:rsidRPr="00AA2112" w:rsidRDefault="00530DA1" w:rsidP="003122EE"/>
        </w:tc>
        <w:tc>
          <w:tcPr>
            <w:tcW w:w="1275" w:type="dxa"/>
          </w:tcPr>
          <w:p w14:paraId="24EA886E" w14:textId="77777777" w:rsidR="00530DA1" w:rsidRPr="00E86653" w:rsidRDefault="00530DA1" w:rsidP="003122EE">
            <w:pPr>
              <w:rPr>
                <w:rStyle w:val="halvfet"/>
              </w:rPr>
            </w:pPr>
          </w:p>
        </w:tc>
        <w:tc>
          <w:tcPr>
            <w:tcW w:w="1418" w:type="dxa"/>
          </w:tcPr>
          <w:p w14:paraId="5480B7BB" w14:textId="77777777" w:rsidR="00530DA1" w:rsidRPr="00E86653" w:rsidRDefault="00530DA1" w:rsidP="003122EE">
            <w:pPr>
              <w:rPr>
                <w:rStyle w:val="halvfet"/>
              </w:rPr>
            </w:pPr>
          </w:p>
        </w:tc>
      </w:tr>
      <w:tr w:rsidR="00530DA1" w:rsidRPr="008D6630" w14:paraId="11CAB82F" w14:textId="77777777" w:rsidTr="00BE3971">
        <w:tc>
          <w:tcPr>
            <w:tcW w:w="7655" w:type="dxa"/>
            <w:gridSpan w:val="5"/>
          </w:tcPr>
          <w:p w14:paraId="73B56AAF" w14:textId="77777777" w:rsidR="00530DA1" w:rsidRPr="00E86653" w:rsidRDefault="00530DA1" w:rsidP="003122EE">
            <w:pPr>
              <w:rPr>
                <w:rStyle w:val="halvfet"/>
              </w:rPr>
            </w:pPr>
            <w:r w:rsidRPr="00E86653">
              <w:rPr>
                <w:rStyle w:val="halvfet"/>
              </w:rPr>
              <w:t>ARBEIDS- OG INKLUDERINGSDEPARTEMENTET</w:t>
            </w:r>
          </w:p>
        </w:tc>
      </w:tr>
      <w:tr w:rsidR="00530DA1" w:rsidRPr="008D6630" w14:paraId="78164A2C" w14:textId="77777777" w:rsidTr="00BE3971">
        <w:tc>
          <w:tcPr>
            <w:tcW w:w="993" w:type="dxa"/>
          </w:tcPr>
          <w:p w14:paraId="29089940" w14:textId="77777777" w:rsidR="00530DA1" w:rsidRPr="00340942" w:rsidRDefault="00530DA1" w:rsidP="003122EE">
            <w:pPr>
              <w:jc w:val="right"/>
            </w:pPr>
          </w:p>
        </w:tc>
        <w:tc>
          <w:tcPr>
            <w:tcW w:w="3180" w:type="dxa"/>
          </w:tcPr>
          <w:p w14:paraId="49EBEC3D" w14:textId="77777777" w:rsidR="00530DA1" w:rsidRPr="00340942" w:rsidRDefault="00530DA1" w:rsidP="003122EE">
            <w:r w:rsidRPr="00E86653">
              <w:rPr>
                <w:rStyle w:val="halvfet"/>
              </w:rPr>
              <w:t>ARBEIDS- OG VELFERDSETATEN</w:t>
            </w:r>
          </w:p>
        </w:tc>
        <w:tc>
          <w:tcPr>
            <w:tcW w:w="789" w:type="dxa"/>
          </w:tcPr>
          <w:p w14:paraId="7AD2BEA4" w14:textId="77777777" w:rsidR="00530DA1" w:rsidRPr="00AA2112" w:rsidRDefault="00530DA1" w:rsidP="003122EE"/>
        </w:tc>
        <w:tc>
          <w:tcPr>
            <w:tcW w:w="1275" w:type="dxa"/>
          </w:tcPr>
          <w:p w14:paraId="01E89BA8" w14:textId="77777777" w:rsidR="00530DA1" w:rsidRPr="00E86653" w:rsidRDefault="00530DA1" w:rsidP="003122EE">
            <w:pPr>
              <w:rPr>
                <w:rStyle w:val="halvfet"/>
              </w:rPr>
            </w:pPr>
          </w:p>
        </w:tc>
        <w:tc>
          <w:tcPr>
            <w:tcW w:w="1418" w:type="dxa"/>
          </w:tcPr>
          <w:p w14:paraId="53A83C18" w14:textId="77777777" w:rsidR="00530DA1" w:rsidRPr="00E86653" w:rsidRDefault="00530DA1" w:rsidP="003122EE">
            <w:pPr>
              <w:rPr>
                <w:rStyle w:val="halvfet"/>
              </w:rPr>
            </w:pPr>
          </w:p>
        </w:tc>
      </w:tr>
      <w:tr w:rsidR="00530DA1" w:rsidRPr="008D6630" w14:paraId="4550E86E" w14:textId="77777777" w:rsidTr="00BE3971">
        <w:tc>
          <w:tcPr>
            <w:tcW w:w="993" w:type="dxa"/>
          </w:tcPr>
          <w:p w14:paraId="0A286895" w14:textId="77777777" w:rsidR="00530DA1" w:rsidRPr="00340942" w:rsidRDefault="00530DA1" w:rsidP="003122EE">
            <w:pPr>
              <w:jc w:val="right"/>
            </w:pPr>
            <w:r w:rsidRPr="00C41784">
              <w:t>14.100</w:t>
            </w:r>
          </w:p>
        </w:tc>
        <w:tc>
          <w:tcPr>
            <w:tcW w:w="3180" w:type="dxa"/>
          </w:tcPr>
          <w:p w14:paraId="4B40D380" w14:textId="77777777" w:rsidR="00530DA1" w:rsidRPr="00340942" w:rsidRDefault="00530DA1" w:rsidP="003122EE">
            <w:r w:rsidRPr="00C41784">
              <w:t>ADMINISTRATIVE STILLINGER</w:t>
            </w:r>
          </w:p>
        </w:tc>
        <w:tc>
          <w:tcPr>
            <w:tcW w:w="789" w:type="dxa"/>
          </w:tcPr>
          <w:p w14:paraId="10FEB842" w14:textId="77777777" w:rsidR="00530DA1" w:rsidRPr="00AA2112" w:rsidRDefault="00530DA1" w:rsidP="003122EE"/>
        </w:tc>
        <w:tc>
          <w:tcPr>
            <w:tcW w:w="1275" w:type="dxa"/>
          </w:tcPr>
          <w:p w14:paraId="16EF7EE4" w14:textId="77777777" w:rsidR="00530DA1" w:rsidRPr="00E86653" w:rsidRDefault="00530DA1" w:rsidP="003122EE">
            <w:pPr>
              <w:rPr>
                <w:rStyle w:val="halvfet"/>
              </w:rPr>
            </w:pPr>
          </w:p>
        </w:tc>
        <w:tc>
          <w:tcPr>
            <w:tcW w:w="1418" w:type="dxa"/>
          </w:tcPr>
          <w:p w14:paraId="7CE3AC2B" w14:textId="77777777" w:rsidR="00530DA1" w:rsidRPr="00E86653" w:rsidRDefault="00530DA1" w:rsidP="003122EE">
            <w:pPr>
              <w:rPr>
                <w:rStyle w:val="halvfet"/>
              </w:rPr>
            </w:pPr>
          </w:p>
        </w:tc>
      </w:tr>
      <w:tr w:rsidR="006E05BF" w:rsidRPr="008D6630" w14:paraId="0F24E9A4" w14:textId="77777777" w:rsidTr="00BE3971">
        <w:tc>
          <w:tcPr>
            <w:tcW w:w="993" w:type="dxa"/>
          </w:tcPr>
          <w:p w14:paraId="4BF192B6" w14:textId="77777777" w:rsidR="006E05BF" w:rsidRPr="00340942" w:rsidRDefault="006E05BF" w:rsidP="006E05BF">
            <w:pPr>
              <w:jc w:val="right"/>
            </w:pPr>
            <w:r w:rsidRPr="00C41784">
              <w:t>1348</w:t>
            </w:r>
          </w:p>
        </w:tc>
        <w:tc>
          <w:tcPr>
            <w:tcW w:w="3180" w:type="dxa"/>
          </w:tcPr>
          <w:p w14:paraId="0D96264A" w14:textId="77777777" w:rsidR="006E05BF" w:rsidRPr="00340942" w:rsidRDefault="006E05BF" w:rsidP="006E05BF">
            <w:r w:rsidRPr="00C41784">
              <w:t>Sjefslege</w:t>
            </w:r>
          </w:p>
        </w:tc>
        <w:tc>
          <w:tcPr>
            <w:tcW w:w="789" w:type="dxa"/>
          </w:tcPr>
          <w:p w14:paraId="54479403" w14:textId="77777777" w:rsidR="006E05BF" w:rsidRPr="00AA2112" w:rsidRDefault="006E05BF" w:rsidP="006E05BF"/>
        </w:tc>
        <w:tc>
          <w:tcPr>
            <w:tcW w:w="1275" w:type="dxa"/>
          </w:tcPr>
          <w:p w14:paraId="59061A98" w14:textId="009CBC6C" w:rsidR="006E05BF" w:rsidRPr="00AF40F3" w:rsidRDefault="006E05BF" w:rsidP="006E05BF">
            <w:pPr>
              <w:rPr>
                <w:rStyle w:val="halvfet"/>
                <w:b w:val="0"/>
                <w:bCs/>
              </w:rPr>
            </w:pPr>
            <w:r w:rsidRPr="00AF40F3">
              <w:rPr>
                <w:b/>
                <w:bCs/>
              </w:rPr>
              <w:t>656 400</w:t>
            </w:r>
          </w:p>
        </w:tc>
        <w:tc>
          <w:tcPr>
            <w:tcW w:w="1418" w:type="dxa"/>
          </w:tcPr>
          <w:p w14:paraId="5A371B73" w14:textId="77777777" w:rsidR="006E05BF" w:rsidRPr="00E86653" w:rsidRDefault="006E05BF" w:rsidP="006E05BF">
            <w:pPr>
              <w:rPr>
                <w:rStyle w:val="halvfet"/>
              </w:rPr>
            </w:pPr>
          </w:p>
        </w:tc>
      </w:tr>
      <w:tr w:rsidR="006E05BF" w:rsidRPr="008D6630" w14:paraId="72F86FE9" w14:textId="77777777" w:rsidTr="00BE3971">
        <w:tc>
          <w:tcPr>
            <w:tcW w:w="993" w:type="dxa"/>
          </w:tcPr>
          <w:p w14:paraId="1623EA69" w14:textId="77777777" w:rsidR="006E05BF" w:rsidRPr="00340942" w:rsidRDefault="006E05BF" w:rsidP="006E05BF">
            <w:pPr>
              <w:jc w:val="right"/>
            </w:pPr>
            <w:r w:rsidRPr="00C41784">
              <w:t>1250</w:t>
            </w:r>
          </w:p>
        </w:tc>
        <w:tc>
          <w:tcPr>
            <w:tcW w:w="3180" w:type="dxa"/>
          </w:tcPr>
          <w:p w14:paraId="7AE4699A" w14:textId="77777777" w:rsidR="006E05BF" w:rsidRPr="00340942" w:rsidRDefault="006E05BF" w:rsidP="006E05BF">
            <w:r w:rsidRPr="00C41784">
              <w:t>Rådgivende overlege</w:t>
            </w:r>
          </w:p>
        </w:tc>
        <w:tc>
          <w:tcPr>
            <w:tcW w:w="789" w:type="dxa"/>
          </w:tcPr>
          <w:p w14:paraId="27B42046" w14:textId="77777777" w:rsidR="006E05BF" w:rsidRPr="00AA2112" w:rsidRDefault="006E05BF" w:rsidP="006E05BF"/>
        </w:tc>
        <w:tc>
          <w:tcPr>
            <w:tcW w:w="1275" w:type="dxa"/>
          </w:tcPr>
          <w:p w14:paraId="4446E37D" w14:textId="31DD4703" w:rsidR="006E05BF" w:rsidRPr="00AF40F3" w:rsidRDefault="006E05BF" w:rsidP="006E05BF">
            <w:pPr>
              <w:rPr>
                <w:rStyle w:val="halvfet"/>
                <w:b w:val="0"/>
                <w:bCs/>
              </w:rPr>
            </w:pPr>
            <w:r w:rsidRPr="00AF40F3">
              <w:rPr>
                <w:b/>
                <w:bCs/>
              </w:rPr>
              <w:t>614 600</w:t>
            </w:r>
          </w:p>
        </w:tc>
        <w:tc>
          <w:tcPr>
            <w:tcW w:w="1418" w:type="dxa"/>
          </w:tcPr>
          <w:p w14:paraId="6E9205E1" w14:textId="77777777" w:rsidR="006E05BF" w:rsidRPr="00E86653" w:rsidRDefault="006E05BF" w:rsidP="006E05BF">
            <w:pPr>
              <w:rPr>
                <w:rStyle w:val="halvfet"/>
              </w:rPr>
            </w:pPr>
          </w:p>
        </w:tc>
      </w:tr>
      <w:tr w:rsidR="006E05BF" w:rsidRPr="008D6630" w14:paraId="40859E9E" w14:textId="77777777" w:rsidTr="00BE3971">
        <w:tc>
          <w:tcPr>
            <w:tcW w:w="993" w:type="dxa"/>
          </w:tcPr>
          <w:p w14:paraId="3FEA427E" w14:textId="77777777" w:rsidR="006E05BF" w:rsidRPr="00340942" w:rsidRDefault="006E05BF" w:rsidP="006E05BF">
            <w:pPr>
              <w:jc w:val="right"/>
            </w:pPr>
          </w:p>
        </w:tc>
        <w:tc>
          <w:tcPr>
            <w:tcW w:w="3180" w:type="dxa"/>
          </w:tcPr>
          <w:p w14:paraId="1905B790" w14:textId="77777777" w:rsidR="006E05BF" w:rsidRPr="00340942" w:rsidRDefault="006E05BF" w:rsidP="006E05BF"/>
        </w:tc>
        <w:tc>
          <w:tcPr>
            <w:tcW w:w="789" w:type="dxa"/>
          </w:tcPr>
          <w:p w14:paraId="0B5FD659" w14:textId="77777777" w:rsidR="006E05BF" w:rsidRPr="00AA2112" w:rsidRDefault="006E05BF" w:rsidP="006E05BF"/>
        </w:tc>
        <w:tc>
          <w:tcPr>
            <w:tcW w:w="1275" w:type="dxa"/>
          </w:tcPr>
          <w:p w14:paraId="76AECF4C" w14:textId="10F9FA99" w:rsidR="006E05BF" w:rsidRPr="00E86653" w:rsidRDefault="006E05BF" w:rsidP="006E05BF">
            <w:pPr>
              <w:rPr>
                <w:rStyle w:val="halvfet"/>
              </w:rPr>
            </w:pPr>
            <w:r w:rsidRPr="00C02417">
              <w:t xml:space="preserve"> </w:t>
            </w:r>
          </w:p>
        </w:tc>
        <w:tc>
          <w:tcPr>
            <w:tcW w:w="1418" w:type="dxa"/>
          </w:tcPr>
          <w:p w14:paraId="2B5394F1" w14:textId="77777777" w:rsidR="006E05BF" w:rsidRPr="00E86653" w:rsidRDefault="006E05BF" w:rsidP="006E05BF">
            <w:pPr>
              <w:rPr>
                <w:rStyle w:val="halvfet"/>
              </w:rPr>
            </w:pPr>
          </w:p>
        </w:tc>
      </w:tr>
      <w:tr w:rsidR="006E05BF" w:rsidRPr="008D6630" w14:paraId="0CF759B4" w14:textId="77777777" w:rsidTr="00BE3971">
        <w:tc>
          <w:tcPr>
            <w:tcW w:w="993" w:type="dxa"/>
          </w:tcPr>
          <w:p w14:paraId="6122EEA9" w14:textId="77777777" w:rsidR="006E05BF" w:rsidRPr="00340942" w:rsidRDefault="006E05BF" w:rsidP="006E05BF">
            <w:pPr>
              <w:jc w:val="right"/>
            </w:pPr>
          </w:p>
        </w:tc>
        <w:tc>
          <w:tcPr>
            <w:tcW w:w="3180" w:type="dxa"/>
          </w:tcPr>
          <w:p w14:paraId="142AAC61" w14:textId="77777777" w:rsidR="006E05BF" w:rsidRPr="00340942" w:rsidRDefault="006E05BF" w:rsidP="006E05BF">
            <w:r w:rsidRPr="00E86653">
              <w:rPr>
                <w:rStyle w:val="halvfet"/>
              </w:rPr>
              <w:t>TRYGDERETTEN</w:t>
            </w:r>
          </w:p>
        </w:tc>
        <w:tc>
          <w:tcPr>
            <w:tcW w:w="789" w:type="dxa"/>
          </w:tcPr>
          <w:p w14:paraId="4423B6B1" w14:textId="77777777" w:rsidR="006E05BF" w:rsidRPr="00AA2112" w:rsidRDefault="006E05BF" w:rsidP="006E05BF"/>
        </w:tc>
        <w:tc>
          <w:tcPr>
            <w:tcW w:w="1275" w:type="dxa"/>
          </w:tcPr>
          <w:p w14:paraId="292479A5" w14:textId="610F79C3" w:rsidR="006E05BF" w:rsidRPr="00E86653" w:rsidRDefault="006E05BF" w:rsidP="006E05BF">
            <w:pPr>
              <w:rPr>
                <w:rStyle w:val="halvfet"/>
              </w:rPr>
            </w:pPr>
            <w:r w:rsidRPr="00C02417">
              <w:t xml:space="preserve"> </w:t>
            </w:r>
          </w:p>
        </w:tc>
        <w:tc>
          <w:tcPr>
            <w:tcW w:w="1418" w:type="dxa"/>
          </w:tcPr>
          <w:p w14:paraId="775B8482" w14:textId="77777777" w:rsidR="006E05BF" w:rsidRPr="00E86653" w:rsidRDefault="006E05BF" w:rsidP="006E05BF">
            <w:pPr>
              <w:rPr>
                <w:rStyle w:val="halvfet"/>
              </w:rPr>
            </w:pPr>
          </w:p>
        </w:tc>
      </w:tr>
      <w:tr w:rsidR="006E05BF" w:rsidRPr="008D6630" w14:paraId="6190E01A" w14:textId="77777777" w:rsidTr="00BE3971">
        <w:tc>
          <w:tcPr>
            <w:tcW w:w="993" w:type="dxa"/>
          </w:tcPr>
          <w:p w14:paraId="08390637" w14:textId="77777777" w:rsidR="006E05BF" w:rsidRPr="00340942" w:rsidRDefault="006E05BF" w:rsidP="006E05BF">
            <w:pPr>
              <w:jc w:val="right"/>
            </w:pPr>
            <w:r w:rsidRPr="00C41784">
              <w:t>14.180</w:t>
            </w:r>
          </w:p>
        </w:tc>
        <w:tc>
          <w:tcPr>
            <w:tcW w:w="3180" w:type="dxa"/>
          </w:tcPr>
          <w:p w14:paraId="0EB02BD3" w14:textId="77777777" w:rsidR="006E05BF" w:rsidRPr="00340942" w:rsidRDefault="006E05BF" w:rsidP="006E05BF">
            <w:r w:rsidRPr="00C41784">
              <w:t>ADMINISTRATIVE STILLINGER</w:t>
            </w:r>
          </w:p>
        </w:tc>
        <w:tc>
          <w:tcPr>
            <w:tcW w:w="789" w:type="dxa"/>
          </w:tcPr>
          <w:p w14:paraId="178DE7D7" w14:textId="77777777" w:rsidR="006E05BF" w:rsidRPr="00AA2112" w:rsidRDefault="006E05BF" w:rsidP="006E05BF"/>
        </w:tc>
        <w:tc>
          <w:tcPr>
            <w:tcW w:w="1275" w:type="dxa"/>
          </w:tcPr>
          <w:p w14:paraId="3A03E0B2" w14:textId="29BF1C8C" w:rsidR="006E05BF" w:rsidRPr="00E86653" w:rsidRDefault="006E05BF" w:rsidP="006E05BF">
            <w:pPr>
              <w:rPr>
                <w:rStyle w:val="halvfet"/>
              </w:rPr>
            </w:pPr>
            <w:r w:rsidRPr="00C02417">
              <w:t xml:space="preserve"> </w:t>
            </w:r>
          </w:p>
        </w:tc>
        <w:tc>
          <w:tcPr>
            <w:tcW w:w="1418" w:type="dxa"/>
          </w:tcPr>
          <w:p w14:paraId="41CFF258" w14:textId="77777777" w:rsidR="006E05BF" w:rsidRPr="00E86653" w:rsidRDefault="006E05BF" w:rsidP="006E05BF">
            <w:pPr>
              <w:rPr>
                <w:rStyle w:val="halvfet"/>
              </w:rPr>
            </w:pPr>
          </w:p>
        </w:tc>
      </w:tr>
      <w:tr w:rsidR="006E05BF" w:rsidRPr="008D6630" w14:paraId="254C9ED7" w14:textId="77777777" w:rsidTr="00BE3971">
        <w:tc>
          <w:tcPr>
            <w:tcW w:w="993" w:type="dxa"/>
          </w:tcPr>
          <w:p w14:paraId="0DF21FE3" w14:textId="77777777" w:rsidR="006E05BF" w:rsidRPr="00340942" w:rsidRDefault="006E05BF" w:rsidP="006E05BF">
            <w:pPr>
              <w:jc w:val="right"/>
            </w:pPr>
            <w:r w:rsidRPr="00C41784">
              <w:t>1349</w:t>
            </w:r>
          </w:p>
        </w:tc>
        <w:tc>
          <w:tcPr>
            <w:tcW w:w="3180" w:type="dxa"/>
          </w:tcPr>
          <w:p w14:paraId="1CBE0429" w14:textId="77777777" w:rsidR="006E05BF" w:rsidRPr="00340942" w:rsidRDefault="006E05BF" w:rsidP="006E05BF">
            <w:r w:rsidRPr="00C41784">
              <w:t>Rettsfullmektig</w:t>
            </w:r>
          </w:p>
        </w:tc>
        <w:tc>
          <w:tcPr>
            <w:tcW w:w="789" w:type="dxa"/>
          </w:tcPr>
          <w:p w14:paraId="40B25151" w14:textId="77777777" w:rsidR="006E05BF" w:rsidRPr="00AA2112" w:rsidRDefault="006E05BF" w:rsidP="006E05BF"/>
        </w:tc>
        <w:tc>
          <w:tcPr>
            <w:tcW w:w="1275" w:type="dxa"/>
          </w:tcPr>
          <w:p w14:paraId="13E661A7" w14:textId="3DE7CD1B" w:rsidR="006E05BF" w:rsidRPr="00AF40F3" w:rsidRDefault="006E05BF" w:rsidP="006E05BF">
            <w:pPr>
              <w:rPr>
                <w:rStyle w:val="halvfet"/>
                <w:b w:val="0"/>
                <w:bCs/>
              </w:rPr>
            </w:pPr>
            <w:r w:rsidRPr="00AF40F3">
              <w:rPr>
                <w:b/>
                <w:bCs/>
              </w:rPr>
              <w:t>498 400</w:t>
            </w:r>
          </w:p>
        </w:tc>
        <w:tc>
          <w:tcPr>
            <w:tcW w:w="1418" w:type="dxa"/>
          </w:tcPr>
          <w:p w14:paraId="083CF340" w14:textId="77777777" w:rsidR="006E05BF" w:rsidRPr="00E86653" w:rsidRDefault="006E05BF" w:rsidP="006E05BF">
            <w:pPr>
              <w:rPr>
                <w:rStyle w:val="halvfet"/>
              </w:rPr>
            </w:pPr>
          </w:p>
        </w:tc>
      </w:tr>
      <w:tr w:rsidR="006E05BF" w:rsidRPr="008D6630" w14:paraId="178B7E42" w14:textId="77777777" w:rsidTr="00BE3971">
        <w:tc>
          <w:tcPr>
            <w:tcW w:w="993" w:type="dxa"/>
          </w:tcPr>
          <w:p w14:paraId="0776679D" w14:textId="77777777" w:rsidR="006E05BF" w:rsidRPr="00340942" w:rsidRDefault="006E05BF" w:rsidP="006E05BF">
            <w:pPr>
              <w:jc w:val="right"/>
            </w:pPr>
            <w:r w:rsidRPr="00C41784">
              <w:t>0725</w:t>
            </w:r>
          </w:p>
        </w:tc>
        <w:tc>
          <w:tcPr>
            <w:tcW w:w="3180" w:type="dxa"/>
          </w:tcPr>
          <w:p w14:paraId="6471ACC7" w14:textId="77777777" w:rsidR="006E05BF" w:rsidRPr="00340942" w:rsidRDefault="006E05BF" w:rsidP="006E05BF">
            <w:r w:rsidRPr="00C41784">
              <w:t>Rettsmedlem</w:t>
            </w:r>
          </w:p>
        </w:tc>
        <w:tc>
          <w:tcPr>
            <w:tcW w:w="789" w:type="dxa"/>
          </w:tcPr>
          <w:p w14:paraId="77FE37B7" w14:textId="77777777" w:rsidR="006E05BF" w:rsidRPr="00AA2112" w:rsidRDefault="006E05BF" w:rsidP="006E05BF"/>
        </w:tc>
        <w:tc>
          <w:tcPr>
            <w:tcW w:w="1275" w:type="dxa"/>
          </w:tcPr>
          <w:p w14:paraId="6EAC571F" w14:textId="2274B9EB" w:rsidR="006E05BF" w:rsidRPr="00AF40F3" w:rsidRDefault="006E05BF" w:rsidP="006E05BF">
            <w:pPr>
              <w:rPr>
                <w:rStyle w:val="halvfet"/>
                <w:b w:val="0"/>
                <w:bCs/>
              </w:rPr>
            </w:pPr>
            <w:r w:rsidRPr="00AF40F3">
              <w:rPr>
                <w:b/>
                <w:bCs/>
              </w:rPr>
              <w:t>743 000</w:t>
            </w:r>
          </w:p>
        </w:tc>
        <w:tc>
          <w:tcPr>
            <w:tcW w:w="1418" w:type="dxa"/>
          </w:tcPr>
          <w:p w14:paraId="649732FA" w14:textId="77777777" w:rsidR="006E05BF" w:rsidRPr="00E86653" w:rsidRDefault="006E05BF" w:rsidP="006E05BF">
            <w:pPr>
              <w:rPr>
                <w:rStyle w:val="halvfet"/>
              </w:rPr>
            </w:pPr>
          </w:p>
        </w:tc>
      </w:tr>
      <w:tr w:rsidR="006E05BF" w:rsidRPr="008D6630" w14:paraId="45CC5A2A" w14:textId="77777777" w:rsidTr="00BE3971">
        <w:tc>
          <w:tcPr>
            <w:tcW w:w="993" w:type="dxa"/>
          </w:tcPr>
          <w:p w14:paraId="5D7770DB" w14:textId="77777777" w:rsidR="006E05BF" w:rsidRPr="00340942" w:rsidRDefault="006E05BF" w:rsidP="006E05BF">
            <w:pPr>
              <w:jc w:val="right"/>
            </w:pPr>
            <w:r w:rsidRPr="00C41784">
              <w:t>1350</w:t>
            </w:r>
          </w:p>
        </w:tc>
        <w:tc>
          <w:tcPr>
            <w:tcW w:w="3180" w:type="dxa"/>
          </w:tcPr>
          <w:p w14:paraId="4A317B51" w14:textId="77777777" w:rsidR="006E05BF" w:rsidRPr="00340942" w:rsidRDefault="006E05BF" w:rsidP="006E05BF">
            <w:r w:rsidRPr="00C41784">
              <w:t>Avdelingsleder</w:t>
            </w:r>
          </w:p>
        </w:tc>
        <w:tc>
          <w:tcPr>
            <w:tcW w:w="789" w:type="dxa"/>
          </w:tcPr>
          <w:p w14:paraId="6754B2A2" w14:textId="77777777" w:rsidR="006E05BF" w:rsidRPr="00AA2112" w:rsidRDefault="006E05BF" w:rsidP="006E05BF"/>
        </w:tc>
        <w:tc>
          <w:tcPr>
            <w:tcW w:w="1275" w:type="dxa"/>
          </w:tcPr>
          <w:p w14:paraId="3755D362" w14:textId="5CFE1D4D" w:rsidR="006E05BF" w:rsidRPr="00AF40F3" w:rsidRDefault="006E05BF" w:rsidP="006E05BF">
            <w:pPr>
              <w:rPr>
                <w:rStyle w:val="halvfet"/>
                <w:b w:val="0"/>
                <w:bCs/>
              </w:rPr>
            </w:pPr>
            <w:r w:rsidRPr="00AF40F3">
              <w:rPr>
                <w:b/>
                <w:bCs/>
              </w:rPr>
              <w:t>768 500</w:t>
            </w:r>
          </w:p>
        </w:tc>
        <w:tc>
          <w:tcPr>
            <w:tcW w:w="1418" w:type="dxa"/>
          </w:tcPr>
          <w:p w14:paraId="729B2AF8" w14:textId="77777777" w:rsidR="006E05BF" w:rsidRPr="00E86653" w:rsidRDefault="006E05BF" w:rsidP="006E05BF">
            <w:pPr>
              <w:rPr>
                <w:rStyle w:val="halvfet"/>
              </w:rPr>
            </w:pPr>
          </w:p>
        </w:tc>
      </w:tr>
      <w:tr w:rsidR="006E05BF" w:rsidRPr="008D6630" w14:paraId="570BF932" w14:textId="77777777" w:rsidTr="00BE3971">
        <w:tc>
          <w:tcPr>
            <w:tcW w:w="993" w:type="dxa"/>
          </w:tcPr>
          <w:p w14:paraId="4BABD0A7" w14:textId="77777777" w:rsidR="006E05BF" w:rsidRPr="00340942" w:rsidRDefault="006E05BF" w:rsidP="006E05BF">
            <w:pPr>
              <w:jc w:val="right"/>
            </w:pPr>
            <w:r w:rsidRPr="00C41784">
              <w:t>1419</w:t>
            </w:r>
          </w:p>
        </w:tc>
        <w:tc>
          <w:tcPr>
            <w:tcW w:w="3180" w:type="dxa"/>
          </w:tcPr>
          <w:p w14:paraId="197076E1" w14:textId="77777777" w:rsidR="006E05BF" w:rsidRPr="00340942" w:rsidRDefault="006E05BF" w:rsidP="006E05BF">
            <w:r w:rsidRPr="00C41784">
              <w:t>Nestleder</w:t>
            </w:r>
          </w:p>
        </w:tc>
        <w:tc>
          <w:tcPr>
            <w:tcW w:w="789" w:type="dxa"/>
          </w:tcPr>
          <w:p w14:paraId="0A8D51E9" w14:textId="77777777" w:rsidR="006E05BF" w:rsidRPr="00AA2112" w:rsidRDefault="006E05BF" w:rsidP="006E05BF"/>
        </w:tc>
        <w:tc>
          <w:tcPr>
            <w:tcW w:w="1275" w:type="dxa"/>
          </w:tcPr>
          <w:p w14:paraId="6A8C05A6" w14:textId="55EC5F1C" w:rsidR="006E05BF" w:rsidRPr="00AF40F3" w:rsidRDefault="006E05BF" w:rsidP="006E05BF">
            <w:pPr>
              <w:rPr>
                <w:rStyle w:val="halvfet"/>
                <w:b w:val="0"/>
                <w:bCs/>
              </w:rPr>
            </w:pPr>
            <w:r w:rsidRPr="00AF40F3">
              <w:rPr>
                <w:b/>
                <w:bCs/>
              </w:rPr>
              <w:t>768 500</w:t>
            </w:r>
          </w:p>
        </w:tc>
        <w:tc>
          <w:tcPr>
            <w:tcW w:w="1418" w:type="dxa"/>
          </w:tcPr>
          <w:p w14:paraId="18C19F61" w14:textId="77777777" w:rsidR="006E05BF" w:rsidRPr="00E86653" w:rsidRDefault="006E05BF" w:rsidP="006E05BF">
            <w:pPr>
              <w:rPr>
                <w:rStyle w:val="halvfet"/>
              </w:rPr>
            </w:pPr>
          </w:p>
        </w:tc>
      </w:tr>
      <w:tr w:rsidR="006E05BF" w:rsidRPr="008D6630" w14:paraId="0A6B80BC" w14:textId="77777777" w:rsidTr="00BE3971">
        <w:tc>
          <w:tcPr>
            <w:tcW w:w="993" w:type="dxa"/>
          </w:tcPr>
          <w:p w14:paraId="0163CC68" w14:textId="77777777" w:rsidR="006E05BF" w:rsidRPr="00340942" w:rsidRDefault="006E05BF" w:rsidP="006E05BF">
            <w:pPr>
              <w:jc w:val="right"/>
            </w:pPr>
            <w:r w:rsidRPr="00C41784">
              <w:t>1420</w:t>
            </w:r>
          </w:p>
        </w:tc>
        <w:tc>
          <w:tcPr>
            <w:tcW w:w="3180" w:type="dxa"/>
          </w:tcPr>
          <w:p w14:paraId="6CA57211" w14:textId="77777777" w:rsidR="006E05BF" w:rsidRPr="00340942" w:rsidRDefault="006E05BF" w:rsidP="006E05BF">
            <w:r w:rsidRPr="00C41784">
              <w:t>Leder</w:t>
            </w:r>
          </w:p>
        </w:tc>
        <w:tc>
          <w:tcPr>
            <w:tcW w:w="789" w:type="dxa"/>
          </w:tcPr>
          <w:p w14:paraId="2215F089" w14:textId="77777777" w:rsidR="006E05BF" w:rsidRPr="00AA2112" w:rsidRDefault="006E05BF" w:rsidP="006E05BF"/>
        </w:tc>
        <w:tc>
          <w:tcPr>
            <w:tcW w:w="1275" w:type="dxa"/>
          </w:tcPr>
          <w:p w14:paraId="3EB98E9D" w14:textId="5369A49F" w:rsidR="006E05BF" w:rsidRPr="00AF40F3" w:rsidRDefault="006E05BF" w:rsidP="006E05BF">
            <w:pPr>
              <w:rPr>
                <w:rStyle w:val="halvfet"/>
                <w:b w:val="0"/>
                <w:bCs/>
              </w:rPr>
            </w:pPr>
            <w:r w:rsidRPr="00AF40F3">
              <w:rPr>
                <w:b/>
                <w:bCs/>
              </w:rPr>
              <w:t>768 500</w:t>
            </w:r>
          </w:p>
        </w:tc>
        <w:tc>
          <w:tcPr>
            <w:tcW w:w="1418" w:type="dxa"/>
          </w:tcPr>
          <w:p w14:paraId="6FA0E484" w14:textId="77777777" w:rsidR="006E05BF" w:rsidRPr="00E86653" w:rsidRDefault="006E05BF" w:rsidP="006E05BF">
            <w:pPr>
              <w:rPr>
                <w:rStyle w:val="halvfet"/>
              </w:rPr>
            </w:pPr>
          </w:p>
        </w:tc>
      </w:tr>
      <w:tr w:rsidR="00530DA1" w:rsidRPr="008D6630" w14:paraId="70B95286" w14:textId="77777777" w:rsidTr="00BE3971">
        <w:tc>
          <w:tcPr>
            <w:tcW w:w="993" w:type="dxa"/>
          </w:tcPr>
          <w:p w14:paraId="59366B9C" w14:textId="77777777" w:rsidR="00530DA1" w:rsidRPr="00340942" w:rsidRDefault="00530DA1" w:rsidP="003122EE">
            <w:pPr>
              <w:jc w:val="right"/>
            </w:pPr>
          </w:p>
        </w:tc>
        <w:tc>
          <w:tcPr>
            <w:tcW w:w="3180" w:type="dxa"/>
          </w:tcPr>
          <w:p w14:paraId="17CB2C2C" w14:textId="77777777" w:rsidR="00530DA1" w:rsidRPr="00340942" w:rsidRDefault="00530DA1" w:rsidP="003122EE"/>
        </w:tc>
        <w:tc>
          <w:tcPr>
            <w:tcW w:w="789" w:type="dxa"/>
          </w:tcPr>
          <w:p w14:paraId="686A480F" w14:textId="77777777" w:rsidR="00530DA1" w:rsidRPr="00AA2112" w:rsidRDefault="00530DA1" w:rsidP="003122EE"/>
        </w:tc>
        <w:tc>
          <w:tcPr>
            <w:tcW w:w="1275" w:type="dxa"/>
          </w:tcPr>
          <w:p w14:paraId="505B4A81" w14:textId="77777777" w:rsidR="00530DA1" w:rsidRPr="00E86653" w:rsidRDefault="00530DA1" w:rsidP="003122EE">
            <w:pPr>
              <w:rPr>
                <w:rStyle w:val="halvfet"/>
              </w:rPr>
            </w:pPr>
          </w:p>
        </w:tc>
        <w:tc>
          <w:tcPr>
            <w:tcW w:w="1418" w:type="dxa"/>
          </w:tcPr>
          <w:p w14:paraId="594615A5" w14:textId="77777777" w:rsidR="00530DA1" w:rsidRPr="00E86653" w:rsidRDefault="00530DA1" w:rsidP="003122EE">
            <w:pPr>
              <w:rPr>
                <w:rStyle w:val="halvfet"/>
              </w:rPr>
            </w:pPr>
          </w:p>
        </w:tc>
      </w:tr>
      <w:tr w:rsidR="00530DA1" w:rsidRPr="008D6630" w14:paraId="5A828477" w14:textId="77777777" w:rsidTr="00BE3971">
        <w:tc>
          <w:tcPr>
            <w:tcW w:w="993" w:type="dxa"/>
          </w:tcPr>
          <w:p w14:paraId="109FDAFD" w14:textId="77777777" w:rsidR="00530DA1" w:rsidRPr="00340942" w:rsidRDefault="00530DA1" w:rsidP="003122EE">
            <w:pPr>
              <w:jc w:val="right"/>
            </w:pPr>
          </w:p>
        </w:tc>
        <w:tc>
          <w:tcPr>
            <w:tcW w:w="3180" w:type="dxa"/>
          </w:tcPr>
          <w:p w14:paraId="5FA0DC92" w14:textId="77777777" w:rsidR="00530DA1" w:rsidRPr="00340942" w:rsidRDefault="00530DA1" w:rsidP="003122EE">
            <w:r w:rsidRPr="00E86653">
              <w:rPr>
                <w:rStyle w:val="halvfet"/>
              </w:rPr>
              <w:t>ARBEIDSTILSYNET</w:t>
            </w:r>
          </w:p>
        </w:tc>
        <w:tc>
          <w:tcPr>
            <w:tcW w:w="789" w:type="dxa"/>
          </w:tcPr>
          <w:p w14:paraId="393AC3E0" w14:textId="77777777" w:rsidR="00530DA1" w:rsidRPr="00AA2112" w:rsidRDefault="00530DA1" w:rsidP="003122EE"/>
        </w:tc>
        <w:tc>
          <w:tcPr>
            <w:tcW w:w="1275" w:type="dxa"/>
          </w:tcPr>
          <w:p w14:paraId="1E79455D" w14:textId="77777777" w:rsidR="00530DA1" w:rsidRPr="00E86653" w:rsidRDefault="00530DA1" w:rsidP="003122EE">
            <w:pPr>
              <w:rPr>
                <w:rStyle w:val="halvfet"/>
              </w:rPr>
            </w:pPr>
          </w:p>
        </w:tc>
        <w:tc>
          <w:tcPr>
            <w:tcW w:w="1418" w:type="dxa"/>
          </w:tcPr>
          <w:p w14:paraId="2D66C439" w14:textId="77777777" w:rsidR="00530DA1" w:rsidRPr="00E86653" w:rsidRDefault="00530DA1" w:rsidP="003122EE">
            <w:pPr>
              <w:rPr>
                <w:rStyle w:val="halvfet"/>
              </w:rPr>
            </w:pPr>
          </w:p>
        </w:tc>
      </w:tr>
      <w:tr w:rsidR="00530DA1" w:rsidRPr="008D6630" w14:paraId="158B6466" w14:textId="77777777" w:rsidTr="00BE3971">
        <w:tc>
          <w:tcPr>
            <w:tcW w:w="993" w:type="dxa"/>
          </w:tcPr>
          <w:p w14:paraId="5C20A730" w14:textId="77777777" w:rsidR="00530DA1" w:rsidRPr="00340942" w:rsidRDefault="00530DA1" w:rsidP="003122EE">
            <w:pPr>
              <w:jc w:val="right"/>
            </w:pPr>
            <w:r w:rsidRPr="00C41784">
              <w:t xml:space="preserve">14.190 </w:t>
            </w:r>
          </w:p>
        </w:tc>
        <w:tc>
          <w:tcPr>
            <w:tcW w:w="3180" w:type="dxa"/>
          </w:tcPr>
          <w:p w14:paraId="6BBAD418" w14:textId="77777777" w:rsidR="00530DA1" w:rsidRPr="00340942" w:rsidRDefault="00530DA1" w:rsidP="003122EE">
            <w:r w:rsidRPr="00C41784">
              <w:t>ADMINISTRATIVE STILLINGER</w:t>
            </w:r>
          </w:p>
        </w:tc>
        <w:tc>
          <w:tcPr>
            <w:tcW w:w="789" w:type="dxa"/>
          </w:tcPr>
          <w:p w14:paraId="79679FFD" w14:textId="77777777" w:rsidR="00530DA1" w:rsidRPr="00AA2112" w:rsidRDefault="00530DA1" w:rsidP="003122EE"/>
        </w:tc>
        <w:tc>
          <w:tcPr>
            <w:tcW w:w="1275" w:type="dxa"/>
          </w:tcPr>
          <w:p w14:paraId="1771B61B" w14:textId="77777777" w:rsidR="00530DA1" w:rsidRPr="00E86653" w:rsidRDefault="00530DA1" w:rsidP="003122EE">
            <w:pPr>
              <w:rPr>
                <w:rStyle w:val="halvfet"/>
              </w:rPr>
            </w:pPr>
          </w:p>
        </w:tc>
        <w:tc>
          <w:tcPr>
            <w:tcW w:w="1418" w:type="dxa"/>
          </w:tcPr>
          <w:p w14:paraId="0063F3C4" w14:textId="77777777" w:rsidR="00530DA1" w:rsidRPr="00E86653" w:rsidRDefault="00530DA1" w:rsidP="003122EE">
            <w:pPr>
              <w:rPr>
                <w:rStyle w:val="halvfet"/>
              </w:rPr>
            </w:pPr>
          </w:p>
        </w:tc>
      </w:tr>
      <w:tr w:rsidR="006E05BF" w:rsidRPr="008D6630" w14:paraId="5715E588" w14:textId="77777777" w:rsidTr="00BE3971">
        <w:tc>
          <w:tcPr>
            <w:tcW w:w="993" w:type="dxa"/>
          </w:tcPr>
          <w:p w14:paraId="1F974765" w14:textId="77777777" w:rsidR="006E05BF" w:rsidRPr="00340942" w:rsidRDefault="006E05BF" w:rsidP="006E05BF">
            <w:pPr>
              <w:jc w:val="right"/>
            </w:pPr>
            <w:r w:rsidRPr="00C41784">
              <w:t>0356</w:t>
            </w:r>
          </w:p>
        </w:tc>
        <w:tc>
          <w:tcPr>
            <w:tcW w:w="3180" w:type="dxa"/>
          </w:tcPr>
          <w:p w14:paraId="099AA13A" w14:textId="77777777" w:rsidR="006E05BF" w:rsidRPr="00340942" w:rsidRDefault="006E05BF" w:rsidP="006E05BF">
            <w:r w:rsidRPr="00C41784">
              <w:t>Overlege</w:t>
            </w:r>
          </w:p>
        </w:tc>
        <w:tc>
          <w:tcPr>
            <w:tcW w:w="789" w:type="dxa"/>
          </w:tcPr>
          <w:p w14:paraId="0C27E838" w14:textId="77777777" w:rsidR="006E05BF" w:rsidRPr="00AA2112" w:rsidRDefault="006E05BF" w:rsidP="006E05BF"/>
        </w:tc>
        <w:tc>
          <w:tcPr>
            <w:tcW w:w="1275" w:type="dxa"/>
          </w:tcPr>
          <w:p w14:paraId="72045E05" w14:textId="4C0C73EA" w:rsidR="006E05BF" w:rsidRPr="00AF40F3" w:rsidRDefault="006E05BF" w:rsidP="006E05BF">
            <w:pPr>
              <w:rPr>
                <w:rStyle w:val="halvfet"/>
                <w:b w:val="0"/>
                <w:bCs/>
              </w:rPr>
            </w:pPr>
            <w:r w:rsidRPr="00AF40F3">
              <w:rPr>
                <w:b/>
                <w:bCs/>
              </w:rPr>
              <w:t>614 600</w:t>
            </w:r>
          </w:p>
        </w:tc>
        <w:tc>
          <w:tcPr>
            <w:tcW w:w="1418" w:type="dxa"/>
          </w:tcPr>
          <w:p w14:paraId="2C97D011" w14:textId="77777777" w:rsidR="006E05BF" w:rsidRPr="00E86653" w:rsidRDefault="006E05BF" w:rsidP="006E05BF">
            <w:pPr>
              <w:rPr>
                <w:rStyle w:val="halvfet"/>
              </w:rPr>
            </w:pPr>
          </w:p>
        </w:tc>
      </w:tr>
      <w:tr w:rsidR="006E05BF" w:rsidRPr="008D6630" w14:paraId="42667CEF" w14:textId="77777777" w:rsidTr="00BE3971">
        <w:tc>
          <w:tcPr>
            <w:tcW w:w="993" w:type="dxa"/>
          </w:tcPr>
          <w:p w14:paraId="7E136593" w14:textId="77777777" w:rsidR="006E05BF" w:rsidRPr="00340942" w:rsidRDefault="006E05BF" w:rsidP="006E05BF">
            <w:pPr>
              <w:jc w:val="right"/>
            </w:pPr>
          </w:p>
        </w:tc>
        <w:tc>
          <w:tcPr>
            <w:tcW w:w="3180" w:type="dxa"/>
          </w:tcPr>
          <w:p w14:paraId="492CAA11" w14:textId="77777777" w:rsidR="006E05BF" w:rsidRPr="00340942" w:rsidRDefault="006E05BF" w:rsidP="006E05BF"/>
        </w:tc>
        <w:tc>
          <w:tcPr>
            <w:tcW w:w="789" w:type="dxa"/>
          </w:tcPr>
          <w:p w14:paraId="51853D25" w14:textId="77777777" w:rsidR="006E05BF" w:rsidRPr="00AA2112" w:rsidRDefault="006E05BF" w:rsidP="006E05BF"/>
        </w:tc>
        <w:tc>
          <w:tcPr>
            <w:tcW w:w="1275" w:type="dxa"/>
          </w:tcPr>
          <w:p w14:paraId="7F878EA7" w14:textId="14C7AA5B" w:rsidR="006E05BF" w:rsidRPr="00E86653" w:rsidRDefault="006E05BF" w:rsidP="006E05BF">
            <w:pPr>
              <w:rPr>
                <w:rStyle w:val="halvfet"/>
              </w:rPr>
            </w:pPr>
            <w:r w:rsidRPr="00CD5FAA">
              <w:t xml:space="preserve"> </w:t>
            </w:r>
          </w:p>
        </w:tc>
        <w:tc>
          <w:tcPr>
            <w:tcW w:w="1418" w:type="dxa"/>
          </w:tcPr>
          <w:p w14:paraId="0E78912F" w14:textId="77777777" w:rsidR="006E05BF" w:rsidRPr="00E86653" w:rsidRDefault="006E05BF" w:rsidP="006E05BF">
            <w:pPr>
              <w:rPr>
                <w:rStyle w:val="halvfet"/>
              </w:rPr>
            </w:pPr>
          </w:p>
        </w:tc>
      </w:tr>
      <w:tr w:rsidR="006E05BF" w:rsidRPr="008D6630" w14:paraId="29918D21" w14:textId="77777777" w:rsidTr="00BE3971">
        <w:tc>
          <w:tcPr>
            <w:tcW w:w="993" w:type="dxa"/>
          </w:tcPr>
          <w:p w14:paraId="70D3B3E3" w14:textId="77777777" w:rsidR="006E05BF" w:rsidRPr="00340942" w:rsidRDefault="006E05BF" w:rsidP="006E05BF">
            <w:pPr>
              <w:jc w:val="right"/>
            </w:pPr>
            <w:r w:rsidRPr="00C41784">
              <w:t xml:space="preserve">14.190 </w:t>
            </w:r>
          </w:p>
        </w:tc>
        <w:tc>
          <w:tcPr>
            <w:tcW w:w="3180" w:type="dxa"/>
          </w:tcPr>
          <w:p w14:paraId="04A90E38" w14:textId="77777777" w:rsidR="006E05BF" w:rsidRPr="00340942" w:rsidRDefault="006E05BF" w:rsidP="006E05BF">
            <w:r w:rsidRPr="00C41784">
              <w:t>ADMINISTRATIVE STILLINGER</w:t>
            </w:r>
          </w:p>
        </w:tc>
        <w:tc>
          <w:tcPr>
            <w:tcW w:w="789" w:type="dxa"/>
          </w:tcPr>
          <w:p w14:paraId="64932C78" w14:textId="77777777" w:rsidR="006E05BF" w:rsidRPr="00AA2112" w:rsidRDefault="006E05BF" w:rsidP="006E05BF"/>
        </w:tc>
        <w:tc>
          <w:tcPr>
            <w:tcW w:w="1275" w:type="dxa"/>
          </w:tcPr>
          <w:p w14:paraId="7D1DE549" w14:textId="4ADF3070" w:rsidR="006E05BF" w:rsidRPr="00E86653" w:rsidRDefault="006E05BF" w:rsidP="006E05BF">
            <w:pPr>
              <w:rPr>
                <w:rStyle w:val="halvfet"/>
              </w:rPr>
            </w:pPr>
            <w:r w:rsidRPr="00CD5FAA">
              <w:t xml:space="preserve"> </w:t>
            </w:r>
          </w:p>
        </w:tc>
        <w:tc>
          <w:tcPr>
            <w:tcW w:w="1418" w:type="dxa"/>
          </w:tcPr>
          <w:p w14:paraId="7EF21EB9" w14:textId="77777777" w:rsidR="006E05BF" w:rsidRPr="00E86653" w:rsidRDefault="006E05BF" w:rsidP="006E05BF">
            <w:pPr>
              <w:rPr>
                <w:rStyle w:val="halvfet"/>
              </w:rPr>
            </w:pPr>
          </w:p>
        </w:tc>
      </w:tr>
      <w:tr w:rsidR="006E05BF" w:rsidRPr="008D6630" w14:paraId="02BD06B9" w14:textId="77777777" w:rsidTr="00BE3971">
        <w:tc>
          <w:tcPr>
            <w:tcW w:w="993" w:type="dxa"/>
          </w:tcPr>
          <w:p w14:paraId="4FDFF072" w14:textId="77777777" w:rsidR="006E05BF" w:rsidRPr="00340942" w:rsidRDefault="006E05BF" w:rsidP="006E05BF">
            <w:pPr>
              <w:jc w:val="right"/>
            </w:pPr>
            <w:r w:rsidRPr="00C41784">
              <w:t>1343</w:t>
            </w:r>
          </w:p>
        </w:tc>
        <w:tc>
          <w:tcPr>
            <w:tcW w:w="3180" w:type="dxa"/>
          </w:tcPr>
          <w:p w14:paraId="5D182DDD" w14:textId="77777777" w:rsidR="006E05BF" w:rsidRPr="00340942" w:rsidRDefault="006E05BF" w:rsidP="006E05BF">
            <w:r w:rsidRPr="00C41784">
              <w:t>Inspektør</w:t>
            </w:r>
          </w:p>
        </w:tc>
        <w:tc>
          <w:tcPr>
            <w:tcW w:w="789" w:type="dxa"/>
          </w:tcPr>
          <w:p w14:paraId="03A45912" w14:textId="77777777" w:rsidR="006E05BF" w:rsidRPr="00AA2112" w:rsidRDefault="006E05BF" w:rsidP="006E05BF"/>
        </w:tc>
        <w:tc>
          <w:tcPr>
            <w:tcW w:w="1275" w:type="dxa"/>
          </w:tcPr>
          <w:p w14:paraId="52F9BC96" w14:textId="3910E890" w:rsidR="006E05BF" w:rsidRPr="00AF40F3" w:rsidRDefault="006E05BF" w:rsidP="006E05BF">
            <w:pPr>
              <w:rPr>
                <w:rStyle w:val="halvfet"/>
                <w:b w:val="0"/>
                <w:bCs/>
              </w:rPr>
            </w:pPr>
            <w:r w:rsidRPr="00AF40F3">
              <w:rPr>
                <w:b/>
                <w:bCs/>
              </w:rPr>
              <w:t>459 600</w:t>
            </w:r>
          </w:p>
        </w:tc>
        <w:tc>
          <w:tcPr>
            <w:tcW w:w="1418" w:type="dxa"/>
          </w:tcPr>
          <w:p w14:paraId="51C4B769" w14:textId="77777777" w:rsidR="006E05BF" w:rsidRPr="00E86653" w:rsidRDefault="006E05BF" w:rsidP="006E05BF">
            <w:pPr>
              <w:rPr>
                <w:rStyle w:val="halvfet"/>
              </w:rPr>
            </w:pPr>
          </w:p>
        </w:tc>
      </w:tr>
      <w:tr w:rsidR="006E05BF" w:rsidRPr="008D6630" w14:paraId="476BC9F2" w14:textId="77777777" w:rsidTr="00BE3971">
        <w:tc>
          <w:tcPr>
            <w:tcW w:w="993" w:type="dxa"/>
          </w:tcPr>
          <w:p w14:paraId="28B796F0" w14:textId="77777777" w:rsidR="006E05BF" w:rsidRPr="00340942" w:rsidRDefault="006E05BF" w:rsidP="006E05BF">
            <w:pPr>
              <w:jc w:val="right"/>
            </w:pPr>
            <w:r w:rsidRPr="00C41784">
              <w:t>1371</w:t>
            </w:r>
          </w:p>
        </w:tc>
        <w:tc>
          <w:tcPr>
            <w:tcW w:w="3180" w:type="dxa"/>
          </w:tcPr>
          <w:p w14:paraId="262643B7" w14:textId="77777777" w:rsidR="006E05BF" w:rsidRPr="00340942" w:rsidRDefault="006E05BF" w:rsidP="006E05BF">
            <w:r w:rsidRPr="00C41784">
              <w:t>Seniorinspektør</w:t>
            </w:r>
          </w:p>
        </w:tc>
        <w:tc>
          <w:tcPr>
            <w:tcW w:w="789" w:type="dxa"/>
          </w:tcPr>
          <w:p w14:paraId="25009BBF" w14:textId="77777777" w:rsidR="006E05BF" w:rsidRPr="00AA2112" w:rsidRDefault="006E05BF" w:rsidP="006E05BF"/>
        </w:tc>
        <w:tc>
          <w:tcPr>
            <w:tcW w:w="1275" w:type="dxa"/>
          </w:tcPr>
          <w:p w14:paraId="2363C72E" w14:textId="7362D441" w:rsidR="006E05BF" w:rsidRPr="00AF40F3" w:rsidRDefault="006E05BF" w:rsidP="006E05BF">
            <w:pPr>
              <w:rPr>
                <w:rStyle w:val="halvfet"/>
                <w:b w:val="0"/>
                <w:bCs/>
              </w:rPr>
            </w:pPr>
            <w:r w:rsidRPr="00AF40F3">
              <w:rPr>
                <w:b/>
                <w:bCs/>
              </w:rPr>
              <w:t>527 400</w:t>
            </w:r>
          </w:p>
        </w:tc>
        <w:tc>
          <w:tcPr>
            <w:tcW w:w="1418" w:type="dxa"/>
          </w:tcPr>
          <w:p w14:paraId="45DCEC8D" w14:textId="77777777" w:rsidR="006E05BF" w:rsidRPr="00E86653" w:rsidRDefault="006E05BF" w:rsidP="006E05BF">
            <w:pPr>
              <w:rPr>
                <w:rStyle w:val="halvfet"/>
              </w:rPr>
            </w:pPr>
          </w:p>
        </w:tc>
      </w:tr>
      <w:tr w:rsidR="00530DA1" w:rsidRPr="008D6630" w14:paraId="2DD20FBC" w14:textId="77777777" w:rsidTr="00BE3971">
        <w:tc>
          <w:tcPr>
            <w:tcW w:w="993" w:type="dxa"/>
          </w:tcPr>
          <w:p w14:paraId="0D2F11E6" w14:textId="77777777" w:rsidR="00530DA1" w:rsidRPr="00C41784" w:rsidRDefault="00530DA1" w:rsidP="003122EE"/>
        </w:tc>
        <w:tc>
          <w:tcPr>
            <w:tcW w:w="3180" w:type="dxa"/>
          </w:tcPr>
          <w:p w14:paraId="61CE54E2" w14:textId="77777777" w:rsidR="00530DA1" w:rsidRPr="00C41784" w:rsidRDefault="00530DA1" w:rsidP="003122EE"/>
        </w:tc>
        <w:tc>
          <w:tcPr>
            <w:tcW w:w="789" w:type="dxa"/>
          </w:tcPr>
          <w:p w14:paraId="439B4203" w14:textId="77777777" w:rsidR="00530DA1" w:rsidRPr="00AA2112" w:rsidRDefault="00530DA1" w:rsidP="003122EE"/>
        </w:tc>
        <w:tc>
          <w:tcPr>
            <w:tcW w:w="1275" w:type="dxa"/>
          </w:tcPr>
          <w:p w14:paraId="364033C0" w14:textId="77777777" w:rsidR="00530DA1" w:rsidRPr="00E86653" w:rsidRDefault="00530DA1" w:rsidP="003122EE">
            <w:pPr>
              <w:rPr>
                <w:rStyle w:val="halvfet"/>
              </w:rPr>
            </w:pPr>
          </w:p>
        </w:tc>
        <w:tc>
          <w:tcPr>
            <w:tcW w:w="1418" w:type="dxa"/>
          </w:tcPr>
          <w:p w14:paraId="580E0B3D" w14:textId="77777777" w:rsidR="00530DA1" w:rsidRPr="00E86653" w:rsidRDefault="00530DA1" w:rsidP="003122EE">
            <w:pPr>
              <w:rPr>
                <w:rStyle w:val="halvfet"/>
              </w:rPr>
            </w:pPr>
          </w:p>
        </w:tc>
      </w:tr>
      <w:tr w:rsidR="00FD7202" w:rsidRPr="008D6630" w14:paraId="74B18DC9" w14:textId="77777777" w:rsidTr="00BE3971">
        <w:tc>
          <w:tcPr>
            <w:tcW w:w="7655" w:type="dxa"/>
            <w:gridSpan w:val="5"/>
          </w:tcPr>
          <w:p w14:paraId="3D2CA48D" w14:textId="344F35C5" w:rsidR="00FD7202" w:rsidRPr="00E86653" w:rsidRDefault="00FD7202" w:rsidP="003122EE">
            <w:pPr>
              <w:rPr>
                <w:rStyle w:val="halvfet"/>
              </w:rPr>
            </w:pPr>
            <w:r w:rsidRPr="00FD7202">
              <w:rPr>
                <w:rStyle w:val="halvfet"/>
              </w:rPr>
              <w:t>UTENRIKSDEPARTEMENTET</w:t>
            </w:r>
          </w:p>
        </w:tc>
      </w:tr>
      <w:tr w:rsidR="00FD7202" w:rsidRPr="008D6630" w14:paraId="19526B75" w14:textId="77777777" w:rsidTr="00BE3971">
        <w:tc>
          <w:tcPr>
            <w:tcW w:w="993" w:type="dxa"/>
          </w:tcPr>
          <w:p w14:paraId="7A51EDF1" w14:textId="77777777" w:rsidR="00FD7202" w:rsidRPr="00340942" w:rsidRDefault="00FD7202" w:rsidP="003122EE">
            <w:pPr>
              <w:jc w:val="right"/>
            </w:pPr>
          </w:p>
        </w:tc>
        <w:tc>
          <w:tcPr>
            <w:tcW w:w="3180" w:type="dxa"/>
          </w:tcPr>
          <w:p w14:paraId="34222658" w14:textId="26627615" w:rsidR="00FD7202" w:rsidRPr="00E86653" w:rsidRDefault="00FD7202" w:rsidP="003122EE">
            <w:pPr>
              <w:rPr>
                <w:rStyle w:val="halvfet"/>
              </w:rPr>
            </w:pPr>
            <w:r w:rsidRPr="00E86653">
              <w:rPr>
                <w:rStyle w:val="halvfet"/>
              </w:rPr>
              <w:t>UTENRIKSTJENESTEN</w:t>
            </w:r>
          </w:p>
        </w:tc>
        <w:tc>
          <w:tcPr>
            <w:tcW w:w="789" w:type="dxa"/>
          </w:tcPr>
          <w:p w14:paraId="1D25D81C" w14:textId="77777777" w:rsidR="00FD7202" w:rsidRPr="00AA2112" w:rsidRDefault="00FD7202" w:rsidP="003122EE"/>
        </w:tc>
        <w:tc>
          <w:tcPr>
            <w:tcW w:w="1275" w:type="dxa"/>
          </w:tcPr>
          <w:p w14:paraId="4FE0715A" w14:textId="77777777" w:rsidR="00FD7202" w:rsidRPr="00E86653" w:rsidRDefault="00FD7202" w:rsidP="003122EE">
            <w:pPr>
              <w:rPr>
                <w:rStyle w:val="halvfet"/>
              </w:rPr>
            </w:pPr>
          </w:p>
        </w:tc>
        <w:tc>
          <w:tcPr>
            <w:tcW w:w="1418" w:type="dxa"/>
          </w:tcPr>
          <w:p w14:paraId="706978F6" w14:textId="77777777" w:rsidR="00FD7202" w:rsidRPr="00E86653" w:rsidRDefault="00FD7202" w:rsidP="003122EE">
            <w:pPr>
              <w:rPr>
                <w:rStyle w:val="halvfet"/>
              </w:rPr>
            </w:pPr>
          </w:p>
        </w:tc>
      </w:tr>
      <w:tr w:rsidR="00530DA1" w:rsidRPr="008D6630" w14:paraId="42F7158D" w14:textId="77777777" w:rsidTr="00BE3971">
        <w:tc>
          <w:tcPr>
            <w:tcW w:w="993" w:type="dxa"/>
          </w:tcPr>
          <w:p w14:paraId="5A994CAE" w14:textId="77777777" w:rsidR="00530DA1" w:rsidRPr="00340942" w:rsidRDefault="00530DA1" w:rsidP="003122EE">
            <w:pPr>
              <w:jc w:val="right"/>
            </w:pPr>
            <w:r w:rsidRPr="00C41784">
              <w:t>15.100</w:t>
            </w:r>
          </w:p>
        </w:tc>
        <w:tc>
          <w:tcPr>
            <w:tcW w:w="3180" w:type="dxa"/>
          </w:tcPr>
          <w:p w14:paraId="461FA85F" w14:textId="77777777" w:rsidR="00530DA1" w:rsidRPr="00340942" w:rsidRDefault="00530DA1" w:rsidP="003122EE">
            <w:r w:rsidRPr="00C41784">
              <w:t>DIVERSE STILLINGER</w:t>
            </w:r>
          </w:p>
        </w:tc>
        <w:tc>
          <w:tcPr>
            <w:tcW w:w="789" w:type="dxa"/>
          </w:tcPr>
          <w:p w14:paraId="478B1356" w14:textId="77777777" w:rsidR="00530DA1" w:rsidRPr="00AA2112" w:rsidRDefault="00530DA1" w:rsidP="003122EE"/>
        </w:tc>
        <w:tc>
          <w:tcPr>
            <w:tcW w:w="1275" w:type="dxa"/>
          </w:tcPr>
          <w:p w14:paraId="3D71A761" w14:textId="77777777" w:rsidR="00530DA1" w:rsidRPr="00E86653" w:rsidRDefault="00530DA1" w:rsidP="003122EE">
            <w:pPr>
              <w:rPr>
                <w:rStyle w:val="halvfet"/>
              </w:rPr>
            </w:pPr>
          </w:p>
        </w:tc>
        <w:tc>
          <w:tcPr>
            <w:tcW w:w="1418" w:type="dxa"/>
          </w:tcPr>
          <w:p w14:paraId="4C2F059C" w14:textId="77777777" w:rsidR="00530DA1" w:rsidRPr="00E86653" w:rsidRDefault="00530DA1" w:rsidP="003122EE">
            <w:pPr>
              <w:rPr>
                <w:rStyle w:val="halvfet"/>
              </w:rPr>
            </w:pPr>
          </w:p>
        </w:tc>
      </w:tr>
      <w:tr w:rsidR="006E05BF" w:rsidRPr="008D6630" w14:paraId="3B39383D" w14:textId="77777777" w:rsidTr="00BE3971">
        <w:tc>
          <w:tcPr>
            <w:tcW w:w="993" w:type="dxa"/>
          </w:tcPr>
          <w:p w14:paraId="1C02A0EF" w14:textId="77777777" w:rsidR="006E05BF" w:rsidRPr="00340942" w:rsidRDefault="006E05BF" w:rsidP="006E05BF">
            <w:pPr>
              <w:jc w:val="right"/>
            </w:pPr>
            <w:r w:rsidRPr="00C41784">
              <w:t>0886</w:t>
            </w:r>
          </w:p>
        </w:tc>
        <w:tc>
          <w:tcPr>
            <w:tcW w:w="3180" w:type="dxa"/>
          </w:tcPr>
          <w:p w14:paraId="2BE4BB14" w14:textId="77777777" w:rsidR="006E05BF" w:rsidRPr="00340942" w:rsidRDefault="006E05BF" w:rsidP="006E05BF">
            <w:r w:rsidRPr="00C41784">
              <w:t>Generalkonsul</w:t>
            </w:r>
          </w:p>
        </w:tc>
        <w:tc>
          <w:tcPr>
            <w:tcW w:w="789" w:type="dxa"/>
          </w:tcPr>
          <w:p w14:paraId="00E9C855" w14:textId="77777777" w:rsidR="006E05BF" w:rsidRPr="00AA2112" w:rsidRDefault="006E05BF" w:rsidP="006E05BF"/>
        </w:tc>
        <w:tc>
          <w:tcPr>
            <w:tcW w:w="1275" w:type="dxa"/>
          </w:tcPr>
          <w:p w14:paraId="23B72518" w14:textId="374C748F" w:rsidR="006E05BF" w:rsidRPr="00AF40F3" w:rsidRDefault="006E05BF" w:rsidP="006E05BF">
            <w:pPr>
              <w:rPr>
                <w:rStyle w:val="halvfet"/>
                <w:b w:val="0"/>
                <w:bCs/>
              </w:rPr>
            </w:pPr>
            <w:r w:rsidRPr="00AF40F3">
              <w:rPr>
                <w:b/>
                <w:bCs/>
              </w:rPr>
              <w:t>782 900</w:t>
            </w:r>
          </w:p>
        </w:tc>
        <w:tc>
          <w:tcPr>
            <w:tcW w:w="1418" w:type="dxa"/>
          </w:tcPr>
          <w:p w14:paraId="4416D6BF" w14:textId="77777777" w:rsidR="006E05BF" w:rsidRPr="00E86653" w:rsidRDefault="006E05BF" w:rsidP="006E05BF">
            <w:pPr>
              <w:rPr>
                <w:rStyle w:val="halvfet"/>
              </w:rPr>
            </w:pPr>
          </w:p>
        </w:tc>
      </w:tr>
      <w:tr w:rsidR="006E05BF" w:rsidRPr="008D6630" w14:paraId="7C35D072" w14:textId="77777777" w:rsidTr="00BE3971">
        <w:tc>
          <w:tcPr>
            <w:tcW w:w="993" w:type="dxa"/>
          </w:tcPr>
          <w:p w14:paraId="1D2F4C09" w14:textId="77777777" w:rsidR="006E05BF" w:rsidRPr="00340942" w:rsidRDefault="006E05BF" w:rsidP="006E05BF">
            <w:pPr>
              <w:jc w:val="right"/>
            </w:pPr>
            <w:r w:rsidRPr="00C41784">
              <w:t>1507</w:t>
            </w:r>
          </w:p>
        </w:tc>
        <w:tc>
          <w:tcPr>
            <w:tcW w:w="3180" w:type="dxa"/>
          </w:tcPr>
          <w:p w14:paraId="3A84C0DF" w14:textId="77777777" w:rsidR="006E05BF" w:rsidRPr="00340942" w:rsidRDefault="006E05BF" w:rsidP="006E05BF">
            <w:r w:rsidRPr="00C41784">
              <w:t xml:space="preserve">Ambassadør </w:t>
            </w:r>
          </w:p>
        </w:tc>
        <w:tc>
          <w:tcPr>
            <w:tcW w:w="789" w:type="dxa"/>
          </w:tcPr>
          <w:p w14:paraId="11E80F6B" w14:textId="77777777" w:rsidR="006E05BF" w:rsidRPr="00AA2112" w:rsidRDefault="006E05BF" w:rsidP="006E05BF"/>
        </w:tc>
        <w:tc>
          <w:tcPr>
            <w:tcW w:w="1275" w:type="dxa"/>
          </w:tcPr>
          <w:p w14:paraId="0EA43EA3" w14:textId="7283FC34" w:rsidR="006E05BF" w:rsidRPr="00AF40F3" w:rsidRDefault="006E05BF" w:rsidP="006E05BF">
            <w:pPr>
              <w:rPr>
                <w:rStyle w:val="halvfet"/>
                <w:b w:val="0"/>
                <w:bCs/>
              </w:rPr>
            </w:pPr>
            <w:r w:rsidRPr="00AF40F3">
              <w:rPr>
                <w:b/>
                <w:bCs/>
              </w:rPr>
              <w:t>782 900</w:t>
            </w:r>
          </w:p>
        </w:tc>
        <w:tc>
          <w:tcPr>
            <w:tcW w:w="1418" w:type="dxa"/>
          </w:tcPr>
          <w:p w14:paraId="4E03A09F" w14:textId="77777777" w:rsidR="006E05BF" w:rsidRPr="00E86653" w:rsidRDefault="006E05BF" w:rsidP="006E05BF">
            <w:pPr>
              <w:rPr>
                <w:rStyle w:val="halvfet"/>
              </w:rPr>
            </w:pPr>
          </w:p>
        </w:tc>
      </w:tr>
      <w:tr w:rsidR="006E05BF" w:rsidRPr="008D6630" w14:paraId="523AA206" w14:textId="77777777" w:rsidTr="00BE3971">
        <w:tc>
          <w:tcPr>
            <w:tcW w:w="993" w:type="dxa"/>
          </w:tcPr>
          <w:p w14:paraId="378A99B4" w14:textId="77777777" w:rsidR="006E05BF" w:rsidRPr="00340942" w:rsidRDefault="006E05BF" w:rsidP="006E05BF">
            <w:pPr>
              <w:jc w:val="right"/>
            </w:pPr>
          </w:p>
        </w:tc>
        <w:tc>
          <w:tcPr>
            <w:tcW w:w="3180" w:type="dxa"/>
          </w:tcPr>
          <w:p w14:paraId="5B3764A2" w14:textId="77777777" w:rsidR="006E05BF" w:rsidRPr="00340942" w:rsidRDefault="006E05BF" w:rsidP="006E05BF"/>
        </w:tc>
        <w:tc>
          <w:tcPr>
            <w:tcW w:w="789" w:type="dxa"/>
          </w:tcPr>
          <w:p w14:paraId="771C774F" w14:textId="77777777" w:rsidR="006E05BF" w:rsidRPr="00AA2112" w:rsidRDefault="006E05BF" w:rsidP="006E05BF"/>
        </w:tc>
        <w:tc>
          <w:tcPr>
            <w:tcW w:w="1275" w:type="dxa"/>
          </w:tcPr>
          <w:p w14:paraId="1A1A1773" w14:textId="4C6F4ABB" w:rsidR="006E05BF" w:rsidRPr="00E86653" w:rsidRDefault="006E05BF" w:rsidP="006E05BF">
            <w:pPr>
              <w:rPr>
                <w:rStyle w:val="halvfet"/>
              </w:rPr>
            </w:pPr>
            <w:r w:rsidRPr="00104794">
              <w:t xml:space="preserve"> </w:t>
            </w:r>
          </w:p>
        </w:tc>
        <w:tc>
          <w:tcPr>
            <w:tcW w:w="1418" w:type="dxa"/>
          </w:tcPr>
          <w:p w14:paraId="76025317" w14:textId="77777777" w:rsidR="006E05BF" w:rsidRPr="00E86653" w:rsidRDefault="006E05BF" w:rsidP="006E05BF">
            <w:pPr>
              <w:rPr>
                <w:rStyle w:val="halvfet"/>
              </w:rPr>
            </w:pPr>
          </w:p>
        </w:tc>
      </w:tr>
      <w:tr w:rsidR="006E05BF" w:rsidRPr="008D6630" w14:paraId="5FC408AA" w14:textId="77777777" w:rsidTr="00BE3971">
        <w:tc>
          <w:tcPr>
            <w:tcW w:w="993" w:type="dxa"/>
          </w:tcPr>
          <w:p w14:paraId="2E66A602" w14:textId="77777777" w:rsidR="006E05BF" w:rsidRPr="00340942" w:rsidRDefault="006E05BF" w:rsidP="006E05BF">
            <w:pPr>
              <w:jc w:val="right"/>
            </w:pPr>
            <w:r w:rsidRPr="00C41784">
              <w:t>15.120</w:t>
            </w:r>
          </w:p>
        </w:tc>
        <w:tc>
          <w:tcPr>
            <w:tcW w:w="3180" w:type="dxa"/>
          </w:tcPr>
          <w:p w14:paraId="32FB6ECC" w14:textId="77777777" w:rsidR="006E05BF" w:rsidRPr="00340942" w:rsidRDefault="006E05BF" w:rsidP="006E05BF">
            <w:r w:rsidRPr="00C41784">
              <w:t>OBSERVATØRER M.V. I INTERNASJONALE OPPDRAG</w:t>
            </w:r>
          </w:p>
        </w:tc>
        <w:tc>
          <w:tcPr>
            <w:tcW w:w="789" w:type="dxa"/>
          </w:tcPr>
          <w:p w14:paraId="72D65A4E" w14:textId="77777777" w:rsidR="006E05BF" w:rsidRPr="00AA2112" w:rsidRDefault="006E05BF" w:rsidP="006E05BF"/>
        </w:tc>
        <w:tc>
          <w:tcPr>
            <w:tcW w:w="1275" w:type="dxa"/>
          </w:tcPr>
          <w:p w14:paraId="24534624" w14:textId="6492BAE1" w:rsidR="006E05BF" w:rsidRPr="00E86653" w:rsidRDefault="006E05BF" w:rsidP="006E05BF">
            <w:pPr>
              <w:rPr>
                <w:rStyle w:val="halvfet"/>
              </w:rPr>
            </w:pPr>
            <w:r w:rsidRPr="00104794">
              <w:t xml:space="preserve"> </w:t>
            </w:r>
          </w:p>
        </w:tc>
        <w:tc>
          <w:tcPr>
            <w:tcW w:w="1418" w:type="dxa"/>
          </w:tcPr>
          <w:p w14:paraId="29B6AAD2" w14:textId="77777777" w:rsidR="006E05BF" w:rsidRPr="00E86653" w:rsidRDefault="006E05BF" w:rsidP="006E05BF">
            <w:pPr>
              <w:rPr>
                <w:rStyle w:val="halvfet"/>
              </w:rPr>
            </w:pPr>
          </w:p>
        </w:tc>
      </w:tr>
      <w:tr w:rsidR="006E05BF" w:rsidRPr="008D6630" w14:paraId="0811F7D7" w14:textId="77777777" w:rsidTr="00BE3971">
        <w:tc>
          <w:tcPr>
            <w:tcW w:w="993" w:type="dxa"/>
          </w:tcPr>
          <w:p w14:paraId="7E8D3B72" w14:textId="77777777" w:rsidR="006E05BF" w:rsidRPr="00340942" w:rsidRDefault="006E05BF" w:rsidP="006E05BF">
            <w:pPr>
              <w:jc w:val="right"/>
            </w:pPr>
            <w:r w:rsidRPr="00C41784">
              <w:t>1305</w:t>
            </w:r>
          </w:p>
        </w:tc>
        <w:tc>
          <w:tcPr>
            <w:tcW w:w="3180" w:type="dxa"/>
          </w:tcPr>
          <w:p w14:paraId="0B2E6E84" w14:textId="77777777" w:rsidR="006E05BF" w:rsidRPr="00340942" w:rsidRDefault="006E05BF" w:rsidP="006E05BF">
            <w:r w:rsidRPr="00C41784">
              <w:t>Sendelagsleder</w:t>
            </w:r>
          </w:p>
        </w:tc>
        <w:tc>
          <w:tcPr>
            <w:tcW w:w="789" w:type="dxa"/>
          </w:tcPr>
          <w:p w14:paraId="0F52793A" w14:textId="77777777" w:rsidR="006E05BF" w:rsidRPr="00AA2112" w:rsidRDefault="006E05BF" w:rsidP="006E05BF"/>
        </w:tc>
        <w:tc>
          <w:tcPr>
            <w:tcW w:w="1275" w:type="dxa"/>
          </w:tcPr>
          <w:p w14:paraId="6A014D2E" w14:textId="7589D164" w:rsidR="006E05BF" w:rsidRPr="00AF40F3" w:rsidRDefault="006E05BF" w:rsidP="006E05BF">
            <w:pPr>
              <w:rPr>
                <w:rStyle w:val="halvfet"/>
                <w:b w:val="0"/>
                <w:bCs/>
              </w:rPr>
            </w:pPr>
            <w:r w:rsidRPr="00AF40F3">
              <w:rPr>
                <w:b/>
                <w:bCs/>
              </w:rPr>
              <w:t>636 200</w:t>
            </w:r>
          </w:p>
        </w:tc>
        <w:tc>
          <w:tcPr>
            <w:tcW w:w="1418" w:type="dxa"/>
          </w:tcPr>
          <w:p w14:paraId="4EFAD6DF" w14:textId="77777777" w:rsidR="006E05BF" w:rsidRPr="00E86653" w:rsidRDefault="006E05BF" w:rsidP="006E05BF">
            <w:pPr>
              <w:rPr>
                <w:rStyle w:val="halvfet"/>
              </w:rPr>
            </w:pPr>
          </w:p>
        </w:tc>
      </w:tr>
      <w:tr w:rsidR="00530DA1" w:rsidRPr="008D6630" w14:paraId="1E3E18D5" w14:textId="77777777" w:rsidTr="00BE3971">
        <w:tc>
          <w:tcPr>
            <w:tcW w:w="993" w:type="dxa"/>
          </w:tcPr>
          <w:p w14:paraId="345DA9E1" w14:textId="77777777" w:rsidR="00530DA1" w:rsidRPr="00340942" w:rsidRDefault="00530DA1" w:rsidP="003122EE">
            <w:pPr>
              <w:jc w:val="right"/>
            </w:pPr>
          </w:p>
        </w:tc>
        <w:tc>
          <w:tcPr>
            <w:tcW w:w="3180" w:type="dxa"/>
          </w:tcPr>
          <w:p w14:paraId="084AEE1D" w14:textId="77777777" w:rsidR="00530DA1" w:rsidRPr="00340942" w:rsidRDefault="00530DA1" w:rsidP="003122EE"/>
        </w:tc>
        <w:tc>
          <w:tcPr>
            <w:tcW w:w="789" w:type="dxa"/>
          </w:tcPr>
          <w:p w14:paraId="3D9D8C0D" w14:textId="77777777" w:rsidR="00530DA1" w:rsidRPr="00AA2112" w:rsidRDefault="00530DA1" w:rsidP="003122EE"/>
        </w:tc>
        <w:tc>
          <w:tcPr>
            <w:tcW w:w="1275" w:type="dxa"/>
          </w:tcPr>
          <w:p w14:paraId="6012AD6E" w14:textId="77777777" w:rsidR="00530DA1" w:rsidRPr="00E86653" w:rsidRDefault="00530DA1" w:rsidP="003122EE">
            <w:pPr>
              <w:rPr>
                <w:rStyle w:val="halvfet"/>
              </w:rPr>
            </w:pPr>
          </w:p>
        </w:tc>
        <w:tc>
          <w:tcPr>
            <w:tcW w:w="1418" w:type="dxa"/>
          </w:tcPr>
          <w:p w14:paraId="47944594" w14:textId="77777777" w:rsidR="00530DA1" w:rsidRPr="00E86653" w:rsidRDefault="00530DA1" w:rsidP="003122EE">
            <w:pPr>
              <w:rPr>
                <w:rStyle w:val="halvfet"/>
              </w:rPr>
            </w:pPr>
          </w:p>
        </w:tc>
      </w:tr>
      <w:tr w:rsidR="00530DA1" w:rsidRPr="008D6630" w14:paraId="1A388B3F" w14:textId="77777777" w:rsidTr="00BE3971">
        <w:tc>
          <w:tcPr>
            <w:tcW w:w="7655" w:type="dxa"/>
            <w:gridSpan w:val="5"/>
          </w:tcPr>
          <w:p w14:paraId="4F4B6398" w14:textId="77777777" w:rsidR="00530DA1" w:rsidRPr="00E86653" w:rsidRDefault="00530DA1" w:rsidP="003122EE">
            <w:pPr>
              <w:rPr>
                <w:rStyle w:val="halvfet"/>
              </w:rPr>
            </w:pPr>
            <w:r w:rsidRPr="00E86653">
              <w:rPr>
                <w:rStyle w:val="halvfet"/>
              </w:rPr>
              <w:t>ENERGIDEPARTEMENTET</w:t>
            </w:r>
          </w:p>
        </w:tc>
      </w:tr>
      <w:tr w:rsidR="00530DA1" w:rsidRPr="008D6630" w14:paraId="73D4B74C" w14:textId="77777777" w:rsidTr="00BE3971">
        <w:tc>
          <w:tcPr>
            <w:tcW w:w="993" w:type="dxa"/>
          </w:tcPr>
          <w:p w14:paraId="0642BF3D" w14:textId="77777777" w:rsidR="00530DA1" w:rsidRPr="00340942" w:rsidRDefault="00530DA1" w:rsidP="003122EE">
            <w:pPr>
              <w:jc w:val="right"/>
            </w:pPr>
          </w:p>
        </w:tc>
        <w:tc>
          <w:tcPr>
            <w:tcW w:w="3180" w:type="dxa"/>
          </w:tcPr>
          <w:p w14:paraId="49AF4859" w14:textId="77777777" w:rsidR="00530DA1" w:rsidRPr="00340942" w:rsidRDefault="00530DA1" w:rsidP="003122EE"/>
        </w:tc>
        <w:tc>
          <w:tcPr>
            <w:tcW w:w="789" w:type="dxa"/>
          </w:tcPr>
          <w:p w14:paraId="64775938" w14:textId="77777777" w:rsidR="00530DA1" w:rsidRPr="00AA2112" w:rsidRDefault="00530DA1" w:rsidP="003122EE"/>
        </w:tc>
        <w:tc>
          <w:tcPr>
            <w:tcW w:w="1275" w:type="dxa"/>
          </w:tcPr>
          <w:p w14:paraId="51A69FD8" w14:textId="77777777" w:rsidR="00530DA1" w:rsidRPr="00E86653" w:rsidRDefault="00530DA1" w:rsidP="003122EE">
            <w:pPr>
              <w:rPr>
                <w:rStyle w:val="halvfet"/>
              </w:rPr>
            </w:pPr>
          </w:p>
        </w:tc>
        <w:tc>
          <w:tcPr>
            <w:tcW w:w="1418" w:type="dxa"/>
          </w:tcPr>
          <w:p w14:paraId="004F0DE5" w14:textId="77777777" w:rsidR="00530DA1" w:rsidRPr="00E86653" w:rsidRDefault="00530DA1" w:rsidP="003122EE">
            <w:pPr>
              <w:rPr>
                <w:rStyle w:val="halvfet"/>
              </w:rPr>
            </w:pPr>
          </w:p>
        </w:tc>
      </w:tr>
      <w:tr w:rsidR="00530DA1" w:rsidRPr="008D6630" w14:paraId="14189CE5" w14:textId="77777777" w:rsidTr="00BE3971">
        <w:tc>
          <w:tcPr>
            <w:tcW w:w="7655" w:type="dxa"/>
            <w:gridSpan w:val="5"/>
          </w:tcPr>
          <w:p w14:paraId="4288C5CA" w14:textId="77777777" w:rsidR="00530DA1" w:rsidRPr="00E86653" w:rsidRDefault="00530DA1" w:rsidP="003122EE">
            <w:pPr>
              <w:rPr>
                <w:rStyle w:val="halvfet"/>
              </w:rPr>
            </w:pPr>
            <w:r>
              <w:rPr>
                <w:rStyle w:val="halvfet"/>
              </w:rPr>
              <w:t>KUNNSKAPSDEPARTEMENTET</w:t>
            </w:r>
          </w:p>
        </w:tc>
      </w:tr>
      <w:tr w:rsidR="00530DA1" w:rsidRPr="008D6630" w14:paraId="201DE5F7" w14:textId="77777777" w:rsidTr="00BE3971">
        <w:tc>
          <w:tcPr>
            <w:tcW w:w="993" w:type="dxa"/>
          </w:tcPr>
          <w:p w14:paraId="0F47ADC0" w14:textId="77777777" w:rsidR="00530DA1" w:rsidRPr="00340942" w:rsidRDefault="00530DA1" w:rsidP="003122EE">
            <w:pPr>
              <w:jc w:val="right"/>
            </w:pPr>
            <w:r w:rsidRPr="00C41784">
              <w:t>17.150</w:t>
            </w:r>
          </w:p>
        </w:tc>
        <w:tc>
          <w:tcPr>
            <w:tcW w:w="3180" w:type="dxa"/>
          </w:tcPr>
          <w:p w14:paraId="4BE146D6" w14:textId="77777777" w:rsidR="00530DA1" w:rsidRPr="00340942" w:rsidRDefault="00530DA1" w:rsidP="003122EE">
            <w:r w:rsidRPr="00C41784">
              <w:t>REKTOR, INSPEKTØR</w:t>
            </w:r>
          </w:p>
        </w:tc>
        <w:tc>
          <w:tcPr>
            <w:tcW w:w="789" w:type="dxa"/>
          </w:tcPr>
          <w:p w14:paraId="1C676067" w14:textId="77777777" w:rsidR="00530DA1" w:rsidRPr="00AA2112" w:rsidRDefault="00530DA1" w:rsidP="003122EE"/>
        </w:tc>
        <w:tc>
          <w:tcPr>
            <w:tcW w:w="1275" w:type="dxa"/>
          </w:tcPr>
          <w:p w14:paraId="44EA0F08" w14:textId="77777777" w:rsidR="00530DA1" w:rsidRPr="00E86653" w:rsidRDefault="00530DA1" w:rsidP="003122EE">
            <w:pPr>
              <w:rPr>
                <w:rStyle w:val="halvfet"/>
              </w:rPr>
            </w:pPr>
          </w:p>
        </w:tc>
        <w:tc>
          <w:tcPr>
            <w:tcW w:w="1418" w:type="dxa"/>
          </w:tcPr>
          <w:p w14:paraId="624F87E9" w14:textId="77777777" w:rsidR="00530DA1" w:rsidRPr="00E86653" w:rsidRDefault="00530DA1" w:rsidP="003122EE">
            <w:pPr>
              <w:rPr>
                <w:rStyle w:val="halvfet"/>
              </w:rPr>
            </w:pPr>
          </w:p>
        </w:tc>
      </w:tr>
      <w:tr w:rsidR="006E05BF" w:rsidRPr="008D6630" w14:paraId="5F111990" w14:textId="77777777" w:rsidTr="00BE3971">
        <w:tc>
          <w:tcPr>
            <w:tcW w:w="993" w:type="dxa"/>
          </w:tcPr>
          <w:p w14:paraId="360BF2EC" w14:textId="77777777" w:rsidR="006E05BF" w:rsidRPr="00340942" w:rsidRDefault="006E05BF" w:rsidP="006E05BF">
            <w:pPr>
              <w:jc w:val="right"/>
            </w:pPr>
            <w:r w:rsidRPr="00C41784">
              <w:t>0958</w:t>
            </w:r>
          </w:p>
        </w:tc>
        <w:tc>
          <w:tcPr>
            <w:tcW w:w="3180" w:type="dxa"/>
          </w:tcPr>
          <w:p w14:paraId="03731870" w14:textId="77777777" w:rsidR="006E05BF" w:rsidRPr="00340942" w:rsidRDefault="006E05BF" w:rsidP="006E05BF">
            <w:r w:rsidRPr="00C41784">
              <w:t>Studieinspektør</w:t>
            </w:r>
          </w:p>
        </w:tc>
        <w:tc>
          <w:tcPr>
            <w:tcW w:w="789" w:type="dxa"/>
          </w:tcPr>
          <w:p w14:paraId="717D25D9" w14:textId="77777777" w:rsidR="006E05BF" w:rsidRPr="00AA2112" w:rsidRDefault="006E05BF" w:rsidP="006E05BF"/>
        </w:tc>
        <w:tc>
          <w:tcPr>
            <w:tcW w:w="1275" w:type="dxa"/>
          </w:tcPr>
          <w:p w14:paraId="6921F9A1" w14:textId="71556E85" w:rsidR="006E05BF" w:rsidRPr="00AF40F3" w:rsidRDefault="006E05BF" w:rsidP="006E05BF">
            <w:pPr>
              <w:rPr>
                <w:rStyle w:val="halvfet"/>
                <w:b w:val="0"/>
                <w:bCs/>
              </w:rPr>
            </w:pPr>
            <w:r w:rsidRPr="00AF40F3">
              <w:rPr>
                <w:b/>
                <w:bCs/>
              </w:rPr>
              <w:t>477 700</w:t>
            </w:r>
          </w:p>
        </w:tc>
        <w:tc>
          <w:tcPr>
            <w:tcW w:w="1418" w:type="dxa"/>
          </w:tcPr>
          <w:p w14:paraId="577282CF" w14:textId="77777777" w:rsidR="006E05BF" w:rsidRPr="00E86653" w:rsidRDefault="006E05BF" w:rsidP="006E05BF">
            <w:pPr>
              <w:rPr>
                <w:rStyle w:val="halvfet"/>
              </w:rPr>
            </w:pPr>
          </w:p>
        </w:tc>
      </w:tr>
      <w:tr w:rsidR="006E05BF" w:rsidRPr="008D6630" w14:paraId="1EE04532" w14:textId="77777777" w:rsidTr="00BE3971">
        <w:tc>
          <w:tcPr>
            <w:tcW w:w="993" w:type="dxa"/>
          </w:tcPr>
          <w:p w14:paraId="2E0E8567" w14:textId="77777777" w:rsidR="006E05BF" w:rsidRPr="00340942" w:rsidRDefault="006E05BF" w:rsidP="006E05BF">
            <w:pPr>
              <w:jc w:val="right"/>
            </w:pPr>
            <w:r w:rsidRPr="00C41784">
              <w:t>0955</w:t>
            </w:r>
          </w:p>
        </w:tc>
        <w:tc>
          <w:tcPr>
            <w:tcW w:w="3180" w:type="dxa"/>
          </w:tcPr>
          <w:p w14:paraId="7E207CF5" w14:textId="77777777" w:rsidR="006E05BF" w:rsidRPr="00340942" w:rsidRDefault="006E05BF" w:rsidP="006E05BF">
            <w:r w:rsidRPr="00C41784">
              <w:t>Undervisningsinspektør</w:t>
            </w:r>
          </w:p>
        </w:tc>
        <w:tc>
          <w:tcPr>
            <w:tcW w:w="789" w:type="dxa"/>
          </w:tcPr>
          <w:p w14:paraId="3F66BA37" w14:textId="77777777" w:rsidR="006E05BF" w:rsidRPr="00AA2112" w:rsidRDefault="006E05BF" w:rsidP="006E05BF"/>
        </w:tc>
        <w:tc>
          <w:tcPr>
            <w:tcW w:w="1275" w:type="dxa"/>
          </w:tcPr>
          <w:p w14:paraId="6302A985" w14:textId="78644344" w:rsidR="006E05BF" w:rsidRPr="00AF40F3" w:rsidRDefault="006E05BF" w:rsidP="006E05BF">
            <w:pPr>
              <w:rPr>
                <w:rStyle w:val="halvfet"/>
                <w:b w:val="0"/>
                <w:bCs/>
              </w:rPr>
            </w:pPr>
            <w:r w:rsidRPr="00AF40F3">
              <w:rPr>
                <w:b/>
                <w:bCs/>
              </w:rPr>
              <w:t>477 700</w:t>
            </w:r>
          </w:p>
        </w:tc>
        <w:tc>
          <w:tcPr>
            <w:tcW w:w="1418" w:type="dxa"/>
          </w:tcPr>
          <w:p w14:paraId="782E2F7A" w14:textId="77777777" w:rsidR="006E05BF" w:rsidRPr="00E86653" w:rsidRDefault="006E05BF" w:rsidP="006E05BF">
            <w:pPr>
              <w:rPr>
                <w:rStyle w:val="halvfet"/>
              </w:rPr>
            </w:pPr>
          </w:p>
        </w:tc>
      </w:tr>
      <w:tr w:rsidR="006E05BF" w:rsidRPr="008D6630" w14:paraId="50F56D36" w14:textId="77777777" w:rsidTr="00BE3971">
        <w:tc>
          <w:tcPr>
            <w:tcW w:w="993" w:type="dxa"/>
          </w:tcPr>
          <w:p w14:paraId="1CCB5BF8" w14:textId="77777777" w:rsidR="006E05BF" w:rsidRPr="00340942" w:rsidRDefault="006E05BF" w:rsidP="006E05BF">
            <w:pPr>
              <w:jc w:val="right"/>
            </w:pPr>
            <w:r w:rsidRPr="00C41784">
              <w:t>1401</w:t>
            </w:r>
          </w:p>
        </w:tc>
        <w:tc>
          <w:tcPr>
            <w:tcW w:w="3180" w:type="dxa"/>
          </w:tcPr>
          <w:p w14:paraId="4093F38A" w14:textId="77777777" w:rsidR="006E05BF" w:rsidRPr="00340942" w:rsidRDefault="006E05BF" w:rsidP="006E05BF">
            <w:r w:rsidRPr="00C41784">
              <w:t>Avdelingsleder</w:t>
            </w:r>
          </w:p>
        </w:tc>
        <w:tc>
          <w:tcPr>
            <w:tcW w:w="789" w:type="dxa"/>
          </w:tcPr>
          <w:p w14:paraId="06F2C2B0" w14:textId="77777777" w:rsidR="006E05BF" w:rsidRPr="00AA2112" w:rsidRDefault="006E05BF" w:rsidP="006E05BF"/>
        </w:tc>
        <w:tc>
          <w:tcPr>
            <w:tcW w:w="1275" w:type="dxa"/>
          </w:tcPr>
          <w:p w14:paraId="2A238D57" w14:textId="6C78A633" w:rsidR="006E05BF" w:rsidRPr="00AF40F3" w:rsidRDefault="006E05BF" w:rsidP="006E05BF">
            <w:pPr>
              <w:rPr>
                <w:rStyle w:val="halvfet"/>
                <w:b w:val="0"/>
                <w:bCs/>
              </w:rPr>
            </w:pPr>
            <w:r w:rsidRPr="00AF40F3">
              <w:rPr>
                <w:b/>
                <w:bCs/>
              </w:rPr>
              <w:t>498 400</w:t>
            </w:r>
          </w:p>
        </w:tc>
        <w:tc>
          <w:tcPr>
            <w:tcW w:w="1418" w:type="dxa"/>
          </w:tcPr>
          <w:p w14:paraId="30F20D4F" w14:textId="77777777" w:rsidR="006E05BF" w:rsidRPr="00E86653" w:rsidRDefault="006E05BF" w:rsidP="006E05BF">
            <w:pPr>
              <w:rPr>
                <w:rStyle w:val="halvfet"/>
              </w:rPr>
            </w:pPr>
          </w:p>
        </w:tc>
      </w:tr>
      <w:tr w:rsidR="006E05BF" w:rsidRPr="008D6630" w14:paraId="5BCDDEB2" w14:textId="77777777" w:rsidTr="00BE3971">
        <w:tc>
          <w:tcPr>
            <w:tcW w:w="993" w:type="dxa"/>
          </w:tcPr>
          <w:p w14:paraId="726B7E77" w14:textId="77777777" w:rsidR="006E05BF" w:rsidRPr="00340942" w:rsidRDefault="006E05BF" w:rsidP="006E05BF">
            <w:pPr>
              <w:jc w:val="right"/>
            </w:pPr>
            <w:r w:rsidRPr="00C41784">
              <w:t>0953</w:t>
            </w:r>
          </w:p>
        </w:tc>
        <w:tc>
          <w:tcPr>
            <w:tcW w:w="3180" w:type="dxa"/>
          </w:tcPr>
          <w:p w14:paraId="20DF90DF" w14:textId="77777777" w:rsidR="006E05BF" w:rsidRPr="00340942" w:rsidRDefault="006E05BF" w:rsidP="006E05BF">
            <w:r w:rsidRPr="00C41784">
              <w:t>Rektor</w:t>
            </w:r>
          </w:p>
        </w:tc>
        <w:tc>
          <w:tcPr>
            <w:tcW w:w="789" w:type="dxa"/>
          </w:tcPr>
          <w:p w14:paraId="3BC57562" w14:textId="77777777" w:rsidR="006E05BF" w:rsidRPr="00AA2112" w:rsidRDefault="006E05BF" w:rsidP="006E05BF"/>
        </w:tc>
        <w:tc>
          <w:tcPr>
            <w:tcW w:w="1275" w:type="dxa"/>
          </w:tcPr>
          <w:p w14:paraId="2134F730" w14:textId="16380510" w:rsidR="006E05BF" w:rsidRPr="00AF40F3" w:rsidRDefault="006E05BF" w:rsidP="006E05BF">
            <w:pPr>
              <w:rPr>
                <w:rStyle w:val="halvfet"/>
                <w:b w:val="0"/>
                <w:bCs/>
              </w:rPr>
            </w:pPr>
            <w:r w:rsidRPr="00AF40F3">
              <w:rPr>
                <w:b/>
                <w:bCs/>
              </w:rPr>
              <w:t>513 000</w:t>
            </w:r>
          </w:p>
        </w:tc>
        <w:tc>
          <w:tcPr>
            <w:tcW w:w="1418" w:type="dxa"/>
          </w:tcPr>
          <w:p w14:paraId="07FBA3F7" w14:textId="77777777" w:rsidR="006E05BF" w:rsidRPr="00E86653" w:rsidRDefault="006E05BF" w:rsidP="006E05BF">
            <w:pPr>
              <w:rPr>
                <w:rStyle w:val="halvfet"/>
              </w:rPr>
            </w:pPr>
          </w:p>
        </w:tc>
      </w:tr>
      <w:tr w:rsidR="006E05BF" w:rsidRPr="008D6630" w14:paraId="6C3BFB85" w14:textId="77777777" w:rsidTr="00BE3971">
        <w:tc>
          <w:tcPr>
            <w:tcW w:w="993" w:type="dxa"/>
          </w:tcPr>
          <w:p w14:paraId="03E533B3" w14:textId="77777777" w:rsidR="006E05BF" w:rsidRPr="00340942" w:rsidRDefault="006E05BF" w:rsidP="006E05BF">
            <w:pPr>
              <w:jc w:val="right"/>
            </w:pPr>
          </w:p>
        </w:tc>
        <w:tc>
          <w:tcPr>
            <w:tcW w:w="3180" w:type="dxa"/>
          </w:tcPr>
          <w:p w14:paraId="0AFD1620" w14:textId="77777777" w:rsidR="006E05BF" w:rsidRPr="00340942" w:rsidRDefault="006E05BF" w:rsidP="006E05BF"/>
        </w:tc>
        <w:tc>
          <w:tcPr>
            <w:tcW w:w="789" w:type="dxa"/>
          </w:tcPr>
          <w:p w14:paraId="2A4670AA" w14:textId="77777777" w:rsidR="006E05BF" w:rsidRPr="00AA2112" w:rsidRDefault="006E05BF" w:rsidP="006E05BF"/>
        </w:tc>
        <w:tc>
          <w:tcPr>
            <w:tcW w:w="1275" w:type="dxa"/>
          </w:tcPr>
          <w:p w14:paraId="6B5CF595" w14:textId="7E27045C" w:rsidR="006E05BF" w:rsidRPr="00E86653" w:rsidRDefault="006E05BF" w:rsidP="006E05BF">
            <w:pPr>
              <w:rPr>
                <w:rStyle w:val="halvfet"/>
              </w:rPr>
            </w:pPr>
            <w:r w:rsidRPr="00387850">
              <w:t xml:space="preserve"> </w:t>
            </w:r>
          </w:p>
        </w:tc>
        <w:tc>
          <w:tcPr>
            <w:tcW w:w="1418" w:type="dxa"/>
          </w:tcPr>
          <w:p w14:paraId="68464E70" w14:textId="77777777" w:rsidR="006E05BF" w:rsidRPr="00E86653" w:rsidRDefault="006E05BF" w:rsidP="006E05BF">
            <w:pPr>
              <w:rPr>
                <w:rStyle w:val="halvfet"/>
              </w:rPr>
            </w:pPr>
          </w:p>
        </w:tc>
      </w:tr>
      <w:tr w:rsidR="006E05BF" w:rsidRPr="008D6630" w14:paraId="72419237" w14:textId="77777777" w:rsidTr="00BE3971">
        <w:tc>
          <w:tcPr>
            <w:tcW w:w="993" w:type="dxa"/>
          </w:tcPr>
          <w:p w14:paraId="542D1F8A" w14:textId="77777777" w:rsidR="006E05BF" w:rsidRPr="00340942" w:rsidRDefault="006E05BF" w:rsidP="006E05BF">
            <w:pPr>
              <w:jc w:val="right"/>
            </w:pPr>
            <w:r w:rsidRPr="00733F90">
              <w:t>17.165</w:t>
            </w:r>
          </w:p>
        </w:tc>
        <w:tc>
          <w:tcPr>
            <w:tcW w:w="3180" w:type="dxa"/>
          </w:tcPr>
          <w:p w14:paraId="621FE5A5" w14:textId="77777777" w:rsidR="006E05BF" w:rsidRPr="00340942" w:rsidRDefault="006E05BF" w:rsidP="006E05BF">
            <w:r w:rsidRPr="00733F90">
              <w:t>UNDERVISNINGSSTILLINGER</w:t>
            </w:r>
          </w:p>
        </w:tc>
        <w:tc>
          <w:tcPr>
            <w:tcW w:w="789" w:type="dxa"/>
          </w:tcPr>
          <w:p w14:paraId="7CB9D616" w14:textId="77777777" w:rsidR="006E05BF" w:rsidRPr="00AA2112" w:rsidRDefault="006E05BF" w:rsidP="006E05BF"/>
        </w:tc>
        <w:tc>
          <w:tcPr>
            <w:tcW w:w="1275" w:type="dxa"/>
          </w:tcPr>
          <w:p w14:paraId="00570075" w14:textId="39DF3D8D" w:rsidR="006E05BF" w:rsidRPr="00E86653" w:rsidRDefault="006E05BF" w:rsidP="006E05BF">
            <w:pPr>
              <w:rPr>
                <w:rStyle w:val="halvfet"/>
              </w:rPr>
            </w:pPr>
            <w:r w:rsidRPr="00387850">
              <w:t xml:space="preserve"> </w:t>
            </w:r>
          </w:p>
        </w:tc>
        <w:tc>
          <w:tcPr>
            <w:tcW w:w="1418" w:type="dxa"/>
          </w:tcPr>
          <w:p w14:paraId="24B942BA" w14:textId="77777777" w:rsidR="006E05BF" w:rsidRPr="00E86653" w:rsidRDefault="006E05BF" w:rsidP="006E05BF">
            <w:pPr>
              <w:rPr>
                <w:rStyle w:val="halvfet"/>
              </w:rPr>
            </w:pPr>
          </w:p>
        </w:tc>
      </w:tr>
      <w:tr w:rsidR="006E05BF" w:rsidRPr="008D6630" w14:paraId="6DFA5E7A" w14:textId="77777777" w:rsidTr="00BE3971">
        <w:tc>
          <w:tcPr>
            <w:tcW w:w="993" w:type="dxa"/>
          </w:tcPr>
          <w:p w14:paraId="58933C7E" w14:textId="77777777" w:rsidR="006E05BF" w:rsidRPr="00340942" w:rsidRDefault="006E05BF" w:rsidP="006E05BF">
            <w:pPr>
              <w:jc w:val="right"/>
            </w:pPr>
            <w:r w:rsidRPr="00C41784">
              <w:t>1423</w:t>
            </w:r>
          </w:p>
        </w:tc>
        <w:tc>
          <w:tcPr>
            <w:tcW w:w="3180" w:type="dxa"/>
          </w:tcPr>
          <w:p w14:paraId="238498FF" w14:textId="77777777" w:rsidR="006E05BF" w:rsidRPr="00340942" w:rsidRDefault="006E05BF" w:rsidP="006E05BF">
            <w:r w:rsidRPr="00C41784">
              <w:t>Undervisningspersonell uten godkjent utdanning</w:t>
            </w:r>
          </w:p>
        </w:tc>
        <w:tc>
          <w:tcPr>
            <w:tcW w:w="789" w:type="dxa"/>
          </w:tcPr>
          <w:p w14:paraId="30EE45B4" w14:textId="77777777" w:rsidR="006E05BF" w:rsidRPr="00AA2112" w:rsidRDefault="006E05BF" w:rsidP="006E05BF">
            <w:r w:rsidRPr="00C41784">
              <w:t>Lang</w:t>
            </w:r>
          </w:p>
        </w:tc>
        <w:tc>
          <w:tcPr>
            <w:tcW w:w="1275" w:type="dxa"/>
          </w:tcPr>
          <w:p w14:paraId="3FF4E6C7" w14:textId="42BA655A" w:rsidR="006E05BF" w:rsidRPr="00AF40F3" w:rsidRDefault="006E05BF" w:rsidP="006E05BF">
            <w:pPr>
              <w:rPr>
                <w:rStyle w:val="halvfet"/>
                <w:b w:val="0"/>
                <w:bCs/>
              </w:rPr>
            </w:pPr>
            <w:r w:rsidRPr="00AF40F3">
              <w:rPr>
                <w:b/>
                <w:bCs/>
              </w:rPr>
              <w:t>389 100</w:t>
            </w:r>
          </w:p>
        </w:tc>
        <w:tc>
          <w:tcPr>
            <w:tcW w:w="1418" w:type="dxa"/>
          </w:tcPr>
          <w:p w14:paraId="314638B6" w14:textId="77777777" w:rsidR="006E05BF" w:rsidRPr="00E86653" w:rsidRDefault="006E05BF" w:rsidP="006E05BF">
            <w:pPr>
              <w:rPr>
                <w:rStyle w:val="halvfet"/>
              </w:rPr>
            </w:pPr>
          </w:p>
        </w:tc>
      </w:tr>
      <w:tr w:rsidR="006E05BF" w:rsidRPr="008D6630" w14:paraId="6B481D2C" w14:textId="77777777" w:rsidTr="00BE3971">
        <w:tc>
          <w:tcPr>
            <w:tcW w:w="993" w:type="dxa"/>
          </w:tcPr>
          <w:p w14:paraId="39076FA6" w14:textId="77777777" w:rsidR="006E05BF" w:rsidRPr="00340942" w:rsidRDefault="006E05BF" w:rsidP="006E05BF">
            <w:pPr>
              <w:jc w:val="right"/>
            </w:pPr>
            <w:r w:rsidRPr="00C41784">
              <w:t>0961</w:t>
            </w:r>
          </w:p>
        </w:tc>
        <w:tc>
          <w:tcPr>
            <w:tcW w:w="3180" w:type="dxa"/>
          </w:tcPr>
          <w:p w14:paraId="6D52FA8F" w14:textId="77777777" w:rsidR="006E05BF" w:rsidRPr="00340942" w:rsidRDefault="006E05BF" w:rsidP="006E05BF">
            <w:r w:rsidRPr="00C41784">
              <w:t>Lærer</w:t>
            </w:r>
          </w:p>
        </w:tc>
        <w:tc>
          <w:tcPr>
            <w:tcW w:w="789" w:type="dxa"/>
          </w:tcPr>
          <w:p w14:paraId="23633630" w14:textId="77777777" w:rsidR="006E05BF" w:rsidRPr="00AA2112" w:rsidRDefault="006E05BF" w:rsidP="006E05BF">
            <w:r w:rsidRPr="00C41784">
              <w:t>Lang</w:t>
            </w:r>
          </w:p>
        </w:tc>
        <w:tc>
          <w:tcPr>
            <w:tcW w:w="1275" w:type="dxa"/>
          </w:tcPr>
          <w:p w14:paraId="30229B31" w14:textId="3558C75C" w:rsidR="006E05BF" w:rsidRPr="00AF40F3" w:rsidRDefault="006E05BF" w:rsidP="006E05BF">
            <w:pPr>
              <w:rPr>
                <w:rStyle w:val="halvfet"/>
                <w:b w:val="0"/>
                <w:bCs/>
              </w:rPr>
            </w:pPr>
            <w:r w:rsidRPr="00AF40F3">
              <w:rPr>
                <w:b/>
                <w:bCs/>
              </w:rPr>
              <w:t>498 400</w:t>
            </w:r>
          </w:p>
        </w:tc>
        <w:tc>
          <w:tcPr>
            <w:tcW w:w="1418" w:type="dxa"/>
          </w:tcPr>
          <w:p w14:paraId="3AA872C7" w14:textId="77777777" w:rsidR="006E05BF" w:rsidRPr="00E86653" w:rsidRDefault="006E05BF" w:rsidP="006E05BF">
            <w:pPr>
              <w:rPr>
                <w:rStyle w:val="halvfet"/>
              </w:rPr>
            </w:pPr>
          </w:p>
        </w:tc>
      </w:tr>
      <w:tr w:rsidR="006E05BF" w:rsidRPr="008D6630" w14:paraId="5DAE33DD" w14:textId="77777777" w:rsidTr="00BE3971">
        <w:tc>
          <w:tcPr>
            <w:tcW w:w="993" w:type="dxa"/>
          </w:tcPr>
          <w:p w14:paraId="48941BDE" w14:textId="77777777" w:rsidR="006E05BF" w:rsidRPr="00340942" w:rsidRDefault="006E05BF" w:rsidP="006E05BF">
            <w:pPr>
              <w:jc w:val="right"/>
            </w:pPr>
            <w:r w:rsidRPr="00C41784">
              <w:t>0962</w:t>
            </w:r>
          </w:p>
        </w:tc>
        <w:tc>
          <w:tcPr>
            <w:tcW w:w="3180" w:type="dxa"/>
          </w:tcPr>
          <w:p w14:paraId="74FDE94A" w14:textId="77777777" w:rsidR="006E05BF" w:rsidRPr="00340942" w:rsidRDefault="006E05BF" w:rsidP="006E05BF">
            <w:r w:rsidRPr="00C41784">
              <w:t>Adjunkt</w:t>
            </w:r>
          </w:p>
        </w:tc>
        <w:tc>
          <w:tcPr>
            <w:tcW w:w="789" w:type="dxa"/>
          </w:tcPr>
          <w:p w14:paraId="4BEBAD53" w14:textId="77777777" w:rsidR="006E05BF" w:rsidRPr="00AA2112" w:rsidRDefault="006E05BF" w:rsidP="006E05BF">
            <w:r w:rsidRPr="00C41784">
              <w:t>Lang</w:t>
            </w:r>
          </w:p>
        </w:tc>
        <w:tc>
          <w:tcPr>
            <w:tcW w:w="1275" w:type="dxa"/>
          </w:tcPr>
          <w:p w14:paraId="2B65234B" w14:textId="4E89D287" w:rsidR="006E05BF" w:rsidRPr="00AF40F3" w:rsidRDefault="006E05BF" w:rsidP="006E05BF">
            <w:pPr>
              <w:rPr>
                <w:rStyle w:val="halvfet"/>
                <w:b w:val="0"/>
                <w:bCs/>
              </w:rPr>
            </w:pPr>
            <w:r w:rsidRPr="00AF40F3">
              <w:rPr>
                <w:b/>
                <w:bCs/>
              </w:rPr>
              <w:t>490 100</w:t>
            </w:r>
          </w:p>
        </w:tc>
        <w:tc>
          <w:tcPr>
            <w:tcW w:w="1418" w:type="dxa"/>
          </w:tcPr>
          <w:p w14:paraId="6207BB6D" w14:textId="77777777" w:rsidR="006E05BF" w:rsidRPr="00E86653" w:rsidRDefault="006E05BF" w:rsidP="006E05BF">
            <w:pPr>
              <w:rPr>
                <w:rStyle w:val="halvfet"/>
              </w:rPr>
            </w:pPr>
          </w:p>
        </w:tc>
      </w:tr>
      <w:tr w:rsidR="006E05BF" w:rsidRPr="008D6630" w14:paraId="5F39FD8F" w14:textId="77777777" w:rsidTr="00BE3971">
        <w:tc>
          <w:tcPr>
            <w:tcW w:w="993" w:type="dxa"/>
          </w:tcPr>
          <w:p w14:paraId="7F089B5E" w14:textId="77777777" w:rsidR="006E05BF" w:rsidRPr="00340942" w:rsidRDefault="006E05BF" w:rsidP="006E05BF">
            <w:pPr>
              <w:jc w:val="right"/>
            </w:pPr>
            <w:r w:rsidRPr="00C41784">
              <w:t>0963</w:t>
            </w:r>
          </w:p>
        </w:tc>
        <w:tc>
          <w:tcPr>
            <w:tcW w:w="3180" w:type="dxa"/>
          </w:tcPr>
          <w:p w14:paraId="083D6F8B" w14:textId="77777777" w:rsidR="006E05BF" w:rsidRPr="00340942" w:rsidRDefault="006E05BF" w:rsidP="006E05BF">
            <w:r w:rsidRPr="00C41784">
              <w:t xml:space="preserve">Adjunkt med opprykk </w:t>
            </w:r>
          </w:p>
        </w:tc>
        <w:tc>
          <w:tcPr>
            <w:tcW w:w="789" w:type="dxa"/>
          </w:tcPr>
          <w:p w14:paraId="37ECEDDB" w14:textId="77777777" w:rsidR="006E05BF" w:rsidRPr="00AA2112" w:rsidRDefault="006E05BF" w:rsidP="006E05BF">
            <w:r w:rsidRPr="00C41784">
              <w:t>Lang</w:t>
            </w:r>
          </w:p>
        </w:tc>
        <w:tc>
          <w:tcPr>
            <w:tcW w:w="1275" w:type="dxa"/>
          </w:tcPr>
          <w:p w14:paraId="176DB38B" w14:textId="79D1FA18" w:rsidR="006E05BF" w:rsidRPr="00AF40F3" w:rsidRDefault="006E05BF" w:rsidP="006E05BF">
            <w:pPr>
              <w:rPr>
                <w:rStyle w:val="halvfet"/>
                <w:b w:val="0"/>
                <w:bCs/>
              </w:rPr>
            </w:pPr>
            <w:r w:rsidRPr="00AF40F3">
              <w:rPr>
                <w:b/>
                <w:bCs/>
              </w:rPr>
              <w:t>490 100</w:t>
            </w:r>
          </w:p>
        </w:tc>
        <w:tc>
          <w:tcPr>
            <w:tcW w:w="1418" w:type="dxa"/>
          </w:tcPr>
          <w:p w14:paraId="668D8BD3" w14:textId="77777777" w:rsidR="006E05BF" w:rsidRPr="00E86653" w:rsidRDefault="006E05BF" w:rsidP="006E05BF">
            <w:pPr>
              <w:rPr>
                <w:rStyle w:val="halvfet"/>
              </w:rPr>
            </w:pPr>
          </w:p>
        </w:tc>
      </w:tr>
      <w:tr w:rsidR="006E05BF" w:rsidRPr="008D6630" w14:paraId="7F99600F" w14:textId="77777777" w:rsidTr="00BE3971">
        <w:tc>
          <w:tcPr>
            <w:tcW w:w="993" w:type="dxa"/>
          </w:tcPr>
          <w:p w14:paraId="4EC143F8" w14:textId="77777777" w:rsidR="006E05BF" w:rsidRPr="00340942" w:rsidRDefault="006E05BF" w:rsidP="006E05BF">
            <w:pPr>
              <w:jc w:val="right"/>
            </w:pPr>
            <w:r w:rsidRPr="00C41784">
              <w:t>0965</w:t>
            </w:r>
          </w:p>
        </w:tc>
        <w:tc>
          <w:tcPr>
            <w:tcW w:w="3180" w:type="dxa"/>
          </w:tcPr>
          <w:p w14:paraId="675965F2" w14:textId="77777777" w:rsidR="006E05BF" w:rsidRPr="00340942" w:rsidRDefault="006E05BF" w:rsidP="006E05BF">
            <w:r w:rsidRPr="00C41784">
              <w:t>Lektor</w:t>
            </w:r>
          </w:p>
        </w:tc>
        <w:tc>
          <w:tcPr>
            <w:tcW w:w="789" w:type="dxa"/>
          </w:tcPr>
          <w:p w14:paraId="6BA8E17C" w14:textId="77777777" w:rsidR="006E05BF" w:rsidRPr="00AA2112" w:rsidRDefault="006E05BF" w:rsidP="006E05BF">
            <w:r w:rsidRPr="00C41784">
              <w:t>Lang</w:t>
            </w:r>
          </w:p>
        </w:tc>
        <w:tc>
          <w:tcPr>
            <w:tcW w:w="1275" w:type="dxa"/>
          </w:tcPr>
          <w:p w14:paraId="48DF3374" w14:textId="1836B17C" w:rsidR="006E05BF" w:rsidRPr="00AF40F3" w:rsidRDefault="006E05BF" w:rsidP="006E05BF">
            <w:pPr>
              <w:rPr>
                <w:rStyle w:val="halvfet"/>
                <w:b w:val="0"/>
                <w:bCs/>
              </w:rPr>
            </w:pPr>
            <w:r w:rsidRPr="00AF40F3">
              <w:rPr>
                <w:b/>
                <w:bCs/>
              </w:rPr>
              <w:t>520 300</w:t>
            </w:r>
          </w:p>
        </w:tc>
        <w:tc>
          <w:tcPr>
            <w:tcW w:w="1418" w:type="dxa"/>
          </w:tcPr>
          <w:p w14:paraId="35C5C813" w14:textId="77777777" w:rsidR="006E05BF" w:rsidRPr="00E86653" w:rsidRDefault="006E05BF" w:rsidP="006E05BF">
            <w:pPr>
              <w:rPr>
                <w:rStyle w:val="halvfet"/>
              </w:rPr>
            </w:pPr>
          </w:p>
        </w:tc>
      </w:tr>
      <w:tr w:rsidR="006E05BF" w:rsidRPr="008D6630" w14:paraId="719F6722" w14:textId="77777777" w:rsidTr="00BE3971">
        <w:tc>
          <w:tcPr>
            <w:tcW w:w="993" w:type="dxa"/>
          </w:tcPr>
          <w:p w14:paraId="3A071384" w14:textId="77777777" w:rsidR="006E05BF" w:rsidRPr="00340942" w:rsidRDefault="006E05BF" w:rsidP="006E05BF">
            <w:pPr>
              <w:jc w:val="right"/>
            </w:pPr>
            <w:r w:rsidRPr="00C41784">
              <w:t>0966</w:t>
            </w:r>
          </w:p>
        </w:tc>
        <w:tc>
          <w:tcPr>
            <w:tcW w:w="3180" w:type="dxa"/>
          </w:tcPr>
          <w:p w14:paraId="3C84705E" w14:textId="77777777" w:rsidR="006E05BF" w:rsidRPr="00340942" w:rsidRDefault="006E05BF" w:rsidP="006E05BF">
            <w:r w:rsidRPr="00C41784">
              <w:t>Lektor</w:t>
            </w:r>
          </w:p>
        </w:tc>
        <w:tc>
          <w:tcPr>
            <w:tcW w:w="789" w:type="dxa"/>
          </w:tcPr>
          <w:p w14:paraId="3FD78F94" w14:textId="77777777" w:rsidR="006E05BF" w:rsidRPr="00AA2112" w:rsidRDefault="006E05BF" w:rsidP="006E05BF">
            <w:r w:rsidRPr="00C41784">
              <w:t>Lang</w:t>
            </w:r>
          </w:p>
        </w:tc>
        <w:tc>
          <w:tcPr>
            <w:tcW w:w="1275" w:type="dxa"/>
          </w:tcPr>
          <w:p w14:paraId="4BABFAE7" w14:textId="0DC61C1B" w:rsidR="006E05BF" w:rsidRPr="00AF40F3" w:rsidRDefault="006E05BF" w:rsidP="006E05BF">
            <w:pPr>
              <w:rPr>
                <w:rStyle w:val="halvfet"/>
                <w:b w:val="0"/>
                <w:bCs/>
              </w:rPr>
            </w:pPr>
            <w:r w:rsidRPr="00AF40F3">
              <w:rPr>
                <w:b/>
                <w:bCs/>
              </w:rPr>
              <w:t>543 100</w:t>
            </w:r>
          </w:p>
        </w:tc>
        <w:tc>
          <w:tcPr>
            <w:tcW w:w="1418" w:type="dxa"/>
          </w:tcPr>
          <w:p w14:paraId="1FC55D77" w14:textId="77777777" w:rsidR="006E05BF" w:rsidRPr="00E86653" w:rsidRDefault="006E05BF" w:rsidP="006E05BF">
            <w:pPr>
              <w:rPr>
                <w:rStyle w:val="halvfet"/>
              </w:rPr>
            </w:pPr>
          </w:p>
        </w:tc>
      </w:tr>
      <w:tr w:rsidR="006E05BF" w:rsidRPr="008D6630" w14:paraId="66FCBF18" w14:textId="77777777" w:rsidTr="00BE3971">
        <w:tc>
          <w:tcPr>
            <w:tcW w:w="993" w:type="dxa"/>
          </w:tcPr>
          <w:p w14:paraId="0B447971" w14:textId="77777777" w:rsidR="006E05BF" w:rsidRPr="00340942" w:rsidRDefault="006E05BF" w:rsidP="006E05BF">
            <w:pPr>
              <w:jc w:val="right"/>
            </w:pPr>
            <w:r w:rsidRPr="00C41784">
              <w:t>1424</w:t>
            </w:r>
          </w:p>
        </w:tc>
        <w:tc>
          <w:tcPr>
            <w:tcW w:w="3180" w:type="dxa"/>
          </w:tcPr>
          <w:p w14:paraId="5CF3A1B7" w14:textId="77777777" w:rsidR="006E05BF" w:rsidRPr="00340942" w:rsidRDefault="006E05BF" w:rsidP="006E05BF">
            <w:r w:rsidRPr="00C41784">
              <w:t>Undervisningspersonell uten godkjent pedagogisk utdanning</w:t>
            </w:r>
          </w:p>
        </w:tc>
        <w:tc>
          <w:tcPr>
            <w:tcW w:w="789" w:type="dxa"/>
          </w:tcPr>
          <w:p w14:paraId="098FD621" w14:textId="77777777" w:rsidR="006E05BF" w:rsidRPr="00AA2112" w:rsidRDefault="006E05BF" w:rsidP="006E05BF"/>
        </w:tc>
        <w:tc>
          <w:tcPr>
            <w:tcW w:w="1275" w:type="dxa"/>
          </w:tcPr>
          <w:p w14:paraId="6E1671FF" w14:textId="61B118DB" w:rsidR="006E05BF" w:rsidRPr="00AF40F3" w:rsidRDefault="006E05BF" w:rsidP="006E05BF">
            <w:pPr>
              <w:rPr>
                <w:rStyle w:val="halvfet"/>
                <w:b w:val="0"/>
                <w:bCs/>
              </w:rPr>
            </w:pPr>
            <w:r w:rsidRPr="00AF40F3">
              <w:rPr>
                <w:b/>
                <w:bCs/>
              </w:rPr>
              <w:t>430 200</w:t>
            </w:r>
          </w:p>
        </w:tc>
        <w:tc>
          <w:tcPr>
            <w:tcW w:w="1418" w:type="dxa"/>
          </w:tcPr>
          <w:p w14:paraId="6E2044D0" w14:textId="77777777" w:rsidR="006E05BF" w:rsidRPr="00E86653" w:rsidRDefault="006E05BF" w:rsidP="006E05BF">
            <w:pPr>
              <w:rPr>
                <w:rStyle w:val="halvfet"/>
              </w:rPr>
            </w:pPr>
          </w:p>
        </w:tc>
      </w:tr>
      <w:tr w:rsidR="006E05BF" w:rsidRPr="008D6630" w14:paraId="4A3721F3" w14:textId="77777777" w:rsidTr="00BE3971">
        <w:tc>
          <w:tcPr>
            <w:tcW w:w="993" w:type="dxa"/>
          </w:tcPr>
          <w:p w14:paraId="093BEC57" w14:textId="77777777" w:rsidR="006E05BF" w:rsidRPr="00340942" w:rsidRDefault="006E05BF" w:rsidP="006E05BF">
            <w:pPr>
              <w:jc w:val="right"/>
            </w:pPr>
            <w:r w:rsidRPr="00C41784">
              <w:t>0967</w:t>
            </w:r>
          </w:p>
        </w:tc>
        <w:tc>
          <w:tcPr>
            <w:tcW w:w="3180" w:type="dxa"/>
          </w:tcPr>
          <w:p w14:paraId="5AE6794E" w14:textId="77777777" w:rsidR="006E05BF" w:rsidRPr="00340942" w:rsidRDefault="006E05BF" w:rsidP="006E05BF">
            <w:r w:rsidRPr="00C41784">
              <w:t>Hovedlærer Komp./</w:t>
            </w:r>
            <w:proofErr w:type="spellStart"/>
            <w:r w:rsidRPr="00C41784">
              <w:t>tj.tid</w:t>
            </w:r>
            <w:proofErr w:type="spellEnd"/>
            <w:r w:rsidRPr="00C41784">
              <w:t xml:space="preserve"> + </w:t>
            </w:r>
            <w:r w:rsidRPr="006E05BF">
              <w:t>kr 20 000</w:t>
            </w:r>
          </w:p>
        </w:tc>
        <w:tc>
          <w:tcPr>
            <w:tcW w:w="789" w:type="dxa"/>
          </w:tcPr>
          <w:p w14:paraId="56C88BE9" w14:textId="77777777" w:rsidR="006E05BF" w:rsidRPr="00AA2112" w:rsidRDefault="006E05BF" w:rsidP="006E05BF"/>
        </w:tc>
        <w:tc>
          <w:tcPr>
            <w:tcW w:w="1275" w:type="dxa"/>
          </w:tcPr>
          <w:p w14:paraId="66AC5D08" w14:textId="209086EC" w:rsidR="006E05BF" w:rsidRPr="00AF40F3" w:rsidRDefault="006E05BF" w:rsidP="006E05BF">
            <w:pPr>
              <w:rPr>
                <w:rStyle w:val="halvfet"/>
                <w:b w:val="0"/>
                <w:bCs/>
              </w:rPr>
            </w:pPr>
            <w:r w:rsidRPr="00AF40F3">
              <w:rPr>
                <w:b/>
                <w:bCs/>
              </w:rPr>
              <w:t>449 100</w:t>
            </w:r>
          </w:p>
        </w:tc>
        <w:tc>
          <w:tcPr>
            <w:tcW w:w="1418" w:type="dxa"/>
          </w:tcPr>
          <w:p w14:paraId="7D79F19D" w14:textId="77777777" w:rsidR="006E05BF" w:rsidRPr="00E86653" w:rsidRDefault="006E05BF" w:rsidP="006E05BF">
            <w:pPr>
              <w:rPr>
                <w:rStyle w:val="halvfet"/>
              </w:rPr>
            </w:pPr>
          </w:p>
        </w:tc>
      </w:tr>
      <w:tr w:rsidR="006E05BF" w:rsidRPr="008D6630" w14:paraId="57F87448" w14:textId="77777777" w:rsidTr="00BE3971">
        <w:tc>
          <w:tcPr>
            <w:tcW w:w="993" w:type="dxa"/>
          </w:tcPr>
          <w:p w14:paraId="401E4251" w14:textId="77777777" w:rsidR="006E05BF" w:rsidRPr="00340942" w:rsidRDefault="006E05BF" w:rsidP="006E05BF">
            <w:pPr>
              <w:jc w:val="right"/>
            </w:pPr>
            <w:r w:rsidRPr="00C41784">
              <w:t>1402</w:t>
            </w:r>
          </w:p>
        </w:tc>
        <w:tc>
          <w:tcPr>
            <w:tcW w:w="3180" w:type="dxa"/>
          </w:tcPr>
          <w:p w14:paraId="63E2EB80" w14:textId="77777777" w:rsidR="006E05BF" w:rsidRPr="00340942" w:rsidRDefault="006E05BF" w:rsidP="006E05BF">
            <w:r w:rsidRPr="00C41784">
              <w:t>Rådgiver, sosiallærer</w:t>
            </w:r>
          </w:p>
        </w:tc>
        <w:tc>
          <w:tcPr>
            <w:tcW w:w="789" w:type="dxa"/>
          </w:tcPr>
          <w:p w14:paraId="137171AF" w14:textId="77777777" w:rsidR="006E05BF" w:rsidRPr="00AA2112" w:rsidRDefault="006E05BF" w:rsidP="006E05BF"/>
        </w:tc>
        <w:tc>
          <w:tcPr>
            <w:tcW w:w="1275" w:type="dxa"/>
          </w:tcPr>
          <w:p w14:paraId="0222F46F" w14:textId="5EF38FB5" w:rsidR="006E05BF" w:rsidRPr="00AF40F3" w:rsidRDefault="006E05BF" w:rsidP="006E05BF">
            <w:pPr>
              <w:rPr>
                <w:rStyle w:val="halvfet"/>
                <w:b w:val="0"/>
                <w:bCs/>
              </w:rPr>
            </w:pPr>
            <w:r w:rsidRPr="00AF40F3">
              <w:rPr>
                <w:b/>
                <w:bCs/>
              </w:rPr>
              <w:t>465 700</w:t>
            </w:r>
          </w:p>
        </w:tc>
        <w:tc>
          <w:tcPr>
            <w:tcW w:w="1418" w:type="dxa"/>
          </w:tcPr>
          <w:p w14:paraId="12080019" w14:textId="77777777" w:rsidR="006E05BF" w:rsidRPr="00E86653" w:rsidRDefault="006E05BF" w:rsidP="006E05BF">
            <w:pPr>
              <w:rPr>
                <w:rStyle w:val="halvfet"/>
              </w:rPr>
            </w:pPr>
          </w:p>
        </w:tc>
      </w:tr>
      <w:tr w:rsidR="00C375F5" w:rsidRPr="008D6630" w14:paraId="717C29E5" w14:textId="77777777" w:rsidTr="00867E9B">
        <w:tc>
          <w:tcPr>
            <w:tcW w:w="7655" w:type="dxa"/>
            <w:gridSpan w:val="5"/>
          </w:tcPr>
          <w:p w14:paraId="4A1A6406" w14:textId="6C2E6BDB" w:rsidR="00C375F5" w:rsidRPr="00E86653" w:rsidRDefault="00C375F5" w:rsidP="003122EE">
            <w:pPr>
              <w:rPr>
                <w:rStyle w:val="halvfet"/>
              </w:rPr>
            </w:pPr>
            <w:r w:rsidRPr="00C375F5">
              <w:t>Merknad: Midlertidig tilsatte som fyller faglige, men ikke pedagogiske krav innplasseres i kode 1424.</w:t>
            </w:r>
          </w:p>
        </w:tc>
      </w:tr>
      <w:tr w:rsidR="00C375F5" w:rsidRPr="008D6630" w14:paraId="6C7A6DB1" w14:textId="77777777" w:rsidTr="00BE3971">
        <w:tc>
          <w:tcPr>
            <w:tcW w:w="993" w:type="dxa"/>
          </w:tcPr>
          <w:p w14:paraId="7C251D25" w14:textId="77777777" w:rsidR="00C375F5" w:rsidRPr="00340942" w:rsidRDefault="00C375F5" w:rsidP="003122EE">
            <w:pPr>
              <w:jc w:val="right"/>
            </w:pPr>
          </w:p>
        </w:tc>
        <w:tc>
          <w:tcPr>
            <w:tcW w:w="3180" w:type="dxa"/>
          </w:tcPr>
          <w:p w14:paraId="36DBFDB7" w14:textId="77777777" w:rsidR="00C375F5" w:rsidRPr="00340942" w:rsidRDefault="00C375F5" w:rsidP="003122EE"/>
        </w:tc>
        <w:tc>
          <w:tcPr>
            <w:tcW w:w="789" w:type="dxa"/>
          </w:tcPr>
          <w:p w14:paraId="30A13743" w14:textId="77777777" w:rsidR="00C375F5" w:rsidRPr="00AA2112" w:rsidRDefault="00C375F5" w:rsidP="003122EE"/>
        </w:tc>
        <w:tc>
          <w:tcPr>
            <w:tcW w:w="1275" w:type="dxa"/>
          </w:tcPr>
          <w:p w14:paraId="33D1E0C1" w14:textId="77777777" w:rsidR="00C375F5" w:rsidRPr="00E86653" w:rsidRDefault="00C375F5" w:rsidP="003122EE">
            <w:pPr>
              <w:rPr>
                <w:rStyle w:val="halvfet"/>
              </w:rPr>
            </w:pPr>
          </w:p>
        </w:tc>
        <w:tc>
          <w:tcPr>
            <w:tcW w:w="1418" w:type="dxa"/>
          </w:tcPr>
          <w:p w14:paraId="15A816AB" w14:textId="77777777" w:rsidR="00C375F5" w:rsidRPr="00E86653" w:rsidRDefault="00C375F5" w:rsidP="003122EE">
            <w:pPr>
              <w:rPr>
                <w:rStyle w:val="halvfet"/>
              </w:rPr>
            </w:pPr>
          </w:p>
        </w:tc>
      </w:tr>
      <w:tr w:rsidR="00530DA1" w:rsidRPr="008D6630" w14:paraId="64BDC871" w14:textId="77777777" w:rsidTr="00BE3971">
        <w:tc>
          <w:tcPr>
            <w:tcW w:w="993" w:type="dxa"/>
          </w:tcPr>
          <w:p w14:paraId="43602FBA" w14:textId="77777777" w:rsidR="00530DA1" w:rsidRPr="00340942" w:rsidRDefault="00530DA1" w:rsidP="003122EE">
            <w:pPr>
              <w:jc w:val="right"/>
            </w:pPr>
            <w:r w:rsidRPr="00F76DCE">
              <w:t>17.200</w:t>
            </w:r>
          </w:p>
        </w:tc>
        <w:tc>
          <w:tcPr>
            <w:tcW w:w="3180" w:type="dxa"/>
          </w:tcPr>
          <w:p w14:paraId="5C13BE06" w14:textId="77777777" w:rsidR="00530DA1" w:rsidRPr="00340942" w:rsidRDefault="00530DA1" w:rsidP="003122EE">
            <w:r w:rsidRPr="00F76DCE">
              <w:t>SPESIALPEDAGOGISKE KOMPETANSESENTRAL</w:t>
            </w:r>
          </w:p>
        </w:tc>
        <w:tc>
          <w:tcPr>
            <w:tcW w:w="789" w:type="dxa"/>
          </w:tcPr>
          <w:p w14:paraId="7C6DC2A5" w14:textId="77777777" w:rsidR="00530DA1" w:rsidRPr="00AA2112" w:rsidRDefault="00530DA1" w:rsidP="003122EE"/>
        </w:tc>
        <w:tc>
          <w:tcPr>
            <w:tcW w:w="1275" w:type="dxa"/>
          </w:tcPr>
          <w:p w14:paraId="19D12550" w14:textId="77777777" w:rsidR="00530DA1" w:rsidRPr="00E86653" w:rsidRDefault="00530DA1" w:rsidP="003122EE">
            <w:pPr>
              <w:rPr>
                <w:rStyle w:val="halvfet"/>
              </w:rPr>
            </w:pPr>
          </w:p>
        </w:tc>
        <w:tc>
          <w:tcPr>
            <w:tcW w:w="1418" w:type="dxa"/>
          </w:tcPr>
          <w:p w14:paraId="07911ACC" w14:textId="77777777" w:rsidR="00530DA1" w:rsidRPr="00E86653" w:rsidRDefault="00530DA1" w:rsidP="003122EE">
            <w:pPr>
              <w:rPr>
                <w:rStyle w:val="halvfet"/>
              </w:rPr>
            </w:pPr>
          </w:p>
        </w:tc>
      </w:tr>
      <w:tr w:rsidR="00AC1BEA" w:rsidRPr="008D6630" w14:paraId="3DAEB8A6" w14:textId="77777777" w:rsidTr="00BE3971">
        <w:tc>
          <w:tcPr>
            <w:tcW w:w="993" w:type="dxa"/>
          </w:tcPr>
          <w:p w14:paraId="5FBF8A10" w14:textId="77777777" w:rsidR="00AC1BEA" w:rsidRPr="00340942" w:rsidRDefault="00AC1BEA" w:rsidP="00AC1BEA">
            <w:pPr>
              <w:jc w:val="right"/>
            </w:pPr>
            <w:r w:rsidRPr="00F76DCE">
              <w:t>1141</w:t>
            </w:r>
          </w:p>
        </w:tc>
        <w:tc>
          <w:tcPr>
            <w:tcW w:w="3180" w:type="dxa"/>
          </w:tcPr>
          <w:p w14:paraId="5220810C" w14:textId="77777777" w:rsidR="00AC1BEA" w:rsidRPr="00340942" w:rsidRDefault="00AC1BEA" w:rsidP="00AC1BEA">
            <w:r w:rsidRPr="00F76DCE">
              <w:t>Nattevakt</w:t>
            </w:r>
          </w:p>
        </w:tc>
        <w:tc>
          <w:tcPr>
            <w:tcW w:w="789" w:type="dxa"/>
          </w:tcPr>
          <w:p w14:paraId="44037F27" w14:textId="77777777" w:rsidR="00AC1BEA" w:rsidRPr="00AA2112" w:rsidRDefault="00AC1BEA" w:rsidP="00AC1BEA">
            <w:r w:rsidRPr="00F76DCE">
              <w:t>Lang</w:t>
            </w:r>
          </w:p>
        </w:tc>
        <w:tc>
          <w:tcPr>
            <w:tcW w:w="1275" w:type="dxa"/>
          </w:tcPr>
          <w:p w14:paraId="5531D42F" w14:textId="0A738EFE" w:rsidR="00AC1BEA" w:rsidRPr="00AF40F3" w:rsidRDefault="00AC1BEA" w:rsidP="00AC1BEA">
            <w:pPr>
              <w:rPr>
                <w:rStyle w:val="halvfet"/>
                <w:b w:val="0"/>
                <w:bCs/>
              </w:rPr>
            </w:pPr>
            <w:r w:rsidRPr="00AF40F3">
              <w:rPr>
                <w:b/>
                <w:bCs/>
              </w:rPr>
              <w:t>417 600</w:t>
            </w:r>
          </w:p>
        </w:tc>
        <w:tc>
          <w:tcPr>
            <w:tcW w:w="1418" w:type="dxa"/>
          </w:tcPr>
          <w:p w14:paraId="73A5E0D1" w14:textId="77777777" w:rsidR="00AC1BEA" w:rsidRPr="00E86653" w:rsidRDefault="00AC1BEA" w:rsidP="00AC1BEA">
            <w:pPr>
              <w:rPr>
                <w:rStyle w:val="halvfet"/>
              </w:rPr>
            </w:pPr>
          </w:p>
        </w:tc>
      </w:tr>
      <w:tr w:rsidR="00AC1BEA" w:rsidRPr="008D6630" w14:paraId="6534B133" w14:textId="77777777" w:rsidTr="00BE3971">
        <w:tc>
          <w:tcPr>
            <w:tcW w:w="993" w:type="dxa"/>
          </w:tcPr>
          <w:p w14:paraId="72EE828E" w14:textId="77777777" w:rsidR="00AC1BEA" w:rsidRPr="00340942" w:rsidRDefault="00AC1BEA" w:rsidP="00AC1BEA">
            <w:pPr>
              <w:jc w:val="right"/>
            </w:pPr>
            <w:r w:rsidRPr="00F76DCE">
              <w:t>0968</w:t>
            </w:r>
          </w:p>
        </w:tc>
        <w:tc>
          <w:tcPr>
            <w:tcW w:w="3180" w:type="dxa"/>
          </w:tcPr>
          <w:p w14:paraId="43138203" w14:textId="77777777" w:rsidR="00AC1BEA" w:rsidRPr="00340942" w:rsidRDefault="00AC1BEA" w:rsidP="00AC1BEA">
            <w:r w:rsidRPr="00F76DCE">
              <w:t>Internatassistent</w:t>
            </w:r>
          </w:p>
        </w:tc>
        <w:tc>
          <w:tcPr>
            <w:tcW w:w="789" w:type="dxa"/>
          </w:tcPr>
          <w:p w14:paraId="5E6F93D1" w14:textId="77777777" w:rsidR="00AC1BEA" w:rsidRPr="00AA2112" w:rsidRDefault="00AC1BEA" w:rsidP="00AC1BEA">
            <w:r w:rsidRPr="00F76DCE">
              <w:t>Lang</w:t>
            </w:r>
          </w:p>
        </w:tc>
        <w:tc>
          <w:tcPr>
            <w:tcW w:w="1275" w:type="dxa"/>
          </w:tcPr>
          <w:p w14:paraId="798693E3" w14:textId="7BF4AE3B" w:rsidR="00AC1BEA" w:rsidRPr="00AF40F3" w:rsidRDefault="00AC1BEA" w:rsidP="00AC1BEA">
            <w:pPr>
              <w:rPr>
                <w:rStyle w:val="halvfet"/>
                <w:b w:val="0"/>
                <w:bCs/>
              </w:rPr>
            </w:pPr>
            <w:r w:rsidRPr="00AF40F3">
              <w:rPr>
                <w:b/>
                <w:bCs/>
              </w:rPr>
              <w:t>421 500</w:t>
            </w:r>
          </w:p>
        </w:tc>
        <w:tc>
          <w:tcPr>
            <w:tcW w:w="1418" w:type="dxa"/>
          </w:tcPr>
          <w:p w14:paraId="3AE458F0" w14:textId="77777777" w:rsidR="00AC1BEA" w:rsidRPr="00E86653" w:rsidRDefault="00AC1BEA" w:rsidP="00AC1BEA">
            <w:pPr>
              <w:rPr>
                <w:rStyle w:val="halvfet"/>
              </w:rPr>
            </w:pPr>
          </w:p>
        </w:tc>
      </w:tr>
      <w:tr w:rsidR="00AC1BEA" w:rsidRPr="008D6630" w14:paraId="122F88B0" w14:textId="77777777" w:rsidTr="00BE3971">
        <w:tc>
          <w:tcPr>
            <w:tcW w:w="993" w:type="dxa"/>
          </w:tcPr>
          <w:p w14:paraId="317ECC57" w14:textId="77777777" w:rsidR="00AC1BEA" w:rsidRPr="00340942" w:rsidRDefault="00AC1BEA" w:rsidP="00AC1BEA">
            <w:pPr>
              <w:jc w:val="right"/>
            </w:pPr>
            <w:r w:rsidRPr="00F76DCE">
              <w:t>0969</w:t>
            </w:r>
          </w:p>
        </w:tc>
        <w:tc>
          <w:tcPr>
            <w:tcW w:w="3180" w:type="dxa"/>
          </w:tcPr>
          <w:p w14:paraId="68720523" w14:textId="77777777" w:rsidR="00AC1BEA" w:rsidRPr="00340942" w:rsidRDefault="00AC1BEA" w:rsidP="00AC1BEA">
            <w:r w:rsidRPr="00F76DCE">
              <w:t>Instruktør</w:t>
            </w:r>
          </w:p>
        </w:tc>
        <w:tc>
          <w:tcPr>
            <w:tcW w:w="789" w:type="dxa"/>
          </w:tcPr>
          <w:p w14:paraId="793C0041" w14:textId="77777777" w:rsidR="00AC1BEA" w:rsidRPr="00AA2112" w:rsidRDefault="00AC1BEA" w:rsidP="00AC1BEA">
            <w:r w:rsidRPr="00F76DCE">
              <w:t>Lang</w:t>
            </w:r>
          </w:p>
        </w:tc>
        <w:tc>
          <w:tcPr>
            <w:tcW w:w="1275" w:type="dxa"/>
          </w:tcPr>
          <w:p w14:paraId="0DE2B713" w14:textId="76A59995" w:rsidR="00AC1BEA" w:rsidRPr="00AF40F3" w:rsidRDefault="00AC1BEA" w:rsidP="00AC1BEA">
            <w:pPr>
              <w:rPr>
                <w:rStyle w:val="halvfet"/>
                <w:b w:val="0"/>
                <w:bCs/>
              </w:rPr>
            </w:pPr>
            <w:r w:rsidRPr="00AF40F3">
              <w:rPr>
                <w:b/>
                <w:bCs/>
              </w:rPr>
              <w:t>421 500</w:t>
            </w:r>
          </w:p>
        </w:tc>
        <w:tc>
          <w:tcPr>
            <w:tcW w:w="1418" w:type="dxa"/>
          </w:tcPr>
          <w:p w14:paraId="4D961850" w14:textId="77777777" w:rsidR="00AC1BEA" w:rsidRPr="00E86653" w:rsidRDefault="00AC1BEA" w:rsidP="00AC1BEA">
            <w:pPr>
              <w:rPr>
                <w:rStyle w:val="halvfet"/>
              </w:rPr>
            </w:pPr>
          </w:p>
        </w:tc>
      </w:tr>
      <w:tr w:rsidR="00AC1BEA" w:rsidRPr="008D6630" w14:paraId="00DC6010" w14:textId="77777777" w:rsidTr="00BE3971">
        <w:tc>
          <w:tcPr>
            <w:tcW w:w="993" w:type="dxa"/>
          </w:tcPr>
          <w:p w14:paraId="449B7053" w14:textId="77777777" w:rsidR="00AC1BEA" w:rsidRPr="00340942" w:rsidRDefault="00AC1BEA" w:rsidP="00AC1BEA">
            <w:pPr>
              <w:jc w:val="right"/>
            </w:pPr>
            <w:r w:rsidRPr="00F76DCE">
              <w:t>0970</w:t>
            </w:r>
          </w:p>
        </w:tc>
        <w:tc>
          <w:tcPr>
            <w:tcW w:w="3180" w:type="dxa"/>
          </w:tcPr>
          <w:p w14:paraId="1A30F653" w14:textId="77777777" w:rsidR="00AC1BEA" w:rsidRPr="00340942" w:rsidRDefault="00AC1BEA" w:rsidP="00AC1BEA">
            <w:r w:rsidRPr="00F76DCE">
              <w:t>Miljøterapeut</w:t>
            </w:r>
          </w:p>
        </w:tc>
        <w:tc>
          <w:tcPr>
            <w:tcW w:w="789" w:type="dxa"/>
          </w:tcPr>
          <w:p w14:paraId="63667D48" w14:textId="77777777" w:rsidR="00AC1BEA" w:rsidRPr="00AA2112" w:rsidRDefault="00AC1BEA" w:rsidP="00AC1BEA">
            <w:r w:rsidRPr="00F76DCE">
              <w:t>Lang</w:t>
            </w:r>
          </w:p>
        </w:tc>
        <w:tc>
          <w:tcPr>
            <w:tcW w:w="1275" w:type="dxa"/>
          </w:tcPr>
          <w:p w14:paraId="6DE116A9" w14:textId="46F6ACE7" w:rsidR="00AC1BEA" w:rsidRPr="00AF40F3" w:rsidRDefault="00AC1BEA" w:rsidP="00AC1BEA">
            <w:pPr>
              <w:rPr>
                <w:rStyle w:val="halvfet"/>
                <w:b w:val="0"/>
                <w:bCs/>
              </w:rPr>
            </w:pPr>
            <w:r w:rsidRPr="00AF40F3">
              <w:rPr>
                <w:b/>
                <w:bCs/>
              </w:rPr>
              <w:t>465 700</w:t>
            </w:r>
          </w:p>
        </w:tc>
        <w:tc>
          <w:tcPr>
            <w:tcW w:w="1418" w:type="dxa"/>
          </w:tcPr>
          <w:p w14:paraId="6F2F339F" w14:textId="77777777" w:rsidR="00AC1BEA" w:rsidRPr="00E86653" w:rsidRDefault="00AC1BEA" w:rsidP="00AC1BEA">
            <w:pPr>
              <w:rPr>
                <w:rStyle w:val="halvfet"/>
              </w:rPr>
            </w:pPr>
          </w:p>
        </w:tc>
      </w:tr>
      <w:tr w:rsidR="00AC1BEA" w:rsidRPr="008D6630" w14:paraId="15BD8EF8" w14:textId="77777777" w:rsidTr="00BE3971">
        <w:tc>
          <w:tcPr>
            <w:tcW w:w="993" w:type="dxa"/>
          </w:tcPr>
          <w:p w14:paraId="215DFEAF" w14:textId="77777777" w:rsidR="00AC1BEA" w:rsidRPr="00340942" w:rsidRDefault="00AC1BEA" w:rsidP="00AC1BEA">
            <w:pPr>
              <w:jc w:val="right"/>
            </w:pPr>
            <w:r w:rsidRPr="00F76DCE">
              <w:t>1202</w:t>
            </w:r>
          </w:p>
        </w:tc>
        <w:tc>
          <w:tcPr>
            <w:tcW w:w="3180" w:type="dxa"/>
          </w:tcPr>
          <w:p w14:paraId="2E00543F" w14:textId="77777777" w:rsidR="00AC1BEA" w:rsidRPr="00340942" w:rsidRDefault="00AC1BEA" w:rsidP="00AC1BEA">
            <w:r w:rsidRPr="00F76DCE">
              <w:t>Miljøterapeut</w:t>
            </w:r>
          </w:p>
        </w:tc>
        <w:tc>
          <w:tcPr>
            <w:tcW w:w="789" w:type="dxa"/>
          </w:tcPr>
          <w:p w14:paraId="5DACBD9A" w14:textId="77777777" w:rsidR="00AC1BEA" w:rsidRPr="00AA2112" w:rsidRDefault="00AC1BEA" w:rsidP="00AC1BEA">
            <w:r w:rsidRPr="00F76DCE">
              <w:t>Lang</w:t>
            </w:r>
          </w:p>
        </w:tc>
        <w:tc>
          <w:tcPr>
            <w:tcW w:w="1275" w:type="dxa"/>
          </w:tcPr>
          <w:p w14:paraId="46F2B4CB" w14:textId="2D56E6B2" w:rsidR="00AC1BEA" w:rsidRPr="00AF40F3" w:rsidRDefault="00AC1BEA" w:rsidP="00AC1BEA">
            <w:pPr>
              <w:rPr>
                <w:rStyle w:val="halvfet"/>
                <w:b w:val="0"/>
                <w:bCs/>
              </w:rPr>
            </w:pPr>
            <w:r w:rsidRPr="00AF40F3">
              <w:rPr>
                <w:b/>
                <w:bCs/>
              </w:rPr>
              <w:t>498 400</w:t>
            </w:r>
          </w:p>
        </w:tc>
        <w:tc>
          <w:tcPr>
            <w:tcW w:w="1418" w:type="dxa"/>
          </w:tcPr>
          <w:p w14:paraId="680EAADB" w14:textId="77777777" w:rsidR="00AC1BEA" w:rsidRPr="00AC1BEA" w:rsidRDefault="00AC1BEA" w:rsidP="00AC1BEA">
            <w:pPr>
              <w:rPr>
                <w:rStyle w:val="halvfet"/>
                <w:b w:val="0"/>
                <w:bCs/>
              </w:rPr>
            </w:pPr>
            <w:r w:rsidRPr="00AC1BEA">
              <w:rPr>
                <w:rStyle w:val="halvfet"/>
                <w:b w:val="0"/>
                <w:bCs/>
              </w:rPr>
              <w:t>2</w:t>
            </w:r>
          </w:p>
        </w:tc>
      </w:tr>
      <w:tr w:rsidR="00AC1BEA" w:rsidRPr="008D6630" w14:paraId="3686BC46" w14:textId="77777777" w:rsidTr="00BE3971">
        <w:tc>
          <w:tcPr>
            <w:tcW w:w="993" w:type="dxa"/>
          </w:tcPr>
          <w:p w14:paraId="242279CA" w14:textId="77777777" w:rsidR="00AC1BEA" w:rsidRPr="00340942" w:rsidRDefault="00AC1BEA" w:rsidP="00AC1BEA">
            <w:pPr>
              <w:jc w:val="right"/>
            </w:pPr>
            <w:r w:rsidRPr="00F76DCE">
              <w:t>1472</w:t>
            </w:r>
          </w:p>
        </w:tc>
        <w:tc>
          <w:tcPr>
            <w:tcW w:w="3180" w:type="dxa"/>
          </w:tcPr>
          <w:p w14:paraId="59A70EFA" w14:textId="77777777" w:rsidR="00AC1BEA" w:rsidRPr="00340942" w:rsidRDefault="00AC1BEA" w:rsidP="00AC1BEA">
            <w:r w:rsidRPr="00F76DCE">
              <w:t>Musikkterapeut</w:t>
            </w:r>
          </w:p>
        </w:tc>
        <w:tc>
          <w:tcPr>
            <w:tcW w:w="789" w:type="dxa"/>
          </w:tcPr>
          <w:p w14:paraId="78F6696E" w14:textId="77777777" w:rsidR="00AC1BEA" w:rsidRPr="00AA2112" w:rsidRDefault="00AC1BEA" w:rsidP="00AC1BEA"/>
        </w:tc>
        <w:tc>
          <w:tcPr>
            <w:tcW w:w="1275" w:type="dxa"/>
          </w:tcPr>
          <w:p w14:paraId="20378E49" w14:textId="30A7E196" w:rsidR="00AC1BEA" w:rsidRPr="00AF40F3" w:rsidRDefault="00AC1BEA" w:rsidP="00AC1BEA">
            <w:pPr>
              <w:rPr>
                <w:rStyle w:val="halvfet"/>
                <w:b w:val="0"/>
                <w:bCs/>
              </w:rPr>
            </w:pPr>
            <w:r w:rsidRPr="00AF40F3">
              <w:rPr>
                <w:b/>
                <w:bCs/>
              </w:rPr>
              <w:t>520 300</w:t>
            </w:r>
          </w:p>
        </w:tc>
        <w:tc>
          <w:tcPr>
            <w:tcW w:w="1418" w:type="dxa"/>
          </w:tcPr>
          <w:p w14:paraId="0E5A3A99" w14:textId="77777777" w:rsidR="00AC1BEA" w:rsidRPr="00E86653" w:rsidRDefault="00AC1BEA" w:rsidP="00AC1BEA">
            <w:pPr>
              <w:rPr>
                <w:rStyle w:val="halvfet"/>
              </w:rPr>
            </w:pPr>
          </w:p>
        </w:tc>
      </w:tr>
      <w:tr w:rsidR="00AC1BEA" w:rsidRPr="008D6630" w14:paraId="7C808899" w14:textId="77777777" w:rsidTr="00BE3971">
        <w:tc>
          <w:tcPr>
            <w:tcW w:w="993" w:type="dxa"/>
          </w:tcPr>
          <w:p w14:paraId="69F1A836" w14:textId="77777777" w:rsidR="00AC1BEA" w:rsidRPr="00340942" w:rsidRDefault="00AC1BEA" w:rsidP="00AC1BEA">
            <w:pPr>
              <w:jc w:val="right"/>
            </w:pPr>
          </w:p>
        </w:tc>
        <w:tc>
          <w:tcPr>
            <w:tcW w:w="3180" w:type="dxa"/>
          </w:tcPr>
          <w:p w14:paraId="76CF1733" w14:textId="77777777" w:rsidR="00AC1BEA" w:rsidRPr="00340942" w:rsidRDefault="00AC1BEA" w:rsidP="00AC1BEA"/>
        </w:tc>
        <w:tc>
          <w:tcPr>
            <w:tcW w:w="789" w:type="dxa"/>
          </w:tcPr>
          <w:p w14:paraId="01B9FBD6" w14:textId="77777777" w:rsidR="00AC1BEA" w:rsidRPr="00AA2112" w:rsidRDefault="00AC1BEA" w:rsidP="00AC1BEA"/>
        </w:tc>
        <w:tc>
          <w:tcPr>
            <w:tcW w:w="1275" w:type="dxa"/>
          </w:tcPr>
          <w:p w14:paraId="56FF0167" w14:textId="338613BB" w:rsidR="00AC1BEA" w:rsidRPr="00E86653" w:rsidRDefault="00AC1BEA" w:rsidP="00AC1BEA">
            <w:pPr>
              <w:rPr>
                <w:rStyle w:val="halvfet"/>
              </w:rPr>
            </w:pPr>
            <w:r w:rsidRPr="000B4BC9">
              <w:t xml:space="preserve"> </w:t>
            </w:r>
          </w:p>
        </w:tc>
        <w:tc>
          <w:tcPr>
            <w:tcW w:w="1418" w:type="dxa"/>
          </w:tcPr>
          <w:p w14:paraId="0FE5C343" w14:textId="77777777" w:rsidR="00AC1BEA" w:rsidRPr="00E86653" w:rsidRDefault="00AC1BEA" w:rsidP="00AC1BEA">
            <w:pPr>
              <w:rPr>
                <w:rStyle w:val="halvfet"/>
              </w:rPr>
            </w:pPr>
          </w:p>
        </w:tc>
      </w:tr>
      <w:tr w:rsidR="00AC1BEA" w:rsidRPr="008D6630" w14:paraId="524ADED9" w14:textId="77777777" w:rsidTr="00BE3971">
        <w:tc>
          <w:tcPr>
            <w:tcW w:w="993" w:type="dxa"/>
          </w:tcPr>
          <w:p w14:paraId="6A055CAD" w14:textId="77777777" w:rsidR="00AC1BEA" w:rsidRPr="00340942" w:rsidRDefault="00AC1BEA" w:rsidP="00AC1BEA">
            <w:pPr>
              <w:jc w:val="right"/>
            </w:pPr>
          </w:p>
        </w:tc>
        <w:tc>
          <w:tcPr>
            <w:tcW w:w="3180" w:type="dxa"/>
          </w:tcPr>
          <w:p w14:paraId="6AC145DE" w14:textId="77777777" w:rsidR="00AC1BEA" w:rsidRPr="00340942" w:rsidRDefault="00AC1BEA" w:rsidP="00AC1BEA">
            <w:r w:rsidRPr="00E86653">
              <w:rPr>
                <w:rStyle w:val="halvfet"/>
              </w:rPr>
              <w:t>STATLIGE SKOLER</w:t>
            </w:r>
          </w:p>
        </w:tc>
        <w:tc>
          <w:tcPr>
            <w:tcW w:w="789" w:type="dxa"/>
          </w:tcPr>
          <w:p w14:paraId="13A23A81" w14:textId="77777777" w:rsidR="00AC1BEA" w:rsidRPr="00AA2112" w:rsidRDefault="00AC1BEA" w:rsidP="00AC1BEA"/>
        </w:tc>
        <w:tc>
          <w:tcPr>
            <w:tcW w:w="1275" w:type="dxa"/>
          </w:tcPr>
          <w:p w14:paraId="51AB2D12" w14:textId="39AFB76A" w:rsidR="00AC1BEA" w:rsidRPr="00E86653" w:rsidRDefault="00AC1BEA" w:rsidP="00AC1BEA">
            <w:pPr>
              <w:rPr>
                <w:rStyle w:val="halvfet"/>
              </w:rPr>
            </w:pPr>
            <w:r w:rsidRPr="000B4BC9">
              <w:t xml:space="preserve"> </w:t>
            </w:r>
          </w:p>
        </w:tc>
        <w:tc>
          <w:tcPr>
            <w:tcW w:w="1418" w:type="dxa"/>
          </w:tcPr>
          <w:p w14:paraId="2EECECF2" w14:textId="77777777" w:rsidR="00AC1BEA" w:rsidRPr="00E86653" w:rsidRDefault="00AC1BEA" w:rsidP="00AC1BEA">
            <w:pPr>
              <w:rPr>
                <w:rStyle w:val="halvfet"/>
              </w:rPr>
            </w:pPr>
          </w:p>
        </w:tc>
      </w:tr>
      <w:tr w:rsidR="00AC1BEA" w:rsidRPr="008D6630" w14:paraId="24D72699" w14:textId="77777777" w:rsidTr="00BE3971">
        <w:tc>
          <w:tcPr>
            <w:tcW w:w="993" w:type="dxa"/>
          </w:tcPr>
          <w:p w14:paraId="1D5409FE" w14:textId="77777777" w:rsidR="00AC1BEA" w:rsidRPr="00340942" w:rsidRDefault="00AC1BEA" w:rsidP="00AC1BEA">
            <w:pPr>
              <w:jc w:val="right"/>
            </w:pPr>
            <w:r w:rsidRPr="00F76DCE">
              <w:t>17.220</w:t>
            </w:r>
          </w:p>
        </w:tc>
        <w:tc>
          <w:tcPr>
            <w:tcW w:w="3180" w:type="dxa"/>
          </w:tcPr>
          <w:p w14:paraId="3C1022FA" w14:textId="77777777" w:rsidR="00AC1BEA" w:rsidRPr="00340942" w:rsidRDefault="00AC1BEA" w:rsidP="00AC1BEA">
            <w:r w:rsidRPr="00F76DCE">
              <w:t>DIVERSE STILLINGER</w:t>
            </w:r>
          </w:p>
        </w:tc>
        <w:tc>
          <w:tcPr>
            <w:tcW w:w="789" w:type="dxa"/>
          </w:tcPr>
          <w:p w14:paraId="521A9228" w14:textId="77777777" w:rsidR="00AC1BEA" w:rsidRPr="00AA2112" w:rsidRDefault="00AC1BEA" w:rsidP="00AC1BEA"/>
        </w:tc>
        <w:tc>
          <w:tcPr>
            <w:tcW w:w="1275" w:type="dxa"/>
          </w:tcPr>
          <w:p w14:paraId="6065F15B" w14:textId="251C261E" w:rsidR="00AC1BEA" w:rsidRPr="00E86653" w:rsidRDefault="00AC1BEA" w:rsidP="00AC1BEA">
            <w:pPr>
              <w:rPr>
                <w:rStyle w:val="halvfet"/>
              </w:rPr>
            </w:pPr>
            <w:r w:rsidRPr="000B4BC9">
              <w:t xml:space="preserve"> </w:t>
            </w:r>
          </w:p>
        </w:tc>
        <w:tc>
          <w:tcPr>
            <w:tcW w:w="1418" w:type="dxa"/>
          </w:tcPr>
          <w:p w14:paraId="41E90E52" w14:textId="77777777" w:rsidR="00AC1BEA" w:rsidRPr="00E86653" w:rsidRDefault="00AC1BEA" w:rsidP="00AC1BEA">
            <w:pPr>
              <w:rPr>
                <w:rStyle w:val="halvfet"/>
              </w:rPr>
            </w:pPr>
          </w:p>
        </w:tc>
      </w:tr>
      <w:tr w:rsidR="00AC1BEA" w:rsidRPr="008D6630" w14:paraId="450AE1AE" w14:textId="77777777" w:rsidTr="00BE3971">
        <w:tc>
          <w:tcPr>
            <w:tcW w:w="993" w:type="dxa"/>
          </w:tcPr>
          <w:p w14:paraId="6CF08802" w14:textId="77777777" w:rsidR="00AC1BEA" w:rsidRPr="00340942" w:rsidRDefault="00AC1BEA" w:rsidP="00AC1BEA">
            <w:pPr>
              <w:jc w:val="right"/>
            </w:pPr>
            <w:r w:rsidRPr="00F76DCE">
              <w:t>0996</w:t>
            </w:r>
          </w:p>
        </w:tc>
        <w:tc>
          <w:tcPr>
            <w:tcW w:w="3180" w:type="dxa"/>
          </w:tcPr>
          <w:p w14:paraId="629E990E" w14:textId="77777777" w:rsidR="00AC1BEA" w:rsidRPr="00340942" w:rsidRDefault="00AC1BEA" w:rsidP="00AC1BEA">
            <w:r w:rsidRPr="00F76DCE">
              <w:t xml:space="preserve">Dykkerinstruktør </w:t>
            </w:r>
          </w:p>
        </w:tc>
        <w:tc>
          <w:tcPr>
            <w:tcW w:w="789" w:type="dxa"/>
          </w:tcPr>
          <w:p w14:paraId="79629050" w14:textId="77777777" w:rsidR="00AC1BEA" w:rsidRPr="00AA2112" w:rsidRDefault="00AC1BEA" w:rsidP="00AC1BEA">
            <w:r w:rsidRPr="00F76DCE">
              <w:t>Lang</w:t>
            </w:r>
          </w:p>
        </w:tc>
        <w:tc>
          <w:tcPr>
            <w:tcW w:w="1275" w:type="dxa"/>
          </w:tcPr>
          <w:p w14:paraId="55475249" w14:textId="42FC93E6" w:rsidR="00AC1BEA" w:rsidRPr="00AF40F3" w:rsidRDefault="00AC1BEA" w:rsidP="00AC1BEA">
            <w:pPr>
              <w:rPr>
                <w:rStyle w:val="halvfet"/>
                <w:b w:val="0"/>
                <w:bCs/>
              </w:rPr>
            </w:pPr>
            <w:r w:rsidRPr="00AF40F3">
              <w:rPr>
                <w:b/>
                <w:bCs/>
              </w:rPr>
              <w:t>527 400</w:t>
            </w:r>
          </w:p>
        </w:tc>
        <w:tc>
          <w:tcPr>
            <w:tcW w:w="1418" w:type="dxa"/>
          </w:tcPr>
          <w:p w14:paraId="2C2C92DD" w14:textId="77777777" w:rsidR="00AC1BEA" w:rsidRPr="00AC1BEA" w:rsidRDefault="00AC1BEA" w:rsidP="00AC1BEA">
            <w:pPr>
              <w:rPr>
                <w:rStyle w:val="halvfet"/>
                <w:b w:val="0"/>
                <w:bCs/>
              </w:rPr>
            </w:pPr>
            <w:r w:rsidRPr="00AC1BEA">
              <w:rPr>
                <w:rStyle w:val="halvfet"/>
                <w:b w:val="0"/>
                <w:bCs/>
              </w:rPr>
              <w:t>2</w:t>
            </w:r>
          </w:p>
        </w:tc>
      </w:tr>
      <w:tr w:rsidR="00530DA1" w:rsidRPr="008D6630" w14:paraId="482CFA3B" w14:textId="77777777" w:rsidTr="00BE3971">
        <w:tc>
          <w:tcPr>
            <w:tcW w:w="993" w:type="dxa"/>
          </w:tcPr>
          <w:p w14:paraId="4D80AF4B" w14:textId="77777777" w:rsidR="00530DA1" w:rsidRPr="00340942" w:rsidRDefault="00530DA1" w:rsidP="003122EE">
            <w:pPr>
              <w:jc w:val="right"/>
            </w:pPr>
          </w:p>
        </w:tc>
        <w:tc>
          <w:tcPr>
            <w:tcW w:w="3180" w:type="dxa"/>
          </w:tcPr>
          <w:p w14:paraId="5CD1BD57" w14:textId="77777777" w:rsidR="00530DA1" w:rsidRPr="00340942" w:rsidRDefault="00530DA1" w:rsidP="003122EE"/>
        </w:tc>
        <w:tc>
          <w:tcPr>
            <w:tcW w:w="789" w:type="dxa"/>
          </w:tcPr>
          <w:p w14:paraId="75599E6D" w14:textId="77777777" w:rsidR="00530DA1" w:rsidRPr="00AA2112" w:rsidRDefault="00530DA1" w:rsidP="003122EE"/>
        </w:tc>
        <w:tc>
          <w:tcPr>
            <w:tcW w:w="1275" w:type="dxa"/>
          </w:tcPr>
          <w:p w14:paraId="0A1FA40D" w14:textId="77777777" w:rsidR="00530DA1" w:rsidRPr="00E86653" w:rsidRDefault="00530DA1" w:rsidP="003122EE">
            <w:pPr>
              <w:rPr>
                <w:rStyle w:val="halvfet"/>
              </w:rPr>
            </w:pPr>
          </w:p>
        </w:tc>
        <w:tc>
          <w:tcPr>
            <w:tcW w:w="1418" w:type="dxa"/>
          </w:tcPr>
          <w:p w14:paraId="7AE5424A" w14:textId="77777777" w:rsidR="00530DA1" w:rsidRPr="00E86653" w:rsidRDefault="00530DA1" w:rsidP="003122EE">
            <w:pPr>
              <w:rPr>
                <w:rStyle w:val="halvfet"/>
              </w:rPr>
            </w:pPr>
          </w:p>
        </w:tc>
      </w:tr>
      <w:tr w:rsidR="00530DA1" w:rsidRPr="008D6630" w14:paraId="4AD5B6AE" w14:textId="77777777" w:rsidTr="00BE3971">
        <w:tc>
          <w:tcPr>
            <w:tcW w:w="993" w:type="dxa"/>
          </w:tcPr>
          <w:p w14:paraId="00889243" w14:textId="77777777" w:rsidR="00530DA1" w:rsidRPr="00340942" w:rsidRDefault="00530DA1" w:rsidP="003122EE">
            <w:pPr>
              <w:jc w:val="right"/>
            </w:pPr>
          </w:p>
        </w:tc>
        <w:tc>
          <w:tcPr>
            <w:tcW w:w="3180" w:type="dxa"/>
          </w:tcPr>
          <w:p w14:paraId="125FCC3D" w14:textId="77777777" w:rsidR="00530DA1" w:rsidRPr="00340942" w:rsidRDefault="00530DA1" w:rsidP="003122EE">
            <w:r w:rsidRPr="00E86653">
              <w:rPr>
                <w:rStyle w:val="halvfet"/>
              </w:rPr>
              <w:t>UNIVERSITETER, HØGSKOLER OG FORSKNINGSINSTITUSJONER</w:t>
            </w:r>
          </w:p>
        </w:tc>
        <w:tc>
          <w:tcPr>
            <w:tcW w:w="789" w:type="dxa"/>
          </w:tcPr>
          <w:p w14:paraId="002B06F9" w14:textId="77777777" w:rsidR="00530DA1" w:rsidRPr="00AA2112" w:rsidRDefault="00530DA1" w:rsidP="003122EE"/>
        </w:tc>
        <w:tc>
          <w:tcPr>
            <w:tcW w:w="1275" w:type="dxa"/>
          </w:tcPr>
          <w:p w14:paraId="0DB73007" w14:textId="77777777" w:rsidR="00530DA1" w:rsidRPr="00E86653" w:rsidRDefault="00530DA1" w:rsidP="003122EE">
            <w:pPr>
              <w:rPr>
                <w:rStyle w:val="halvfet"/>
              </w:rPr>
            </w:pPr>
          </w:p>
        </w:tc>
        <w:tc>
          <w:tcPr>
            <w:tcW w:w="1418" w:type="dxa"/>
          </w:tcPr>
          <w:p w14:paraId="47BA22CC" w14:textId="77777777" w:rsidR="00530DA1" w:rsidRPr="00E86653" w:rsidRDefault="00530DA1" w:rsidP="003122EE">
            <w:pPr>
              <w:rPr>
                <w:rStyle w:val="halvfet"/>
              </w:rPr>
            </w:pPr>
          </w:p>
        </w:tc>
      </w:tr>
      <w:tr w:rsidR="00530DA1" w:rsidRPr="008D6630" w14:paraId="5EEA4CC7" w14:textId="77777777" w:rsidTr="00BE3971">
        <w:tc>
          <w:tcPr>
            <w:tcW w:w="993" w:type="dxa"/>
          </w:tcPr>
          <w:p w14:paraId="03CE1F49" w14:textId="77777777" w:rsidR="00530DA1" w:rsidRPr="00340942" w:rsidRDefault="00530DA1" w:rsidP="003122EE">
            <w:pPr>
              <w:jc w:val="right"/>
            </w:pPr>
            <w:r w:rsidRPr="00F76DCE">
              <w:t>17.500</w:t>
            </w:r>
          </w:p>
        </w:tc>
        <w:tc>
          <w:tcPr>
            <w:tcW w:w="3180" w:type="dxa"/>
          </w:tcPr>
          <w:p w14:paraId="1592E07B" w14:textId="77777777" w:rsidR="00530DA1" w:rsidRPr="00340942" w:rsidRDefault="00530DA1" w:rsidP="003122EE">
            <w:r w:rsidRPr="00F76DCE">
              <w:t>FAGLIGE-ADMINISTRATIVE LEDERSTILLINGER</w:t>
            </w:r>
          </w:p>
        </w:tc>
        <w:tc>
          <w:tcPr>
            <w:tcW w:w="789" w:type="dxa"/>
          </w:tcPr>
          <w:p w14:paraId="3EBA818F" w14:textId="77777777" w:rsidR="00530DA1" w:rsidRPr="00AA2112" w:rsidRDefault="00530DA1" w:rsidP="003122EE"/>
        </w:tc>
        <w:tc>
          <w:tcPr>
            <w:tcW w:w="1275" w:type="dxa"/>
          </w:tcPr>
          <w:p w14:paraId="1409319B" w14:textId="77777777" w:rsidR="00530DA1" w:rsidRPr="00E86653" w:rsidRDefault="00530DA1" w:rsidP="003122EE">
            <w:pPr>
              <w:rPr>
                <w:rStyle w:val="halvfet"/>
              </w:rPr>
            </w:pPr>
          </w:p>
        </w:tc>
        <w:tc>
          <w:tcPr>
            <w:tcW w:w="1418" w:type="dxa"/>
          </w:tcPr>
          <w:p w14:paraId="3FC0B4F1" w14:textId="77777777" w:rsidR="00530DA1" w:rsidRPr="00E86653" w:rsidRDefault="00530DA1" w:rsidP="003122EE">
            <w:pPr>
              <w:rPr>
                <w:rStyle w:val="halvfet"/>
              </w:rPr>
            </w:pPr>
          </w:p>
        </w:tc>
      </w:tr>
      <w:tr w:rsidR="00AC1BEA" w:rsidRPr="008D6630" w14:paraId="451CD6E4" w14:textId="77777777" w:rsidTr="00BE3971">
        <w:tc>
          <w:tcPr>
            <w:tcW w:w="993" w:type="dxa"/>
          </w:tcPr>
          <w:p w14:paraId="5D905638" w14:textId="77777777" w:rsidR="00AC1BEA" w:rsidRPr="00340942" w:rsidRDefault="00AC1BEA" w:rsidP="00AC1BEA">
            <w:pPr>
              <w:jc w:val="right"/>
            </w:pPr>
            <w:r w:rsidRPr="00F76DCE">
              <w:t>1206</w:t>
            </w:r>
          </w:p>
        </w:tc>
        <w:tc>
          <w:tcPr>
            <w:tcW w:w="3180" w:type="dxa"/>
          </w:tcPr>
          <w:p w14:paraId="054879B7" w14:textId="77777777" w:rsidR="00AC1BEA" w:rsidRPr="00340942" w:rsidRDefault="00AC1BEA" w:rsidP="00AC1BEA">
            <w:proofErr w:type="spellStart"/>
            <w:r w:rsidRPr="00F76DCE">
              <w:t>Undervisn.leder</w:t>
            </w:r>
            <w:proofErr w:type="spellEnd"/>
          </w:p>
        </w:tc>
        <w:tc>
          <w:tcPr>
            <w:tcW w:w="789" w:type="dxa"/>
          </w:tcPr>
          <w:p w14:paraId="48720D03" w14:textId="77777777" w:rsidR="00AC1BEA" w:rsidRPr="00AA2112" w:rsidRDefault="00AC1BEA" w:rsidP="00AC1BEA"/>
        </w:tc>
        <w:tc>
          <w:tcPr>
            <w:tcW w:w="1275" w:type="dxa"/>
          </w:tcPr>
          <w:p w14:paraId="5A6A1A62" w14:textId="35E3615F" w:rsidR="00AC1BEA" w:rsidRPr="00AF40F3" w:rsidRDefault="00AC1BEA" w:rsidP="00AC1BEA">
            <w:pPr>
              <w:rPr>
                <w:rStyle w:val="halvfet"/>
                <w:b w:val="0"/>
                <w:bCs/>
              </w:rPr>
            </w:pPr>
            <w:r w:rsidRPr="00AF40F3">
              <w:rPr>
                <w:b/>
                <w:bCs/>
              </w:rPr>
              <w:t>477 700</w:t>
            </w:r>
          </w:p>
        </w:tc>
        <w:tc>
          <w:tcPr>
            <w:tcW w:w="1418" w:type="dxa"/>
          </w:tcPr>
          <w:p w14:paraId="338309D4" w14:textId="77777777" w:rsidR="00AC1BEA" w:rsidRPr="00E86653" w:rsidRDefault="00AC1BEA" w:rsidP="00AC1BEA">
            <w:pPr>
              <w:rPr>
                <w:rStyle w:val="halvfet"/>
              </w:rPr>
            </w:pPr>
          </w:p>
        </w:tc>
      </w:tr>
      <w:tr w:rsidR="00AC1BEA" w:rsidRPr="008D6630" w14:paraId="1C885DEA" w14:textId="77777777" w:rsidTr="00BE3971">
        <w:tc>
          <w:tcPr>
            <w:tcW w:w="993" w:type="dxa"/>
          </w:tcPr>
          <w:p w14:paraId="7E6CD09A" w14:textId="77777777" w:rsidR="00AC1BEA" w:rsidRPr="00340942" w:rsidRDefault="00AC1BEA" w:rsidP="00AC1BEA">
            <w:pPr>
              <w:jc w:val="right"/>
            </w:pPr>
            <w:r w:rsidRPr="00F76DCE">
              <w:t>1003</w:t>
            </w:r>
          </w:p>
        </w:tc>
        <w:tc>
          <w:tcPr>
            <w:tcW w:w="3180" w:type="dxa"/>
          </w:tcPr>
          <w:p w14:paraId="2F8B93BD" w14:textId="77777777" w:rsidR="00AC1BEA" w:rsidRPr="00340942" w:rsidRDefault="00AC1BEA" w:rsidP="00AC1BEA">
            <w:r w:rsidRPr="00F76DCE">
              <w:t>Avdelingsleder</w:t>
            </w:r>
          </w:p>
        </w:tc>
        <w:tc>
          <w:tcPr>
            <w:tcW w:w="789" w:type="dxa"/>
          </w:tcPr>
          <w:p w14:paraId="18AF93CD" w14:textId="77777777" w:rsidR="00AC1BEA" w:rsidRPr="00AA2112" w:rsidRDefault="00AC1BEA" w:rsidP="00AC1BEA"/>
        </w:tc>
        <w:tc>
          <w:tcPr>
            <w:tcW w:w="1275" w:type="dxa"/>
          </w:tcPr>
          <w:p w14:paraId="22C5E6A8" w14:textId="0698B287" w:rsidR="00AC1BEA" w:rsidRPr="00AF40F3" w:rsidRDefault="00AC1BEA" w:rsidP="00AC1BEA">
            <w:pPr>
              <w:rPr>
                <w:rStyle w:val="halvfet"/>
                <w:b w:val="0"/>
                <w:bCs/>
              </w:rPr>
            </w:pPr>
            <w:r w:rsidRPr="00AF40F3">
              <w:rPr>
                <w:b/>
                <w:bCs/>
              </w:rPr>
              <w:t>477 700</w:t>
            </w:r>
          </w:p>
        </w:tc>
        <w:tc>
          <w:tcPr>
            <w:tcW w:w="1418" w:type="dxa"/>
          </w:tcPr>
          <w:p w14:paraId="1D2E83F0" w14:textId="77777777" w:rsidR="00AC1BEA" w:rsidRPr="00E86653" w:rsidRDefault="00AC1BEA" w:rsidP="00AC1BEA">
            <w:pPr>
              <w:rPr>
                <w:rStyle w:val="halvfet"/>
              </w:rPr>
            </w:pPr>
          </w:p>
        </w:tc>
      </w:tr>
      <w:tr w:rsidR="00AC1BEA" w:rsidRPr="008D6630" w14:paraId="015C8C28" w14:textId="77777777" w:rsidTr="00BE3971">
        <w:tc>
          <w:tcPr>
            <w:tcW w:w="993" w:type="dxa"/>
          </w:tcPr>
          <w:p w14:paraId="368797AD" w14:textId="77777777" w:rsidR="00AC1BEA" w:rsidRPr="00340942" w:rsidRDefault="00AC1BEA" w:rsidP="00AC1BEA">
            <w:pPr>
              <w:jc w:val="right"/>
            </w:pPr>
            <w:r w:rsidRPr="00F76DCE">
              <w:t>1197</w:t>
            </w:r>
          </w:p>
        </w:tc>
        <w:tc>
          <w:tcPr>
            <w:tcW w:w="3180" w:type="dxa"/>
          </w:tcPr>
          <w:p w14:paraId="0AD28E22" w14:textId="77777777" w:rsidR="00AC1BEA" w:rsidRPr="00340942" w:rsidRDefault="00AC1BEA" w:rsidP="00AC1BEA">
            <w:r w:rsidRPr="00F76DCE">
              <w:t>Studiesjef</w:t>
            </w:r>
          </w:p>
        </w:tc>
        <w:tc>
          <w:tcPr>
            <w:tcW w:w="789" w:type="dxa"/>
          </w:tcPr>
          <w:p w14:paraId="4AA3705D" w14:textId="77777777" w:rsidR="00AC1BEA" w:rsidRPr="00AA2112" w:rsidRDefault="00AC1BEA" w:rsidP="00AC1BEA"/>
        </w:tc>
        <w:tc>
          <w:tcPr>
            <w:tcW w:w="1275" w:type="dxa"/>
          </w:tcPr>
          <w:p w14:paraId="7B1A7A98" w14:textId="0E9110D2" w:rsidR="00AC1BEA" w:rsidRPr="00AF40F3" w:rsidRDefault="00AC1BEA" w:rsidP="00AC1BEA">
            <w:pPr>
              <w:rPr>
                <w:rStyle w:val="halvfet"/>
                <w:b w:val="0"/>
                <w:bCs/>
              </w:rPr>
            </w:pPr>
            <w:r w:rsidRPr="00AF40F3">
              <w:rPr>
                <w:b/>
                <w:bCs/>
              </w:rPr>
              <w:t>483 800</w:t>
            </w:r>
          </w:p>
        </w:tc>
        <w:tc>
          <w:tcPr>
            <w:tcW w:w="1418" w:type="dxa"/>
          </w:tcPr>
          <w:p w14:paraId="41DE1F1E" w14:textId="77777777" w:rsidR="00AC1BEA" w:rsidRPr="00E86653" w:rsidRDefault="00AC1BEA" w:rsidP="00AC1BEA">
            <w:pPr>
              <w:rPr>
                <w:rStyle w:val="halvfet"/>
              </w:rPr>
            </w:pPr>
          </w:p>
        </w:tc>
      </w:tr>
      <w:tr w:rsidR="00AC1BEA" w:rsidRPr="008D6630" w14:paraId="09589C9A" w14:textId="77777777" w:rsidTr="00BE3971">
        <w:tc>
          <w:tcPr>
            <w:tcW w:w="993" w:type="dxa"/>
          </w:tcPr>
          <w:p w14:paraId="56798E3B" w14:textId="77777777" w:rsidR="00AC1BEA" w:rsidRPr="00340942" w:rsidRDefault="00AC1BEA" w:rsidP="00AC1BEA">
            <w:pPr>
              <w:jc w:val="right"/>
            </w:pPr>
            <w:r w:rsidRPr="00F76DCE">
              <w:t>1473</w:t>
            </w:r>
          </w:p>
        </w:tc>
        <w:tc>
          <w:tcPr>
            <w:tcW w:w="3180" w:type="dxa"/>
          </w:tcPr>
          <w:p w14:paraId="10525404" w14:textId="77777777" w:rsidR="00AC1BEA" w:rsidRPr="00340942" w:rsidRDefault="00AC1BEA" w:rsidP="00AC1BEA">
            <w:r w:rsidRPr="00F76DCE">
              <w:t>Studieleder</w:t>
            </w:r>
          </w:p>
        </w:tc>
        <w:tc>
          <w:tcPr>
            <w:tcW w:w="789" w:type="dxa"/>
          </w:tcPr>
          <w:p w14:paraId="416DCF95" w14:textId="77777777" w:rsidR="00AC1BEA" w:rsidRPr="00AA2112" w:rsidRDefault="00AC1BEA" w:rsidP="00AC1BEA"/>
        </w:tc>
        <w:tc>
          <w:tcPr>
            <w:tcW w:w="1275" w:type="dxa"/>
          </w:tcPr>
          <w:p w14:paraId="2CC14E76" w14:textId="04D3F745" w:rsidR="00AC1BEA" w:rsidRPr="00AF40F3" w:rsidRDefault="00AC1BEA" w:rsidP="00AC1BEA">
            <w:pPr>
              <w:rPr>
                <w:rStyle w:val="halvfet"/>
                <w:b w:val="0"/>
                <w:bCs/>
              </w:rPr>
            </w:pPr>
            <w:r w:rsidRPr="00AF40F3">
              <w:rPr>
                <w:b/>
                <w:bCs/>
              </w:rPr>
              <w:t>550 800</w:t>
            </w:r>
          </w:p>
        </w:tc>
        <w:tc>
          <w:tcPr>
            <w:tcW w:w="1418" w:type="dxa"/>
          </w:tcPr>
          <w:p w14:paraId="0EEBDBB6" w14:textId="77777777" w:rsidR="00AC1BEA" w:rsidRPr="00E86653" w:rsidRDefault="00AC1BEA" w:rsidP="00AC1BEA">
            <w:pPr>
              <w:rPr>
                <w:rStyle w:val="halvfet"/>
              </w:rPr>
            </w:pPr>
          </w:p>
        </w:tc>
      </w:tr>
      <w:tr w:rsidR="00AC1BEA" w:rsidRPr="008D6630" w14:paraId="6856B238" w14:textId="77777777" w:rsidTr="00BE3971">
        <w:tc>
          <w:tcPr>
            <w:tcW w:w="993" w:type="dxa"/>
          </w:tcPr>
          <w:p w14:paraId="277C7E5D" w14:textId="77777777" w:rsidR="00AC1BEA" w:rsidRPr="00340942" w:rsidRDefault="00AC1BEA" w:rsidP="00AC1BEA">
            <w:pPr>
              <w:jc w:val="right"/>
            </w:pPr>
            <w:r w:rsidRPr="00F76DCE">
              <w:t>1006</w:t>
            </w:r>
          </w:p>
        </w:tc>
        <w:tc>
          <w:tcPr>
            <w:tcW w:w="3180" w:type="dxa"/>
          </w:tcPr>
          <w:p w14:paraId="6E087506" w14:textId="77777777" w:rsidR="00AC1BEA" w:rsidRPr="00340942" w:rsidRDefault="00AC1BEA" w:rsidP="00AC1BEA">
            <w:r w:rsidRPr="00F76DCE">
              <w:t>EDB-sjef</w:t>
            </w:r>
          </w:p>
        </w:tc>
        <w:tc>
          <w:tcPr>
            <w:tcW w:w="789" w:type="dxa"/>
          </w:tcPr>
          <w:p w14:paraId="557E4CB5" w14:textId="77777777" w:rsidR="00AC1BEA" w:rsidRPr="00AA2112" w:rsidRDefault="00AC1BEA" w:rsidP="00AC1BEA"/>
        </w:tc>
        <w:tc>
          <w:tcPr>
            <w:tcW w:w="1275" w:type="dxa"/>
          </w:tcPr>
          <w:p w14:paraId="69519A63" w14:textId="703FA618" w:rsidR="00AC1BEA" w:rsidRPr="00AF40F3" w:rsidRDefault="00AC1BEA" w:rsidP="00AC1BEA">
            <w:pPr>
              <w:rPr>
                <w:rStyle w:val="halvfet"/>
                <w:b w:val="0"/>
                <w:bCs/>
              </w:rPr>
            </w:pPr>
            <w:r w:rsidRPr="00AF40F3">
              <w:rPr>
                <w:b/>
                <w:bCs/>
              </w:rPr>
              <w:t>567 600</w:t>
            </w:r>
          </w:p>
        </w:tc>
        <w:tc>
          <w:tcPr>
            <w:tcW w:w="1418" w:type="dxa"/>
          </w:tcPr>
          <w:p w14:paraId="7A9CB19C" w14:textId="77777777" w:rsidR="00AC1BEA" w:rsidRPr="00E86653" w:rsidRDefault="00AC1BEA" w:rsidP="00AC1BEA">
            <w:pPr>
              <w:rPr>
                <w:rStyle w:val="halvfet"/>
              </w:rPr>
            </w:pPr>
          </w:p>
        </w:tc>
      </w:tr>
      <w:tr w:rsidR="00AC1BEA" w:rsidRPr="008D6630" w14:paraId="4A09CEFC" w14:textId="77777777" w:rsidTr="00BE3971">
        <w:tc>
          <w:tcPr>
            <w:tcW w:w="993" w:type="dxa"/>
          </w:tcPr>
          <w:p w14:paraId="60FFF49F" w14:textId="77777777" w:rsidR="00AC1BEA" w:rsidRPr="00340942" w:rsidRDefault="00AC1BEA" w:rsidP="00AC1BEA">
            <w:pPr>
              <w:jc w:val="right"/>
            </w:pPr>
            <w:r w:rsidRPr="00F76DCE">
              <w:t>1475</w:t>
            </w:r>
          </w:p>
        </w:tc>
        <w:tc>
          <w:tcPr>
            <w:tcW w:w="3180" w:type="dxa"/>
          </w:tcPr>
          <w:p w14:paraId="56584F47" w14:textId="77777777" w:rsidR="00AC1BEA" w:rsidRPr="00340942" w:rsidRDefault="00AC1BEA" w:rsidP="00AC1BEA">
            <w:r w:rsidRPr="00F76DCE">
              <w:t>Instituttleder</w:t>
            </w:r>
          </w:p>
        </w:tc>
        <w:tc>
          <w:tcPr>
            <w:tcW w:w="789" w:type="dxa"/>
          </w:tcPr>
          <w:p w14:paraId="14E636A1" w14:textId="77777777" w:rsidR="00AC1BEA" w:rsidRPr="00AA2112" w:rsidRDefault="00AC1BEA" w:rsidP="00AC1BEA"/>
        </w:tc>
        <w:tc>
          <w:tcPr>
            <w:tcW w:w="1275" w:type="dxa"/>
          </w:tcPr>
          <w:p w14:paraId="5ECA7E2D" w14:textId="5F350A27" w:rsidR="00AC1BEA" w:rsidRPr="00AF40F3" w:rsidRDefault="00AC1BEA" w:rsidP="00AC1BEA">
            <w:pPr>
              <w:rPr>
                <w:rStyle w:val="halvfet"/>
                <w:b w:val="0"/>
                <w:bCs/>
              </w:rPr>
            </w:pPr>
            <w:r w:rsidRPr="00AF40F3">
              <w:rPr>
                <w:b/>
                <w:bCs/>
              </w:rPr>
              <w:t>585 300</w:t>
            </w:r>
          </w:p>
        </w:tc>
        <w:tc>
          <w:tcPr>
            <w:tcW w:w="1418" w:type="dxa"/>
          </w:tcPr>
          <w:p w14:paraId="19576D53" w14:textId="77777777" w:rsidR="00AC1BEA" w:rsidRPr="00E86653" w:rsidRDefault="00AC1BEA" w:rsidP="00AC1BEA">
            <w:pPr>
              <w:rPr>
                <w:rStyle w:val="halvfet"/>
              </w:rPr>
            </w:pPr>
          </w:p>
        </w:tc>
      </w:tr>
      <w:tr w:rsidR="00AC1BEA" w:rsidRPr="008D6630" w14:paraId="6D22CA37" w14:textId="77777777" w:rsidTr="00BE3971">
        <w:tc>
          <w:tcPr>
            <w:tcW w:w="993" w:type="dxa"/>
          </w:tcPr>
          <w:p w14:paraId="75567E79" w14:textId="77777777" w:rsidR="00AC1BEA" w:rsidRPr="00340942" w:rsidRDefault="00AC1BEA" w:rsidP="00AC1BEA">
            <w:pPr>
              <w:jc w:val="right"/>
            </w:pPr>
            <w:r w:rsidRPr="00F76DCE">
              <w:t>1474</w:t>
            </w:r>
          </w:p>
        </w:tc>
        <w:tc>
          <w:tcPr>
            <w:tcW w:w="3180" w:type="dxa"/>
          </w:tcPr>
          <w:p w14:paraId="123EDB80" w14:textId="77777777" w:rsidR="00AC1BEA" w:rsidRPr="00340942" w:rsidRDefault="00AC1BEA" w:rsidP="00AC1BEA">
            <w:r w:rsidRPr="00F76DCE">
              <w:t>Dekan</w:t>
            </w:r>
          </w:p>
        </w:tc>
        <w:tc>
          <w:tcPr>
            <w:tcW w:w="789" w:type="dxa"/>
          </w:tcPr>
          <w:p w14:paraId="10777493" w14:textId="77777777" w:rsidR="00AC1BEA" w:rsidRPr="00AA2112" w:rsidRDefault="00AC1BEA" w:rsidP="00AC1BEA"/>
        </w:tc>
        <w:tc>
          <w:tcPr>
            <w:tcW w:w="1275" w:type="dxa"/>
          </w:tcPr>
          <w:p w14:paraId="51BFF249" w14:textId="1A4CD43B" w:rsidR="00AC1BEA" w:rsidRPr="00AF40F3" w:rsidRDefault="00AC1BEA" w:rsidP="00AC1BEA">
            <w:pPr>
              <w:rPr>
                <w:rStyle w:val="halvfet"/>
                <w:b w:val="0"/>
                <w:bCs/>
              </w:rPr>
            </w:pPr>
            <w:r w:rsidRPr="00AF40F3">
              <w:rPr>
                <w:b/>
                <w:bCs/>
              </w:rPr>
              <w:t>604 300</w:t>
            </w:r>
          </w:p>
        </w:tc>
        <w:tc>
          <w:tcPr>
            <w:tcW w:w="1418" w:type="dxa"/>
          </w:tcPr>
          <w:p w14:paraId="4BBEADEA" w14:textId="77777777" w:rsidR="00AC1BEA" w:rsidRPr="00E86653" w:rsidRDefault="00AC1BEA" w:rsidP="00AC1BEA">
            <w:pPr>
              <w:rPr>
                <w:rStyle w:val="halvfet"/>
              </w:rPr>
            </w:pPr>
          </w:p>
        </w:tc>
      </w:tr>
      <w:tr w:rsidR="00530DA1" w:rsidRPr="008D6630" w14:paraId="239A1CF0" w14:textId="77777777" w:rsidTr="00BE3971">
        <w:tc>
          <w:tcPr>
            <w:tcW w:w="993" w:type="dxa"/>
          </w:tcPr>
          <w:p w14:paraId="6AB48282" w14:textId="77777777" w:rsidR="00530DA1" w:rsidRPr="00340942" w:rsidRDefault="00530DA1" w:rsidP="003122EE">
            <w:pPr>
              <w:jc w:val="right"/>
            </w:pPr>
          </w:p>
        </w:tc>
        <w:tc>
          <w:tcPr>
            <w:tcW w:w="3180" w:type="dxa"/>
          </w:tcPr>
          <w:p w14:paraId="29FFB009" w14:textId="77777777" w:rsidR="00530DA1" w:rsidRPr="00340942" w:rsidRDefault="00530DA1" w:rsidP="003122EE"/>
        </w:tc>
        <w:tc>
          <w:tcPr>
            <w:tcW w:w="789" w:type="dxa"/>
          </w:tcPr>
          <w:p w14:paraId="511117F2" w14:textId="77777777" w:rsidR="00530DA1" w:rsidRPr="00AA2112" w:rsidRDefault="00530DA1" w:rsidP="003122EE"/>
        </w:tc>
        <w:tc>
          <w:tcPr>
            <w:tcW w:w="1275" w:type="dxa"/>
          </w:tcPr>
          <w:p w14:paraId="17D06E1E" w14:textId="77777777" w:rsidR="00530DA1" w:rsidRPr="00E86653" w:rsidRDefault="00530DA1" w:rsidP="003122EE">
            <w:pPr>
              <w:rPr>
                <w:rStyle w:val="halvfet"/>
              </w:rPr>
            </w:pPr>
          </w:p>
        </w:tc>
        <w:tc>
          <w:tcPr>
            <w:tcW w:w="1418" w:type="dxa"/>
          </w:tcPr>
          <w:p w14:paraId="321D2827" w14:textId="77777777" w:rsidR="00530DA1" w:rsidRPr="00E86653" w:rsidRDefault="00530DA1" w:rsidP="003122EE">
            <w:pPr>
              <w:rPr>
                <w:rStyle w:val="halvfet"/>
              </w:rPr>
            </w:pPr>
          </w:p>
        </w:tc>
      </w:tr>
      <w:tr w:rsidR="00530DA1" w:rsidRPr="008D6630" w14:paraId="249DF662" w14:textId="77777777" w:rsidTr="00BE3971">
        <w:tc>
          <w:tcPr>
            <w:tcW w:w="993" w:type="dxa"/>
          </w:tcPr>
          <w:p w14:paraId="6A54E293" w14:textId="77777777" w:rsidR="00530DA1" w:rsidRPr="00340942" w:rsidRDefault="00530DA1" w:rsidP="003122EE">
            <w:pPr>
              <w:jc w:val="right"/>
            </w:pPr>
            <w:r w:rsidRPr="00F76DCE">
              <w:t>17.510</w:t>
            </w:r>
          </w:p>
        </w:tc>
        <w:tc>
          <w:tcPr>
            <w:tcW w:w="3180" w:type="dxa"/>
          </w:tcPr>
          <w:p w14:paraId="558514DE" w14:textId="77777777" w:rsidR="00530DA1" w:rsidRPr="00340942" w:rsidRDefault="00530DA1" w:rsidP="003122EE">
            <w:r w:rsidRPr="00F76DCE">
              <w:t>UNDERVISNINGS- OG FORSKERSTILLINGER</w:t>
            </w:r>
          </w:p>
        </w:tc>
        <w:tc>
          <w:tcPr>
            <w:tcW w:w="789" w:type="dxa"/>
          </w:tcPr>
          <w:p w14:paraId="6D7E5EF7" w14:textId="77777777" w:rsidR="00530DA1" w:rsidRPr="00AA2112" w:rsidRDefault="00530DA1" w:rsidP="003122EE"/>
        </w:tc>
        <w:tc>
          <w:tcPr>
            <w:tcW w:w="1275" w:type="dxa"/>
          </w:tcPr>
          <w:p w14:paraId="240E0D2A" w14:textId="77777777" w:rsidR="00530DA1" w:rsidRPr="00E86653" w:rsidRDefault="00530DA1" w:rsidP="003122EE">
            <w:pPr>
              <w:rPr>
                <w:rStyle w:val="halvfet"/>
              </w:rPr>
            </w:pPr>
          </w:p>
        </w:tc>
        <w:tc>
          <w:tcPr>
            <w:tcW w:w="1418" w:type="dxa"/>
          </w:tcPr>
          <w:p w14:paraId="4A1BB93B" w14:textId="77777777" w:rsidR="00530DA1" w:rsidRPr="00E86653" w:rsidRDefault="00530DA1" w:rsidP="003122EE">
            <w:pPr>
              <w:rPr>
                <w:rStyle w:val="halvfet"/>
              </w:rPr>
            </w:pPr>
          </w:p>
        </w:tc>
      </w:tr>
      <w:tr w:rsidR="00AC1BEA" w:rsidRPr="008D6630" w14:paraId="4169302E" w14:textId="77777777" w:rsidTr="00BE3971">
        <w:tc>
          <w:tcPr>
            <w:tcW w:w="993" w:type="dxa"/>
          </w:tcPr>
          <w:p w14:paraId="5B01E14C" w14:textId="77777777" w:rsidR="00AC1BEA" w:rsidRPr="00340942" w:rsidRDefault="00AC1BEA" w:rsidP="00AC1BEA">
            <w:pPr>
              <w:jc w:val="right"/>
            </w:pPr>
            <w:r w:rsidRPr="00F76DCE">
              <w:t>1007</w:t>
            </w:r>
          </w:p>
        </w:tc>
        <w:tc>
          <w:tcPr>
            <w:tcW w:w="3180" w:type="dxa"/>
          </w:tcPr>
          <w:p w14:paraId="722CF653" w14:textId="77777777" w:rsidR="00AC1BEA" w:rsidRPr="00340942" w:rsidRDefault="00AC1BEA" w:rsidP="00AC1BEA">
            <w:r w:rsidRPr="00F76DCE">
              <w:t>Høgskolelærer, øvingslærer</w:t>
            </w:r>
          </w:p>
        </w:tc>
        <w:tc>
          <w:tcPr>
            <w:tcW w:w="789" w:type="dxa"/>
          </w:tcPr>
          <w:p w14:paraId="41F2C690" w14:textId="77777777" w:rsidR="00AC1BEA" w:rsidRPr="00AA2112" w:rsidRDefault="00AC1BEA" w:rsidP="00AC1BEA">
            <w:r w:rsidRPr="00F76DCE">
              <w:t>Lang</w:t>
            </w:r>
          </w:p>
        </w:tc>
        <w:tc>
          <w:tcPr>
            <w:tcW w:w="1275" w:type="dxa"/>
          </w:tcPr>
          <w:p w14:paraId="19B85842" w14:textId="16959C92" w:rsidR="00AC1BEA" w:rsidRPr="00AF40F3" w:rsidRDefault="00AC1BEA" w:rsidP="00AC1BEA">
            <w:pPr>
              <w:rPr>
                <w:rStyle w:val="halvfet"/>
                <w:b w:val="0"/>
                <w:bCs/>
              </w:rPr>
            </w:pPr>
            <w:r w:rsidRPr="00AF40F3">
              <w:rPr>
                <w:b/>
                <w:bCs/>
              </w:rPr>
              <w:t>505 500</w:t>
            </w:r>
          </w:p>
        </w:tc>
        <w:tc>
          <w:tcPr>
            <w:tcW w:w="1418" w:type="dxa"/>
          </w:tcPr>
          <w:p w14:paraId="501E9C90" w14:textId="77777777" w:rsidR="00AC1BEA" w:rsidRPr="00E86653" w:rsidRDefault="00AC1BEA" w:rsidP="00AC1BEA">
            <w:pPr>
              <w:rPr>
                <w:rStyle w:val="halvfet"/>
              </w:rPr>
            </w:pPr>
          </w:p>
        </w:tc>
      </w:tr>
      <w:tr w:rsidR="00AC1BEA" w:rsidRPr="008D6630" w14:paraId="7BBA43BD" w14:textId="77777777" w:rsidTr="00BE3971">
        <w:tc>
          <w:tcPr>
            <w:tcW w:w="993" w:type="dxa"/>
          </w:tcPr>
          <w:p w14:paraId="7B6A35D1" w14:textId="77777777" w:rsidR="00AC1BEA" w:rsidRPr="00340942" w:rsidRDefault="00AC1BEA" w:rsidP="00AC1BEA">
            <w:pPr>
              <w:jc w:val="right"/>
            </w:pPr>
            <w:r w:rsidRPr="00F76DCE">
              <w:t>1352</w:t>
            </w:r>
          </w:p>
        </w:tc>
        <w:tc>
          <w:tcPr>
            <w:tcW w:w="3180" w:type="dxa"/>
          </w:tcPr>
          <w:p w14:paraId="349F7C5A" w14:textId="77777777" w:rsidR="00AC1BEA" w:rsidRPr="00340942" w:rsidRDefault="00AC1BEA" w:rsidP="00AC1BEA">
            <w:r w:rsidRPr="00F76DCE">
              <w:t>Postdoktor</w:t>
            </w:r>
          </w:p>
        </w:tc>
        <w:tc>
          <w:tcPr>
            <w:tcW w:w="789" w:type="dxa"/>
          </w:tcPr>
          <w:p w14:paraId="6572520C" w14:textId="77777777" w:rsidR="00AC1BEA" w:rsidRPr="00AA2112" w:rsidRDefault="00AC1BEA" w:rsidP="00AC1BEA">
            <w:r w:rsidRPr="00F76DCE">
              <w:t>Kort</w:t>
            </w:r>
          </w:p>
        </w:tc>
        <w:tc>
          <w:tcPr>
            <w:tcW w:w="1275" w:type="dxa"/>
          </w:tcPr>
          <w:p w14:paraId="6DC28FE4" w14:textId="2BC79F93" w:rsidR="00AC1BEA" w:rsidRPr="00AF40F3" w:rsidRDefault="00AC1BEA" w:rsidP="00AC1BEA">
            <w:pPr>
              <w:rPr>
                <w:rStyle w:val="halvfet"/>
                <w:b w:val="0"/>
                <w:bCs/>
              </w:rPr>
            </w:pPr>
            <w:r w:rsidRPr="00AF40F3">
              <w:rPr>
                <w:b/>
                <w:bCs/>
              </w:rPr>
              <w:t>595 000</w:t>
            </w:r>
          </w:p>
        </w:tc>
        <w:tc>
          <w:tcPr>
            <w:tcW w:w="1418" w:type="dxa"/>
          </w:tcPr>
          <w:p w14:paraId="5C170F7E" w14:textId="77777777" w:rsidR="00AC1BEA" w:rsidRPr="00E86653" w:rsidRDefault="00AC1BEA" w:rsidP="00AC1BEA">
            <w:pPr>
              <w:rPr>
                <w:rStyle w:val="halvfet"/>
              </w:rPr>
            </w:pPr>
          </w:p>
        </w:tc>
      </w:tr>
      <w:tr w:rsidR="00AC1BEA" w:rsidRPr="008D6630" w14:paraId="6F4DD122" w14:textId="77777777" w:rsidTr="00BE3971">
        <w:tc>
          <w:tcPr>
            <w:tcW w:w="993" w:type="dxa"/>
          </w:tcPr>
          <w:p w14:paraId="33C5AA3D" w14:textId="77777777" w:rsidR="00AC1BEA" w:rsidRPr="00340942" w:rsidRDefault="00AC1BEA" w:rsidP="00AC1BEA">
            <w:pPr>
              <w:jc w:val="right"/>
            </w:pPr>
            <w:r w:rsidRPr="00F76DCE">
              <w:t>1011</w:t>
            </w:r>
          </w:p>
        </w:tc>
        <w:tc>
          <w:tcPr>
            <w:tcW w:w="3180" w:type="dxa"/>
          </w:tcPr>
          <w:p w14:paraId="4120B450" w14:textId="77777777" w:rsidR="00AC1BEA" w:rsidRPr="00340942" w:rsidRDefault="00AC1BEA" w:rsidP="00AC1BEA">
            <w:r w:rsidRPr="00F76DCE">
              <w:t>Førsteamanuensis</w:t>
            </w:r>
          </w:p>
        </w:tc>
        <w:tc>
          <w:tcPr>
            <w:tcW w:w="789" w:type="dxa"/>
          </w:tcPr>
          <w:p w14:paraId="1EB225D9" w14:textId="77777777" w:rsidR="00AC1BEA" w:rsidRPr="00AA2112" w:rsidRDefault="00AC1BEA" w:rsidP="00AC1BEA">
            <w:r w:rsidRPr="00F76DCE">
              <w:t>Kort</w:t>
            </w:r>
          </w:p>
        </w:tc>
        <w:tc>
          <w:tcPr>
            <w:tcW w:w="1275" w:type="dxa"/>
          </w:tcPr>
          <w:p w14:paraId="3362C5EE" w14:textId="04DF34DB" w:rsidR="00AC1BEA" w:rsidRPr="00AF40F3" w:rsidRDefault="00AC1BEA" w:rsidP="00AC1BEA">
            <w:pPr>
              <w:rPr>
                <w:rStyle w:val="halvfet"/>
                <w:b w:val="0"/>
                <w:bCs/>
              </w:rPr>
            </w:pPr>
            <w:r w:rsidRPr="00AF40F3">
              <w:rPr>
                <w:b/>
                <w:bCs/>
              </w:rPr>
              <w:t>636 200</w:t>
            </w:r>
          </w:p>
        </w:tc>
        <w:tc>
          <w:tcPr>
            <w:tcW w:w="1418" w:type="dxa"/>
          </w:tcPr>
          <w:p w14:paraId="6F501BF7" w14:textId="77777777" w:rsidR="00AC1BEA" w:rsidRPr="00E86653" w:rsidRDefault="00AC1BEA" w:rsidP="00AC1BEA">
            <w:pPr>
              <w:rPr>
                <w:rStyle w:val="halvfet"/>
              </w:rPr>
            </w:pPr>
          </w:p>
        </w:tc>
      </w:tr>
      <w:tr w:rsidR="00AC1BEA" w:rsidRPr="008D6630" w14:paraId="1511C807" w14:textId="77777777" w:rsidTr="00BE3971">
        <w:tc>
          <w:tcPr>
            <w:tcW w:w="993" w:type="dxa"/>
          </w:tcPr>
          <w:p w14:paraId="175CEFAD" w14:textId="77777777" w:rsidR="00AC1BEA" w:rsidRPr="00340942" w:rsidRDefault="00AC1BEA" w:rsidP="00AC1BEA">
            <w:pPr>
              <w:jc w:val="right"/>
            </w:pPr>
            <w:r w:rsidRPr="00F76DCE">
              <w:t>1198</w:t>
            </w:r>
          </w:p>
        </w:tc>
        <w:tc>
          <w:tcPr>
            <w:tcW w:w="3180" w:type="dxa"/>
          </w:tcPr>
          <w:p w14:paraId="63639018" w14:textId="77777777" w:rsidR="00AC1BEA" w:rsidRPr="00340942" w:rsidRDefault="00AC1BEA" w:rsidP="00AC1BEA">
            <w:r w:rsidRPr="00F76DCE">
              <w:t>Førstelektor</w:t>
            </w:r>
          </w:p>
        </w:tc>
        <w:tc>
          <w:tcPr>
            <w:tcW w:w="789" w:type="dxa"/>
          </w:tcPr>
          <w:p w14:paraId="7D9BD729" w14:textId="77777777" w:rsidR="00AC1BEA" w:rsidRPr="00AA2112" w:rsidRDefault="00AC1BEA" w:rsidP="00AC1BEA">
            <w:r w:rsidRPr="00F76DCE">
              <w:t>Kort</w:t>
            </w:r>
          </w:p>
        </w:tc>
        <w:tc>
          <w:tcPr>
            <w:tcW w:w="1275" w:type="dxa"/>
          </w:tcPr>
          <w:p w14:paraId="5E9A360E" w14:textId="24249983" w:rsidR="00AC1BEA" w:rsidRPr="00AF40F3" w:rsidRDefault="00AC1BEA" w:rsidP="00AC1BEA">
            <w:pPr>
              <w:rPr>
                <w:rStyle w:val="halvfet"/>
                <w:b w:val="0"/>
                <w:bCs/>
              </w:rPr>
            </w:pPr>
            <w:r w:rsidRPr="00AF40F3">
              <w:rPr>
                <w:b/>
                <w:bCs/>
              </w:rPr>
              <w:t>636 200</w:t>
            </w:r>
          </w:p>
        </w:tc>
        <w:tc>
          <w:tcPr>
            <w:tcW w:w="1418" w:type="dxa"/>
          </w:tcPr>
          <w:p w14:paraId="5D18A228" w14:textId="77777777" w:rsidR="00AC1BEA" w:rsidRPr="00E86653" w:rsidRDefault="00AC1BEA" w:rsidP="00AC1BEA">
            <w:pPr>
              <w:rPr>
                <w:rStyle w:val="halvfet"/>
              </w:rPr>
            </w:pPr>
          </w:p>
        </w:tc>
      </w:tr>
      <w:tr w:rsidR="00AC1BEA" w:rsidRPr="008D6630" w14:paraId="6D429029" w14:textId="77777777" w:rsidTr="00BE3971">
        <w:tc>
          <w:tcPr>
            <w:tcW w:w="993" w:type="dxa"/>
          </w:tcPr>
          <w:p w14:paraId="663372CE" w14:textId="77777777" w:rsidR="00AC1BEA" w:rsidRPr="00340942" w:rsidRDefault="00AC1BEA" w:rsidP="00AC1BEA">
            <w:pPr>
              <w:jc w:val="right"/>
            </w:pPr>
            <w:r w:rsidRPr="00F76DCE">
              <w:t>1008</w:t>
            </w:r>
          </w:p>
        </w:tc>
        <w:tc>
          <w:tcPr>
            <w:tcW w:w="3180" w:type="dxa"/>
          </w:tcPr>
          <w:p w14:paraId="5EC846DD" w14:textId="77777777" w:rsidR="00AC1BEA" w:rsidRPr="00340942" w:rsidRDefault="00AC1BEA" w:rsidP="00AC1BEA">
            <w:r w:rsidRPr="00F76DCE">
              <w:t>Høgskolelektor</w:t>
            </w:r>
          </w:p>
        </w:tc>
        <w:tc>
          <w:tcPr>
            <w:tcW w:w="789" w:type="dxa"/>
          </w:tcPr>
          <w:p w14:paraId="44537A0E" w14:textId="77777777" w:rsidR="00AC1BEA" w:rsidRPr="00AA2112" w:rsidRDefault="00AC1BEA" w:rsidP="00AC1BEA">
            <w:r w:rsidRPr="00F76DCE">
              <w:t>Lang</w:t>
            </w:r>
          </w:p>
        </w:tc>
        <w:tc>
          <w:tcPr>
            <w:tcW w:w="1275" w:type="dxa"/>
          </w:tcPr>
          <w:p w14:paraId="517E48E5" w14:textId="548138C6" w:rsidR="00AC1BEA" w:rsidRPr="00AF40F3" w:rsidRDefault="00AC1BEA" w:rsidP="00AC1BEA">
            <w:pPr>
              <w:rPr>
                <w:rStyle w:val="halvfet"/>
                <w:b w:val="0"/>
                <w:bCs/>
              </w:rPr>
            </w:pPr>
            <w:r w:rsidRPr="00AF40F3">
              <w:rPr>
                <w:b/>
                <w:bCs/>
              </w:rPr>
              <w:t>527 400</w:t>
            </w:r>
          </w:p>
        </w:tc>
        <w:tc>
          <w:tcPr>
            <w:tcW w:w="1418" w:type="dxa"/>
          </w:tcPr>
          <w:p w14:paraId="74BF62EA" w14:textId="77777777" w:rsidR="00AC1BEA" w:rsidRPr="00E86653" w:rsidRDefault="00AC1BEA" w:rsidP="00AC1BEA">
            <w:pPr>
              <w:rPr>
                <w:rStyle w:val="halvfet"/>
              </w:rPr>
            </w:pPr>
          </w:p>
        </w:tc>
      </w:tr>
      <w:tr w:rsidR="00AC1BEA" w:rsidRPr="008D6630" w14:paraId="04AA05F2" w14:textId="77777777" w:rsidTr="00BE3971">
        <w:tc>
          <w:tcPr>
            <w:tcW w:w="993" w:type="dxa"/>
          </w:tcPr>
          <w:p w14:paraId="2DA15721" w14:textId="77777777" w:rsidR="00AC1BEA" w:rsidRPr="00340942" w:rsidRDefault="00AC1BEA" w:rsidP="00AC1BEA">
            <w:pPr>
              <w:jc w:val="right"/>
            </w:pPr>
            <w:r w:rsidRPr="00F76DCE">
              <w:t>1009</w:t>
            </w:r>
          </w:p>
        </w:tc>
        <w:tc>
          <w:tcPr>
            <w:tcW w:w="3180" w:type="dxa"/>
          </w:tcPr>
          <w:p w14:paraId="21984590" w14:textId="77777777" w:rsidR="00AC1BEA" w:rsidRPr="00340942" w:rsidRDefault="00AC1BEA" w:rsidP="00AC1BEA">
            <w:r w:rsidRPr="00F76DCE">
              <w:t>Universitetslektor</w:t>
            </w:r>
          </w:p>
        </w:tc>
        <w:tc>
          <w:tcPr>
            <w:tcW w:w="789" w:type="dxa"/>
          </w:tcPr>
          <w:p w14:paraId="69B15E1B" w14:textId="77777777" w:rsidR="00AC1BEA" w:rsidRPr="00AA2112" w:rsidRDefault="00AC1BEA" w:rsidP="00AC1BEA">
            <w:r w:rsidRPr="00F76DCE">
              <w:t>Lang</w:t>
            </w:r>
          </w:p>
        </w:tc>
        <w:tc>
          <w:tcPr>
            <w:tcW w:w="1275" w:type="dxa"/>
          </w:tcPr>
          <w:p w14:paraId="547425DF" w14:textId="523E73B1" w:rsidR="00AC1BEA" w:rsidRPr="00AF40F3" w:rsidRDefault="00AC1BEA" w:rsidP="00AC1BEA">
            <w:pPr>
              <w:rPr>
                <w:rStyle w:val="halvfet"/>
                <w:b w:val="0"/>
                <w:bCs/>
              </w:rPr>
            </w:pPr>
            <w:r w:rsidRPr="00AF40F3">
              <w:rPr>
                <w:b/>
                <w:bCs/>
              </w:rPr>
              <w:t>527 400</w:t>
            </w:r>
          </w:p>
        </w:tc>
        <w:tc>
          <w:tcPr>
            <w:tcW w:w="1418" w:type="dxa"/>
          </w:tcPr>
          <w:p w14:paraId="06DDC3B7" w14:textId="77777777" w:rsidR="00AC1BEA" w:rsidRPr="00E86653" w:rsidRDefault="00AC1BEA" w:rsidP="00AC1BEA">
            <w:pPr>
              <w:rPr>
                <w:rStyle w:val="halvfet"/>
              </w:rPr>
            </w:pPr>
          </w:p>
        </w:tc>
      </w:tr>
      <w:tr w:rsidR="00AC1BEA" w:rsidRPr="008D6630" w14:paraId="6A92550F" w14:textId="77777777" w:rsidTr="00BE3971">
        <w:tc>
          <w:tcPr>
            <w:tcW w:w="993" w:type="dxa"/>
          </w:tcPr>
          <w:p w14:paraId="09B2CCD0" w14:textId="77777777" w:rsidR="00AC1BEA" w:rsidRPr="00340942" w:rsidRDefault="00AC1BEA" w:rsidP="00AC1BEA">
            <w:pPr>
              <w:jc w:val="right"/>
            </w:pPr>
            <w:r w:rsidRPr="00F76DCE">
              <w:t>1010</w:t>
            </w:r>
          </w:p>
        </w:tc>
        <w:tc>
          <w:tcPr>
            <w:tcW w:w="3180" w:type="dxa"/>
          </w:tcPr>
          <w:p w14:paraId="2B680E5F" w14:textId="77777777" w:rsidR="00AC1BEA" w:rsidRPr="00340942" w:rsidRDefault="00AC1BEA" w:rsidP="00AC1BEA">
            <w:r w:rsidRPr="00F76DCE">
              <w:t>Amanuensis</w:t>
            </w:r>
          </w:p>
        </w:tc>
        <w:tc>
          <w:tcPr>
            <w:tcW w:w="789" w:type="dxa"/>
          </w:tcPr>
          <w:p w14:paraId="51FC1EF0" w14:textId="77777777" w:rsidR="00AC1BEA" w:rsidRPr="00AA2112" w:rsidRDefault="00AC1BEA" w:rsidP="00AC1BEA">
            <w:r w:rsidRPr="00F76DCE">
              <w:t>Lang</w:t>
            </w:r>
          </w:p>
        </w:tc>
        <w:tc>
          <w:tcPr>
            <w:tcW w:w="1275" w:type="dxa"/>
          </w:tcPr>
          <w:p w14:paraId="503BC184" w14:textId="4ED6BBFC" w:rsidR="00AC1BEA" w:rsidRPr="00AF40F3" w:rsidRDefault="00AC1BEA" w:rsidP="00AC1BEA">
            <w:pPr>
              <w:rPr>
                <w:rStyle w:val="halvfet"/>
                <w:b w:val="0"/>
                <w:bCs/>
              </w:rPr>
            </w:pPr>
            <w:r w:rsidRPr="00AF40F3">
              <w:rPr>
                <w:b/>
                <w:bCs/>
              </w:rPr>
              <w:t>585 300</w:t>
            </w:r>
          </w:p>
        </w:tc>
        <w:tc>
          <w:tcPr>
            <w:tcW w:w="1418" w:type="dxa"/>
          </w:tcPr>
          <w:p w14:paraId="1F7BC71D" w14:textId="77777777" w:rsidR="00AC1BEA" w:rsidRPr="00E86653" w:rsidRDefault="00AC1BEA" w:rsidP="00AC1BEA">
            <w:pPr>
              <w:rPr>
                <w:rStyle w:val="halvfet"/>
              </w:rPr>
            </w:pPr>
          </w:p>
        </w:tc>
      </w:tr>
      <w:tr w:rsidR="00AC1BEA" w:rsidRPr="008D6630" w14:paraId="13437387" w14:textId="77777777" w:rsidTr="00BE3971">
        <w:tc>
          <w:tcPr>
            <w:tcW w:w="993" w:type="dxa"/>
          </w:tcPr>
          <w:p w14:paraId="0AD62321" w14:textId="77777777" w:rsidR="00AC1BEA" w:rsidRPr="00340942" w:rsidRDefault="00AC1BEA" w:rsidP="00AC1BEA">
            <w:pPr>
              <w:jc w:val="right"/>
            </w:pPr>
            <w:r w:rsidRPr="00F76DCE">
              <w:t>1308</w:t>
            </w:r>
          </w:p>
        </w:tc>
        <w:tc>
          <w:tcPr>
            <w:tcW w:w="3180" w:type="dxa"/>
          </w:tcPr>
          <w:p w14:paraId="540E5412" w14:textId="77777777" w:rsidR="00AC1BEA" w:rsidRPr="00340942" w:rsidRDefault="00AC1BEA" w:rsidP="00AC1BEA">
            <w:r w:rsidRPr="00F76DCE">
              <w:t>Klinikkveterinær</w:t>
            </w:r>
          </w:p>
        </w:tc>
        <w:tc>
          <w:tcPr>
            <w:tcW w:w="789" w:type="dxa"/>
          </w:tcPr>
          <w:p w14:paraId="44BC2163" w14:textId="77777777" w:rsidR="00AC1BEA" w:rsidRPr="00AA2112" w:rsidRDefault="00AC1BEA" w:rsidP="00AC1BEA"/>
        </w:tc>
        <w:tc>
          <w:tcPr>
            <w:tcW w:w="1275" w:type="dxa"/>
          </w:tcPr>
          <w:p w14:paraId="0059AD8F" w14:textId="77069A82" w:rsidR="00AC1BEA" w:rsidRPr="00AF40F3" w:rsidRDefault="00AC1BEA" w:rsidP="00AC1BEA">
            <w:pPr>
              <w:rPr>
                <w:rStyle w:val="halvfet"/>
                <w:b w:val="0"/>
                <w:bCs/>
              </w:rPr>
            </w:pPr>
            <w:r w:rsidRPr="00AF40F3">
              <w:rPr>
                <w:b/>
                <w:bCs/>
              </w:rPr>
              <w:t>490 100</w:t>
            </w:r>
          </w:p>
        </w:tc>
        <w:tc>
          <w:tcPr>
            <w:tcW w:w="1418" w:type="dxa"/>
          </w:tcPr>
          <w:p w14:paraId="0B63EB38" w14:textId="77777777" w:rsidR="00AC1BEA" w:rsidRPr="00E86653" w:rsidRDefault="00AC1BEA" w:rsidP="00AC1BEA">
            <w:pPr>
              <w:rPr>
                <w:rStyle w:val="halvfet"/>
              </w:rPr>
            </w:pPr>
          </w:p>
        </w:tc>
      </w:tr>
      <w:tr w:rsidR="00AC1BEA" w:rsidRPr="008D6630" w14:paraId="4DF54C9E" w14:textId="77777777" w:rsidTr="00BE3971">
        <w:tc>
          <w:tcPr>
            <w:tcW w:w="993" w:type="dxa"/>
          </w:tcPr>
          <w:p w14:paraId="1DB3BC08" w14:textId="77777777" w:rsidR="00AC1BEA" w:rsidRPr="00340942" w:rsidRDefault="00AC1BEA" w:rsidP="00AC1BEA">
            <w:pPr>
              <w:jc w:val="right"/>
            </w:pPr>
            <w:r w:rsidRPr="00F76DCE">
              <w:t>1012</w:t>
            </w:r>
          </w:p>
        </w:tc>
        <w:tc>
          <w:tcPr>
            <w:tcW w:w="3180" w:type="dxa"/>
          </w:tcPr>
          <w:p w14:paraId="134139C4" w14:textId="77777777" w:rsidR="00AC1BEA" w:rsidRPr="00340942" w:rsidRDefault="00AC1BEA" w:rsidP="00AC1BEA">
            <w:r w:rsidRPr="00F76DCE">
              <w:t>Høgskoledosent</w:t>
            </w:r>
          </w:p>
        </w:tc>
        <w:tc>
          <w:tcPr>
            <w:tcW w:w="789" w:type="dxa"/>
          </w:tcPr>
          <w:p w14:paraId="4851CE89" w14:textId="77777777" w:rsidR="00AC1BEA" w:rsidRPr="00AA2112" w:rsidRDefault="00AC1BEA" w:rsidP="00AC1BEA"/>
        </w:tc>
        <w:tc>
          <w:tcPr>
            <w:tcW w:w="1275" w:type="dxa"/>
          </w:tcPr>
          <w:p w14:paraId="056D340E" w14:textId="010FF218" w:rsidR="00AC1BEA" w:rsidRPr="00AF40F3" w:rsidRDefault="00AC1BEA" w:rsidP="00AC1BEA">
            <w:pPr>
              <w:rPr>
                <w:rStyle w:val="halvfet"/>
                <w:b w:val="0"/>
                <w:bCs/>
              </w:rPr>
            </w:pPr>
            <w:r w:rsidRPr="00AF40F3">
              <w:rPr>
                <w:b/>
                <w:bCs/>
              </w:rPr>
              <w:t>604 300</w:t>
            </w:r>
          </w:p>
        </w:tc>
        <w:tc>
          <w:tcPr>
            <w:tcW w:w="1418" w:type="dxa"/>
          </w:tcPr>
          <w:p w14:paraId="4972A373" w14:textId="77777777" w:rsidR="00AC1BEA" w:rsidRPr="00E86653" w:rsidRDefault="00AC1BEA" w:rsidP="00AC1BEA">
            <w:pPr>
              <w:rPr>
                <w:rStyle w:val="halvfet"/>
              </w:rPr>
            </w:pPr>
          </w:p>
        </w:tc>
      </w:tr>
      <w:tr w:rsidR="00AC1BEA" w:rsidRPr="008D6630" w14:paraId="4D1DE3AD" w14:textId="77777777" w:rsidTr="00BE3971">
        <w:tc>
          <w:tcPr>
            <w:tcW w:w="993" w:type="dxa"/>
          </w:tcPr>
          <w:p w14:paraId="56891B12" w14:textId="77777777" w:rsidR="00AC1BEA" w:rsidRPr="00340942" w:rsidRDefault="00AC1BEA" w:rsidP="00AC1BEA">
            <w:pPr>
              <w:jc w:val="right"/>
            </w:pPr>
            <w:r w:rsidRPr="00F76DCE">
              <w:t>1532</w:t>
            </w:r>
          </w:p>
        </w:tc>
        <w:tc>
          <w:tcPr>
            <w:tcW w:w="3180" w:type="dxa"/>
          </w:tcPr>
          <w:p w14:paraId="64E05AED" w14:textId="77777777" w:rsidR="00AC1BEA" w:rsidRPr="00340942" w:rsidRDefault="00AC1BEA" w:rsidP="00AC1BEA">
            <w:r w:rsidRPr="00F76DCE">
              <w:t>Dosent</w:t>
            </w:r>
          </w:p>
        </w:tc>
        <w:tc>
          <w:tcPr>
            <w:tcW w:w="789" w:type="dxa"/>
          </w:tcPr>
          <w:p w14:paraId="0E0D2AB0" w14:textId="77777777" w:rsidR="00AC1BEA" w:rsidRPr="00AA2112" w:rsidRDefault="00AC1BEA" w:rsidP="00AC1BEA"/>
        </w:tc>
        <w:tc>
          <w:tcPr>
            <w:tcW w:w="1275" w:type="dxa"/>
          </w:tcPr>
          <w:p w14:paraId="2A2B6DB1" w14:textId="024C26CD" w:rsidR="00AC1BEA" w:rsidRPr="00AF40F3" w:rsidRDefault="00AC1BEA" w:rsidP="00AC1BEA">
            <w:pPr>
              <w:rPr>
                <w:rStyle w:val="halvfet"/>
                <w:b w:val="0"/>
                <w:bCs/>
              </w:rPr>
            </w:pPr>
            <w:r w:rsidRPr="00AF40F3">
              <w:rPr>
                <w:b/>
                <w:bCs/>
              </w:rPr>
              <w:t>701 700</w:t>
            </w:r>
          </w:p>
        </w:tc>
        <w:tc>
          <w:tcPr>
            <w:tcW w:w="1418" w:type="dxa"/>
          </w:tcPr>
          <w:p w14:paraId="5F1BEB47" w14:textId="77777777" w:rsidR="00AC1BEA" w:rsidRPr="00E86653" w:rsidRDefault="00AC1BEA" w:rsidP="00AC1BEA">
            <w:pPr>
              <w:rPr>
                <w:rStyle w:val="halvfet"/>
              </w:rPr>
            </w:pPr>
          </w:p>
        </w:tc>
      </w:tr>
      <w:tr w:rsidR="00AC1BEA" w:rsidRPr="008D6630" w14:paraId="60C9C295" w14:textId="77777777" w:rsidTr="00BE3971">
        <w:tc>
          <w:tcPr>
            <w:tcW w:w="993" w:type="dxa"/>
          </w:tcPr>
          <w:p w14:paraId="0EB4385F" w14:textId="77777777" w:rsidR="00AC1BEA" w:rsidRPr="00340942" w:rsidRDefault="00AC1BEA" w:rsidP="00AC1BEA">
            <w:pPr>
              <w:jc w:val="right"/>
            </w:pPr>
            <w:r w:rsidRPr="00F76DCE">
              <w:t>1013</w:t>
            </w:r>
          </w:p>
        </w:tc>
        <w:tc>
          <w:tcPr>
            <w:tcW w:w="3180" w:type="dxa"/>
          </w:tcPr>
          <w:p w14:paraId="32E343CB" w14:textId="77777777" w:rsidR="00AC1BEA" w:rsidRPr="00340942" w:rsidRDefault="00AC1BEA" w:rsidP="00AC1BEA">
            <w:r w:rsidRPr="00F76DCE">
              <w:t>Professor</w:t>
            </w:r>
          </w:p>
        </w:tc>
        <w:tc>
          <w:tcPr>
            <w:tcW w:w="789" w:type="dxa"/>
          </w:tcPr>
          <w:p w14:paraId="53AC8DD3" w14:textId="77777777" w:rsidR="00AC1BEA" w:rsidRPr="00AA2112" w:rsidRDefault="00AC1BEA" w:rsidP="00AC1BEA"/>
        </w:tc>
        <w:tc>
          <w:tcPr>
            <w:tcW w:w="1275" w:type="dxa"/>
          </w:tcPr>
          <w:p w14:paraId="1DC9B1A5" w14:textId="4BCDAFA8" w:rsidR="00AC1BEA" w:rsidRPr="00AF40F3" w:rsidRDefault="00AC1BEA" w:rsidP="00AC1BEA">
            <w:pPr>
              <w:rPr>
                <w:rStyle w:val="halvfet"/>
                <w:b w:val="0"/>
                <w:bCs/>
              </w:rPr>
            </w:pPr>
            <w:r w:rsidRPr="00AF40F3">
              <w:rPr>
                <w:b/>
                <w:bCs/>
              </w:rPr>
              <w:t>701 700</w:t>
            </w:r>
          </w:p>
        </w:tc>
        <w:tc>
          <w:tcPr>
            <w:tcW w:w="1418" w:type="dxa"/>
          </w:tcPr>
          <w:p w14:paraId="5DB0C02F" w14:textId="77777777" w:rsidR="00AC1BEA" w:rsidRPr="00E86653" w:rsidRDefault="00AC1BEA" w:rsidP="00AC1BEA">
            <w:pPr>
              <w:rPr>
                <w:rStyle w:val="halvfet"/>
              </w:rPr>
            </w:pPr>
          </w:p>
        </w:tc>
      </w:tr>
      <w:tr w:rsidR="00AC1BEA" w:rsidRPr="008D6630" w14:paraId="7F2D8042" w14:textId="77777777" w:rsidTr="00BE3971">
        <w:tc>
          <w:tcPr>
            <w:tcW w:w="993" w:type="dxa"/>
          </w:tcPr>
          <w:p w14:paraId="373AC378" w14:textId="77777777" w:rsidR="00AC1BEA" w:rsidRPr="00340942" w:rsidRDefault="00AC1BEA" w:rsidP="00AC1BEA">
            <w:pPr>
              <w:jc w:val="right"/>
            </w:pPr>
            <w:r w:rsidRPr="00F76DCE">
              <w:t>1404</w:t>
            </w:r>
          </w:p>
        </w:tc>
        <w:tc>
          <w:tcPr>
            <w:tcW w:w="3180" w:type="dxa"/>
          </w:tcPr>
          <w:p w14:paraId="6469974D" w14:textId="77777777" w:rsidR="00AC1BEA" w:rsidRPr="00340942" w:rsidRDefault="00AC1BEA" w:rsidP="00AC1BEA">
            <w:r w:rsidRPr="00F76DCE">
              <w:t>Professor</w:t>
            </w:r>
          </w:p>
        </w:tc>
        <w:tc>
          <w:tcPr>
            <w:tcW w:w="789" w:type="dxa"/>
          </w:tcPr>
          <w:p w14:paraId="41DE5477" w14:textId="77777777" w:rsidR="00AC1BEA" w:rsidRPr="00AA2112" w:rsidRDefault="00AC1BEA" w:rsidP="00AC1BEA"/>
        </w:tc>
        <w:tc>
          <w:tcPr>
            <w:tcW w:w="1275" w:type="dxa"/>
          </w:tcPr>
          <w:p w14:paraId="095B3DDD" w14:textId="0F87CFAD" w:rsidR="00AC1BEA" w:rsidRPr="00AF40F3" w:rsidRDefault="00AC1BEA" w:rsidP="00AC1BEA">
            <w:pPr>
              <w:rPr>
                <w:rStyle w:val="halvfet"/>
                <w:b w:val="0"/>
                <w:bCs/>
              </w:rPr>
            </w:pPr>
            <w:r w:rsidRPr="00AF40F3">
              <w:rPr>
                <w:b/>
                <w:bCs/>
              </w:rPr>
              <w:t>846 300</w:t>
            </w:r>
          </w:p>
        </w:tc>
        <w:tc>
          <w:tcPr>
            <w:tcW w:w="1418" w:type="dxa"/>
          </w:tcPr>
          <w:p w14:paraId="0C60F897" w14:textId="77777777" w:rsidR="00AC1BEA" w:rsidRPr="00E86653" w:rsidRDefault="00AC1BEA" w:rsidP="00AC1BEA">
            <w:pPr>
              <w:rPr>
                <w:rStyle w:val="halvfet"/>
              </w:rPr>
            </w:pPr>
          </w:p>
        </w:tc>
      </w:tr>
      <w:tr w:rsidR="00530DA1" w:rsidRPr="008D6630" w14:paraId="4B0E6387" w14:textId="77777777" w:rsidTr="00BE3971">
        <w:tc>
          <w:tcPr>
            <w:tcW w:w="7655" w:type="dxa"/>
            <w:gridSpan w:val="5"/>
          </w:tcPr>
          <w:p w14:paraId="0F9E6827" w14:textId="77777777" w:rsidR="00530DA1" w:rsidRPr="00E86653" w:rsidRDefault="00530DA1" w:rsidP="003122EE">
            <w:pPr>
              <w:rPr>
                <w:rStyle w:val="halvfet"/>
              </w:rPr>
            </w:pPr>
            <w:r w:rsidRPr="007061F3">
              <w:lastRenderedPageBreak/>
              <w:t>Ved overgang fra 1352 postdoktor til stillingskodene 1011 Førsteamanuensis, 1198 Førstelektor eller 1109 Forsker i samme virksomhet etter 16. september 2020, skal den ansatte som et minimum beholde sitt lønnsnivå. Ved tilsetting i stilling som 1011 Førsteamanuensis, 1198 Førstelektor og som 1352 Postdoktor kommer godskrivingsreglene i fellesbestemmelsene § 5 A ikke til anvendelse.</w:t>
            </w:r>
          </w:p>
        </w:tc>
      </w:tr>
      <w:tr w:rsidR="00530DA1" w:rsidRPr="008D6630" w14:paraId="4088608A" w14:textId="77777777" w:rsidTr="00BE3971">
        <w:tc>
          <w:tcPr>
            <w:tcW w:w="993" w:type="dxa"/>
          </w:tcPr>
          <w:p w14:paraId="020D1733" w14:textId="77777777" w:rsidR="00530DA1" w:rsidRPr="00340942" w:rsidRDefault="00530DA1" w:rsidP="003122EE">
            <w:pPr>
              <w:jc w:val="right"/>
            </w:pPr>
          </w:p>
        </w:tc>
        <w:tc>
          <w:tcPr>
            <w:tcW w:w="3180" w:type="dxa"/>
          </w:tcPr>
          <w:p w14:paraId="4B3FBB3F" w14:textId="77777777" w:rsidR="00530DA1" w:rsidRPr="00340942" w:rsidRDefault="00530DA1" w:rsidP="003122EE"/>
        </w:tc>
        <w:tc>
          <w:tcPr>
            <w:tcW w:w="789" w:type="dxa"/>
          </w:tcPr>
          <w:p w14:paraId="66FF30CF" w14:textId="77777777" w:rsidR="00530DA1" w:rsidRPr="00AA2112" w:rsidRDefault="00530DA1" w:rsidP="003122EE"/>
        </w:tc>
        <w:tc>
          <w:tcPr>
            <w:tcW w:w="1275" w:type="dxa"/>
          </w:tcPr>
          <w:p w14:paraId="67006CA2" w14:textId="77777777" w:rsidR="00530DA1" w:rsidRPr="00E86653" w:rsidRDefault="00530DA1" w:rsidP="003122EE">
            <w:pPr>
              <w:rPr>
                <w:rStyle w:val="halvfet"/>
              </w:rPr>
            </w:pPr>
          </w:p>
        </w:tc>
        <w:tc>
          <w:tcPr>
            <w:tcW w:w="1418" w:type="dxa"/>
          </w:tcPr>
          <w:p w14:paraId="16547139" w14:textId="77777777" w:rsidR="00530DA1" w:rsidRPr="00E86653" w:rsidRDefault="00530DA1" w:rsidP="003122EE">
            <w:pPr>
              <w:rPr>
                <w:rStyle w:val="halvfet"/>
              </w:rPr>
            </w:pPr>
          </w:p>
        </w:tc>
      </w:tr>
      <w:tr w:rsidR="00530DA1" w:rsidRPr="008D6630" w14:paraId="3FBD7BEE" w14:textId="77777777" w:rsidTr="00BE3971">
        <w:tc>
          <w:tcPr>
            <w:tcW w:w="993" w:type="dxa"/>
          </w:tcPr>
          <w:p w14:paraId="4AEC56E3" w14:textId="77777777" w:rsidR="00530DA1" w:rsidRPr="00340942" w:rsidRDefault="00530DA1" w:rsidP="003122EE">
            <w:pPr>
              <w:jc w:val="right"/>
            </w:pPr>
            <w:r w:rsidRPr="000D01B6">
              <w:t>17.515</w:t>
            </w:r>
          </w:p>
        </w:tc>
        <w:tc>
          <w:tcPr>
            <w:tcW w:w="3180" w:type="dxa"/>
          </w:tcPr>
          <w:p w14:paraId="67CE2A9D" w14:textId="77777777" w:rsidR="00530DA1" w:rsidRPr="00340942" w:rsidRDefault="00530DA1" w:rsidP="003122EE">
            <w:r w:rsidRPr="000D01B6">
              <w:t>UTDANNINGSSTILLINGER</w:t>
            </w:r>
          </w:p>
        </w:tc>
        <w:tc>
          <w:tcPr>
            <w:tcW w:w="789" w:type="dxa"/>
          </w:tcPr>
          <w:p w14:paraId="6B45B54E" w14:textId="77777777" w:rsidR="00530DA1" w:rsidRPr="00AA2112" w:rsidRDefault="00530DA1" w:rsidP="003122EE"/>
        </w:tc>
        <w:tc>
          <w:tcPr>
            <w:tcW w:w="1275" w:type="dxa"/>
          </w:tcPr>
          <w:p w14:paraId="6C495D3B" w14:textId="77777777" w:rsidR="00530DA1" w:rsidRPr="00E86653" w:rsidRDefault="00530DA1" w:rsidP="003122EE">
            <w:pPr>
              <w:rPr>
                <w:rStyle w:val="halvfet"/>
              </w:rPr>
            </w:pPr>
          </w:p>
        </w:tc>
        <w:tc>
          <w:tcPr>
            <w:tcW w:w="1418" w:type="dxa"/>
          </w:tcPr>
          <w:p w14:paraId="558A8FDA" w14:textId="77777777" w:rsidR="00530DA1" w:rsidRPr="00E86653" w:rsidRDefault="00530DA1" w:rsidP="003122EE">
            <w:pPr>
              <w:rPr>
                <w:rStyle w:val="halvfet"/>
              </w:rPr>
            </w:pPr>
          </w:p>
        </w:tc>
      </w:tr>
      <w:tr w:rsidR="00AC1BEA" w:rsidRPr="008D6630" w14:paraId="5FBF1928" w14:textId="77777777" w:rsidTr="00BE3971">
        <w:tc>
          <w:tcPr>
            <w:tcW w:w="993" w:type="dxa"/>
          </w:tcPr>
          <w:p w14:paraId="63483C37" w14:textId="77777777" w:rsidR="00AC1BEA" w:rsidRPr="00340942" w:rsidRDefault="00AC1BEA" w:rsidP="00AC1BEA">
            <w:pPr>
              <w:jc w:val="right"/>
            </w:pPr>
            <w:r w:rsidRPr="000D01B6">
              <w:t>1018</w:t>
            </w:r>
          </w:p>
        </w:tc>
        <w:tc>
          <w:tcPr>
            <w:tcW w:w="3180" w:type="dxa"/>
          </w:tcPr>
          <w:p w14:paraId="653AF341" w14:textId="77777777" w:rsidR="00AC1BEA" w:rsidRPr="00340942" w:rsidRDefault="00AC1BEA" w:rsidP="00AC1BEA">
            <w:r w:rsidRPr="000D01B6">
              <w:t>Vitenskapelig assistent</w:t>
            </w:r>
          </w:p>
        </w:tc>
        <w:tc>
          <w:tcPr>
            <w:tcW w:w="789" w:type="dxa"/>
          </w:tcPr>
          <w:p w14:paraId="2192E652" w14:textId="77777777" w:rsidR="00AC1BEA" w:rsidRPr="00AA2112" w:rsidRDefault="00AC1BEA" w:rsidP="00AC1BEA">
            <w:r w:rsidRPr="000D01B6">
              <w:t>Lang</w:t>
            </w:r>
          </w:p>
        </w:tc>
        <w:tc>
          <w:tcPr>
            <w:tcW w:w="1275" w:type="dxa"/>
          </w:tcPr>
          <w:p w14:paraId="1B9AAC3C" w14:textId="40191196" w:rsidR="00AC1BEA" w:rsidRPr="00AF40F3" w:rsidRDefault="00AC1BEA" w:rsidP="00AC1BEA">
            <w:pPr>
              <w:rPr>
                <w:rStyle w:val="halvfet"/>
                <w:b w:val="0"/>
                <w:bCs/>
              </w:rPr>
            </w:pPr>
            <w:r w:rsidRPr="00AF40F3">
              <w:rPr>
                <w:b/>
                <w:bCs/>
              </w:rPr>
              <w:t>417 600</w:t>
            </w:r>
          </w:p>
        </w:tc>
        <w:tc>
          <w:tcPr>
            <w:tcW w:w="1418" w:type="dxa"/>
          </w:tcPr>
          <w:p w14:paraId="17CE4879" w14:textId="77777777" w:rsidR="00AC1BEA" w:rsidRPr="00E86653" w:rsidRDefault="00AC1BEA" w:rsidP="00AC1BEA">
            <w:pPr>
              <w:rPr>
                <w:rStyle w:val="halvfet"/>
              </w:rPr>
            </w:pPr>
          </w:p>
        </w:tc>
      </w:tr>
      <w:tr w:rsidR="00AC1BEA" w:rsidRPr="008D6630" w14:paraId="360CB13C" w14:textId="77777777" w:rsidTr="00BE3971">
        <w:tc>
          <w:tcPr>
            <w:tcW w:w="993" w:type="dxa"/>
          </w:tcPr>
          <w:p w14:paraId="4134ED25" w14:textId="77777777" w:rsidR="00AC1BEA" w:rsidRPr="00340942" w:rsidRDefault="00AC1BEA" w:rsidP="00AC1BEA">
            <w:pPr>
              <w:jc w:val="right"/>
            </w:pPr>
            <w:r w:rsidRPr="000D01B6">
              <w:t>1017</w:t>
            </w:r>
          </w:p>
        </w:tc>
        <w:tc>
          <w:tcPr>
            <w:tcW w:w="3180" w:type="dxa"/>
          </w:tcPr>
          <w:p w14:paraId="267A8793" w14:textId="77777777" w:rsidR="00AC1BEA" w:rsidRPr="00340942" w:rsidRDefault="00AC1BEA" w:rsidP="00AC1BEA">
            <w:r w:rsidRPr="000D01B6">
              <w:t>Stipendiat</w:t>
            </w:r>
          </w:p>
        </w:tc>
        <w:tc>
          <w:tcPr>
            <w:tcW w:w="789" w:type="dxa"/>
          </w:tcPr>
          <w:p w14:paraId="45AFD1CB" w14:textId="77777777" w:rsidR="00AC1BEA" w:rsidRPr="00AA2112" w:rsidRDefault="00AC1BEA" w:rsidP="00AC1BEA"/>
        </w:tc>
        <w:tc>
          <w:tcPr>
            <w:tcW w:w="1275" w:type="dxa"/>
          </w:tcPr>
          <w:p w14:paraId="051025DA" w14:textId="3B48F88A" w:rsidR="00AC1BEA" w:rsidRPr="00AF40F3" w:rsidRDefault="00AC1BEA" w:rsidP="00AC1BEA">
            <w:pPr>
              <w:rPr>
                <w:rStyle w:val="halvfet"/>
                <w:b w:val="0"/>
                <w:bCs/>
              </w:rPr>
            </w:pPr>
            <w:r w:rsidRPr="00AF40F3">
              <w:rPr>
                <w:b/>
                <w:bCs/>
              </w:rPr>
              <w:t>550 800</w:t>
            </w:r>
          </w:p>
        </w:tc>
        <w:tc>
          <w:tcPr>
            <w:tcW w:w="1418" w:type="dxa"/>
          </w:tcPr>
          <w:p w14:paraId="5788CC26" w14:textId="77777777" w:rsidR="00AC1BEA" w:rsidRPr="00E86653" w:rsidRDefault="00AC1BEA" w:rsidP="00AC1BEA">
            <w:pPr>
              <w:rPr>
                <w:rStyle w:val="halvfet"/>
              </w:rPr>
            </w:pPr>
          </w:p>
        </w:tc>
      </w:tr>
      <w:tr w:rsidR="00AC1BEA" w:rsidRPr="008D6630" w14:paraId="5A5E8B21" w14:textId="77777777" w:rsidTr="00BE3971">
        <w:tc>
          <w:tcPr>
            <w:tcW w:w="993" w:type="dxa"/>
          </w:tcPr>
          <w:p w14:paraId="1FF82610" w14:textId="77777777" w:rsidR="00AC1BEA" w:rsidRPr="00340942" w:rsidRDefault="00AC1BEA" w:rsidP="00AC1BEA">
            <w:pPr>
              <w:jc w:val="right"/>
            </w:pPr>
            <w:r w:rsidRPr="000D01B6">
              <w:t>1476</w:t>
            </w:r>
          </w:p>
        </w:tc>
        <w:tc>
          <w:tcPr>
            <w:tcW w:w="3180" w:type="dxa"/>
          </w:tcPr>
          <w:p w14:paraId="0DD8F06F" w14:textId="77777777" w:rsidR="00AC1BEA" w:rsidRPr="00340942" w:rsidRDefault="00AC1BEA" w:rsidP="00AC1BEA">
            <w:r w:rsidRPr="000D01B6">
              <w:t>Spesialistkandidat</w:t>
            </w:r>
          </w:p>
        </w:tc>
        <w:tc>
          <w:tcPr>
            <w:tcW w:w="789" w:type="dxa"/>
          </w:tcPr>
          <w:p w14:paraId="568C83C7" w14:textId="77777777" w:rsidR="00AC1BEA" w:rsidRPr="00AA2112" w:rsidRDefault="00AC1BEA" w:rsidP="00AC1BEA"/>
        </w:tc>
        <w:tc>
          <w:tcPr>
            <w:tcW w:w="1275" w:type="dxa"/>
          </w:tcPr>
          <w:p w14:paraId="67A83EA2" w14:textId="64EF3811" w:rsidR="00AC1BEA" w:rsidRPr="00AF40F3" w:rsidRDefault="00AC1BEA" w:rsidP="00AC1BEA">
            <w:pPr>
              <w:rPr>
                <w:rStyle w:val="halvfet"/>
                <w:b w:val="0"/>
                <w:bCs/>
              </w:rPr>
            </w:pPr>
            <w:r w:rsidRPr="00AF40F3">
              <w:rPr>
                <w:b/>
                <w:bCs/>
              </w:rPr>
              <w:t>550 800</w:t>
            </w:r>
          </w:p>
        </w:tc>
        <w:tc>
          <w:tcPr>
            <w:tcW w:w="1418" w:type="dxa"/>
          </w:tcPr>
          <w:p w14:paraId="3C77C8C9" w14:textId="77777777" w:rsidR="00AC1BEA" w:rsidRPr="00E86653" w:rsidRDefault="00AC1BEA" w:rsidP="00AC1BEA">
            <w:pPr>
              <w:rPr>
                <w:rStyle w:val="halvfet"/>
              </w:rPr>
            </w:pPr>
          </w:p>
        </w:tc>
      </w:tr>
      <w:tr w:rsidR="00AC1BEA" w:rsidRPr="008D6630" w14:paraId="59DA2124" w14:textId="77777777" w:rsidTr="00BE3971">
        <w:tc>
          <w:tcPr>
            <w:tcW w:w="993" w:type="dxa"/>
          </w:tcPr>
          <w:p w14:paraId="780C4F18" w14:textId="77777777" w:rsidR="00AC1BEA" w:rsidRPr="00340942" w:rsidRDefault="00AC1BEA" w:rsidP="00AC1BEA">
            <w:pPr>
              <w:jc w:val="right"/>
            </w:pPr>
            <w:r w:rsidRPr="000D01B6">
              <w:t>1019</w:t>
            </w:r>
          </w:p>
        </w:tc>
        <w:tc>
          <w:tcPr>
            <w:tcW w:w="3180" w:type="dxa"/>
          </w:tcPr>
          <w:p w14:paraId="0B435152" w14:textId="77777777" w:rsidR="00AC1BEA" w:rsidRPr="00340942" w:rsidRDefault="00AC1BEA" w:rsidP="00AC1BEA">
            <w:r w:rsidRPr="000D01B6">
              <w:t>Vitenskapelig assistent</w:t>
            </w:r>
          </w:p>
        </w:tc>
        <w:tc>
          <w:tcPr>
            <w:tcW w:w="789" w:type="dxa"/>
          </w:tcPr>
          <w:p w14:paraId="3093652C" w14:textId="77777777" w:rsidR="00AC1BEA" w:rsidRPr="00AA2112" w:rsidRDefault="00AC1BEA" w:rsidP="00AC1BEA"/>
        </w:tc>
        <w:tc>
          <w:tcPr>
            <w:tcW w:w="1275" w:type="dxa"/>
          </w:tcPr>
          <w:p w14:paraId="219D0D2C" w14:textId="5DC367D0" w:rsidR="00AC1BEA" w:rsidRPr="00AF40F3" w:rsidRDefault="00AC1BEA" w:rsidP="00AC1BEA">
            <w:pPr>
              <w:rPr>
                <w:rStyle w:val="halvfet"/>
                <w:b w:val="0"/>
                <w:bCs/>
              </w:rPr>
            </w:pPr>
            <w:r w:rsidRPr="00AF40F3">
              <w:rPr>
                <w:b/>
                <w:bCs/>
              </w:rPr>
              <w:t>430 200</w:t>
            </w:r>
          </w:p>
        </w:tc>
        <w:tc>
          <w:tcPr>
            <w:tcW w:w="1418" w:type="dxa"/>
          </w:tcPr>
          <w:p w14:paraId="210F0FB4" w14:textId="77777777" w:rsidR="00AC1BEA" w:rsidRPr="00E86653" w:rsidRDefault="00AC1BEA" w:rsidP="00AC1BEA">
            <w:pPr>
              <w:rPr>
                <w:rStyle w:val="halvfet"/>
              </w:rPr>
            </w:pPr>
          </w:p>
        </w:tc>
      </w:tr>
      <w:tr w:rsidR="00AC1BEA" w:rsidRPr="008D6630" w14:paraId="4EBB478D" w14:textId="77777777" w:rsidTr="00BE3971">
        <w:tc>
          <w:tcPr>
            <w:tcW w:w="993" w:type="dxa"/>
          </w:tcPr>
          <w:p w14:paraId="20363720" w14:textId="77777777" w:rsidR="00AC1BEA" w:rsidRPr="00340942" w:rsidRDefault="00AC1BEA" w:rsidP="00AC1BEA">
            <w:pPr>
              <w:jc w:val="right"/>
            </w:pPr>
            <w:r w:rsidRPr="000D01B6">
              <w:t>1020</w:t>
            </w:r>
          </w:p>
        </w:tc>
        <w:tc>
          <w:tcPr>
            <w:tcW w:w="3180" w:type="dxa"/>
          </w:tcPr>
          <w:p w14:paraId="5AED8052" w14:textId="77777777" w:rsidR="00AC1BEA" w:rsidRPr="00340942" w:rsidRDefault="00AC1BEA" w:rsidP="00AC1BEA">
            <w:r w:rsidRPr="000D01B6">
              <w:t>Vitenskapelig assistent</w:t>
            </w:r>
          </w:p>
        </w:tc>
        <w:tc>
          <w:tcPr>
            <w:tcW w:w="789" w:type="dxa"/>
          </w:tcPr>
          <w:p w14:paraId="64609E62" w14:textId="77777777" w:rsidR="00AC1BEA" w:rsidRPr="00AA2112" w:rsidRDefault="00AC1BEA" w:rsidP="00AC1BEA"/>
        </w:tc>
        <w:tc>
          <w:tcPr>
            <w:tcW w:w="1275" w:type="dxa"/>
          </w:tcPr>
          <w:p w14:paraId="69A8F236" w14:textId="3EC4A047" w:rsidR="00AC1BEA" w:rsidRPr="00AF40F3" w:rsidRDefault="00AC1BEA" w:rsidP="00AC1BEA">
            <w:pPr>
              <w:rPr>
                <w:rStyle w:val="halvfet"/>
                <w:b w:val="0"/>
                <w:bCs/>
              </w:rPr>
            </w:pPr>
            <w:r w:rsidRPr="00AF40F3">
              <w:rPr>
                <w:b/>
                <w:bCs/>
              </w:rPr>
              <w:t>465 700</w:t>
            </w:r>
          </w:p>
        </w:tc>
        <w:tc>
          <w:tcPr>
            <w:tcW w:w="1418" w:type="dxa"/>
          </w:tcPr>
          <w:p w14:paraId="1160EEF1" w14:textId="77777777" w:rsidR="00AC1BEA" w:rsidRPr="00E86653" w:rsidRDefault="00AC1BEA" w:rsidP="00AC1BEA">
            <w:pPr>
              <w:rPr>
                <w:rStyle w:val="halvfet"/>
              </w:rPr>
            </w:pPr>
          </w:p>
        </w:tc>
      </w:tr>
      <w:tr w:rsidR="00AC1BEA" w:rsidRPr="008D6630" w14:paraId="1C77E572" w14:textId="77777777" w:rsidTr="00BE3971">
        <w:tc>
          <w:tcPr>
            <w:tcW w:w="993" w:type="dxa"/>
          </w:tcPr>
          <w:p w14:paraId="01B4C850" w14:textId="77777777" w:rsidR="00AC1BEA" w:rsidRPr="00340942" w:rsidRDefault="00AC1BEA" w:rsidP="00AC1BEA">
            <w:pPr>
              <w:jc w:val="right"/>
            </w:pPr>
            <w:r w:rsidRPr="000D01B6">
              <w:t>1378</w:t>
            </w:r>
          </w:p>
        </w:tc>
        <w:tc>
          <w:tcPr>
            <w:tcW w:w="3180" w:type="dxa"/>
          </w:tcPr>
          <w:p w14:paraId="0F75619C" w14:textId="77777777" w:rsidR="00AC1BEA" w:rsidRPr="00340942" w:rsidRDefault="00AC1BEA" w:rsidP="00AC1BEA">
            <w:r w:rsidRPr="000D01B6">
              <w:t>Stipendiat</w:t>
            </w:r>
          </w:p>
        </w:tc>
        <w:tc>
          <w:tcPr>
            <w:tcW w:w="789" w:type="dxa"/>
          </w:tcPr>
          <w:p w14:paraId="252E4829" w14:textId="77777777" w:rsidR="00AC1BEA" w:rsidRPr="00AA2112" w:rsidRDefault="00AC1BEA" w:rsidP="00AC1BEA"/>
        </w:tc>
        <w:tc>
          <w:tcPr>
            <w:tcW w:w="1275" w:type="dxa"/>
          </w:tcPr>
          <w:p w14:paraId="7B9316FF" w14:textId="41DF9FF9" w:rsidR="00AC1BEA" w:rsidRPr="00AF40F3" w:rsidRDefault="00AC1BEA" w:rsidP="00AC1BEA">
            <w:pPr>
              <w:rPr>
                <w:rStyle w:val="halvfet"/>
                <w:b w:val="0"/>
                <w:bCs/>
              </w:rPr>
            </w:pPr>
            <w:r w:rsidRPr="00AF40F3">
              <w:rPr>
                <w:b/>
                <w:bCs/>
              </w:rPr>
              <w:t>513 000</w:t>
            </w:r>
          </w:p>
        </w:tc>
        <w:tc>
          <w:tcPr>
            <w:tcW w:w="1418" w:type="dxa"/>
          </w:tcPr>
          <w:p w14:paraId="54E62720" w14:textId="77777777" w:rsidR="00AC1BEA" w:rsidRPr="00E86653" w:rsidRDefault="00AC1BEA" w:rsidP="00AC1BEA">
            <w:pPr>
              <w:rPr>
                <w:rStyle w:val="halvfet"/>
              </w:rPr>
            </w:pPr>
          </w:p>
        </w:tc>
      </w:tr>
      <w:tr w:rsidR="00530DA1" w:rsidRPr="008D6630" w14:paraId="1D9BE6B2" w14:textId="77777777" w:rsidTr="00BE3971">
        <w:tc>
          <w:tcPr>
            <w:tcW w:w="7655" w:type="dxa"/>
            <w:gridSpan w:val="5"/>
          </w:tcPr>
          <w:p w14:paraId="3EAA12B1" w14:textId="5CD60F11" w:rsidR="00530DA1" w:rsidRPr="00E86653" w:rsidRDefault="00530DA1" w:rsidP="003122EE">
            <w:pPr>
              <w:rPr>
                <w:rStyle w:val="halvfet"/>
              </w:rPr>
            </w:pPr>
            <w:r w:rsidRPr="007061F3">
              <w:t xml:space="preserve">Ved ansettelse i stillingskode 1017 Stipendiat og kode 1476 Spesialistkandidat gis en minimumslønn på </w:t>
            </w:r>
            <w:r w:rsidRPr="00E86653">
              <w:rPr>
                <w:rStyle w:val="halvfet"/>
              </w:rPr>
              <w:t>5</w:t>
            </w:r>
            <w:r w:rsidR="00AC1BEA">
              <w:rPr>
                <w:rStyle w:val="halvfet"/>
              </w:rPr>
              <w:t>50</w:t>
            </w:r>
            <w:r w:rsidRPr="00E86653">
              <w:rPr>
                <w:rStyle w:val="halvfet"/>
              </w:rPr>
              <w:t> </w:t>
            </w:r>
            <w:r w:rsidR="00AC1BEA">
              <w:rPr>
                <w:rStyle w:val="halvfet"/>
              </w:rPr>
              <w:t>8</w:t>
            </w:r>
            <w:r w:rsidRPr="00E86653">
              <w:rPr>
                <w:rStyle w:val="halvfet"/>
              </w:rPr>
              <w:t xml:space="preserve">00 kroner </w:t>
            </w:r>
            <w:r w:rsidRPr="007061F3">
              <w:t>og automatisk lønnsutvikling i inntil 4 år med 3 % årlig stigning. Godskrivingsreglene i fellesbestemmelsene § 5 A kommer ikke til anvendelse.</w:t>
            </w:r>
          </w:p>
        </w:tc>
      </w:tr>
      <w:tr w:rsidR="00530DA1" w:rsidRPr="008D6630" w14:paraId="5D58E7ED" w14:textId="77777777" w:rsidTr="00BE3971">
        <w:tc>
          <w:tcPr>
            <w:tcW w:w="993" w:type="dxa"/>
          </w:tcPr>
          <w:p w14:paraId="00EDFEB4" w14:textId="77777777" w:rsidR="00530DA1" w:rsidRPr="00340942" w:rsidRDefault="00530DA1" w:rsidP="003122EE">
            <w:pPr>
              <w:jc w:val="right"/>
            </w:pPr>
          </w:p>
        </w:tc>
        <w:tc>
          <w:tcPr>
            <w:tcW w:w="3180" w:type="dxa"/>
          </w:tcPr>
          <w:p w14:paraId="4550F02B" w14:textId="77777777" w:rsidR="00530DA1" w:rsidRPr="00340942" w:rsidRDefault="00530DA1" w:rsidP="003122EE"/>
        </w:tc>
        <w:tc>
          <w:tcPr>
            <w:tcW w:w="789" w:type="dxa"/>
          </w:tcPr>
          <w:p w14:paraId="4D1A84FA" w14:textId="77777777" w:rsidR="00530DA1" w:rsidRPr="00AA2112" w:rsidRDefault="00530DA1" w:rsidP="003122EE"/>
        </w:tc>
        <w:tc>
          <w:tcPr>
            <w:tcW w:w="1275" w:type="dxa"/>
          </w:tcPr>
          <w:p w14:paraId="0D6C4A95" w14:textId="77777777" w:rsidR="00530DA1" w:rsidRPr="00E86653" w:rsidRDefault="00530DA1" w:rsidP="003122EE">
            <w:pPr>
              <w:rPr>
                <w:rStyle w:val="halvfet"/>
              </w:rPr>
            </w:pPr>
          </w:p>
        </w:tc>
        <w:tc>
          <w:tcPr>
            <w:tcW w:w="1418" w:type="dxa"/>
          </w:tcPr>
          <w:p w14:paraId="0E75EEDA" w14:textId="77777777" w:rsidR="00530DA1" w:rsidRPr="00E86653" w:rsidRDefault="00530DA1" w:rsidP="003122EE">
            <w:pPr>
              <w:rPr>
                <w:rStyle w:val="halvfet"/>
              </w:rPr>
            </w:pPr>
          </w:p>
        </w:tc>
      </w:tr>
      <w:tr w:rsidR="00530DA1" w:rsidRPr="008D6630" w14:paraId="01C2DEA2" w14:textId="77777777" w:rsidTr="00BE3971">
        <w:tc>
          <w:tcPr>
            <w:tcW w:w="993" w:type="dxa"/>
          </w:tcPr>
          <w:p w14:paraId="36C65AEC" w14:textId="77777777" w:rsidR="00530DA1" w:rsidRPr="00340942" w:rsidRDefault="00530DA1" w:rsidP="003122EE">
            <w:pPr>
              <w:jc w:val="right"/>
            </w:pPr>
            <w:r w:rsidRPr="000D01B6">
              <w:t>17.520</w:t>
            </w:r>
          </w:p>
        </w:tc>
        <w:tc>
          <w:tcPr>
            <w:tcW w:w="3180" w:type="dxa"/>
          </w:tcPr>
          <w:p w14:paraId="729AD1D2" w14:textId="77777777" w:rsidR="00530DA1" w:rsidRPr="00340942" w:rsidRDefault="00530DA1" w:rsidP="003122EE">
            <w:r w:rsidRPr="000D01B6">
              <w:t>UNIVERSITETSBIBLIOTEKAR</w:t>
            </w:r>
          </w:p>
        </w:tc>
        <w:tc>
          <w:tcPr>
            <w:tcW w:w="789" w:type="dxa"/>
          </w:tcPr>
          <w:p w14:paraId="38704712" w14:textId="77777777" w:rsidR="00530DA1" w:rsidRPr="00AA2112" w:rsidRDefault="00530DA1" w:rsidP="003122EE"/>
        </w:tc>
        <w:tc>
          <w:tcPr>
            <w:tcW w:w="1275" w:type="dxa"/>
          </w:tcPr>
          <w:p w14:paraId="46635907" w14:textId="77777777" w:rsidR="00530DA1" w:rsidRPr="00E86653" w:rsidRDefault="00530DA1" w:rsidP="003122EE">
            <w:pPr>
              <w:rPr>
                <w:rStyle w:val="halvfet"/>
              </w:rPr>
            </w:pPr>
          </w:p>
        </w:tc>
        <w:tc>
          <w:tcPr>
            <w:tcW w:w="1418" w:type="dxa"/>
          </w:tcPr>
          <w:p w14:paraId="6C5B3310" w14:textId="77777777" w:rsidR="00530DA1" w:rsidRPr="00E86653" w:rsidRDefault="00530DA1" w:rsidP="003122EE">
            <w:pPr>
              <w:rPr>
                <w:rStyle w:val="halvfet"/>
              </w:rPr>
            </w:pPr>
          </w:p>
        </w:tc>
      </w:tr>
      <w:tr w:rsidR="00AC1BEA" w:rsidRPr="008D6630" w14:paraId="78DDC122" w14:textId="77777777" w:rsidTr="00BE3971">
        <w:tc>
          <w:tcPr>
            <w:tcW w:w="993" w:type="dxa"/>
          </w:tcPr>
          <w:p w14:paraId="2BE39D08" w14:textId="77777777" w:rsidR="00AC1BEA" w:rsidRPr="00340942" w:rsidRDefault="00AC1BEA" w:rsidP="00AC1BEA">
            <w:pPr>
              <w:jc w:val="right"/>
            </w:pPr>
            <w:r w:rsidRPr="000D01B6">
              <w:t>1200</w:t>
            </w:r>
          </w:p>
        </w:tc>
        <w:tc>
          <w:tcPr>
            <w:tcW w:w="3180" w:type="dxa"/>
          </w:tcPr>
          <w:p w14:paraId="560C0DE1" w14:textId="77777777" w:rsidR="00AC1BEA" w:rsidRPr="00340942" w:rsidRDefault="00AC1BEA" w:rsidP="00AC1BEA">
            <w:r w:rsidRPr="000D01B6">
              <w:t>Førstebibliotekar</w:t>
            </w:r>
          </w:p>
        </w:tc>
        <w:tc>
          <w:tcPr>
            <w:tcW w:w="789" w:type="dxa"/>
          </w:tcPr>
          <w:p w14:paraId="277D56A5" w14:textId="77777777" w:rsidR="00AC1BEA" w:rsidRPr="00AA2112" w:rsidRDefault="00AC1BEA" w:rsidP="00AC1BEA">
            <w:r w:rsidRPr="000D01B6">
              <w:t>Kort</w:t>
            </w:r>
          </w:p>
        </w:tc>
        <w:tc>
          <w:tcPr>
            <w:tcW w:w="1275" w:type="dxa"/>
          </w:tcPr>
          <w:p w14:paraId="0E71AC9F" w14:textId="4186BD94" w:rsidR="00AC1BEA" w:rsidRPr="00AF40F3" w:rsidRDefault="00AC1BEA" w:rsidP="00AC1BEA">
            <w:pPr>
              <w:rPr>
                <w:rStyle w:val="halvfet"/>
                <w:b w:val="0"/>
                <w:bCs/>
              </w:rPr>
            </w:pPr>
            <w:r w:rsidRPr="00AF40F3">
              <w:rPr>
                <w:b/>
                <w:bCs/>
              </w:rPr>
              <w:t>614 600</w:t>
            </w:r>
          </w:p>
        </w:tc>
        <w:tc>
          <w:tcPr>
            <w:tcW w:w="1418" w:type="dxa"/>
          </w:tcPr>
          <w:p w14:paraId="39F7F779" w14:textId="77777777" w:rsidR="00AC1BEA" w:rsidRPr="00E86653" w:rsidRDefault="00AC1BEA" w:rsidP="00AC1BEA">
            <w:pPr>
              <w:rPr>
                <w:rStyle w:val="halvfet"/>
              </w:rPr>
            </w:pPr>
          </w:p>
        </w:tc>
      </w:tr>
      <w:tr w:rsidR="00AC1BEA" w:rsidRPr="008D6630" w14:paraId="027787C4" w14:textId="77777777" w:rsidTr="00BE3971">
        <w:tc>
          <w:tcPr>
            <w:tcW w:w="993" w:type="dxa"/>
          </w:tcPr>
          <w:p w14:paraId="6E472FEF" w14:textId="77777777" w:rsidR="00AC1BEA" w:rsidRPr="00340942" w:rsidRDefault="00AC1BEA" w:rsidP="00AC1BEA">
            <w:pPr>
              <w:jc w:val="right"/>
            </w:pPr>
            <w:r w:rsidRPr="000D01B6">
              <w:t>1199</w:t>
            </w:r>
          </w:p>
        </w:tc>
        <w:tc>
          <w:tcPr>
            <w:tcW w:w="3180" w:type="dxa"/>
          </w:tcPr>
          <w:p w14:paraId="3C06C3F5" w14:textId="77777777" w:rsidR="00AC1BEA" w:rsidRPr="00340942" w:rsidRDefault="00AC1BEA" w:rsidP="00AC1BEA">
            <w:r w:rsidRPr="000D01B6">
              <w:t>Universitetsbibliotekar</w:t>
            </w:r>
          </w:p>
        </w:tc>
        <w:tc>
          <w:tcPr>
            <w:tcW w:w="789" w:type="dxa"/>
          </w:tcPr>
          <w:p w14:paraId="6A9869A4" w14:textId="77777777" w:rsidR="00AC1BEA" w:rsidRPr="00AA2112" w:rsidRDefault="00AC1BEA" w:rsidP="00AC1BEA">
            <w:r w:rsidRPr="000D01B6">
              <w:t>Lang</w:t>
            </w:r>
          </w:p>
        </w:tc>
        <w:tc>
          <w:tcPr>
            <w:tcW w:w="1275" w:type="dxa"/>
          </w:tcPr>
          <w:p w14:paraId="74199809" w14:textId="177D7007" w:rsidR="00AC1BEA" w:rsidRPr="00AF40F3" w:rsidRDefault="00AC1BEA" w:rsidP="00AC1BEA">
            <w:pPr>
              <w:rPr>
                <w:rStyle w:val="halvfet"/>
                <w:b w:val="0"/>
                <w:bCs/>
              </w:rPr>
            </w:pPr>
            <w:r w:rsidRPr="00AF40F3">
              <w:rPr>
                <w:b/>
                <w:bCs/>
              </w:rPr>
              <w:t>559 400</w:t>
            </w:r>
          </w:p>
        </w:tc>
        <w:tc>
          <w:tcPr>
            <w:tcW w:w="1418" w:type="dxa"/>
          </w:tcPr>
          <w:p w14:paraId="14EA7AD9" w14:textId="77777777" w:rsidR="00AC1BEA" w:rsidRPr="00E86653" w:rsidRDefault="00AC1BEA" w:rsidP="00AC1BEA">
            <w:pPr>
              <w:rPr>
                <w:rStyle w:val="halvfet"/>
              </w:rPr>
            </w:pPr>
          </w:p>
        </w:tc>
      </w:tr>
      <w:tr w:rsidR="00530DA1" w:rsidRPr="008D6630" w14:paraId="1D6367A0" w14:textId="77777777" w:rsidTr="00BE3971">
        <w:tc>
          <w:tcPr>
            <w:tcW w:w="7655" w:type="dxa"/>
            <w:gridSpan w:val="5"/>
          </w:tcPr>
          <w:p w14:paraId="3EA00EC5" w14:textId="77777777" w:rsidR="00530DA1" w:rsidRPr="007061F3" w:rsidRDefault="00530DA1" w:rsidP="003122EE">
            <w:r w:rsidRPr="007061F3">
              <w:t>Ved tilsetting i stilling som 1200 Førstebibliotekar kommer godskrivingsreglene i fellesbestemmelsene § 5 A ikke til anvendelse.</w:t>
            </w:r>
          </w:p>
        </w:tc>
      </w:tr>
      <w:tr w:rsidR="00530DA1" w:rsidRPr="008D6630" w14:paraId="14AE1F56" w14:textId="77777777" w:rsidTr="00BE3971">
        <w:tc>
          <w:tcPr>
            <w:tcW w:w="993" w:type="dxa"/>
          </w:tcPr>
          <w:p w14:paraId="098B1741" w14:textId="77777777" w:rsidR="00530DA1" w:rsidRPr="00340942" w:rsidRDefault="00530DA1" w:rsidP="003122EE">
            <w:pPr>
              <w:jc w:val="right"/>
            </w:pPr>
          </w:p>
        </w:tc>
        <w:tc>
          <w:tcPr>
            <w:tcW w:w="3180" w:type="dxa"/>
          </w:tcPr>
          <w:p w14:paraId="3807DFF2" w14:textId="77777777" w:rsidR="00530DA1" w:rsidRPr="00340942" w:rsidRDefault="00530DA1" w:rsidP="003122EE"/>
        </w:tc>
        <w:tc>
          <w:tcPr>
            <w:tcW w:w="789" w:type="dxa"/>
          </w:tcPr>
          <w:p w14:paraId="21271DC2" w14:textId="77777777" w:rsidR="00530DA1" w:rsidRPr="00AA2112" w:rsidRDefault="00530DA1" w:rsidP="003122EE"/>
        </w:tc>
        <w:tc>
          <w:tcPr>
            <w:tcW w:w="1275" w:type="dxa"/>
          </w:tcPr>
          <w:p w14:paraId="74AD62F5" w14:textId="77777777" w:rsidR="00530DA1" w:rsidRPr="00E86653" w:rsidRDefault="00530DA1" w:rsidP="003122EE">
            <w:pPr>
              <w:rPr>
                <w:rStyle w:val="halvfet"/>
              </w:rPr>
            </w:pPr>
          </w:p>
        </w:tc>
        <w:tc>
          <w:tcPr>
            <w:tcW w:w="1418" w:type="dxa"/>
          </w:tcPr>
          <w:p w14:paraId="3ABA35C8" w14:textId="77777777" w:rsidR="00530DA1" w:rsidRPr="00E86653" w:rsidRDefault="00530DA1" w:rsidP="003122EE">
            <w:pPr>
              <w:rPr>
                <w:rStyle w:val="halvfet"/>
              </w:rPr>
            </w:pPr>
          </w:p>
        </w:tc>
      </w:tr>
      <w:tr w:rsidR="00530DA1" w:rsidRPr="008D6630" w14:paraId="6FC00841" w14:textId="77777777" w:rsidTr="00BE3971">
        <w:tc>
          <w:tcPr>
            <w:tcW w:w="993" w:type="dxa"/>
          </w:tcPr>
          <w:p w14:paraId="76F4EC5F" w14:textId="77777777" w:rsidR="00530DA1" w:rsidRPr="00340942" w:rsidRDefault="00530DA1" w:rsidP="003122EE">
            <w:pPr>
              <w:jc w:val="right"/>
            </w:pPr>
            <w:r w:rsidRPr="000F03D7">
              <w:t>17.550</w:t>
            </w:r>
          </w:p>
        </w:tc>
        <w:tc>
          <w:tcPr>
            <w:tcW w:w="3180" w:type="dxa"/>
          </w:tcPr>
          <w:p w14:paraId="2D1CF951" w14:textId="77777777" w:rsidR="00530DA1" w:rsidRPr="00340942" w:rsidRDefault="00530DA1" w:rsidP="003122EE">
            <w:r w:rsidRPr="000F03D7">
              <w:t>DIVERSE STILLINGER</w:t>
            </w:r>
          </w:p>
        </w:tc>
        <w:tc>
          <w:tcPr>
            <w:tcW w:w="789" w:type="dxa"/>
          </w:tcPr>
          <w:p w14:paraId="4B955531" w14:textId="77777777" w:rsidR="00530DA1" w:rsidRPr="00AA2112" w:rsidRDefault="00530DA1" w:rsidP="003122EE"/>
        </w:tc>
        <w:tc>
          <w:tcPr>
            <w:tcW w:w="1275" w:type="dxa"/>
          </w:tcPr>
          <w:p w14:paraId="3AF21E8E" w14:textId="77777777" w:rsidR="00530DA1" w:rsidRPr="00E86653" w:rsidRDefault="00530DA1" w:rsidP="003122EE">
            <w:pPr>
              <w:rPr>
                <w:rStyle w:val="halvfet"/>
              </w:rPr>
            </w:pPr>
          </w:p>
        </w:tc>
        <w:tc>
          <w:tcPr>
            <w:tcW w:w="1418" w:type="dxa"/>
          </w:tcPr>
          <w:p w14:paraId="758AFAAF" w14:textId="77777777" w:rsidR="00530DA1" w:rsidRPr="00E86653" w:rsidRDefault="00530DA1" w:rsidP="003122EE">
            <w:pPr>
              <w:rPr>
                <w:rStyle w:val="halvfet"/>
              </w:rPr>
            </w:pPr>
          </w:p>
        </w:tc>
      </w:tr>
      <w:tr w:rsidR="00AC1BEA" w:rsidRPr="008D6630" w14:paraId="3F5D4EA9" w14:textId="77777777" w:rsidTr="00BE3971">
        <w:tc>
          <w:tcPr>
            <w:tcW w:w="993" w:type="dxa"/>
          </w:tcPr>
          <w:p w14:paraId="3509890B" w14:textId="77777777" w:rsidR="00AC1BEA" w:rsidRPr="00340942" w:rsidRDefault="00AC1BEA" w:rsidP="00AC1BEA">
            <w:pPr>
              <w:jc w:val="right"/>
            </w:pPr>
            <w:r w:rsidRPr="000F03D7">
              <w:t>0389</w:t>
            </w:r>
          </w:p>
        </w:tc>
        <w:tc>
          <w:tcPr>
            <w:tcW w:w="3180" w:type="dxa"/>
          </w:tcPr>
          <w:p w14:paraId="49DB4655" w14:textId="77777777" w:rsidR="00AC1BEA" w:rsidRPr="00340942" w:rsidRDefault="00AC1BEA" w:rsidP="00AC1BEA">
            <w:r w:rsidRPr="000F03D7">
              <w:t>Fagkonsulent</w:t>
            </w:r>
          </w:p>
        </w:tc>
        <w:tc>
          <w:tcPr>
            <w:tcW w:w="789" w:type="dxa"/>
          </w:tcPr>
          <w:p w14:paraId="7C2614D3" w14:textId="77777777" w:rsidR="00AC1BEA" w:rsidRPr="00AA2112" w:rsidRDefault="00AC1BEA" w:rsidP="00AC1BEA"/>
        </w:tc>
        <w:tc>
          <w:tcPr>
            <w:tcW w:w="1275" w:type="dxa"/>
          </w:tcPr>
          <w:p w14:paraId="5BF9DCB6" w14:textId="3C8C5038" w:rsidR="00AC1BEA" w:rsidRPr="00AF40F3" w:rsidRDefault="00AC1BEA" w:rsidP="00AC1BEA">
            <w:pPr>
              <w:rPr>
                <w:rStyle w:val="halvfet"/>
                <w:b w:val="0"/>
                <w:bCs/>
              </w:rPr>
            </w:pPr>
            <w:r w:rsidRPr="00AF40F3">
              <w:rPr>
                <w:b/>
                <w:bCs/>
              </w:rPr>
              <w:t>430 200</w:t>
            </w:r>
          </w:p>
        </w:tc>
        <w:tc>
          <w:tcPr>
            <w:tcW w:w="1418" w:type="dxa"/>
          </w:tcPr>
          <w:p w14:paraId="1B9507EA" w14:textId="77777777" w:rsidR="00AC1BEA" w:rsidRPr="00E86653" w:rsidRDefault="00AC1BEA" w:rsidP="00AC1BEA">
            <w:pPr>
              <w:rPr>
                <w:rStyle w:val="halvfet"/>
              </w:rPr>
            </w:pPr>
          </w:p>
        </w:tc>
      </w:tr>
      <w:tr w:rsidR="00AC1BEA" w:rsidRPr="008D6630" w14:paraId="72EB5419" w14:textId="77777777" w:rsidTr="00BE3971">
        <w:tc>
          <w:tcPr>
            <w:tcW w:w="993" w:type="dxa"/>
          </w:tcPr>
          <w:p w14:paraId="799F7B23" w14:textId="77777777" w:rsidR="00AC1BEA" w:rsidRPr="00340942" w:rsidRDefault="00AC1BEA" w:rsidP="00AC1BEA">
            <w:pPr>
              <w:jc w:val="right"/>
            </w:pPr>
            <w:r w:rsidRPr="000F03D7">
              <w:t>1029</w:t>
            </w:r>
          </w:p>
        </w:tc>
        <w:tc>
          <w:tcPr>
            <w:tcW w:w="3180" w:type="dxa"/>
          </w:tcPr>
          <w:p w14:paraId="7643F46F" w14:textId="77777777" w:rsidR="00AC1BEA" w:rsidRPr="00340942" w:rsidRDefault="00AC1BEA" w:rsidP="00AC1BEA">
            <w:r w:rsidRPr="000F03D7">
              <w:t>Avdelingsleder</w:t>
            </w:r>
          </w:p>
        </w:tc>
        <w:tc>
          <w:tcPr>
            <w:tcW w:w="789" w:type="dxa"/>
          </w:tcPr>
          <w:p w14:paraId="280536F1" w14:textId="77777777" w:rsidR="00AC1BEA" w:rsidRPr="00AA2112" w:rsidRDefault="00AC1BEA" w:rsidP="00AC1BEA"/>
        </w:tc>
        <w:tc>
          <w:tcPr>
            <w:tcW w:w="1275" w:type="dxa"/>
          </w:tcPr>
          <w:p w14:paraId="6B1995B0" w14:textId="6C0BDDCB" w:rsidR="00AC1BEA" w:rsidRPr="00AF40F3" w:rsidRDefault="00AC1BEA" w:rsidP="00AC1BEA">
            <w:pPr>
              <w:rPr>
                <w:rStyle w:val="halvfet"/>
                <w:b w:val="0"/>
                <w:bCs/>
              </w:rPr>
            </w:pPr>
            <w:r w:rsidRPr="00AF40F3">
              <w:rPr>
                <w:b/>
                <w:bCs/>
              </w:rPr>
              <w:t>430 200</w:t>
            </w:r>
          </w:p>
        </w:tc>
        <w:tc>
          <w:tcPr>
            <w:tcW w:w="1418" w:type="dxa"/>
          </w:tcPr>
          <w:p w14:paraId="4F906E7B" w14:textId="77777777" w:rsidR="00AC1BEA" w:rsidRPr="00E86653" w:rsidRDefault="00AC1BEA" w:rsidP="00AC1BEA">
            <w:pPr>
              <w:rPr>
                <w:rStyle w:val="halvfet"/>
              </w:rPr>
            </w:pPr>
          </w:p>
        </w:tc>
      </w:tr>
      <w:tr w:rsidR="00AC1BEA" w:rsidRPr="008D6630" w14:paraId="4FD0DE8D" w14:textId="77777777" w:rsidTr="00BE3971">
        <w:tc>
          <w:tcPr>
            <w:tcW w:w="993" w:type="dxa"/>
          </w:tcPr>
          <w:p w14:paraId="4906471B" w14:textId="77777777" w:rsidR="00AC1BEA" w:rsidRPr="00340942" w:rsidRDefault="00AC1BEA" w:rsidP="00AC1BEA">
            <w:pPr>
              <w:jc w:val="right"/>
            </w:pPr>
            <w:r w:rsidRPr="000F03D7">
              <w:t>0400</w:t>
            </w:r>
          </w:p>
        </w:tc>
        <w:tc>
          <w:tcPr>
            <w:tcW w:w="3180" w:type="dxa"/>
          </w:tcPr>
          <w:p w14:paraId="10E2B2C0" w14:textId="77777777" w:rsidR="00AC1BEA" w:rsidRPr="00340942" w:rsidRDefault="00AC1BEA" w:rsidP="00AC1BEA">
            <w:r w:rsidRPr="000F03D7">
              <w:t>Driftsleder</w:t>
            </w:r>
          </w:p>
        </w:tc>
        <w:tc>
          <w:tcPr>
            <w:tcW w:w="789" w:type="dxa"/>
          </w:tcPr>
          <w:p w14:paraId="63F01E5B" w14:textId="77777777" w:rsidR="00AC1BEA" w:rsidRPr="00AA2112" w:rsidRDefault="00AC1BEA" w:rsidP="00AC1BEA"/>
        </w:tc>
        <w:tc>
          <w:tcPr>
            <w:tcW w:w="1275" w:type="dxa"/>
          </w:tcPr>
          <w:p w14:paraId="0DC96227" w14:textId="63F13B70" w:rsidR="00AC1BEA" w:rsidRPr="00AF40F3" w:rsidRDefault="00AC1BEA" w:rsidP="00AC1BEA">
            <w:pPr>
              <w:rPr>
                <w:rStyle w:val="halvfet"/>
                <w:b w:val="0"/>
                <w:bCs/>
              </w:rPr>
            </w:pPr>
            <w:r w:rsidRPr="00AF40F3">
              <w:rPr>
                <w:b/>
                <w:bCs/>
              </w:rPr>
              <w:t>430 200</w:t>
            </w:r>
          </w:p>
        </w:tc>
        <w:tc>
          <w:tcPr>
            <w:tcW w:w="1418" w:type="dxa"/>
          </w:tcPr>
          <w:p w14:paraId="01C72486" w14:textId="77777777" w:rsidR="00AC1BEA" w:rsidRPr="00E86653" w:rsidRDefault="00AC1BEA" w:rsidP="00AC1BEA">
            <w:pPr>
              <w:rPr>
                <w:rStyle w:val="halvfet"/>
              </w:rPr>
            </w:pPr>
          </w:p>
        </w:tc>
      </w:tr>
      <w:tr w:rsidR="00AC1BEA" w:rsidRPr="008D6630" w14:paraId="405B5360" w14:textId="77777777" w:rsidTr="00BE3971">
        <w:tc>
          <w:tcPr>
            <w:tcW w:w="993" w:type="dxa"/>
          </w:tcPr>
          <w:p w14:paraId="1AF6B812" w14:textId="77777777" w:rsidR="00AC1BEA" w:rsidRPr="00340942" w:rsidRDefault="00AC1BEA" w:rsidP="00AC1BEA">
            <w:pPr>
              <w:jc w:val="right"/>
            </w:pPr>
          </w:p>
        </w:tc>
        <w:tc>
          <w:tcPr>
            <w:tcW w:w="3180" w:type="dxa"/>
          </w:tcPr>
          <w:p w14:paraId="060043CA" w14:textId="77777777" w:rsidR="00AC1BEA" w:rsidRPr="00340942" w:rsidRDefault="00AC1BEA" w:rsidP="00AC1BEA"/>
        </w:tc>
        <w:tc>
          <w:tcPr>
            <w:tcW w:w="789" w:type="dxa"/>
          </w:tcPr>
          <w:p w14:paraId="5335472B" w14:textId="77777777" w:rsidR="00AC1BEA" w:rsidRPr="00AA2112" w:rsidRDefault="00AC1BEA" w:rsidP="00AC1BEA"/>
        </w:tc>
        <w:tc>
          <w:tcPr>
            <w:tcW w:w="1275" w:type="dxa"/>
          </w:tcPr>
          <w:p w14:paraId="3DF80B99" w14:textId="388235B8" w:rsidR="00AC1BEA" w:rsidRPr="00E86653" w:rsidRDefault="00AC1BEA" w:rsidP="00AC1BEA">
            <w:pPr>
              <w:rPr>
                <w:rStyle w:val="halvfet"/>
              </w:rPr>
            </w:pPr>
            <w:r w:rsidRPr="00931CC7">
              <w:t xml:space="preserve"> </w:t>
            </w:r>
          </w:p>
        </w:tc>
        <w:tc>
          <w:tcPr>
            <w:tcW w:w="1418" w:type="dxa"/>
          </w:tcPr>
          <w:p w14:paraId="6FE1B14A" w14:textId="77777777" w:rsidR="00AC1BEA" w:rsidRPr="00E86653" w:rsidRDefault="00AC1BEA" w:rsidP="00AC1BEA">
            <w:pPr>
              <w:rPr>
                <w:rStyle w:val="halvfet"/>
              </w:rPr>
            </w:pPr>
          </w:p>
        </w:tc>
      </w:tr>
      <w:tr w:rsidR="00AC1BEA" w:rsidRPr="008D6630" w14:paraId="066C4BF4" w14:textId="77777777" w:rsidTr="00BE3971">
        <w:tc>
          <w:tcPr>
            <w:tcW w:w="993" w:type="dxa"/>
          </w:tcPr>
          <w:p w14:paraId="0A9A6E82" w14:textId="77777777" w:rsidR="00AC1BEA" w:rsidRPr="00340942" w:rsidRDefault="00AC1BEA" w:rsidP="00AC1BEA">
            <w:pPr>
              <w:jc w:val="right"/>
            </w:pPr>
            <w:r w:rsidRPr="000F03D7">
              <w:lastRenderedPageBreak/>
              <w:t>17.568</w:t>
            </w:r>
          </w:p>
        </w:tc>
        <w:tc>
          <w:tcPr>
            <w:tcW w:w="3180" w:type="dxa"/>
          </w:tcPr>
          <w:p w14:paraId="618E2287" w14:textId="77777777" w:rsidR="00AC1BEA" w:rsidRPr="00340942" w:rsidRDefault="00AC1BEA" w:rsidP="00AC1BEA">
            <w:r w:rsidRPr="000F03D7">
              <w:t>KLINIKKPERSONALE M.M.</w:t>
            </w:r>
          </w:p>
        </w:tc>
        <w:tc>
          <w:tcPr>
            <w:tcW w:w="789" w:type="dxa"/>
          </w:tcPr>
          <w:p w14:paraId="24CF82D1" w14:textId="77777777" w:rsidR="00AC1BEA" w:rsidRPr="00AA2112" w:rsidRDefault="00AC1BEA" w:rsidP="00AC1BEA"/>
        </w:tc>
        <w:tc>
          <w:tcPr>
            <w:tcW w:w="1275" w:type="dxa"/>
          </w:tcPr>
          <w:p w14:paraId="47DA435F" w14:textId="76539B3F" w:rsidR="00AC1BEA" w:rsidRPr="00E86653" w:rsidRDefault="00AC1BEA" w:rsidP="00AC1BEA">
            <w:pPr>
              <w:rPr>
                <w:rStyle w:val="halvfet"/>
              </w:rPr>
            </w:pPr>
            <w:r w:rsidRPr="00931CC7">
              <w:t xml:space="preserve"> </w:t>
            </w:r>
          </w:p>
        </w:tc>
        <w:tc>
          <w:tcPr>
            <w:tcW w:w="1418" w:type="dxa"/>
          </w:tcPr>
          <w:p w14:paraId="1B577D3D" w14:textId="77777777" w:rsidR="00AC1BEA" w:rsidRPr="00E86653" w:rsidRDefault="00AC1BEA" w:rsidP="00AC1BEA">
            <w:pPr>
              <w:rPr>
                <w:rStyle w:val="halvfet"/>
              </w:rPr>
            </w:pPr>
          </w:p>
        </w:tc>
      </w:tr>
      <w:tr w:rsidR="00AC1BEA" w:rsidRPr="008D6630" w14:paraId="52D61F7C" w14:textId="77777777" w:rsidTr="00BE3971">
        <w:tc>
          <w:tcPr>
            <w:tcW w:w="993" w:type="dxa"/>
          </w:tcPr>
          <w:p w14:paraId="03AA8B5D" w14:textId="77777777" w:rsidR="00AC1BEA" w:rsidRPr="00340942" w:rsidRDefault="00AC1BEA" w:rsidP="00AC1BEA">
            <w:pPr>
              <w:jc w:val="right"/>
            </w:pPr>
            <w:r w:rsidRPr="000F03D7">
              <w:t>1379</w:t>
            </w:r>
          </w:p>
        </w:tc>
        <w:tc>
          <w:tcPr>
            <w:tcW w:w="3180" w:type="dxa"/>
          </w:tcPr>
          <w:p w14:paraId="40B11958" w14:textId="77777777" w:rsidR="00AC1BEA" w:rsidRPr="00340942" w:rsidRDefault="00AC1BEA" w:rsidP="00AC1BEA">
            <w:r w:rsidRPr="000F03D7">
              <w:t>Klinikksekretær</w:t>
            </w:r>
          </w:p>
        </w:tc>
        <w:tc>
          <w:tcPr>
            <w:tcW w:w="789" w:type="dxa"/>
          </w:tcPr>
          <w:p w14:paraId="65262566" w14:textId="77777777" w:rsidR="00AC1BEA" w:rsidRPr="00AA2112" w:rsidRDefault="00AC1BEA" w:rsidP="00AC1BEA">
            <w:r w:rsidRPr="000F03D7">
              <w:t>Lang</w:t>
            </w:r>
          </w:p>
        </w:tc>
        <w:tc>
          <w:tcPr>
            <w:tcW w:w="1275" w:type="dxa"/>
          </w:tcPr>
          <w:p w14:paraId="0375B17F" w14:textId="0DA95D2D" w:rsidR="00AC1BEA" w:rsidRPr="00AF40F3" w:rsidRDefault="00AC1BEA" w:rsidP="00AC1BEA">
            <w:pPr>
              <w:rPr>
                <w:rStyle w:val="halvfet"/>
                <w:b w:val="0"/>
                <w:bCs/>
              </w:rPr>
            </w:pPr>
            <w:r w:rsidRPr="00AF40F3">
              <w:rPr>
                <w:b/>
                <w:bCs/>
              </w:rPr>
              <w:t>430 200</w:t>
            </w:r>
          </w:p>
        </w:tc>
        <w:tc>
          <w:tcPr>
            <w:tcW w:w="1418" w:type="dxa"/>
          </w:tcPr>
          <w:p w14:paraId="5526F6C7" w14:textId="77777777" w:rsidR="00AC1BEA" w:rsidRPr="00E86653" w:rsidRDefault="00AC1BEA" w:rsidP="00AC1BEA">
            <w:pPr>
              <w:rPr>
                <w:rStyle w:val="halvfet"/>
              </w:rPr>
            </w:pPr>
          </w:p>
        </w:tc>
      </w:tr>
      <w:tr w:rsidR="00AC1BEA" w:rsidRPr="008D6630" w14:paraId="135231FF" w14:textId="77777777" w:rsidTr="00BE3971">
        <w:tc>
          <w:tcPr>
            <w:tcW w:w="993" w:type="dxa"/>
          </w:tcPr>
          <w:p w14:paraId="7B82C72A" w14:textId="77777777" w:rsidR="00AC1BEA" w:rsidRPr="00340942" w:rsidRDefault="00AC1BEA" w:rsidP="00AC1BEA">
            <w:pPr>
              <w:jc w:val="right"/>
            </w:pPr>
            <w:r w:rsidRPr="000F03D7">
              <w:t>1032</w:t>
            </w:r>
          </w:p>
        </w:tc>
        <w:tc>
          <w:tcPr>
            <w:tcW w:w="3180" w:type="dxa"/>
          </w:tcPr>
          <w:p w14:paraId="631F7E68" w14:textId="77777777" w:rsidR="00AC1BEA" w:rsidRPr="00340942" w:rsidRDefault="00AC1BEA" w:rsidP="00AC1BEA">
            <w:r w:rsidRPr="000F03D7">
              <w:t>Instruktørtannpleier</w:t>
            </w:r>
            <w:r>
              <w:t xml:space="preserve"> </w:t>
            </w:r>
          </w:p>
        </w:tc>
        <w:tc>
          <w:tcPr>
            <w:tcW w:w="789" w:type="dxa"/>
          </w:tcPr>
          <w:p w14:paraId="4A414834" w14:textId="77777777" w:rsidR="00AC1BEA" w:rsidRPr="00AA2112" w:rsidRDefault="00AC1BEA" w:rsidP="00AC1BEA">
            <w:r w:rsidRPr="000F03D7">
              <w:t>Lang</w:t>
            </w:r>
          </w:p>
        </w:tc>
        <w:tc>
          <w:tcPr>
            <w:tcW w:w="1275" w:type="dxa"/>
          </w:tcPr>
          <w:p w14:paraId="457BC65C" w14:textId="7C579A4B" w:rsidR="00AC1BEA" w:rsidRPr="00AF40F3" w:rsidRDefault="00AC1BEA" w:rsidP="00AC1BEA">
            <w:pPr>
              <w:rPr>
                <w:rStyle w:val="halvfet"/>
                <w:b w:val="0"/>
                <w:bCs/>
              </w:rPr>
            </w:pPr>
            <w:r w:rsidRPr="00AF40F3">
              <w:rPr>
                <w:b/>
                <w:bCs/>
              </w:rPr>
              <w:t>459 600</w:t>
            </w:r>
          </w:p>
        </w:tc>
        <w:tc>
          <w:tcPr>
            <w:tcW w:w="1418" w:type="dxa"/>
          </w:tcPr>
          <w:p w14:paraId="38759E99" w14:textId="77777777" w:rsidR="00AC1BEA" w:rsidRPr="00E86653" w:rsidRDefault="00AC1BEA" w:rsidP="00AC1BEA">
            <w:pPr>
              <w:rPr>
                <w:rStyle w:val="halvfet"/>
              </w:rPr>
            </w:pPr>
          </w:p>
        </w:tc>
      </w:tr>
      <w:tr w:rsidR="00AC1BEA" w:rsidRPr="008D6630" w14:paraId="3F156B1B" w14:textId="77777777" w:rsidTr="00BE3971">
        <w:tc>
          <w:tcPr>
            <w:tcW w:w="993" w:type="dxa"/>
          </w:tcPr>
          <w:p w14:paraId="5354B204" w14:textId="77777777" w:rsidR="00AC1BEA" w:rsidRPr="00340942" w:rsidRDefault="00AC1BEA" w:rsidP="00AC1BEA">
            <w:pPr>
              <w:jc w:val="right"/>
            </w:pPr>
            <w:r w:rsidRPr="000F03D7">
              <w:t>1033</w:t>
            </w:r>
          </w:p>
        </w:tc>
        <w:tc>
          <w:tcPr>
            <w:tcW w:w="3180" w:type="dxa"/>
          </w:tcPr>
          <w:p w14:paraId="733E2E00" w14:textId="77777777" w:rsidR="00AC1BEA" w:rsidRPr="00340942" w:rsidRDefault="00AC1BEA" w:rsidP="00AC1BEA">
            <w:r w:rsidRPr="000F03D7">
              <w:t>Klinikkavdelingsleder</w:t>
            </w:r>
          </w:p>
        </w:tc>
        <w:tc>
          <w:tcPr>
            <w:tcW w:w="789" w:type="dxa"/>
          </w:tcPr>
          <w:p w14:paraId="33779B14" w14:textId="77777777" w:rsidR="00AC1BEA" w:rsidRPr="00AA2112" w:rsidRDefault="00AC1BEA" w:rsidP="00AC1BEA"/>
        </w:tc>
        <w:tc>
          <w:tcPr>
            <w:tcW w:w="1275" w:type="dxa"/>
          </w:tcPr>
          <w:p w14:paraId="0E852975" w14:textId="4051767E" w:rsidR="00AC1BEA" w:rsidRPr="00AF40F3" w:rsidRDefault="00AC1BEA" w:rsidP="00AC1BEA">
            <w:pPr>
              <w:rPr>
                <w:rStyle w:val="halvfet"/>
                <w:b w:val="0"/>
                <w:bCs/>
              </w:rPr>
            </w:pPr>
            <w:r w:rsidRPr="00AF40F3">
              <w:rPr>
                <w:b/>
                <w:bCs/>
              </w:rPr>
              <w:t>430 200</w:t>
            </w:r>
          </w:p>
        </w:tc>
        <w:tc>
          <w:tcPr>
            <w:tcW w:w="1418" w:type="dxa"/>
          </w:tcPr>
          <w:p w14:paraId="25942328" w14:textId="77777777" w:rsidR="00AC1BEA" w:rsidRPr="00E86653" w:rsidRDefault="00AC1BEA" w:rsidP="00AC1BEA">
            <w:pPr>
              <w:rPr>
                <w:rStyle w:val="halvfet"/>
              </w:rPr>
            </w:pPr>
          </w:p>
        </w:tc>
      </w:tr>
      <w:tr w:rsidR="00AC1BEA" w:rsidRPr="008D6630" w14:paraId="568AEDC4" w14:textId="77777777" w:rsidTr="00BE3971">
        <w:tc>
          <w:tcPr>
            <w:tcW w:w="993" w:type="dxa"/>
          </w:tcPr>
          <w:p w14:paraId="33BABFC7" w14:textId="77777777" w:rsidR="00AC1BEA" w:rsidRPr="00340942" w:rsidRDefault="00AC1BEA" w:rsidP="00AC1BEA">
            <w:pPr>
              <w:jc w:val="right"/>
            </w:pPr>
          </w:p>
        </w:tc>
        <w:tc>
          <w:tcPr>
            <w:tcW w:w="3180" w:type="dxa"/>
          </w:tcPr>
          <w:p w14:paraId="1E5C0E63" w14:textId="77777777" w:rsidR="00AC1BEA" w:rsidRPr="00340942" w:rsidRDefault="00AC1BEA" w:rsidP="00AC1BEA"/>
        </w:tc>
        <w:tc>
          <w:tcPr>
            <w:tcW w:w="789" w:type="dxa"/>
          </w:tcPr>
          <w:p w14:paraId="4CA09E51" w14:textId="77777777" w:rsidR="00AC1BEA" w:rsidRPr="00AA2112" w:rsidRDefault="00AC1BEA" w:rsidP="00AC1BEA"/>
        </w:tc>
        <w:tc>
          <w:tcPr>
            <w:tcW w:w="1275" w:type="dxa"/>
          </w:tcPr>
          <w:p w14:paraId="48E665AA" w14:textId="103B8EC0" w:rsidR="00AC1BEA" w:rsidRPr="00E86653" w:rsidRDefault="00AC1BEA" w:rsidP="00AC1BEA">
            <w:pPr>
              <w:rPr>
                <w:rStyle w:val="halvfet"/>
              </w:rPr>
            </w:pPr>
            <w:r w:rsidRPr="00931CC7">
              <w:t xml:space="preserve"> </w:t>
            </w:r>
          </w:p>
        </w:tc>
        <w:tc>
          <w:tcPr>
            <w:tcW w:w="1418" w:type="dxa"/>
          </w:tcPr>
          <w:p w14:paraId="49D6F53C" w14:textId="77777777" w:rsidR="00AC1BEA" w:rsidRPr="00E86653" w:rsidRDefault="00AC1BEA" w:rsidP="00AC1BEA">
            <w:pPr>
              <w:rPr>
                <w:rStyle w:val="halvfet"/>
              </w:rPr>
            </w:pPr>
          </w:p>
        </w:tc>
      </w:tr>
      <w:tr w:rsidR="00AC1BEA" w:rsidRPr="008D6630" w14:paraId="74F14BB8" w14:textId="77777777" w:rsidTr="00BE3971">
        <w:tc>
          <w:tcPr>
            <w:tcW w:w="993" w:type="dxa"/>
          </w:tcPr>
          <w:p w14:paraId="2AD0526B" w14:textId="77777777" w:rsidR="00AC1BEA" w:rsidRPr="00340942" w:rsidRDefault="00AC1BEA" w:rsidP="00AC1BEA">
            <w:pPr>
              <w:jc w:val="right"/>
            </w:pPr>
            <w:r w:rsidRPr="000F03D7">
              <w:t>17.580</w:t>
            </w:r>
          </w:p>
        </w:tc>
        <w:tc>
          <w:tcPr>
            <w:tcW w:w="3180" w:type="dxa"/>
          </w:tcPr>
          <w:p w14:paraId="14F6A106" w14:textId="77777777" w:rsidR="00AC1BEA" w:rsidRPr="00340942" w:rsidRDefault="00AC1BEA" w:rsidP="00AC1BEA">
            <w:r w:rsidRPr="000F03D7">
              <w:t>SKIPSPERSONELL</w:t>
            </w:r>
          </w:p>
        </w:tc>
        <w:tc>
          <w:tcPr>
            <w:tcW w:w="789" w:type="dxa"/>
          </w:tcPr>
          <w:p w14:paraId="548C27F7" w14:textId="77777777" w:rsidR="00AC1BEA" w:rsidRPr="00AA2112" w:rsidRDefault="00AC1BEA" w:rsidP="00AC1BEA"/>
        </w:tc>
        <w:tc>
          <w:tcPr>
            <w:tcW w:w="1275" w:type="dxa"/>
          </w:tcPr>
          <w:p w14:paraId="1FE5FED5" w14:textId="57E02075" w:rsidR="00AC1BEA" w:rsidRPr="00E86653" w:rsidRDefault="00AC1BEA" w:rsidP="00AC1BEA">
            <w:pPr>
              <w:rPr>
                <w:rStyle w:val="halvfet"/>
              </w:rPr>
            </w:pPr>
            <w:r w:rsidRPr="00931CC7">
              <w:t xml:space="preserve"> </w:t>
            </w:r>
          </w:p>
        </w:tc>
        <w:tc>
          <w:tcPr>
            <w:tcW w:w="1418" w:type="dxa"/>
          </w:tcPr>
          <w:p w14:paraId="556DEB86" w14:textId="77777777" w:rsidR="00AC1BEA" w:rsidRPr="00E86653" w:rsidRDefault="00AC1BEA" w:rsidP="00AC1BEA">
            <w:pPr>
              <w:rPr>
                <w:rStyle w:val="halvfet"/>
              </w:rPr>
            </w:pPr>
          </w:p>
        </w:tc>
      </w:tr>
      <w:tr w:rsidR="00AC1BEA" w:rsidRPr="008D6630" w14:paraId="6BCB3522" w14:textId="77777777" w:rsidTr="00BE3971">
        <w:tc>
          <w:tcPr>
            <w:tcW w:w="993" w:type="dxa"/>
          </w:tcPr>
          <w:p w14:paraId="67F2BC17" w14:textId="77777777" w:rsidR="00AC1BEA" w:rsidRPr="00340942" w:rsidRDefault="00AC1BEA" w:rsidP="00AC1BEA">
            <w:pPr>
              <w:jc w:val="right"/>
            </w:pPr>
            <w:r w:rsidRPr="000F03D7">
              <w:t>1035</w:t>
            </w:r>
          </w:p>
        </w:tc>
        <w:tc>
          <w:tcPr>
            <w:tcW w:w="3180" w:type="dxa"/>
          </w:tcPr>
          <w:p w14:paraId="6626AE12" w14:textId="77777777" w:rsidR="00AC1BEA" w:rsidRPr="00340942" w:rsidRDefault="00AC1BEA" w:rsidP="00AC1BEA">
            <w:r w:rsidRPr="000F03D7">
              <w:t>Skipsfører</w:t>
            </w:r>
          </w:p>
        </w:tc>
        <w:tc>
          <w:tcPr>
            <w:tcW w:w="789" w:type="dxa"/>
          </w:tcPr>
          <w:p w14:paraId="74F0E212" w14:textId="77777777" w:rsidR="00AC1BEA" w:rsidRPr="00AA2112" w:rsidRDefault="00AC1BEA" w:rsidP="00AC1BEA"/>
        </w:tc>
        <w:tc>
          <w:tcPr>
            <w:tcW w:w="1275" w:type="dxa"/>
          </w:tcPr>
          <w:p w14:paraId="581DBE34" w14:textId="51877644" w:rsidR="00AC1BEA" w:rsidRPr="00AF40F3" w:rsidRDefault="00AC1BEA" w:rsidP="00AC1BEA">
            <w:pPr>
              <w:rPr>
                <w:rStyle w:val="halvfet"/>
                <w:b w:val="0"/>
                <w:bCs/>
              </w:rPr>
            </w:pPr>
            <w:r w:rsidRPr="00AF40F3">
              <w:rPr>
                <w:b/>
                <w:bCs/>
              </w:rPr>
              <w:t>430 200</w:t>
            </w:r>
          </w:p>
        </w:tc>
        <w:tc>
          <w:tcPr>
            <w:tcW w:w="1418" w:type="dxa"/>
          </w:tcPr>
          <w:p w14:paraId="0816BFDD" w14:textId="77777777" w:rsidR="00AC1BEA" w:rsidRPr="00E86653" w:rsidRDefault="00AC1BEA" w:rsidP="00AC1BEA">
            <w:pPr>
              <w:rPr>
                <w:rStyle w:val="halvfet"/>
              </w:rPr>
            </w:pPr>
          </w:p>
        </w:tc>
      </w:tr>
      <w:tr w:rsidR="00530DA1" w:rsidRPr="008D6630" w14:paraId="0C2D87A3" w14:textId="77777777" w:rsidTr="00BE3971">
        <w:tc>
          <w:tcPr>
            <w:tcW w:w="993" w:type="dxa"/>
          </w:tcPr>
          <w:p w14:paraId="6DC24DDD" w14:textId="77777777" w:rsidR="00530DA1" w:rsidRPr="00340942" w:rsidRDefault="00530DA1" w:rsidP="003122EE">
            <w:pPr>
              <w:jc w:val="right"/>
            </w:pPr>
          </w:p>
        </w:tc>
        <w:tc>
          <w:tcPr>
            <w:tcW w:w="3180" w:type="dxa"/>
          </w:tcPr>
          <w:p w14:paraId="52320282" w14:textId="77777777" w:rsidR="00530DA1" w:rsidRPr="00340942" w:rsidRDefault="00530DA1" w:rsidP="003122EE"/>
        </w:tc>
        <w:tc>
          <w:tcPr>
            <w:tcW w:w="789" w:type="dxa"/>
          </w:tcPr>
          <w:p w14:paraId="63970C5E" w14:textId="77777777" w:rsidR="00530DA1" w:rsidRPr="00AA2112" w:rsidRDefault="00530DA1" w:rsidP="003122EE"/>
        </w:tc>
        <w:tc>
          <w:tcPr>
            <w:tcW w:w="1275" w:type="dxa"/>
          </w:tcPr>
          <w:p w14:paraId="34C25581" w14:textId="77777777" w:rsidR="00530DA1" w:rsidRPr="00E86653" w:rsidRDefault="00530DA1" w:rsidP="003122EE">
            <w:pPr>
              <w:rPr>
                <w:rStyle w:val="halvfet"/>
              </w:rPr>
            </w:pPr>
          </w:p>
        </w:tc>
        <w:tc>
          <w:tcPr>
            <w:tcW w:w="1418" w:type="dxa"/>
          </w:tcPr>
          <w:p w14:paraId="1E570A29" w14:textId="77777777" w:rsidR="00530DA1" w:rsidRPr="00E86653" w:rsidRDefault="00530DA1" w:rsidP="003122EE">
            <w:pPr>
              <w:rPr>
                <w:rStyle w:val="halvfet"/>
              </w:rPr>
            </w:pPr>
          </w:p>
        </w:tc>
      </w:tr>
      <w:tr w:rsidR="00530DA1" w:rsidRPr="008D6630" w14:paraId="4FB2D2CB" w14:textId="77777777" w:rsidTr="00BE3971">
        <w:tc>
          <w:tcPr>
            <w:tcW w:w="7655" w:type="dxa"/>
            <w:gridSpan w:val="5"/>
          </w:tcPr>
          <w:p w14:paraId="56ECA640" w14:textId="77777777" w:rsidR="00530DA1" w:rsidRPr="00E86653" w:rsidRDefault="00530DA1" w:rsidP="003122EE">
            <w:pPr>
              <w:rPr>
                <w:rStyle w:val="halvfet"/>
              </w:rPr>
            </w:pPr>
            <w:r w:rsidRPr="00E86653">
              <w:rPr>
                <w:rStyle w:val="halvfet"/>
              </w:rPr>
              <w:t>BARNE- OG FAMILIEDEPARTEMENTET</w:t>
            </w:r>
          </w:p>
        </w:tc>
      </w:tr>
      <w:tr w:rsidR="00530DA1" w:rsidRPr="008D6630" w14:paraId="3CCED59D" w14:textId="77777777" w:rsidTr="00BE3971">
        <w:tc>
          <w:tcPr>
            <w:tcW w:w="993" w:type="dxa"/>
          </w:tcPr>
          <w:p w14:paraId="1A4DA504" w14:textId="77777777" w:rsidR="00530DA1" w:rsidRPr="00340942" w:rsidRDefault="00530DA1" w:rsidP="003122EE">
            <w:pPr>
              <w:jc w:val="right"/>
            </w:pPr>
            <w:r w:rsidRPr="000F03D7">
              <w:t>18.380</w:t>
            </w:r>
          </w:p>
        </w:tc>
        <w:tc>
          <w:tcPr>
            <w:tcW w:w="3180" w:type="dxa"/>
          </w:tcPr>
          <w:p w14:paraId="2FC05A2E" w14:textId="77777777" w:rsidR="00530DA1" w:rsidRPr="00340942" w:rsidRDefault="00530DA1" w:rsidP="003122EE">
            <w:r w:rsidRPr="000F03D7">
              <w:t>FYLKESNEMNDENE</w:t>
            </w:r>
          </w:p>
        </w:tc>
        <w:tc>
          <w:tcPr>
            <w:tcW w:w="789" w:type="dxa"/>
          </w:tcPr>
          <w:p w14:paraId="01505462" w14:textId="77777777" w:rsidR="00530DA1" w:rsidRPr="00AA2112" w:rsidRDefault="00530DA1" w:rsidP="003122EE"/>
        </w:tc>
        <w:tc>
          <w:tcPr>
            <w:tcW w:w="1275" w:type="dxa"/>
          </w:tcPr>
          <w:p w14:paraId="01C1D386" w14:textId="77777777" w:rsidR="00530DA1" w:rsidRPr="00E86653" w:rsidRDefault="00530DA1" w:rsidP="003122EE">
            <w:pPr>
              <w:rPr>
                <w:rStyle w:val="halvfet"/>
              </w:rPr>
            </w:pPr>
          </w:p>
        </w:tc>
        <w:tc>
          <w:tcPr>
            <w:tcW w:w="1418" w:type="dxa"/>
          </w:tcPr>
          <w:p w14:paraId="03DC7DB2" w14:textId="77777777" w:rsidR="00530DA1" w:rsidRPr="00E86653" w:rsidRDefault="00530DA1" w:rsidP="003122EE">
            <w:pPr>
              <w:rPr>
                <w:rStyle w:val="halvfet"/>
              </w:rPr>
            </w:pPr>
          </w:p>
        </w:tc>
      </w:tr>
      <w:tr w:rsidR="00AC1BEA" w:rsidRPr="008D6630" w14:paraId="51BB57A4" w14:textId="77777777" w:rsidTr="00BE3971">
        <w:tc>
          <w:tcPr>
            <w:tcW w:w="993" w:type="dxa"/>
          </w:tcPr>
          <w:p w14:paraId="65E5BF39" w14:textId="77777777" w:rsidR="00AC1BEA" w:rsidRPr="00340942" w:rsidRDefault="00AC1BEA" w:rsidP="00AC1BEA">
            <w:pPr>
              <w:jc w:val="right"/>
            </w:pPr>
            <w:r w:rsidRPr="000F03D7">
              <w:t>1177</w:t>
            </w:r>
          </w:p>
        </w:tc>
        <w:tc>
          <w:tcPr>
            <w:tcW w:w="3180" w:type="dxa"/>
          </w:tcPr>
          <w:p w14:paraId="39E5D09D" w14:textId="77777777" w:rsidR="00AC1BEA" w:rsidRPr="00340942" w:rsidRDefault="00AC1BEA" w:rsidP="00AC1BEA">
            <w:r w:rsidRPr="000F03D7">
              <w:t>Leder av fylkesnemnda</w:t>
            </w:r>
          </w:p>
        </w:tc>
        <w:tc>
          <w:tcPr>
            <w:tcW w:w="789" w:type="dxa"/>
          </w:tcPr>
          <w:p w14:paraId="4080E7E2" w14:textId="77777777" w:rsidR="00AC1BEA" w:rsidRPr="00AA2112" w:rsidRDefault="00AC1BEA" w:rsidP="00AC1BEA"/>
        </w:tc>
        <w:tc>
          <w:tcPr>
            <w:tcW w:w="1275" w:type="dxa"/>
          </w:tcPr>
          <w:p w14:paraId="2C4CA291" w14:textId="743F24B1" w:rsidR="00AC1BEA" w:rsidRPr="00AF40F3" w:rsidRDefault="00AC1BEA" w:rsidP="00AC1BEA">
            <w:pPr>
              <w:rPr>
                <w:rStyle w:val="halvfet"/>
                <w:b w:val="0"/>
                <w:bCs/>
              </w:rPr>
            </w:pPr>
            <w:r w:rsidRPr="00AF40F3">
              <w:rPr>
                <w:b/>
                <w:bCs/>
              </w:rPr>
              <w:t>768 500</w:t>
            </w:r>
          </w:p>
        </w:tc>
        <w:tc>
          <w:tcPr>
            <w:tcW w:w="1418" w:type="dxa"/>
          </w:tcPr>
          <w:p w14:paraId="130569DF" w14:textId="77777777" w:rsidR="00AC1BEA" w:rsidRPr="00E86653" w:rsidRDefault="00AC1BEA" w:rsidP="00AC1BEA">
            <w:pPr>
              <w:rPr>
                <w:rStyle w:val="halvfet"/>
              </w:rPr>
            </w:pPr>
          </w:p>
        </w:tc>
      </w:tr>
      <w:tr w:rsidR="00AC1BEA" w:rsidRPr="008D6630" w14:paraId="3CF782E5" w14:textId="77777777" w:rsidTr="00BE3971">
        <w:tc>
          <w:tcPr>
            <w:tcW w:w="993" w:type="dxa"/>
          </w:tcPr>
          <w:p w14:paraId="1B1E214C" w14:textId="77777777" w:rsidR="00AC1BEA" w:rsidRPr="00340942" w:rsidRDefault="00AC1BEA" w:rsidP="00AC1BEA">
            <w:pPr>
              <w:jc w:val="right"/>
            </w:pPr>
          </w:p>
        </w:tc>
        <w:tc>
          <w:tcPr>
            <w:tcW w:w="3180" w:type="dxa"/>
          </w:tcPr>
          <w:p w14:paraId="6DF0179B" w14:textId="77777777" w:rsidR="00AC1BEA" w:rsidRPr="00340942" w:rsidRDefault="00AC1BEA" w:rsidP="00AC1BEA"/>
        </w:tc>
        <w:tc>
          <w:tcPr>
            <w:tcW w:w="789" w:type="dxa"/>
          </w:tcPr>
          <w:p w14:paraId="2EC67B96" w14:textId="77777777" w:rsidR="00AC1BEA" w:rsidRPr="00AA2112" w:rsidRDefault="00AC1BEA" w:rsidP="00AC1BEA"/>
        </w:tc>
        <w:tc>
          <w:tcPr>
            <w:tcW w:w="1275" w:type="dxa"/>
          </w:tcPr>
          <w:p w14:paraId="0F800116" w14:textId="356F836D" w:rsidR="00AC1BEA" w:rsidRPr="00E86653" w:rsidRDefault="00AC1BEA" w:rsidP="00AC1BEA">
            <w:pPr>
              <w:rPr>
                <w:rStyle w:val="halvfet"/>
              </w:rPr>
            </w:pPr>
            <w:r w:rsidRPr="00960E20">
              <w:t xml:space="preserve"> </w:t>
            </w:r>
          </w:p>
        </w:tc>
        <w:tc>
          <w:tcPr>
            <w:tcW w:w="1418" w:type="dxa"/>
          </w:tcPr>
          <w:p w14:paraId="3CB6696E" w14:textId="77777777" w:rsidR="00AC1BEA" w:rsidRPr="00E86653" w:rsidRDefault="00AC1BEA" w:rsidP="00AC1BEA">
            <w:pPr>
              <w:rPr>
                <w:rStyle w:val="halvfet"/>
              </w:rPr>
            </w:pPr>
          </w:p>
        </w:tc>
      </w:tr>
      <w:tr w:rsidR="00AC1BEA" w:rsidRPr="008D6630" w14:paraId="4C52F726" w14:textId="77777777" w:rsidTr="00BE3971">
        <w:tc>
          <w:tcPr>
            <w:tcW w:w="993" w:type="dxa"/>
          </w:tcPr>
          <w:p w14:paraId="7E654E2C" w14:textId="77777777" w:rsidR="00AC1BEA" w:rsidRPr="00340942" w:rsidRDefault="00AC1BEA" w:rsidP="00AC1BEA">
            <w:pPr>
              <w:jc w:val="right"/>
            </w:pPr>
          </w:p>
        </w:tc>
        <w:tc>
          <w:tcPr>
            <w:tcW w:w="3180" w:type="dxa"/>
          </w:tcPr>
          <w:p w14:paraId="0F74FD07" w14:textId="77777777" w:rsidR="00AC1BEA" w:rsidRPr="00340942" w:rsidRDefault="00AC1BEA" w:rsidP="00AC1BEA">
            <w:r w:rsidRPr="00E86653">
              <w:rPr>
                <w:rStyle w:val="halvfet"/>
              </w:rPr>
              <w:t>BARNE- OG FAMILIEVERN</w:t>
            </w:r>
          </w:p>
        </w:tc>
        <w:tc>
          <w:tcPr>
            <w:tcW w:w="789" w:type="dxa"/>
          </w:tcPr>
          <w:p w14:paraId="161B9F95" w14:textId="77777777" w:rsidR="00AC1BEA" w:rsidRPr="00AA2112" w:rsidRDefault="00AC1BEA" w:rsidP="00AC1BEA"/>
        </w:tc>
        <w:tc>
          <w:tcPr>
            <w:tcW w:w="1275" w:type="dxa"/>
          </w:tcPr>
          <w:p w14:paraId="3CC5C6C9" w14:textId="1211C072" w:rsidR="00AC1BEA" w:rsidRPr="00E86653" w:rsidRDefault="00AC1BEA" w:rsidP="00AC1BEA">
            <w:pPr>
              <w:rPr>
                <w:rStyle w:val="halvfet"/>
              </w:rPr>
            </w:pPr>
            <w:r w:rsidRPr="00960E20">
              <w:t xml:space="preserve"> </w:t>
            </w:r>
          </w:p>
        </w:tc>
        <w:tc>
          <w:tcPr>
            <w:tcW w:w="1418" w:type="dxa"/>
          </w:tcPr>
          <w:p w14:paraId="0A67D494" w14:textId="77777777" w:rsidR="00AC1BEA" w:rsidRPr="00E86653" w:rsidRDefault="00AC1BEA" w:rsidP="00AC1BEA">
            <w:pPr>
              <w:rPr>
                <w:rStyle w:val="halvfet"/>
              </w:rPr>
            </w:pPr>
          </w:p>
        </w:tc>
      </w:tr>
      <w:tr w:rsidR="00AC1BEA" w:rsidRPr="008D6630" w14:paraId="63C33037" w14:textId="77777777" w:rsidTr="00BE3971">
        <w:tc>
          <w:tcPr>
            <w:tcW w:w="993" w:type="dxa"/>
          </w:tcPr>
          <w:p w14:paraId="25E04E4A" w14:textId="77777777" w:rsidR="00AC1BEA" w:rsidRPr="00340942" w:rsidRDefault="00AC1BEA" w:rsidP="00AC1BEA">
            <w:pPr>
              <w:jc w:val="right"/>
            </w:pPr>
            <w:r w:rsidRPr="000F03D7">
              <w:t>18.385</w:t>
            </w:r>
          </w:p>
        </w:tc>
        <w:tc>
          <w:tcPr>
            <w:tcW w:w="3180" w:type="dxa"/>
          </w:tcPr>
          <w:p w14:paraId="29282C6C" w14:textId="77777777" w:rsidR="00AC1BEA" w:rsidRPr="00340942" w:rsidRDefault="00AC1BEA" w:rsidP="00AC1BEA">
            <w:r w:rsidRPr="000F03D7">
              <w:t>DIVERSE STILLINGER</w:t>
            </w:r>
          </w:p>
        </w:tc>
        <w:tc>
          <w:tcPr>
            <w:tcW w:w="789" w:type="dxa"/>
          </w:tcPr>
          <w:p w14:paraId="053D0647" w14:textId="77777777" w:rsidR="00AC1BEA" w:rsidRPr="00AA2112" w:rsidRDefault="00AC1BEA" w:rsidP="00AC1BEA"/>
        </w:tc>
        <w:tc>
          <w:tcPr>
            <w:tcW w:w="1275" w:type="dxa"/>
          </w:tcPr>
          <w:p w14:paraId="11267982" w14:textId="4E1092B4" w:rsidR="00AC1BEA" w:rsidRPr="00E86653" w:rsidRDefault="00AC1BEA" w:rsidP="00AC1BEA">
            <w:pPr>
              <w:rPr>
                <w:rStyle w:val="halvfet"/>
              </w:rPr>
            </w:pPr>
            <w:r w:rsidRPr="00960E20">
              <w:t xml:space="preserve"> </w:t>
            </w:r>
          </w:p>
        </w:tc>
        <w:tc>
          <w:tcPr>
            <w:tcW w:w="1418" w:type="dxa"/>
          </w:tcPr>
          <w:p w14:paraId="0C102E0C" w14:textId="77777777" w:rsidR="00AC1BEA" w:rsidRPr="00E86653" w:rsidRDefault="00AC1BEA" w:rsidP="00AC1BEA">
            <w:pPr>
              <w:rPr>
                <w:rStyle w:val="halvfet"/>
              </w:rPr>
            </w:pPr>
          </w:p>
        </w:tc>
      </w:tr>
      <w:tr w:rsidR="00AC1BEA" w:rsidRPr="008D6630" w14:paraId="76BADE8F" w14:textId="77777777" w:rsidTr="00BE3971">
        <w:tc>
          <w:tcPr>
            <w:tcW w:w="993" w:type="dxa"/>
          </w:tcPr>
          <w:p w14:paraId="521D8E1D" w14:textId="77777777" w:rsidR="00AC1BEA" w:rsidRPr="00340942" w:rsidRDefault="00AC1BEA" w:rsidP="00AC1BEA">
            <w:pPr>
              <w:jc w:val="right"/>
            </w:pPr>
            <w:r w:rsidRPr="000F03D7">
              <w:t>1484</w:t>
            </w:r>
          </w:p>
        </w:tc>
        <w:tc>
          <w:tcPr>
            <w:tcW w:w="3180" w:type="dxa"/>
          </w:tcPr>
          <w:p w14:paraId="52E1CA19" w14:textId="77777777" w:rsidR="00AC1BEA" w:rsidRPr="00340942" w:rsidRDefault="00AC1BEA" w:rsidP="00AC1BEA">
            <w:r w:rsidRPr="000F03D7">
              <w:t>Assistent</w:t>
            </w:r>
          </w:p>
        </w:tc>
        <w:tc>
          <w:tcPr>
            <w:tcW w:w="789" w:type="dxa"/>
          </w:tcPr>
          <w:p w14:paraId="3B12F993" w14:textId="77777777" w:rsidR="00AC1BEA" w:rsidRPr="00AA2112" w:rsidRDefault="00AC1BEA" w:rsidP="00AC1BEA">
            <w:r w:rsidRPr="000F03D7">
              <w:t>Lang</w:t>
            </w:r>
          </w:p>
        </w:tc>
        <w:tc>
          <w:tcPr>
            <w:tcW w:w="1275" w:type="dxa"/>
          </w:tcPr>
          <w:p w14:paraId="61FD43BB" w14:textId="5A048B91" w:rsidR="00AC1BEA" w:rsidRPr="00AF40F3" w:rsidRDefault="00AC1BEA" w:rsidP="00AC1BEA">
            <w:pPr>
              <w:rPr>
                <w:rStyle w:val="halvfet"/>
                <w:b w:val="0"/>
                <w:bCs/>
              </w:rPr>
            </w:pPr>
            <w:r w:rsidRPr="00AF40F3">
              <w:rPr>
                <w:b/>
                <w:bCs/>
              </w:rPr>
              <w:t>376 700</w:t>
            </w:r>
          </w:p>
        </w:tc>
        <w:tc>
          <w:tcPr>
            <w:tcW w:w="1418" w:type="dxa"/>
          </w:tcPr>
          <w:p w14:paraId="4C1C5A23" w14:textId="77777777" w:rsidR="00AC1BEA" w:rsidRPr="00E86653" w:rsidRDefault="00AC1BEA" w:rsidP="00AC1BEA">
            <w:pPr>
              <w:rPr>
                <w:rStyle w:val="halvfet"/>
              </w:rPr>
            </w:pPr>
          </w:p>
        </w:tc>
      </w:tr>
      <w:tr w:rsidR="00AC1BEA" w:rsidRPr="008D6630" w14:paraId="54FBC100" w14:textId="77777777" w:rsidTr="00BE3971">
        <w:tc>
          <w:tcPr>
            <w:tcW w:w="993" w:type="dxa"/>
          </w:tcPr>
          <w:p w14:paraId="79F8F8B9" w14:textId="77777777" w:rsidR="00AC1BEA" w:rsidRPr="00340942" w:rsidRDefault="00AC1BEA" w:rsidP="00AC1BEA">
            <w:pPr>
              <w:jc w:val="right"/>
            </w:pPr>
            <w:r w:rsidRPr="000F03D7">
              <w:t>1486</w:t>
            </w:r>
          </w:p>
        </w:tc>
        <w:tc>
          <w:tcPr>
            <w:tcW w:w="3180" w:type="dxa"/>
          </w:tcPr>
          <w:p w14:paraId="5F6ADD3F" w14:textId="77777777" w:rsidR="00AC1BEA" w:rsidRPr="00340942" w:rsidRDefault="00AC1BEA" w:rsidP="00AC1BEA">
            <w:r w:rsidRPr="000F03D7">
              <w:t>Miljøarbeider</w:t>
            </w:r>
          </w:p>
        </w:tc>
        <w:tc>
          <w:tcPr>
            <w:tcW w:w="789" w:type="dxa"/>
          </w:tcPr>
          <w:p w14:paraId="21B6A676" w14:textId="77777777" w:rsidR="00AC1BEA" w:rsidRPr="00AA2112" w:rsidRDefault="00AC1BEA" w:rsidP="00AC1BEA">
            <w:r w:rsidRPr="000F03D7">
              <w:t>Lang</w:t>
            </w:r>
          </w:p>
        </w:tc>
        <w:tc>
          <w:tcPr>
            <w:tcW w:w="1275" w:type="dxa"/>
          </w:tcPr>
          <w:p w14:paraId="771CB7E8" w14:textId="55B6022D" w:rsidR="00AC1BEA" w:rsidRPr="00AF40F3" w:rsidRDefault="00AC1BEA" w:rsidP="00AC1BEA">
            <w:pPr>
              <w:rPr>
                <w:rStyle w:val="halvfet"/>
                <w:b w:val="0"/>
                <w:bCs/>
              </w:rPr>
            </w:pPr>
            <w:r w:rsidRPr="00AF40F3">
              <w:rPr>
                <w:b/>
                <w:bCs/>
              </w:rPr>
              <w:t>384 800</w:t>
            </w:r>
          </w:p>
        </w:tc>
        <w:tc>
          <w:tcPr>
            <w:tcW w:w="1418" w:type="dxa"/>
          </w:tcPr>
          <w:p w14:paraId="23C84495" w14:textId="77777777" w:rsidR="00AC1BEA" w:rsidRPr="00E86653" w:rsidRDefault="00AC1BEA" w:rsidP="00AC1BEA">
            <w:pPr>
              <w:rPr>
                <w:rStyle w:val="halvfet"/>
              </w:rPr>
            </w:pPr>
          </w:p>
        </w:tc>
      </w:tr>
      <w:tr w:rsidR="00AC1BEA" w:rsidRPr="008D6630" w14:paraId="1A363574" w14:textId="77777777" w:rsidTr="00BE3971">
        <w:tc>
          <w:tcPr>
            <w:tcW w:w="993" w:type="dxa"/>
          </w:tcPr>
          <w:p w14:paraId="5927F1AB" w14:textId="77777777" w:rsidR="00AC1BEA" w:rsidRPr="00340942" w:rsidRDefault="00AC1BEA" w:rsidP="00AC1BEA">
            <w:pPr>
              <w:jc w:val="right"/>
            </w:pPr>
            <w:r w:rsidRPr="000F03D7">
              <w:t>1489</w:t>
            </w:r>
          </w:p>
        </w:tc>
        <w:tc>
          <w:tcPr>
            <w:tcW w:w="3180" w:type="dxa"/>
          </w:tcPr>
          <w:p w14:paraId="6C6F10B3" w14:textId="77777777" w:rsidR="00AC1BEA" w:rsidRPr="00340942" w:rsidRDefault="00AC1BEA" w:rsidP="00AC1BEA">
            <w:r w:rsidRPr="000F03D7">
              <w:t>Miljøterapeut</w:t>
            </w:r>
          </w:p>
        </w:tc>
        <w:tc>
          <w:tcPr>
            <w:tcW w:w="789" w:type="dxa"/>
          </w:tcPr>
          <w:p w14:paraId="7BE08C39" w14:textId="77777777" w:rsidR="00AC1BEA" w:rsidRPr="00AA2112" w:rsidRDefault="00AC1BEA" w:rsidP="00AC1BEA">
            <w:r w:rsidRPr="000F03D7">
              <w:t>Lang</w:t>
            </w:r>
          </w:p>
        </w:tc>
        <w:tc>
          <w:tcPr>
            <w:tcW w:w="1275" w:type="dxa"/>
          </w:tcPr>
          <w:p w14:paraId="707067CE" w14:textId="04C1BA7E" w:rsidR="00AC1BEA" w:rsidRPr="00AF40F3" w:rsidRDefault="00AC1BEA" w:rsidP="00AC1BEA">
            <w:pPr>
              <w:rPr>
                <w:rStyle w:val="halvfet"/>
                <w:b w:val="0"/>
                <w:bCs/>
              </w:rPr>
            </w:pPr>
            <w:r w:rsidRPr="00AF40F3">
              <w:rPr>
                <w:b/>
                <w:bCs/>
              </w:rPr>
              <w:t>449 100</w:t>
            </w:r>
          </w:p>
        </w:tc>
        <w:tc>
          <w:tcPr>
            <w:tcW w:w="1418" w:type="dxa"/>
          </w:tcPr>
          <w:p w14:paraId="234B48D7" w14:textId="77777777" w:rsidR="00AC1BEA" w:rsidRPr="00AC1BEA" w:rsidRDefault="00AC1BEA" w:rsidP="00AC1BEA">
            <w:pPr>
              <w:rPr>
                <w:rStyle w:val="halvfet"/>
                <w:b w:val="0"/>
                <w:bCs/>
              </w:rPr>
            </w:pPr>
            <w:r w:rsidRPr="00AC1BEA">
              <w:rPr>
                <w:rStyle w:val="halvfet"/>
                <w:b w:val="0"/>
                <w:bCs/>
              </w:rPr>
              <w:t>2</w:t>
            </w:r>
          </w:p>
        </w:tc>
      </w:tr>
      <w:tr w:rsidR="00AC1BEA" w:rsidRPr="008D6630" w14:paraId="6410479C" w14:textId="77777777" w:rsidTr="00BE3971">
        <w:tc>
          <w:tcPr>
            <w:tcW w:w="993" w:type="dxa"/>
          </w:tcPr>
          <w:p w14:paraId="2CAD5259" w14:textId="77777777" w:rsidR="00AC1BEA" w:rsidRPr="00340942" w:rsidRDefault="00AC1BEA" w:rsidP="00AC1BEA">
            <w:pPr>
              <w:jc w:val="right"/>
            </w:pPr>
            <w:r w:rsidRPr="000F03D7">
              <w:t>1488</w:t>
            </w:r>
          </w:p>
        </w:tc>
        <w:tc>
          <w:tcPr>
            <w:tcW w:w="3180" w:type="dxa"/>
          </w:tcPr>
          <w:p w14:paraId="103CE472" w14:textId="77777777" w:rsidR="00AC1BEA" w:rsidRPr="00340942" w:rsidRDefault="00AC1BEA" w:rsidP="00AC1BEA">
            <w:r w:rsidRPr="000F03D7">
              <w:t>Miljøterapeut</w:t>
            </w:r>
          </w:p>
        </w:tc>
        <w:tc>
          <w:tcPr>
            <w:tcW w:w="789" w:type="dxa"/>
          </w:tcPr>
          <w:p w14:paraId="0B14A12A" w14:textId="77777777" w:rsidR="00AC1BEA" w:rsidRPr="00AA2112" w:rsidRDefault="00AC1BEA" w:rsidP="00AC1BEA">
            <w:r w:rsidRPr="000F03D7">
              <w:t>Lang</w:t>
            </w:r>
          </w:p>
        </w:tc>
        <w:tc>
          <w:tcPr>
            <w:tcW w:w="1275" w:type="dxa"/>
          </w:tcPr>
          <w:p w14:paraId="31778121" w14:textId="2B5773BD" w:rsidR="00AC1BEA" w:rsidRPr="00AF40F3" w:rsidRDefault="00AC1BEA" w:rsidP="00AC1BEA">
            <w:pPr>
              <w:rPr>
                <w:rStyle w:val="halvfet"/>
                <w:b w:val="0"/>
                <w:bCs/>
              </w:rPr>
            </w:pPr>
            <w:r w:rsidRPr="00AF40F3">
              <w:rPr>
                <w:b/>
                <w:bCs/>
              </w:rPr>
              <w:t>439 500</w:t>
            </w:r>
          </w:p>
        </w:tc>
        <w:tc>
          <w:tcPr>
            <w:tcW w:w="1418" w:type="dxa"/>
          </w:tcPr>
          <w:p w14:paraId="50A1A3A8" w14:textId="77777777" w:rsidR="00AC1BEA" w:rsidRPr="00E86653" w:rsidRDefault="00AC1BEA" w:rsidP="00AC1BEA">
            <w:pPr>
              <w:rPr>
                <w:rStyle w:val="halvfet"/>
              </w:rPr>
            </w:pPr>
          </w:p>
        </w:tc>
      </w:tr>
      <w:tr w:rsidR="00AC1BEA" w:rsidRPr="008D6630" w14:paraId="7D12D719" w14:textId="77777777" w:rsidTr="00BE3971">
        <w:tc>
          <w:tcPr>
            <w:tcW w:w="993" w:type="dxa"/>
          </w:tcPr>
          <w:p w14:paraId="5F9814DF" w14:textId="77777777" w:rsidR="00AC1BEA" w:rsidRPr="00340942" w:rsidRDefault="00AC1BEA" w:rsidP="00AC1BEA">
            <w:pPr>
              <w:jc w:val="right"/>
            </w:pPr>
            <w:r w:rsidRPr="000F03D7">
              <w:t>1534</w:t>
            </w:r>
          </w:p>
        </w:tc>
        <w:tc>
          <w:tcPr>
            <w:tcW w:w="3180" w:type="dxa"/>
          </w:tcPr>
          <w:p w14:paraId="686589BF" w14:textId="77777777" w:rsidR="00AC1BEA" w:rsidRPr="00340942" w:rsidRDefault="00AC1BEA" w:rsidP="00AC1BEA">
            <w:r w:rsidRPr="000F03D7">
              <w:t>Spesialutdannet miljøterapeut</w:t>
            </w:r>
          </w:p>
        </w:tc>
        <w:tc>
          <w:tcPr>
            <w:tcW w:w="789" w:type="dxa"/>
          </w:tcPr>
          <w:p w14:paraId="1A626351" w14:textId="77777777" w:rsidR="00AC1BEA" w:rsidRPr="00AA2112" w:rsidRDefault="00AC1BEA" w:rsidP="00AC1BEA">
            <w:r w:rsidRPr="000F03D7">
              <w:t>Lang</w:t>
            </w:r>
          </w:p>
        </w:tc>
        <w:tc>
          <w:tcPr>
            <w:tcW w:w="1275" w:type="dxa"/>
          </w:tcPr>
          <w:p w14:paraId="4B88E8BA" w14:textId="76CEEDF7" w:rsidR="00AC1BEA" w:rsidRPr="00AF40F3" w:rsidRDefault="00AC1BEA" w:rsidP="00AC1BEA">
            <w:pPr>
              <w:rPr>
                <w:rStyle w:val="halvfet"/>
                <w:b w:val="0"/>
                <w:bCs/>
              </w:rPr>
            </w:pPr>
            <w:r w:rsidRPr="00AF40F3">
              <w:rPr>
                <w:b/>
                <w:bCs/>
              </w:rPr>
              <w:t>513 000</w:t>
            </w:r>
          </w:p>
        </w:tc>
        <w:tc>
          <w:tcPr>
            <w:tcW w:w="1418" w:type="dxa"/>
          </w:tcPr>
          <w:p w14:paraId="5E54FA4A" w14:textId="77777777" w:rsidR="00AC1BEA" w:rsidRPr="00AC1BEA" w:rsidRDefault="00AC1BEA" w:rsidP="00AC1BEA">
            <w:pPr>
              <w:rPr>
                <w:rStyle w:val="halvfet"/>
                <w:b w:val="0"/>
                <w:bCs/>
              </w:rPr>
            </w:pPr>
            <w:r w:rsidRPr="00AC1BEA">
              <w:rPr>
                <w:rStyle w:val="halvfet"/>
                <w:b w:val="0"/>
                <w:bCs/>
              </w:rPr>
              <w:t>2</w:t>
            </w:r>
          </w:p>
        </w:tc>
      </w:tr>
      <w:tr w:rsidR="00AC1BEA" w:rsidRPr="008D6630" w14:paraId="66D608D7" w14:textId="77777777" w:rsidTr="00BE3971">
        <w:tc>
          <w:tcPr>
            <w:tcW w:w="993" w:type="dxa"/>
          </w:tcPr>
          <w:p w14:paraId="56D2E1B4" w14:textId="77777777" w:rsidR="00AC1BEA" w:rsidRPr="00340942" w:rsidRDefault="00AC1BEA" w:rsidP="00AC1BEA">
            <w:pPr>
              <w:jc w:val="right"/>
            </w:pPr>
            <w:r w:rsidRPr="000F03D7">
              <w:t>1487</w:t>
            </w:r>
          </w:p>
        </w:tc>
        <w:tc>
          <w:tcPr>
            <w:tcW w:w="3180" w:type="dxa"/>
          </w:tcPr>
          <w:p w14:paraId="73298789" w14:textId="77777777" w:rsidR="00AC1BEA" w:rsidRPr="00340942" w:rsidRDefault="00AC1BEA" w:rsidP="00AC1BEA">
            <w:r w:rsidRPr="000F03D7">
              <w:t>Miljøarbeider</w:t>
            </w:r>
          </w:p>
        </w:tc>
        <w:tc>
          <w:tcPr>
            <w:tcW w:w="789" w:type="dxa"/>
          </w:tcPr>
          <w:p w14:paraId="1B41881C" w14:textId="77777777" w:rsidR="00AC1BEA" w:rsidRPr="00AA2112" w:rsidRDefault="00AC1BEA" w:rsidP="00AC1BEA"/>
        </w:tc>
        <w:tc>
          <w:tcPr>
            <w:tcW w:w="1275" w:type="dxa"/>
          </w:tcPr>
          <w:p w14:paraId="3C0F5F08" w14:textId="4A7B0058" w:rsidR="00AC1BEA" w:rsidRPr="00AF40F3" w:rsidRDefault="00AC1BEA" w:rsidP="00AC1BEA">
            <w:pPr>
              <w:rPr>
                <w:rStyle w:val="halvfet"/>
                <w:b w:val="0"/>
                <w:bCs/>
              </w:rPr>
            </w:pPr>
            <w:r w:rsidRPr="00AF40F3">
              <w:rPr>
                <w:b/>
                <w:bCs/>
              </w:rPr>
              <w:t>434 500</w:t>
            </w:r>
          </w:p>
        </w:tc>
        <w:tc>
          <w:tcPr>
            <w:tcW w:w="1418" w:type="dxa"/>
          </w:tcPr>
          <w:p w14:paraId="34BD8CF9" w14:textId="77777777" w:rsidR="00AC1BEA" w:rsidRPr="00E86653" w:rsidRDefault="00AC1BEA" w:rsidP="00AC1BEA">
            <w:pPr>
              <w:rPr>
                <w:rStyle w:val="halvfet"/>
              </w:rPr>
            </w:pPr>
          </w:p>
        </w:tc>
      </w:tr>
      <w:tr w:rsidR="00AC1BEA" w:rsidRPr="008D6630" w14:paraId="4A14EAEB" w14:textId="77777777" w:rsidTr="00BE3971">
        <w:tc>
          <w:tcPr>
            <w:tcW w:w="993" w:type="dxa"/>
          </w:tcPr>
          <w:p w14:paraId="3C1E1EE2" w14:textId="77777777" w:rsidR="00AC1BEA" w:rsidRPr="00340942" w:rsidRDefault="00AC1BEA" w:rsidP="00AC1BEA">
            <w:pPr>
              <w:jc w:val="right"/>
            </w:pPr>
            <w:r w:rsidRPr="000F03D7">
              <w:t>1491</w:t>
            </w:r>
          </w:p>
        </w:tc>
        <w:tc>
          <w:tcPr>
            <w:tcW w:w="3180" w:type="dxa"/>
          </w:tcPr>
          <w:p w14:paraId="6A93AAD3" w14:textId="77777777" w:rsidR="00AC1BEA" w:rsidRPr="00340942" w:rsidRDefault="00AC1BEA" w:rsidP="00AC1BEA">
            <w:r w:rsidRPr="000F03D7">
              <w:t>Ass. leder</w:t>
            </w:r>
          </w:p>
        </w:tc>
        <w:tc>
          <w:tcPr>
            <w:tcW w:w="789" w:type="dxa"/>
          </w:tcPr>
          <w:p w14:paraId="3E0D61FB" w14:textId="77777777" w:rsidR="00AC1BEA" w:rsidRPr="00AA2112" w:rsidRDefault="00AC1BEA" w:rsidP="00AC1BEA"/>
        </w:tc>
        <w:tc>
          <w:tcPr>
            <w:tcW w:w="1275" w:type="dxa"/>
          </w:tcPr>
          <w:p w14:paraId="2274A14B" w14:textId="1C954456" w:rsidR="00AC1BEA" w:rsidRPr="00AF40F3" w:rsidRDefault="00AC1BEA" w:rsidP="00AC1BEA">
            <w:pPr>
              <w:rPr>
                <w:rStyle w:val="halvfet"/>
                <w:b w:val="0"/>
                <w:bCs/>
              </w:rPr>
            </w:pPr>
            <w:r w:rsidRPr="00AF40F3">
              <w:rPr>
                <w:b/>
                <w:bCs/>
              </w:rPr>
              <w:t>459 600</w:t>
            </w:r>
          </w:p>
        </w:tc>
        <w:tc>
          <w:tcPr>
            <w:tcW w:w="1418" w:type="dxa"/>
          </w:tcPr>
          <w:p w14:paraId="6F5C7C2E" w14:textId="77777777" w:rsidR="00AC1BEA" w:rsidRPr="00E86653" w:rsidRDefault="00AC1BEA" w:rsidP="00AC1BEA">
            <w:pPr>
              <w:rPr>
                <w:rStyle w:val="halvfet"/>
              </w:rPr>
            </w:pPr>
          </w:p>
        </w:tc>
      </w:tr>
      <w:tr w:rsidR="00AC1BEA" w:rsidRPr="008D6630" w14:paraId="5F18E5B8" w14:textId="77777777" w:rsidTr="00BE3971">
        <w:tc>
          <w:tcPr>
            <w:tcW w:w="993" w:type="dxa"/>
          </w:tcPr>
          <w:p w14:paraId="1F851D1A" w14:textId="77777777" w:rsidR="00AC1BEA" w:rsidRPr="00340942" w:rsidRDefault="00AC1BEA" w:rsidP="00AC1BEA">
            <w:pPr>
              <w:jc w:val="right"/>
            </w:pPr>
            <w:r w:rsidRPr="000F03D7">
              <w:t>1490</w:t>
            </w:r>
          </w:p>
        </w:tc>
        <w:tc>
          <w:tcPr>
            <w:tcW w:w="3180" w:type="dxa"/>
          </w:tcPr>
          <w:p w14:paraId="50BA3F38" w14:textId="77777777" w:rsidR="00AC1BEA" w:rsidRPr="00340942" w:rsidRDefault="00AC1BEA" w:rsidP="00AC1BEA">
            <w:r w:rsidRPr="000F03D7">
              <w:t>Spesialutdannet miljøterapeut</w:t>
            </w:r>
          </w:p>
        </w:tc>
        <w:tc>
          <w:tcPr>
            <w:tcW w:w="789" w:type="dxa"/>
          </w:tcPr>
          <w:p w14:paraId="141819D8" w14:textId="77777777" w:rsidR="00AC1BEA" w:rsidRPr="00AA2112" w:rsidRDefault="00AC1BEA" w:rsidP="00AC1BEA"/>
        </w:tc>
        <w:tc>
          <w:tcPr>
            <w:tcW w:w="1275" w:type="dxa"/>
          </w:tcPr>
          <w:p w14:paraId="7BA4266B" w14:textId="22A2298C" w:rsidR="00AC1BEA" w:rsidRPr="00AF40F3" w:rsidRDefault="00AC1BEA" w:rsidP="00AC1BEA">
            <w:pPr>
              <w:rPr>
                <w:rStyle w:val="halvfet"/>
                <w:b w:val="0"/>
                <w:bCs/>
              </w:rPr>
            </w:pPr>
            <w:r w:rsidRPr="00AF40F3">
              <w:rPr>
                <w:b/>
                <w:bCs/>
              </w:rPr>
              <w:t>490 100</w:t>
            </w:r>
          </w:p>
        </w:tc>
        <w:tc>
          <w:tcPr>
            <w:tcW w:w="1418" w:type="dxa"/>
          </w:tcPr>
          <w:p w14:paraId="6362C47D" w14:textId="77777777" w:rsidR="00AC1BEA" w:rsidRPr="00E86653" w:rsidRDefault="00AC1BEA" w:rsidP="00AC1BEA">
            <w:pPr>
              <w:rPr>
                <w:rStyle w:val="halvfet"/>
              </w:rPr>
            </w:pPr>
          </w:p>
        </w:tc>
      </w:tr>
      <w:tr w:rsidR="00AC1BEA" w:rsidRPr="008D6630" w14:paraId="59CFEA30" w14:textId="77777777" w:rsidTr="00BE3971">
        <w:tc>
          <w:tcPr>
            <w:tcW w:w="993" w:type="dxa"/>
          </w:tcPr>
          <w:p w14:paraId="5931BCC7" w14:textId="77777777" w:rsidR="00AC1BEA" w:rsidRPr="00340942" w:rsidRDefault="00AC1BEA" w:rsidP="00AC1BEA">
            <w:pPr>
              <w:jc w:val="right"/>
            </w:pPr>
            <w:r w:rsidRPr="000F03D7">
              <w:t>1493</w:t>
            </w:r>
          </w:p>
        </w:tc>
        <w:tc>
          <w:tcPr>
            <w:tcW w:w="3180" w:type="dxa"/>
          </w:tcPr>
          <w:p w14:paraId="6423FE93" w14:textId="77777777" w:rsidR="00AC1BEA" w:rsidRPr="00340942" w:rsidRDefault="00AC1BEA" w:rsidP="00AC1BEA">
            <w:r w:rsidRPr="000F03D7">
              <w:t>Leder</w:t>
            </w:r>
          </w:p>
        </w:tc>
        <w:tc>
          <w:tcPr>
            <w:tcW w:w="789" w:type="dxa"/>
          </w:tcPr>
          <w:p w14:paraId="53EA36E7" w14:textId="77777777" w:rsidR="00AC1BEA" w:rsidRPr="00AA2112" w:rsidRDefault="00AC1BEA" w:rsidP="00AC1BEA"/>
        </w:tc>
        <w:tc>
          <w:tcPr>
            <w:tcW w:w="1275" w:type="dxa"/>
          </w:tcPr>
          <w:p w14:paraId="5B490C2A" w14:textId="7C139E9C" w:rsidR="00AC1BEA" w:rsidRPr="00AF40F3" w:rsidRDefault="00AC1BEA" w:rsidP="00AC1BEA">
            <w:pPr>
              <w:rPr>
                <w:rStyle w:val="halvfet"/>
                <w:b w:val="0"/>
                <w:bCs/>
              </w:rPr>
            </w:pPr>
            <w:r w:rsidRPr="00AF40F3">
              <w:rPr>
                <w:b/>
                <w:bCs/>
              </w:rPr>
              <w:t>498 400</w:t>
            </w:r>
          </w:p>
        </w:tc>
        <w:tc>
          <w:tcPr>
            <w:tcW w:w="1418" w:type="dxa"/>
          </w:tcPr>
          <w:p w14:paraId="1C6495B4" w14:textId="77777777" w:rsidR="00AC1BEA" w:rsidRPr="00E86653" w:rsidRDefault="00AC1BEA" w:rsidP="00AC1BEA">
            <w:pPr>
              <w:rPr>
                <w:rStyle w:val="halvfet"/>
              </w:rPr>
            </w:pPr>
          </w:p>
        </w:tc>
      </w:tr>
      <w:tr w:rsidR="00AC1BEA" w:rsidRPr="008D6630" w14:paraId="615C3D4F" w14:textId="77777777" w:rsidTr="00BE3971">
        <w:tc>
          <w:tcPr>
            <w:tcW w:w="993" w:type="dxa"/>
          </w:tcPr>
          <w:p w14:paraId="18581E70" w14:textId="77777777" w:rsidR="00AC1BEA" w:rsidRPr="00340942" w:rsidRDefault="00AC1BEA" w:rsidP="00AC1BEA">
            <w:pPr>
              <w:jc w:val="right"/>
            </w:pPr>
          </w:p>
        </w:tc>
        <w:tc>
          <w:tcPr>
            <w:tcW w:w="3180" w:type="dxa"/>
          </w:tcPr>
          <w:p w14:paraId="079470DA" w14:textId="77777777" w:rsidR="00AC1BEA" w:rsidRPr="00340942" w:rsidRDefault="00AC1BEA" w:rsidP="00AC1BEA"/>
        </w:tc>
        <w:tc>
          <w:tcPr>
            <w:tcW w:w="789" w:type="dxa"/>
          </w:tcPr>
          <w:p w14:paraId="64BA1D94" w14:textId="77777777" w:rsidR="00AC1BEA" w:rsidRPr="00AA2112" w:rsidRDefault="00AC1BEA" w:rsidP="00AC1BEA"/>
        </w:tc>
        <w:tc>
          <w:tcPr>
            <w:tcW w:w="1275" w:type="dxa"/>
          </w:tcPr>
          <w:p w14:paraId="530DB46B" w14:textId="17B8C993" w:rsidR="00AC1BEA" w:rsidRPr="00E86653" w:rsidRDefault="00AC1BEA" w:rsidP="00AC1BEA">
            <w:pPr>
              <w:rPr>
                <w:rStyle w:val="halvfet"/>
              </w:rPr>
            </w:pPr>
            <w:r w:rsidRPr="00960E20">
              <w:t xml:space="preserve"> </w:t>
            </w:r>
          </w:p>
        </w:tc>
        <w:tc>
          <w:tcPr>
            <w:tcW w:w="1418" w:type="dxa"/>
          </w:tcPr>
          <w:p w14:paraId="4FCF5E29" w14:textId="77777777" w:rsidR="00AC1BEA" w:rsidRPr="00E86653" w:rsidRDefault="00AC1BEA" w:rsidP="00AC1BEA">
            <w:pPr>
              <w:rPr>
                <w:rStyle w:val="halvfet"/>
              </w:rPr>
            </w:pPr>
          </w:p>
        </w:tc>
      </w:tr>
      <w:tr w:rsidR="00AC1BEA" w:rsidRPr="008D6630" w14:paraId="23ED9145" w14:textId="77777777" w:rsidTr="00BE3971">
        <w:tc>
          <w:tcPr>
            <w:tcW w:w="993" w:type="dxa"/>
          </w:tcPr>
          <w:p w14:paraId="2AA8E78D" w14:textId="77777777" w:rsidR="00AC1BEA" w:rsidRPr="00340942" w:rsidRDefault="00AC1BEA" w:rsidP="00AC1BEA">
            <w:pPr>
              <w:jc w:val="right"/>
            </w:pPr>
            <w:r w:rsidRPr="000F03D7">
              <w:t>18.386</w:t>
            </w:r>
          </w:p>
        </w:tc>
        <w:tc>
          <w:tcPr>
            <w:tcW w:w="3180" w:type="dxa"/>
          </w:tcPr>
          <w:p w14:paraId="2CC7DC9F" w14:textId="77777777" w:rsidR="00AC1BEA" w:rsidRPr="00340942" w:rsidRDefault="00AC1BEA" w:rsidP="00AC1BEA">
            <w:r w:rsidRPr="000F03D7">
              <w:t>KLINISK TJENESTE</w:t>
            </w:r>
            <w:r>
              <w:t xml:space="preserve"> – </w:t>
            </w:r>
            <w:r w:rsidRPr="000F03D7">
              <w:t>DIV. STILLINGER</w:t>
            </w:r>
          </w:p>
        </w:tc>
        <w:tc>
          <w:tcPr>
            <w:tcW w:w="789" w:type="dxa"/>
          </w:tcPr>
          <w:p w14:paraId="0A6795C8" w14:textId="77777777" w:rsidR="00AC1BEA" w:rsidRPr="00AA2112" w:rsidRDefault="00AC1BEA" w:rsidP="00AC1BEA"/>
        </w:tc>
        <w:tc>
          <w:tcPr>
            <w:tcW w:w="1275" w:type="dxa"/>
          </w:tcPr>
          <w:p w14:paraId="42E9E137" w14:textId="2719CC78" w:rsidR="00AC1BEA" w:rsidRPr="00E86653" w:rsidRDefault="00AC1BEA" w:rsidP="00AC1BEA">
            <w:pPr>
              <w:rPr>
                <w:rStyle w:val="halvfet"/>
              </w:rPr>
            </w:pPr>
            <w:r w:rsidRPr="00960E20">
              <w:t xml:space="preserve"> </w:t>
            </w:r>
          </w:p>
        </w:tc>
        <w:tc>
          <w:tcPr>
            <w:tcW w:w="1418" w:type="dxa"/>
          </w:tcPr>
          <w:p w14:paraId="2171C05E" w14:textId="77777777" w:rsidR="00AC1BEA" w:rsidRPr="00E86653" w:rsidRDefault="00AC1BEA" w:rsidP="00AC1BEA">
            <w:pPr>
              <w:rPr>
                <w:rStyle w:val="halvfet"/>
              </w:rPr>
            </w:pPr>
          </w:p>
        </w:tc>
      </w:tr>
      <w:tr w:rsidR="00AC1BEA" w:rsidRPr="008D6630" w14:paraId="3B8858D4" w14:textId="77777777" w:rsidTr="00BE3971">
        <w:tc>
          <w:tcPr>
            <w:tcW w:w="993" w:type="dxa"/>
          </w:tcPr>
          <w:p w14:paraId="6BEAC39A" w14:textId="77777777" w:rsidR="00AC1BEA" w:rsidRPr="00340942" w:rsidRDefault="00AC1BEA" w:rsidP="00AC1BEA">
            <w:pPr>
              <w:jc w:val="right"/>
            </w:pPr>
            <w:r w:rsidRPr="000F03D7">
              <w:t>1494</w:t>
            </w:r>
          </w:p>
        </w:tc>
        <w:tc>
          <w:tcPr>
            <w:tcW w:w="3180" w:type="dxa"/>
          </w:tcPr>
          <w:p w14:paraId="285EEC59" w14:textId="77777777" w:rsidR="00AC1BEA" w:rsidRPr="00340942" w:rsidRDefault="00AC1BEA" w:rsidP="00AC1BEA">
            <w:r w:rsidRPr="000F03D7">
              <w:t>Sosionom</w:t>
            </w:r>
          </w:p>
        </w:tc>
        <w:tc>
          <w:tcPr>
            <w:tcW w:w="789" w:type="dxa"/>
          </w:tcPr>
          <w:p w14:paraId="5C9DE07B" w14:textId="77777777" w:rsidR="00AC1BEA" w:rsidRPr="00AA2112" w:rsidRDefault="00AC1BEA" w:rsidP="00AC1BEA">
            <w:r w:rsidRPr="000F03D7">
              <w:t>Lang</w:t>
            </w:r>
          </w:p>
        </w:tc>
        <w:tc>
          <w:tcPr>
            <w:tcW w:w="1275" w:type="dxa"/>
          </w:tcPr>
          <w:p w14:paraId="2FB9B9D5" w14:textId="77C9CF2A" w:rsidR="00AC1BEA" w:rsidRPr="00AF40F3" w:rsidRDefault="00AC1BEA" w:rsidP="00AC1BEA">
            <w:pPr>
              <w:rPr>
                <w:rStyle w:val="halvfet"/>
                <w:b w:val="0"/>
                <w:bCs/>
              </w:rPr>
            </w:pPr>
            <w:r w:rsidRPr="00AF40F3">
              <w:rPr>
                <w:b/>
                <w:bCs/>
              </w:rPr>
              <w:t>454 400</w:t>
            </w:r>
          </w:p>
        </w:tc>
        <w:tc>
          <w:tcPr>
            <w:tcW w:w="1418" w:type="dxa"/>
          </w:tcPr>
          <w:p w14:paraId="031AF07B" w14:textId="77777777" w:rsidR="00AC1BEA" w:rsidRPr="00AC1BEA" w:rsidRDefault="00AC1BEA" w:rsidP="00AC1BEA">
            <w:pPr>
              <w:rPr>
                <w:rStyle w:val="halvfet"/>
                <w:b w:val="0"/>
                <w:bCs/>
              </w:rPr>
            </w:pPr>
            <w:r w:rsidRPr="00AC1BEA">
              <w:rPr>
                <w:rStyle w:val="halvfet"/>
                <w:b w:val="0"/>
                <w:bCs/>
              </w:rPr>
              <w:t>2</w:t>
            </w:r>
          </w:p>
        </w:tc>
      </w:tr>
      <w:tr w:rsidR="00AC1BEA" w:rsidRPr="008D6630" w14:paraId="5A96C27B" w14:textId="77777777" w:rsidTr="00BE3971">
        <w:tc>
          <w:tcPr>
            <w:tcW w:w="993" w:type="dxa"/>
          </w:tcPr>
          <w:p w14:paraId="78C4950E" w14:textId="77777777" w:rsidR="00AC1BEA" w:rsidRPr="00340942" w:rsidRDefault="00AC1BEA" w:rsidP="00AC1BEA">
            <w:pPr>
              <w:jc w:val="right"/>
            </w:pPr>
            <w:r w:rsidRPr="000F03D7">
              <w:lastRenderedPageBreak/>
              <w:t>1495</w:t>
            </w:r>
          </w:p>
        </w:tc>
        <w:tc>
          <w:tcPr>
            <w:tcW w:w="3180" w:type="dxa"/>
          </w:tcPr>
          <w:p w14:paraId="28973B57" w14:textId="77777777" w:rsidR="00AC1BEA" w:rsidRPr="00340942" w:rsidRDefault="00AC1BEA" w:rsidP="00AC1BEA">
            <w:r w:rsidRPr="000F03D7">
              <w:t>Barnevernspedagog</w:t>
            </w:r>
          </w:p>
        </w:tc>
        <w:tc>
          <w:tcPr>
            <w:tcW w:w="789" w:type="dxa"/>
          </w:tcPr>
          <w:p w14:paraId="4CCC38D2" w14:textId="77777777" w:rsidR="00AC1BEA" w:rsidRPr="00AA2112" w:rsidRDefault="00AC1BEA" w:rsidP="00AC1BEA">
            <w:r w:rsidRPr="000F03D7">
              <w:t>Lang</w:t>
            </w:r>
          </w:p>
        </w:tc>
        <w:tc>
          <w:tcPr>
            <w:tcW w:w="1275" w:type="dxa"/>
          </w:tcPr>
          <w:p w14:paraId="51AC9D51" w14:textId="46BAD261" w:rsidR="00AC1BEA" w:rsidRPr="00AF40F3" w:rsidRDefault="00AC1BEA" w:rsidP="00AC1BEA">
            <w:pPr>
              <w:rPr>
                <w:rStyle w:val="halvfet"/>
                <w:b w:val="0"/>
                <w:bCs/>
              </w:rPr>
            </w:pPr>
            <w:r w:rsidRPr="00AF40F3">
              <w:rPr>
                <w:b/>
                <w:bCs/>
              </w:rPr>
              <w:t>449 100</w:t>
            </w:r>
          </w:p>
        </w:tc>
        <w:tc>
          <w:tcPr>
            <w:tcW w:w="1418" w:type="dxa"/>
          </w:tcPr>
          <w:p w14:paraId="661BFBC6" w14:textId="77777777" w:rsidR="00AC1BEA" w:rsidRPr="00AC1BEA" w:rsidRDefault="00AC1BEA" w:rsidP="00AC1BEA">
            <w:pPr>
              <w:rPr>
                <w:rStyle w:val="halvfet"/>
                <w:b w:val="0"/>
                <w:bCs/>
              </w:rPr>
            </w:pPr>
            <w:r w:rsidRPr="00AC1BEA">
              <w:rPr>
                <w:rStyle w:val="halvfet"/>
                <w:b w:val="0"/>
                <w:bCs/>
              </w:rPr>
              <w:t>2</w:t>
            </w:r>
          </w:p>
        </w:tc>
      </w:tr>
      <w:tr w:rsidR="00AC1BEA" w:rsidRPr="008D6630" w14:paraId="599EDB7D" w14:textId="77777777" w:rsidTr="00BE3971">
        <w:tc>
          <w:tcPr>
            <w:tcW w:w="993" w:type="dxa"/>
          </w:tcPr>
          <w:p w14:paraId="64AFC392" w14:textId="77777777" w:rsidR="00AC1BEA" w:rsidRPr="00340942" w:rsidRDefault="00AC1BEA" w:rsidP="00AC1BEA">
            <w:pPr>
              <w:jc w:val="right"/>
            </w:pPr>
            <w:r w:rsidRPr="000F03D7">
              <w:t>1508</w:t>
            </w:r>
          </w:p>
        </w:tc>
        <w:tc>
          <w:tcPr>
            <w:tcW w:w="3180" w:type="dxa"/>
          </w:tcPr>
          <w:p w14:paraId="45EE9E8A" w14:textId="77777777" w:rsidR="00AC1BEA" w:rsidRPr="00340942" w:rsidRDefault="00AC1BEA" w:rsidP="00AC1BEA">
            <w:r w:rsidRPr="000F03D7">
              <w:t xml:space="preserve">Vernepleier </w:t>
            </w:r>
          </w:p>
        </w:tc>
        <w:tc>
          <w:tcPr>
            <w:tcW w:w="789" w:type="dxa"/>
          </w:tcPr>
          <w:p w14:paraId="6E45008D" w14:textId="77777777" w:rsidR="00AC1BEA" w:rsidRPr="00AA2112" w:rsidRDefault="00AC1BEA" w:rsidP="00AC1BEA">
            <w:r w:rsidRPr="000F03D7">
              <w:t>Lang</w:t>
            </w:r>
          </w:p>
        </w:tc>
        <w:tc>
          <w:tcPr>
            <w:tcW w:w="1275" w:type="dxa"/>
          </w:tcPr>
          <w:p w14:paraId="68331B0E" w14:textId="2AC0AF2B" w:rsidR="00AC1BEA" w:rsidRPr="00AF40F3" w:rsidRDefault="00AC1BEA" w:rsidP="00AC1BEA">
            <w:pPr>
              <w:rPr>
                <w:rStyle w:val="halvfet"/>
                <w:b w:val="0"/>
                <w:bCs/>
              </w:rPr>
            </w:pPr>
            <w:r w:rsidRPr="00AF40F3">
              <w:rPr>
                <w:b/>
                <w:bCs/>
              </w:rPr>
              <w:t>454 400</w:t>
            </w:r>
          </w:p>
        </w:tc>
        <w:tc>
          <w:tcPr>
            <w:tcW w:w="1418" w:type="dxa"/>
          </w:tcPr>
          <w:p w14:paraId="0BA1CF6A" w14:textId="77777777" w:rsidR="00AC1BEA" w:rsidRPr="00AC1BEA" w:rsidRDefault="00AC1BEA" w:rsidP="00AC1BEA">
            <w:pPr>
              <w:rPr>
                <w:rStyle w:val="halvfet"/>
                <w:b w:val="0"/>
                <w:bCs/>
              </w:rPr>
            </w:pPr>
            <w:r w:rsidRPr="00AC1BEA">
              <w:rPr>
                <w:rStyle w:val="halvfet"/>
                <w:b w:val="0"/>
                <w:bCs/>
              </w:rPr>
              <w:t>2</w:t>
            </w:r>
          </w:p>
        </w:tc>
      </w:tr>
      <w:tr w:rsidR="00AC1BEA" w:rsidRPr="008D6630" w14:paraId="6B92CF01" w14:textId="77777777" w:rsidTr="00BE3971">
        <w:tc>
          <w:tcPr>
            <w:tcW w:w="993" w:type="dxa"/>
          </w:tcPr>
          <w:p w14:paraId="3E573D47" w14:textId="77777777" w:rsidR="00AC1BEA" w:rsidRPr="00340942" w:rsidRDefault="00AC1BEA" w:rsidP="00AC1BEA">
            <w:pPr>
              <w:jc w:val="right"/>
            </w:pPr>
            <w:r w:rsidRPr="000F03D7">
              <w:t>1496</w:t>
            </w:r>
          </w:p>
        </w:tc>
        <w:tc>
          <w:tcPr>
            <w:tcW w:w="3180" w:type="dxa"/>
          </w:tcPr>
          <w:p w14:paraId="33D691BA" w14:textId="77777777" w:rsidR="00AC1BEA" w:rsidRPr="00340942" w:rsidRDefault="00AC1BEA" w:rsidP="00AC1BEA">
            <w:r w:rsidRPr="000F03D7">
              <w:t>Klinisk barnevernspedagog</w:t>
            </w:r>
          </w:p>
        </w:tc>
        <w:tc>
          <w:tcPr>
            <w:tcW w:w="789" w:type="dxa"/>
          </w:tcPr>
          <w:p w14:paraId="49A16A9B" w14:textId="77777777" w:rsidR="00AC1BEA" w:rsidRPr="00AA2112" w:rsidRDefault="00AC1BEA" w:rsidP="00AC1BEA">
            <w:r w:rsidRPr="000F03D7">
              <w:t>Lang</w:t>
            </w:r>
          </w:p>
        </w:tc>
        <w:tc>
          <w:tcPr>
            <w:tcW w:w="1275" w:type="dxa"/>
          </w:tcPr>
          <w:p w14:paraId="50839493" w14:textId="305216F7" w:rsidR="00AC1BEA" w:rsidRPr="00AF40F3" w:rsidRDefault="00AC1BEA" w:rsidP="00AC1BEA">
            <w:pPr>
              <w:rPr>
                <w:rStyle w:val="halvfet"/>
                <w:b w:val="0"/>
                <w:bCs/>
              </w:rPr>
            </w:pPr>
            <w:r w:rsidRPr="00AF40F3">
              <w:rPr>
                <w:b/>
                <w:bCs/>
              </w:rPr>
              <w:t>527 400</w:t>
            </w:r>
          </w:p>
        </w:tc>
        <w:tc>
          <w:tcPr>
            <w:tcW w:w="1418" w:type="dxa"/>
          </w:tcPr>
          <w:p w14:paraId="62E7A431" w14:textId="77777777" w:rsidR="00AC1BEA" w:rsidRPr="00AC1BEA" w:rsidRDefault="00AC1BEA" w:rsidP="00AC1BEA">
            <w:pPr>
              <w:rPr>
                <w:rStyle w:val="halvfet"/>
                <w:b w:val="0"/>
                <w:bCs/>
              </w:rPr>
            </w:pPr>
            <w:r w:rsidRPr="00AC1BEA">
              <w:rPr>
                <w:rStyle w:val="halvfet"/>
                <w:b w:val="0"/>
                <w:bCs/>
              </w:rPr>
              <w:t>2</w:t>
            </w:r>
          </w:p>
        </w:tc>
      </w:tr>
      <w:tr w:rsidR="00AC1BEA" w:rsidRPr="008D6630" w14:paraId="6F009023" w14:textId="77777777" w:rsidTr="00BE3971">
        <w:tc>
          <w:tcPr>
            <w:tcW w:w="993" w:type="dxa"/>
          </w:tcPr>
          <w:p w14:paraId="7A1C4615" w14:textId="77777777" w:rsidR="00AC1BEA" w:rsidRPr="00340942" w:rsidRDefault="00AC1BEA" w:rsidP="00AC1BEA">
            <w:pPr>
              <w:jc w:val="right"/>
            </w:pPr>
            <w:r w:rsidRPr="000F03D7">
              <w:t>1509</w:t>
            </w:r>
          </w:p>
        </w:tc>
        <w:tc>
          <w:tcPr>
            <w:tcW w:w="3180" w:type="dxa"/>
          </w:tcPr>
          <w:p w14:paraId="29B9830D" w14:textId="77777777" w:rsidR="00AC1BEA" w:rsidRPr="00340942" w:rsidRDefault="00AC1BEA" w:rsidP="00AC1BEA">
            <w:r w:rsidRPr="000F03D7">
              <w:t>Spesialutdannet vernepleier</w:t>
            </w:r>
          </w:p>
        </w:tc>
        <w:tc>
          <w:tcPr>
            <w:tcW w:w="789" w:type="dxa"/>
          </w:tcPr>
          <w:p w14:paraId="4CE54118" w14:textId="77777777" w:rsidR="00AC1BEA" w:rsidRPr="00AA2112" w:rsidRDefault="00AC1BEA" w:rsidP="00AC1BEA">
            <w:r w:rsidRPr="000F03D7">
              <w:t>Lang</w:t>
            </w:r>
          </w:p>
        </w:tc>
        <w:tc>
          <w:tcPr>
            <w:tcW w:w="1275" w:type="dxa"/>
          </w:tcPr>
          <w:p w14:paraId="11FF187A" w14:textId="559FFA27" w:rsidR="00AC1BEA" w:rsidRPr="00AF40F3" w:rsidRDefault="00AC1BEA" w:rsidP="00AC1BEA">
            <w:pPr>
              <w:rPr>
                <w:rStyle w:val="halvfet"/>
                <w:b w:val="0"/>
                <w:bCs/>
              </w:rPr>
            </w:pPr>
            <w:r w:rsidRPr="00AF40F3">
              <w:rPr>
                <w:b/>
                <w:bCs/>
              </w:rPr>
              <w:t>505 500</w:t>
            </w:r>
          </w:p>
        </w:tc>
        <w:tc>
          <w:tcPr>
            <w:tcW w:w="1418" w:type="dxa"/>
          </w:tcPr>
          <w:p w14:paraId="025AC33C" w14:textId="77777777" w:rsidR="00AC1BEA" w:rsidRPr="00AC1BEA" w:rsidRDefault="00AC1BEA" w:rsidP="00AC1BEA">
            <w:pPr>
              <w:rPr>
                <w:rStyle w:val="halvfet"/>
                <w:b w:val="0"/>
                <w:bCs/>
              </w:rPr>
            </w:pPr>
            <w:r w:rsidRPr="00AC1BEA">
              <w:rPr>
                <w:rStyle w:val="halvfet"/>
                <w:b w:val="0"/>
                <w:bCs/>
              </w:rPr>
              <w:t>2</w:t>
            </w:r>
          </w:p>
        </w:tc>
      </w:tr>
      <w:tr w:rsidR="00AC1BEA" w:rsidRPr="008D6630" w14:paraId="745C4D94" w14:textId="77777777" w:rsidTr="00BE3971">
        <w:tc>
          <w:tcPr>
            <w:tcW w:w="993" w:type="dxa"/>
          </w:tcPr>
          <w:p w14:paraId="03A68987" w14:textId="77777777" w:rsidR="00AC1BEA" w:rsidRPr="00340942" w:rsidRDefault="00AC1BEA" w:rsidP="00AC1BEA">
            <w:pPr>
              <w:jc w:val="right"/>
            </w:pPr>
            <w:r w:rsidRPr="000F03D7">
              <w:t>1510</w:t>
            </w:r>
          </w:p>
        </w:tc>
        <w:tc>
          <w:tcPr>
            <w:tcW w:w="3180" w:type="dxa"/>
          </w:tcPr>
          <w:p w14:paraId="26F6BF5C" w14:textId="77777777" w:rsidR="00AC1BEA" w:rsidRPr="00340942" w:rsidRDefault="00AC1BEA" w:rsidP="00AC1BEA">
            <w:r w:rsidRPr="000F03D7">
              <w:t>Spesialutdannet barnevernspedagog</w:t>
            </w:r>
          </w:p>
        </w:tc>
        <w:tc>
          <w:tcPr>
            <w:tcW w:w="789" w:type="dxa"/>
          </w:tcPr>
          <w:p w14:paraId="6317F28E" w14:textId="77777777" w:rsidR="00AC1BEA" w:rsidRPr="00AA2112" w:rsidRDefault="00AC1BEA" w:rsidP="00AC1BEA">
            <w:r w:rsidRPr="000F03D7">
              <w:t>Lang</w:t>
            </w:r>
          </w:p>
        </w:tc>
        <w:tc>
          <w:tcPr>
            <w:tcW w:w="1275" w:type="dxa"/>
          </w:tcPr>
          <w:p w14:paraId="28C10C07" w14:textId="151D5F22" w:rsidR="00AC1BEA" w:rsidRPr="00AF40F3" w:rsidRDefault="00AC1BEA" w:rsidP="00AC1BEA">
            <w:pPr>
              <w:rPr>
                <w:rStyle w:val="halvfet"/>
                <w:b w:val="0"/>
                <w:bCs/>
              </w:rPr>
            </w:pPr>
            <w:r w:rsidRPr="00AF40F3">
              <w:rPr>
                <w:b/>
                <w:bCs/>
              </w:rPr>
              <w:t>505 500</w:t>
            </w:r>
          </w:p>
        </w:tc>
        <w:tc>
          <w:tcPr>
            <w:tcW w:w="1418" w:type="dxa"/>
          </w:tcPr>
          <w:p w14:paraId="10F7253D" w14:textId="77777777" w:rsidR="00AC1BEA" w:rsidRPr="00AC1BEA" w:rsidRDefault="00AC1BEA" w:rsidP="00AC1BEA">
            <w:pPr>
              <w:rPr>
                <w:rStyle w:val="halvfet"/>
                <w:b w:val="0"/>
                <w:bCs/>
              </w:rPr>
            </w:pPr>
            <w:r w:rsidRPr="00AC1BEA">
              <w:rPr>
                <w:rStyle w:val="halvfet"/>
                <w:b w:val="0"/>
                <w:bCs/>
              </w:rPr>
              <w:t>2</w:t>
            </w:r>
          </w:p>
        </w:tc>
      </w:tr>
      <w:tr w:rsidR="00530DA1" w:rsidRPr="008D6630" w14:paraId="5FE31A5B" w14:textId="77777777" w:rsidTr="00BE3971">
        <w:tc>
          <w:tcPr>
            <w:tcW w:w="993" w:type="dxa"/>
          </w:tcPr>
          <w:p w14:paraId="14191E5B" w14:textId="77777777" w:rsidR="00530DA1" w:rsidRPr="00340942" w:rsidRDefault="00530DA1" w:rsidP="003122EE">
            <w:pPr>
              <w:jc w:val="right"/>
            </w:pPr>
          </w:p>
        </w:tc>
        <w:tc>
          <w:tcPr>
            <w:tcW w:w="3180" w:type="dxa"/>
          </w:tcPr>
          <w:p w14:paraId="22AE38A4" w14:textId="77777777" w:rsidR="00530DA1" w:rsidRPr="00340942" w:rsidRDefault="00530DA1" w:rsidP="003122EE"/>
        </w:tc>
        <w:tc>
          <w:tcPr>
            <w:tcW w:w="789" w:type="dxa"/>
          </w:tcPr>
          <w:p w14:paraId="10BFAC2B" w14:textId="77777777" w:rsidR="00530DA1" w:rsidRPr="00AA2112" w:rsidRDefault="00530DA1" w:rsidP="003122EE"/>
        </w:tc>
        <w:tc>
          <w:tcPr>
            <w:tcW w:w="1275" w:type="dxa"/>
          </w:tcPr>
          <w:p w14:paraId="243CB721" w14:textId="77777777" w:rsidR="00530DA1" w:rsidRPr="00E86653" w:rsidRDefault="00530DA1" w:rsidP="003122EE">
            <w:pPr>
              <w:rPr>
                <w:rStyle w:val="halvfet"/>
              </w:rPr>
            </w:pPr>
          </w:p>
        </w:tc>
        <w:tc>
          <w:tcPr>
            <w:tcW w:w="1418" w:type="dxa"/>
          </w:tcPr>
          <w:p w14:paraId="484A27BB" w14:textId="77777777" w:rsidR="00530DA1" w:rsidRPr="00E86653" w:rsidRDefault="00530DA1" w:rsidP="003122EE">
            <w:pPr>
              <w:rPr>
                <w:rStyle w:val="halvfet"/>
              </w:rPr>
            </w:pPr>
          </w:p>
        </w:tc>
      </w:tr>
      <w:tr w:rsidR="00530DA1" w:rsidRPr="008D6630" w14:paraId="3EFC3998" w14:textId="77777777" w:rsidTr="00BE3971">
        <w:tc>
          <w:tcPr>
            <w:tcW w:w="7655" w:type="dxa"/>
            <w:gridSpan w:val="5"/>
          </w:tcPr>
          <w:p w14:paraId="267704B4" w14:textId="77777777" w:rsidR="00530DA1" w:rsidRPr="00E86653" w:rsidRDefault="00530DA1" w:rsidP="003122EE">
            <w:pPr>
              <w:rPr>
                <w:rStyle w:val="halvfet"/>
              </w:rPr>
            </w:pPr>
            <w:r w:rsidRPr="00E86653">
              <w:rPr>
                <w:rStyle w:val="halvfet"/>
              </w:rPr>
              <w:t>NÆRINGS- OG FISKERIDEPARTEMENTET</w:t>
            </w:r>
          </w:p>
        </w:tc>
      </w:tr>
      <w:tr w:rsidR="00530DA1" w:rsidRPr="008D6630" w14:paraId="42CF0AFD" w14:textId="77777777" w:rsidTr="00BE3971">
        <w:tc>
          <w:tcPr>
            <w:tcW w:w="993" w:type="dxa"/>
          </w:tcPr>
          <w:p w14:paraId="6D3A4BA4" w14:textId="77777777" w:rsidR="00530DA1" w:rsidRPr="00340942" w:rsidRDefault="00530DA1" w:rsidP="003122EE">
            <w:pPr>
              <w:jc w:val="right"/>
            </w:pPr>
          </w:p>
        </w:tc>
        <w:tc>
          <w:tcPr>
            <w:tcW w:w="3180" w:type="dxa"/>
          </w:tcPr>
          <w:p w14:paraId="7074C118" w14:textId="77777777" w:rsidR="00530DA1" w:rsidRPr="00340942" w:rsidRDefault="00530DA1" w:rsidP="003122EE">
            <w:r w:rsidRPr="00E86653">
              <w:rPr>
                <w:rStyle w:val="halvfet"/>
              </w:rPr>
              <w:t>FISKERIDIREKTORATET</w:t>
            </w:r>
          </w:p>
        </w:tc>
        <w:tc>
          <w:tcPr>
            <w:tcW w:w="789" w:type="dxa"/>
          </w:tcPr>
          <w:p w14:paraId="4A20B2EC" w14:textId="77777777" w:rsidR="00530DA1" w:rsidRPr="00AA2112" w:rsidRDefault="00530DA1" w:rsidP="003122EE"/>
        </w:tc>
        <w:tc>
          <w:tcPr>
            <w:tcW w:w="1275" w:type="dxa"/>
          </w:tcPr>
          <w:p w14:paraId="637CF5A7" w14:textId="77777777" w:rsidR="00530DA1" w:rsidRPr="00E86653" w:rsidRDefault="00530DA1" w:rsidP="003122EE">
            <w:pPr>
              <w:rPr>
                <w:rStyle w:val="halvfet"/>
              </w:rPr>
            </w:pPr>
          </w:p>
        </w:tc>
        <w:tc>
          <w:tcPr>
            <w:tcW w:w="1418" w:type="dxa"/>
          </w:tcPr>
          <w:p w14:paraId="4BE8F36A" w14:textId="77777777" w:rsidR="00530DA1" w:rsidRPr="00E86653" w:rsidRDefault="00530DA1" w:rsidP="003122EE">
            <w:pPr>
              <w:rPr>
                <w:rStyle w:val="halvfet"/>
              </w:rPr>
            </w:pPr>
          </w:p>
        </w:tc>
      </w:tr>
      <w:tr w:rsidR="00530DA1" w:rsidRPr="008D6630" w14:paraId="18443BB2" w14:textId="77777777" w:rsidTr="00BE3971">
        <w:tc>
          <w:tcPr>
            <w:tcW w:w="993" w:type="dxa"/>
          </w:tcPr>
          <w:p w14:paraId="1BE571D1" w14:textId="77777777" w:rsidR="00530DA1" w:rsidRPr="00340942" w:rsidRDefault="00530DA1" w:rsidP="003122EE">
            <w:pPr>
              <w:jc w:val="right"/>
            </w:pPr>
            <w:r w:rsidRPr="000F03D7">
              <w:t>19.410</w:t>
            </w:r>
          </w:p>
        </w:tc>
        <w:tc>
          <w:tcPr>
            <w:tcW w:w="3180" w:type="dxa"/>
          </w:tcPr>
          <w:p w14:paraId="4C4C139A" w14:textId="77777777" w:rsidR="00530DA1" w:rsidRPr="00340942" w:rsidRDefault="00530DA1" w:rsidP="003122EE">
            <w:r w:rsidRPr="000F03D7">
              <w:t>DIVERSE STILLINGER</w:t>
            </w:r>
          </w:p>
        </w:tc>
        <w:tc>
          <w:tcPr>
            <w:tcW w:w="789" w:type="dxa"/>
          </w:tcPr>
          <w:p w14:paraId="1D98C906" w14:textId="77777777" w:rsidR="00530DA1" w:rsidRPr="00AA2112" w:rsidRDefault="00530DA1" w:rsidP="003122EE"/>
        </w:tc>
        <w:tc>
          <w:tcPr>
            <w:tcW w:w="1275" w:type="dxa"/>
          </w:tcPr>
          <w:p w14:paraId="0964A900" w14:textId="77777777" w:rsidR="00530DA1" w:rsidRPr="00E86653" w:rsidRDefault="00530DA1" w:rsidP="003122EE">
            <w:pPr>
              <w:rPr>
                <w:rStyle w:val="halvfet"/>
              </w:rPr>
            </w:pPr>
          </w:p>
        </w:tc>
        <w:tc>
          <w:tcPr>
            <w:tcW w:w="1418" w:type="dxa"/>
          </w:tcPr>
          <w:p w14:paraId="75B412DA" w14:textId="77777777" w:rsidR="00530DA1" w:rsidRPr="00E86653" w:rsidRDefault="00530DA1" w:rsidP="003122EE">
            <w:pPr>
              <w:rPr>
                <w:rStyle w:val="halvfet"/>
              </w:rPr>
            </w:pPr>
          </w:p>
        </w:tc>
      </w:tr>
      <w:tr w:rsidR="00AC1BEA" w:rsidRPr="008D6630" w14:paraId="27126F17" w14:textId="77777777" w:rsidTr="00BE3971">
        <w:tc>
          <w:tcPr>
            <w:tcW w:w="993" w:type="dxa"/>
          </w:tcPr>
          <w:p w14:paraId="0CB2D0F1" w14:textId="77777777" w:rsidR="00AC1BEA" w:rsidRPr="00340942" w:rsidRDefault="00AC1BEA" w:rsidP="00AC1BEA">
            <w:pPr>
              <w:jc w:val="right"/>
            </w:pPr>
            <w:r w:rsidRPr="000F03D7">
              <w:t>0080</w:t>
            </w:r>
          </w:p>
        </w:tc>
        <w:tc>
          <w:tcPr>
            <w:tcW w:w="3180" w:type="dxa"/>
          </w:tcPr>
          <w:p w14:paraId="430666A5" w14:textId="77777777" w:rsidR="00AC1BEA" w:rsidRPr="00340942" w:rsidRDefault="00AC1BEA" w:rsidP="00AC1BEA">
            <w:r w:rsidRPr="000F03D7">
              <w:t xml:space="preserve">Inspektør </w:t>
            </w:r>
          </w:p>
        </w:tc>
        <w:tc>
          <w:tcPr>
            <w:tcW w:w="789" w:type="dxa"/>
          </w:tcPr>
          <w:p w14:paraId="679CB183" w14:textId="77777777" w:rsidR="00AC1BEA" w:rsidRPr="00AA2112" w:rsidRDefault="00AC1BEA" w:rsidP="00AC1BEA">
            <w:r w:rsidRPr="000F03D7">
              <w:t>Kort</w:t>
            </w:r>
          </w:p>
        </w:tc>
        <w:tc>
          <w:tcPr>
            <w:tcW w:w="1275" w:type="dxa"/>
          </w:tcPr>
          <w:p w14:paraId="0152EC2C" w14:textId="118A68CD" w:rsidR="00AC1BEA" w:rsidRPr="00AF40F3" w:rsidRDefault="00AC1BEA" w:rsidP="00AC1BEA">
            <w:pPr>
              <w:rPr>
                <w:rStyle w:val="halvfet"/>
                <w:b w:val="0"/>
                <w:bCs/>
              </w:rPr>
            </w:pPr>
            <w:r w:rsidRPr="00AF40F3">
              <w:rPr>
                <w:b/>
                <w:bCs/>
              </w:rPr>
              <w:t>444 400</w:t>
            </w:r>
          </w:p>
        </w:tc>
        <w:tc>
          <w:tcPr>
            <w:tcW w:w="1418" w:type="dxa"/>
          </w:tcPr>
          <w:p w14:paraId="653B17F1" w14:textId="77777777" w:rsidR="00AC1BEA" w:rsidRPr="006F6A06" w:rsidRDefault="00AC1BEA" w:rsidP="00AC1BEA">
            <w:pPr>
              <w:rPr>
                <w:rStyle w:val="halvfet"/>
                <w:b w:val="0"/>
                <w:bCs/>
              </w:rPr>
            </w:pPr>
            <w:r w:rsidRPr="006F6A06">
              <w:rPr>
                <w:rStyle w:val="halvfet"/>
                <w:b w:val="0"/>
                <w:bCs/>
              </w:rPr>
              <w:t>2</w:t>
            </w:r>
          </w:p>
        </w:tc>
      </w:tr>
      <w:tr w:rsidR="00AC1BEA" w:rsidRPr="008D6630" w14:paraId="46ABCBDB" w14:textId="77777777" w:rsidTr="00BE3971">
        <w:tc>
          <w:tcPr>
            <w:tcW w:w="993" w:type="dxa"/>
          </w:tcPr>
          <w:p w14:paraId="093C91F0" w14:textId="77777777" w:rsidR="00AC1BEA" w:rsidRPr="00340942" w:rsidRDefault="00AC1BEA" w:rsidP="00AC1BEA">
            <w:pPr>
              <w:jc w:val="right"/>
            </w:pPr>
            <w:r w:rsidRPr="000F03D7">
              <w:t>1437</w:t>
            </w:r>
          </w:p>
        </w:tc>
        <w:tc>
          <w:tcPr>
            <w:tcW w:w="3180" w:type="dxa"/>
          </w:tcPr>
          <w:p w14:paraId="73B749B9" w14:textId="77777777" w:rsidR="00AC1BEA" w:rsidRPr="00340942" w:rsidRDefault="00AC1BEA" w:rsidP="00AC1BEA">
            <w:r w:rsidRPr="000F03D7">
              <w:t xml:space="preserve">Inspektør </w:t>
            </w:r>
          </w:p>
        </w:tc>
        <w:tc>
          <w:tcPr>
            <w:tcW w:w="789" w:type="dxa"/>
          </w:tcPr>
          <w:p w14:paraId="59943E7C" w14:textId="77777777" w:rsidR="00AC1BEA" w:rsidRPr="00AA2112" w:rsidRDefault="00AC1BEA" w:rsidP="00AC1BEA">
            <w:r w:rsidRPr="000F03D7">
              <w:t>Kort</w:t>
            </w:r>
          </w:p>
        </w:tc>
        <w:tc>
          <w:tcPr>
            <w:tcW w:w="1275" w:type="dxa"/>
          </w:tcPr>
          <w:p w14:paraId="272DF3B0" w14:textId="76EE12B9" w:rsidR="00AC1BEA" w:rsidRPr="00AF40F3" w:rsidRDefault="00AC1BEA" w:rsidP="00AC1BEA">
            <w:pPr>
              <w:rPr>
                <w:rStyle w:val="halvfet"/>
                <w:b w:val="0"/>
                <w:bCs/>
              </w:rPr>
            </w:pPr>
            <w:r w:rsidRPr="00AF40F3">
              <w:rPr>
                <w:b/>
                <w:bCs/>
              </w:rPr>
              <w:t>483 800</w:t>
            </w:r>
          </w:p>
        </w:tc>
        <w:tc>
          <w:tcPr>
            <w:tcW w:w="1418" w:type="dxa"/>
          </w:tcPr>
          <w:p w14:paraId="28EA7C35" w14:textId="77777777" w:rsidR="00AC1BEA" w:rsidRPr="006F6A06" w:rsidRDefault="00AC1BEA" w:rsidP="00AC1BEA">
            <w:pPr>
              <w:rPr>
                <w:rStyle w:val="halvfet"/>
                <w:b w:val="0"/>
                <w:bCs/>
              </w:rPr>
            </w:pPr>
            <w:r w:rsidRPr="006F6A06">
              <w:rPr>
                <w:rStyle w:val="halvfet"/>
                <w:b w:val="0"/>
                <w:bCs/>
              </w:rPr>
              <w:t>1</w:t>
            </w:r>
          </w:p>
        </w:tc>
      </w:tr>
      <w:tr w:rsidR="00AC1BEA" w:rsidRPr="008D6630" w14:paraId="72B0D24A" w14:textId="77777777" w:rsidTr="00BE3971">
        <w:tc>
          <w:tcPr>
            <w:tcW w:w="993" w:type="dxa"/>
          </w:tcPr>
          <w:p w14:paraId="47B858CA" w14:textId="77777777" w:rsidR="00AC1BEA" w:rsidRPr="00340942" w:rsidRDefault="00AC1BEA" w:rsidP="00AC1BEA">
            <w:pPr>
              <w:jc w:val="right"/>
            </w:pPr>
            <w:r w:rsidRPr="000F03D7">
              <w:t>0082</w:t>
            </w:r>
          </w:p>
        </w:tc>
        <w:tc>
          <w:tcPr>
            <w:tcW w:w="3180" w:type="dxa"/>
          </w:tcPr>
          <w:p w14:paraId="06331B1F" w14:textId="77777777" w:rsidR="00AC1BEA" w:rsidRPr="00340942" w:rsidRDefault="00AC1BEA" w:rsidP="00AC1BEA">
            <w:r w:rsidRPr="000F03D7">
              <w:t>Førsteinspektør</w:t>
            </w:r>
          </w:p>
        </w:tc>
        <w:tc>
          <w:tcPr>
            <w:tcW w:w="789" w:type="dxa"/>
          </w:tcPr>
          <w:p w14:paraId="71A430A7" w14:textId="77777777" w:rsidR="00AC1BEA" w:rsidRPr="00AA2112" w:rsidRDefault="00AC1BEA" w:rsidP="00AC1BEA"/>
        </w:tc>
        <w:tc>
          <w:tcPr>
            <w:tcW w:w="1275" w:type="dxa"/>
          </w:tcPr>
          <w:p w14:paraId="42EB5FF1" w14:textId="171DDEB0" w:rsidR="00AC1BEA" w:rsidRPr="00AF40F3" w:rsidRDefault="00AC1BEA" w:rsidP="00AC1BEA">
            <w:pPr>
              <w:rPr>
                <w:rStyle w:val="halvfet"/>
                <w:b w:val="0"/>
                <w:bCs/>
              </w:rPr>
            </w:pPr>
            <w:r w:rsidRPr="00AF40F3">
              <w:rPr>
                <w:b/>
                <w:bCs/>
              </w:rPr>
              <w:t>454 400</w:t>
            </w:r>
          </w:p>
        </w:tc>
        <w:tc>
          <w:tcPr>
            <w:tcW w:w="1418" w:type="dxa"/>
          </w:tcPr>
          <w:p w14:paraId="5ACC8255" w14:textId="77777777" w:rsidR="00AC1BEA" w:rsidRPr="00E86653" w:rsidRDefault="00AC1BEA" w:rsidP="00AC1BEA">
            <w:pPr>
              <w:rPr>
                <w:rStyle w:val="halvfet"/>
              </w:rPr>
            </w:pPr>
          </w:p>
        </w:tc>
      </w:tr>
      <w:tr w:rsidR="00AC1BEA" w:rsidRPr="008D6630" w14:paraId="379984D4" w14:textId="77777777" w:rsidTr="00BE3971">
        <w:tc>
          <w:tcPr>
            <w:tcW w:w="993" w:type="dxa"/>
          </w:tcPr>
          <w:p w14:paraId="048051CE" w14:textId="77777777" w:rsidR="00AC1BEA" w:rsidRPr="00340942" w:rsidRDefault="00AC1BEA" w:rsidP="00AC1BEA">
            <w:pPr>
              <w:jc w:val="right"/>
            </w:pPr>
          </w:p>
        </w:tc>
        <w:tc>
          <w:tcPr>
            <w:tcW w:w="3180" w:type="dxa"/>
          </w:tcPr>
          <w:p w14:paraId="49CEF51F" w14:textId="77777777" w:rsidR="00AC1BEA" w:rsidRPr="00340942" w:rsidRDefault="00AC1BEA" w:rsidP="00AC1BEA"/>
        </w:tc>
        <w:tc>
          <w:tcPr>
            <w:tcW w:w="789" w:type="dxa"/>
          </w:tcPr>
          <w:p w14:paraId="239E8353" w14:textId="77777777" w:rsidR="00AC1BEA" w:rsidRPr="00AA2112" w:rsidRDefault="00AC1BEA" w:rsidP="00AC1BEA"/>
        </w:tc>
        <w:tc>
          <w:tcPr>
            <w:tcW w:w="1275" w:type="dxa"/>
          </w:tcPr>
          <w:p w14:paraId="1320D18F" w14:textId="6FF4B9EF" w:rsidR="00AC1BEA" w:rsidRPr="00E86653" w:rsidRDefault="00AC1BEA" w:rsidP="00AC1BEA">
            <w:pPr>
              <w:rPr>
                <w:rStyle w:val="halvfet"/>
              </w:rPr>
            </w:pPr>
            <w:r w:rsidRPr="006D57BC">
              <w:t xml:space="preserve"> </w:t>
            </w:r>
          </w:p>
        </w:tc>
        <w:tc>
          <w:tcPr>
            <w:tcW w:w="1418" w:type="dxa"/>
          </w:tcPr>
          <w:p w14:paraId="6D141C95" w14:textId="77777777" w:rsidR="00AC1BEA" w:rsidRPr="00E86653" w:rsidRDefault="00AC1BEA" w:rsidP="00AC1BEA">
            <w:pPr>
              <w:rPr>
                <w:rStyle w:val="halvfet"/>
              </w:rPr>
            </w:pPr>
          </w:p>
        </w:tc>
      </w:tr>
      <w:tr w:rsidR="00AC1BEA" w:rsidRPr="008D6630" w14:paraId="5B81ECB8" w14:textId="77777777" w:rsidTr="00BE3971">
        <w:tc>
          <w:tcPr>
            <w:tcW w:w="993" w:type="dxa"/>
          </w:tcPr>
          <w:p w14:paraId="178986DE" w14:textId="77777777" w:rsidR="00AC1BEA" w:rsidRPr="00340942" w:rsidRDefault="00AC1BEA" w:rsidP="00AC1BEA">
            <w:pPr>
              <w:jc w:val="right"/>
            </w:pPr>
          </w:p>
        </w:tc>
        <w:tc>
          <w:tcPr>
            <w:tcW w:w="3180" w:type="dxa"/>
          </w:tcPr>
          <w:p w14:paraId="1207C1ED" w14:textId="77777777" w:rsidR="00AC1BEA" w:rsidRPr="00340942" w:rsidRDefault="00AC1BEA" w:rsidP="00AC1BEA">
            <w:r w:rsidRPr="00E86653">
              <w:rPr>
                <w:rStyle w:val="halvfet"/>
              </w:rPr>
              <w:t>KYSTVERKET / KYSTDIREKTORATET</w:t>
            </w:r>
          </w:p>
        </w:tc>
        <w:tc>
          <w:tcPr>
            <w:tcW w:w="789" w:type="dxa"/>
          </w:tcPr>
          <w:p w14:paraId="4EA75B51" w14:textId="77777777" w:rsidR="00AC1BEA" w:rsidRPr="00AA2112" w:rsidRDefault="00AC1BEA" w:rsidP="00AC1BEA"/>
        </w:tc>
        <w:tc>
          <w:tcPr>
            <w:tcW w:w="1275" w:type="dxa"/>
          </w:tcPr>
          <w:p w14:paraId="05671170" w14:textId="1A8E0847" w:rsidR="00AC1BEA" w:rsidRPr="00E86653" w:rsidRDefault="00AC1BEA" w:rsidP="00AC1BEA">
            <w:pPr>
              <w:rPr>
                <w:rStyle w:val="halvfet"/>
              </w:rPr>
            </w:pPr>
            <w:r w:rsidRPr="006D57BC">
              <w:t xml:space="preserve"> </w:t>
            </w:r>
          </w:p>
        </w:tc>
        <w:tc>
          <w:tcPr>
            <w:tcW w:w="1418" w:type="dxa"/>
          </w:tcPr>
          <w:p w14:paraId="5E14B573" w14:textId="77777777" w:rsidR="00AC1BEA" w:rsidRPr="00E86653" w:rsidRDefault="00AC1BEA" w:rsidP="00AC1BEA">
            <w:pPr>
              <w:rPr>
                <w:rStyle w:val="halvfet"/>
              </w:rPr>
            </w:pPr>
          </w:p>
        </w:tc>
      </w:tr>
      <w:tr w:rsidR="00AC1BEA" w:rsidRPr="008D6630" w14:paraId="56E0CB3D" w14:textId="77777777" w:rsidTr="00BE3971">
        <w:tc>
          <w:tcPr>
            <w:tcW w:w="993" w:type="dxa"/>
          </w:tcPr>
          <w:p w14:paraId="226336EC" w14:textId="77777777" w:rsidR="00AC1BEA" w:rsidRPr="00340942" w:rsidRDefault="00AC1BEA" w:rsidP="00AC1BEA">
            <w:pPr>
              <w:jc w:val="right"/>
            </w:pPr>
            <w:r w:rsidRPr="000F03D7">
              <w:t xml:space="preserve">19.411 </w:t>
            </w:r>
          </w:p>
        </w:tc>
        <w:tc>
          <w:tcPr>
            <w:tcW w:w="3180" w:type="dxa"/>
          </w:tcPr>
          <w:p w14:paraId="533EBAAC" w14:textId="77777777" w:rsidR="00AC1BEA" w:rsidRPr="00340942" w:rsidRDefault="00AC1BEA" w:rsidP="00AC1BEA">
            <w:r w:rsidRPr="000F03D7">
              <w:t>DIVERSE STILLINGER</w:t>
            </w:r>
          </w:p>
        </w:tc>
        <w:tc>
          <w:tcPr>
            <w:tcW w:w="789" w:type="dxa"/>
          </w:tcPr>
          <w:p w14:paraId="288C4881" w14:textId="77777777" w:rsidR="00AC1BEA" w:rsidRPr="00AA2112" w:rsidRDefault="00AC1BEA" w:rsidP="00AC1BEA"/>
        </w:tc>
        <w:tc>
          <w:tcPr>
            <w:tcW w:w="1275" w:type="dxa"/>
          </w:tcPr>
          <w:p w14:paraId="28C6458C" w14:textId="55E04869" w:rsidR="00AC1BEA" w:rsidRPr="00E86653" w:rsidRDefault="00AC1BEA" w:rsidP="00AC1BEA">
            <w:pPr>
              <w:rPr>
                <w:rStyle w:val="halvfet"/>
              </w:rPr>
            </w:pPr>
            <w:r w:rsidRPr="006D57BC">
              <w:t xml:space="preserve"> </w:t>
            </w:r>
          </w:p>
        </w:tc>
        <w:tc>
          <w:tcPr>
            <w:tcW w:w="1418" w:type="dxa"/>
          </w:tcPr>
          <w:p w14:paraId="5966C6AD" w14:textId="77777777" w:rsidR="00AC1BEA" w:rsidRPr="00E86653" w:rsidRDefault="00AC1BEA" w:rsidP="00AC1BEA">
            <w:pPr>
              <w:rPr>
                <w:rStyle w:val="halvfet"/>
              </w:rPr>
            </w:pPr>
          </w:p>
        </w:tc>
      </w:tr>
      <w:tr w:rsidR="00AC1BEA" w:rsidRPr="008D6630" w14:paraId="11699BEE" w14:textId="77777777" w:rsidTr="00BE3971">
        <w:tc>
          <w:tcPr>
            <w:tcW w:w="993" w:type="dxa"/>
          </w:tcPr>
          <w:p w14:paraId="08E1CEB0" w14:textId="77777777" w:rsidR="00AC1BEA" w:rsidRPr="00340942" w:rsidRDefault="00AC1BEA" w:rsidP="00AC1BEA">
            <w:pPr>
              <w:jc w:val="right"/>
            </w:pPr>
            <w:r w:rsidRPr="000F03D7">
              <w:t>0101</w:t>
            </w:r>
          </w:p>
        </w:tc>
        <w:tc>
          <w:tcPr>
            <w:tcW w:w="3180" w:type="dxa"/>
          </w:tcPr>
          <w:p w14:paraId="59C2DC26" w14:textId="77777777" w:rsidR="00AC1BEA" w:rsidRPr="00340942" w:rsidRDefault="00AC1BEA" w:rsidP="00AC1BEA">
            <w:r w:rsidRPr="000F03D7">
              <w:t>Maskinist</w:t>
            </w:r>
          </w:p>
        </w:tc>
        <w:tc>
          <w:tcPr>
            <w:tcW w:w="789" w:type="dxa"/>
          </w:tcPr>
          <w:p w14:paraId="23849013" w14:textId="77777777" w:rsidR="00AC1BEA" w:rsidRPr="00AA2112" w:rsidRDefault="00AC1BEA" w:rsidP="00AC1BEA"/>
        </w:tc>
        <w:tc>
          <w:tcPr>
            <w:tcW w:w="1275" w:type="dxa"/>
          </w:tcPr>
          <w:p w14:paraId="2F97DC74" w14:textId="6CA5A1B5" w:rsidR="00AC1BEA" w:rsidRPr="00AF40F3" w:rsidRDefault="00AC1BEA" w:rsidP="00AC1BEA">
            <w:pPr>
              <w:rPr>
                <w:rStyle w:val="halvfet"/>
                <w:b w:val="0"/>
                <w:bCs/>
              </w:rPr>
            </w:pPr>
            <w:r w:rsidRPr="00AF40F3">
              <w:rPr>
                <w:b/>
                <w:bCs/>
              </w:rPr>
              <w:t>430 200</w:t>
            </w:r>
          </w:p>
        </w:tc>
        <w:tc>
          <w:tcPr>
            <w:tcW w:w="1418" w:type="dxa"/>
          </w:tcPr>
          <w:p w14:paraId="6FF126C7" w14:textId="77777777" w:rsidR="00AC1BEA" w:rsidRPr="00E86653" w:rsidRDefault="00AC1BEA" w:rsidP="00AC1BEA">
            <w:pPr>
              <w:rPr>
                <w:rStyle w:val="halvfet"/>
              </w:rPr>
            </w:pPr>
          </w:p>
        </w:tc>
      </w:tr>
      <w:tr w:rsidR="00AC1BEA" w:rsidRPr="008D6630" w14:paraId="72A721ED" w14:textId="77777777" w:rsidTr="00BE3971">
        <w:tc>
          <w:tcPr>
            <w:tcW w:w="993" w:type="dxa"/>
          </w:tcPr>
          <w:p w14:paraId="1B8FA1DA" w14:textId="77777777" w:rsidR="00AC1BEA" w:rsidRPr="00340942" w:rsidRDefault="00AC1BEA" w:rsidP="00AC1BEA">
            <w:pPr>
              <w:jc w:val="right"/>
            </w:pPr>
            <w:r w:rsidRPr="000F03D7">
              <w:t>0103</w:t>
            </w:r>
          </w:p>
        </w:tc>
        <w:tc>
          <w:tcPr>
            <w:tcW w:w="3180" w:type="dxa"/>
          </w:tcPr>
          <w:p w14:paraId="7040D7FF" w14:textId="77777777" w:rsidR="00AC1BEA" w:rsidRPr="00340942" w:rsidRDefault="00AC1BEA" w:rsidP="00AC1BEA">
            <w:r w:rsidRPr="000F03D7">
              <w:t>Dekksoffiser</w:t>
            </w:r>
          </w:p>
        </w:tc>
        <w:tc>
          <w:tcPr>
            <w:tcW w:w="789" w:type="dxa"/>
          </w:tcPr>
          <w:p w14:paraId="02AB4D7F" w14:textId="77777777" w:rsidR="00AC1BEA" w:rsidRPr="00AA2112" w:rsidRDefault="00AC1BEA" w:rsidP="00AC1BEA"/>
        </w:tc>
        <w:tc>
          <w:tcPr>
            <w:tcW w:w="1275" w:type="dxa"/>
          </w:tcPr>
          <w:p w14:paraId="00C8BE5B" w14:textId="21A35C33" w:rsidR="00AC1BEA" w:rsidRPr="00AF40F3" w:rsidRDefault="00AC1BEA" w:rsidP="00AC1BEA">
            <w:pPr>
              <w:rPr>
                <w:rStyle w:val="halvfet"/>
                <w:b w:val="0"/>
                <w:bCs/>
              </w:rPr>
            </w:pPr>
            <w:r w:rsidRPr="00AF40F3">
              <w:rPr>
                <w:b/>
                <w:bCs/>
              </w:rPr>
              <w:t>430 200</w:t>
            </w:r>
          </w:p>
        </w:tc>
        <w:tc>
          <w:tcPr>
            <w:tcW w:w="1418" w:type="dxa"/>
          </w:tcPr>
          <w:p w14:paraId="303B6BE6" w14:textId="77777777" w:rsidR="00AC1BEA" w:rsidRPr="00E86653" w:rsidRDefault="00AC1BEA" w:rsidP="00AC1BEA">
            <w:pPr>
              <w:rPr>
                <w:rStyle w:val="halvfet"/>
              </w:rPr>
            </w:pPr>
          </w:p>
        </w:tc>
      </w:tr>
      <w:tr w:rsidR="00AC1BEA" w:rsidRPr="008D6630" w14:paraId="0007C94B" w14:textId="77777777" w:rsidTr="00BE3971">
        <w:tc>
          <w:tcPr>
            <w:tcW w:w="993" w:type="dxa"/>
          </w:tcPr>
          <w:p w14:paraId="10CD63D2" w14:textId="77777777" w:rsidR="00AC1BEA" w:rsidRPr="00340942" w:rsidRDefault="00AC1BEA" w:rsidP="00AC1BEA">
            <w:pPr>
              <w:jc w:val="right"/>
            </w:pPr>
            <w:r w:rsidRPr="000F03D7">
              <w:t>0106</w:t>
            </w:r>
          </w:p>
        </w:tc>
        <w:tc>
          <w:tcPr>
            <w:tcW w:w="3180" w:type="dxa"/>
          </w:tcPr>
          <w:p w14:paraId="327B1B93" w14:textId="77777777" w:rsidR="00AC1BEA" w:rsidRPr="00340942" w:rsidRDefault="00AC1BEA" w:rsidP="00AC1BEA">
            <w:r w:rsidRPr="000F03D7">
              <w:t>Skipsfører</w:t>
            </w:r>
          </w:p>
        </w:tc>
        <w:tc>
          <w:tcPr>
            <w:tcW w:w="789" w:type="dxa"/>
          </w:tcPr>
          <w:p w14:paraId="37DD974B" w14:textId="77777777" w:rsidR="00AC1BEA" w:rsidRPr="00AA2112" w:rsidRDefault="00AC1BEA" w:rsidP="00AC1BEA"/>
        </w:tc>
        <w:tc>
          <w:tcPr>
            <w:tcW w:w="1275" w:type="dxa"/>
          </w:tcPr>
          <w:p w14:paraId="4B01D743" w14:textId="216AAC9C" w:rsidR="00AC1BEA" w:rsidRPr="00AF40F3" w:rsidRDefault="00AC1BEA" w:rsidP="00AC1BEA">
            <w:pPr>
              <w:rPr>
                <w:rStyle w:val="halvfet"/>
                <w:b w:val="0"/>
                <w:bCs/>
              </w:rPr>
            </w:pPr>
            <w:r w:rsidRPr="00AF40F3">
              <w:rPr>
                <w:b/>
                <w:bCs/>
              </w:rPr>
              <w:t>430 200</w:t>
            </w:r>
          </w:p>
        </w:tc>
        <w:tc>
          <w:tcPr>
            <w:tcW w:w="1418" w:type="dxa"/>
          </w:tcPr>
          <w:p w14:paraId="20ABF5F7" w14:textId="77777777" w:rsidR="00AC1BEA" w:rsidRPr="00E86653" w:rsidRDefault="00AC1BEA" w:rsidP="00AC1BEA">
            <w:pPr>
              <w:rPr>
                <w:rStyle w:val="halvfet"/>
              </w:rPr>
            </w:pPr>
          </w:p>
        </w:tc>
      </w:tr>
      <w:tr w:rsidR="00AC1BEA" w:rsidRPr="008D6630" w14:paraId="58843D8A" w14:textId="77777777" w:rsidTr="00BE3971">
        <w:tc>
          <w:tcPr>
            <w:tcW w:w="993" w:type="dxa"/>
          </w:tcPr>
          <w:p w14:paraId="45C1FD70" w14:textId="77777777" w:rsidR="00AC1BEA" w:rsidRPr="00340942" w:rsidRDefault="00AC1BEA" w:rsidP="00AC1BEA">
            <w:pPr>
              <w:jc w:val="right"/>
            </w:pPr>
          </w:p>
        </w:tc>
        <w:tc>
          <w:tcPr>
            <w:tcW w:w="3180" w:type="dxa"/>
          </w:tcPr>
          <w:p w14:paraId="3E249E8F" w14:textId="77777777" w:rsidR="00AC1BEA" w:rsidRPr="00340942" w:rsidRDefault="00AC1BEA" w:rsidP="00AC1BEA"/>
        </w:tc>
        <w:tc>
          <w:tcPr>
            <w:tcW w:w="789" w:type="dxa"/>
          </w:tcPr>
          <w:p w14:paraId="1DE3B881" w14:textId="77777777" w:rsidR="00AC1BEA" w:rsidRPr="00AA2112" w:rsidRDefault="00AC1BEA" w:rsidP="00AC1BEA"/>
        </w:tc>
        <w:tc>
          <w:tcPr>
            <w:tcW w:w="1275" w:type="dxa"/>
          </w:tcPr>
          <w:p w14:paraId="4429FD90" w14:textId="146CB218" w:rsidR="00AC1BEA" w:rsidRPr="00E86653" w:rsidRDefault="00AC1BEA" w:rsidP="00AC1BEA">
            <w:pPr>
              <w:rPr>
                <w:rStyle w:val="halvfet"/>
              </w:rPr>
            </w:pPr>
            <w:r w:rsidRPr="006D57BC">
              <w:t xml:space="preserve"> </w:t>
            </w:r>
          </w:p>
        </w:tc>
        <w:tc>
          <w:tcPr>
            <w:tcW w:w="1418" w:type="dxa"/>
          </w:tcPr>
          <w:p w14:paraId="19F148D8" w14:textId="77777777" w:rsidR="00AC1BEA" w:rsidRPr="00E86653" w:rsidRDefault="00AC1BEA" w:rsidP="00AC1BEA">
            <w:pPr>
              <w:rPr>
                <w:rStyle w:val="halvfet"/>
              </w:rPr>
            </w:pPr>
          </w:p>
        </w:tc>
      </w:tr>
      <w:tr w:rsidR="00AC1BEA" w:rsidRPr="008D6630" w14:paraId="466F584B" w14:textId="77777777" w:rsidTr="00BE3971">
        <w:tc>
          <w:tcPr>
            <w:tcW w:w="993" w:type="dxa"/>
          </w:tcPr>
          <w:p w14:paraId="6439C460" w14:textId="77777777" w:rsidR="00AC1BEA" w:rsidRPr="006F6A06" w:rsidRDefault="00AC1BEA" w:rsidP="00AC1BEA">
            <w:pPr>
              <w:jc w:val="right"/>
            </w:pPr>
            <w:r w:rsidRPr="006F6A06">
              <w:t>14.420</w:t>
            </w:r>
          </w:p>
        </w:tc>
        <w:tc>
          <w:tcPr>
            <w:tcW w:w="3180" w:type="dxa"/>
          </w:tcPr>
          <w:p w14:paraId="172F90A3" w14:textId="77777777" w:rsidR="00AC1BEA" w:rsidRPr="006F6A06" w:rsidRDefault="00AC1BEA" w:rsidP="00AC1BEA">
            <w:r w:rsidRPr="006F6A06">
              <w:t>LOSTJENESTE</w:t>
            </w:r>
          </w:p>
        </w:tc>
        <w:tc>
          <w:tcPr>
            <w:tcW w:w="789" w:type="dxa"/>
          </w:tcPr>
          <w:p w14:paraId="16CC7710" w14:textId="77777777" w:rsidR="00AC1BEA" w:rsidRPr="00203C1D" w:rsidRDefault="00AC1BEA" w:rsidP="00AC1BEA">
            <w:pPr>
              <w:rPr>
                <w:b/>
                <w:bCs/>
              </w:rPr>
            </w:pPr>
          </w:p>
        </w:tc>
        <w:tc>
          <w:tcPr>
            <w:tcW w:w="1275" w:type="dxa"/>
          </w:tcPr>
          <w:p w14:paraId="3D005CFB" w14:textId="28F8F8E5" w:rsidR="00AC1BEA" w:rsidRPr="00E86653" w:rsidRDefault="00AC1BEA" w:rsidP="00AC1BEA">
            <w:pPr>
              <w:rPr>
                <w:rStyle w:val="halvfet"/>
              </w:rPr>
            </w:pPr>
            <w:r w:rsidRPr="006D57BC">
              <w:t xml:space="preserve"> </w:t>
            </w:r>
          </w:p>
        </w:tc>
        <w:tc>
          <w:tcPr>
            <w:tcW w:w="1418" w:type="dxa"/>
          </w:tcPr>
          <w:p w14:paraId="51FBDD8D" w14:textId="77777777" w:rsidR="00AC1BEA" w:rsidRPr="00E86653" w:rsidRDefault="00AC1BEA" w:rsidP="00AC1BEA">
            <w:pPr>
              <w:rPr>
                <w:rStyle w:val="halvfet"/>
              </w:rPr>
            </w:pPr>
          </w:p>
        </w:tc>
      </w:tr>
      <w:tr w:rsidR="00AC1BEA" w:rsidRPr="008D6630" w14:paraId="60333775" w14:textId="77777777" w:rsidTr="00BE3971">
        <w:tc>
          <w:tcPr>
            <w:tcW w:w="993" w:type="dxa"/>
          </w:tcPr>
          <w:p w14:paraId="389B0891" w14:textId="77777777" w:rsidR="00AC1BEA" w:rsidRPr="00AC1BEA" w:rsidRDefault="00AC1BEA" w:rsidP="00AC1BEA">
            <w:pPr>
              <w:jc w:val="right"/>
            </w:pPr>
            <w:r w:rsidRPr="00AC1BEA">
              <w:t>1335</w:t>
            </w:r>
          </w:p>
        </w:tc>
        <w:tc>
          <w:tcPr>
            <w:tcW w:w="3180" w:type="dxa"/>
          </w:tcPr>
          <w:p w14:paraId="2EA47BEB" w14:textId="77777777" w:rsidR="00AC1BEA" w:rsidRPr="00AC1BEA" w:rsidRDefault="00AC1BEA" w:rsidP="00AC1BEA">
            <w:r w:rsidRPr="00AC1BEA">
              <w:t>Statslosaspirant</w:t>
            </w:r>
          </w:p>
        </w:tc>
        <w:tc>
          <w:tcPr>
            <w:tcW w:w="789" w:type="dxa"/>
          </w:tcPr>
          <w:p w14:paraId="7732A6A8" w14:textId="77777777" w:rsidR="00AC1BEA" w:rsidRPr="00AC1BEA" w:rsidRDefault="00AC1BEA" w:rsidP="00AC1BEA">
            <w:r w:rsidRPr="00AC1BEA">
              <w:t>Kort</w:t>
            </w:r>
          </w:p>
        </w:tc>
        <w:tc>
          <w:tcPr>
            <w:tcW w:w="1275" w:type="dxa"/>
          </w:tcPr>
          <w:p w14:paraId="6D307563" w14:textId="7A45A831" w:rsidR="00AC1BEA" w:rsidRPr="00AF40F3" w:rsidRDefault="00AC1BEA" w:rsidP="00AC1BEA">
            <w:pPr>
              <w:rPr>
                <w:rStyle w:val="halvfet"/>
                <w:b w:val="0"/>
                <w:bCs/>
              </w:rPr>
            </w:pPr>
            <w:r w:rsidRPr="00AF40F3">
              <w:rPr>
                <w:b/>
                <w:bCs/>
              </w:rPr>
              <w:t>444 400</w:t>
            </w:r>
          </w:p>
        </w:tc>
        <w:tc>
          <w:tcPr>
            <w:tcW w:w="1418" w:type="dxa"/>
          </w:tcPr>
          <w:p w14:paraId="771448A1" w14:textId="77777777" w:rsidR="00AC1BEA" w:rsidRPr="00E86653" w:rsidRDefault="00AC1BEA" w:rsidP="00AC1BEA">
            <w:pPr>
              <w:rPr>
                <w:rStyle w:val="halvfet"/>
              </w:rPr>
            </w:pPr>
          </w:p>
        </w:tc>
      </w:tr>
      <w:tr w:rsidR="00AC1BEA" w:rsidRPr="008D6630" w14:paraId="3FA150A7" w14:textId="77777777" w:rsidTr="00BE3971">
        <w:tc>
          <w:tcPr>
            <w:tcW w:w="993" w:type="dxa"/>
          </w:tcPr>
          <w:p w14:paraId="27E35DCB" w14:textId="77777777" w:rsidR="00AC1BEA" w:rsidRPr="00AC1BEA" w:rsidRDefault="00AC1BEA" w:rsidP="00AC1BEA">
            <w:pPr>
              <w:jc w:val="right"/>
            </w:pPr>
            <w:r w:rsidRPr="00AC1BEA">
              <w:t>0110</w:t>
            </w:r>
          </w:p>
        </w:tc>
        <w:tc>
          <w:tcPr>
            <w:tcW w:w="3180" w:type="dxa"/>
          </w:tcPr>
          <w:p w14:paraId="589209DD" w14:textId="77777777" w:rsidR="00AC1BEA" w:rsidRPr="00AC1BEA" w:rsidRDefault="00AC1BEA" w:rsidP="00AC1BEA">
            <w:proofErr w:type="spellStart"/>
            <w:r w:rsidRPr="00AC1BEA">
              <w:t>Losformidler</w:t>
            </w:r>
            <w:proofErr w:type="spellEnd"/>
          </w:p>
        </w:tc>
        <w:tc>
          <w:tcPr>
            <w:tcW w:w="789" w:type="dxa"/>
          </w:tcPr>
          <w:p w14:paraId="75914A4F" w14:textId="77777777" w:rsidR="00AC1BEA" w:rsidRPr="00AC1BEA" w:rsidRDefault="00AC1BEA" w:rsidP="00AC1BEA"/>
        </w:tc>
        <w:tc>
          <w:tcPr>
            <w:tcW w:w="1275" w:type="dxa"/>
          </w:tcPr>
          <w:p w14:paraId="61DCAF89" w14:textId="3C8494C0" w:rsidR="00AC1BEA" w:rsidRPr="00AF40F3" w:rsidRDefault="00AC1BEA" w:rsidP="00AC1BEA">
            <w:pPr>
              <w:rPr>
                <w:rStyle w:val="halvfet"/>
                <w:b w:val="0"/>
                <w:bCs/>
              </w:rPr>
            </w:pPr>
            <w:r w:rsidRPr="00AF40F3">
              <w:rPr>
                <w:b/>
                <w:bCs/>
              </w:rPr>
              <w:t>430 200</w:t>
            </w:r>
          </w:p>
        </w:tc>
        <w:tc>
          <w:tcPr>
            <w:tcW w:w="1418" w:type="dxa"/>
          </w:tcPr>
          <w:p w14:paraId="6A46F7E7" w14:textId="77777777" w:rsidR="00AC1BEA" w:rsidRPr="00E86653" w:rsidRDefault="00AC1BEA" w:rsidP="00AC1BEA">
            <w:pPr>
              <w:rPr>
                <w:rStyle w:val="halvfet"/>
              </w:rPr>
            </w:pPr>
          </w:p>
        </w:tc>
      </w:tr>
      <w:tr w:rsidR="00AC1BEA" w:rsidRPr="008D6630" w14:paraId="27F01AD2" w14:textId="77777777" w:rsidTr="00BE3971">
        <w:tc>
          <w:tcPr>
            <w:tcW w:w="993" w:type="dxa"/>
          </w:tcPr>
          <w:p w14:paraId="2A9FFA8D" w14:textId="77777777" w:rsidR="00AC1BEA" w:rsidRPr="00AC1BEA" w:rsidRDefault="00AC1BEA" w:rsidP="00AC1BEA">
            <w:pPr>
              <w:jc w:val="right"/>
            </w:pPr>
            <w:r w:rsidRPr="00AC1BEA">
              <w:t>0108</w:t>
            </w:r>
          </w:p>
        </w:tc>
        <w:tc>
          <w:tcPr>
            <w:tcW w:w="3180" w:type="dxa"/>
          </w:tcPr>
          <w:p w14:paraId="565BAB91" w14:textId="77777777" w:rsidR="00AC1BEA" w:rsidRPr="00AC1BEA" w:rsidRDefault="00AC1BEA" w:rsidP="00AC1BEA">
            <w:r w:rsidRPr="00AC1BEA">
              <w:t>Trafikkleder</w:t>
            </w:r>
          </w:p>
        </w:tc>
        <w:tc>
          <w:tcPr>
            <w:tcW w:w="789" w:type="dxa"/>
          </w:tcPr>
          <w:p w14:paraId="15D1CA4C" w14:textId="77777777" w:rsidR="00AC1BEA" w:rsidRPr="00AC1BEA" w:rsidRDefault="00AC1BEA" w:rsidP="00AC1BEA"/>
        </w:tc>
        <w:tc>
          <w:tcPr>
            <w:tcW w:w="1275" w:type="dxa"/>
          </w:tcPr>
          <w:p w14:paraId="2C4A7950" w14:textId="74A372C8" w:rsidR="00AC1BEA" w:rsidRPr="00AF40F3" w:rsidRDefault="00AC1BEA" w:rsidP="00AC1BEA">
            <w:pPr>
              <w:rPr>
                <w:rStyle w:val="halvfet"/>
                <w:b w:val="0"/>
                <w:bCs/>
              </w:rPr>
            </w:pPr>
            <w:r w:rsidRPr="00AF40F3">
              <w:rPr>
                <w:b/>
                <w:bCs/>
              </w:rPr>
              <w:t>490 100</w:t>
            </w:r>
          </w:p>
        </w:tc>
        <w:tc>
          <w:tcPr>
            <w:tcW w:w="1418" w:type="dxa"/>
          </w:tcPr>
          <w:p w14:paraId="401CB247" w14:textId="77777777" w:rsidR="00AC1BEA" w:rsidRPr="00E86653" w:rsidRDefault="00AC1BEA" w:rsidP="00AC1BEA">
            <w:pPr>
              <w:rPr>
                <w:rStyle w:val="halvfet"/>
              </w:rPr>
            </w:pPr>
          </w:p>
        </w:tc>
      </w:tr>
      <w:tr w:rsidR="00AC1BEA" w:rsidRPr="008D6630" w14:paraId="2AC82CA8" w14:textId="77777777" w:rsidTr="00BE3971">
        <w:tc>
          <w:tcPr>
            <w:tcW w:w="993" w:type="dxa"/>
          </w:tcPr>
          <w:p w14:paraId="4141B9A3" w14:textId="77777777" w:rsidR="00AC1BEA" w:rsidRPr="00AC1BEA" w:rsidRDefault="00AC1BEA" w:rsidP="00AC1BEA">
            <w:pPr>
              <w:jc w:val="right"/>
            </w:pPr>
            <w:r w:rsidRPr="00AC1BEA">
              <w:t>0111</w:t>
            </w:r>
          </w:p>
        </w:tc>
        <w:tc>
          <w:tcPr>
            <w:tcW w:w="3180" w:type="dxa"/>
          </w:tcPr>
          <w:p w14:paraId="117B89C5" w14:textId="77777777" w:rsidR="00AC1BEA" w:rsidRPr="00AC1BEA" w:rsidRDefault="00AC1BEA" w:rsidP="00AC1BEA">
            <w:r w:rsidRPr="00AC1BEA">
              <w:t>Statslos</w:t>
            </w:r>
          </w:p>
        </w:tc>
        <w:tc>
          <w:tcPr>
            <w:tcW w:w="789" w:type="dxa"/>
          </w:tcPr>
          <w:p w14:paraId="4B60FF17" w14:textId="77777777" w:rsidR="00AC1BEA" w:rsidRPr="00AC1BEA" w:rsidRDefault="00AC1BEA" w:rsidP="00AC1BEA"/>
        </w:tc>
        <w:tc>
          <w:tcPr>
            <w:tcW w:w="1275" w:type="dxa"/>
          </w:tcPr>
          <w:p w14:paraId="6326FBDB" w14:textId="23D13505" w:rsidR="00AC1BEA" w:rsidRPr="00AF40F3" w:rsidRDefault="00AC1BEA" w:rsidP="00AC1BEA">
            <w:pPr>
              <w:rPr>
                <w:rStyle w:val="halvfet"/>
                <w:b w:val="0"/>
                <w:bCs/>
              </w:rPr>
            </w:pPr>
            <w:r w:rsidRPr="00AF40F3">
              <w:rPr>
                <w:b/>
                <w:bCs/>
              </w:rPr>
              <w:t>490 100</w:t>
            </w:r>
          </w:p>
        </w:tc>
        <w:tc>
          <w:tcPr>
            <w:tcW w:w="1418" w:type="dxa"/>
          </w:tcPr>
          <w:p w14:paraId="6998ECFA" w14:textId="77777777" w:rsidR="00AC1BEA" w:rsidRPr="00E86653" w:rsidRDefault="00AC1BEA" w:rsidP="00AC1BEA">
            <w:pPr>
              <w:rPr>
                <w:rStyle w:val="halvfet"/>
              </w:rPr>
            </w:pPr>
          </w:p>
        </w:tc>
      </w:tr>
      <w:tr w:rsidR="00530DA1" w:rsidRPr="008D6630" w14:paraId="6F0F16B3" w14:textId="77777777" w:rsidTr="00BE3971">
        <w:tc>
          <w:tcPr>
            <w:tcW w:w="993" w:type="dxa"/>
          </w:tcPr>
          <w:p w14:paraId="5C65E9D8" w14:textId="77777777" w:rsidR="00530DA1" w:rsidRPr="00340942" w:rsidRDefault="00530DA1" w:rsidP="003122EE">
            <w:pPr>
              <w:jc w:val="right"/>
            </w:pPr>
          </w:p>
        </w:tc>
        <w:tc>
          <w:tcPr>
            <w:tcW w:w="3180" w:type="dxa"/>
          </w:tcPr>
          <w:p w14:paraId="4CC8E1E1" w14:textId="77777777" w:rsidR="00530DA1" w:rsidRPr="00340942" w:rsidRDefault="00530DA1" w:rsidP="003122EE"/>
        </w:tc>
        <w:tc>
          <w:tcPr>
            <w:tcW w:w="789" w:type="dxa"/>
          </w:tcPr>
          <w:p w14:paraId="518E497B" w14:textId="77777777" w:rsidR="00530DA1" w:rsidRPr="00AA2112" w:rsidRDefault="00530DA1" w:rsidP="003122EE"/>
        </w:tc>
        <w:tc>
          <w:tcPr>
            <w:tcW w:w="1275" w:type="dxa"/>
          </w:tcPr>
          <w:p w14:paraId="5AA5DE3B" w14:textId="77777777" w:rsidR="00530DA1" w:rsidRPr="00E86653" w:rsidRDefault="00530DA1" w:rsidP="003122EE">
            <w:pPr>
              <w:rPr>
                <w:rStyle w:val="halvfet"/>
              </w:rPr>
            </w:pPr>
          </w:p>
        </w:tc>
        <w:tc>
          <w:tcPr>
            <w:tcW w:w="1418" w:type="dxa"/>
          </w:tcPr>
          <w:p w14:paraId="284B6283" w14:textId="77777777" w:rsidR="00530DA1" w:rsidRPr="00E86653" w:rsidRDefault="00530DA1" w:rsidP="003122EE">
            <w:pPr>
              <w:rPr>
                <w:rStyle w:val="halvfet"/>
              </w:rPr>
            </w:pPr>
          </w:p>
        </w:tc>
      </w:tr>
      <w:tr w:rsidR="00530DA1" w:rsidRPr="008D6630" w14:paraId="213D9E76" w14:textId="77777777" w:rsidTr="00BE3971">
        <w:tc>
          <w:tcPr>
            <w:tcW w:w="7655" w:type="dxa"/>
            <w:gridSpan w:val="5"/>
          </w:tcPr>
          <w:p w14:paraId="30E6CC6F" w14:textId="77777777" w:rsidR="00530DA1" w:rsidRPr="00E86653" w:rsidRDefault="00530DA1" w:rsidP="003122EE">
            <w:pPr>
              <w:rPr>
                <w:rStyle w:val="halvfet"/>
              </w:rPr>
            </w:pPr>
            <w:r w:rsidRPr="00E86653">
              <w:rPr>
                <w:rStyle w:val="halvfet"/>
              </w:rPr>
              <w:t>HELSE- OG OMSORGSDEPARTEMENTET</w:t>
            </w:r>
          </w:p>
        </w:tc>
      </w:tr>
      <w:tr w:rsidR="00530DA1" w:rsidRPr="008D6630" w14:paraId="5F1A1152" w14:textId="77777777" w:rsidTr="00BE3971">
        <w:tc>
          <w:tcPr>
            <w:tcW w:w="993" w:type="dxa"/>
          </w:tcPr>
          <w:p w14:paraId="53F4CA11" w14:textId="77777777" w:rsidR="00530DA1" w:rsidRPr="00340942" w:rsidRDefault="00530DA1" w:rsidP="003122EE">
            <w:pPr>
              <w:jc w:val="right"/>
            </w:pPr>
          </w:p>
        </w:tc>
        <w:tc>
          <w:tcPr>
            <w:tcW w:w="3180" w:type="dxa"/>
          </w:tcPr>
          <w:p w14:paraId="70F8C6AA" w14:textId="77777777" w:rsidR="00530DA1" w:rsidRPr="00340942" w:rsidRDefault="00530DA1" w:rsidP="003122EE">
            <w:r w:rsidRPr="00E86653">
              <w:rPr>
                <w:rStyle w:val="halvfet"/>
              </w:rPr>
              <w:t>STATENS HELSETILSYN</w:t>
            </w:r>
          </w:p>
        </w:tc>
        <w:tc>
          <w:tcPr>
            <w:tcW w:w="789" w:type="dxa"/>
          </w:tcPr>
          <w:p w14:paraId="12EA5575" w14:textId="77777777" w:rsidR="00530DA1" w:rsidRPr="00AA2112" w:rsidRDefault="00530DA1" w:rsidP="003122EE"/>
        </w:tc>
        <w:tc>
          <w:tcPr>
            <w:tcW w:w="1275" w:type="dxa"/>
          </w:tcPr>
          <w:p w14:paraId="42DD19FC" w14:textId="77777777" w:rsidR="00530DA1" w:rsidRPr="00E86653" w:rsidRDefault="00530DA1" w:rsidP="003122EE">
            <w:pPr>
              <w:rPr>
                <w:rStyle w:val="halvfet"/>
              </w:rPr>
            </w:pPr>
          </w:p>
        </w:tc>
        <w:tc>
          <w:tcPr>
            <w:tcW w:w="1418" w:type="dxa"/>
          </w:tcPr>
          <w:p w14:paraId="373AA008" w14:textId="77777777" w:rsidR="00530DA1" w:rsidRPr="00E86653" w:rsidRDefault="00530DA1" w:rsidP="003122EE">
            <w:pPr>
              <w:rPr>
                <w:rStyle w:val="halvfet"/>
              </w:rPr>
            </w:pPr>
          </w:p>
        </w:tc>
      </w:tr>
      <w:tr w:rsidR="00530DA1" w:rsidRPr="008D6630" w14:paraId="354CDE5E" w14:textId="77777777" w:rsidTr="00BE3971">
        <w:tc>
          <w:tcPr>
            <w:tcW w:w="993" w:type="dxa"/>
          </w:tcPr>
          <w:p w14:paraId="06175C65" w14:textId="77777777" w:rsidR="00530DA1" w:rsidRPr="00340942" w:rsidRDefault="00530DA1" w:rsidP="003122EE">
            <w:pPr>
              <w:jc w:val="right"/>
            </w:pPr>
            <w:r w:rsidRPr="009F334F">
              <w:lastRenderedPageBreak/>
              <w:t>21.100</w:t>
            </w:r>
          </w:p>
        </w:tc>
        <w:tc>
          <w:tcPr>
            <w:tcW w:w="3180" w:type="dxa"/>
          </w:tcPr>
          <w:p w14:paraId="49404DDB" w14:textId="77777777" w:rsidR="00530DA1" w:rsidRPr="00340942" w:rsidRDefault="00530DA1" w:rsidP="003122EE">
            <w:r w:rsidRPr="009F334F">
              <w:t>DIVERSE STILLINGER</w:t>
            </w:r>
          </w:p>
        </w:tc>
        <w:tc>
          <w:tcPr>
            <w:tcW w:w="789" w:type="dxa"/>
          </w:tcPr>
          <w:p w14:paraId="42F7A91E" w14:textId="77777777" w:rsidR="00530DA1" w:rsidRPr="00AA2112" w:rsidRDefault="00530DA1" w:rsidP="003122EE"/>
        </w:tc>
        <w:tc>
          <w:tcPr>
            <w:tcW w:w="1275" w:type="dxa"/>
          </w:tcPr>
          <w:p w14:paraId="321FC695" w14:textId="77777777" w:rsidR="00530DA1" w:rsidRPr="00E86653" w:rsidRDefault="00530DA1" w:rsidP="003122EE">
            <w:pPr>
              <w:rPr>
                <w:rStyle w:val="halvfet"/>
              </w:rPr>
            </w:pPr>
          </w:p>
        </w:tc>
        <w:tc>
          <w:tcPr>
            <w:tcW w:w="1418" w:type="dxa"/>
          </w:tcPr>
          <w:p w14:paraId="0811FE13" w14:textId="77777777" w:rsidR="00530DA1" w:rsidRPr="00E86653" w:rsidRDefault="00530DA1" w:rsidP="003122EE">
            <w:pPr>
              <w:rPr>
                <w:rStyle w:val="halvfet"/>
              </w:rPr>
            </w:pPr>
          </w:p>
        </w:tc>
      </w:tr>
      <w:tr w:rsidR="00AC1BEA" w:rsidRPr="008D6630" w14:paraId="509F7C6E" w14:textId="77777777" w:rsidTr="00BE3971">
        <w:tc>
          <w:tcPr>
            <w:tcW w:w="993" w:type="dxa"/>
          </w:tcPr>
          <w:p w14:paraId="60FB9037" w14:textId="77777777" w:rsidR="00AC1BEA" w:rsidRPr="00340942" w:rsidRDefault="00AC1BEA" w:rsidP="00AC1BEA">
            <w:pPr>
              <w:jc w:val="right"/>
            </w:pPr>
            <w:r w:rsidRPr="009F334F">
              <w:t>0738</w:t>
            </w:r>
          </w:p>
        </w:tc>
        <w:tc>
          <w:tcPr>
            <w:tcW w:w="3180" w:type="dxa"/>
          </w:tcPr>
          <w:p w14:paraId="2DD8868B" w14:textId="77777777" w:rsidR="00AC1BEA" w:rsidRPr="00340942" w:rsidRDefault="00AC1BEA" w:rsidP="00AC1BEA">
            <w:r w:rsidRPr="009F334F">
              <w:t>Fagsjef</w:t>
            </w:r>
          </w:p>
        </w:tc>
        <w:tc>
          <w:tcPr>
            <w:tcW w:w="789" w:type="dxa"/>
          </w:tcPr>
          <w:p w14:paraId="66AE3FEF" w14:textId="77777777" w:rsidR="00AC1BEA" w:rsidRPr="00AA2112" w:rsidRDefault="00AC1BEA" w:rsidP="00AC1BEA"/>
        </w:tc>
        <w:tc>
          <w:tcPr>
            <w:tcW w:w="1275" w:type="dxa"/>
          </w:tcPr>
          <w:p w14:paraId="45D7B1EE" w14:textId="073ADC12" w:rsidR="00AC1BEA" w:rsidRPr="00AF40F3" w:rsidRDefault="00AC1BEA" w:rsidP="00AC1BEA">
            <w:pPr>
              <w:rPr>
                <w:rStyle w:val="halvfet"/>
                <w:b w:val="0"/>
                <w:bCs/>
              </w:rPr>
            </w:pPr>
            <w:r w:rsidRPr="00AF40F3">
              <w:rPr>
                <w:b/>
                <w:bCs/>
              </w:rPr>
              <w:t>625 100</w:t>
            </w:r>
          </w:p>
        </w:tc>
        <w:tc>
          <w:tcPr>
            <w:tcW w:w="1418" w:type="dxa"/>
          </w:tcPr>
          <w:p w14:paraId="7ED1C5D5" w14:textId="77777777" w:rsidR="00AC1BEA" w:rsidRPr="00E86653" w:rsidRDefault="00AC1BEA" w:rsidP="00AC1BEA">
            <w:pPr>
              <w:rPr>
                <w:rStyle w:val="halvfet"/>
              </w:rPr>
            </w:pPr>
          </w:p>
        </w:tc>
      </w:tr>
      <w:tr w:rsidR="00AC1BEA" w:rsidRPr="008D6630" w14:paraId="68450564" w14:textId="77777777" w:rsidTr="00BE3971">
        <w:tc>
          <w:tcPr>
            <w:tcW w:w="993" w:type="dxa"/>
          </w:tcPr>
          <w:p w14:paraId="11757223" w14:textId="77777777" w:rsidR="00AC1BEA" w:rsidRPr="00340942" w:rsidRDefault="00AC1BEA" w:rsidP="00AC1BEA">
            <w:pPr>
              <w:jc w:val="right"/>
            </w:pPr>
          </w:p>
        </w:tc>
        <w:tc>
          <w:tcPr>
            <w:tcW w:w="3180" w:type="dxa"/>
          </w:tcPr>
          <w:p w14:paraId="61A86AF3" w14:textId="77777777" w:rsidR="00AC1BEA" w:rsidRPr="00340942" w:rsidRDefault="00AC1BEA" w:rsidP="00AC1BEA"/>
        </w:tc>
        <w:tc>
          <w:tcPr>
            <w:tcW w:w="789" w:type="dxa"/>
          </w:tcPr>
          <w:p w14:paraId="151BDC00" w14:textId="77777777" w:rsidR="00AC1BEA" w:rsidRPr="00AA2112" w:rsidRDefault="00AC1BEA" w:rsidP="00AC1BEA"/>
        </w:tc>
        <w:tc>
          <w:tcPr>
            <w:tcW w:w="1275" w:type="dxa"/>
          </w:tcPr>
          <w:p w14:paraId="68D398CE" w14:textId="781962F2" w:rsidR="00AC1BEA" w:rsidRPr="00E86653" w:rsidRDefault="00AC1BEA" w:rsidP="00AC1BEA">
            <w:pPr>
              <w:rPr>
                <w:rStyle w:val="halvfet"/>
              </w:rPr>
            </w:pPr>
            <w:r w:rsidRPr="00FA6B2C">
              <w:t xml:space="preserve"> </w:t>
            </w:r>
          </w:p>
        </w:tc>
        <w:tc>
          <w:tcPr>
            <w:tcW w:w="1418" w:type="dxa"/>
          </w:tcPr>
          <w:p w14:paraId="189A0881" w14:textId="77777777" w:rsidR="00AC1BEA" w:rsidRPr="00E86653" w:rsidRDefault="00AC1BEA" w:rsidP="00AC1BEA">
            <w:pPr>
              <w:rPr>
                <w:rStyle w:val="halvfet"/>
              </w:rPr>
            </w:pPr>
          </w:p>
        </w:tc>
      </w:tr>
      <w:tr w:rsidR="00AC1BEA" w:rsidRPr="008D6630" w14:paraId="28CF1C25" w14:textId="77777777" w:rsidTr="00BE3971">
        <w:tc>
          <w:tcPr>
            <w:tcW w:w="993" w:type="dxa"/>
          </w:tcPr>
          <w:p w14:paraId="3AECC6F0" w14:textId="77777777" w:rsidR="00AC1BEA" w:rsidRPr="00340942" w:rsidRDefault="00AC1BEA" w:rsidP="00AC1BEA">
            <w:pPr>
              <w:jc w:val="right"/>
            </w:pPr>
          </w:p>
        </w:tc>
        <w:tc>
          <w:tcPr>
            <w:tcW w:w="3180" w:type="dxa"/>
          </w:tcPr>
          <w:p w14:paraId="2898B776" w14:textId="77777777" w:rsidR="00AC1BEA" w:rsidRPr="00340942" w:rsidRDefault="00AC1BEA" w:rsidP="00AC1BEA">
            <w:r w:rsidRPr="00E86653">
              <w:rPr>
                <w:rStyle w:val="halvfet"/>
              </w:rPr>
              <w:t>HELSEDIREKTORATET</w:t>
            </w:r>
          </w:p>
        </w:tc>
        <w:tc>
          <w:tcPr>
            <w:tcW w:w="789" w:type="dxa"/>
          </w:tcPr>
          <w:p w14:paraId="05C2EE48" w14:textId="77777777" w:rsidR="00AC1BEA" w:rsidRPr="00AA2112" w:rsidRDefault="00AC1BEA" w:rsidP="00AC1BEA"/>
        </w:tc>
        <w:tc>
          <w:tcPr>
            <w:tcW w:w="1275" w:type="dxa"/>
          </w:tcPr>
          <w:p w14:paraId="223BED6A" w14:textId="00F5D7E7" w:rsidR="00AC1BEA" w:rsidRPr="00E86653" w:rsidRDefault="00AC1BEA" w:rsidP="00AC1BEA">
            <w:pPr>
              <w:rPr>
                <w:rStyle w:val="halvfet"/>
              </w:rPr>
            </w:pPr>
            <w:r w:rsidRPr="00FA6B2C">
              <w:t xml:space="preserve"> </w:t>
            </w:r>
          </w:p>
        </w:tc>
        <w:tc>
          <w:tcPr>
            <w:tcW w:w="1418" w:type="dxa"/>
          </w:tcPr>
          <w:p w14:paraId="700FCA41" w14:textId="77777777" w:rsidR="00AC1BEA" w:rsidRPr="00E86653" w:rsidRDefault="00AC1BEA" w:rsidP="00AC1BEA">
            <w:pPr>
              <w:rPr>
                <w:rStyle w:val="halvfet"/>
              </w:rPr>
            </w:pPr>
          </w:p>
        </w:tc>
      </w:tr>
      <w:tr w:rsidR="00AC1BEA" w:rsidRPr="008D6630" w14:paraId="0908EE0D" w14:textId="77777777" w:rsidTr="00BE3971">
        <w:tc>
          <w:tcPr>
            <w:tcW w:w="993" w:type="dxa"/>
          </w:tcPr>
          <w:p w14:paraId="2C778D16" w14:textId="77777777" w:rsidR="00AC1BEA" w:rsidRPr="00340942" w:rsidRDefault="00AC1BEA" w:rsidP="00AC1BEA">
            <w:pPr>
              <w:jc w:val="right"/>
            </w:pPr>
            <w:r w:rsidRPr="009F334F">
              <w:t>21.115</w:t>
            </w:r>
          </w:p>
        </w:tc>
        <w:tc>
          <w:tcPr>
            <w:tcW w:w="3180" w:type="dxa"/>
          </w:tcPr>
          <w:p w14:paraId="016C5013" w14:textId="77777777" w:rsidR="00AC1BEA" w:rsidRPr="00340942" w:rsidRDefault="00AC1BEA" w:rsidP="00AC1BEA">
            <w:r w:rsidRPr="009F334F">
              <w:t>DIVERSE STILLINGER</w:t>
            </w:r>
          </w:p>
        </w:tc>
        <w:tc>
          <w:tcPr>
            <w:tcW w:w="789" w:type="dxa"/>
          </w:tcPr>
          <w:p w14:paraId="33489C87" w14:textId="77777777" w:rsidR="00AC1BEA" w:rsidRPr="00AA2112" w:rsidRDefault="00AC1BEA" w:rsidP="00AC1BEA"/>
        </w:tc>
        <w:tc>
          <w:tcPr>
            <w:tcW w:w="1275" w:type="dxa"/>
          </w:tcPr>
          <w:p w14:paraId="03A9C6A8" w14:textId="7268614D" w:rsidR="00AC1BEA" w:rsidRPr="00E86653" w:rsidRDefault="00AC1BEA" w:rsidP="00AC1BEA">
            <w:pPr>
              <w:rPr>
                <w:rStyle w:val="halvfet"/>
              </w:rPr>
            </w:pPr>
            <w:r w:rsidRPr="00FA6B2C">
              <w:t xml:space="preserve"> </w:t>
            </w:r>
          </w:p>
        </w:tc>
        <w:tc>
          <w:tcPr>
            <w:tcW w:w="1418" w:type="dxa"/>
          </w:tcPr>
          <w:p w14:paraId="2336D152" w14:textId="77777777" w:rsidR="00AC1BEA" w:rsidRPr="00E86653" w:rsidRDefault="00AC1BEA" w:rsidP="00AC1BEA">
            <w:pPr>
              <w:rPr>
                <w:rStyle w:val="halvfet"/>
              </w:rPr>
            </w:pPr>
          </w:p>
        </w:tc>
      </w:tr>
      <w:tr w:rsidR="00AC1BEA" w:rsidRPr="008D6630" w14:paraId="374EE896" w14:textId="77777777" w:rsidTr="00BE3971">
        <w:tc>
          <w:tcPr>
            <w:tcW w:w="993" w:type="dxa"/>
          </w:tcPr>
          <w:p w14:paraId="36A12DD8" w14:textId="77777777" w:rsidR="00AC1BEA" w:rsidRPr="00340942" w:rsidRDefault="00AC1BEA" w:rsidP="00AC1BEA">
            <w:pPr>
              <w:jc w:val="right"/>
            </w:pPr>
            <w:r w:rsidRPr="009F334F">
              <w:t>1553</w:t>
            </w:r>
          </w:p>
        </w:tc>
        <w:tc>
          <w:tcPr>
            <w:tcW w:w="3180" w:type="dxa"/>
          </w:tcPr>
          <w:p w14:paraId="606893BE" w14:textId="77777777" w:rsidR="00AC1BEA" w:rsidRPr="00340942" w:rsidRDefault="00AC1BEA" w:rsidP="00AC1BEA">
            <w:r w:rsidRPr="009F334F">
              <w:t>Pasient- og brukerombud</w:t>
            </w:r>
          </w:p>
        </w:tc>
        <w:tc>
          <w:tcPr>
            <w:tcW w:w="789" w:type="dxa"/>
          </w:tcPr>
          <w:p w14:paraId="26F8C122" w14:textId="77777777" w:rsidR="00AC1BEA" w:rsidRPr="00AA2112" w:rsidRDefault="00AC1BEA" w:rsidP="00AC1BEA"/>
        </w:tc>
        <w:tc>
          <w:tcPr>
            <w:tcW w:w="1275" w:type="dxa"/>
          </w:tcPr>
          <w:p w14:paraId="3015F86A" w14:textId="597E0CE5" w:rsidR="00AC1BEA" w:rsidRPr="00AF40F3" w:rsidRDefault="00AC1BEA" w:rsidP="00AC1BEA">
            <w:pPr>
              <w:rPr>
                <w:rStyle w:val="halvfet"/>
                <w:b w:val="0"/>
                <w:bCs/>
              </w:rPr>
            </w:pPr>
            <w:r w:rsidRPr="00AF40F3">
              <w:rPr>
                <w:b/>
                <w:bCs/>
              </w:rPr>
              <w:t>614 600</w:t>
            </w:r>
          </w:p>
        </w:tc>
        <w:tc>
          <w:tcPr>
            <w:tcW w:w="1418" w:type="dxa"/>
          </w:tcPr>
          <w:p w14:paraId="55E7C3C9" w14:textId="77777777" w:rsidR="00AC1BEA" w:rsidRPr="00E86653" w:rsidRDefault="00AC1BEA" w:rsidP="00AC1BEA">
            <w:pPr>
              <w:rPr>
                <w:rStyle w:val="halvfet"/>
              </w:rPr>
            </w:pPr>
          </w:p>
        </w:tc>
      </w:tr>
      <w:tr w:rsidR="00AC1BEA" w:rsidRPr="008D6630" w14:paraId="6E009B7B" w14:textId="77777777" w:rsidTr="00BE3971">
        <w:tc>
          <w:tcPr>
            <w:tcW w:w="993" w:type="dxa"/>
          </w:tcPr>
          <w:p w14:paraId="693D91EA" w14:textId="77777777" w:rsidR="00AC1BEA" w:rsidRPr="00340942" w:rsidRDefault="00AC1BEA" w:rsidP="00AC1BEA">
            <w:pPr>
              <w:jc w:val="right"/>
            </w:pPr>
          </w:p>
        </w:tc>
        <w:tc>
          <w:tcPr>
            <w:tcW w:w="3180" w:type="dxa"/>
          </w:tcPr>
          <w:p w14:paraId="7A13AC86" w14:textId="77777777" w:rsidR="00AC1BEA" w:rsidRPr="00340942" w:rsidRDefault="00AC1BEA" w:rsidP="00AC1BEA"/>
        </w:tc>
        <w:tc>
          <w:tcPr>
            <w:tcW w:w="789" w:type="dxa"/>
          </w:tcPr>
          <w:p w14:paraId="5FCE8DCF" w14:textId="77777777" w:rsidR="00AC1BEA" w:rsidRPr="00AA2112" w:rsidRDefault="00AC1BEA" w:rsidP="00AC1BEA"/>
        </w:tc>
        <w:tc>
          <w:tcPr>
            <w:tcW w:w="1275" w:type="dxa"/>
          </w:tcPr>
          <w:p w14:paraId="1223253B" w14:textId="53C18FA5" w:rsidR="00AC1BEA" w:rsidRPr="00E86653" w:rsidRDefault="00AC1BEA" w:rsidP="00AC1BEA">
            <w:pPr>
              <w:rPr>
                <w:rStyle w:val="halvfet"/>
              </w:rPr>
            </w:pPr>
            <w:r w:rsidRPr="00FA6B2C">
              <w:t xml:space="preserve"> </w:t>
            </w:r>
          </w:p>
        </w:tc>
        <w:tc>
          <w:tcPr>
            <w:tcW w:w="1418" w:type="dxa"/>
          </w:tcPr>
          <w:p w14:paraId="6957F28B" w14:textId="77777777" w:rsidR="00AC1BEA" w:rsidRPr="00E86653" w:rsidRDefault="00AC1BEA" w:rsidP="00AC1BEA">
            <w:pPr>
              <w:rPr>
                <w:rStyle w:val="halvfet"/>
              </w:rPr>
            </w:pPr>
          </w:p>
        </w:tc>
      </w:tr>
      <w:tr w:rsidR="00AC1BEA" w:rsidRPr="008D6630" w14:paraId="43BD4F22" w14:textId="77777777" w:rsidTr="00BE3971">
        <w:tc>
          <w:tcPr>
            <w:tcW w:w="993" w:type="dxa"/>
          </w:tcPr>
          <w:p w14:paraId="2859A77C" w14:textId="77777777" w:rsidR="00AC1BEA" w:rsidRPr="00340942" w:rsidRDefault="00AC1BEA" w:rsidP="00AC1BEA">
            <w:pPr>
              <w:jc w:val="right"/>
            </w:pPr>
          </w:p>
        </w:tc>
        <w:tc>
          <w:tcPr>
            <w:tcW w:w="3180" w:type="dxa"/>
          </w:tcPr>
          <w:p w14:paraId="127B05CF" w14:textId="77777777" w:rsidR="00AC1BEA" w:rsidRPr="006F6A06" w:rsidRDefault="00AC1BEA" w:rsidP="00AC1BEA">
            <w:r w:rsidRPr="006F6A06">
              <w:rPr>
                <w:rStyle w:val="halvfet"/>
              </w:rPr>
              <w:t>KLINISK HELSE</w:t>
            </w:r>
          </w:p>
        </w:tc>
        <w:tc>
          <w:tcPr>
            <w:tcW w:w="789" w:type="dxa"/>
          </w:tcPr>
          <w:p w14:paraId="149A8DCD" w14:textId="77777777" w:rsidR="00AC1BEA" w:rsidRPr="00AA2112" w:rsidRDefault="00AC1BEA" w:rsidP="00AC1BEA"/>
        </w:tc>
        <w:tc>
          <w:tcPr>
            <w:tcW w:w="1275" w:type="dxa"/>
          </w:tcPr>
          <w:p w14:paraId="083E9C69" w14:textId="43B0A0B5" w:rsidR="00AC1BEA" w:rsidRPr="00E86653" w:rsidRDefault="00AC1BEA" w:rsidP="00AC1BEA">
            <w:pPr>
              <w:rPr>
                <w:rStyle w:val="halvfet"/>
              </w:rPr>
            </w:pPr>
            <w:r w:rsidRPr="00FA6B2C">
              <w:t xml:space="preserve"> </w:t>
            </w:r>
          </w:p>
        </w:tc>
        <w:tc>
          <w:tcPr>
            <w:tcW w:w="1418" w:type="dxa"/>
          </w:tcPr>
          <w:p w14:paraId="65031EB1" w14:textId="77777777" w:rsidR="00AC1BEA" w:rsidRPr="00E86653" w:rsidRDefault="00AC1BEA" w:rsidP="00AC1BEA">
            <w:pPr>
              <w:rPr>
                <w:rStyle w:val="halvfet"/>
              </w:rPr>
            </w:pPr>
          </w:p>
        </w:tc>
      </w:tr>
      <w:tr w:rsidR="00AC1BEA" w:rsidRPr="008D6630" w14:paraId="64BA344B" w14:textId="77777777" w:rsidTr="00BE3971">
        <w:tc>
          <w:tcPr>
            <w:tcW w:w="993" w:type="dxa"/>
          </w:tcPr>
          <w:p w14:paraId="5091953B" w14:textId="77777777" w:rsidR="00AC1BEA" w:rsidRPr="00340942" w:rsidRDefault="00AC1BEA" w:rsidP="00AC1BEA">
            <w:pPr>
              <w:jc w:val="right"/>
            </w:pPr>
            <w:r w:rsidRPr="009F334F">
              <w:t>21.200</w:t>
            </w:r>
          </w:p>
        </w:tc>
        <w:tc>
          <w:tcPr>
            <w:tcW w:w="3180" w:type="dxa"/>
          </w:tcPr>
          <w:p w14:paraId="7C16D604" w14:textId="77777777" w:rsidR="00AC1BEA" w:rsidRPr="00340942" w:rsidRDefault="00AC1BEA" w:rsidP="00AC1BEA">
            <w:r w:rsidRPr="009F334F">
              <w:t>LEGESTILLINGER</w:t>
            </w:r>
          </w:p>
        </w:tc>
        <w:tc>
          <w:tcPr>
            <w:tcW w:w="789" w:type="dxa"/>
          </w:tcPr>
          <w:p w14:paraId="131D52A3" w14:textId="77777777" w:rsidR="00AC1BEA" w:rsidRPr="00AA2112" w:rsidRDefault="00AC1BEA" w:rsidP="00AC1BEA"/>
        </w:tc>
        <w:tc>
          <w:tcPr>
            <w:tcW w:w="1275" w:type="dxa"/>
          </w:tcPr>
          <w:p w14:paraId="66F8025E" w14:textId="6A120B94" w:rsidR="00AC1BEA" w:rsidRPr="00E86653" w:rsidRDefault="00AC1BEA" w:rsidP="00AC1BEA">
            <w:pPr>
              <w:rPr>
                <w:rStyle w:val="halvfet"/>
              </w:rPr>
            </w:pPr>
            <w:r w:rsidRPr="00FA6B2C">
              <w:t xml:space="preserve"> </w:t>
            </w:r>
          </w:p>
        </w:tc>
        <w:tc>
          <w:tcPr>
            <w:tcW w:w="1418" w:type="dxa"/>
          </w:tcPr>
          <w:p w14:paraId="537FB11B" w14:textId="77777777" w:rsidR="00AC1BEA" w:rsidRPr="00E86653" w:rsidRDefault="00AC1BEA" w:rsidP="00AC1BEA">
            <w:pPr>
              <w:rPr>
                <w:rStyle w:val="halvfet"/>
              </w:rPr>
            </w:pPr>
          </w:p>
        </w:tc>
      </w:tr>
      <w:tr w:rsidR="00AC1BEA" w:rsidRPr="008D6630" w14:paraId="772F5DDA" w14:textId="77777777" w:rsidTr="00BE3971">
        <w:tc>
          <w:tcPr>
            <w:tcW w:w="993" w:type="dxa"/>
          </w:tcPr>
          <w:p w14:paraId="56751921" w14:textId="77777777" w:rsidR="00AC1BEA" w:rsidRPr="00340942" w:rsidRDefault="00AC1BEA" w:rsidP="00AC1BEA">
            <w:pPr>
              <w:jc w:val="right"/>
            </w:pPr>
            <w:r w:rsidRPr="009F334F">
              <w:t>0781</w:t>
            </w:r>
          </w:p>
        </w:tc>
        <w:tc>
          <w:tcPr>
            <w:tcW w:w="3180" w:type="dxa"/>
          </w:tcPr>
          <w:p w14:paraId="6551F8CD" w14:textId="77777777" w:rsidR="00AC1BEA" w:rsidRPr="00340942" w:rsidRDefault="00AC1BEA" w:rsidP="00AC1BEA">
            <w:r w:rsidRPr="009F334F">
              <w:t>Underordnet lege</w:t>
            </w:r>
          </w:p>
        </w:tc>
        <w:tc>
          <w:tcPr>
            <w:tcW w:w="789" w:type="dxa"/>
          </w:tcPr>
          <w:p w14:paraId="14C2CD4E" w14:textId="77777777" w:rsidR="00AC1BEA" w:rsidRPr="00AA2112" w:rsidRDefault="00AC1BEA" w:rsidP="00AC1BEA">
            <w:r w:rsidRPr="009F334F">
              <w:t>Kort</w:t>
            </w:r>
          </w:p>
        </w:tc>
        <w:tc>
          <w:tcPr>
            <w:tcW w:w="1275" w:type="dxa"/>
          </w:tcPr>
          <w:p w14:paraId="104AF458" w14:textId="7DE883A9" w:rsidR="00AC1BEA" w:rsidRPr="00AF40F3" w:rsidRDefault="00AC1BEA" w:rsidP="00AC1BEA">
            <w:pPr>
              <w:rPr>
                <w:rStyle w:val="halvfet"/>
                <w:b w:val="0"/>
                <w:bCs/>
              </w:rPr>
            </w:pPr>
            <w:r w:rsidRPr="00AF40F3">
              <w:rPr>
                <w:b/>
                <w:bCs/>
              </w:rPr>
              <w:t>444 400</w:t>
            </w:r>
          </w:p>
        </w:tc>
        <w:tc>
          <w:tcPr>
            <w:tcW w:w="1418" w:type="dxa"/>
          </w:tcPr>
          <w:p w14:paraId="268C80A1" w14:textId="77777777" w:rsidR="00AC1BEA" w:rsidRPr="00AC1BEA" w:rsidRDefault="00AC1BEA" w:rsidP="00AC1BEA">
            <w:pPr>
              <w:rPr>
                <w:rStyle w:val="halvfet"/>
                <w:b w:val="0"/>
                <w:bCs/>
              </w:rPr>
            </w:pPr>
            <w:r w:rsidRPr="00AC1BEA">
              <w:rPr>
                <w:rStyle w:val="halvfet"/>
                <w:b w:val="0"/>
                <w:bCs/>
              </w:rPr>
              <w:t>1</w:t>
            </w:r>
          </w:p>
        </w:tc>
      </w:tr>
      <w:tr w:rsidR="00AC1BEA" w:rsidRPr="008D6630" w14:paraId="3E3EFEB2" w14:textId="77777777" w:rsidTr="00BE3971">
        <w:tc>
          <w:tcPr>
            <w:tcW w:w="993" w:type="dxa"/>
          </w:tcPr>
          <w:p w14:paraId="6F306B54" w14:textId="77777777" w:rsidR="00AC1BEA" w:rsidRPr="00340942" w:rsidRDefault="00AC1BEA" w:rsidP="00AC1BEA">
            <w:pPr>
              <w:jc w:val="right"/>
            </w:pPr>
            <w:r w:rsidRPr="009F334F">
              <w:t>0784</w:t>
            </w:r>
          </w:p>
        </w:tc>
        <w:tc>
          <w:tcPr>
            <w:tcW w:w="3180" w:type="dxa"/>
          </w:tcPr>
          <w:p w14:paraId="2F926E87" w14:textId="77777777" w:rsidR="00AC1BEA" w:rsidRPr="00340942" w:rsidRDefault="00AC1BEA" w:rsidP="00AC1BEA">
            <w:r w:rsidRPr="009F334F">
              <w:t>Avdelingsoverlege</w:t>
            </w:r>
          </w:p>
        </w:tc>
        <w:tc>
          <w:tcPr>
            <w:tcW w:w="789" w:type="dxa"/>
          </w:tcPr>
          <w:p w14:paraId="1FA6F202" w14:textId="77777777" w:rsidR="00AC1BEA" w:rsidRPr="00AA2112" w:rsidRDefault="00AC1BEA" w:rsidP="00AC1BEA"/>
        </w:tc>
        <w:tc>
          <w:tcPr>
            <w:tcW w:w="1275" w:type="dxa"/>
          </w:tcPr>
          <w:p w14:paraId="629EFCB5" w14:textId="68EA09DD" w:rsidR="00AC1BEA" w:rsidRPr="00AF40F3" w:rsidRDefault="00AC1BEA" w:rsidP="00AC1BEA">
            <w:pPr>
              <w:rPr>
                <w:rStyle w:val="halvfet"/>
                <w:b w:val="0"/>
                <w:bCs/>
              </w:rPr>
            </w:pPr>
            <w:r w:rsidRPr="00AF40F3">
              <w:rPr>
                <w:b/>
                <w:bCs/>
              </w:rPr>
              <w:t>667 200</w:t>
            </w:r>
          </w:p>
        </w:tc>
        <w:tc>
          <w:tcPr>
            <w:tcW w:w="1418" w:type="dxa"/>
          </w:tcPr>
          <w:p w14:paraId="08519E9F" w14:textId="77777777" w:rsidR="00AC1BEA" w:rsidRPr="00E86653" w:rsidRDefault="00AC1BEA" w:rsidP="00AC1BEA">
            <w:pPr>
              <w:rPr>
                <w:rStyle w:val="halvfet"/>
              </w:rPr>
            </w:pPr>
          </w:p>
        </w:tc>
      </w:tr>
      <w:tr w:rsidR="00AC1BEA" w:rsidRPr="008D6630" w14:paraId="434DA731" w14:textId="77777777" w:rsidTr="00BE3971">
        <w:tc>
          <w:tcPr>
            <w:tcW w:w="993" w:type="dxa"/>
          </w:tcPr>
          <w:p w14:paraId="11BDD0B4" w14:textId="77777777" w:rsidR="00AC1BEA" w:rsidRPr="00340942" w:rsidRDefault="00AC1BEA" w:rsidP="00AC1BEA">
            <w:pPr>
              <w:jc w:val="right"/>
            </w:pPr>
          </w:p>
        </w:tc>
        <w:tc>
          <w:tcPr>
            <w:tcW w:w="3180" w:type="dxa"/>
          </w:tcPr>
          <w:p w14:paraId="39FC3B4B" w14:textId="77777777" w:rsidR="00AC1BEA" w:rsidRPr="00340942" w:rsidRDefault="00AC1BEA" w:rsidP="00AC1BEA"/>
        </w:tc>
        <w:tc>
          <w:tcPr>
            <w:tcW w:w="789" w:type="dxa"/>
          </w:tcPr>
          <w:p w14:paraId="1C7B850A" w14:textId="77777777" w:rsidR="00AC1BEA" w:rsidRPr="00AA2112" w:rsidRDefault="00AC1BEA" w:rsidP="00AC1BEA"/>
        </w:tc>
        <w:tc>
          <w:tcPr>
            <w:tcW w:w="1275" w:type="dxa"/>
          </w:tcPr>
          <w:p w14:paraId="49AB8D79" w14:textId="75894716" w:rsidR="00AC1BEA" w:rsidRPr="00E86653" w:rsidRDefault="00AC1BEA" w:rsidP="00AC1BEA">
            <w:pPr>
              <w:rPr>
                <w:rStyle w:val="halvfet"/>
              </w:rPr>
            </w:pPr>
            <w:r w:rsidRPr="00FA6B2C">
              <w:t xml:space="preserve"> </w:t>
            </w:r>
          </w:p>
        </w:tc>
        <w:tc>
          <w:tcPr>
            <w:tcW w:w="1418" w:type="dxa"/>
          </w:tcPr>
          <w:p w14:paraId="555F47AD" w14:textId="77777777" w:rsidR="00AC1BEA" w:rsidRPr="00E86653" w:rsidRDefault="00AC1BEA" w:rsidP="00AC1BEA">
            <w:pPr>
              <w:rPr>
                <w:rStyle w:val="halvfet"/>
              </w:rPr>
            </w:pPr>
          </w:p>
        </w:tc>
      </w:tr>
      <w:tr w:rsidR="00AC1BEA" w:rsidRPr="008D6630" w14:paraId="3178AEC3" w14:textId="77777777" w:rsidTr="00BE3971">
        <w:tc>
          <w:tcPr>
            <w:tcW w:w="993" w:type="dxa"/>
          </w:tcPr>
          <w:p w14:paraId="1513D97F" w14:textId="77777777" w:rsidR="00AC1BEA" w:rsidRPr="00340942" w:rsidRDefault="00AC1BEA" w:rsidP="00AC1BEA">
            <w:pPr>
              <w:jc w:val="right"/>
            </w:pPr>
            <w:r w:rsidRPr="009F334F">
              <w:t>21.204</w:t>
            </w:r>
          </w:p>
        </w:tc>
        <w:tc>
          <w:tcPr>
            <w:tcW w:w="3180" w:type="dxa"/>
          </w:tcPr>
          <w:p w14:paraId="358B96AF" w14:textId="77777777" w:rsidR="00AC1BEA" w:rsidRPr="00340942" w:rsidRDefault="00AC1BEA" w:rsidP="00AC1BEA">
            <w:r w:rsidRPr="009F334F">
              <w:t>SPESIALPERSONALE</w:t>
            </w:r>
          </w:p>
        </w:tc>
        <w:tc>
          <w:tcPr>
            <w:tcW w:w="789" w:type="dxa"/>
          </w:tcPr>
          <w:p w14:paraId="47207E3B" w14:textId="77777777" w:rsidR="00AC1BEA" w:rsidRPr="00AA2112" w:rsidRDefault="00AC1BEA" w:rsidP="00AC1BEA"/>
        </w:tc>
        <w:tc>
          <w:tcPr>
            <w:tcW w:w="1275" w:type="dxa"/>
          </w:tcPr>
          <w:p w14:paraId="4497824A" w14:textId="2E791519" w:rsidR="00AC1BEA" w:rsidRPr="00E86653" w:rsidRDefault="00AC1BEA" w:rsidP="00AC1BEA">
            <w:pPr>
              <w:rPr>
                <w:rStyle w:val="halvfet"/>
              </w:rPr>
            </w:pPr>
            <w:r w:rsidRPr="00FA6B2C">
              <w:t xml:space="preserve"> </w:t>
            </w:r>
          </w:p>
        </w:tc>
        <w:tc>
          <w:tcPr>
            <w:tcW w:w="1418" w:type="dxa"/>
          </w:tcPr>
          <w:p w14:paraId="036E1718" w14:textId="77777777" w:rsidR="00AC1BEA" w:rsidRPr="00E86653" w:rsidRDefault="00AC1BEA" w:rsidP="00AC1BEA">
            <w:pPr>
              <w:rPr>
                <w:rStyle w:val="halvfet"/>
              </w:rPr>
            </w:pPr>
          </w:p>
        </w:tc>
      </w:tr>
      <w:tr w:rsidR="00AC1BEA" w:rsidRPr="008D6630" w14:paraId="417CD606" w14:textId="77777777" w:rsidTr="00BE3971">
        <w:tc>
          <w:tcPr>
            <w:tcW w:w="993" w:type="dxa"/>
          </w:tcPr>
          <w:p w14:paraId="7DD54DC5" w14:textId="77777777" w:rsidR="00AC1BEA" w:rsidRPr="00340942" w:rsidRDefault="00AC1BEA" w:rsidP="00AC1BEA">
            <w:pPr>
              <w:jc w:val="right"/>
            </w:pPr>
            <w:r w:rsidRPr="009F334F">
              <w:t>0800</w:t>
            </w:r>
          </w:p>
        </w:tc>
        <w:tc>
          <w:tcPr>
            <w:tcW w:w="3180" w:type="dxa"/>
          </w:tcPr>
          <w:p w14:paraId="7B158416" w14:textId="77777777" w:rsidR="00AC1BEA" w:rsidRPr="00340942" w:rsidRDefault="00AC1BEA" w:rsidP="00AC1BEA">
            <w:r w:rsidRPr="009F334F">
              <w:t>Avdelingsveterinær</w:t>
            </w:r>
          </w:p>
        </w:tc>
        <w:tc>
          <w:tcPr>
            <w:tcW w:w="789" w:type="dxa"/>
          </w:tcPr>
          <w:p w14:paraId="03793436" w14:textId="77777777" w:rsidR="00AC1BEA" w:rsidRPr="00AA2112" w:rsidRDefault="00AC1BEA" w:rsidP="00AC1BEA"/>
        </w:tc>
        <w:tc>
          <w:tcPr>
            <w:tcW w:w="1275" w:type="dxa"/>
          </w:tcPr>
          <w:p w14:paraId="5BD4A49A" w14:textId="71A4F810" w:rsidR="00AC1BEA" w:rsidRPr="00AF40F3" w:rsidRDefault="00AC1BEA" w:rsidP="00AC1BEA">
            <w:pPr>
              <w:rPr>
                <w:rStyle w:val="halvfet"/>
                <w:b w:val="0"/>
                <w:bCs/>
              </w:rPr>
            </w:pPr>
            <w:r w:rsidRPr="00AF40F3">
              <w:rPr>
                <w:b/>
                <w:bCs/>
              </w:rPr>
              <w:t>543 100</w:t>
            </w:r>
          </w:p>
        </w:tc>
        <w:tc>
          <w:tcPr>
            <w:tcW w:w="1418" w:type="dxa"/>
          </w:tcPr>
          <w:p w14:paraId="07BB8F80" w14:textId="77777777" w:rsidR="00AC1BEA" w:rsidRPr="00E86653" w:rsidRDefault="00AC1BEA" w:rsidP="00AC1BEA">
            <w:pPr>
              <w:rPr>
                <w:rStyle w:val="halvfet"/>
              </w:rPr>
            </w:pPr>
          </w:p>
        </w:tc>
      </w:tr>
      <w:tr w:rsidR="00AC1BEA" w:rsidRPr="008D6630" w14:paraId="1A5FC707" w14:textId="77777777" w:rsidTr="00BE3971">
        <w:tc>
          <w:tcPr>
            <w:tcW w:w="993" w:type="dxa"/>
          </w:tcPr>
          <w:p w14:paraId="6D2B8AAE" w14:textId="77777777" w:rsidR="00AC1BEA" w:rsidRPr="00340942" w:rsidRDefault="00AC1BEA" w:rsidP="00AC1BEA">
            <w:pPr>
              <w:jc w:val="right"/>
            </w:pPr>
            <w:r w:rsidRPr="009F334F">
              <w:t>0736</w:t>
            </w:r>
          </w:p>
        </w:tc>
        <w:tc>
          <w:tcPr>
            <w:tcW w:w="3180" w:type="dxa"/>
          </w:tcPr>
          <w:p w14:paraId="3A7421A2" w14:textId="77777777" w:rsidR="00AC1BEA" w:rsidRPr="00340942" w:rsidRDefault="00AC1BEA" w:rsidP="00AC1BEA">
            <w:r w:rsidRPr="009F334F">
              <w:t>Legemiddelinspektør</w:t>
            </w:r>
          </w:p>
        </w:tc>
        <w:tc>
          <w:tcPr>
            <w:tcW w:w="789" w:type="dxa"/>
          </w:tcPr>
          <w:p w14:paraId="143B1766" w14:textId="77777777" w:rsidR="00AC1BEA" w:rsidRPr="00AA2112" w:rsidRDefault="00AC1BEA" w:rsidP="00AC1BEA"/>
        </w:tc>
        <w:tc>
          <w:tcPr>
            <w:tcW w:w="1275" w:type="dxa"/>
          </w:tcPr>
          <w:p w14:paraId="39FD6BD6" w14:textId="427FDE35" w:rsidR="00AC1BEA" w:rsidRPr="00AF40F3" w:rsidRDefault="00AC1BEA" w:rsidP="00AC1BEA">
            <w:pPr>
              <w:rPr>
                <w:rStyle w:val="halvfet"/>
                <w:b w:val="0"/>
                <w:bCs/>
              </w:rPr>
            </w:pPr>
            <w:r w:rsidRPr="00AF40F3">
              <w:rPr>
                <w:b/>
                <w:bCs/>
              </w:rPr>
              <w:t>576 300</w:t>
            </w:r>
          </w:p>
        </w:tc>
        <w:tc>
          <w:tcPr>
            <w:tcW w:w="1418" w:type="dxa"/>
          </w:tcPr>
          <w:p w14:paraId="4A1ECB08" w14:textId="77777777" w:rsidR="00AC1BEA" w:rsidRPr="00E86653" w:rsidRDefault="00AC1BEA" w:rsidP="00AC1BEA">
            <w:pPr>
              <w:rPr>
                <w:rStyle w:val="halvfet"/>
              </w:rPr>
            </w:pPr>
          </w:p>
        </w:tc>
      </w:tr>
      <w:tr w:rsidR="00AC1BEA" w:rsidRPr="008D6630" w14:paraId="58D8D42A" w14:textId="77777777" w:rsidTr="00BE3971">
        <w:tc>
          <w:tcPr>
            <w:tcW w:w="993" w:type="dxa"/>
          </w:tcPr>
          <w:p w14:paraId="67631834" w14:textId="77777777" w:rsidR="00AC1BEA" w:rsidRPr="00340942" w:rsidRDefault="00AC1BEA" w:rsidP="00AC1BEA">
            <w:pPr>
              <w:jc w:val="right"/>
            </w:pPr>
          </w:p>
        </w:tc>
        <w:tc>
          <w:tcPr>
            <w:tcW w:w="3180" w:type="dxa"/>
          </w:tcPr>
          <w:p w14:paraId="5FA479BA" w14:textId="77777777" w:rsidR="00AC1BEA" w:rsidRPr="00340942" w:rsidRDefault="00AC1BEA" w:rsidP="00AC1BEA"/>
        </w:tc>
        <w:tc>
          <w:tcPr>
            <w:tcW w:w="789" w:type="dxa"/>
          </w:tcPr>
          <w:p w14:paraId="43DEB18E" w14:textId="77777777" w:rsidR="00AC1BEA" w:rsidRPr="00AA2112" w:rsidRDefault="00AC1BEA" w:rsidP="00AC1BEA"/>
        </w:tc>
        <w:tc>
          <w:tcPr>
            <w:tcW w:w="1275" w:type="dxa"/>
          </w:tcPr>
          <w:p w14:paraId="514E7E62" w14:textId="3E7C5FEF" w:rsidR="00AC1BEA" w:rsidRPr="00E86653" w:rsidRDefault="00AC1BEA" w:rsidP="00AC1BEA">
            <w:pPr>
              <w:rPr>
                <w:rStyle w:val="halvfet"/>
              </w:rPr>
            </w:pPr>
            <w:r w:rsidRPr="00FA6B2C">
              <w:t xml:space="preserve"> </w:t>
            </w:r>
          </w:p>
        </w:tc>
        <w:tc>
          <w:tcPr>
            <w:tcW w:w="1418" w:type="dxa"/>
          </w:tcPr>
          <w:p w14:paraId="4B5361B9" w14:textId="77777777" w:rsidR="00AC1BEA" w:rsidRPr="00E86653" w:rsidRDefault="00AC1BEA" w:rsidP="00AC1BEA">
            <w:pPr>
              <w:rPr>
                <w:rStyle w:val="halvfet"/>
              </w:rPr>
            </w:pPr>
          </w:p>
        </w:tc>
      </w:tr>
      <w:tr w:rsidR="00AC1BEA" w:rsidRPr="008D6630" w14:paraId="19BA61FD" w14:textId="77777777" w:rsidTr="00BE3971">
        <w:tc>
          <w:tcPr>
            <w:tcW w:w="993" w:type="dxa"/>
          </w:tcPr>
          <w:p w14:paraId="115046EC" w14:textId="77777777" w:rsidR="00AC1BEA" w:rsidRPr="00340942" w:rsidRDefault="00AC1BEA" w:rsidP="00AC1BEA">
            <w:pPr>
              <w:jc w:val="right"/>
            </w:pPr>
            <w:r w:rsidRPr="009F334F">
              <w:t>21.205</w:t>
            </w:r>
          </w:p>
        </w:tc>
        <w:tc>
          <w:tcPr>
            <w:tcW w:w="3180" w:type="dxa"/>
          </w:tcPr>
          <w:p w14:paraId="4FBD8248" w14:textId="77777777" w:rsidR="00AC1BEA" w:rsidRPr="00340942" w:rsidRDefault="00AC1BEA" w:rsidP="00AC1BEA">
            <w:r w:rsidRPr="00C50B6E">
              <w:t>SYKEPLEIEPERSONALE</w:t>
            </w:r>
          </w:p>
        </w:tc>
        <w:tc>
          <w:tcPr>
            <w:tcW w:w="789" w:type="dxa"/>
          </w:tcPr>
          <w:p w14:paraId="343BE6FD" w14:textId="77777777" w:rsidR="00AC1BEA" w:rsidRPr="00AA2112" w:rsidRDefault="00AC1BEA" w:rsidP="00AC1BEA"/>
        </w:tc>
        <w:tc>
          <w:tcPr>
            <w:tcW w:w="1275" w:type="dxa"/>
          </w:tcPr>
          <w:p w14:paraId="791941C9" w14:textId="44793502" w:rsidR="00AC1BEA" w:rsidRPr="00E86653" w:rsidRDefault="00AC1BEA" w:rsidP="00AC1BEA">
            <w:pPr>
              <w:rPr>
                <w:rStyle w:val="halvfet"/>
              </w:rPr>
            </w:pPr>
            <w:r w:rsidRPr="00FA6B2C">
              <w:t xml:space="preserve"> </w:t>
            </w:r>
          </w:p>
        </w:tc>
        <w:tc>
          <w:tcPr>
            <w:tcW w:w="1418" w:type="dxa"/>
          </w:tcPr>
          <w:p w14:paraId="58FDBFF8" w14:textId="77777777" w:rsidR="00AC1BEA" w:rsidRPr="00E86653" w:rsidRDefault="00AC1BEA" w:rsidP="00AC1BEA">
            <w:pPr>
              <w:rPr>
                <w:rStyle w:val="halvfet"/>
              </w:rPr>
            </w:pPr>
          </w:p>
        </w:tc>
      </w:tr>
      <w:tr w:rsidR="00AC1BEA" w:rsidRPr="008D6630" w14:paraId="557ABB64" w14:textId="77777777" w:rsidTr="00BE3971">
        <w:tc>
          <w:tcPr>
            <w:tcW w:w="993" w:type="dxa"/>
          </w:tcPr>
          <w:p w14:paraId="1E4DF909" w14:textId="77777777" w:rsidR="00AC1BEA" w:rsidRPr="00340942" w:rsidRDefault="00AC1BEA" w:rsidP="00AC1BEA">
            <w:pPr>
              <w:jc w:val="right"/>
            </w:pPr>
            <w:r w:rsidRPr="009F334F">
              <w:t>0807</w:t>
            </w:r>
          </w:p>
        </w:tc>
        <w:tc>
          <w:tcPr>
            <w:tcW w:w="3180" w:type="dxa"/>
          </w:tcPr>
          <w:p w14:paraId="305784BE" w14:textId="77777777" w:rsidR="00AC1BEA" w:rsidRPr="00340942" w:rsidRDefault="00AC1BEA" w:rsidP="00AC1BEA">
            <w:r w:rsidRPr="009F334F">
              <w:t>Sykepleier</w:t>
            </w:r>
          </w:p>
        </w:tc>
        <w:tc>
          <w:tcPr>
            <w:tcW w:w="789" w:type="dxa"/>
          </w:tcPr>
          <w:p w14:paraId="288C48E3" w14:textId="77777777" w:rsidR="00AC1BEA" w:rsidRPr="00AA2112" w:rsidRDefault="00AC1BEA" w:rsidP="00AC1BEA">
            <w:r w:rsidRPr="009F334F">
              <w:t>Lang</w:t>
            </w:r>
          </w:p>
        </w:tc>
        <w:tc>
          <w:tcPr>
            <w:tcW w:w="1275" w:type="dxa"/>
          </w:tcPr>
          <w:p w14:paraId="28D4FA78" w14:textId="2A7A72A3" w:rsidR="00AC1BEA" w:rsidRPr="00AF40F3" w:rsidRDefault="00AC1BEA" w:rsidP="00AC1BEA">
            <w:pPr>
              <w:rPr>
                <w:rStyle w:val="halvfet"/>
                <w:b w:val="0"/>
                <w:bCs/>
              </w:rPr>
            </w:pPr>
            <w:r w:rsidRPr="00AF40F3">
              <w:rPr>
                <w:b/>
                <w:bCs/>
              </w:rPr>
              <w:t>498 400</w:t>
            </w:r>
          </w:p>
        </w:tc>
        <w:tc>
          <w:tcPr>
            <w:tcW w:w="1418" w:type="dxa"/>
          </w:tcPr>
          <w:p w14:paraId="0D998472" w14:textId="77777777" w:rsidR="00AC1BEA" w:rsidRPr="00AC1BEA" w:rsidRDefault="00AC1BEA" w:rsidP="00AC1BEA">
            <w:pPr>
              <w:rPr>
                <w:rStyle w:val="halvfet"/>
                <w:b w:val="0"/>
                <w:bCs/>
              </w:rPr>
            </w:pPr>
            <w:r w:rsidRPr="00AC1BEA">
              <w:rPr>
                <w:rStyle w:val="halvfet"/>
                <w:b w:val="0"/>
                <w:bCs/>
              </w:rPr>
              <w:t>2</w:t>
            </w:r>
          </w:p>
        </w:tc>
      </w:tr>
      <w:tr w:rsidR="00AC1BEA" w:rsidRPr="008D6630" w14:paraId="731DCE6C" w14:textId="77777777" w:rsidTr="00BE3971">
        <w:tc>
          <w:tcPr>
            <w:tcW w:w="993" w:type="dxa"/>
          </w:tcPr>
          <w:p w14:paraId="6073CB16" w14:textId="77777777" w:rsidR="00AC1BEA" w:rsidRPr="00340942" w:rsidRDefault="00AC1BEA" w:rsidP="00AC1BEA">
            <w:pPr>
              <w:jc w:val="right"/>
            </w:pPr>
            <w:r w:rsidRPr="009F334F">
              <w:t>0810</w:t>
            </w:r>
          </w:p>
        </w:tc>
        <w:tc>
          <w:tcPr>
            <w:tcW w:w="3180" w:type="dxa"/>
          </w:tcPr>
          <w:p w14:paraId="5542EA13" w14:textId="77777777" w:rsidR="00AC1BEA" w:rsidRPr="00340942" w:rsidRDefault="00AC1BEA" w:rsidP="00AC1BEA">
            <w:r w:rsidRPr="009F334F">
              <w:t>Spesialutdannet sykepleier</w:t>
            </w:r>
          </w:p>
        </w:tc>
        <w:tc>
          <w:tcPr>
            <w:tcW w:w="789" w:type="dxa"/>
          </w:tcPr>
          <w:p w14:paraId="031AC801" w14:textId="77777777" w:rsidR="00AC1BEA" w:rsidRPr="00AA2112" w:rsidRDefault="00AC1BEA" w:rsidP="00AC1BEA">
            <w:r w:rsidRPr="009F334F">
              <w:t>Lang</w:t>
            </w:r>
          </w:p>
        </w:tc>
        <w:tc>
          <w:tcPr>
            <w:tcW w:w="1275" w:type="dxa"/>
          </w:tcPr>
          <w:p w14:paraId="35776D76" w14:textId="4C774E85" w:rsidR="00AC1BEA" w:rsidRPr="00AF40F3" w:rsidRDefault="00AC1BEA" w:rsidP="00AC1BEA">
            <w:pPr>
              <w:rPr>
                <w:rStyle w:val="halvfet"/>
                <w:b w:val="0"/>
                <w:bCs/>
              </w:rPr>
            </w:pPr>
            <w:r w:rsidRPr="00AF40F3">
              <w:rPr>
                <w:b/>
                <w:bCs/>
              </w:rPr>
              <w:t>527 400</w:t>
            </w:r>
          </w:p>
        </w:tc>
        <w:tc>
          <w:tcPr>
            <w:tcW w:w="1418" w:type="dxa"/>
          </w:tcPr>
          <w:p w14:paraId="41AF09F5" w14:textId="77777777" w:rsidR="00AC1BEA" w:rsidRPr="00AC1BEA" w:rsidRDefault="00AC1BEA" w:rsidP="00AC1BEA">
            <w:pPr>
              <w:rPr>
                <w:rStyle w:val="halvfet"/>
                <w:b w:val="0"/>
                <w:bCs/>
              </w:rPr>
            </w:pPr>
            <w:r w:rsidRPr="00AC1BEA">
              <w:rPr>
                <w:rStyle w:val="halvfet"/>
                <w:b w:val="0"/>
                <w:bCs/>
              </w:rPr>
              <w:t>2</w:t>
            </w:r>
          </w:p>
        </w:tc>
      </w:tr>
      <w:tr w:rsidR="00AC1BEA" w:rsidRPr="008D6630" w14:paraId="4E51D24A" w14:textId="77777777" w:rsidTr="00BE3971">
        <w:tc>
          <w:tcPr>
            <w:tcW w:w="993" w:type="dxa"/>
          </w:tcPr>
          <w:p w14:paraId="5984FDF1" w14:textId="77777777" w:rsidR="00AC1BEA" w:rsidRPr="00340942" w:rsidRDefault="00AC1BEA" w:rsidP="00AC1BEA">
            <w:pPr>
              <w:jc w:val="right"/>
            </w:pPr>
            <w:r w:rsidRPr="009F334F">
              <w:t>0816</w:t>
            </w:r>
          </w:p>
        </w:tc>
        <w:tc>
          <w:tcPr>
            <w:tcW w:w="3180" w:type="dxa"/>
          </w:tcPr>
          <w:p w14:paraId="5E0EF85E" w14:textId="77777777" w:rsidR="00AC1BEA" w:rsidRPr="00340942" w:rsidRDefault="00AC1BEA" w:rsidP="00AC1BEA">
            <w:r w:rsidRPr="009F334F">
              <w:t>Avdelingssykepleier</w:t>
            </w:r>
          </w:p>
        </w:tc>
        <w:tc>
          <w:tcPr>
            <w:tcW w:w="789" w:type="dxa"/>
          </w:tcPr>
          <w:p w14:paraId="7F5B049D" w14:textId="77777777" w:rsidR="00AC1BEA" w:rsidRPr="00AA2112" w:rsidRDefault="00AC1BEA" w:rsidP="00AC1BEA"/>
        </w:tc>
        <w:tc>
          <w:tcPr>
            <w:tcW w:w="1275" w:type="dxa"/>
          </w:tcPr>
          <w:p w14:paraId="61CCEC66" w14:textId="23527D30" w:rsidR="00AC1BEA" w:rsidRPr="00AF40F3" w:rsidRDefault="00AC1BEA" w:rsidP="00AC1BEA">
            <w:pPr>
              <w:rPr>
                <w:rStyle w:val="halvfet"/>
                <w:b w:val="0"/>
                <w:bCs/>
              </w:rPr>
            </w:pPr>
            <w:r w:rsidRPr="00AF40F3">
              <w:rPr>
                <w:b/>
                <w:bCs/>
              </w:rPr>
              <w:t>513 000</w:t>
            </w:r>
          </w:p>
        </w:tc>
        <w:tc>
          <w:tcPr>
            <w:tcW w:w="1418" w:type="dxa"/>
          </w:tcPr>
          <w:p w14:paraId="0D95FE84" w14:textId="77777777" w:rsidR="00AC1BEA" w:rsidRPr="00E86653" w:rsidRDefault="00AC1BEA" w:rsidP="00AC1BEA">
            <w:pPr>
              <w:rPr>
                <w:rStyle w:val="halvfet"/>
              </w:rPr>
            </w:pPr>
          </w:p>
        </w:tc>
      </w:tr>
      <w:tr w:rsidR="00AC1BEA" w:rsidRPr="008D6630" w14:paraId="125B2ED2" w14:textId="77777777" w:rsidTr="00BE3971">
        <w:tc>
          <w:tcPr>
            <w:tcW w:w="993" w:type="dxa"/>
          </w:tcPr>
          <w:p w14:paraId="33FD2D89" w14:textId="77777777" w:rsidR="00AC1BEA" w:rsidRPr="00340942" w:rsidRDefault="00AC1BEA" w:rsidP="00AC1BEA">
            <w:pPr>
              <w:jc w:val="right"/>
            </w:pPr>
            <w:r w:rsidRPr="009F334F">
              <w:t>0820</w:t>
            </w:r>
          </w:p>
        </w:tc>
        <w:tc>
          <w:tcPr>
            <w:tcW w:w="3180" w:type="dxa"/>
          </w:tcPr>
          <w:p w14:paraId="12C8B3A5" w14:textId="77777777" w:rsidR="00AC1BEA" w:rsidRPr="00340942" w:rsidRDefault="00AC1BEA" w:rsidP="00AC1BEA">
            <w:r w:rsidRPr="009F334F">
              <w:t>Oversykepleier</w:t>
            </w:r>
          </w:p>
        </w:tc>
        <w:tc>
          <w:tcPr>
            <w:tcW w:w="789" w:type="dxa"/>
          </w:tcPr>
          <w:p w14:paraId="38A0705F" w14:textId="77777777" w:rsidR="00AC1BEA" w:rsidRPr="00AA2112" w:rsidRDefault="00AC1BEA" w:rsidP="00AC1BEA"/>
        </w:tc>
        <w:tc>
          <w:tcPr>
            <w:tcW w:w="1275" w:type="dxa"/>
          </w:tcPr>
          <w:p w14:paraId="7E03C586" w14:textId="4ED8276E" w:rsidR="00AC1BEA" w:rsidRPr="00AF40F3" w:rsidRDefault="00AC1BEA" w:rsidP="00AC1BEA">
            <w:pPr>
              <w:rPr>
                <w:rStyle w:val="halvfet"/>
                <w:b w:val="0"/>
                <w:bCs/>
              </w:rPr>
            </w:pPr>
            <w:r w:rsidRPr="00AF40F3">
              <w:rPr>
                <w:b/>
                <w:bCs/>
              </w:rPr>
              <w:t>520 300</w:t>
            </w:r>
          </w:p>
        </w:tc>
        <w:tc>
          <w:tcPr>
            <w:tcW w:w="1418" w:type="dxa"/>
          </w:tcPr>
          <w:p w14:paraId="71BD9DC9" w14:textId="77777777" w:rsidR="00AC1BEA" w:rsidRPr="00E86653" w:rsidRDefault="00AC1BEA" w:rsidP="00AC1BEA">
            <w:pPr>
              <w:rPr>
                <w:rStyle w:val="halvfet"/>
              </w:rPr>
            </w:pPr>
          </w:p>
        </w:tc>
      </w:tr>
      <w:tr w:rsidR="00AC1BEA" w:rsidRPr="008D6630" w14:paraId="708D964F" w14:textId="77777777" w:rsidTr="00BE3971">
        <w:tc>
          <w:tcPr>
            <w:tcW w:w="993" w:type="dxa"/>
          </w:tcPr>
          <w:p w14:paraId="4F1FD913" w14:textId="77777777" w:rsidR="00AC1BEA" w:rsidRPr="00340942" w:rsidRDefault="00AC1BEA" w:rsidP="00AC1BEA">
            <w:pPr>
              <w:jc w:val="right"/>
            </w:pPr>
          </w:p>
        </w:tc>
        <w:tc>
          <w:tcPr>
            <w:tcW w:w="3180" w:type="dxa"/>
          </w:tcPr>
          <w:p w14:paraId="13D77CE1" w14:textId="77777777" w:rsidR="00AC1BEA" w:rsidRPr="00340942" w:rsidRDefault="00AC1BEA" w:rsidP="00AC1BEA"/>
        </w:tc>
        <w:tc>
          <w:tcPr>
            <w:tcW w:w="789" w:type="dxa"/>
          </w:tcPr>
          <w:p w14:paraId="4CDE8872" w14:textId="77777777" w:rsidR="00AC1BEA" w:rsidRPr="00AA2112" w:rsidRDefault="00AC1BEA" w:rsidP="00AC1BEA"/>
        </w:tc>
        <w:tc>
          <w:tcPr>
            <w:tcW w:w="1275" w:type="dxa"/>
          </w:tcPr>
          <w:p w14:paraId="10256CE9" w14:textId="556D976D" w:rsidR="00AC1BEA" w:rsidRPr="00E86653" w:rsidRDefault="00AC1BEA" w:rsidP="00AC1BEA">
            <w:pPr>
              <w:rPr>
                <w:rStyle w:val="halvfet"/>
              </w:rPr>
            </w:pPr>
            <w:r w:rsidRPr="00FA6B2C">
              <w:t xml:space="preserve"> </w:t>
            </w:r>
          </w:p>
        </w:tc>
        <w:tc>
          <w:tcPr>
            <w:tcW w:w="1418" w:type="dxa"/>
          </w:tcPr>
          <w:p w14:paraId="06CFE4EA" w14:textId="77777777" w:rsidR="00AC1BEA" w:rsidRPr="00E86653" w:rsidRDefault="00AC1BEA" w:rsidP="00AC1BEA">
            <w:pPr>
              <w:rPr>
                <w:rStyle w:val="halvfet"/>
              </w:rPr>
            </w:pPr>
          </w:p>
        </w:tc>
      </w:tr>
      <w:tr w:rsidR="00AC1BEA" w:rsidRPr="008D6630" w14:paraId="7FF62591" w14:textId="77777777" w:rsidTr="00BE3971">
        <w:tc>
          <w:tcPr>
            <w:tcW w:w="993" w:type="dxa"/>
          </w:tcPr>
          <w:p w14:paraId="02CC4279" w14:textId="77777777" w:rsidR="00AC1BEA" w:rsidRPr="00340942" w:rsidRDefault="00AC1BEA" w:rsidP="00AC1BEA">
            <w:pPr>
              <w:jc w:val="right"/>
            </w:pPr>
            <w:r w:rsidRPr="009F334F">
              <w:t>21.206</w:t>
            </w:r>
          </w:p>
        </w:tc>
        <w:tc>
          <w:tcPr>
            <w:tcW w:w="3180" w:type="dxa"/>
          </w:tcPr>
          <w:p w14:paraId="711ED37A" w14:textId="77777777" w:rsidR="00AC1BEA" w:rsidRPr="00340942" w:rsidRDefault="00AC1BEA" w:rsidP="00AC1BEA">
            <w:r w:rsidRPr="009F334F">
              <w:t>HJELPEPLEIER M.V.</w:t>
            </w:r>
          </w:p>
        </w:tc>
        <w:tc>
          <w:tcPr>
            <w:tcW w:w="789" w:type="dxa"/>
          </w:tcPr>
          <w:p w14:paraId="46A3E004" w14:textId="77777777" w:rsidR="00AC1BEA" w:rsidRPr="00AA2112" w:rsidRDefault="00AC1BEA" w:rsidP="00AC1BEA"/>
        </w:tc>
        <w:tc>
          <w:tcPr>
            <w:tcW w:w="1275" w:type="dxa"/>
          </w:tcPr>
          <w:p w14:paraId="17D5CB34" w14:textId="68572316" w:rsidR="00AC1BEA" w:rsidRPr="00E86653" w:rsidRDefault="00AC1BEA" w:rsidP="00AC1BEA">
            <w:pPr>
              <w:rPr>
                <w:rStyle w:val="halvfet"/>
              </w:rPr>
            </w:pPr>
            <w:r w:rsidRPr="00FA6B2C">
              <w:t xml:space="preserve"> </w:t>
            </w:r>
          </w:p>
        </w:tc>
        <w:tc>
          <w:tcPr>
            <w:tcW w:w="1418" w:type="dxa"/>
          </w:tcPr>
          <w:p w14:paraId="7FE143E2" w14:textId="77777777" w:rsidR="00AC1BEA" w:rsidRPr="00E86653" w:rsidRDefault="00AC1BEA" w:rsidP="00AC1BEA">
            <w:pPr>
              <w:rPr>
                <w:rStyle w:val="halvfet"/>
              </w:rPr>
            </w:pPr>
          </w:p>
        </w:tc>
      </w:tr>
      <w:tr w:rsidR="00AC1BEA" w:rsidRPr="008D6630" w14:paraId="67B5222A" w14:textId="77777777" w:rsidTr="00BE3971">
        <w:tc>
          <w:tcPr>
            <w:tcW w:w="993" w:type="dxa"/>
          </w:tcPr>
          <w:p w14:paraId="210C1E3E" w14:textId="77777777" w:rsidR="00AC1BEA" w:rsidRPr="00340942" w:rsidRDefault="00AC1BEA" w:rsidP="00AC1BEA">
            <w:pPr>
              <w:jc w:val="right"/>
            </w:pPr>
            <w:r w:rsidRPr="009F334F">
              <w:t>0826</w:t>
            </w:r>
          </w:p>
        </w:tc>
        <w:tc>
          <w:tcPr>
            <w:tcW w:w="3180" w:type="dxa"/>
          </w:tcPr>
          <w:p w14:paraId="68F10005" w14:textId="77777777" w:rsidR="00AC1BEA" w:rsidRPr="00340942" w:rsidRDefault="00AC1BEA" w:rsidP="00AC1BEA">
            <w:r w:rsidRPr="009F334F">
              <w:t>Barnepleier</w:t>
            </w:r>
          </w:p>
        </w:tc>
        <w:tc>
          <w:tcPr>
            <w:tcW w:w="789" w:type="dxa"/>
          </w:tcPr>
          <w:p w14:paraId="009AB54F" w14:textId="77777777" w:rsidR="00AC1BEA" w:rsidRPr="00AA2112" w:rsidRDefault="00AC1BEA" w:rsidP="00AC1BEA">
            <w:r w:rsidRPr="009F334F">
              <w:t>Lang</w:t>
            </w:r>
          </w:p>
        </w:tc>
        <w:tc>
          <w:tcPr>
            <w:tcW w:w="1275" w:type="dxa"/>
          </w:tcPr>
          <w:p w14:paraId="4A2A43FB" w14:textId="36EE84D7" w:rsidR="00AC1BEA" w:rsidRPr="00AF40F3" w:rsidRDefault="00AC1BEA" w:rsidP="00AC1BEA">
            <w:pPr>
              <w:rPr>
                <w:rStyle w:val="halvfet"/>
                <w:b w:val="0"/>
                <w:bCs/>
              </w:rPr>
            </w:pPr>
            <w:r w:rsidRPr="00AF40F3">
              <w:rPr>
                <w:b/>
                <w:bCs/>
              </w:rPr>
              <w:t>425 900</w:t>
            </w:r>
          </w:p>
        </w:tc>
        <w:tc>
          <w:tcPr>
            <w:tcW w:w="1418" w:type="dxa"/>
          </w:tcPr>
          <w:p w14:paraId="527EDB6F" w14:textId="77777777" w:rsidR="00AC1BEA" w:rsidRPr="00E86653" w:rsidRDefault="00AC1BEA" w:rsidP="00AC1BEA">
            <w:pPr>
              <w:rPr>
                <w:rStyle w:val="halvfet"/>
              </w:rPr>
            </w:pPr>
          </w:p>
        </w:tc>
      </w:tr>
      <w:tr w:rsidR="00AC1BEA" w:rsidRPr="008D6630" w14:paraId="444D6E95" w14:textId="77777777" w:rsidTr="00BE3971">
        <w:tc>
          <w:tcPr>
            <w:tcW w:w="993" w:type="dxa"/>
          </w:tcPr>
          <w:p w14:paraId="2AEC943A" w14:textId="77777777" w:rsidR="00AC1BEA" w:rsidRPr="00340942" w:rsidRDefault="00AC1BEA" w:rsidP="00AC1BEA">
            <w:pPr>
              <w:jc w:val="right"/>
            </w:pPr>
            <w:r w:rsidRPr="009F334F">
              <w:t>0827</w:t>
            </w:r>
          </w:p>
        </w:tc>
        <w:tc>
          <w:tcPr>
            <w:tcW w:w="3180" w:type="dxa"/>
          </w:tcPr>
          <w:p w14:paraId="50FF4F49" w14:textId="77777777" w:rsidR="00AC1BEA" w:rsidRPr="00340942" w:rsidRDefault="00AC1BEA" w:rsidP="00AC1BEA">
            <w:r w:rsidRPr="009F334F">
              <w:t>Hjelpepleier</w:t>
            </w:r>
          </w:p>
        </w:tc>
        <w:tc>
          <w:tcPr>
            <w:tcW w:w="789" w:type="dxa"/>
          </w:tcPr>
          <w:p w14:paraId="6D9171AB" w14:textId="77777777" w:rsidR="00AC1BEA" w:rsidRPr="00AA2112" w:rsidRDefault="00AC1BEA" w:rsidP="00AC1BEA">
            <w:r w:rsidRPr="009F334F">
              <w:t>Lang</w:t>
            </w:r>
          </w:p>
        </w:tc>
        <w:tc>
          <w:tcPr>
            <w:tcW w:w="1275" w:type="dxa"/>
          </w:tcPr>
          <w:p w14:paraId="7FC29844" w14:textId="5F516C46" w:rsidR="00AC1BEA" w:rsidRPr="00AF40F3" w:rsidRDefault="00AC1BEA" w:rsidP="00AC1BEA">
            <w:pPr>
              <w:rPr>
                <w:rStyle w:val="halvfet"/>
                <w:b w:val="0"/>
                <w:bCs/>
              </w:rPr>
            </w:pPr>
            <w:r w:rsidRPr="00AF40F3">
              <w:rPr>
                <w:b/>
                <w:bCs/>
              </w:rPr>
              <w:t>380 600</w:t>
            </w:r>
          </w:p>
        </w:tc>
        <w:tc>
          <w:tcPr>
            <w:tcW w:w="1418" w:type="dxa"/>
          </w:tcPr>
          <w:p w14:paraId="67585F50" w14:textId="77777777" w:rsidR="00AC1BEA" w:rsidRPr="00E86653" w:rsidRDefault="00AC1BEA" w:rsidP="00AC1BEA">
            <w:pPr>
              <w:rPr>
                <w:rStyle w:val="halvfet"/>
              </w:rPr>
            </w:pPr>
          </w:p>
        </w:tc>
      </w:tr>
      <w:tr w:rsidR="00AC1BEA" w:rsidRPr="008D6630" w14:paraId="2BCEAA70" w14:textId="77777777" w:rsidTr="00BE3971">
        <w:tc>
          <w:tcPr>
            <w:tcW w:w="993" w:type="dxa"/>
          </w:tcPr>
          <w:p w14:paraId="699820E5" w14:textId="77777777" w:rsidR="00AC1BEA" w:rsidRPr="00340942" w:rsidRDefault="00AC1BEA" w:rsidP="00AC1BEA">
            <w:pPr>
              <w:jc w:val="right"/>
            </w:pPr>
          </w:p>
        </w:tc>
        <w:tc>
          <w:tcPr>
            <w:tcW w:w="3180" w:type="dxa"/>
          </w:tcPr>
          <w:p w14:paraId="0C32D812" w14:textId="77777777" w:rsidR="00AC1BEA" w:rsidRPr="00340942" w:rsidRDefault="00AC1BEA" w:rsidP="00AC1BEA"/>
        </w:tc>
        <w:tc>
          <w:tcPr>
            <w:tcW w:w="789" w:type="dxa"/>
          </w:tcPr>
          <w:p w14:paraId="1597ED14" w14:textId="77777777" w:rsidR="00AC1BEA" w:rsidRPr="00AA2112" w:rsidRDefault="00AC1BEA" w:rsidP="00AC1BEA"/>
        </w:tc>
        <w:tc>
          <w:tcPr>
            <w:tcW w:w="1275" w:type="dxa"/>
          </w:tcPr>
          <w:p w14:paraId="006ED722" w14:textId="51B3AED7" w:rsidR="00AC1BEA" w:rsidRPr="00E86653" w:rsidRDefault="00AC1BEA" w:rsidP="00AC1BEA">
            <w:pPr>
              <w:rPr>
                <w:rStyle w:val="halvfet"/>
              </w:rPr>
            </w:pPr>
            <w:r w:rsidRPr="00FA6B2C">
              <w:t xml:space="preserve"> </w:t>
            </w:r>
          </w:p>
        </w:tc>
        <w:tc>
          <w:tcPr>
            <w:tcW w:w="1418" w:type="dxa"/>
          </w:tcPr>
          <w:p w14:paraId="373FF60A" w14:textId="77777777" w:rsidR="00AC1BEA" w:rsidRPr="00E86653" w:rsidRDefault="00AC1BEA" w:rsidP="00AC1BEA">
            <w:pPr>
              <w:rPr>
                <w:rStyle w:val="halvfet"/>
              </w:rPr>
            </w:pPr>
          </w:p>
        </w:tc>
      </w:tr>
      <w:tr w:rsidR="00AC1BEA" w:rsidRPr="008D6630" w14:paraId="42F5A4DF" w14:textId="77777777" w:rsidTr="00BE3971">
        <w:tc>
          <w:tcPr>
            <w:tcW w:w="993" w:type="dxa"/>
          </w:tcPr>
          <w:p w14:paraId="326D5099" w14:textId="77777777" w:rsidR="00AC1BEA" w:rsidRPr="00340942" w:rsidRDefault="00AC1BEA" w:rsidP="00AC1BEA">
            <w:pPr>
              <w:jc w:val="right"/>
            </w:pPr>
            <w:r w:rsidRPr="009F334F">
              <w:t>21.207</w:t>
            </w:r>
          </w:p>
        </w:tc>
        <w:tc>
          <w:tcPr>
            <w:tcW w:w="3180" w:type="dxa"/>
          </w:tcPr>
          <w:p w14:paraId="26B9C31E" w14:textId="77777777" w:rsidR="00AC1BEA" w:rsidRPr="00340942" w:rsidRDefault="00AC1BEA" w:rsidP="00AC1BEA">
            <w:r w:rsidRPr="009F334F">
              <w:t>FYSIOTERAPEUT</w:t>
            </w:r>
          </w:p>
        </w:tc>
        <w:tc>
          <w:tcPr>
            <w:tcW w:w="789" w:type="dxa"/>
          </w:tcPr>
          <w:p w14:paraId="3F7F1EF4" w14:textId="77777777" w:rsidR="00AC1BEA" w:rsidRPr="00AA2112" w:rsidRDefault="00AC1BEA" w:rsidP="00AC1BEA"/>
        </w:tc>
        <w:tc>
          <w:tcPr>
            <w:tcW w:w="1275" w:type="dxa"/>
          </w:tcPr>
          <w:p w14:paraId="0AD3544E" w14:textId="75476025" w:rsidR="00AC1BEA" w:rsidRPr="00E86653" w:rsidRDefault="00AC1BEA" w:rsidP="00AC1BEA">
            <w:pPr>
              <w:rPr>
                <w:rStyle w:val="halvfet"/>
              </w:rPr>
            </w:pPr>
            <w:r w:rsidRPr="00FA6B2C">
              <w:t xml:space="preserve"> </w:t>
            </w:r>
          </w:p>
        </w:tc>
        <w:tc>
          <w:tcPr>
            <w:tcW w:w="1418" w:type="dxa"/>
          </w:tcPr>
          <w:p w14:paraId="6855E9C2" w14:textId="77777777" w:rsidR="00AC1BEA" w:rsidRPr="00E86653" w:rsidRDefault="00AC1BEA" w:rsidP="00AC1BEA">
            <w:pPr>
              <w:rPr>
                <w:rStyle w:val="halvfet"/>
              </w:rPr>
            </w:pPr>
          </w:p>
        </w:tc>
      </w:tr>
      <w:tr w:rsidR="00AC1BEA" w:rsidRPr="008D6630" w14:paraId="431CF178" w14:textId="77777777" w:rsidTr="00BE3971">
        <w:tc>
          <w:tcPr>
            <w:tcW w:w="993" w:type="dxa"/>
          </w:tcPr>
          <w:p w14:paraId="64C2E057" w14:textId="77777777" w:rsidR="00AC1BEA" w:rsidRPr="00340942" w:rsidRDefault="00AC1BEA" w:rsidP="00AC1BEA">
            <w:pPr>
              <w:jc w:val="right"/>
            </w:pPr>
            <w:r w:rsidRPr="009F334F">
              <w:t>0832</w:t>
            </w:r>
          </w:p>
        </w:tc>
        <w:tc>
          <w:tcPr>
            <w:tcW w:w="3180" w:type="dxa"/>
          </w:tcPr>
          <w:p w14:paraId="232567F0" w14:textId="77777777" w:rsidR="00AC1BEA" w:rsidRPr="00340942" w:rsidRDefault="00AC1BEA" w:rsidP="00AC1BEA">
            <w:r w:rsidRPr="009F334F">
              <w:t>Fysioterapeut</w:t>
            </w:r>
          </w:p>
        </w:tc>
        <w:tc>
          <w:tcPr>
            <w:tcW w:w="789" w:type="dxa"/>
          </w:tcPr>
          <w:p w14:paraId="6D111F1A" w14:textId="77777777" w:rsidR="00AC1BEA" w:rsidRPr="00AA2112" w:rsidRDefault="00AC1BEA" w:rsidP="00AC1BEA">
            <w:r w:rsidRPr="009F334F">
              <w:t>Lang</w:t>
            </w:r>
          </w:p>
        </w:tc>
        <w:tc>
          <w:tcPr>
            <w:tcW w:w="1275" w:type="dxa"/>
          </w:tcPr>
          <w:p w14:paraId="44E31C22" w14:textId="154F4EA5" w:rsidR="00AC1BEA" w:rsidRPr="00AF40F3" w:rsidRDefault="00AC1BEA" w:rsidP="00AC1BEA">
            <w:pPr>
              <w:rPr>
                <w:rStyle w:val="halvfet"/>
                <w:b w:val="0"/>
                <w:bCs/>
              </w:rPr>
            </w:pPr>
            <w:r w:rsidRPr="00AF40F3">
              <w:rPr>
                <w:b/>
                <w:bCs/>
              </w:rPr>
              <w:t>498 400</w:t>
            </w:r>
          </w:p>
        </w:tc>
        <w:tc>
          <w:tcPr>
            <w:tcW w:w="1418" w:type="dxa"/>
          </w:tcPr>
          <w:p w14:paraId="57BB2F93" w14:textId="77777777" w:rsidR="00AC1BEA" w:rsidRPr="00AC1BEA" w:rsidRDefault="00AC1BEA" w:rsidP="00AC1BEA">
            <w:pPr>
              <w:rPr>
                <w:rStyle w:val="halvfet"/>
                <w:b w:val="0"/>
                <w:bCs/>
              </w:rPr>
            </w:pPr>
            <w:r w:rsidRPr="00AC1BEA">
              <w:rPr>
                <w:rStyle w:val="halvfet"/>
                <w:b w:val="0"/>
                <w:bCs/>
              </w:rPr>
              <w:t>2</w:t>
            </w:r>
          </w:p>
        </w:tc>
      </w:tr>
      <w:tr w:rsidR="00AC1BEA" w:rsidRPr="008D6630" w14:paraId="424F8816" w14:textId="77777777" w:rsidTr="00BE3971">
        <w:tc>
          <w:tcPr>
            <w:tcW w:w="993" w:type="dxa"/>
          </w:tcPr>
          <w:p w14:paraId="486864FB" w14:textId="77777777" w:rsidR="00AC1BEA" w:rsidRPr="00340942" w:rsidRDefault="00AC1BEA" w:rsidP="00AC1BEA">
            <w:pPr>
              <w:jc w:val="right"/>
            </w:pPr>
            <w:r w:rsidRPr="009F334F">
              <w:lastRenderedPageBreak/>
              <w:t>0834</w:t>
            </w:r>
          </w:p>
        </w:tc>
        <w:tc>
          <w:tcPr>
            <w:tcW w:w="3180" w:type="dxa"/>
          </w:tcPr>
          <w:p w14:paraId="67F6C999" w14:textId="77777777" w:rsidR="00AC1BEA" w:rsidRPr="00340942" w:rsidRDefault="00AC1BEA" w:rsidP="00AC1BEA">
            <w:r w:rsidRPr="009F334F">
              <w:t>Avdelingsleder/fysioterapeut</w:t>
            </w:r>
          </w:p>
        </w:tc>
        <w:tc>
          <w:tcPr>
            <w:tcW w:w="789" w:type="dxa"/>
          </w:tcPr>
          <w:p w14:paraId="01A0D950" w14:textId="77777777" w:rsidR="00AC1BEA" w:rsidRPr="00AA2112" w:rsidRDefault="00AC1BEA" w:rsidP="00AC1BEA"/>
        </w:tc>
        <w:tc>
          <w:tcPr>
            <w:tcW w:w="1275" w:type="dxa"/>
          </w:tcPr>
          <w:p w14:paraId="12BD86AA" w14:textId="7FEE8F57" w:rsidR="00AC1BEA" w:rsidRPr="00AF40F3" w:rsidRDefault="00AC1BEA" w:rsidP="00AC1BEA">
            <w:pPr>
              <w:rPr>
                <w:rStyle w:val="halvfet"/>
                <w:b w:val="0"/>
                <w:bCs/>
              </w:rPr>
            </w:pPr>
            <w:r w:rsidRPr="00AF40F3">
              <w:rPr>
                <w:b/>
                <w:bCs/>
              </w:rPr>
              <w:t>490 100</w:t>
            </w:r>
          </w:p>
        </w:tc>
        <w:tc>
          <w:tcPr>
            <w:tcW w:w="1418" w:type="dxa"/>
          </w:tcPr>
          <w:p w14:paraId="0BE3EEDF" w14:textId="77777777" w:rsidR="00AC1BEA" w:rsidRPr="00E86653" w:rsidRDefault="00AC1BEA" w:rsidP="00AC1BEA">
            <w:pPr>
              <w:rPr>
                <w:rStyle w:val="halvfet"/>
              </w:rPr>
            </w:pPr>
          </w:p>
        </w:tc>
      </w:tr>
      <w:tr w:rsidR="00AC1BEA" w:rsidRPr="008D6630" w14:paraId="19D3D314" w14:textId="77777777" w:rsidTr="00BE3971">
        <w:tc>
          <w:tcPr>
            <w:tcW w:w="993" w:type="dxa"/>
          </w:tcPr>
          <w:p w14:paraId="0024967D" w14:textId="77777777" w:rsidR="00AC1BEA" w:rsidRPr="00340942" w:rsidRDefault="00AC1BEA" w:rsidP="00AC1BEA">
            <w:pPr>
              <w:jc w:val="right"/>
            </w:pPr>
          </w:p>
        </w:tc>
        <w:tc>
          <w:tcPr>
            <w:tcW w:w="3180" w:type="dxa"/>
          </w:tcPr>
          <w:p w14:paraId="16ADF727" w14:textId="77777777" w:rsidR="00AC1BEA" w:rsidRPr="00340942" w:rsidRDefault="00AC1BEA" w:rsidP="00AC1BEA"/>
        </w:tc>
        <w:tc>
          <w:tcPr>
            <w:tcW w:w="789" w:type="dxa"/>
          </w:tcPr>
          <w:p w14:paraId="2AEF606C" w14:textId="77777777" w:rsidR="00AC1BEA" w:rsidRPr="00AA2112" w:rsidRDefault="00AC1BEA" w:rsidP="00AC1BEA"/>
        </w:tc>
        <w:tc>
          <w:tcPr>
            <w:tcW w:w="1275" w:type="dxa"/>
          </w:tcPr>
          <w:p w14:paraId="3C52DB7E" w14:textId="7DFE0306" w:rsidR="00AC1BEA" w:rsidRPr="00E86653" w:rsidRDefault="00AC1BEA" w:rsidP="00AC1BEA">
            <w:pPr>
              <w:rPr>
                <w:rStyle w:val="halvfet"/>
              </w:rPr>
            </w:pPr>
            <w:r w:rsidRPr="00FA6B2C">
              <w:t xml:space="preserve"> </w:t>
            </w:r>
          </w:p>
        </w:tc>
        <w:tc>
          <w:tcPr>
            <w:tcW w:w="1418" w:type="dxa"/>
          </w:tcPr>
          <w:p w14:paraId="51BB4F08" w14:textId="77777777" w:rsidR="00AC1BEA" w:rsidRPr="00E86653" w:rsidRDefault="00AC1BEA" w:rsidP="00AC1BEA">
            <w:pPr>
              <w:rPr>
                <w:rStyle w:val="halvfet"/>
              </w:rPr>
            </w:pPr>
          </w:p>
        </w:tc>
      </w:tr>
      <w:tr w:rsidR="00AC1BEA" w:rsidRPr="008D6630" w14:paraId="1DBCE9F4" w14:textId="77777777" w:rsidTr="00BE3971">
        <w:tc>
          <w:tcPr>
            <w:tcW w:w="993" w:type="dxa"/>
          </w:tcPr>
          <w:p w14:paraId="6E5572B1" w14:textId="77777777" w:rsidR="00AC1BEA" w:rsidRPr="00340942" w:rsidRDefault="00AC1BEA" w:rsidP="00AC1BEA">
            <w:pPr>
              <w:jc w:val="right"/>
            </w:pPr>
            <w:r w:rsidRPr="00025CCE">
              <w:t>21.208</w:t>
            </w:r>
          </w:p>
        </w:tc>
        <w:tc>
          <w:tcPr>
            <w:tcW w:w="3180" w:type="dxa"/>
          </w:tcPr>
          <w:p w14:paraId="5F1DD4A1" w14:textId="77777777" w:rsidR="00AC1BEA" w:rsidRPr="00340942" w:rsidRDefault="00AC1BEA" w:rsidP="00AC1BEA">
            <w:r w:rsidRPr="00025CCE">
              <w:t>OFFENTLIG GODKJENT ERGOTERAPEUT</w:t>
            </w:r>
          </w:p>
        </w:tc>
        <w:tc>
          <w:tcPr>
            <w:tcW w:w="789" w:type="dxa"/>
          </w:tcPr>
          <w:p w14:paraId="167306B9" w14:textId="77777777" w:rsidR="00AC1BEA" w:rsidRPr="00AA2112" w:rsidRDefault="00AC1BEA" w:rsidP="00AC1BEA"/>
        </w:tc>
        <w:tc>
          <w:tcPr>
            <w:tcW w:w="1275" w:type="dxa"/>
          </w:tcPr>
          <w:p w14:paraId="55D59FB4" w14:textId="14C6F84A" w:rsidR="00AC1BEA" w:rsidRPr="00E86653" w:rsidRDefault="00AC1BEA" w:rsidP="00AC1BEA">
            <w:pPr>
              <w:rPr>
                <w:rStyle w:val="halvfet"/>
              </w:rPr>
            </w:pPr>
            <w:r w:rsidRPr="00FA6B2C">
              <w:t xml:space="preserve"> </w:t>
            </w:r>
          </w:p>
        </w:tc>
        <w:tc>
          <w:tcPr>
            <w:tcW w:w="1418" w:type="dxa"/>
          </w:tcPr>
          <w:p w14:paraId="7F5C9494" w14:textId="77777777" w:rsidR="00AC1BEA" w:rsidRPr="00E86653" w:rsidRDefault="00AC1BEA" w:rsidP="00AC1BEA">
            <w:pPr>
              <w:rPr>
                <w:rStyle w:val="halvfet"/>
              </w:rPr>
            </w:pPr>
          </w:p>
        </w:tc>
      </w:tr>
      <w:tr w:rsidR="00AC1BEA" w:rsidRPr="008D6630" w14:paraId="70EAE33B" w14:textId="77777777" w:rsidTr="00BE3971">
        <w:tc>
          <w:tcPr>
            <w:tcW w:w="993" w:type="dxa"/>
          </w:tcPr>
          <w:p w14:paraId="7367F69A" w14:textId="77777777" w:rsidR="00AC1BEA" w:rsidRPr="00340942" w:rsidRDefault="00AC1BEA" w:rsidP="00AC1BEA">
            <w:pPr>
              <w:jc w:val="right"/>
            </w:pPr>
            <w:r w:rsidRPr="009F334F">
              <w:t>1254</w:t>
            </w:r>
          </w:p>
        </w:tc>
        <w:tc>
          <w:tcPr>
            <w:tcW w:w="3180" w:type="dxa"/>
          </w:tcPr>
          <w:p w14:paraId="766C5E4A" w14:textId="77777777" w:rsidR="00AC1BEA" w:rsidRPr="00340942" w:rsidRDefault="00AC1BEA" w:rsidP="00AC1BEA">
            <w:r w:rsidRPr="009F334F">
              <w:t>Avdelingsergoterapeut</w:t>
            </w:r>
          </w:p>
        </w:tc>
        <w:tc>
          <w:tcPr>
            <w:tcW w:w="789" w:type="dxa"/>
          </w:tcPr>
          <w:p w14:paraId="366A2FE6" w14:textId="77777777" w:rsidR="00AC1BEA" w:rsidRPr="00AA2112" w:rsidRDefault="00AC1BEA" w:rsidP="00AC1BEA"/>
        </w:tc>
        <w:tc>
          <w:tcPr>
            <w:tcW w:w="1275" w:type="dxa"/>
          </w:tcPr>
          <w:p w14:paraId="22BC5D81" w14:textId="3A8F9820" w:rsidR="00AC1BEA" w:rsidRPr="00AF40F3" w:rsidRDefault="00AC1BEA" w:rsidP="00AC1BEA">
            <w:pPr>
              <w:rPr>
                <w:rStyle w:val="halvfet"/>
                <w:b w:val="0"/>
                <w:bCs/>
              </w:rPr>
            </w:pPr>
            <w:r w:rsidRPr="00AF40F3">
              <w:rPr>
                <w:b/>
                <w:bCs/>
              </w:rPr>
              <w:t>490 100</w:t>
            </w:r>
          </w:p>
        </w:tc>
        <w:tc>
          <w:tcPr>
            <w:tcW w:w="1418" w:type="dxa"/>
          </w:tcPr>
          <w:p w14:paraId="2F5BD443" w14:textId="77777777" w:rsidR="00AC1BEA" w:rsidRPr="00E86653" w:rsidRDefault="00AC1BEA" w:rsidP="00AC1BEA">
            <w:pPr>
              <w:rPr>
                <w:rStyle w:val="halvfet"/>
              </w:rPr>
            </w:pPr>
          </w:p>
        </w:tc>
      </w:tr>
      <w:tr w:rsidR="00AC1BEA" w:rsidRPr="008D6630" w14:paraId="1F41DAC0" w14:textId="77777777" w:rsidTr="00BE3971">
        <w:tc>
          <w:tcPr>
            <w:tcW w:w="993" w:type="dxa"/>
          </w:tcPr>
          <w:p w14:paraId="7E1C46EA" w14:textId="77777777" w:rsidR="00AC1BEA" w:rsidRPr="00340942" w:rsidRDefault="00AC1BEA" w:rsidP="00AC1BEA">
            <w:pPr>
              <w:jc w:val="right"/>
            </w:pPr>
          </w:p>
        </w:tc>
        <w:tc>
          <w:tcPr>
            <w:tcW w:w="3180" w:type="dxa"/>
          </w:tcPr>
          <w:p w14:paraId="1DD98236" w14:textId="77777777" w:rsidR="00AC1BEA" w:rsidRPr="00340942" w:rsidRDefault="00AC1BEA" w:rsidP="00AC1BEA"/>
        </w:tc>
        <w:tc>
          <w:tcPr>
            <w:tcW w:w="789" w:type="dxa"/>
          </w:tcPr>
          <w:p w14:paraId="3C650731" w14:textId="77777777" w:rsidR="00AC1BEA" w:rsidRPr="00AA2112" w:rsidRDefault="00AC1BEA" w:rsidP="00AC1BEA"/>
        </w:tc>
        <w:tc>
          <w:tcPr>
            <w:tcW w:w="1275" w:type="dxa"/>
          </w:tcPr>
          <w:p w14:paraId="0AD1B7C6" w14:textId="31CBDA9E" w:rsidR="00AC1BEA" w:rsidRPr="00E86653" w:rsidRDefault="00AC1BEA" w:rsidP="00AC1BEA">
            <w:pPr>
              <w:rPr>
                <w:rStyle w:val="halvfet"/>
              </w:rPr>
            </w:pPr>
            <w:r w:rsidRPr="00FA6B2C">
              <w:t xml:space="preserve"> </w:t>
            </w:r>
          </w:p>
        </w:tc>
        <w:tc>
          <w:tcPr>
            <w:tcW w:w="1418" w:type="dxa"/>
          </w:tcPr>
          <w:p w14:paraId="2A83D9A8" w14:textId="77777777" w:rsidR="00AC1BEA" w:rsidRPr="00E86653" w:rsidRDefault="00AC1BEA" w:rsidP="00AC1BEA">
            <w:pPr>
              <w:rPr>
                <w:rStyle w:val="halvfet"/>
              </w:rPr>
            </w:pPr>
          </w:p>
        </w:tc>
      </w:tr>
      <w:tr w:rsidR="00AC1BEA" w:rsidRPr="008D6630" w14:paraId="62D0D898" w14:textId="77777777" w:rsidTr="00BE3971">
        <w:tc>
          <w:tcPr>
            <w:tcW w:w="993" w:type="dxa"/>
          </w:tcPr>
          <w:p w14:paraId="3C71ADA0" w14:textId="77777777" w:rsidR="00AC1BEA" w:rsidRPr="00340942" w:rsidRDefault="00AC1BEA" w:rsidP="00AC1BEA">
            <w:pPr>
              <w:jc w:val="right"/>
            </w:pPr>
            <w:r w:rsidRPr="009F334F">
              <w:t>21.209</w:t>
            </w:r>
          </w:p>
        </w:tc>
        <w:tc>
          <w:tcPr>
            <w:tcW w:w="3180" w:type="dxa"/>
          </w:tcPr>
          <w:p w14:paraId="701E9D9A" w14:textId="77777777" w:rsidR="00AC1BEA" w:rsidRPr="00340942" w:rsidRDefault="00AC1BEA" w:rsidP="00AC1BEA">
            <w:r w:rsidRPr="009F334F">
              <w:t>BIOINGENIØR</w:t>
            </w:r>
          </w:p>
        </w:tc>
        <w:tc>
          <w:tcPr>
            <w:tcW w:w="789" w:type="dxa"/>
          </w:tcPr>
          <w:p w14:paraId="61910BEA" w14:textId="77777777" w:rsidR="00AC1BEA" w:rsidRPr="00AA2112" w:rsidRDefault="00AC1BEA" w:rsidP="00AC1BEA"/>
        </w:tc>
        <w:tc>
          <w:tcPr>
            <w:tcW w:w="1275" w:type="dxa"/>
          </w:tcPr>
          <w:p w14:paraId="1482EA4D" w14:textId="748EB4D0" w:rsidR="00AC1BEA" w:rsidRPr="00E86653" w:rsidRDefault="00AC1BEA" w:rsidP="00AC1BEA">
            <w:pPr>
              <w:rPr>
                <w:rStyle w:val="halvfet"/>
              </w:rPr>
            </w:pPr>
            <w:r w:rsidRPr="00FA6B2C">
              <w:t xml:space="preserve"> </w:t>
            </w:r>
          </w:p>
        </w:tc>
        <w:tc>
          <w:tcPr>
            <w:tcW w:w="1418" w:type="dxa"/>
          </w:tcPr>
          <w:p w14:paraId="7D633AB9" w14:textId="77777777" w:rsidR="00AC1BEA" w:rsidRPr="00E86653" w:rsidRDefault="00AC1BEA" w:rsidP="00AC1BEA">
            <w:pPr>
              <w:rPr>
                <w:rStyle w:val="halvfet"/>
              </w:rPr>
            </w:pPr>
          </w:p>
        </w:tc>
      </w:tr>
      <w:tr w:rsidR="00AC1BEA" w:rsidRPr="008D6630" w14:paraId="56EC11D8" w14:textId="77777777" w:rsidTr="00BE3971">
        <w:tc>
          <w:tcPr>
            <w:tcW w:w="993" w:type="dxa"/>
          </w:tcPr>
          <w:p w14:paraId="01123622" w14:textId="77777777" w:rsidR="00AC1BEA" w:rsidRPr="00340942" w:rsidRDefault="00AC1BEA" w:rsidP="00AC1BEA">
            <w:pPr>
              <w:jc w:val="right"/>
            </w:pPr>
            <w:r w:rsidRPr="009F334F">
              <w:t>0844</w:t>
            </w:r>
          </w:p>
        </w:tc>
        <w:tc>
          <w:tcPr>
            <w:tcW w:w="3180" w:type="dxa"/>
          </w:tcPr>
          <w:p w14:paraId="32B373F2" w14:textId="77777777" w:rsidR="00AC1BEA" w:rsidRPr="00340942" w:rsidRDefault="00AC1BEA" w:rsidP="00AC1BEA">
            <w:r w:rsidRPr="009F334F">
              <w:t>Bioingeniør</w:t>
            </w:r>
          </w:p>
        </w:tc>
        <w:tc>
          <w:tcPr>
            <w:tcW w:w="789" w:type="dxa"/>
          </w:tcPr>
          <w:p w14:paraId="2973CA3B" w14:textId="77777777" w:rsidR="00AC1BEA" w:rsidRPr="00AA2112" w:rsidRDefault="00AC1BEA" w:rsidP="00AC1BEA">
            <w:r w:rsidRPr="009F334F">
              <w:t>Lang</w:t>
            </w:r>
          </w:p>
        </w:tc>
        <w:tc>
          <w:tcPr>
            <w:tcW w:w="1275" w:type="dxa"/>
          </w:tcPr>
          <w:p w14:paraId="5A220B11" w14:textId="33EE9F4C" w:rsidR="00AC1BEA" w:rsidRPr="00AF40F3" w:rsidRDefault="00AC1BEA" w:rsidP="00AC1BEA">
            <w:pPr>
              <w:rPr>
                <w:rStyle w:val="halvfet"/>
                <w:b w:val="0"/>
                <w:bCs/>
              </w:rPr>
            </w:pPr>
            <w:r w:rsidRPr="00AF40F3">
              <w:rPr>
                <w:b/>
                <w:bCs/>
              </w:rPr>
              <w:t>444 400</w:t>
            </w:r>
          </w:p>
        </w:tc>
        <w:tc>
          <w:tcPr>
            <w:tcW w:w="1418" w:type="dxa"/>
          </w:tcPr>
          <w:p w14:paraId="670F7443" w14:textId="77777777" w:rsidR="00AC1BEA" w:rsidRPr="00AC1BEA" w:rsidRDefault="00AC1BEA" w:rsidP="00AC1BEA">
            <w:pPr>
              <w:rPr>
                <w:rStyle w:val="halvfet"/>
                <w:b w:val="0"/>
                <w:bCs/>
              </w:rPr>
            </w:pPr>
            <w:r w:rsidRPr="00AC1BEA">
              <w:rPr>
                <w:rStyle w:val="halvfet"/>
                <w:b w:val="0"/>
                <w:bCs/>
              </w:rPr>
              <w:t>2</w:t>
            </w:r>
          </w:p>
        </w:tc>
      </w:tr>
      <w:tr w:rsidR="00AC1BEA" w:rsidRPr="008D6630" w14:paraId="5CE008A9" w14:textId="77777777" w:rsidTr="00BE3971">
        <w:tc>
          <w:tcPr>
            <w:tcW w:w="993" w:type="dxa"/>
          </w:tcPr>
          <w:p w14:paraId="39756DB3" w14:textId="77777777" w:rsidR="00AC1BEA" w:rsidRPr="00340942" w:rsidRDefault="00AC1BEA" w:rsidP="00AC1BEA">
            <w:pPr>
              <w:jc w:val="right"/>
            </w:pPr>
            <w:r w:rsidRPr="009F334F">
              <w:t>0846</w:t>
            </w:r>
          </w:p>
        </w:tc>
        <w:tc>
          <w:tcPr>
            <w:tcW w:w="3180" w:type="dxa"/>
          </w:tcPr>
          <w:p w14:paraId="68FE4AE2" w14:textId="77777777" w:rsidR="00AC1BEA" w:rsidRPr="00340942" w:rsidRDefault="00AC1BEA" w:rsidP="00AC1BEA">
            <w:r w:rsidRPr="009F334F">
              <w:t>Avdelingsbioingeniør</w:t>
            </w:r>
          </w:p>
        </w:tc>
        <w:tc>
          <w:tcPr>
            <w:tcW w:w="789" w:type="dxa"/>
          </w:tcPr>
          <w:p w14:paraId="7E8BBEA7" w14:textId="77777777" w:rsidR="00AC1BEA" w:rsidRPr="00AA2112" w:rsidRDefault="00AC1BEA" w:rsidP="00AC1BEA"/>
        </w:tc>
        <w:tc>
          <w:tcPr>
            <w:tcW w:w="1275" w:type="dxa"/>
          </w:tcPr>
          <w:p w14:paraId="521E04DA" w14:textId="1AB5DB9F" w:rsidR="00AC1BEA" w:rsidRPr="00AF40F3" w:rsidRDefault="00AC1BEA" w:rsidP="00AC1BEA">
            <w:pPr>
              <w:rPr>
                <w:rStyle w:val="halvfet"/>
                <w:b w:val="0"/>
                <w:bCs/>
              </w:rPr>
            </w:pPr>
            <w:r w:rsidRPr="00AF40F3">
              <w:rPr>
                <w:b/>
                <w:bCs/>
              </w:rPr>
              <w:t>490 100</w:t>
            </w:r>
          </w:p>
        </w:tc>
        <w:tc>
          <w:tcPr>
            <w:tcW w:w="1418" w:type="dxa"/>
          </w:tcPr>
          <w:p w14:paraId="64AD0685" w14:textId="77777777" w:rsidR="00AC1BEA" w:rsidRPr="00E86653" w:rsidRDefault="00AC1BEA" w:rsidP="00AC1BEA">
            <w:pPr>
              <w:rPr>
                <w:rStyle w:val="halvfet"/>
              </w:rPr>
            </w:pPr>
          </w:p>
        </w:tc>
      </w:tr>
      <w:tr w:rsidR="00AC1BEA" w:rsidRPr="008D6630" w14:paraId="27C66232" w14:textId="77777777" w:rsidTr="00BE3971">
        <w:tc>
          <w:tcPr>
            <w:tcW w:w="993" w:type="dxa"/>
          </w:tcPr>
          <w:p w14:paraId="19B92E43" w14:textId="77777777" w:rsidR="00AC1BEA" w:rsidRPr="00340942" w:rsidRDefault="00AC1BEA" w:rsidP="00AC1BEA">
            <w:pPr>
              <w:jc w:val="right"/>
            </w:pPr>
            <w:r w:rsidRPr="009F334F">
              <w:t>0847</w:t>
            </w:r>
          </w:p>
        </w:tc>
        <w:tc>
          <w:tcPr>
            <w:tcW w:w="3180" w:type="dxa"/>
          </w:tcPr>
          <w:p w14:paraId="70308545" w14:textId="77777777" w:rsidR="00AC1BEA" w:rsidRPr="00340942" w:rsidRDefault="00AC1BEA" w:rsidP="00AC1BEA">
            <w:r w:rsidRPr="009F334F">
              <w:t>Sjefbioingeniør</w:t>
            </w:r>
          </w:p>
        </w:tc>
        <w:tc>
          <w:tcPr>
            <w:tcW w:w="789" w:type="dxa"/>
          </w:tcPr>
          <w:p w14:paraId="1075AC78" w14:textId="77777777" w:rsidR="00AC1BEA" w:rsidRPr="00AA2112" w:rsidRDefault="00AC1BEA" w:rsidP="00AC1BEA"/>
        </w:tc>
        <w:tc>
          <w:tcPr>
            <w:tcW w:w="1275" w:type="dxa"/>
          </w:tcPr>
          <w:p w14:paraId="0D662993" w14:textId="05CE3D76" w:rsidR="00AC1BEA" w:rsidRPr="00AF40F3" w:rsidRDefault="00AC1BEA" w:rsidP="00AC1BEA">
            <w:pPr>
              <w:rPr>
                <w:rStyle w:val="halvfet"/>
                <w:b w:val="0"/>
                <w:bCs/>
              </w:rPr>
            </w:pPr>
            <w:r w:rsidRPr="00AF40F3">
              <w:rPr>
                <w:b/>
                <w:bCs/>
              </w:rPr>
              <w:t>520 300</w:t>
            </w:r>
          </w:p>
        </w:tc>
        <w:tc>
          <w:tcPr>
            <w:tcW w:w="1418" w:type="dxa"/>
          </w:tcPr>
          <w:p w14:paraId="2355A5CD" w14:textId="77777777" w:rsidR="00AC1BEA" w:rsidRPr="00E86653" w:rsidRDefault="00AC1BEA" w:rsidP="00AC1BEA">
            <w:pPr>
              <w:rPr>
                <w:rStyle w:val="halvfet"/>
              </w:rPr>
            </w:pPr>
          </w:p>
        </w:tc>
      </w:tr>
      <w:tr w:rsidR="00AC1BEA" w:rsidRPr="008D6630" w14:paraId="37BE1FCD" w14:textId="77777777" w:rsidTr="00BE3971">
        <w:tc>
          <w:tcPr>
            <w:tcW w:w="993" w:type="dxa"/>
          </w:tcPr>
          <w:p w14:paraId="00B1DEE7" w14:textId="77777777" w:rsidR="00AC1BEA" w:rsidRPr="00340942" w:rsidRDefault="00AC1BEA" w:rsidP="00AC1BEA">
            <w:pPr>
              <w:jc w:val="right"/>
            </w:pPr>
          </w:p>
        </w:tc>
        <w:tc>
          <w:tcPr>
            <w:tcW w:w="3180" w:type="dxa"/>
          </w:tcPr>
          <w:p w14:paraId="42C0E303" w14:textId="77777777" w:rsidR="00AC1BEA" w:rsidRPr="00340942" w:rsidRDefault="00AC1BEA" w:rsidP="00AC1BEA"/>
        </w:tc>
        <w:tc>
          <w:tcPr>
            <w:tcW w:w="789" w:type="dxa"/>
          </w:tcPr>
          <w:p w14:paraId="7CD1D28A" w14:textId="77777777" w:rsidR="00AC1BEA" w:rsidRPr="00AA2112" w:rsidRDefault="00AC1BEA" w:rsidP="00AC1BEA"/>
        </w:tc>
        <w:tc>
          <w:tcPr>
            <w:tcW w:w="1275" w:type="dxa"/>
          </w:tcPr>
          <w:p w14:paraId="1886E562" w14:textId="54189ADA" w:rsidR="00AC1BEA" w:rsidRPr="00E86653" w:rsidRDefault="00AC1BEA" w:rsidP="00AC1BEA">
            <w:pPr>
              <w:rPr>
                <w:rStyle w:val="halvfet"/>
              </w:rPr>
            </w:pPr>
            <w:r w:rsidRPr="00FA6B2C">
              <w:t xml:space="preserve"> </w:t>
            </w:r>
          </w:p>
        </w:tc>
        <w:tc>
          <w:tcPr>
            <w:tcW w:w="1418" w:type="dxa"/>
          </w:tcPr>
          <w:p w14:paraId="0A1A8DC9" w14:textId="77777777" w:rsidR="00AC1BEA" w:rsidRPr="00E86653" w:rsidRDefault="00AC1BEA" w:rsidP="00AC1BEA">
            <w:pPr>
              <w:rPr>
                <w:rStyle w:val="halvfet"/>
              </w:rPr>
            </w:pPr>
          </w:p>
        </w:tc>
      </w:tr>
      <w:tr w:rsidR="00AC1BEA" w:rsidRPr="008D6630" w14:paraId="7EABC181" w14:textId="77777777" w:rsidTr="00BE3971">
        <w:tc>
          <w:tcPr>
            <w:tcW w:w="993" w:type="dxa"/>
          </w:tcPr>
          <w:p w14:paraId="13D6D5C4" w14:textId="77777777" w:rsidR="00AC1BEA" w:rsidRPr="00340942" w:rsidRDefault="00AC1BEA" w:rsidP="00AC1BEA">
            <w:pPr>
              <w:jc w:val="right"/>
            </w:pPr>
            <w:r w:rsidRPr="009F334F">
              <w:t>21.210</w:t>
            </w:r>
          </w:p>
        </w:tc>
        <w:tc>
          <w:tcPr>
            <w:tcW w:w="3180" w:type="dxa"/>
          </w:tcPr>
          <w:p w14:paraId="33D36EF6" w14:textId="77777777" w:rsidR="00AC1BEA" w:rsidRPr="00340942" w:rsidRDefault="00AC1BEA" w:rsidP="00AC1BEA">
            <w:r w:rsidRPr="009F334F">
              <w:t>RØNTGENPERSONELL</w:t>
            </w:r>
          </w:p>
        </w:tc>
        <w:tc>
          <w:tcPr>
            <w:tcW w:w="789" w:type="dxa"/>
          </w:tcPr>
          <w:p w14:paraId="51549408" w14:textId="77777777" w:rsidR="00AC1BEA" w:rsidRPr="00AA2112" w:rsidRDefault="00AC1BEA" w:rsidP="00AC1BEA"/>
        </w:tc>
        <w:tc>
          <w:tcPr>
            <w:tcW w:w="1275" w:type="dxa"/>
          </w:tcPr>
          <w:p w14:paraId="34BFC761" w14:textId="4EF985DF" w:rsidR="00AC1BEA" w:rsidRPr="00E86653" w:rsidRDefault="00AC1BEA" w:rsidP="00AC1BEA">
            <w:pPr>
              <w:rPr>
                <w:rStyle w:val="halvfet"/>
              </w:rPr>
            </w:pPr>
            <w:r w:rsidRPr="00FA6B2C">
              <w:t xml:space="preserve"> </w:t>
            </w:r>
          </w:p>
        </w:tc>
        <w:tc>
          <w:tcPr>
            <w:tcW w:w="1418" w:type="dxa"/>
          </w:tcPr>
          <w:p w14:paraId="3C50B13A" w14:textId="77777777" w:rsidR="00AC1BEA" w:rsidRPr="00E86653" w:rsidRDefault="00AC1BEA" w:rsidP="00AC1BEA">
            <w:pPr>
              <w:rPr>
                <w:rStyle w:val="halvfet"/>
              </w:rPr>
            </w:pPr>
          </w:p>
        </w:tc>
      </w:tr>
      <w:tr w:rsidR="00AC1BEA" w:rsidRPr="008D6630" w14:paraId="49331356" w14:textId="77777777" w:rsidTr="00BE3971">
        <w:tc>
          <w:tcPr>
            <w:tcW w:w="993" w:type="dxa"/>
          </w:tcPr>
          <w:p w14:paraId="1E2B5DFD" w14:textId="77777777" w:rsidR="00AC1BEA" w:rsidRPr="00340942" w:rsidRDefault="00AC1BEA" w:rsidP="00AC1BEA">
            <w:pPr>
              <w:jc w:val="right"/>
            </w:pPr>
            <w:r w:rsidRPr="00520363">
              <w:t>0852</w:t>
            </w:r>
          </w:p>
        </w:tc>
        <w:tc>
          <w:tcPr>
            <w:tcW w:w="3180" w:type="dxa"/>
          </w:tcPr>
          <w:p w14:paraId="00C16A96" w14:textId="77777777" w:rsidR="00AC1BEA" w:rsidRPr="00340942" w:rsidRDefault="00AC1BEA" w:rsidP="00AC1BEA">
            <w:r w:rsidRPr="009F334F">
              <w:t>Radiograf</w:t>
            </w:r>
          </w:p>
        </w:tc>
        <w:tc>
          <w:tcPr>
            <w:tcW w:w="789" w:type="dxa"/>
          </w:tcPr>
          <w:p w14:paraId="1722AE66" w14:textId="77777777" w:rsidR="00AC1BEA" w:rsidRPr="00AA2112" w:rsidRDefault="00AC1BEA" w:rsidP="00AC1BEA">
            <w:r w:rsidRPr="009F334F">
              <w:t>Lang</w:t>
            </w:r>
          </w:p>
        </w:tc>
        <w:tc>
          <w:tcPr>
            <w:tcW w:w="1275" w:type="dxa"/>
          </w:tcPr>
          <w:p w14:paraId="2889317C" w14:textId="4BC18E4B" w:rsidR="00AC1BEA" w:rsidRPr="00AF40F3" w:rsidRDefault="00AC1BEA" w:rsidP="00AC1BEA">
            <w:pPr>
              <w:rPr>
                <w:rStyle w:val="halvfet"/>
                <w:b w:val="0"/>
                <w:bCs/>
              </w:rPr>
            </w:pPr>
            <w:r w:rsidRPr="00AF40F3">
              <w:rPr>
                <w:b/>
                <w:bCs/>
              </w:rPr>
              <w:t>477 700</w:t>
            </w:r>
          </w:p>
        </w:tc>
        <w:tc>
          <w:tcPr>
            <w:tcW w:w="1418" w:type="dxa"/>
          </w:tcPr>
          <w:p w14:paraId="323C2A64" w14:textId="77777777" w:rsidR="00AC1BEA" w:rsidRPr="00AC1BEA" w:rsidRDefault="00AC1BEA" w:rsidP="00AC1BEA">
            <w:pPr>
              <w:rPr>
                <w:rStyle w:val="halvfet"/>
                <w:b w:val="0"/>
                <w:bCs/>
              </w:rPr>
            </w:pPr>
            <w:r w:rsidRPr="00AC1BEA">
              <w:rPr>
                <w:rStyle w:val="halvfet"/>
                <w:b w:val="0"/>
                <w:bCs/>
              </w:rPr>
              <w:t>2</w:t>
            </w:r>
          </w:p>
        </w:tc>
      </w:tr>
      <w:tr w:rsidR="00AC1BEA" w:rsidRPr="008D6630" w14:paraId="21BF7ECD" w14:textId="77777777" w:rsidTr="00BE3971">
        <w:tc>
          <w:tcPr>
            <w:tcW w:w="993" w:type="dxa"/>
          </w:tcPr>
          <w:p w14:paraId="477993A2" w14:textId="77777777" w:rsidR="00AC1BEA" w:rsidRPr="00340942" w:rsidRDefault="00AC1BEA" w:rsidP="00AC1BEA">
            <w:pPr>
              <w:jc w:val="right"/>
            </w:pPr>
            <w:r w:rsidRPr="00520363">
              <w:t>1256</w:t>
            </w:r>
          </w:p>
        </w:tc>
        <w:tc>
          <w:tcPr>
            <w:tcW w:w="3180" w:type="dxa"/>
          </w:tcPr>
          <w:p w14:paraId="1E2197A7" w14:textId="77777777" w:rsidR="00AC1BEA" w:rsidRPr="00340942" w:rsidRDefault="00AC1BEA" w:rsidP="00AC1BEA">
            <w:r w:rsidRPr="009F334F">
              <w:t>Avd. radiograf</w:t>
            </w:r>
          </w:p>
        </w:tc>
        <w:tc>
          <w:tcPr>
            <w:tcW w:w="789" w:type="dxa"/>
          </w:tcPr>
          <w:p w14:paraId="09C3A76E" w14:textId="77777777" w:rsidR="00AC1BEA" w:rsidRPr="00AA2112" w:rsidRDefault="00AC1BEA" w:rsidP="00AC1BEA"/>
        </w:tc>
        <w:tc>
          <w:tcPr>
            <w:tcW w:w="1275" w:type="dxa"/>
          </w:tcPr>
          <w:p w14:paraId="31FADE8F" w14:textId="56E9AF1B" w:rsidR="00AC1BEA" w:rsidRPr="00AF40F3" w:rsidRDefault="00AC1BEA" w:rsidP="00AC1BEA">
            <w:pPr>
              <w:rPr>
                <w:rStyle w:val="halvfet"/>
                <w:b w:val="0"/>
                <w:bCs/>
              </w:rPr>
            </w:pPr>
            <w:r w:rsidRPr="00AF40F3">
              <w:rPr>
                <w:b/>
                <w:bCs/>
              </w:rPr>
              <w:t>505 500</w:t>
            </w:r>
          </w:p>
        </w:tc>
        <w:tc>
          <w:tcPr>
            <w:tcW w:w="1418" w:type="dxa"/>
          </w:tcPr>
          <w:p w14:paraId="0038E540" w14:textId="77777777" w:rsidR="00AC1BEA" w:rsidRPr="00E86653" w:rsidRDefault="00AC1BEA" w:rsidP="00AC1BEA">
            <w:pPr>
              <w:rPr>
                <w:rStyle w:val="halvfet"/>
              </w:rPr>
            </w:pPr>
          </w:p>
        </w:tc>
      </w:tr>
      <w:tr w:rsidR="00530DA1" w:rsidRPr="008D6630" w14:paraId="3AA38A97" w14:textId="77777777" w:rsidTr="00BE3971">
        <w:tc>
          <w:tcPr>
            <w:tcW w:w="993" w:type="dxa"/>
          </w:tcPr>
          <w:p w14:paraId="4A703AF1" w14:textId="77777777" w:rsidR="00530DA1" w:rsidRPr="00340942" w:rsidRDefault="00530DA1" w:rsidP="003122EE">
            <w:pPr>
              <w:jc w:val="right"/>
            </w:pPr>
          </w:p>
        </w:tc>
        <w:tc>
          <w:tcPr>
            <w:tcW w:w="3180" w:type="dxa"/>
          </w:tcPr>
          <w:p w14:paraId="4E9207D1" w14:textId="77777777" w:rsidR="00530DA1" w:rsidRPr="00340942" w:rsidRDefault="00530DA1" w:rsidP="003122EE"/>
        </w:tc>
        <w:tc>
          <w:tcPr>
            <w:tcW w:w="789" w:type="dxa"/>
          </w:tcPr>
          <w:p w14:paraId="5342B5B7" w14:textId="77777777" w:rsidR="00530DA1" w:rsidRPr="00AA2112" w:rsidRDefault="00530DA1" w:rsidP="003122EE"/>
        </w:tc>
        <w:tc>
          <w:tcPr>
            <w:tcW w:w="1275" w:type="dxa"/>
          </w:tcPr>
          <w:p w14:paraId="414210B0" w14:textId="77777777" w:rsidR="00530DA1" w:rsidRPr="00E86653" w:rsidRDefault="00530DA1" w:rsidP="003122EE">
            <w:pPr>
              <w:rPr>
                <w:rStyle w:val="halvfet"/>
              </w:rPr>
            </w:pPr>
          </w:p>
        </w:tc>
        <w:tc>
          <w:tcPr>
            <w:tcW w:w="1418" w:type="dxa"/>
          </w:tcPr>
          <w:p w14:paraId="1E86F64C" w14:textId="77777777" w:rsidR="00530DA1" w:rsidRPr="00E86653" w:rsidRDefault="00530DA1" w:rsidP="003122EE">
            <w:pPr>
              <w:rPr>
                <w:rStyle w:val="halvfet"/>
              </w:rPr>
            </w:pPr>
          </w:p>
        </w:tc>
      </w:tr>
      <w:tr w:rsidR="00530DA1" w:rsidRPr="008D6630" w14:paraId="77F76FC4" w14:textId="77777777" w:rsidTr="00BE3971">
        <w:tc>
          <w:tcPr>
            <w:tcW w:w="7655" w:type="dxa"/>
            <w:gridSpan w:val="5"/>
          </w:tcPr>
          <w:p w14:paraId="2F08998D" w14:textId="77777777" w:rsidR="00530DA1" w:rsidRPr="00E86653" w:rsidRDefault="00530DA1" w:rsidP="003122EE">
            <w:pPr>
              <w:rPr>
                <w:rStyle w:val="halvfet"/>
              </w:rPr>
            </w:pPr>
            <w:r w:rsidRPr="00E86653">
              <w:rPr>
                <w:rStyle w:val="halvfet"/>
              </w:rPr>
              <w:t>DIGITALISERINGS- OG FORVALTNINGSDEPARTEMENTET</w:t>
            </w:r>
          </w:p>
        </w:tc>
      </w:tr>
      <w:tr w:rsidR="00530DA1" w:rsidRPr="008D6630" w14:paraId="4B9B4289" w14:textId="77777777" w:rsidTr="00BE3971">
        <w:tc>
          <w:tcPr>
            <w:tcW w:w="993" w:type="dxa"/>
          </w:tcPr>
          <w:p w14:paraId="6A879F39" w14:textId="77777777" w:rsidR="00530DA1" w:rsidRPr="00340942" w:rsidRDefault="00530DA1" w:rsidP="003122EE">
            <w:pPr>
              <w:jc w:val="right"/>
            </w:pPr>
          </w:p>
        </w:tc>
        <w:tc>
          <w:tcPr>
            <w:tcW w:w="3180" w:type="dxa"/>
          </w:tcPr>
          <w:p w14:paraId="6FF432A2" w14:textId="77777777" w:rsidR="00530DA1" w:rsidRPr="00AC1BEA" w:rsidRDefault="00530DA1" w:rsidP="003122EE">
            <w:pPr>
              <w:rPr>
                <w:b/>
                <w:bCs/>
              </w:rPr>
            </w:pPr>
            <w:r w:rsidRPr="007061F3">
              <w:rPr>
                <w:rStyle w:val="halvfet"/>
              </w:rPr>
              <w:t>STATSFORVALTEREMBETENE</w:t>
            </w:r>
          </w:p>
        </w:tc>
        <w:tc>
          <w:tcPr>
            <w:tcW w:w="789" w:type="dxa"/>
          </w:tcPr>
          <w:p w14:paraId="06476465" w14:textId="77777777" w:rsidR="00530DA1" w:rsidRPr="00AA2112" w:rsidRDefault="00530DA1" w:rsidP="003122EE"/>
        </w:tc>
        <w:tc>
          <w:tcPr>
            <w:tcW w:w="1275" w:type="dxa"/>
          </w:tcPr>
          <w:p w14:paraId="7BE32DC3" w14:textId="77777777" w:rsidR="00530DA1" w:rsidRPr="00E86653" w:rsidRDefault="00530DA1" w:rsidP="003122EE">
            <w:pPr>
              <w:rPr>
                <w:rStyle w:val="halvfet"/>
              </w:rPr>
            </w:pPr>
          </w:p>
        </w:tc>
        <w:tc>
          <w:tcPr>
            <w:tcW w:w="1418" w:type="dxa"/>
          </w:tcPr>
          <w:p w14:paraId="555F7F16" w14:textId="77777777" w:rsidR="00530DA1" w:rsidRPr="00E86653" w:rsidRDefault="00530DA1" w:rsidP="003122EE">
            <w:pPr>
              <w:rPr>
                <w:rStyle w:val="halvfet"/>
              </w:rPr>
            </w:pPr>
          </w:p>
        </w:tc>
      </w:tr>
      <w:tr w:rsidR="00530DA1" w:rsidRPr="007061F3" w14:paraId="69042812" w14:textId="77777777" w:rsidTr="00BE3971">
        <w:tc>
          <w:tcPr>
            <w:tcW w:w="993" w:type="dxa"/>
          </w:tcPr>
          <w:p w14:paraId="1E546FEB" w14:textId="77777777" w:rsidR="00530DA1" w:rsidRPr="007061F3" w:rsidRDefault="00530DA1" w:rsidP="003122EE">
            <w:pPr>
              <w:jc w:val="right"/>
            </w:pPr>
            <w:r w:rsidRPr="007061F3">
              <w:t>22.100</w:t>
            </w:r>
          </w:p>
        </w:tc>
        <w:tc>
          <w:tcPr>
            <w:tcW w:w="3180" w:type="dxa"/>
          </w:tcPr>
          <w:p w14:paraId="28563E4C" w14:textId="77777777" w:rsidR="00530DA1" w:rsidRPr="007061F3" w:rsidRDefault="00530DA1" w:rsidP="003122EE">
            <w:r w:rsidRPr="007061F3">
              <w:t>ADMINISTRATIVE STILLINGER</w:t>
            </w:r>
          </w:p>
        </w:tc>
        <w:tc>
          <w:tcPr>
            <w:tcW w:w="789" w:type="dxa"/>
          </w:tcPr>
          <w:p w14:paraId="0FA0BEBB" w14:textId="77777777" w:rsidR="00530DA1" w:rsidRPr="007061F3" w:rsidRDefault="00530DA1" w:rsidP="003122EE"/>
        </w:tc>
        <w:tc>
          <w:tcPr>
            <w:tcW w:w="1275" w:type="dxa"/>
          </w:tcPr>
          <w:p w14:paraId="24C1CC99" w14:textId="77777777" w:rsidR="00530DA1" w:rsidRPr="007061F3" w:rsidRDefault="00530DA1" w:rsidP="003122EE"/>
        </w:tc>
        <w:tc>
          <w:tcPr>
            <w:tcW w:w="1418" w:type="dxa"/>
          </w:tcPr>
          <w:p w14:paraId="39D2DA0E" w14:textId="77777777" w:rsidR="00530DA1" w:rsidRPr="007061F3" w:rsidRDefault="00530DA1" w:rsidP="003122EE"/>
        </w:tc>
      </w:tr>
      <w:tr w:rsidR="00AC1BEA" w:rsidRPr="007061F3" w14:paraId="07C3B9E2" w14:textId="77777777" w:rsidTr="00BE3971">
        <w:tc>
          <w:tcPr>
            <w:tcW w:w="993" w:type="dxa"/>
          </w:tcPr>
          <w:p w14:paraId="5F822456" w14:textId="77777777" w:rsidR="00AC1BEA" w:rsidRPr="007061F3" w:rsidRDefault="00AC1BEA" w:rsidP="00AC1BEA">
            <w:pPr>
              <w:jc w:val="right"/>
            </w:pPr>
            <w:r w:rsidRPr="007061F3">
              <w:t>0129</w:t>
            </w:r>
          </w:p>
        </w:tc>
        <w:tc>
          <w:tcPr>
            <w:tcW w:w="3180" w:type="dxa"/>
          </w:tcPr>
          <w:p w14:paraId="1EB8E35E" w14:textId="77777777" w:rsidR="00AC1BEA" w:rsidRPr="007061F3" w:rsidRDefault="00AC1BEA" w:rsidP="00AC1BEA">
            <w:r w:rsidRPr="007061F3">
              <w:t>Assisterende statsforvalter</w:t>
            </w:r>
          </w:p>
        </w:tc>
        <w:tc>
          <w:tcPr>
            <w:tcW w:w="789" w:type="dxa"/>
          </w:tcPr>
          <w:p w14:paraId="35F744BF" w14:textId="77777777" w:rsidR="00AC1BEA" w:rsidRPr="007061F3" w:rsidRDefault="00AC1BEA" w:rsidP="00AC1BEA"/>
        </w:tc>
        <w:tc>
          <w:tcPr>
            <w:tcW w:w="1275" w:type="dxa"/>
          </w:tcPr>
          <w:p w14:paraId="6A1524AF" w14:textId="298C407C" w:rsidR="00AC1BEA" w:rsidRPr="007061F3" w:rsidRDefault="00AC1BEA" w:rsidP="00AC1BEA">
            <w:pPr>
              <w:rPr>
                <w:rStyle w:val="halvfet"/>
              </w:rPr>
            </w:pPr>
            <w:r w:rsidRPr="007061F3">
              <w:rPr>
                <w:rStyle w:val="halvfet"/>
              </w:rPr>
              <w:t>730 600</w:t>
            </w:r>
          </w:p>
        </w:tc>
        <w:tc>
          <w:tcPr>
            <w:tcW w:w="1418" w:type="dxa"/>
          </w:tcPr>
          <w:p w14:paraId="482D2A7C" w14:textId="77777777" w:rsidR="00AC1BEA" w:rsidRPr="007061F3" w:rsidRDefault="00AC1BEA" w:rsidP="00AC1BEA">
            <w:pPr>
              <w:rPr>
                <w:rStyle w:val="halvfet"/>
              </w:rPr>
            </w:pPr>
          </w:p>
        </w:tc>
      </w:tr>
      <w:tr w:rsidR="00AC1BEA" w:rsidRPr="007061F3" w14:paraId="6E54ED5D" w14:textId="77777777" w:rsidTr="00BE3971">
        <w:tc>
          <w:tcPr>
            <w:tcW w:w="993" w:type="dxa"/>
          </w:tcPr>
          <w:p w14:paraId="7ABEB69D" w14:textId="77777777" w:rsidR="00AC1BEA" w:rsidRPr="007061F3" w:rsidRDefault="00AC1BEA" w:rsidP="00AC1BEA">
            <w:pPr>
              <w:jc w:val="right"/>
              <w:rPr>
                <w:rStyle w:val="halvfet"/>
              </w:rPr>
            </w:pPr>
          </w:p>
        </w:tc>
        <w:tc>
          <w:tcPr>
            <w:tcW w:w="3180" w:type="dxa"/>
          </w:tcPr>
          <w:p w14:paraId="0170A8FD" w14:textId="77777777" w:rsidR="00AC1BEA" w:rsidRPr="007061F3" w:rsidRDefault="00AC1BEA" w:rsidP="00AC1BEA">
            <w:pPr>
              <w:rPr>
                <w:rStyle w:val="halvfet"/>
              </w:rPr>
            </w:pPr>
          </w:p>
        </w:tc>
        <w:tc>
          <w:tcPr>
            <w:tcW w:w="789" w:type="dxa"/>
          </w:tcPr>
          <w:p w14:paraId="5A0FA070" w14:textId="77777777" w:rsidR="00AC1BEA" w:rsidRPr="007061F3" w:rsidRDefault="00AC1BEA" w:rsidP="00AC1BEA">
            <w:pPr>
              <w:rPr>
                <w:rStyle w:val="halvfet"/>
              </w:rPr>
            </w:pPr>
          </w:p>
        </w:tc>
        <w:tc>
          <w:tcPr>
            <w:tcW w:w="1275" w:type="dxa"/>
          </w:tcPr>
          <w:p w14:paraId="248AE12D" w14:textId="04929CE8" w:rsidR="00AC1BEA" w:rsidRPr="007061F3" w:rsidRDefault="00AC1BEA" w:rsidP="00AC1BEA">
            <w:pPr>
              <w:rPr>
                <w:rStyle w:val="halvfet"/>
              </w:rPr>
            </w:pPr>
            <w:r w:rsidRPr="007061F3">
              <w:rPr>
                <w:rStyle w:val="halvfet"/>
              </w:rPr>
              <w:t xml:space="preserve"> </w:t>
            </w:r>
          </w:p>
        </w:tc>
        <w:tc>
          <w:tcPr>
            <w:tcW w:w="1418" w:type="dxa"/>
          </w:tcPr>
          <w:p w14:paraId="7EED3D48" w14:textId="77777777" w:rsidR="00AC1BEA" w:rsidRPr="007061F3" w:rsidRDefault="00AC1BEA" w:rsidP="00AC1BEA">
            <w:pPr>
              <w:rPr>
                <w:rStyle w:val="halvfet"/>
              </w:rPr>
            </w:pPr>
          </w:p>
        </w:tc>
      </w:tr>
      <w:tr w:rsidR="00AC1BEA" w:rsidRPr="007061F3" w14:paraId="0F309A27" w14:textId="77777777" w:rsidTr="00BE3971">
        <w:tc>
          <w:tcPr>
            <w:tcW w:w="993" w:type="dxa"/>
          </w:tcPr>
          <w:p w14:paraId="4B22EC84" w14:textId="77777777" w:rsidR="00AC1BEA" w:rsidRPr="007061F3" w:rsidRDefault="00AC1BEA" w:rsidP="00AC1BEA">
            <w:pPr>
              <w:jc w:val="right"/>
            </w:pPr>
            <w:r w:rsidRPr="007061F3">
              <w:t>22.300</w:t>
            </w:r>
          </w:p>
        </w:tc>
        <w:tc>
          <w:tcPr>
            <w:tcW w:w="3180" w:type="dxa"/>
          </w:tcPr>
          <w:p w14:paraId="15D854CE" w14:textId="77777777" w:rsidR="00AC1BEA" w:rsidRPr="007061F3" w:rsidRDefault="00AC1BEA" w:rsidP="00AC1BEA">
            <w:r w:rsidRPr="007061F3">
              <w:t>DIVERSE STILLINGER</w:t>
            </w:r>
          </w:p>
        </w:tc>
        <w:tc>
          <w:tcPr>
            <w:tcW w:w="789" w:type="dxa"/>
          </w:tcPr>
          <w:p w14:paraId="273A15F0" w14:textId="77777777" w:rsidR="00AC1BEA" w:rsidRPr="007061F3" w:rsidRDefault="00AC1BEA" w:rsidP="00AC1BEA"/>
        </w:tc>
        <w:tc>
          <w:tcPr>
            <w:tcW w:w="1275" w:type="dxa"/>
          </w:tcPr>
          <w:p w14:paraId="7A686D61" w14:textId="079A2B2E" w:rsidR="00AC1BEA" w:rsidRPr="007061F3" w:rsidRDefault="00AC1BEA" w:rsidP="00AC1BEA">
            <w:r w:rsidRPr="007061F3">
              <w:t xml:space="preserve"> </w:t>
            </w:r>
          </w:p>
        </w:tc>
        <w:tc>
          <w:tcPr>
            <w:tcW w:w="1418" w:type="dxa"/>
          </w:tcPr>
          <w:p w14:paraId="1339103C" w14:textId="77777777" w:rsidR="00AC1BEA" w:rsidRPr="007061F3" w:rsidRDefault="00AC1BEA" w:rsidP="00AC1BEA"/>
        </w:tc>
      </w:tr>
      <w:tr w:rsidR="00AC1BEA" w:rsidRPr="007061F3" w14:paraId="20DFBB83" w14:textId="77777777" w:rsidTr="00BE3971">
        <w:tc>
          <w:tcPr>
            <w:tcW w:w="993" w:type="dxa"/>
          </w:tcPr>
          <w:p w14:paraId="5696812A" w14:textId="77777777" w:rsidR="00AC1BEA" w:rsidRPr="007061F3" w:rsidRDefault="00AC1BEA" w:rsidP="00AC1BEA">
            <w:pPr>
              <w:jc w:val="right"/>
            </w:pPr>
            <w:r w:rsidRPr="007061F3">
              <w:t>0382</w:t>
            </w:r>
          </w:p>
        </w:tc>
        <w:tc>
          <w:tcPr>
            <w:tcW w:w="3180" w:type="dxa"/>
          </w:tcPr>
          <w:p w14:paraId="66E60E88" w14:textId="77777777" w:rsidR="00AC1BEA" w:rsidRPr="007061F3" w:rsidRDefault="00AC1BEA" w:rsidP="00AC1BEA">
            <w:r w:rsidRPr="007061F3">
              <w:t>Fylkesagronom</w:t>
            </w:r>
          </w:p>
        </w:tc>
        <w:tc>
          <w:tcPr>
            <w:tcW w:w="789" w:type="dxa"/>
          </w:tcPr>
          <w:p w14:paraId="22C8754A" w14:textId="77777777" w:rsidR="00AC1BEA" w:rsidRPr="007061F3" w:rsidRDefault="00AC1BEA" w:rsidP="00AC1BEA"/>
        </w:tc>
        <w:tc>
          <w:tcPr>
            <w:tcW w:w="1275" w:type="dxa"/>
          </w:tcPr>
          <w:p w14:paraId="7F485159" w14:textId="3739CD5F" w:rsidR="00AC1BEA" w:rsidRPr="007061F3" w:rsidRDefault="00AC1BEA" w:rsidP="00AC1BEA">
            <w:r w:rsidRPr="007061F3">
              <w:rPr>
                <w:rStyle w:val="halvfet"/>
              </w:rPr>
              <w:t>483 800</w:t>
            </w:r>
          </w:p>
        </w:tc>
        <w:tc>
          <w:tcPr>
            <w:tcW w:w="1418" w:type="dxa"/>
          </w:tcPr>
          <w:p w14:paraId="1465CFC0" w14:textId="77777777" w:rsidR="00AC1BEA" w:rsidRPr="007061F3" w:rsidRDefault="00AC1BEA" w:rsidP="00AC1BEA"/>
        </w:tc>
      </w:tr>
      <w:tr w:rsidR="00AC1BEA" w:rsidRPr="007061F3" w14:paraId="6445196B" w14:textId="77777777" w:rsidTr="00BE3971">
        <w:tc>
          <w:tcPr>
            <w:tcW w:w="993" w:type="dxa"/>
          </w:tcPr>
          <w:p w14:paraId="4229645C" w14:textId="77777777" w:rsidR="00AC1BEA" w:rsidRPr="007061F3" w:rsidRDefault="00AC1BEA" w:rsidP="00AC1BEA">
            <w:pPr>
              <w:jc w:val="right"/>
            </w:pPr>
            <w:r w:rsidRPr="007061F3">
              <w:t>0434</w:t>
            </w:r>
          </w:p>
        </w:tc>
        <w:tc>
          <w:tcPr>
            <w:tcW w:w="3180" w:type="dxa"/>
          </w:tcPr>
          <w:p w14:paraId="48FBFA1C" w14:textId="77777777" w:rsidR="00AC1BEA" w:rsidRPr="007061F3" w:rsidRDefault="00AC1BEA" w:rsidP="00AC1BEA">
            <w:r w:rsidRPr="007061F3">
              <w:t>Fylkesskogmester</w:t>
            </w:r>
          </w:p>
        </w:tc>
        <w:tc>
          <w:tcPr>
            <w:tcW w:w="789" w:type="dxa"/>
          </w:tcPr>
          <w:p w14:paraId="05B6D21A" w14:textId="77777777" w:rsidR="00AC1BEA" w:rsidRPr="007061F3" w:rsidRDefault="00AC1BEA" w:rsidP="00AC1BEA"/>
        </w:tc>
        <w:tc>
          <w:tcPr>
            <w:tcW w:w="1275" w:type="dxa"/>
          </w:tcPr>
          <w:p w14:paraId="51A6DF53" w14:textId="7301D79C" w:rsidR="00AC1BEA" w:rsidRPr="007061F3" w:rsidRDefault="00AC1BEA" w:rsidP="00AC1BEA">
            <w:r w:rsidRPr="007061F3">
              <w:rPr>
                <w:rStyle w:val="halvfet"/>
              </w:rPr>
              <w:t>483 800</w:t>
            </w:r>
          </w:p>
        </w:tc>
        <w:tc>
          <w:tcPr>
            <w:tcW w:w="1418" w:type="dxa"/>
          </w:tcPr>
          <w:p w14:paraId="09D24F9E" w14:textId="77777777" w:rsidR="00AC1BEA" w:rsidRPr="007061F3" w:rsidRDefault="00AC1BEA" w:rsidP="00AC1BEA"/>
        </w:tc>
      </w:tr>
      <w:tr w:rsidR="00AC1BEA" w:rsidRPr="007061F3" w14:paraId="7E17848C" w14:textId="77777777" w:rsidTr="00BE3971">
        <w:tc>
          <w:tcPr>
            <w:tcW w:w="993" w:type="dxa"/>
          </w:tcPr>
          <w:p w14:paraId="49ED007A" w14:textId="77777777" w:rsidR="00AC1BEA" w:rsidRPr="007061F3" w:rsidRDefault="00AC1BEA" w:rsidP="00AC1BEA">
            <w:pPr>
              <w:jc w:val="right"/>
            </w:pPr>
            <w:r w:rsidRPr="007061F3">
              <w:t>0822</w:t>
            </w:r>
          </w:p>
        </w:tc>
        <w:tc>
          <w:tcPr>
            <w:tcW w:w="3180" w:type="dxa"/>
          </w:tcPr>
          <w:p w14:paraId="243823A9" w14:textId="77777777" w:rsidR="00AC1BEA" w:rsidRPr="007061F3" w:rsidRDefault="00AC1BEA" w:rsidP="00AC1BEA">
            <w:r w:rsidRPr="007061F3">
              <w:t>Fylkessykepleier</w:t>
            </w:r>
          </w:p>
        </w:tc>
        <w:tc>
          <w:tcPr>
            <w:tcW w:w="789" w:type="dxa"/>
          </w:tcPr>
          <w:p w14:paraId="18BCCDFC" w14:textId="77777777" w:rsidR="00AC1BEA" w:rsidRPr="007061F3" w:rsidRDefault="00AC1BEA" w:rsidP="00AC1BEA"/>
        </w:tc>
        <w:tc>
          <w:tcPr>
            <w:tcW w:w="1275" w:type="dxa"/>
          </w:tcPr>
          <w:p w14:paraId="1E36E9E2" w14:textId="6BBE758E" w:rsidR="00AC1BEA" w:rsidRPr="007061F3" w:rsidRDefault="00AC1BEA" w:rsidP="00AC1BEA">
            <w:r w:rsidRPr="007061F3">
              <w:rPr>
                <w:rStyle w:val="halvfet"/>
              </w:rPr>
              <w:t>520 300</w:t>
            </w:r>
          </w:p>
        </w:tc>
        <w:tc>
          <w:tcPr>
            <w:tcW w:w="1418" w:type="dxa"/>
          </w:tcPr>
          <w:p w14:paraId="3BB73275" w14:textId="77777777" w:rsidR="00AC1BEA" w:rsidRPr="007061F3" w:rsidRDefault="00AC1BEA" w:rsidP="00AC1BEA"/>
        </w:tc>
      </w:tr>
      <w:tr w:rsidR="00AC1BEA" w:rsidRPr="007061F3" w14:paraId="34B2DB84" w14:textId="77777777" w:rsidTr="00BE3971">
        <w:tc>
          <w:tcPr>
            <w:tcW w:w="993" w:type="dxa"/>
          </w:tcPr>
          <w:p w14:paraId="6744EB17" w14:textId="77777777" w:rsidR="00AC1BEA" w:rsidRPr="007061F3" w:rsidRDefault="00AC1BEA" w:rsidP="00AC1BEA">
            <w:pPr>
              <w:jc w:val="right"/>
            </w:pPr>
            <w:r w:rsidRPr="007061F3">
              <w:t>0435</w:t>
            </w:r>
          </w:p>
        </w:tc>
        <w:tc>
          <w:tcPr>
            <w:tcW w:w="3180" w:type="dxa"/>
          </w:tcPr>
          <w:p w14:paraId="59FBB17D" w14:textId="77777777" w:rsidR="00AC1BEA" w:rsidRPr="007061F3" w:rsidRDefault="00AC1BEA" w:rsidP="00AC1BEA">
            <w:r w:rsidRPr="007061F3">
              <w:t>Fylkesskogsjef</w:t>
            </w:r>
          </w:p>
        </w:tc>
        <w:tc>
          <w:tcPr>
            <w:tcW w:w="789" w:type="dxa"/>
          </w:tcPr>
          <w:p w14:paraId="27D4E3F9" w14:textId="77777777" w:rsidR="00AC1BEA" w:rsidRPr="007061F3" w:rsidRDefault="00AC1BEA" w:rsidP="00AC1BEA"/>
        </w:tc>
        <w:tc>
          <w:tcPr>
            <w:tcW w:w="1275" w:type="dxa"/>
          </w:tcPr>
          <w:p w14:paraId="2D3A9FF3" w14:textId="0ACC3950" w:rsidR="00AC1BEA" w:rsidRPr="007061F3" w:rsidRDefault="00AC1BEA" w:rsidP="00AC1BEA">
            <w:r w:rsidRPr="007061F3">
              <w:rPr>
                <w:rStyle w:val="halvfet"/>
              </w:rPr>
              <w:t>585 300</w:t>
            </w:r>
          </w:p>
        </w:tc>
        <w:tc>
          <w:tcPr>
            <w:tcW w:w="1418" w:type="dxa"/>
          </w:tcPr>
          <w:p w14:paraId="3D16F49C" w14:textId="77777777" w:rsidR="00AC1BEA" w:rsidRPr="007061F3" w:rsidRDefault="00AC1BEA" w:rsidP="00AC1BEA"/>
        </w:tc>
      </w:tr>
      <w:tr w:rsidR="00AC1BEA" w:rsidRPr="007061F3" w14:paraId="68E62D02" w14:textId="77777777" w:rsidTr="00BE3971">
        <w:tc>
          <w:tcPr>
            <w:tcW w:w="993" w:type="dxa"/>
          </w:tcPr>
          <w:p w14:paraId="4C9C1E6F" w14:textId="77777777" w:rsidR="00AC1BEA" w:rsidRPr="007061F3" w:rsidRDefault="00AC1BEA" w:rsidP="00AC1BEA">
            <w:pPr>
              <w:jc w:val="right"/>
            </w:pPr>
            <w:r w:rsidRPr="007061F3">
              <w:t>0774</w:t>
            </w:r>
          </w:p>
        </w:tc>
        <w:tc>
          <w:tcPr>
            <w:tcW w:w="3180" w:type="dxa"/>
          </w:tcPr>
          <w:p w14:paraId="1C486D1B" w14:textId="77777777" w:rsidR="00AC1BEA" w:rsidRPr="007061F3" w:rsidRDefault="00AC1BEA" w:rsidP="00AC1BEA">
            <w:r w:rsidRPr="007061F3">
              <w:t>Ass. fylkeslege</w:t>
            </w:r>
          </w:p>
        </w:tc>
        <w:tc>
          <w:tcPr>
            <w:tcW w:w="789" w:type="dxa"/>
          </w:tcPr>
          <w:p w14:paraId="218E640D" w14:textId="77777777" w:rsidR="00AC1BEA" w:rsidRPr="007061F3" w:rsidRDefault="00AC1BEA" w:rsidP="00AC1BEA"/>
        </w:tc>
        <w:tc>
          <w:tcPr>
            <w:tcW w:w="1275" w:type="dxa"/>
          </w:tcPr>
          <w:p w14:paraId="6EA105E2" w14:textId="63795E62" w:rsidR="00AC1BEA" w:rsidRPr="007061F3" w:rsidRDefault="00AC1BEA" w:rsidP="00AC1BEA">
            <w:r w:rsidRPr="007061F3">
              <w:rPr>
                <w:rStyle w:val="halvfet"/>
              </w:rPr>
              <w:t>667 200</w:t>
            </w:r>
          </w:p>
        </w:tc>
        <w:tc>
          <w:tcPr>
            <w:tcW w:w="1418" w:type="dxa"/>
          </w:tcPr>
          <w:p w14:paraId="326BB407" w14:textId="77777777" w:rsidR="00AC1BEA" w:rsidRPr="007061F3" w:rsidRDefault="00AC1BEA" w:rsidP="00AC1BEA"/>
        </w:tc>
      </w:tr>
      <w:tr w:rsidR="00AC1BEA" w:rsidRPr="008D6630" w14:paraId="4BE3AF6B" w14:textId="77777777" w:rsidTr="00BE3971">
        <w:tc>
          <w:tcPr>
            <w:tcW w:w="993" w:type="dxa"/>
          </w:tcPr>
          <w:p w14:paraId="615995F8" w14:textId="77777777" w:rsidR="00AC1BEA" w:rsidRPr="007061F3" w:rsidRDefault="00AC1BEA" w:rsidP="00AC1BEA">
            <w:pPr>
              <w:jc w:val="right"/>
            </w:pPr>
            <w:r w:rsidRPr="007061F3">
              <w:t>0779</w:t>
            </w:r>
          </w:p>
        </w:tc>
        <w:tc>
          <w:tcPr>
            <w:tcW w:w="3180" w:type="dxa"/>
          </w:tcPr>
          <w:p w14:paraId="44DB28AE" w14:textId="77777777" w:rsidR="00AC1BEA" w:rsidRPr="007061F3" w:rsidRDefault="00AC1BEA" w:rsidP="00AC1BEA">
            <w:r w:rsidRPr="007061F3">
              <w:t>Fylkeslege</w:t>
            </w:r>
          </w:p>
        </w:tc>
        <w:tc>
          <w:tcPr>
            <w:tcW w:w="789" w:type="dxa"/>
          </w:tcPr>
          <w:p w14:paraId="26B47008" w14:textId="77777777" w:rsidR="00AC1BEA" w:rsidRPr="007061F3" w:rsidRDefault="00AC1BEA" w:rsidP="00AC1BEA">
            <w:pPr>
              <w:rPr>
                <w:rStyle w:val="halvfet"/>
              </w:rPr>
            </w:pPr>
          </w:p>
        </w:tc>
        <w:tc>
          <w:tcPr>
            <w:tcW w:w="1275" w:type="dxa"/>
          </w:tcPr>
          <w:p w14:paraId="733AAE0E" w14:textId="62AF2201" w:rsidR="00AC1BEA" w:rsidRPr="007061F3" w:rsidRDefault="00AC1BEA" w:rsidP="00AC1BEA">
            <w:pPr>
              <w:rPr>
                <w:rStyle w:val="halvfet"/>
              </w:rPr>
            </w:pPr>
            <w:r w:rsidRPr="007061F3">
              <w:rPr>
                <w:rStyle w:val="halvfet"/>
              </w:rPr>
              <w:t>768 500</w:t>
            </w:r>
          </w:p>
        </w:tc>
        <w:tc>
          <w:tcPr>
            <w:tcW w:w="1418" w:type="dxa"/>
          </w:tcPr>
          <w:p w14:paraId="2D345668" w14:textId="77777777" w:rsidR="00AC1BEA" w:rsidRPr="00E86653" w:rsidRDefault="00AC1BEA" w:rsidP="00AC1BEA">
            <w:pPr>
              <w:rPr>
                <w:rStyle w:val="halvfet"/>
              </w:rPr>
            </w:pPr>
          </w:p>
        </w:tc>
      </w:tr>
    </w:tbl>
    <w:p w14:paraId="472130C8" w14:textId="5549AB55" w:rsidR="0048160F" w:rsidRPr="00A25BE2" w:rsidRDefault="0048160F" w:rsidP="00EB7392">
      <w:pPr>
        <w:pStyle w:val="UnOverskrift1"/>
        <w:pageBreakBefore/>
      </w:pPr>
      <w:bookmarkStart w:id="268" w:name="_Toc200117376"/>
      <w:r w:rsidRPr="003B54F8">
        <w:lastRenderedPageBreak/>
        <w:t xml:space="preserve">Vedlegg 2: Forhandlingssteder ved lokale forhandlinger i tariffperioden </w:t>
      </w:r>
      <w:r>
        <w:t>2024</w:t>
      </w:r>
      <w:r w:rsidR="00E86653">
        <w:t xml:space="preserve"> – </w:t>
      </w:r>
      <w:r>
        <w:t>2026</w:t>
      </w:r>
      <w:bookmarkEnd w:id="268"/>
    </w:p>
    <w:p w14:paraId="34871630" w14:textId="1A8647AC" w:rsidR="0048160F" w:rsidRPr="00EC7C2D" w:rsidRDefault="0048160F" w:rsidP="00EC7C2D">
      <w:pPr>
        <w:spacing w:after="120" w:line="276" w:lineRule="auto"/>
        <w:rPr>
          <w:bCs/>
        </w:rPr>
      </w:pPr>
      <w:r w:rsidRPr="00E86653">
        <w:rPr>
          <w:rStyle w:val="halvfet"/>
        </w:rPr>
        <w:t>(Gjeldende fra 1. mai 202</w:t>
      </w:r>
      <w:r w:rsidR="00826909">
        <w:rPr>
          <w:rStyle w:val="halvfet"/>
        </w:rPr>
        <w:t>5</w:t>
      </w:r>
      <w:r w:rsidRPr="00E86653">
        <w:rPr>
          <w:rStyle w:val="halvfet"/>
        </w:rPr>
        <w:t>)</w:t>
      </w:r>
    </w:p>
    <w:tbl>
      <w:tblPr>
        <w:tblStyle w:val="StandardTabell"/>
        <w:tblW w:w="0" w:type="auto"/>
        <w:tblLook w:val="04A0" w:firstRow="1" w:lastRow="0" w:firstColumn="1" w:lastColumn="0" w:noHBand="0" w:noVBand="1"/>
        <w:tblDescription w:val="&lt;TabellMetadata&gt;&lt;Beskrivelse&gt;Disse dataene må ikke endres. De brukes av malverktøyet for tabell&lt;/Beskrivelse&gt;&lt;Data key='tabellkode'&gt;03N1xx2&lt;/Data&gt;&lt;/TabellMetadata&gt;"/>
      </w:tblPr>
      <w:tblGrid>
        <w:gridCol w:w="546"/>
        <w:gridCol w:w="5288"/>
        <w:gridCol w:w="3182"/>
      </w:tblGrid>
      <w:tr w:rsidR="0048160F" w:rsidRPr="0048160F" w14:paraId="2B2082F0" w14:textId="77777777" w:rsidTr="000909B3">
        <w:tc>
          <w:tcPr>
            <w:tcW w:w="5834" w:type="dxa"/>
            <w:gridSpan w:val="2"/>
          </w:tcPr>
          <w:p w14:paraId="78A57949" w14:textId="783104C4" w:rsidR="0048160F" w:rsidRPr="00E86653" w:rsidRDefault="0048160F" w:rsidP="0048160F">
            <w:pPr>
              <w:pStyle w:val="TabellHode-kolonne"/>
              <w:rPr>
                <w:rStyle w:val="halvfet"/>
              </w:rPr>
            </w:pPr>
            <w:r w:rsidRPr="00E86653">
              <w:rPr>
                <w:rStyle w:val="halvfet"/>
              </w:rPr>
              <w:t>Departementsområde:</w:t>
            </w:r>
            <w:r w:rsidRPr="00E86653">
              <w:rPr>
                <w:rStyle w:val="halvfet"/>
              </w:rPr>
              <w:fldChar w:fldCharType="begin" w:fldLock="1">
                <w:fldData xml:space="preserve">PAB0AGUAcwB0ACAAawBlAHkAPQAiAG4AbwBrAGsAZQBsACIAPgBoAGUAaQBzAGEAbgBuADwALwB0
AGUAcwB0AD4A
</w:fldData>
              </w:fldChar>
            </w:r>
            <w:r w:rsidRPr="00E86653">
              <w:rPr>
                <w:rStyle w:val="halvfet"/>
              </w:rPr>
              <w:instrText xml:space="preserve"> ADDIN xyz \* MERGEFORMAT </w:instrText>
            </w:r>
            <w:r w:rsidRPr="00E86653">
              <w:rPr>
                <w:rStyle w:val="halvfet"/>
              </w:rPr>
            </w:r>
            <w:r w:rsidRPr="00E86653">
              <w:rPr>
                <w:rStyle w:val="halvfet"/>
              </w:rPr>
              <w:fldChar w:fldCharType="end"/>
            </w:r>
          </w:p>
        </w:tc>
        <w:tc>
          <w:tcPr>
            <w:tcW w:w="3182" w:type="dxa"/>
          </w:tcPr>
          <w:p w14:paraId="7F2AE1AC" w14:textId="77777777" w:rsidR="0048160F" w:rsidRPr="00E86653" w:rsidRDefault="0048160F" w:rsidP="0048160F">
            <w:pPr>
              <w:pStyle w:val="TabellHode-kolonne"/>
              <w:rPr>
                <w:rStyle w:val="halvfet"/>
              </w:rPr>
            </w:pPr>
          </w:p>
        </w:tc>
      </w:tr>
      <w:tr w:rsidR="0048160F" w:rsidRPr="0048160F" w14:paraId="79DF87E5" w14:textId="77777777" w:rsidTr="000909B3">
        <w:tc>
          <w:tcPr>
            <w:tcW w:w="546" w:type="dxa"/>
          </w:tcPr>
          <w:p w14:paraId="194C09FB" w14:textId="77777777" w:rsidR="0048160F" w:rsidRPr="00E86653" w:rsidRDefault="0048160F" w:rsidP="0048160F">
            <w:pPr>
              <w:pStyle w:val="TabellHode-kolonne"/>
              <w:rPr>
                <w:rStyle w:val="halvfet"/>
              </w:rPr>
            </w:pPr>
          </w:p>
        </w:tc>
        <w:tc>
          <w:tcPr>
            <w:tcW w:w="5288" w:type="dxa"/>
          </w:tcPr>
          <w:p w14:paraId="15279F07" w14:textId="3E2F1E25" w:rsidR="0048160F" w:rsidRPr="00E86653" w:rsidRDefault="0048160F" w:rsidP="0048160F">
            <w:pPr>
              <w:pStyle w:val="TabellHode-kolonne"/>
              <w:rPr>
                <w:rStyle w:val="halvfet"/>
              </w:rPr>
            </w:pPr>
            <w:r w:rsidRPr="00E86653">
              <w:rPr>
                <w:rStyle w:val="halvfet"/>
              </w:rPr>
              <w:t>Virksomhet</w:t>
            </w:r>
          </w:p>
        </w:tc>
        <w:tc>
          <w:tcPr>
            <w:tcW w:w="3182" w:type="dxa"/>
          </w:tcPr>
          <w:p w14:paraId="2C0C95E7" w14:textId="26524BB5" w:rsidR="0048160F" w:rsidRPr="00E86653" w:rsidRDefault="0048160F" w:rsidP="0048160F">
            <w:pPr>
              <w:pStyle w:val="TabellHode-kolonne"/>
              <w:rPr>
                <w:rStyle w:val="halvfet"/>
              </w:rPr>
            </w:pPr>
            <w:r w:rsidRPr="00E86653">
              <w:rPr>
                <w:rStyle w:val="halvfet"/>
              </w:rPr>
              <w:t>Forhandlingssted</w:t>
            </w:r>
          </w:p>
        </w:tc>
      </w:tr>
      <w:tr w:rsidR="0048160F" w:rsidRPr="0048160F" w14:paraId="4F839759" w14:textId="77777777" w:rsidTr="000909B3">
        <w:tc>
          <w:tcPr>
            <w:tcW w:w="5834" w:type="dxa"/>
            <w:gridSpan w:val="2"/>
          </w:tcPr>
          <w:p w14:paraId="0CF49346" w14:textId="4641FF16" w:rsidR="0048160F" w:rsidRPr="00E86653" w:rsidRDefault="0048160F" w:rsidP="0048160F">
            <w:pPr>
              <w:rPr>
                <w:rStyle w:val="halvfet"/>
              </w:rPr>
            </w:pPr>
            <w:r w:rsidRPr="00E86653">
              <w:rPr>
                <w:rStyle w:val="halvfet"/>
              </w:rPr>
              <w:t>Statsministerens kontor</w:t>
            </w:r>
          </w:p>
        </w:tc>
        <w:tc>
          <w:tcPr>
            <w:tcW w:w="3182" w:type="dxa"/>
          </w:tcPr>
          <w:p w14:paraId="1DC2A6BE" w14:textId="77777777" w:rsidR="0048160F" w:rsidRPr="0048160F" w:rsidRDefault="0048160F" w:rsidP="0048160F"/>
        </w:tc>
      </w:tr>
      <w:tr w:rsidR="0048160F" w:rsidRPr="0048160F" w14:paraId="78D8B642" w14:textId="77777777" w:rsidTr="000909B3">
        <w:tc>
          <w:tcPr>
            <w:tcW w:w="546" w:type="dxa"/>
          </w:tcPr>
          <w:p w14:paraId="06520063" w14:textId="77777777" w:rsidR="0048160F" w:rsidRPr="0048160F" w:rsidRDefault="0048160F" w:rsidP="0048160F"/>
        </w:tc>
        <w:tc>
          <w:tcPr>
            <w:tcW w:w="5288" w:type="dxa"/>
          </w:tcPr>
          <w:p w14:paraId="12E57B48" w14:textId="422517BB" w:rsidR="0048160F" w:rsidRPr="0048160F" w:rsidRDefault="0048160F" w:rsidP="0048160F">
            <w:r w:rsidRPr="00505F6B">
              <w:t>Statsministerens kontor</w:t>
            </w:r>
          </w:p>
        </w:tc>
        <w:tc>
          <w:tcPr>
            <w:tcW w:w="3182" w:type="dxa"/>
          </w:tcPr>
          <w:p w14:paraId="08B73E2B" w14:textId="240C47E3" w:rsidR="0048160F" w:rsidRPr="0048160F" w:rsidRDefault="0048160F" w:rsidP="0048160F">
            <w:r w:rsidRPr="00505F6B">
              <w:t>Statsministerens kontor</w:t>
            </w:r>
          </w:p>
        </w:tc>
      </w:tr>
      <w:tr w:rsidR="0048160F" w:rsidRPr="0048160F" w14:paraId="0792D0FC" w14:textId="77777777" w:rsidTr="000909B3">
        <w:tc>
          <w:tcPr>
            <w:tcW w:w="546" w:type="dxa"/>
          </w:tcPr>
          <w:p w14:paraId="2CD4FC7C" w14:textId="77777777" w:rsidR="0048160F" w:rsidRPr="0048160F" w:rsidRDefault="0048160F" w:rsidP="0048160F"/>
        </w:tc>
        <w:tc>
          <w:tcPr>
            <w:tcW w:w="5288" w:type="dxa"/>
          </w:tcPr>
          <w:p w14:paraId="01E6FA4A" w14:textId="062E98F9" w:rsidR="0048160F" w:rsidRPr="0048160F" w:rsidRDefault="0048160F" w:rsidP="0048160F">
            <w:r w:rsidRPr="00505F6B">
              <w:t>Regjeringsadvokaten</w:t>
            </w:r>
          </w:p>
        </w:tc>
        <w:tc>
          <w:tcPr>
            <w:tcW w:w="3182" w:type="dxa"/>
          </w:tcPr>
          <w:p w14:paraId="151CA92D" w14:textId="44AF4333" w:rsidR="0048160F" w:rsidRPr="0048160F" w:rsidRDefault="0048160F" w:rsidP="0048160F">
            <w:r w:rsidRPr="00505F6B">
              <w:t>Regjeringsadvokaten</w:t>
            </w:r>
          </w:p>
        </w:tc>
      </w:tr>
      <w:tr w:rsidR="0048160F" w:rsidRPr="0048160F" w14:paraId="5F07256D" w14:textId="77777777" w:rsidTr="000909B3">
        <w:tc>
          <w:tcPr>
            <w:tcW w:w="546" w:type="dxa"/>
          </w:tcPr>
          <w:p w14:paraId="26680F6B" w14:textId="77777777" w:rsidR="0048160F" w:rsidRPr="0048160F" w:rsidRDefault="0048160F" w:rsidP="0048160F"/>
        </w:tc>
        <w:tc>
          <w:tcPr>
            <w:tcW w:w="5288" w:type="dxa"/>
          </w:tcPr>
          <w:p w14:paraId="0124345F" w14:textId="77777777" w:rsidR="0048160F" w:rsidRPr="0048160F" w:rsidRDefault="0048160F" w:rsidP="0048160F"/>
        </w:tc>
        <w:tc>
          <w:tcPr>
            <w:tcW w:w="3182" w:type="dxa"/>
          </w:tcPr>
          <w:p w14:paraId="64F9D256" w14:textId="77777777" w:rsidR="0048160F" w:rsidRPr="0048160F" w:rsidRDefault="0048160F" w:rsidP="0048160F"/>
        </w:tc>
      </w:tr>
      <w:tr w:rsidR="003D4A85" w:rsidRPr="0048160F" w14:paraId="631B314F" w14:textId="77777777" w:rsidTr="000909B3">
        <w:tc>
          <w:tcPr>
            <w:tcW w:w="5834" w:type="dxa"/>
            <w:gridSpan w:val="2"/>
          </w:tcPr>
          <w:p w14:paraId="4B5BEF4B" w14:textId="3FCD0F1D" w:rsidR="003D4A85" w:rsidRPr="0048160F" w:rsidRDefault="003D4A85" w:rsidP="0048160F">
            <w:r w:rsidRPr="00E86653">
              <w:rPr>
                <w:rStyle w:val="halvfet"/>
              </w:rPr>
              <w:t>Riksrevisjonen:</w:t>
            </w:r>
          </w:p>
        </w:tc>
        <w:tc>
          <w:tcPr>
            <w:tcW w:w="3182" w:type="dxa"/>
          </w:tcPr>
          <w:p w14:paraId="20F7F268" w14:textId="77777777" w:rsidR="003D4A85" w:rsidRPr="0048160F" w:rsidRDefault="003D4A85" w:rsidP="0048160F"/>
        </w:tc>
      </w:tr>
      <w:tr w:rsidR="003D4A85" w:rsidRPr="0048160F" w14:paraId="0812D5FE" w14:textId="77777777" w:rsidTr="000909B3">
        <w:tc>
          <w:tcPr>
            <w:tcW w:w="546" w:type="dxa"/>
          </w:tcPr>
          <w:p w14:paraId="253F8003" w14:textId="77777777" w:rsidR="003D4A85" w:rsidRPr="0048160F" w:rsidRDefault="003D4A85" w:rsidP="003D4A85"/>
        </w:tc>
        <w:tc>
          <w:tcPr>
            <w:tcW w:w="5288" w:type="dxa"/>
          </w:tcPr>
          <w:p w14:paraId="101EC48A" w14:textId="7DA87195" w:rsidR="003D4A85" w:rsidRPr="0048160F" w:rsidRDefault="003D4A85" w:rsidP="003D4A85">
            <w:r w:rsidRPr="0046551F">
              <w:t>Riksrevisjonen</w:t>
            </w:r>
          </w:p>
        </w:tc>
        <w:tc>
          <w:tcPr>
            <w:tcW w:w="3182" w:type="dxa"/>
          </w:tcPr>
          <w:p w14:paraId="0766A69F" w14:textId="421A4F93" w:rsidR="003D4A85" w:rsidRPr="0048160F" w:rsidRDefault="003D4A85" w:rsidP="003D4A85">
            <w:r w:rsidRPr="0046551F">
              <w:t>Riksrevisjonen</w:t>
            </w:r>
          </w:p>
        </w:tc>
      </w:tr>
      <w:tr w:rsidR="0048160F" w:rsidRPr="0048160F" w14:paraId="0BE85A31" w14:textId="77777777" w:rsidTr="000909B3">
        <w:tc>
          <w:tcPr>
            <w:tcW w:w="546" w:type="dxa"/>
          </w:tcPr>
          <w:p w14:paraId="55A8158A" w14:textId="77777777" w:rsidR="0048160F" w:rsidRPr="0048160F" w:rsidRDefault="0048160F" w:rsidP="0048160F"/>
        </w:tc>
        <w:tc>
          <w:tcPr>
            <w:tcW w:w="5288" w:type="dxa"/>
          </w:tcPr>
          <w:p w14:paraId="2C4F25AD" w14:textId="77777777" w:rsidR="0048160F" w:rsidRPr="0048160F" w:rsidRDefault="0048160F" w:rsidP="0048160F"/>
        </w:tc>
        <w:tc>
          <w:tcPr>
            <w:tcW w:w="3182" w:type="dxa"/>
          </w:tcPr>
          <w:p w14:paraId="73652FD1" w14:textId="77777777" w:rsidR="0048160F" w:rsidRPr="0048160F" w:rsidRDefault="0048160F" w:rsidP="0048160F"/>
        </w:tc>
      </w:tr>
      <w:tr w:rsidR="003D4A85" w:rsidRPr="0048160F" w14:paraId="61F0A20B" w14:textId="77777777" w:rsidTr="000909B3">
        <w:tc>
          <w:tcPr>
            <w:tcW w:w="5834" w:type="dxa"/>
            <w:gridSpan w:val="2"/>
          </w:tcPr>
          <w:p w14:paraId="766ECC9D" w14:textId="49D2CD06" w:rsidR="003D4A85" w:rsidRPr="00E86653" w:rsidRDefault="003D4A85" w:rsidP="0048160F">
            <w:pPr>
              <w:rPr>
                <w:rStyle w:val="halvfet"/>
              </w:rPr>
            </w:pPr>
            <w:r w:rsidRPr="00E86653">
              <w:rPr>
                <w:rStyle w:val="halvfet"/>
              </w:rPr>
              <w:t>Sivilombudet:</w:t>
            </w:r>
          </w:p>
        </w:tc>
        <w:tc>
          <w:tcPr>
            <w:tcW w:w="3182" w:type="dxa"/>
          </w:tcPr>
          <w:p w14:paraId="13ACA989" w14:textId="77777777" w:rsidR="003D4A85" w:rsidRPr="0048160F" w:rsidRDefault="003D4A85" w:rsidP="0048160F"/>
        </w:tc>
      </w:tr>
      <w:tr w:rsidR="003D4A85" w:rsidRPr="0048160F" w14:paraId="14B4ABFE" w14:textId="77777777" w:rsidTr="000909B3">
        <w:tc>
          <w:tcPr>
            <w:tcW w:w="546" w:type="dxa"/>
          </w:tcPr>
          <w:p w14:paraId="67855F74" w14:textId="77777777" w:rsidR="003D4A85" w:rsidRPr="0048160F" w:rsidRDefault="003D4A85" w:rsidP="003D4A85"/>
        </w:tc>
        <w:tc>
          <w:tcPr>
            <w:tcW w:w="5288" w:type="dxa"/>
          </w:tcPr>
          <w:p w14:paraId="02ABCEB8" w14:textId="1E0DD876" w:rsidR="003D4A85" w:rsidRPr="0048160F" w:rsidRDefault="003D4A85" w:rsidP="003D4A85">
            <w:r w:rsidRPr="00146693">
              <w:t>Sivilombudet</w:t>
            </w:r>
          </w:p>
        </w:tc>
        <w:tc>
          <w:tcPr>
            <w:tcW w:w="3182" w:type="dxa"/>
          </w:tcPr>
          <w:p w14:paraId="142619B3" w14:textId="1435E2E3" w:rsidR="003D4A85" w:rsidRPr="0048160F" w:rsidRDefault="003D4A85" w:rsidP="003D4A85">
            <w:r w:rsidRPr="00146693">
              <w:t>Sivilombudet</w:t>
            </w:r>
          </w:p>
        </w:tc>
      </w:tr>
      <w:tr w:rsidR="0048160F" w:rsidRPr="0048160F" w14:paraId="21B56D72" w14:textId="77777777" w:rsidTr="000909B3">
        <w:tc>
          <w:tcPr>
            <w:tcW w:w="546" w:type="dxa"/>
          </w:tcPr>
          <w:p w14:paraId="7236F015" w14:textId="77777777" w:rsidR="0048160F" w:rsidRPr="0048160F" w:rsidRDefault="0048160F" w:rsidP="0048160F"/>
        </w:tc>
        <w:tc>
          <w:tcPr>
            <w:tcW w:w="5288" w:type="dxa"/>
          </w:tcPr>
          <w:p w14:paraId="40A55A67" w14:textId="77777777" w:rsidR="0048160F" w:rsidRPr="0048160F" w:rsidRDefault="0048160F" w:rsidP="0048160F"/>
        </w:tc>
        <w:tc>
          <w:tcPr>
            <w:tcW w:w="3182" w:type="dxa"/>
          </w:tcPr>
          <w:p w14:paraId="2289F62A" w14:textId="77777777" w:rsidR="0048160F" w:rsidRPr="0048160F" w:rsidRDefault="0048160F" w:rsidP="0048160F"/>
        </w:tc>
      </w:tr>
      <w:tr w:rsidR="003D4A85" w:rsidRPr="0048160F" w14:paraId="79504377" w14:textId="77777777" w:rsidTr="000909B3">
        <w:tc>
          <w:tcPr>
            <w:tcW w:w="5834" w:type="dxa"/>
            <w:gridSpan w:val="2"/>
          </w:tcPr>
          <w:p w14:paraId="1E4B661A" w14:textId="0B34AFA8" w:rsidR="003D4A85" w:rsidRPr="0048160F" w:rsidRDefault="003D4A85" w:rsidP="003D4A85">
            <w:r w:rsidRPr="00E86653">
              <w:rPr>
                <w:rStyle w:val="halvfet"/>
              </w:rPr>
              <w:t>Stortingets ombudsnemnd for forsvaret:</w:t>
            </w:r>
          </w:p>
        </w:tc>
        <w:tc>
          <w:tcPr>
            <w:tcW w:w="3182" w:type="dxa"/>
          </w:tcPr>
          <w:p w14:paraId="4D98C87D" w14:textId="77777777" w:rsidR="003D4A85" w:rsidRPr="0048160F" w:rsidRDefault="003D4A85" w:rsidP="003D4A85"/>
        </w:tc>
      </w:tr>
      <w:tr w:rsidR="003D4A85" w:rsidRPr="0048160F" w14:paraId="4FE74D77" w14:textId="77777777" w:rsidTr="000909B3">
        <w:tc>
          <w:tcPr>
            <w:tcW w:w="546" w:type="dxa"/>
          </w:tcPr>
          <w:p w14:paraId="17392731" w14:textId="77777777" w:rsidR="003D4A85" w:rsidRPr="0048160F" w:rsidRDefault="003D4A85" w:rsidP="003D4A85"/>
        </w:tc>
        <w:tc>
          <w:tcPr>
            <w:tcW w:w="5288" w:type="dxa"/>
          </w:tcPr>
          <w:p w14:paraId="06A13921" w14:textId="709D1D35" w:rsidR="003D4A85" w:rsidRPr="0048160F" w:rsidRDefault="003D4A85" w:rsidP="003D4A85">
            <w:r w:rsidRPr="004D23F3">
              <w:t>Stortingets ombudsnemnd for forsvaret</w:t>
            </w:r>
          </w:p>
        </w:tc>
        <w:tc>
          <w:tcPr>
            <w:tcW w:w="3182" w:type="dxa"/>
          </w:tcPr>
          <w:p w14:paraId="72194E8C" w14:textId="56765EF5" w:rsidR="003D4A85" w:rsidRPr="0048160F" w:rsidRDefault="003D4A85" w:rsidP="003D4A85">
            <w:r w:rsidRPr="004D23F3">
              <w:t>Stortingets ombudsnemd for forsvaret</w:t>
            </w:r>
          </w:p>
        </w:tc>
      </w:tr>
      <w:tr w:rsidR="0048160F" w:rsidRPr="0048160F" w14:paraId="5CF49B11" w14:textId="77777777" w:rsidTr="000909B3">
        <w:tc>
          <w:tcPr>
            <w:tcW w:w="546" w:type="dxa"/>
          </w:tcPr>
          <w:p w14:paraId="7793AAC4" w14:textId="77777777" w:rsidR="0048160F" w:rsidRPr="0048160F" w:rsidRDefault="0048160F" w:rsidP="0048160F"/>
        </w:tc>
        <w:tc>
          <w:tcPr>
            <w:tcW w:w="5288" w:type="dxa"/>
          </w:tcPr>
          <w:p w14:paraId="770B078D" w14:textId="77777777" w:rsidR="0048160F" w:rsidRPr="0048160F" w:rsidRDefault="0048160F" w:rsidP="0048160F"/>
        </w:tc>
        <w:tc>
          <w:tcPr>
            <w:tcW w:w="3182" w:type="dxa"/>
          </w:tcPr>
          <w:p w14:paraId="7D2DB138" w14:textId="77777777" w:rsidR="0048160F" w:rsidRPr="0048160F" w:rsidRDefault="0048160F" w:rsidP="0048160F"/>
        </w:tc>
      </w:tr>
      <w:tr w:rsidR="003D4A85" w:rsidRPr="0048160F" w14:paraId="4DD88393" w14:textId="77777777" w:rsidTr="000909B3">
        <w:tc>
          <w:tcPr>
            <w:tcW w:w="9016" w:type="dxa"/>
            <w:gridSpan w:val="3"/>
          </w:tcPr>
          <w:p w14:paraId="48E68065" w14:textId="641568AD" w:rsidR="003D4A85" w:rsidRPr="00E86653" w:rsidRDefault="003D4A85" w:rsidP="0048160F">
            <w:pPr>
              <w:rPr>
                <w:rStyle w:val="halvfet"/>
              </w:rPr>
            </w:pPr>
            <w:r w:rsidRPr="00E86653">
              <w:rPr>
                <w:rStyle w:val="halvfet"/>
              </w:rPr>
              <w:t>Stortingets kontrollutvalg for etterretnings-, overvåknings- og sikkerhetstjeneste (EOS-utvalget):</w:t>
            </w:r>
          </w:p>
        </w:tc>
      </w:tr>
      <w:tr w:rsidR="003D4A85" w:rsidRPr="0048160F" w14:paraId="4C3BC66A" w14:textId="77777777" w:rsidTr="000909B3">
        <w:tc>
          <w:tcPr>
            <w:tcW w:w="546" w:type="dxa"/>
          </w:tcPr>
          <w:p w14:paraId="063C72ED" w14:textId="77777777" w:rsidR="003D4A85" w:rsidRPr="0048160F" w:rsidRDefault="003D4A85" w:rsidP="003D4A85"/>
        </w:tc>
        <w:tc>
          <w:tcPr>
            <w:tcW w:w="5288" w:type="dxa"/>
          </w:tcPr>
          <w:p w14:paraId="58119D60" w14:textId="4F187C15" w:rsidR="003D4A85" w:rsidRPr="0048160F" w:rsidRDefault="003D4A85" w:rsidP="003D4A85">
            <w:r w:rsidRPr="00251A73">
              <w:t>Stortingets kontrollutvalg for etterretnings-, overvåknings- og sikkerhetstjeneste (EOS-utvalget)</w:t>
            </w:r>
          </w:p>
        </w:tc>
        <w:tc>
          <w:tcPr>
            <w:tcW w:w="3182" w:type="dxa"/>
          </w:tcPr>
          <w:p w14:paraId="36CF5D51" w14:textId="795D00D3" w:rsidR="003D4A85" w:rsidRPr="0048160F" w:rsidRDefault="003D4A85" w:rsidP="003D4A85">
            <w:r w:rsidRPr="00251A73">
              <w:t>Stortingets kontrollutvalg for etterretnings-, overvåknings- og sikkerhetstjeneste (EOS-utvalget)</w:t>
            </w:r>
          </w:p>
        </w:tc>
      </w:tr>
      <w:tr w:rsidR="0048160F" w:rsidRPr="0048160F" w14:paraId="41A8371A" w14:textId="77777777" w:rsidTr="000909B3">
        <w:tc>
          <w:tcPr>
            <w:tcW w:w="546" w:type="dxa"/>
          </w:tcPr>
          <w:p w14:paraId="2C37B01E" w14:textId="77777777" w:rsidR="0048160F" w:rsidRPr="0048160F" w:rsidRDefault="0048160F" w:rsidP="0048160F"/>
        </w:tc>
        <w:tc>
          <w:tcPr>
            <w:tcW w:w="5288" w:type="dxa"/>
          </w:tcPr>
          <w:p w14:paraId="6F6C400B" w14:textId="77777777" w:rsidR="0048160F" w:rsidRPr="0048160F" w:rsidRDefault="0048160F" w:rsidP="0048160F"/>
        </w:tc>
        <w:tc>
          <w:tcPr>
            <w:tcW w:w="3182" w:type="dxa"/>
          </w:tcPr>
          <w:p w14:paraId="26E1DB56" w14:textId="77777777" w:rsidR="0048160F" w:rsidRPr="0048160F" w:rsidRDefault="0048160F" w:rsidP="0048160F"/>
        </w:tc>
      </w:tr>
      <w:tr w:rsidR="003D4A85" w:rsidRPr="0048160F" w14:paraId="368E2F65" w14:textId="77777777" w:rsidTr="000909B3">
        <w:tc>
          <w:tcPr>
            <w:tcW w:w="5834" w:type="dxa"/>
            <w:gridSpan w:val="2"/>
          </w:tcPr>
          <w:p w14:paraId="32CAF8FA" w14:textId="597049D1" w:rsidR="003D4A85" w:rsidRPr="00E86653" w:rsidRDefault="003D4A85" w:rsidP="0048160F">
            <w:pPr>
              <w:rPr>
                <w:rStyle w:val="halvfet"/>
              </w:rPr>
            </w:pPr>
            <w:r w:rsidRPr="00E86653">
              <w:rPr>
                <w:rStyle w:val="halvfet"/>
              </w:rPr>
              <w:t>Norges institusjon for menneskerettigheter:</w:t>
            </w:r>
          </w:p>
        </w:tc>
        <w:tc>
          <w:tcPr>
            <w:tcW w:w="3182" w:type="dxa"/>
          </w:tcPr>
          <w:p w14:paraId="2FBE6750" w14:textId="77777777" w:rsidR="003D4A85" w:rsidRPr="0048160F" w:rsidRDefault="003D4A85" w:rsidP="0048160F"/>
        </w:tc>
      </w:tr>
      <w:tr w:rsidR="003D4A85" w:rsidRPr="0048160F" w14:paraId="5A2C4138" w14:textId="77777777" w:rsidTr="000909B3">
        <w:tc>
          <w:tcPr>
            <w:tcW w:w="546" w:type="dxa"/>
          </w:tcPr>
          <w:p w14:paraId="07BD0C89" w14:textId="77777777" w:rsidR="003D4A85" w:rsidRPr="0048160F" w:rsidRDefault="003D4A85" w:rsidP="003D4A85"/>
        </w:tc>
        <w:tc>
          <w:tcPr>
            <w:tcW w:w="5288" w:type="dxa"/>
          </w:tcPr>
          <w:p w14:paraId="7A96AB3F" w14:textId="57CB54AC" w:rsidR="003D4A85" w:rsidRPr="0048160F" w:rsidRDefault="003D4A85" w:rsidP="003D4A85">
            <w:r w:rsidRPr="00A3292C">
              <w:t>Norges institusjon for menneskerettigheter</w:t>
            </w:r>
          </w:p>
        </w:tc>
        <w:tc>
          <w:tcPr>
            <w:tcW w:w="3182" w:type="dxa"/>
          </w:tcPr>
          <w:p w14:paraId="01349B08" w14:textId="2E7C2BD1" w:rsidR="003D4A85" w:rsidRPr="0048160F" w:rsidRDefault="003D4A85" w:rsidP="003D4A85">
            <w:r w:rsidRPr="00A3292C">
              <w:t>Norges institusjon for menneskerettigheter</w:t>
            </w:r>
          </w:p>
        </w:tc>
      </w:tr>
      <w:tr w:rsidR="0048160F" w:rsidRPr="0048160F" w14:paraId="14808748" w14:textId="77777777" w:rsidTr="000909B3">
        <w:tc>
          <w:tcPr>
            <w:tcW w:w="546" w:type="dxa"/>
          </w:tcPr>
          <w:p w14:paraId="6ECEEDD7" w14:textId="77777777" w:rsidR="0048160F" w:rsidRPr="0048160F" w:rsidRDefault="0048160F" w:rsidP="0048160F"/>
        </w:tc>
        <w:tc>
          <w:tcPr>
            <w:tcW w:w="5288" w:type="dxa"/>
          </w:tcPr>
          <w:p w14:paraId="13873703" w14:textId="77777777" w:rsidR="0048160F" w:rsidRPr="0048160F" w:rsidRDefault="0048160F" w:rsidP="0048160F"/>
        </w:tc>
        <w:tc>
          <w:tcPr>
            <w:tcW w:w="3182" w:type="dxa"/>
          </w:tcPr>
          <w:p w14:paraId="455622C4" w14:textId="77777777" w:rsidR="0048160F" w:rsidRPr="0048160F" w:rsidRDefault="0048160F" w:rsidP="0048160F"/>
        </w:tc>
      </w:tr>
      <w:tr w:rsidR="003D4A85" w:rsidRPr="0048160F" w14:paraId="76B1B2BE" w14:textId="77777777" w:rsidTr="000909B3">
        <w:tc>
          <w:tcPr>
            <w:tcW w:w="5834" w:type="dxa"/>
            <w:gridSpan w:val="2"/>
          </w:tcPr>
          <w:p w14:paraId="265D2EAE" w14:textId="2EFCA80D" w:rsidR="003D4A85" w:rsidRPr="00E86653" w:rsidRDefault="003D4A85" w:rsidP="0048160F">
            <w:pPr>
              <w:rPr>
                <w:rStyle w:val="halvfet"/>
              </w:rPr>
            </w:pPr>
            <w:r w:rsidRPr="00E86653">
              <w:rPr>
                <w:rStyle w:val="halvfet"/>
              </w:rPr>
              <w:lastRenderedPageBreak/>
              <w:t>Arbeids- og inkluderingsdepartementet:</w:t>
            </w:r>
          </w:p>
        </w:tc>
        <w:tc>
          <w:tcPr>
            <w:tcW w:w="3182" w:type="dxa"/>
          </w:tcPr>
          <w:p w14:paraId="5FD482FB" w14:textId="77777777" w:rsidR="003D4A85" w:rsidRPr="0048160F" w:rsidRDefault="003D4A85" w:rsidP="0048160F"/>
        </w:tc>
      </w:tr>
      <w:tr w:rsidR="003D4A85" w:rsidRPr="0048160F" w14:paraId="401901F9" w14:textId="77777777" w:rsidTr="000909B3">
        <w:tc>
          <w:tcPr>
            <w:tcW w:w="546" w:type="dxa"/>
          </w:tcPr>
          <w:p w14:paraId="1A2321E1" w14:textId="77777777" w:rsidR="003D4A85" w:rsidRPr="0048160F" w:rsidRDefault="003D4A85" w:rsidP="003D4A85"/>
        </w:tc>
        <w:tc>
          <w:tcPr>
            <w:tcW w:w="5288" w:type="dxa"/>
          </w:tcPr>
          <w:p w14:paraId="50D77C25" w14:textId="36D96ED2" w:rsidR="003D4A85" w:rsidRPr="0048160F" w:rsidRDefault="003D4A85" w:rsidP="003D4A85">
            <w:r w:rsidRPr="00B22629">
              <w:t>Arbeids- og inkluderingsdepartementet</w:t>
            </w:r>
          </w:p>
        </w:tc>
        <w:tc>
          <w:tcPr>
            <w:tcW w:w="3182" w:type="dxa"/>
          </w:tcPr>
          <w:p w14:paraId="75C27540" w14:textId="4E7D2D27" w:rsidR="003D4A85" w:rsidRPr="0048160F" w:rsidRDefault="003D4A85" w:rsidP="003D4A85">
            <w:r w:rsidRPr="00B22629">
              <w:t>Arbeids- og inkluderingsdepartementet</w:t>
            </w:r>
          </w:p>
        </w:tc>
      </w:tr>
      <w:tr w:rsidR="003D4A85" w:rsidRPr="0048160F" w14:paraId="74F7DEFA" w14:textId="77777777" w:rsidTr="000909B3">
        <w:tc>
          <w:tcPr>
            <w:tcW w:w="546" w:type="dxa"/>
          </w:tcPr>
          <w:p w14:paraId="1A6D92B0" w14:textId="77777777" w:rsidR="003D4A85" w:rsidRPr="0048160F" w:rsidRDefault="003D4A85" w:rsidP="003D4A85"/>
        </w:tc>
        <w:tc>
          <w:tcPr>
            <w:tcW w:w="5288" w:type="dxa"/>
          </w:tcPr>
          <w:p w14:paraId="78A12C9F" w14:textId="333A1A38" w:rsidR="003D4A85" w:rsidRPr="0048160F" w:rsidRDefault="003D4A85" w:rsidP="003D4A85">
            <w:r w:rsidRPr="00B22629">
              <w:t>Arbeidstilsynet</w:t>
            </w:r>
          </w:p>
        </w:tc>
        <w:tc>
          <w:tcPr>
            <w:tcW w:w="3182" w:type="dxa"/>
          </w:tcPr>
          <w:p w14:paraId="5A39C2ED" w14:textId="570CA325" w:rsidR="003D4A85" w:rsidRPr="0048160F" w:rsidRDefault="003D4A85" w:rsidP="003D4A85">
            <w:r w:rsidRPr="00B22629">
              <w:t>Direktoratet for arbeidstilsynet</w:t>
            </w:r>
          </w:p>
        </w:tc>
      </w:tr>
      <w:tr w:rsidR="003D4A85" w:rsidRPr="0048160F" w14:paraId="3B9C3E79" w14:textId="77777777" w:rsidTr="000909B3">
        <w:tc>
          <w:tcPr>
            <w:tcW w:w="546" w:type="dxa"/>
          </w:tcPr>
          <w:p w14:paraId="643217B3" w14:textId="77777777" w:rsidR="003D4A85" w:rsidRPr="0048160F" w:rsidRDefault="003D4A85" w:rsidP="003D4A85"/>
        </w:tc>
        <w:tc>
          <w:tcPr>
            <w:tcW w:w="5288" w:type="dxa"/>
          </w:tcPr>
          <w:p w14:paraId="70C42A08" w14:textId="1ADBA340" w:rsidR="003D4A85" w:rsidRPr="0048160F" w:rsidRDefault="003D4A85" w:rsidP="003D4A85">
            <w:r w:rsidRPr="00B22629">
              <w:t>Arbeids- og velferdsetaten (NAV)</w:t>
            </w:r>
          </w:p>
        </w:tc>
        <w:tc>
          <w:tcPr>
            <w:tcW w:w="3182" w:type="dxa"/>
          </w:tcPr>
          <w:p w14:paraId="308D6659" w14:textId="77129BCC" w:rsidR="003D4A85" w:rsidRPr="0048160F" w:rsidRDefault="003D4A85" w:rsidP="003D4A85">
            <w:r w:rsidRPr="00B22629">
              <w:t>Arbeids- og velferdsdirektoratet</w:t>
            </w:r>
          </w:p>
        </w:tc>
      </w:tr>
      <w:tr w:rsidR="003D4A85" w:rsidRPr="0048160F" w14:paraId="3DED020B" w14:textId="77777777" w:rsidTr="000909B3">
        <w:tc>
          <w:tcPr>
            <w:tcW w:w="546" w:type="dxa"/>
          </w:tcPr>
          <w:p w14:paraId="74156F23" w14:textId="77777777" w:rsidR="003D4A85" w:rsidRPr="0048160F" w:rsidRDefault="003D4A85" w:rsidP="003D4A85"/>
        </w:tc>
        <w:tc>
          <w:tcPr>
            <w:tcW w:w="5288" w:type="dxa"/>
          </w:tcPr>
          <w:p w14:paraId="755580FB" w14:textId="1FEFE13D" w:rsidR="003D4A85" w:rsidRPr="0048160F" w:rsidRDefault="003D4A85" w:rsidP="003D4A85">
            <w:r w:rsidRPr="00B22629">
              <w:t xml:space="preserve">Integrerings- og </w:t>
            </w:r>
            <w:proofErr w:type="spellStart"/>
            <w:r w:rsidRPr="00B22629">
              <w:t>mangfoldsdirektoratet</w:t>
            </w:r>
            <w:proofErr w:type="spellEnd"/>
            <w:r w:rsidRPr="00B22629">
              <w:t xml:space="preserve"> (</w:t>
            </w:r>
            <w:proofErr w:type="spellStart"/>
            <w:r w:rsidRPr="00B22629">
              <w:t>IMDi</w:t>
            </w:r>
            <w:proofErr w:type="spellEnd"/>
            <w:r w:rsidRPr="00B22629">
              <w:t xml:space="preserve">) </w:t>
            </w:r>
          </w:p>
        </w:tc>
        <w:tc>
          <w:tcPr>
            <w:tcW w:w="3182" w:type="dxa"/>
          </w:tcPr>
          <w:p w14:paraId="6C421358" w14:textId="50A0AC03" w:rsidR="003D4A85" w:rsidRPr="0048160F" w:rsidRDefault="003D4A85" w:rsidP="003D4A85">
            <w:r w:rsidRPr="00B22629">
              <w:t xml:space="preserve">Integrerings- og </w:t>
            </w:r>
            <w:proofErr w:type="spellStart"/>
            <w:r w:rsidRPr="00B22629">
              <w:t>mangfoldsdirektoratet</w:t>
            </w:r>
            <w:proofErr w:type="spellEnd"/>
            <w:r w:rsidRPr="00B22629">
              <w:t xml:space="preserve"> (</w:t>
            </w:r>
            <w:proofErr w:type="spellStart"/>
            <w:r w:rsidRPr="00B22629">
              <w:t>IMDi</w:t>
            </w:r>
            <w:proofErr w:type="spellEnd"/>
            <w:r w:rsidRPr="00B22629">
              <w:t>)</w:t>
            </w:r>
          </w:p>
        </w:tc>
      </w:tr>
      <w:tr w:rsidR="003D4A85" w:rsidRPr="0048160F" w14:paraId="64D5FFC4" w14:textId="77777777" w:rsidTr="000909B3">
        <w:tc>
          <w:tcPr>
            <w:tcW w:w="546" w:type="dxa"/>
          </w:tcPr>
          <w:p w14:paraId="48742933" w14:textId="77777777" w:rsidR="003D4A85" w:rsidRPr="0048160F" w:rsidRDefault="003D4A85" w:rsidP="003D4A85"/>
        </w:tc>
        <w:tc>
          <w:tcPr>
            <w:tcW w:w="5288" w:type="dxa"/>
          </w:tcPr>
          <w:p w14:paraId="2B5D7520" w14:textId="3EF3DA8A" w:rsidR="003D4A85" w:rsidRPr="0048160F" w:rsidRDefault="003D4A85" w:rsidP="003D4A85">
            <w:r w:rsidRPr="00B22629">
              <w:t xml:space="preserve">Maritim Pensjonskasse </w:t>
            </w:r>
          </w:p>
        </w:tc>
        <w:tc>
          <w:tcPr>
            <w:tcW w:w="3182" w:type="dxa"/>
          </w:tcPr>
          <w:p w14:paraId="3B63202C" w14:textId="2C13A5BE" w:rsidR="003D4A85" w:rsidRPr="0048160F" w:rsidRDefault="003D4A85" w:rsidP="003D4A85">
            <w:r w:rsidRPr="00B22629">
              <w:t xml:space="preserve">Maritim Pensjonskasse </w:t>
            </w:r>
          </w:p>
        </w:tc>
      </w:tr>
      <w:tr w:rsidR="003D4A85" w:rsidRPr="0048160F" w14:paraId="7836C4AC" w14:textId="77777777" w:rsidTr="000909B3">
        <w:tc>
          <w:tcPr>
            <w:tcW w:w="546" w:type="dxa"/>
          </w:tcPr>
          <w:p w14:paraId="767FA90A" w14:textId="77777777" w:rsidR="003D4A85" w:rsidRPr="0048160F" w:rsidRDefault="003D4A85" w:rsidP="003D4A85"/>
        </w:tc>
        <w:tc>
          <w:tcPr>
            <w:tcW w:w="5288" w:type="dxa"/>
          </w:tcPr>
          <w:p w14:paraId="1A84CEE2" w14:textId="1598CEB8" w:rsidR="003D4A85" w:rsidRPr="0048160F" w:rsidRDefault="003D4A85" w:rsidP="003D4A85">
            <w:r w:rsidRPr="00B22629">
              <w:t>Statens arbeidsmiljøinstitutt</w:t>
            </w:r>
          </w:p>
        </w:tc>
        <w:tc>
          <w:tcPr>
            <w:tcW w:w="3182" w:type="dxa"/>
          </w:tcPr>
          <w:p w14:paraId="74017D74" w14:textId="223F2C5B" w:rsidR="003D4A85" w:rsidRPr="0048160F" w:rsidRDefault="003D4A85" w:rsidP="003D4A85">
            <w:r w:rsidRPr="00B22629">
              <w:t>Statens arbeidsmiljøinstitutt</w:t>
            </w:r>
          </w:p>
        </w:tc>
      </w:tr>
      <w:tr w:rsidR="003D4A85" w:rsidRPr="0048160F" w14:paraId="4ED4E3FF" w14:textId="77777777" w:rsidTr="000909B3">
        <w:tc>
          <w:tcPr>
            <w:tcW w:w="546" w:type="dxa"/>
          </w:tcPr>
          <w:p w14:paraId="6823EC4C" w14:textId="77777777" w:rsidR="003D4A85" w:rsidRPr="0048160F" w:rsidRDefault="003D4A85" w:rsidP="003D4A85"/>
        </w:tc>
        <w:tc>
          <w:tcPr>
            <w:tcW w:w="5288" w:type="dxa"/>
          </w:tcPr>
          <w:p w14:paraId="452D1C84" w14:textId="6C956BC8" w:rsidR="003D4A85" w:rsidRPr="0048160F" w:rsidRDefault="003D4A85" w:rsidP="003D4A85">
            <w:r w:rsidRPr="00B22629">
              <w:t>Statens pensjonskasse</w:t>
            </w:r>
          </w:p>
        </w:tc>
        <w:tc>
          <w:tcPr>
            <w:tcW w:w="3182" w:type="dxa"/>
          </w:tcPr>
          <w:p w14:paraId="6EABC5EC" w14:textId="3B54D7DC" w:rsidR="003D4A85" w:rsidRPr="0048160F" w:rsidRDefault="003D4A85" w:rsidP="003D4A85">
            <w:r w:rsidRPr="00B22629">
              <w:t>Statens pensjonskasse</w:t>
            </w:r>
          </w:p>
        </w:tc>
      </w:tr>
      <w:tr w:rsidR="003D4A85" w:rsidRPr="0048160F" w14:paraId="39DF6CF8" w14:textId="77777777" w:rsidTr="000909B3">
        <w:tc>
          <w:tcPr>
            <w:tcW w:w="546" w:type="dxa"/>
          </w:tcPr>
          <w:p w14:paraId="583B91D1" w14:textId="77777777" w:rsidR="003D4A85" w:rsidRPr="0048160F" w:rsidRDefault="003D4A85" w:rsidP="003D4A85"/>
        </w:tc>
        <w:tc>
          <w:tcPr>
            <w:tcW w:w="5288" w:type="dxa"/>
          </w:tcPr>
          <w:p w14:paraId="0055D326" w14:textId="40E9E4AB" w:rsidR="003D4A85" w:rsidRPr="0048160F" w:rsidRDefault="003D4A85" w:rsidP="003D4A85">
            <w:r w:rsidRPr="00B22629">
              <w:t>Trygderetten</w:t>
            </w:r>
          </w:p>
        </w:tc>
        <w:tc>
          <w:tcPr>
            <w:tcW w:w="3182" w:type="dxa"/>
          </w:tcPr>
          <w:p w14:paraId="77921292" w14:textId="67F6547A" w:rsidR="003D4A85" w:rsidRPr="0048160F" w:rsidRDefault="003D4A85" w:rsidP="003D4A85">
            <w:r w:rsidRPr="00B22629">
              <w:t>Trygderetten</w:t>
            </w:r>
          </w:p>
        </w:tc>
      </w:tr>
      <w:tr w:rsidR="003D4A85" w:rsidRPr="0048160F" w14:paraId="2C504EBC" w14:textId="77777777" w:rsidTr="000909B3">
        <w:tc>
          <w:tcPr>
            <w:tcW w:w="546" w:type="dxa"/>
          </w:tcPr>
          <w:p w14:paraId="4B64269B" w14:textId="77777777" w:rsidR="003D4A85" w:rsidRPr="0048160F" w:rsidRDefault="003D4A85" w:rsidP="003D4A85"/>
        </w:tc>
        <w:tc>
          <w:tcPr>
            <w:tcW w:w="5288" w:type="dxa"/>
          </w:tcPr>
          <w:p w14:paraId="5C29F135" w14:textId="77777777" w:rsidR="003D4A85" w:rsidRPr="0048160F" w:rsidRDefault="003D4A85" w:rsidP="003D4A85"/>
        </w:tc>
        <w:tc>
          <w:tcPr>
            <w:tcW w:w="3182" w:type="dxa"/>
          </w:tcPr>
          <w:p w14:paraId="5017637B" w14:textId="77777777" w:rsidR="003D4A85" w:rsidRPr="0048160F" w:rsidRDefault="003D4A85" w:rsidP="003D4A85"/>
        </w:tc>
      </w:tr>
      <w:tr w:rsidR="003D4A85" w:rsidRPr="0048160F" w14:paraId="1CB1DD01" w14:textId="77777777" w:rsidTr="000909B3">
        <w:tc>
          <w:tcPr>
            <w:tcW w:w="546" w:type="dxa"/>
          </w:tcPr>
          <w:p w14:paraId="1FE94F1A" w14:textId="77777777" w:rsidR="003D4A85" w:rsidRPr="0048160F" w:rsidRDefault="003D4A85" w:rsidP="003D4A85"/>
        </w:tc>
        <w:tc>
          <w:tcPr>
            <w:tcW w:w="5288" w:type="dxa"/>
          </w:tcPr>
          <w:p w14:paraId="548C52E3" w14:textId="7013BCC9" w:rsidR="003D4A85" w:rsidRPr="00E86653" w:rsidRDefault="003D4A85" w:rsidP="003D4A85">
            <w:pPr>
              <w:rPr>
                <w:rStyle w:val="halvfet"/>
              </w:rPr>
            </w:pPr>
            <w:r w:rsidRPr="00E86653">
              <w:rPr>
                <w:rStyle w:val="halvfet"/>
              </w:rPr>
              <w:t>Øvrige</w:t>
            </w:r>
          </w:p>
        </w:tc>
        <w:tc>
          <w:tcPr>
            <w:tcW w:w="3182" w:type="dxa"/>
          </w:tcPr>
          <w:p w14:paraId="2654C261" w14:textId="403E5D83" w:rsidR="003D4A85" w:rsidRPr="0048160F" w:rsidRDefault="003D4A85" w:rsidP="003D4A85">
            <w:r w:rsidRPr="00B22629">
              <w:t>Arbeids- og inkluderingsdepartementet</w:t>
            </w:r>
          </w:p>
        </w:tc>
      </w:tr>
      <w:tr w:rsidR="003D4A85" w:rsidRPr="0048160F" w14:paraId="235C00A9" w14:textId="77777777" w:rsidTr="000909B3">
        <w:tc>
          <w:tcPr>
            <w:tcW w:w="546" w:type="dxa"/>
          </w:tcPr>
          <w:p w14:paraId="6E783A10" w14:textId="77777777" w:rsidR="003D4A85" w:rsidRPr="0048160F" w:rsidRDefault="003D4A85" w:rsidP="003D4A85"/>
        </w:tc>
        <w:tc>
          <w:tcPr>
            <w:tcW w:w="5288" w:type="dxa"/>
          </w:tcPr>
          <w:p w14:paraId="15587BB0" w14:textId="3396330C" w:rsidR="003D4A85" w:rsidRPr="0048160F" w:rsidRDefault="003D4A85" w:rsidP="003D4A85">
            <w:r w:rsidRPr="00B22629">
              <w:t>Arbeidsretten</w:t>
            </w:r>
          </w:p>
        </w:tc>
        <w:tc>
          <w:tcPr>
            <w:tcW w:w="3182" w:type="dxa"/>
          </w:tcPr>
          <w:p w14:paraId="7E8DDCC9" w14:textId="77777777" w:rsidR="003D4A85" w:rsidRPr="0048160F" w:rsidRDefault="003D4A85" w:rsidP="003D4A85"/>
        </w:tc>
      </w:tr>
      <w:tr w:rsidR="003D4A85" w:rsidRPr="0048160F" w14:paraId="429F689C" w14:textId="77777777" w:rsidTr="000909B3">
        <w:tc>
          <w:tcPr>
            <w:tcW w:w="546" w:type="dxa"/>
          </w:tcPr>
          <w:p w14:paraId="1B920DC4" w14:textId="77777777" w:rsidR="003D4A85" w:rsidRPr="0048160F" w:rsidRDefault="003D4A85" w:rsidP="003D4A85"/>
        </w:tc>
        <w:tc>
          <w:tcPr>
            <w:tcW w:w="5288" w:type="dxa"/>
          </w:tcPr>
          <w:p w14:paraId="4D26DEC9" w14:textId="24311FA3" w:rsidR="003D4A85" w:rsidRPr="0048160F" w:rsidRDefault="003D4A85" w:rsidP="003D4A85">
            <w:r w:rsidRPr="00B22629">
              <w:t>Riksmekleren</w:t>
            </w:r>
          </w:p>
        </w:tc>
        <w:tc>
          <w:tcPr>
            <w:tcW w:w="3182" w:type="dxa"/>
          </w:tcPr>
          <w:p w14:paraId="673DA2E7" w14:textId="77777777" w:rsidR="003D4A85" w:rsidRPr="0048160F" w:rsidRDefault="003D4A85" w:rsidP="003D4A85"/>
        </w:tc>
      </w:tr>
      <w:tr w:rsidR="0048160F" w:rsidRPr="0048160F" w14:paraId="79CCCBE7" w14:textId="77777777" w:rsidTr="000909B3">
        <w:tc>
          <w:tcPr>
            <w:tcW w:w="546" w:type="dxa"/>
          </w:tcPr>
          <w:p w14:paraId="79C230F9" w14:textId="77777777" w:rsidR="0048160F" w:rsidRPr="0048160F" w:rsidRDefault="0048160F" w:rsidP="0048160F"/>
        </w:tc>
        <w:tc>
          <w:tcPr>
            <w:tcW w:w="5288" w:type="dxa"/>
          </w:tcPr>
          <w:p w14:paraId="29DDAB02" w14:textId="77777777" w:rsidR="0048160F" w:rsidRPr="0048160F" w:rsidRDefault="0048160F" w:rsidP="0048160F"/>
        </w:tc>
        <w:tc>
          <w:tcPr>
            <w:tcW w:w="3182" w:type="dxa"/>
          </w:tcPr>
          <w:p w14:paraId="37F62A98" w14:textId="77777777" w:rsidR="0048160F" w:rsidRPr="0048160F" w:rsidRDefault="0048160F" w:rsidP="0048160F"/>
        </w:tc>
      </w:tr>
      <w:tr w:rsidR="003D4A85" w:rsidRPr="0048160F" w14:paraId="3F772BD1" w14:textId="77777777" w:rsidTr="000909B3">
        <w:tc>
          <w:tcPr>
            <w:tcW w:w="5834" w:type="dxa"/>
            <w:gridSpan w:val="2"/>
          </w:tcPr>
          <w:p w14:paraId="53881683" w14:textId="3D0EEBF4" w:rsidR="003D4A85" w:rsidRPr="00E86653" w:rsidRDefault="003D4A85" w:rsidP="0048160F">
            <w:pPr>
              <w:rPr>
                <w:rStyle w:val="halvfet"/>
              </w:rPr>
            </w:pPr>
            <w:r w:rsidRPr="00E86653">
              <w:rPr>
                <w:rStyle w:val="halvfet"/>
              </w:rPr>
              <w:t>Barne- og familiedepartementet:</w:t>
            </w:r>
          </w:p>
        </w:tc>
        <w:tc>
          <w:tcPr>
            <w:tcW w:w="3182" w:type="dxa"/>
          </w:tcPr>
          <w:p w14:paraId="26D4741C" w14:textId="77777777" w:rsidR="003D4A85" w:rsidRPr="0048160F" w:rsidRDefault="003D4A85" w:rsidP="0048160F"/>
        </w:tc>
      </w:tr>
      <w:tr w:rsidR="003D4A85" w:rsidRPr="0048160F" w14:paraId="3BA4997C" w14:textId="77777777" w:rsidTr="000909B3">
        <w:tc>
          <w:tcPr>
            <w:tcW w:w="546" w:type="dxa"/>
          </w:tcPr>
          <w:p w14:paraId="59D8BC01" w14:textId="77777777" w:rsidR="003D4A85" w:rsidRPr="0048160F" w:rsidRDefault="003D4A85" w:rsidP="003D4A85"/>
        </w:tc>
        <w:tc>
          <w:tcPr>
            <w:tcW w:w="5288" w:type="dxa"/>
          </w:tcPr>
          <w:p w14:paraId="6AB14C5A" w14:textId="11758476" w:rsidR="003D4A85" w:rsidRPr="0048160F" w:rsidRDefault="003D4A85" w:rsidP="003D4A85">
            <w:r w:rsidRPr="00F31A55">
              <w:t>Barne- og familiedepartementet</w:t>
            </w:r>
          </w:p>
        </w:tc>
        <w:tc>
          <w:tcPr>
            <w:tcW w:w="3182" w:type="dxa"/>
          </w:tcPr>
          <w:p w14:paraId="2ECAF84E" w14:textId="646761BB" w:rsidR="003D4A85" w:rsidRPr="0048160F" w:rsidRDefault="003D4A85" w:rsidP="003D4A85">
            <w:r w:rsidRPr="00F31A55">
              <w:t>Barne- og familiedepartementet</w:t>
            </w:r>
          </w:p>
        </w:tc>
      </w:tr>
      <w:tr w:rsidR="003D4A85" w:rsidRPr="0048160F" w14:paraId="223B39A2" w14:textId="77777777" w:rsidTr="000909B3">
        <w:tc>
          <w:tcPr>
            <w:tcW w:w="546" w:type="dxa"/>
          </w:tcPr>
          <w:p w14:paraId="34A0F906" w14:textId="77777777" w:rsidR="003D4A85" w:rsidRPr="0048160F" w:rsidRDefault="003D4A85" w:rsidP="003D4A85"/>
        </w:tc>
        <w:tc>
          <w:tcPr>
            <w:tcW w:w="5288" w:type="dxa"/>
          </w:tcPr>
          <w:p w14:paraId="1E7E1FE4" w14:textId="6D1D2BFB" w:rsidR="003D4A85" w:rsidRPr="0048160F" w:rsidRDefault="003D4A85" w:rsidP="003D4A85">
            <w:r w:rsidRPr="00F31A55">
              <w:t>Barne-, ungdoms- og familiedirektoratet (</w:t>
            </w:r>
            <w:proofErr w:type="spellStart"/>
            <w:r w:rsidRPr="00F31A55">
              <w:t>Bufdir</w:t>
            </w:r>
            <w:proofErr w:type="spellEnd"/>
            <w:r w:rsidRPr="00F31A55">
              <w:t>)</w:t>
            </w:r>
          </w:p>
        </w:tc>
        <w:tc>
          <w:tcPr>
            <w:tcW w:w="3182" w:type="dxa"/>
          </w:tcPr>
          <w:p w14:paraId="679A36F5" w14:textId="132D2F5A" w:rsidR="003D4A85" w:rsidRPr="0048160F" w:rsidRDefault="003D4A85" w:rsidP="003D4A85">
            <w:r w:rsidRPr="00F31A55">
              <w:t>Barne-, ungdoms- og familiedirektoratet</w:t>
            </w:r>
          </w:p>
        </w:tc>
      </w:tr>
      <w:tr w:rsidR="003D4A85" w:rsidRPr="0048160F" w14:paraId="23F79A2E" w14:textId="77777777" w:rsidTr="000909B3">
        <w:tc>
          <w:tcPr>
            <w:tcW w:w="546" w:type="dxa"/>
          </w:tcPr>
          <w:p w14:paraId="551ED384" w14:textId="77777777" w:rsidR="003D4A85" w:rsidRPr="0048160F" w:rsidRDefault="003D4A85" w:rsidP="003D4A85"/>
        </w:tc>
        <w:tc>
          <w:tcPr>
            <w:tcW w:w="5288" w:type="dxa"/>
          </w:tcPr>
          <w:p w14:paraId="1AA55CBA" w14:textId="477E4A37" w:rsidR="003D4A85" w:rsidRPr="0048160F" w:rsidRDefault="003D4A85" w:rsidP="003D4A85">
            <w:r w:rsidRPr="00F31A55">
              <w:t>Barneombudet</w:t>
            </w:r>
          </w:p>
        </w:tc>
        <w:tc>
          <w:tcPr>
            <w:tcW w:w="3182" w:type="dxa"/>
          </w:tcPr>
          <w:p w14:paraId="54E30304" w14:textId="52F1F480" w:rsidR="003D4A85" w:rsidRPr="0048160F" w:rsidRDefault="003D4A85" w:rsidP="003D4A85">
            <w:r w:rsidRPr="00F31A55">
              <w:t>Barneombudet</w:t>
            </w:r>
          </w:p>
        </w:tc>
      </w:tr>
      <w:tr w:rsidR="003D4A85" w:rsidRPr="0048160F" w14:paraId="0A259D08" w14:textId="77777777" w:rsidTr="000909B3">
        <w:tc>
          <w:tcPr>
            <w:tcW w:w="546" w:type="dxa"/>
          </w:tcPr>
          <w:p w14:paraId="6CE29580" w14:textId="77777777" w:rsidR="003D4A85" w:rsidRPr="0048160F" w:rsidRDefault="003D4A85" w:rsidP="003D4A85"/>
        </w:tc>
        <w:tc>
          <w:tcPr>
            <w:tcW w:w="5288" w:type="dxa"/>
          </w:tcPr>
          <w:p w14:paraId="4B8E3195" w14:textId="273DA825" w:rsidR="003D4A85" w:rsidRPr="0048160F" w:rsidRDefault="003D4A85" w:rsidP="003D4A85">
            <w:r w:rsidRPr="00F31A55">
              <w:t>Forbrukertilsynet</w:t>
            </w:r>
          </w:p>
        </w:tc>
        <w:tc>
          <w:tcPr>
            <w:tcW w:w="3182" w:type="dxa"/>
          </w:tcPr>
          <w:p w14:paraId="2910F221" w14:textId="03685E86" w:rsidR="003D4A85" w:rsidRPr="0048160F" w:rsidRDefault="003D4A85" w:rsidP="003D4A85">
            <w:r w:rsidRPr="00F31A55">
              <w:t>Forbrukertilsynet</w:t>
            </w:r>
          </w:p>
        </w:tc>
      </w:tr>
      <w:tr w:rsidR="003D4A85" w:rsidRPr="0048160F" w14:paraId="07CF95A4" w14:textId="77777777" w:rsidTr="000909B3">
        <w:tc>
          <w:tcPr>
            <w:tcW w:w="546" w:type="dxa"/>
          </w:tcPr>
          <w:p w14:paraId="6005E27E" w14:textId="77777777" w:rsidR="003D4A85" w:rsidRPr="0048160F" w:rsidRDefault="003D4A85" w:rsidP="003D4A85"/>
        </w:tc>
        <w:tc>
          <w:tcPr>
            <w:tcW w:w="5288" w:type="dxa"/>
          </w:tcPr>
          <w:p w14:paraId="5CCEEA84" w14:textId="55FEEE4E" w:rsidR="003D4A85" w:rsidRPr="0048160F" w:rsidRDefault="003D4A85" w:rsidP="003D4A85">
            <w:r w:rsidRPr="00F31A55">
              <w:t>Forbrukerrådet</w:t>
            </w:r>
          </w:p>
        </w:tc>
        <w:tc>
          <w:tcPr>
            <w:tcW w:w="3182" w:type="dxa"/>
          </w:tcPr>
          <w:p w14:paraId="0907B5A1" w14:textId="300905F2" w:rsidR="003D4A85" w:rsidRPr="0048160F" w:rsidRDefault="003D4A85" w:rsidP="003D4A85">
            <w:r w:rsidRPr="00F31A55">
              <w:t>Forbrukerrådet</w:t>
            </w:r>
          </w:p>
        </w:tc>
      </w:tr>
      <w:tr w:rsidR="003D4A85" w:rsidRPr="0048160F" w14:paraId="03C3DFAD" w14:textId="77777777" w:rsidTr="000909B3">
        <w:tc>
          <w:tcPr>
            <w:tcW w:w="546" w:type="dxa"/>
          </w:tcPr>
          <w:p w14:paraId="41AC783D" w14:textId="77777777" w:rsidR="003D4A85" w:rsidRPr="0048160F" w:rsidRDefault="003D4A85" w:rsidP="003D4A85"/>
        </w:tc>
        <w:tc>
          <w:tcPr>
            <w:tcW w:w="5288" w:type="dxa"/>
          </w:tcPr>
          <w:p w14:paraId="108D96D4" w14:textId="6535E60F" w:rsidR="003D4A85" w:rsidRPr="0048160F" w:rsidRDefault="003D4A85" w:rsidP="003D4A85">
            <w:r w:rsidRPr="00F31A55">
              <w:t xml:space="preserve">Forvaltningsorganet for opplysningsvesenets fond </w:t>
            </w:r>
          </w:p>
        </w:tc>
        <w:tc>
          <w:tcPr>
            <w:tcW w:w="3182" w:type="dxa"/>
          </w:tcPr>
          <w:p w14:paraId="22DFEE40" w14:textId="5FC7C2C9" w:rsidR="003D4A85" w:rsidRPr="0048160F" w:rsidRDefault="003D4A85" w:rsidP="003D4A85">
            <w:r w:rsidRPr="00F31A55">
              <w:t>Forvaltningsorganet for opplysningsvesenets fond</w:t>
            </w:r>
          </w:p>
        </w:tc>
      </w:tr>
      <w:tr w:rsidR="003D4A85" w:rsidRPr="0048160F" w14:paraId="0B6AEFF3" w14:textId="77777777" w:rsidTr="000909B3">
        <w:tc>
          <w:tcPr>
            <w:tcW w:w="546" w:type="dxa"/>
          </w:tcPr>
          <w:p w14:paraId="0C689BD6" w14:textId="77777777" w:rsidR="003D4A85" w:rsidRPr="0048160F" w:rsidRDefault="003D4A85" w:rsidP="003D4A85"/>
        </w:tc>
        <w:tc>
          <w:tcPr>
            <w:tcW w:w="5288" w:type="dxa"/>
          </w:tcPr>
          <w:p w14:paraId="242F05C2" w14:textId="0D888418" w:rsidR="003D4A85" w:rsidRPr="0048160F" w:rsidRDefault="003D4A85" w:rsidP="003D4A85">
            <w:r w:rsidRPr="00F31A55">
              <w:t>Barneverns- og helsenemnda</w:t>
            </w:r>
          </w:p>
        </w:tc>
        <w:tc>
          <w:tcPr>
            <w:tcW w:w="3182" w:type="dxa"/>
          </w:tcPr>
          <w:p w14:paraId="3AFCB2FA" w14:textId="494055D9" w:rsidR="003D4A85" w:rsidRPr="0048160F" w:rsidRDefault="003D4A85" w:rsidP="003D4A85">
            <w:r w:rsidRPr="00F31A55">
              <w:t xml:space="preserve">Sentralenheten </w:t>
            </w:r>
          </w:p>
        </w:tc>
      </w:tr>
      <w:tr w:rsidR="003D4A85" w:rsidRPr="0048160F" w14:paraId="075F99AC" w14:textId="77777777" w:rsidTr="000909B3">
        <w:tc>
          <w:tcPr>
            <w:tcW w:w="546" w:type="dxa"/>
          </w:tcPr>
          <w:p w14:paraId="0D97909D" w14:textId="77777777" w:rsidR="003D4A85" w:rsidRPr="0048160F" w:rsidRDefault="003D4A85" w:rsidP="003D4A85"/>
        </w:tc>
        <w:tc>
          <w:tcPr>
            <w:tcW w:w="5288" w:type="dxa"/>
          </w:tcPr>
          <w:p w14:paraId="0A938C9D" w14:textId="5ECF0D4B" w:rsidR="003D4A85" w:rsidRPr="0048160F" w:rsidRDefault="003D4A85" w:rsidP="003D4A85"/>
        </w:tc>
        <w:tc>
          <w:tcPr>
            <w:tcW w:w="3182" w:type="dxa"/>
          </w:tcPr>
          <w:p w14:paraId="598611A4" w14:textId="0F2A24B6" w:rsidR="003D4A85" w:rsidRPr="0048160F" w:rsidRDefault="003D4A85" w:rsidP="003D4A85"/>
        </w:tc>
      </w:tr>
      <w:tr w:rsidR="00C61CFB" w:rsidRPr="0048160F" w14:paraId="651CE33B" w14:textId="77777777" w:rsidTr="000909B3">
        <w:tc>
          <w:tcPr>
            <w:tcW w:w="5834" w:type="dxa"/>
            <w:gridSpan w:val="2"/>
          </w:tcPr>
          <w:p w14:paraId="32FAA6FB" w14:textId="6D797D54" w:rsidR="00C61CFB" w:rsidRPr="00E86653" w:rsidRDefault="00C61CFB" w:rsidP="0048160F">
            <w:pPr>
              <w:rPr>
                <w:rStyle w:val="halvfet"/>
              </w:rPr>
            </w:pPr>
            <w:r w:rsidRPr="00E86653">
              <w:rPr>
                <w:rStyle w:val="halvfet"/>
              </w:rPr>
              <w:t>Digitaliserings- og forvaltningsdepartementet:</w:t>
            </w:r>
          </w:p>
        </w:tc>
        <w:tc>
          <w:tcPr>
            <w:tcW w:w="3182" w:type="dxa"/>
          </w:tcPr>
          <w:p w14:paraId="54E4B5BC" w14:textId="77777777" w:rsidR="00C61CFB" w:rsidRPr="0048160F" w:rsidRDefault="00C61CFB" w:rsidP="0048160F"/>
        </w:tc>
      </w:tr>
      <w:tr w:rsidR="00C61CFB" w:rsidRPr="0048160F" w14:paraId="346D72A5" w14:textId="77777777" w:rsidTr="000909B3">
        <w:tc>
          <w:tcPr>
            <w:tcW w:w="546" w:type="dxa"/>
          </w:tcPr>
          <w:p w14:paraId="20464AE4" w14:textId="77777777" w:rsidR="00C61CFB" w:rsidRPr="0048160F" w:rsidRDefault="00C61CFB" w:rsidP="00C61CFB"/>
        </w:tc>
        <w:tc>
          <w:tcPr>
            <w:tcW w:w="5288" w:type="dxa"/>
          </w:tcPr>
          <w:p w14:paraId="43B3DB5A" w14:textId="6B49E206" w:rsidR="00C61CFB" w:rsidRPr="0048160F" w:rsidRDefault="00C61CFB" w:rsidP="00C61CFB">
            <w:r w:rsidRPr="001C70A1">
              <w:t>Digitaliserings- og forvaltningsdepartementet</w:t>
            </w:r>
          </w:p>
        </w:tc>
        <w:tc>
          <w:tcPr>
            <w:tcW w:w="3182" w:type="dxa"/>
          </w:tcPr>
          <w:p w14:paraId="65F2F352" w14:textId="0C70FB24" w:rsidR="00C61CFB" w:rsidRPr="0048160F" w:rsidRDefault="00C61CFB" w:rsidP="00C61CFB">
            <w:r w:rsidRPr="001C70A1">
              <w:t>Digitaliserings- og forvaltningsdepartementet</w:t>
            </w:r>
          </w:p>
        </w:tc>
      </w:tr>
      <w:tr w:rsidR="00C61CFB" w:rsidRPr="0048160F" w14:paraId="7569279E" w14:textId="77777777" w:rsidTr="000909B3">
        <w:tc>
          <w:tcPr>
            <w:tcW w:w="546" w:type="dxa"/>
          </w:tcPr>
          <w:p w14:paraId="65D40652" w14:textId="77777777" w:rsidR="00C61CFB" w:rsidRPr="0048160F" w:rsidRDefault="00C61CFB" w:rsidP="00C61CFB"/>
        </w:tc>
        <w:tc>
          <w:tcPr>
            <w:tcW w:w="5288" w:type="dxa"/>
          </w:tcPr>
          <w:p w14:paraId="12036497" w14:textId="655F4A66" w:rsidR="00C61CFB" w:rsidRPr="0048160F" w:rsidRDefault="00C61CFB" w:rsidP="00C61CFB">
            <w:r w:rsidRPr="001C70A1">
              <w:t>Datatilsynet</w:t>
            </w:r>
          </w:p>
        </w:tc>
        <w:tc>
          <w:tcPr>
            <w:tcW w:w="3182" w:type="dxa"/>
          </w:tcPr>
          <w:p w14:paraId="27369E71" w14:textId="13B61F59" w:rsidR="00C61CFB" w:rsidRPr="0048160F" w:rsidRDefault="00C61CFB" w:rsidP="00C61CFB">
            <w:r w:rsidRPr="001C70A1">
              <w:t>Datatilsynet</w:t>
            </w:r>
          </w:p>
        </w:tc>
      </w:tr>
      <w:tr w:rsidR="000909B3" w:rsidRPr="0048160F" w14:paraId="7C622F30" w14:textId="77777777" w:rsidTr="000909B3">
        <w:tc>
          <w:tcPr>
            <w:tcW w:w="546" w:type="dxa"/>
          </w:tcPr>
          <w:p w14:paraId="005AA018" w14:textId="77777777" w:rsidR="000909B3" w:rsidRPr="0048160F" w:rsidRDefault="000909B3" w:rsidP="000909B3"/>
        </w:tc>
        <w:tc>
          <w:tcPr>
            <w:tcW w:w="5288" w:type="dxa"/>
          </w:tcPr>
          <w:p w14:paraId="2FBC7137" w14:textId="5C7C868E" w:rsidR="000909B3" w:rsidRPr="000909B3" w:rsidRDefault="000909B3" w:rsidP="000909B3">
            <w:pPr>
              <w:rPr>
                <w:b/>
                <w:bCs/>
              </w:rPr>
            </w:pPr>
            <w:r w:rsidRPr="000909B3">
              <w:rPr>
                <w:b/>
                <w:bCs/>
              </w:rPr>
              <w:t>Departementenes digitaliseringsorganisasjon (DIO)</w:t>
            </w:r>
          </w:p>
        </w:tc>
        <w:tc>
          <w:tcPr>
            <w:tcW w:w="3182" w:type="dxa"/>
          </w:tcPr>
          <w:p w14:paraId="6B50232C" w14:textId="3042CD41" w:rsidR="000909B3" w:rsidRPr="000909B3" w:rsidRDefault="000909B3" w:rsidP="000909B3">
            <w:pPr>
              <w:rPr>
                <w:b/>
                <w:bCs/>
              </w:rPr>
            </w:pPr>
            <w:r w:rsidRPr="000909B3">
              <w:rPr>
                <w:b/>
                <w:bCs/>
              </w:rPr>
              <w:t>Departementenes digitaliseringsorganisasjon (DIO)</w:t>
            </w:r>
          </w:p>
        </w:tc>
      </w:tr>
      <w:tr w:rsidR="00C61CFB" w:rsidRPr="0048160F" w14:paraId="66E621EF" w14:textId="77777777" w:rsidTr="000909B3">
        <w:tc>
          <w:tcPr>
            <w:tcW w:w="546" w:type="dxa"/>
          </w:tcPr>
          <w:p w14:paraId="5E21DF0B" w14:textId="77777777" w:rsidR="00C61CFB" w:rsidRPr="0048160F" w:rsidRDefault="00C61CFB" w:rsidP="00C61CFB"/>
        </w:tc>
        <w:tc>
          <w:tcPr>
            <w:tcW w:w="5288" w:type="dxa"/>
          </w:tcPr>
          <w:p w14:paraId="54769292" w14:textId="4CDD4936" w:rsidR="00C61CFB" w:rsidRPr="0048160F" w:rsidRDefault="00C61CFB" w:rsidP="00C61CFB">
            <w:r w:rsidRPr="001C70A1">
              <w:t>Departementenes sikkerhets- og serviceorganisasjon (DSS)</w:t>
            </w:r>
          </w:p>
        </w:tc>
        <w:tc>
          <w:tcPr>
            <w:tcW w:w="3182" w:type="dxa"/>
          </w:tcPr>
          <w:p w14:paraId="63E1C241" w14:textId="604E7914" w:rsidR="00C61CFB" w:rsidRPr="0048160F" w:rsidRDefault="00C61CFB" w:rsidP="00C61CFB">
            <w:r w:rsidRPr="001C70A1">
              <w:t>Departementenes sikkerhets- og serviceorganisasjon (DSS)</w:t>
            </w:r>
          </w:p>
        </w:tc>
      </w:tr>
      <w:tr w:rsidR="00C61CFB" w:rsidRPr="0048160F" w14:paraId="2DE74F95" w14:textId="77777777" w:rsidTr="000909B3">
        <w:tc>
          <w:tcPr>
            <w:tcW w:w="546" w:type="dxa"/>
          </w:tcPr>
          <w:p w14:paraId="25B0C45D" w14:textId="77777777" w:rsidR="00C61CFB" w:rsidRPr="0048160F" w:rsidRDefault="00C61CFB" w:rsidP="00C61CFB"/>
        </w:tc>
        <w:tc>
          <w:tcPr>
            <w:tcW w:w="5288" w:type="dxa"/>
          </w:tcPr>
          <w:p w14:paraId="0969E4E7" w14:textId="3D87D3A6" w:rsidR="00C61CFB" w:rsidRPr="0048160F" w:rsidRDefault="00C61CFB" w:rsidP="00C61CFB">
            <w:r w:rsidRPr="001C70A1">
              <w:t>Digitaliseringsdirektoratet</w:t>
            </w:r>
          </w:p>
        </w:tc>
        <w:tc>
          <w:tcPr>
            <w:tcW w:w="3182" w:type="dxa"/>
          </w:tcPr>
          <w:p w14:paraId="3E7F1F7A" w14:textId="1ECF69EA" w:rsidR="00C61CFB" w:rsidRPr="0048160F" w:rsidRDefault="00C61CFB" w:rsidP="00C61CFB">
            <w:r w:rsidRPr="001C70A1">
              <w:t>Digitaliseringsdirektoratet</w:t>
            </w:r>
          </w:p>
        </w:tc>
      </w:tr>
      <w:tr w:rsidR="00C61CFB" w:rsidRPr="0048160F" w14:paraId="509F19E6" w14:textId="77777777" w:rsidTr="000909B3">
        <w:tc>
          <w:tcPr>
            <w:tcW w:w="546" w:type="dxa"/>
          </w:tcPr>
          <w:p w14:paraId="1DE4CCD1" w14:textId="77777777" w:rsidR="00C61CFB" w:rsidRPr="0048160F" w:rsidRDefault="00C61CFB" w:rsidP="00C61CFB"/>
        </w:tc>
        <w:tc>
          <w:tcPr>
            <w:tcW w:w="5288" w:type="dxa"/>
          </w:tcPr>
          <w:p w14:paraId="6D921E8D" w14:textId="161EEAFC" w:rsidR="00C61CFB" w:rsidRPr="0048160F" w:rsidRDefault="00C61CFB" w:rsidP="00C61CFB">
            <w:r w:rsidRPr="001C70A1">
              <w:t>Nasjonal kommunikasjonsmyndighet (</w:t>
            </w:r>
            <w:proofErr w:type="spellStart"/>
            <w:r w:rsidRPr="001C70A1">
              <w:t>Nkom</w:t>
            </w:r>
            <w:proofErr w:type="spellEnd"/>
            <w:r w:rsidRPr="001C70A1">
              <w:t xml:space="preserve">) </w:t>
            </w:r>
          </w:p>
        </w:tc>
        <w:tc>
          <w:tcPr>
            <w:tcW w:w="3182" w:type="dxa"/>
          </w:tcPr>
          <w:p w14:paraId="19AB0302" w14:textId="3B298922" w:rsidR="00C61CFB" w:rsidRPr="0048160F" w:rsidRDefault="00C61CFB" w:rsidP="00C61CFB">
            <w:r w:rsidRPr="001C70A1">
              <w:t>Nasjonal kommunikasjonsmyndighet (</w:t>
            </w:r>
            <w:proofErr w:type="spellStart"/>
            <w:r w:rsidRPr="001C70A1">
              <w:t>Nkom</w:t>
            </w:r>
            <w:proofErr w:type="spellEnd"/>
            <w:r w:rsidRPr="001C70A1">
              <w:t>)</w:t>
            </w:r>
          </w:p>
        </w:tc>
      </w:tr>
      <w:tr w:rsidR="00C61CFB" w:rsidRPr="0048160F" w14:paraId="43AA8C83" w14:textId="77777777" w:rsidTr="000909B3">
        <w:tc>
          <w:tcPr>
            <w:tcW w:w="546" w:type="dxa"/>
          </w:tcPr>
          <w:p w14:paraId="02B172E9" w14:textId="77777777" w:rsidR="00C61CFB" w:rsidRPr="0048160F" w:rsidRDefault="00C61CFB" w:rsidP="00C61CFB"/>
        </w:tc>
        <w:tc>
          <w:tcPr>
            <w:tcW w:w="5288" w:type="dxa"/>
          </w:tcPr>
          <w:p w14:paraId="6C920CC3" w14:textId="437EB10C" w:rsidR="00C61CFB" w:rsidRPr="0048160F" w:rsidRDefault="00C61CFB" w:rsidP="00C61CFB">
            <w:r w:rsidRPr="001C70A1">
              <w:t>Statsbygg</w:t>
            </w:r>
          </w:p>
        </w:tc>
        <w:tc>
          <w:tcPr>
            <w:tcW w:w="3182" w:type="dxa"/>
          </w:tcPr>
          <w:p w14:paraId="3A0096EB" w14:textId="6E5AEF13" w:rsidR="00C61CFB" w:rsidRPr="0048160F" w:rsidRDefault="00C61CFB" w:rsidP="00C61CFB">
            <w:r w:rsidRPr="001C70A1">
              <w:t>Statsbygg</w:t>
            </w:r>
          </w:p>
        </w:tc>
      </w:tr>
      <w:tr w:rsidR="00C61CFB" w:rsidRPr="0048160F" w14:paraId="2153B5F7" w14:textId="77777777" w:rsidTr="000909B3">
        <w:tc>
          <w:tcPr>
            <w:tcW w:w="546" w:type="dxa"/>
          </w:tcPr>
          <w:p w14:paraId="00DD60F3" w14:textId="77777777" w:rsidR="00C61CFB" w:rsidRPr="0048160F" w:rsidRDefault="00C61CFB" w:rsidP="00C61CFB"/>
        </w:tc>
        <w:tc>
          <w:tcPr>
            <w:tcW w:w="5288" w:type="dxa"/>
          </w:tcPr>
          <w:p w14:paraId="47DCF835" w14:textId="3192A450" w:rsidR="00C61CFB" w:rsidRPr="0048160F" w:rsidRDefault="00C61CFB" w:rsidP="00C61CFB">
            <w:r w:rsidRPr="001C70A1">
              <w:t>Statsforvalteren i Agder</w:t>
            </w:r>
          </w:p>
        </w:tc>
        <w:tc>
          <w:tcPr>
            <w:tcW w:w="3182" w:type="dxa"/>
          </w:tcPr>
          <w:p w14:paraId="032AF05C" w14:textId="61B66701" w:rsidR="00C61CFB" w:rsidRPr="0048160F" w:rsidRDefault="00C61CFB" w:rsidP="00C61CFB">
            <w:r w:rsidRPr="001C70A1">
              <w:t>Statsforvalteren i Agder</w:t>
            </w:r>
          </w:p>
        </w:tc>
      </w:tr>
      <w:tr w:rsidR="00C61CFB" w:rsidRPr="0048160F" w14:paraId="006BC88F" w14:textId="77777777" w:rsidTr="000909B3">
        <w:tc>
          <w:tcPr>
            <w:tcW w:w="546" w:type="dxa"/>
          </w:tcPr>
          <w:p w14:paraId="23789595" w14:textId="77777777" w:rsidR="00C61CFB" w:rsidRPr="0048160F" w:rsidRDefault="00C61CFB" w:rsidP="00C61CFB"/>
        </w:tc>
        <w:tc>
          <w:tcPr>
            <w:tcW w:w="5288" w:type="dxa"/>
          </w:tcPr>
          <w:p w14:paraId="640F3F3B" w14:textId="2D9A7851" w:rsidR="00C61CFB" w:rsidRPr="0048160F" w:rsidRDefault="00C61CFB" w:rsidP="00C61CFB">
            <w:r w:rsidRPr="001C70A1">
              <w:t>Statsforvalteren i Innlandet</w:t>
            </w:r>
          </w:p>
        </w:tc>
        <w:tc>
          <w:tcPr>
            <w:tcW w:w="3182" w:type="dxa"/>
          </w:tcPr>
          <w:p w14:paraId="37F9ACED" w14:textId="1A0684EF" w:rsidR="00C61CFB" w:rsidRPr="0048160F" w:rsidRDefault="00C61CFB" w:rsidP="00C61CFB">
            <w:r w:rsidRPr="001C70A1">
              <w:t>Statsforvalteren i Innlandet</w:t>
            </w:r>
          </w:p>
        </w:tc>
      </w:tr>
      <w:tr w:rsidR="00C61CFB" w:rsidRPr="0048160F" w14:paraId="13056A3F" w14:textId="77777777" w:rsidTr="000909B3">
        <w:tc>
          <w:tcPr>
            <w:tcW w:w="546" w:type="dxa"/>
          </w:tcPr>
          <w:p w14:paraId="41F9BBDD" w14:textId="77777777" w:rsidR="00C61CFB" w:rsidRPr="0048160F" w:rsidRDefault="00C61CFB" w:rsidP="00C61CFB"/>
        </w:tc>
        <w:tc>
          <w:tcPr>
            <w:tcW w:w="5288" w:type="dxa"/>
          </w:tcPr>
          <w:p w14:paraId="24A8E3AE" w14:textId="07267F92" w:rsidR="00C61CFB" w:rsidRPr="0048160F" w:rsidRDefault="00C61CFB" w:rsidP="00C61CFB">
            <w:r w:rsidRPr="001C70A1">
              <w:t>Statsforvalteren i Møre og Romsdal</w:t>
            </w:r>
          </w:p>
        </w:tc>
        <w:tc>
          <w:tcPr>
            <w:tcW w:w="3182" w:type="dxa"/>
          </w:tcPr>
          <w:p w14:paraId="7E3359B5" w14:textId="6AF8C719" w:rsidR="00C61CFB" w:rsidRPr="0048160F" w:rsidRDefault="00C61CFB" w:rsidP="00C61CFB">
            <w:r w:rsidRPr="001C70A1">
              <w:t>Statsforvalteren i Møre og Romsdal</w:t>
            </w:r>
          </w:p>
        </w:tc>
      </w:tr>
      <w:tr w:rsidR="00C61CFB" w:rsidRPr="0048160F" w14:paraId="371F0FF4" w14:textId="77777777" w:rsidTr="000909B3">
        <w:tc>
          <w:tcPr>
            <w:tcW w:w="546" w:type="dxa"/>
          </w:tcPr>
          <w:p w14:paraId="51C99F2B" w14:textId="77777777" w:rsidR="00C61CFB" w:rsidRPr="0048160F" w:rsidRDefault="00C61CFB" w:rsidP="00C61CFB"/>
        </w:tc>
        <w:tc>
          <w:tcPr>
            <w:tcW w:w="5288" w:type="dxa"/>
          </w:tcPr>
          <w:p w14:paraId="3EEC1BDF" w14:textId="64FAF9B9" w:rsidR="00C61CFB" w:rsidRPr="0048160F" w:rsidRDefault="00C61CFB" w:rsidP="00C61CFB">
            <w:r w:rsidRPr="001C70A1">
              <w:t>Statsforvalteren i Nordland</w:t>
            </w:r>
          </w:p>
        </w:tc>
        <w:tc>
          <w:tcPr>
            <w:tcW w:w="3182" w:type="dxa"/>
          </w:tcPr>
          <w:p w14:paraId="02F61F65" w14:textId="0B4B20ED" w:rsidR="00C61CFB" w:rsidRPr="0048160F" w:rsidRDefault="00C61CFB" w:rsidP="00C61CFB">
            <w:r w:rsidRPr="001C70A1">
              <w:t>Statsforvalteren i Nordland</w:t>
            </w:r>
          </w:p>
        </w:tc>
      </w:tr>
      <w:tr w:rsidR="00C61CFB" w:rsidRPr="006661D4" w14:paraId="75E1A9D9" w14:textId="77777777" w:rsidTr="000909B3">
        <w:tc>
          <w:tcPr>
            <w:tcW w:w="546" w:type="dxa"/>
          </w:tcPr>
          <w:p w14:paraId="3DB3C834" w14:textId="77777777" w:rsidR="00C61CFB" w:rsidRPr="0048160F" w:rsidRDefault="00C61CFB" w:rsidP="00C61CFB"/>
        </w:tc>
        <w:tc>
          <w:tcPr>
            <w:tcW w:w="5288" w:type="dxa"/>
          </w:tcPr>
          <w:p w14:paraId="35144517" w14:textId="7A84ECB9" w:rsidR="00C61CFB" w:rsidRPr="00EC3F6D" w:rsidRDefault="002D2D32" w:rsidP="00C61CFB">
            <w:pPr>
              <w:rPr>
                <w:lang w:val="nn-NO"/>
              </w:rPr>
            </w:pPr>
            <w:r w:rsidRPr="00EC3F6D">
              <w:rPr>
                <w:lang w:val="nn-NO"/>
              </w:rPr>
              <w:t>Statsforvalteren i Østfold, Buskerud, Oslo og Akershus</w:t>
            </w:r>
          </w:p>
        </w:tc>
        <w:tc>
          <w:tcPr>
            <w:tcW w:w="3182" w:type="dxa"/>
          </w:tcPr>
          <w:p w14:paraId="65AB40CB" w14:textId="135C5DBC" w:rsidR="00C61CFB" w:rsidRPr="00EC3F6D" w:rsidRDefault="002D2D32" w:rsidP="00C61CFB">
            <w:pPr>
              <w:rPr>
                <w:lang w:val="nn-NO"/>
              </w:rPr>
            </w:pPr>
            <w:r w:rsidRPr="00EC3F6D">
              <w:rPr>
                <w:lang w:val="nn-NO"/>
              </w:rPr>
              <w:t>Statsforvalteren i Østfold, Buskerud, Oslo og Akershus</w:t>
            </w:r>
          </w:p>
        </w:tc>
      </w:tr>
      <w:tr w:rsidR="00C61CFB" w:rsidRPr="0048160F" w14:paraId="60ED9C99" w14:textId="77777777" w:rsidTr="000909B3">
        <w:tc>
          <w:tcPr>
            <w:tcW w:w="546" w:type="dxa"/>
          </w:tcPr>
          <w:p w14:paraId="1DA89200" w14:textId="77777777" w:rsidR="00C61CFB" w:rsidRPr="002D2D32" w:rsidRDefault="00C61CFB" w:rsidP="00C61CFB">
            <w:pPr>
              <w:rPr>
                <w:lang w:val="nn-NO"/>
              </w:rPr>
            </w:pPr>
          </w:p>
        </w:tc>
        <w:tc>
          <w:tcPr>
            <w:tcW w:w="5288" w:type="dxa"/>
          </w:tcPr>
          <w:p w14:paraId="66F5D6E0" w14:textId="5481FD0D" w:rsidR="00C61CFB" w:rsidRPr="0048160F" w:rsidRDefault="00C61CFB" w:rsidP="00C61CFB">
            <w:r w:rsidRPr="001C70A1">
              <w:t>Statsforvalteren i Rogaland</w:t>
            </w:r>
          </w:p>
        </w:tc>
        <w:tc>
          <w:tcPr>
            <w:tcW w:w="3182" w:type="dxa"/>
          </w:tcPr>
          <w:p w14:paraId="00413728" w14:textId="19D5C4B3" w:rsidR="00C61CFB" w:rsidRPr="0048160F" w:rsidRDefault="00C61CFB" w:rsidP="00C61CFB">
            <w:r w:rsidRPr="001C70A1">
              <w:t>Statsforvalteren i Rogaland</w:t>
            </w:r>
          </w:p>
        </w:tc>
      </w:tr>
      <w:tr w:rsidR="00C61CFB" w:rsidRPr="0048160F" w14:paraId="3D718887" w14:textId="77777777" w:rsidTr="000909B3">
        <w:tc>
          <w:tcPr>
            <w:tcW w:w="546" w:type="dxa"/>
          </w:tcPr>
          <w:p w14:paraId="169D73BA" w14:textId="77777777" w:rsidR="00C61CFB" w:rsidRPr="0048160F" w:rsidRDefault="00C61CFB" w:rsidP="00C61CFB"/>
        </w:tc>
        <w:tc>
          <w:tcPr>
            <w:tcW w:w="5288" w:type="dxa"/>
          </w:tcPr>
          <w:p w14:paraId="316D55C7" w14:textId="38E7CCDC" w:rsidR="00C61CFB" w:rsidRPr="0048160F" w:rsidRDefault="00C61CFB" w:rsidP="00C61CFB">
            <w:r w:rsidRPr="001C70A1">
              <w:t>Statsforvalteren i Troms og Finnmark</w:t>
            </w:r>
          </w:p>
        </w:tc>
        <w:tc>
          <w:tcPr>
            <w:tcW w:w="3182" w:type="dxa"/>
          </w:tcPr>
          <w:p w14:paraId="4A807767" w14:textId="2FAAF8DA" w:rsidR="00C61CFB" w:rsidRPr="0048160F" w:rsidRDefault="00C61CFB" w:rsidP="00C61CFB">
            <w:r w:rsidRPr="001C70A1">
              <w:t>Statsforvalteren i Troms og Finnmark</w:t>
            </w:r>
          </w:p>
        </w:tc>
      </w:tr>
      <w:tr w:rsidR="00C61CFB" w:rsidRPr="0048160F" w14:paraId="4947CA9D" w14:textId="77777777" w:rsidTr="000909B3">
        <w:tc>
          <w:tcPr>
            <w:tcW w:w="546" w:type="dxa"/>
          </w:tcPr>
          <w:p w14:paraId="478F8247" w14:textId="77777777" w:rsidR="00C61CFB" w:rsidRPr="0048160F" w:rsidRDefault="00C61CFB" w:rsidP="00C61CFB"/>
        </w:tc>
        <w:tc>
          <w:tcPr>
            <w:tcW w:w="5288" w:type="dxa"/>
          </w:tcPr>
          <w:p w14:paraId="6785B276" w14:textId="4D19905F" w:rsidR="00C61CFB" w:rsidRPr="0048160F" w:rsidRDefault="00C61CFB" w:rsidP="00C61CFB">
            <w:r w:rsidRPr="001C70A1">
              <w:t>Statsforvalteren i Trøndelag</w:t>
            </w:r>
          </w:p>
        </w:tc>
        <w:tc>
          <w:tcPr>
            <w:tcW w:w="3182" w:type="dxa"/>
          </w:tcPr>
          <w:p w14:paraId="0F1C3C73" w14:textId="68C469CC" w:rsidR="00C61CFB" w:rsidRPr="0048160F" w:rsidRDefault="00C61CFB" w:rsidP="00C61CFB">
            <w:r w:rsidRPr="001C70A1">
              <w:t>Statsforvalteren i Trøndelag</w:t>
            </w:r>
          </w:p>
        </w:tc>
      </w:tr>
      <w:tr w:rsidR="00C61CFB" w:rsidRPr="0048160F" w14:paraId="3FA7CC69" w14:textId="77777777" w:rsidTr="000909B3">
        <w:tc>
          <w:tcPr>
            <w:tcW w:w="546" w:type="dxa"/>
          </w:tcPr>
          <w:p w14:paraId="6234C3C6" w14:textId="77777777" w:rsidR="00C61CFB" w:rsidRPr="0048160F" w:rsidRDefault="00C61CFB" w:rsidP="00C61CFB"/>
        </w:tc>
        <w:tc>
          <w:tcPr>
            <w:tcW w:w="5288" w:type="dxa"/>
          </w:tcPr>
          <w:p w14:paraId="1D475B7F" w14:textId="521B966B" w:rsidR="00C61CFB" w:rsidRPr="0048160F" w:rsidRDefault="00C61CFB" w:rsidP="00C61CFB">
            <w:r w:rsidRPr="001C70A1">
              <w:t>Statsforvalteren i Vestfold og Telemark</w:t>
            </w:r>
          </w:p>
        </w:tc>
        <w:tc>
          <w:tcPr>
            <w:tcW w:w="3182" w:type="dxa"/>
          </w:tcPr>
          <w:p w14:paraId="558DE570" w14:textId="07666283" w:rsidR="00C61CFB" w:rsidRPr="0048160F" w:rsidRDefault="00C61CFB" w:rsidP="00C61CFB">
            <w:r w:rsidRPr="001C70A1">
              <w:t>Statsforvalteren i Vestfold og Telemark</w:t>
            </w:r>
          </w:p>
        </w:tc>
      </w:tr>
      <w:tr w:rsidR="00C61CFB" w:rsidRPr="0048160F" w14:paraId="052364DD" w14:textId="77777777" w:rsidTr="000909B3">
        <w:tc>
          <w:tcPr>
            <w:tcW w:w="546" w:type="dxa"/>
          </w:tcPr>
          <w:p w14:paraId="2359A001" w14:textId="77777777" w:rsidR="00C61CFB" w:rsidRPr="0048160F" w:rsidRDefault="00C61CFB" w:rsidP="00C61CFB"/>
        </w:tc>
        <w:tc>
          <w:tcPr>
            <w:tcW w:w="5288" w:type="dxa"/>
          </w:tcPr>
          <w:p w14:paraId="405C0142" w14:textId="7DDDF4AF" w:rsidR="00C61CFB" w:rsidRPr="0048160F" w:rsidRDefault="00C61CFB" w:rsidP="00C61CFB">
            <w:r w:rsidRPr="001C70A1">
              <w:t>Statsforvalteren i Vestland</w:t>
            </w:r>
          </w:p>
        </w:tc>
        <w:tc>
          <w:tcPr>
            <w:tcW w:w="3182" w:type="dxa"/>
          </w:tcPr>
          <w:p w14:paraId="24A911FA" w14:textId="4700C726" w:rsidR="00C61CFB" w:rsidRPr="0048160F" w:rsidRDefault="00C61CFB" w:rsidP="00C61CFB">
            <w:r w:rsidRPr="001C70A1">
              <w:t>Statsforvalteren i Vestland</w:t>
            </w:r>
          </w:p>
        </w:tc>
      </w:tr>
      <w:tr w:rsidR="00C61CFB" w:rsidRPr="0048160F" w14:paraId="69866D88" w14:textId="77777777" w:rsidTr="000909B3">
        <w:tc>
          <w:tcPr>
            <w:tcW w:w="546" w:type="dxa"/>
          </w:tcPr>
          <w:p w14:paraId="39E118E0" w14:textId="77777777" w:rsidR="00C61CFB" w:rsidRPr="0048160F" w:rsidRDefault="00C61CFB" w:rsidP="00C61CFB"/>
        </w:tc>
        <w:tc>
          <w:tcPr>
            <w:tcW w:w="5288" w:type="dxa"/>
          </w:tcPr>
          <w:p w14:paraId="0B8411C2" w14:textId="03E4D41A" w:rsidR="00C61CFB" w:rsidRPr="0048160F" w:rsidRDefault="00C61CFB" w:rsidP="00C61CFB">
            <w:proofErr w:type="spellStart"/>
            <w:r w:rsidRPr="001C70A1">
              <w:t>Statsforvalterens</w:t>
            </w:r>
            <w:proofErr w:type="spellEnd"/>
            <w:r w:rsidRPr="001C70A1">
              <w:t xml:space="preserve"> fellestjenester </w:t>
            </w:r>
          </w:p>
        </w:tc>
        <w:tc>
          <w:tcPr>
            <w:tcW w:w="3182" w:type="dxa"/>
          </w:tcPr>
          <w:p w14:paraId="64AA04C9" w14:textId="7CA98E02" w:rsidR="00C61CFB" w:rsidRPr="0048160F" w:rsidRDefault="00C61CFB" w:rsidP="00C61CFB">
            <w:proofErr w:type="spellStart"/>
            <w:r w:rsidRPr="001C70A1">
              <w:t>Statsforvalterens</w:t>
            </w:r>
            <w:proofErr w:type="spellEnd"/>
            <w:r w:rsidRPr="001C70A1">
              <w:t xml:space="preserve"> fellestjenester</w:t>
            </w:r>
          </w:p>
        </w:tc>
      </w:tr>
      <w:tr w:rsidR="00C61CFB" w:rsidRPr="0048160F" w14:paraId="420744A1" w14:textId="77777777" w:rsidTr="000909B3">
        <w:tc>
          <w:tcPr>
            <w:tcW w:w="546" w:type="dxa"/>
          </w:tcPr>
          <w:p w14:paraId="6524E46E" w14:textId="77777777" w:rsidR="00C61CFB" w:rsidRPr="0048160F" w:rsidRDefault="00C61CFB" w:rsidP="00C61CFB"/>
        </w:tc>
        <w:tc>
          <w:tcPr>
            <w:tcW w:w="5288" w:type="dxa"/>
          </w:tcPr>
          <w:p w14:paraId="535C2AA0" w14:textId="16A73897" w:rsidR="00C61CFB" w:rsidRPr="0048160F" w:rsidRDefault="00C61CFB" w:rsidP="00C61CFB"/>
        </w:tc>
        <w:tc>
          <w:tcPr>
            <w:tcW w:w="3182" w:type="dxa"/>
          </w:tcPr>
          <w:p w14:paraId="11DC0DBA" w14:textId="14623566" w:rsidR="00C61CFB" w:rsidRPr="0048160F" w:rsidRDefault="00C61CFB" w:rsidP="00C61CFB"/>
        </w:tc>
      </w:tr>
      <w:tr w:rsidR="00FD359E" w:rsidRPr="0048160F" w14:paraId="0F2EEEF8" w14:textId="77777777" w:rsidTr="000909B3">
        <w:tc>
          <w:tcPr>
            <w:tcW w:w="5834" w:type="dxa"/>
            <w:gridSpan w:val="2"/>
          </w:tcPr>
          <w:p w14:paraId="646D2B1E" w14:textId="330BA41A" w:rsidR="00FD359E" w:rsidRPr="00E86653" w:rsidRDefault="00FD359E" w:rsidP="00C61CFB">
            <w:pPr>
              <w:rPr>
                <w:rStyle w:val="halvfet"/>
              </w:rPr>
            </w:pPr>
            <w:r w:rsidRPr="00E86653">
              <w:rPr>
                <w:rStyle w:val="halvfet"/>
                <w:rFonts w:eastAsiaTheme="minorHAnsi"/>
              </w:rPr>
              <w:t>Energidepartementet:</w:t>
            </w:r>
          </w:p>
        </w:tc>
        <w:tc>
          <w:tcPr>
            <w:tcW w:w="3182" w:type="dxa"/>
          </w:tcPr>
          <w:p w14:paraId="4B1C13C3" w14:textId="2832A49E" w:rsidR="00FD359E" w:rsidRPr="0048160F" w:rsidRDefault="00FD359E" w:rsidP="00C61CFB"/>
        </w:tc>
      </w:tr>
      <w:tr w:rsidR="00FD359E" w:rsidRPr="0048160F" w14:paraId="150AD9FD" w14:textId="77777777" w:rsidTr="000909B3">
        <w:tc>
          <w:tcPr>
            <w:tcW w:w="546" w:type="dxa"/>
          </w:tcPr>
          <w:p w14:paraId="16924C61" w14:textId="77777777" w:rsidR="00FD359E" w:rsidRPr="0048160F" w:rsidRDefault="00FD359E" w:rsidP="00FD359E"/>
        </w:tc>
        <w:tc>
          <w:tcPr>
            <w:tcW w:w="5288" w:type="dxa"/>
          </w:tcPr>
          <w:p w14:paraId="0588E621" w14:textId="21F96C12" w:rsidR="00FD359E" w:rsidRPr="0048160F" w:rsidRDefault="00FD359E" w:rsidP="00FD359E">
            <w:r w:rsidRPr="00DF362A">
              <w:t>Energidepartementet</w:t>
            </w:r>
          </w:p>
        </w:tc>
        <w:tc>
          <w:tcPr>
            <w:tcW w:w="3182" w:type="dxa"/>
          </w:tcPr>
          <w:p w14:paraId="6FF13F00" w14:textId="78B3A289" w:rsidR="00FD359E" w:rsidRPr="0048160F" w:rsidRDefault="00FD359E" w:rsidP="00FD359E">
            <w:r w:rsidRPr="00DF362A">
              <w:t>Energidepartementet</w:t>
            </w:r>
          </w:p>
        </w:tc>
      </w:tr>
      <w:tr w:rsidR="00FD359E" w:rsidRPr="0048160F" w14:paraId="60DA3DD6" w14:textId="77777777" w:rsidTr="000909B3">
        <w:tc>
          <w:tcPr>
            <w:tcW w:w="546" w:type="dxa"/>
          </w:tcPr>
          <w:p w14:paraId="5C598378" w14:textId="77777777" w:rsidR="00FD359E" w:rsidRPr="0048160F" w:rsidRDefault="00FD359E" w:rsidP="00FD359E"/>
        </w:tc>
        <w:tc>
          <w:tcPr>
            <w:tcW w:w="5288" w:type="dxa"/>
          </w:tcPr>
          <w:p w14:paraId="71157426" w14:textId="1E6F6439" w:rsidR="00FD359E" w:rsidRPr="007061F3" w:rsidRDefault="00FD359E" w:rsidP="00FD359E">
            <w:r w:rsidRPr="007061F3">
              <w:t>Havindustritilsynet</w:t>
            </w:r>
          </w:p>
        </w:tc>
        <w:tc>
          <w:tcPr>
            <w:tcW w:w="3182" w:type="dxa"/>
          </w:tcPr>
          <w:p w14:paraId="5F15C2AD" w14:textId="32649B53" w:rsidR="00FD359E" w:rsidRPr="007061F3" w:rsidRDefault="00FD359E" w:rsidP="00FD359E">
            <w:r w:rsidRPr="007061F3">
              <w:t>Havindustritilsynet</w:t>
            </w:r>
          </w:p>
        </w:tc>
      </w:tr>
      <w:tr w:rsidR="00FD359E" w:rsidRPr="0048160F" w14:paraId="74A9F65C" w14:textId="77777777" w:rsidTr="000909B3">
        <w:tc>
          <w:tcPr>
            <w:tcW w:w="546" w:type="dxa"/>
          </w:tcPr>
          <w:p w14:paraId="2F833686" w14:textId="77777777" w:rsidR="00FD359E" w:rsidRPr="0048160F" w:rsidRDefault="00FD359E" w:rsidP="00FD359E"/>
        </w:tc>
        <w:tc>
          <w:tcPr>
            <w:tcW w:w="5288" w:type="dxa"/>
          </w:tcPr>
          <w:p w14:paraId="57CF8F37" w14:textId="58A796F8" w:rsidR="00FD359E" w:rsidRPr="0048160F" w:rsidRDefault="00FD359E" w:rsidP="00FD359E">
            <w:r w:rsidRPr="00DF362A">
              <w:t>Norges vassdrags- og energidirektorat (NVE)</w:t>
            </w:r>
          </w:p>
        </w:tc>
        <w:tc>
          <w:tcPr>
            <w:tcW w:w="3182" w:type="dxa"/>
          </w:tcPr>
          <w:p w14:paraId="50B61755" w14:textId="30577D70" w:rsidR="00FD359E" w:rsidRPr="0048160F" w:rsidRDefault="00FD359E" w:rsidP="00FD359E">
            <w:r w:rsidRPr="00DF362A">
              <w:t>Norges vassdrags- og energidirektorat (NVE)</w:t>
            </w:r>
          </w:p>
        </w:tc>
      </w:tr>
      <w:tr w:rsidR="00FD359E" w:rsidRPr="0048160F" w14:paraId="2D47D6CC" w14:textId="77777777" w:rsidTr="000909B3">
        <w:tc>
          <w:tcPr>
            <w:tcW w:w="546" w:type="dxa"/>
          </w:tcPr>
          <w:p w14:paraId="375D2980" w14:textId="77777777" w:rsidR="00FD359E" w:rsidRPr="0048160F" w:rsidRDefault="00FD359E" w:rsidP="00FD359E"/>
        </w:tc>
        <w:tc>
          <w:tcPr>
            <w:tcW w:w="5288" w:type="dxa"/>
          </w:tcPr>
          <w:p w14:paraId="0C0DD391" w14:textId="5984A7B9" w:rsidR="00FD359E" w:rsidRPr="007061F3" w:rsidRDefault="00FD359E" w:rsidP="00FD359E">
            <w:r w:rsidRPr="007061F3">
              <w:t xml:space="preserve">Sokkeldirektoratet </w:t>
            </w:r>
          </w:p>
        </w:tc>
        <w:tc>
          <w:tcPr>
            <w:tcW w:w="3182" w:type="dxa"/>
          </w:tcPr>
          <w:p w14:paraId="097A20C5" w14:textId="51234769" w:rsidR="00FD359E" w:rsidRPr="007061F3" w:rsidRDefault="00FD359E" w:rsidP="00FD359E">
            <w:r w:rsidRPr="007061F3">
              <w:t xml:space="preserve">Sokkeldirektoratet </w:t>
            </w:r>
          </w:p>
        </w:tc>
      </w:tr>
      <w:tr w:rsidR="00C61CFB" w:rsidRPr="0048160F" w14:paraId="6856B09B" w14:textId="77777777" w:rsidTr="000909B3">
        <w:tc>
          <w:tcPr>
            <w:tcW w:w="546" w:type="dxa"/>
          </w:tcPr>
          <w:p w14:paraId="3808108C" w14:textId="77777777" w:rsidR="00C61CFB" w:rsidRPr="0048160F" w:rsidRDefault="00C61CFB" w:rsidP="00C61CFB"/>
        </w:tc>
        <w:tc>
          <w:tcPr>
            <w:tcW w:w="5288" w:type="dxa"/>
          </w:tcPr>
          <w:p w14:paraId="286FACCB" w14:textId="77777777" w:rsidR="00C61CFB" w:rsidRPr="0048160F" w:rsidRDefault="00C61CFB" w:rsidP="00C61CFB"/>
        </w:tc>
        <w:tc>
          <w:tcPr>
            <w:tcW w:w="3182" w:type="dxa"/>
          </w:tcPr>
          <w:p w14:paraId="5F44AABB" w14:textId="77777777" w:rsidR="00C61CFB" w:rsidRPr="0048160F" w:rsidRDefault="00C61CFB" w:rsidP="00C61CFB"/>
        </w:tc>
      </w:tr>
      <w:tr w:rsidR="00FD359E" w:rsidRPr="0048160F" w14:paraId="764B9E68" w14:textId="77777777" w:rsidTr="000909B3">
        <w:tc>
          <w:tcPr>
            <w:tcW w:w="5834" w:type="dxa"/>
            <w:gridSpan w:val="2"/>
          </w:tcPr>
          <w:p w14:paraId="1278A5B0" w14:textId="207AE554" w:rsidR="00FD359E" w:rsidRPr="0048160F" w:rsidRDefault="00FD359E" w:rsidP="00C61CFB">
            <w:r w:rsidRPr="00E86653">
              <w:rPr>
                <w:rStyle w:val="halvfet"/>
              </w:rPr>
              <w:t>Finansdepartementet</w:t>
            </w:r>
            <w:r w:rsidRPr="00FD359E">
              <w:t>:</w:t>
            </w:r>
          </w:p>
        </w:tc>
        <w:tc>
          <w:tcPr>
            <w:tcW w:w="3182" w:type="dxa"/>
          </w:tcPr>
          <w:p w14:paraId="39791C9E" w14:textId="77777777" w:rsidR="00FD359E" w:rsidRPr="0048160F" w:rsidRDefault="00FD359E" w:rsidP="00C61CFB"/>
        </w:tc>
      </w:tr>
      <w:tr w:rsidR="00FD359E" w:rsidRPr="0048160F" w14:paraId="34B54DEB" w14:textId="77777777" w:rsidTr="000909B3">
        <w:tc>
          <w:tcPr>
            <w:tcW w:w="546" w:type="dxa"/>
          </w:tcPr>
          <w:p w14:paraId="4E08E0C9" w14:textId="77777777" w:rsidR="00FD359E" w:rsidRPr="0048160F" w:rsidRDefault="00FD359E" w:rsidP="00FD359E"/>
        </w:tc>
        <w:tc>
          <w:tcPr>
            <w:tcW w:w="5288" w:type="dxa"/>
          </w:tcPr>
          <w:p w14:paraId="45A4532A" w14:textId="0353654E" w:rsidR="00FD359E" w:rsidRPr="0048160F" w:rsidRDefault="00FD359E" w:rsidP="00FD359E">
            <w:r w:rsidRPr="00347B04">
              <w:t>Finansdepartementet</w:t>
            </w:r>
          </w:p>
        </w:tc>
        <w:tc>
          <w:tcPr>
            <w:tcW w:w="3182" w:type="dxa"/>
          </w:tcPr>
          <w:p w14:paraId="4C174B6C" w14:textId="31620A53" w:rsidR="00FD359E" w:rsidRPr="0048160F" w:rsidRDefault="00FD359E" w:rsidP="00FD359E">
            <w:r w:rsidRPr="00347B04">
              <w:t>Finansdepartementet</w:t>
            </w:r>
          </w:p>
        </w:tc>
      </w:tr>
      <w:tr w:rsidR="00FD359E" w:rsidRPr="0048160F" w14:paraId="713569FD" w14:textId="77777777" w:rsidTr="000909B3">
        <w:tc>
          <w:tcPr>
            <w:tcW w:w="546" w:type="dxa"/>
          </w:tcPr>
          <w:p w14:paraId="2A7B087D" w14:textId="77777777" w:rsidR="00FD359E" w:rsidRPr="0048160F" w:rsidRDefault="00FD359E" w:rsidP="00FD359E"/>
        </w:tc>
        <w:tc>
          <w:tcPr>
            <w:tcW w:w="5288" w:type="dxa"/>
          </w:tcPr>
          <w:p w14:paraId="4D016E43" w14:textId="1932D358" w:rsidR="00FD359E" w:rsidRPr="0048160F" w:rsidRDefault="00FD359E" w:rsidP="00FD359E">
            <w:r w:rsidRPr="00347B04">
              <w:t>Direktoratet for forvaltning og økonomistyring (DFØ)</w:t>
            </w:r>
          </w:p>
        </w:tc>
        <w:tc>
          <w:tcPr>
            <w:tcW w:w="3182" w:type="dxa"/>
          </w:tcPr>
          <w:p w14:paraId="4AEFEBC9" w14:textId="4DE2A27F" w:rsidR="00FD359E" w:rsidRPr="0048160F" w:rsidRDefault="00FD359E" w:rsidP="00FD359E">
            <w:r w:rsidRPr="00347B04">
              <w:t>Direktoratet for forvaltning og økonomistyring (DFØ)</w:t>
            </w:r>
          </w:p>
        </w:tc>
      </w:tr>
      <w:tr w:rsidR="00FD359E" w:rsidRPr="0048160F" w14:paraId="50C6249A" w14:textId="77777777" w:rsidTr="000909B3">
        <w:tc>
          <w:tcPr>
            <w:tcW w:w="546" w:type="dxa"/>
          </w:tcPr>
          <w:p w14:paraId="2930054C" w14:textId="77777777" w:rsidR="00FD359E" w:rsidRPr="0048160F" w:rsidRDefault="00FD359E" w:rsidP="00FD359E"/>
        </w:tc>
        <w:tc>
          <w:tcPr>
            <w:tcW w:w="5288" w:type="dxa"/>
          </w:tcPr>
          <w:p w14:paraId="32480E26" w14:textId="0A80BF93" w:rsidR="00FD359E" w:rsidRPr="0048160F" w:rsidRDefault="00FD359E" w:rsidP="00FD359E">
            <w:r w:rsidRPr="00347B04">
              <w:t>Finanstilsynet</w:t>
            </w:r>
          </w:p>
        </w:tc>
        <w:tc>
          <w:tcPr>
            <w:tcW w:w="3182" w:type="dxa"/>
          </w:tcPr>
          <w:p w14:paraId="1153A3F8" w14:textId="0842314A" w:rsidR="00FD359E" w:rsidRPr="0048160F" w:rsidRDefault="00FD359E" w:rsidP="00FD359E">
            <w:r w:rsidRPr="00347B04">
              <w:t>Finanstilsynet</w:t>
            </w:r>
          </w:p>
        </w:tc>
      </w:tr>
      <w:tr w:rsidR="00FD359E" w:rsidRPr="0048160F" w14:paraId="5A05E0DB" w14:textId="77777777" w:rsidTr="000909B3">
        <w:tc>
          <w:tcPr>
            <w:tcW w:w="546" w:type="dxa"/>
          </w:tcPr>
          <w:p w14:paraId="5C771B09" w14:textId="77777777" w:rsidR="00FD359E" w:rsidRPr="0048160F" w:rsidRDefault="00FD359E" w:rsidP="00FD359E"/>
        </w:tc>
        <w:tc>
          <w:tcPr>
            <w:tcW w:w="5288" w:type="dxa"/>
          </w:tcPr>
          <w:p w14:paraId="6055021B" w14:textId="6E6990EA" w:rsidR="00FD359E" w:rsidRPr="0048160F" w:rsidRDefault="00FD359E" w:rsidP="00FD359E">
            <w:r w:rsidRPr="00347B04">
              <w:t>Skatteetaten</w:t>
            </w:r>
          </w:p>
        </w:tc>
        <w:tc>
          <w:tcPr>
            <w:tcW w:w="3182" w:type="dxa"/>
          </w:tcPr>
          <w:p w14:paraId="383EBDD8" w14:textId="62E94137" w:rsidR="00FD359E" w:rsidRPr="0048160F" w:rsidRDefault="00FD359E" w:rsidP="00FD359E">
            <w:r w:rsidRPr="00347B04">
              <w:t>Skattedirektoratet</w:t>
            </w:r>
          </w:p>
        </w:tc>
      </w:tr>
      <w:tr w:rsidR="00FD359E" w:rsidRPr="0048160F" w14:paraId="0E62FD22" w14:textId="77777777" w:rsidTr="000909B3">
        <w:tc>
          <w:tcPr>
            <w:tcW w:w="546" w:type="dxa"/>
          </w:tcPr>
          <w:p w14:paraId="2E902626" w14:textId="77777777" w:rsidR="00FD359E" w:rsidRPr="0048160F" w:rsidRDefault="00FD359E" w:rsidP="00FD359E"/>
        </w:tc>
        <w:tc>
          <w:tcPr>
            <w:tcW w:w="5288" w:type="dxa"/>
          </w:tcPr>
          <w:p w14:paraId="6B144B8E" w14:textId="2977BD83" w:rsidR="00FD359E" w:rsidRPr="0048160F" w:rsidRDefault="00FD359E" w:rsidP="00FD359E">
            <w:r w:rsidRPr="00347B04">
              <w:t>Statistisk sentralbyrå</w:t>
            </w:r>
          </w:p>
        </w:tc>
        <w:tc>
          <w:tcPr>
            <w:tcW w:w="3182" w:type="dxa"/>
          </w:tcPr>
          <w:p w14:paraId="04A378EE" w14:textId="71AE1EF5" w:rsidR="00FD359E" w:rsidRPr="0048160F" w:rsidRDefault="00FD359E" w:rsidP="00FD359E">
            <w:r w:rsidRPr="00347B04">
              <w:t>Statistisk sentralbyrå</w:t>
            </w:r>
          </w:p>
        </w:tc>
      </w:tr>
      <w:tr w:rsidR="00FD359E" w:rsidRPr="0048160F" w14:paraId="62636B0F" w14:textId="77777777" w:rsidTr="000909B3">
        <w:tc>
          <w:tcPr>
            <w:tcW w:w="546" w:type="dxa"/>
          </w:tcPr>
          <w:p w14:paraId="0695BD73" w14:textId="77777777" w:rsidR="00FD359E" w:rsidRPr="0048160F" w:rsidRDefault="00FD359E" w:rsidP="00FD359E"/>
        </w:tc>
        <w:tc>
          <w:tcPr>
            <w:tcW w:w="5288" w:type="dxa"/>
          </w:tcPr>
          <w:p w14:paraId="39918BD1" w14:textId="3FE68B13" w:rsidR="00FD359E" w:rsidRPr="0048160F" w:rsidRDefault="00FD359E" w:rsidP="00FD359E">
            <w:r w:rsidRPr="00347B04">
              <w:t>Tolletaten</w:t>
            </w:r>
          </w:p>
        </w:tc>
        <w:tc>
          <w:tcPr>
            <w:tcW w:w="3182" w:type="dxa"/>
          </w:tcPr>
          <w:p w14:paraId="1FAD9CC1" w14:textId="0A722B4D" w:rsidR="00FD359E" w:rsidRPr="0048160F" w:rsidRDefault="00FD359E" w:rsidP="00FD359E">
            <w:r w:rsidRPr="00347B04">
              <w:t>Tolletaten</w:t>
            </w:r>
          </w:p>
        </w:tc>
      </w:tr>
      <w:tr w:rsidR="00FD359E" w:rsidRPr="0048160F" w14:paraId="2D101CF4" w14:textId="77777777" w:rsidTr="000909B3">
        <w:tc>
          <w:tcPr>
            <w:tcW w:w="546" w:type="dxa"/>
          </w:tcPr>
          <w:p w14:paraId="1B0EFB37" w14:textId="77777777" w:rsidR="00FD359E" w:rsidRPr="0048160F" w:rsidRDefault="00FD359E" w:rsidP="00FD359E"/>
        </w:tc>
        <w:tc>
          <w:tcPr>
            <w:tcW w:w="5288" w:type="dxa"/>
          </w:tcPr>
          <w:p w14:paraId="28C81B83" w14:textId="6021B684" w:rsidR="00FD359E" w:rsidRPr="0048160F" w:rsidRDefault="00FD359E" w:rsidP="00FD359E"/>
        </w:tc>
        <w:tc>
          <w:tcPr>
            <w:tcW w:w="3182" w:type="dxa"/>
          </w:tcPr>
          <w:p w14:paraId="1FD442B7" w14:textId="20650FF4" w:rsidR="00FD359E" w:rsidRPr="0048160F" w:rsidRDefault="00FD359E" w:rsidP="00FD359E"/>
        </w:tc>
      </w:tr>
      <w:tr w:rsidR="00FD359E" w:rsidRPr="0048160F" w14:paraId="1F2CB97B" w14:textId="77777777" w:rsidTr="000909B3">
        <w:tc>
          <w:tcPr>
            <w:tcW w:w="5834" w:type="dxa"/>
            <w:gridSpan w:val="2"/>
          </w:tcPr>
          <w:p w14:paraId="7C6E5ADC" w14:textId="0CBF26ED" w:rsidR="00FD359E" w:rsidRPr="00E86653" w:rsidRDefault="00FD359E" w:rsidP="00FD359E">
            <w:pPr>
              <w:rPr>
                <w:rStyle w:val="halvfet"/>
              </w:rPr>
            </w:pPr>
            <w:r w:rsidRPr="00E86653">
              <w:rPr>
                <w:rStyle w:val="halvfet"/>
              </w:rPr>
              <w:t>Forsvarsdepartementet:</w:t>
            </w:r>
          </w:p>
        </w:tc>
        <w:tc>
          <w:tcPr>
            <w:tcW w:w="3182" w:type="dxa"/>
          </w:tcPr>
          <w:p w14:paraId="30A0AD7F" w14:textId="0863CC9C" w:rsidR="00FD359E" w:rsidRPr="0048160F" w:rsidRDefault="00FD359E" w:rsidP="00FD359E"/>
        </w:tc>
      </w:tr>
      <w:tr w:rsidR="00FD359E" w:rsidRPr="0048160F" w14:paraId="5AC2B76B" w14:textId="77777777" w:rsidTr="000909B3">
        <w:tc>
          <w:tcPr>
            <w:tcW w:w="546" w:type="dxa"/>
          </w:tcPr>
          <w:p w14:paraId="11D45D15" w14:textId="77777777" w:rsidR="00FD359E" w:rsidRPr="0048160F" w:rsidRDefault="00FD359E" w:rsidP="00FD359E"/>
        </w:tc>
        <w:tc>
          <w:tcPr>
            <w:tcW w:w="5288" w:type="dxa"/>
          </w:tcPr>
          <w:p w14:paraId="1B03A75A" w14:textId="761B8746" w:rsidR="00FD359E" w:rsidRPr="0048160F" w:rsidRDefault="00FD359E" w:rsidP="00FD359E">
            <w:r w:rsidRPr="004073A9">
              <w:t>Forsvarsdepartementet</w:t>
            </w:r>
          </w:p>
        </w:tc>
        <w:tc>
          <w:tcPr>
            <w:tcW w:w="3182" w:type="dxa"/>
          </w:tcPr>
          <w:p w14:paraId="7637EE6D" w14:textId="19217B99" w:rsidR="00FD359E" w:rsidRPr="0048160F" w:rsidRDefault="00FD359E" w:rsidP="00FD359E">
            <w:r w:rsidRPr="004073A9">
              <w:t>Forsvarsdepartementet</w:t>
            </w:r>
          </w:p>
        </w:tc>
      </w:tr>
      <w:tr w:rsidR="00FD359E" w:rsidRPr="0048160F" w14:paraId="29E967A4" w14:textId="77777777" w:rsidTr="000909B3">
        <w:tc>
          <w:tcPr>
            <w:tcW w:w="546" w:type="dxa"/>
          </w:tcPr>
          <w:p w14:paraId="7B036C65" w14:textId="77777777" w:rsidR="00FD359E" w:rsidRPr="0048160F" w:rsidRDefault="00FD359E" w:rsidP="00FD359E"/>
        </w:tc>
        <w:tc>
          <w:tcPr>
            <w:tcW w:w="5288" w:type="dxa"/>
          </w:tcPr>
          <w:p w14:paraId="4D624771" w14:textId="348F571A" w:rsidR="00FD359E" w:rsidRPr="0048160F" w:rsidRDefault="00FD359E" w:rsidP="00FD359E">
            <w:r w:rsidRPr="004073A9">
              <w:t>Forsvaret</w:t>
            </w:r>
          </w:p>
        </w:tc>
        <w:tc>
          <w:tcPr>
            <w:tcW w:w="3182" w:type="dxa"/>
          </w:tcPr>
          <w:p w14:paraId="4E5B917E" w14:textId="7A0D54F6" w:rsidR="00FD359E" w:rsidRPr="0048160F" w:rsidRDefault="00FD359E" w:rsidP="00FD359E">
            <w:r w:rsidRPr="004073A9">
              <w:t>Forsvarsstaben</w:t>
            </w:r>
          </w:p>
        </w:tc>
      </w:tr>
      <w:tr w:rsidR="00FD359E" w:rsidRPr="0048160F" w14:paraId="04EEF215" w14:textId="77777777" w:rsidTr="000909B3">
        <w:tc>
          <w:tcPr>
            <w:tcW w:w="546" w:type="dxa"/>
          </w:tcPr>
          <w:p w14:paraId="7A39C263" w14:textId="77777777" w:rsidR="00FD359E" w:rsidRPr="0048160F" w:rsidRDefault="00FD359E" w:rsidP="00FD359E"/>
        </w:tc>
        <w:tc>
          <w:tcPr>
            <w:tcW w:w="5288" w:type="dxa"/>
          </w:tcPr>
          <w:p w14:paraId="14E33891" w14:textId="6C815D5F" w:rsidR="00FD359E" w:rsidRPr="0048160F" w:rsidRDefault="00FD359E" w:rsidP="00FD359E">
            <w:r w:rsidRPr="004073A9">
              <w:t>Forsvarets forskningsinstitutt</w:t>
            </w:r>
          </w:p>
        </w:tc>
        <w:tc>
          <w:tcPr>
            <w:tcW w:w="3182" w:type="dxa"/>
          </w:tcPr>
          <w:p w14:paraId="6BFDDC07" w14:textId="39E7F707" w:rsidR="00FD359E" w:rsidRPr="0048160F" w:rsidRDefault="00FD359E" w:rsidP="00FD359E">
            <w:r w:rsidRPr="004073A9">
              <w:t>Forsvarets forskningsinstitutt</w:t>
            </w:r>
          </w:p>
        </w:tc>
      </w:tr>
      <w:tr w:rsidR="00FD359E" w:rsidRPr="0048160F" w14:paraId="658FFC32" w14:textId="77777777" w:rsidTr="000909B3">
        <w:tc>
          <w:tcPr>
            <w:tcW w:w="546" w:type="dxa"/>
          </w:tcPr>
          <w:p w14:paraId="5DC9B4B8" w14:textId="77777777" w:rsidR="00FD359E" w:rsidRPr="0048160F" w:rsidRDefault="00FD359E" w:rsidP="00FD359E"/>
        </w:tc>
        <w:tc>
          <w:tcPr>
            <w:tcW w:w="5288" w:type="dxa"/>
          </w:tcPr>
          <w:p w14:paraId="1E26CD50" w14:textId="12FCA894" w:rsidR="00FD359E" w:rsidRPr="0048160F" w:rsidRDefault="00FD359E" w:rsidP="00FD359E">
            <w:r w:rsidRPr="004073A9">
              <w:t>Forsvarsbygg</w:t>
            </w:r>
          </w:p>
        </w:tc>
        <w:tc>
          <w:tcPr>
            <w:tcW w:w="3182" w:type="dxa"/>
          </w:tcPr>
          <w:p w14:paraId="519F4111" w14:textId="01DBF1DD" w:rsidR="00FD359E" w:rsidRPr="0048160F" w:rsidRDefault="00FD359E" w:rsidP="00FD359E">
            <w:r w:rsidRPr="004073A9">
              <w:t>Forsvarsbygg</w:t>
            </w:r>
          </w:p>
        </w:tc>
      </w:tr>
      <w:tr w:rsidR="00517DEC" w:rsidRPr="0048160F" w14:paraId="74C945E8" w14:textId="77777777" w:rsidTr="000909B3">
        <w:tc>
          <w:tcPr>
            <w:tcW w:w="546" w:type="dxa"/>
          </w:tcPr>
          <w:p w14:paraId="16123BD2" w14:textId="77777777" w:rsidR="00517DEC" w:rsidRPr="0048160F" w:rsidRDefault="00517DEC" w:rsidP="00517DEC"/>
        </w:tc>
        <w:tc>
          <w:tcPr>
            <w:tcW w:w="5288" w:type="dxa"/>
          </w:tcPr>
          <w:p w14:paraId="548DA0D5" w14:textId="7708E44B" w:rsidR="00517DEC" w:rsidRPr="00517DEC" w:rsidRDefault="00517DEC" w:rsidP="00517DEC">
            <w:pPr>
              <w:rPr>
                <w:b/>
                <w:bCs/>
              </w:rPr>
            </w:pPr>
            <w:r w:rsidRPr="00517DEC">
              <w:rPr>
                <w:b/>
                <w:bCs/>
              </w:rPr>
              <w:t>Forsvarshistorisk museum (</w:t>
            </w:r>
            <w:proofErr w:type="spellStart"/>
            <w:r w:rsidRPr="00517DEC">
              <w:rPr>
                <w:b/>
                <w:bCs/>
              </w:rPr>
              <w:t>FhM</w:t>
            </w:r>
            <w:proofErr w:type="spellEnd"/>
            <w:r w:rsidRPr="00517DEC">
              <w:rPr>
                <w:b/>
                <w:bCs/>
              </w:rPr>
              <w:t>)</w:t>
            </w:r>
          </w:p>
        </w:tc>
        <w:tc>
          <w:tcPr>
            <w:tcW w:w="3182" w:type="dxa"/>
          </w:tcPr>
          <w:p w14:paraId="585FF866" w14:textId="2B2B0862" w:rsidR="00517DEC" w:rsidRPr="00517DEC" w:rsidRDefault="00517DEC" w:rsidP="00517DEC">
            <w:pPr>
              <w:rPr>
                <w:b/>
                <w:bCs/>
              </w:rPr>
            </w:pPr>
            <w:r w:rsidRPr="00517DEC">
              <w:rPr>
                <w:b/>
                <w:bCs/>
              </w:rPr>
              <w:t>Forsvarshistorisk museum (</w:t>
            </w:r>
            <w:proofErr w:type="spellStart"/>
            <w:r w:rsidRPr="00517DEC">
              <w:rPr>
                <w:b/>
                <w:bCs/>
              </w:rPr>
              <w:t>FhM</w:t>
            </w:r>
            <w:proofErr w:type="spellEnd"/>
            <w:r w:rsidRPr="00517DEC">
              <w:rPr>
                <w:b/>
                <w:bCs/>
              </w:rPr>
              <w:t>)</w:t>
            </w:r>
          </w:p>
        </w:tc>
      </w:tr>
      <w:tr w:rsidR="00FD359E" w:rsidRPr="0048160F" w14:paraId="6370D262" w14:textId="77777777" w:rsidTr="000909B3">
        <w:tc>
          <w:tcPr>
            <w:tcW w:w="546" w:type="dxa"/>
          </w:tcPr>
          <w:p w14:paraId="5FCAEDE4" w14:textId="77777777" w:rsidR="00FD359E" w:rsidRPr="0048160F" w:rsidRDefault="00FD359E" w:rsidP="00FD359E"/>
        </w:tc>
        <w:tc>
          <w:tcPr>
            <w:tcW w:w="5288" w:type="dxa"/>
          </w:tcPr>
          <w:p w14:paraId="07153AF8" w14:textId="6DDA5252" w:rsidR="00FD359E" w:rsidRPr="0048160F" w:rsidRDefault="00FD359E" w:rsidP="00FD359E">
            <w:r w:rsidRPr="004073A9">
              <w:t>Forsvarsmateriell (FMA)</w:t>
            </w:r>
          </w:p>
        </w:tc>
        <w:tc>
          <w:tcPr>
            <w:tcW w:w="3182" w:type="dxa"/>
          </w:tcPr>
          <w:p w14:paraId="5483E83A" w14:textId="6B9505FB" w:rsidR="00FD359E" w:rsidRPr="0048160F" w:rsidRDefault="00FD359E" w:rsidP="00FD359E">
            <w:r w:rsidRPr="004073A9">
              <w:t>Forsvarsmateriell (FMA)</w:t>
            </w:r>
          </w:p>
        </w:tc>
      </w:tr>
      <w:tr w:rsidR="00FD359E" w:rsidRPr="0048160F" w14:paraId="2F8C1A15" w14:textId="77777777" w:rsidTr="000909B3">
        <w:tc>
          <w:tcPr>
            <w:tcW w:w="546" w:type="dxa"/>
          </w:tcPr>
          <w:p w14:paraId="7A43E738" w14:textId="77777777" w:rsidR="00FD359E" w:rsidRPr="0048160F" w:rsidRDefault="00FD359E" w:rsidP="00FD359E"/>
        </w:tc>
        <w:tc>
          <w:tcPr>
            <w:tcW w:w="5288" w:type="dxa"/>
          </w:tcPr>
          <w:p w14:paraId="1A0A4595" w14:textId="4F135835" w:rsidR="00FD359E" w:rsidRPr="0048160F" w:rsidRDefault="00FD359E" w:rsidP="00FD359E">
            <w:r w:rsidRPr="004073A9">
              <w:t>Internasjonale operasjoner (lpl.05.128)</w:t>
            </w:r>
          </w:p>
        </w:tc>
        <w:tc>
          <w:tcPr>
            <w:tcW w:w="3182" w:type="dxa"/>
          </w:tcPr>
          <w:p w14:paraId="171C30E2" w14:textId="342BC3FE" w:rsidR="00FD359E" w:rsidRPr="0048160F" w:rsidRDefault="00FD359E" w:rsidP="00FD359E">
            <w:r w:rsidRPr="004073A9">
              <w:t>Forsvarsstaben</w:t>
            </w:r>
          </w:p>
        </w:tc>
      </w:tr>
      <w:tr w:rsidR="00FD359E" w:rsidRPr="0048160F" w14:paraId="1A373E44" w14:textId="77777777" w:rsidTr="000909B3">
        <w:tc>
          <w:tcPr>
            <w:tcW w:w="546" w:type="dxa"/>
          </w:tcPr>
          <w:p w14:paraId="2CD15226" w14:textId="77777777" w:rsidR="00FD359E" w:rsidRPr="0048160F" w:rsidRDefault="00FD359E" w:rsidP="00FD359E"/>
        </w:tc>
        <w:tc>
          <w:tcPr>
            <w:tcW w:w="5288" w:type="dxa"/>
          </w:tcPr>
          <w:p w14:paraId="75495052" w14:textId="09DF7C18" w:rsidR="00FD359E" w:rsidRPr="0048160F" w:rsidRDefault="00FD359E" w:rsidP="00FD359E"/>
        </w:tc>
        <w:tc>
          <w:tcPr>
            <w:tcW w:w="3182" w:type="dxa"/>
          </w:tcPr>
          <w:p w14:paraId="189B55CC" w14:textId="0B77B175" w:rsidR="00FD359E" w:rsidRPr="0048160F" w:rsidRDefault="00FD359E" w:rsidP="00FD359E"/>
        </w:tc>
      </w:tr>
      <w:tr w:rsidR="00517DEC" w:rsidRPr="0048160F" w14:paraId="61516EE3" w14:textId="77777777" w:rsidTr="000909B3">
        <w:tc>
          <w:tcPr>
            <w:tcW w:w="546" w:type="dxa"/>
          </w:tcPr>
          <w:p w14:paraId="1ED804CD" w14:textId="77777777" w:rsidR="00517DEC" w:rsidRPr="0048160F" w:rsidRDefault="00517DEC" w:rsidP="00517DEC"/>
        </w:tc>
        <w:tc>
          <w:tcPr>
            <w:tcW w:w="5288" w:type="dxa"/>
          </w:tcPr>
          <w:p w14:paraId="603CE498" w14:textId="4F9AEE36" w:rsidR="00517DEC" w:rsidRPr="00517DEC" w:rsidRDefault="00517DEC" w:rsidP="00517DEC">
            <w:pPr>
              <w:rPr>
                <w:b/>
                <w:bCs/>
              </w:rPr>
            </w:pPr>
            <w:r w:rsidRPr="00517DEC">
              <w:rPr>
                <w:b/>
                <w:bCs/>
              </w:rPr>
              <w:t>Øvrige</w:t>
            </w:r>
          </w:p>
        </w:tc>
        <w:tc>
          <w:tcPr>
            <w:tcW w:w="3182" w:type="dxa"/>
          </w:tcPr>
          <w:p w14:paraId="1B1A76EF" w14:textId="05B15D7F" w:rsidR="00517DEC" w:rsidRPr="0048160F" w:rsidRDefault="00517DEC" w:rsidP="00517DEC">
            <w:r w:rsidRPr="006C7C45">
              <w:t>Forsvarsdepartementet</w:t>
            </w:r>
          </w:p>
        </w:tc>
      </w:tr>
      <w:tr w:rsidR="00517DEC" w:rsidRPr="0048160F" w14:paraId="2619AA12" w14:textId="77777777" w:rsidTr="000909B3">
        <w:tc>
          <w:tcPr>
            <w:tcW w:w="546" w:type="dxa"/>
          </w:tcPr>
          <w:p w14:paraId="6C088FBB" w14:textId="77777777" w:rsidR="00517DEC" w:rsidRPr="0048160F" w:rsidRDefault="00517DEC" w:rsidP="00517DEC"/>
        </w:tc>
        <w:tc>
          <w:tcPr>
            <w:tcW w:w="5288" w:type="dxa"/>
          </w:tcPr>
          <w:p w14:paraId="1F7EE07D" w14:textId="005C7661" w:rsidR="00517DEC" w:rsidRPr="00517DEC" w:rsidRDefault="00517DEC" w:rsidP="00517DEC">
            <w:pPr>
              <w:rPr>
                <w:b/>
                <w:bCs/>
              </w:rPr>
            </w:pPr>
            <w:r w:rsidRPr="00517DEC">
              <w:rPr>
                <w:b/>
                <w:bCs/>
              </w:rPr>
              <w:t>Statens graderte plattformtjenester (SGP)</w:t>
            </w:r>
          </w:p>
        </w:tc>
        <w:tc>
          <w:tcPr>
            <w:tcW w:w="3182" w:type="dxa"/>
          </w:tcPr>
          <w:p w14:paraId="6176D015" w14:textId="76362547" w:rsidR="00517DEC" w:rsidRPr="00517DEC" w:rsidRDefault="00517DEC" w:rsidP="00517DEC">
            <w:pPr>
              <w:rPr>
                <w:b/>
                <w:bCs/>
              </w:rPr>
            </w:pPr>
            <w:r w:rsidRPr="00517DEC">
              <w:rPr>
                <w:b/>
                <w:bCs/>
              </w:rPr>
              <w:t xml:space="preserve">Statens graderte plattformtjenester (SGP) </w:t>
            </w:r>
          </w:p>
        </w:tc>
      </w:tr>
      <w:tr w:rsidR="00517DEC" w:rsidRPr="0048160F" w14:paraId="4F1BDD74" w14:textId="77777777" w:rsidTr="000909B3">
        <w:tc>
          <w:tcPr>
            <w:tcW w:w="546" w:type="dxa"/>
          </w:tcPr>
          <w:p w14:paraId="46F5A757" w14:textId="77777777" w:rsidR="00517DEC" w:rsidRPr="0048160F" w:rsidRDefault="00517DEC" w:rsidP="00FD359E"/>
        </w:tc>
        <w:tc>
          <w:tcPr>
            <w:tcW w:w="5288" w:type="dxa"/>
          </w:tcPr>
          <w:p w14:paraId="59219F87" w14:textId="77777777" w:rsidR="00517DEC" w:rsidRPr="0048160F" w:rsidRDefault="00517DEC" w:rsidP="00FD359E"/>
        </w:tc>
        <w:tc>
          <w:tcPr>
            <w:tcW w:w="3182" w:type="dxa"/>
          </w:tcPr>
          <w:p w14:paraId="79F1DF99" w14:textId="77777777" w:rsidR="00517DEC" w:rsidRPr="0048160F" w:rsidRDefault="00517DEC" w:rsidP="00FD359E"/>
        </w:tc>
      </w:tr>
      <w:tr w:rsidR="00FD359E" w:rsidRPr="0048160F" w14:paraId="2111B441" w14:textId="77777777" w:rsidTr="000909B3">
        <w:tc>
          <w:tcPr>
            <w:tcW w:w="5834" w:type="dxa"/>
            <w:gridSpan w:val="2"/>
          </w:tcPr>
          <w:p w14:paraId="300FF185" w14:textId="21711214" w:rsidR="00FD359E" w:rsidRPr="0048160F" w:rsidRDefault="00FD359E" w:rsidP="00FD359E">
            <w:r w:rsidRPr="00E86653">
              <w:rPr>
                <w:rStyle w:val="halvfet"/>
              </w:rPr>
              <w:t>Helse- og omsorgsdepartementet:</w:t>
            </w:r>
          </w:p>
        </w:tc>
        <w:tc>
          <w:tcPr>
            <w:tcW w:w="3182" w:type="dxa"/>
          </w:tcPr>
          <w:p w14:paraId="6EB140D9" w14:textId="5DA86D19" w:rsidR="00FD359E" w:rsidRPr="0048160F" w:rsidRDefault="00FD359E" w:rsidP="00FD359E"/>
        </w:tc>
      </w:tr>
      <w:tr w:rsidR="00FD359E" w:rsidRPr="0048160F" w14:paraId="7A4CA797" w14:textId="77777777" w:rsidTr="000909B3">
        <w:tc>
          <w:tcPr>
            <w:tcW w:w="546" w:type="dxa"/>
          </w:tcPr>
          <w:p w14:paraId="3F3CD8FC" w14:textId="77777777" w:rsidR="00FD359E" w:rsidRPr="0048160F" w:rsidRDefault="00FD359E" w:rsidP="00FD359E"/>
        </w:tc>
        <w:tc>
          <w:tcPr>
            <w:tcW w:w="5288" w:type="dxa"/>
          </w:tcPr>
          <w:p w14:paraId="1C5D1E4E" w14:textId="226E466A" w:rsidR="00FD359E" w:rsidRPr="0048160F" w:rsidRDefault="00FD359E" w:rsidP="00FD359E">
            <w:r w:rsidRPr="00FE40CF">
              <w:t>Helse- og omsorgsdepartementet</w:t>
            </w:r>
          </w:p>
        </w:tc>
        <w:tc>
          <w:tcPr>
            <w:tcW w:w="3182" w:type="dxa"/>
          </w:tcPr>
          <w:p w14:paraId="3B60593F" w14:textId="7B900481" w:rsidR="00FD359E" w:rsidRPr="0048160F" w:rsidRDefault="00FD359E" w:rsidP="00FD359E">
            <w:r w:rsidRPr="00FE40CF">
              <w:t>Helse- og omsorgsdepartementet</w:t>
            </w:r>
          </w:p>
        </w:tc>
      </w:tr>
      <w:tr w:rsidR="00FD359E" w:rsidRPr="0048160F" w14:paraId="131AD812" w14:textId="77777777" w:rsidTr="000909B3">
        <w:tc>
          <w:tcPr>
            <w:tcW w:w="546" w:type="dxa"/>
          </w:tcPr>
          <w:p w14:paraId="5B47ED52" w14:textId="77777777" w:rsidR="00FD359E" w:rsidRPr="0048160F" w:rsidRDefault="00FD359E" w:rsidP="00FD359E"/>
        </w:tc>
        <w:tc>
          <w:tcPr>
            <w:tcW w:w="5288" w:type="dxa"/>
          </w:tcPr>
          <w:p w14:paraId="71683CC6" w14:textId="72E740CF" w:rsidR="00FD359E" w:rsidRPr="007061F3" w:rsidRDefault="00FD359E" w:rsidP="00FD359E">
            <w:r w:rsidRPr="007061F3">
              <w:t>Direktoratet for medisinske produkter (DMP)</w:t>
            </w:r>
          </w:p>
        </w:tc>
        <w:tc>
          <w:tcPr>
            <w:tcW w:w="3182" w:type="dxa"/>
          </w:tcPr>
          <w:p w14:paraId="46F07DE7" w14:textId="2CAE40E8" w:rsidR="00FD359E" w:rsidRPr="007061F3" w:rsidRDefault="00FD359E" w:rsidP="00FD359E">
            <w:r w:rsidRPr="007061F3">
              <w:t>Direktoratet for medisinske produkter (DMP)</w:t>
            </w:r>
          </w:p>
        </w:tc>
      </w:tr>
      <w:tr w:rsidR="00FD359E" w:rsidRPr="0048160F" w14:paraId="32124447" w14:textId="77777777" w:rsidTr="000909B3">
        <w:tc>
          <w:tcPr>
            <w:tcW w:w="546" w:type="dxa"/>
          </w:tcPr>
          <w:p w14:paraId="07DFD327" w14:textId="77777777" w:rsidR="00FD359E" w:rsidRPr="0048160F" w:rsidRDefault="00FD359E" w:rsidP="00FD359E"/>
        </w:tc>
        <w:tc>
          <w:tcPr>
            <w:tcW w:w="5288" w:type="dxa"/>
          </w:tcPr>
          <w:p w14:paraId="30B443E1" w14:textId="33FCD9ED" w:rsidR="00FD359E" w:rsidRPr="0048160F" w:rsidRDefault="00FD359E" w:rsidP="00FD359E">
            <w:r w:rsidRPr="00FE40CF">
              <w:t xml:space="preserve">Direktoratet for strålevern og atomsikkerhet </w:t>
            </w:r>
          </w:p>
        </w:tc>
        <w:tc>
          <w:tcPr>
            <w:tcW w:w="3182" w:type="dxa"/>
          </w:tcPr>
          <w:p w14:paraId="0E9CD7DF" w14:textId="0641242E" w:rsidR="00FD359E" w:rsidRPr="0048160F" w:rsidRDefault="00FD359E" w:rsidP="00FD359E">
            <w:r w:rsidRPr="00FE40CF">
              <w:t>Direktoratet for strålevern og atomsikkerhet</w:t>
            </w:r>
          </w:p>
        </w:tc>
      </w:tr>
      <w:tr w:rsidR="00FD359E" w:rsidRPr="0048160F" w14:paraId="36EFC4F6" w14:textId="77777777" w:rsidTr="000909B3">
        <w:tc>
          <w:tcPr>
            <w:tcW w:w="546" w:type="dxa"/>
          </w:tcPr>
          <w:p w14:paraId="01D22F77" w14:textId="77777777" w:rsidR="00FD359E" w:rsidRPr="0048160F" w:rsidRDefault="00FD359E" w:rsidP="00FD359E"/>
        </w:tc>
        <w:tc>
          <w:tcPr>
            <w:tcW w:w="5288" w:type="dxa"/>
          </w:tcPr>
          <w:p w14:paraId="77738945" w14:textId="0C15AC57" w:rsidR="00FD359E" w:rsidRPr="0048160F" w:rsidRDefault="00FD359E" w:rsidP="00FD359E">
            <w:r w:rsidRPr="00FE40CF">
              <w:t>Folkehelseinstituttet</w:t>
            </w:r>
          </w:p>
        </w:tc>
        <w:tc>
          <w:tcPr>
            <w:tcW w:w="3182" w:type="dxa"/>
          </w:tcPr>
          <w:p w14:paraId="2666203F" w14:textId="36813EDA" w:rsidR="00FD359E" w:rsidRPr="0048160F" w:rsidRDefault="00FD359E" w:rsidP="00FD359E">
            <w:r w:rsidRPr="00FE40CF">
              <w:t>Folkehelseinstituttet</w:t>
            </w:r>
          </w:p>
        </w:tc>
      </w:tr>
      <w:tr w:rsidR="00FD359E" w:rsidRPr="0048160F" w14:paraId="193BC494" w14:textId="77777777" w:rsidTr="000909B3">
        <w:tc>
          <w:tcPr>
            <w:tcW w:w="546" w:type="dxa"/>
          </w:tcPr>
          <w:p w14:paraId="2763F46D" w14:textId="77777777" w:rsidR="00FD359E" w:rsidRPr="0048160F" w:rsidRDefault="00FD359E" w:rsidP="00FD359E"/>
        </w:tc>
        <w:tc>
          <w:tcPr>
            <w:tcW w:w="5288" w:type="dxa"/>
          </w:tcPr>
          <w:p w14:paraId="40A4B205" w14:textId="17550258" w:rsidR="00FD359E" w:rsidRPr="0048160F" w:rsidRDefault="00FD359E" w:rsidP="00FD359E">
            <w:r w:rsidRPr="00FE40CF">
              <w:t>Helsedirektoratet</w:t>
            </w:r>
          </w:p>
        </w:tc>
        <w:tc>
          <w:tcPr>
            <w:tcW w:w="3182" w:type="dxa"/>
          </w:tcPr>
          <w:p w14:paraId="094E3B0B" w14:textId="3347B8F2" w:rsidR="00FD359E" w:rsidRPr="0048160F" w:rsidRDefault="00FD359E" w:rsidP="00FD359E">
            <w:r w:rsidRPr="00FE40CF">
              <w:t>Helsedirektoratet</w:t>
            </w:r>
          </w:p>
        </w:tc>
      </w:tr>
      <w:tr w:rsidR="00FD359E" w:rsidRPr="0048160F" w14:paraId="12BFE94C" w14:textId="77777777" w:rsidTr="000909B3">
        <w:tc>
          <w:tcPr>
            <w:tcW w:w="546" w:type="dxa"/>
          </w:tcPr>
          <w:p w14:paraId="24F1225B" w14:textId="77777777" w:rsidR="00FD359E" w:rsidRPr="0048160F" w:rsidRDefault="00FD359E" w:rsidP="00FD359E"/>
        </w:tc>
        <w:tc>
          <w:tcPr>
            <w:tcW w:w="5288" w:type="dxa"/>
          </w:tcPr>
          <w:p w14:paraId="51BFC690" w14:textId="618EE09F" w:rsidR="00FD359E" w:rsidRPr="0048160F" w:rsidRDefault="00FD359E" w:rsidP="00FD359E">
            <w:proofErr w:type="spellStart"/>
            <w:r w:rsidRPr="00FE40CF">
              <w:t>Helfo</w:t>
            </w:r>
            <w:proofErr w:type="spellEnd"/>
            <w:r w:rsidRPr="00FE40CF">
              <w:t xml:space="preserve"> </w:t>
            </w:r>
          </w:p>
        </w:tc>
        <w:tc>
          <w:tcPr>
            <w:tcW w:w="3182" w:type="dxa"/>
          </w:tcPr>
          <w:p w14:paraId="4531636B" w14:textId="414C2341" w:rsidR="00FD359E" w:rsidRPr="0048160F" w:rsidRDefault="00FD359E" w:rsidP="00FD359E">
            <w:proofErr w:type="spellStart"/>
            <w:r w:rsidRPr="00FE40CF">
              <w:t>Helfo</w:t>
            </w:r>
            <w:proofErr w:type="spellEnd"/>
            <w:r w:rsidRPr="00FE40CF">
              <w:t xml:space="preserve"> </w:t>
            </w:r>
          </w:p>
        </w:tc>
      </w:tr>
      <w:tr w:rsidR="00FD359E" w:rsidRPr="0048160F" w14:paraId="23FC4309" w14:textId="77777777" w:rsidTr="000909B3">
        <w:tc>
          <w:tcPr>
            <w:tcW w:w="546" w:type="dxa"/>
          </w:tcPr>
          <w:p w14:paraId="6765D1E3" w14:textId="77777777" w:rsidR="00FD359E" w:rsidRPr="0048160F" w:rsidRDefault="00FD359E" w:rsidP="00FD359E"/>
        </w:tc>
        <w:tc>
          <w:tcPr>
            <w:tcW w:w="5288" w:type="dxa"/>
          </w:tcPr>
          <w:p w14:paraId="4831E408" w14:textId="20F1593F" w:rsidR="00FD359E" w:rsidRPr="0048160F" w:rsidRDefault="00FD359E" w:rsidP="00FD359E">
            <w:r w:rsidRPr="00FE40CF">
              <w:t>Nasjonalt klageorgan for helsetjenesten</w:t>
            </w:r>
          </w:p>
        </w:tc>
        <w:tc>
          <w:tcPr>
            <w:tcW w:w="3182" w:type="dxa"/>
          </w:tcPr>
          <w:p w14:paraId="3D05D655" w14:textId="65F97730" w:rsidR="00FD359E" w:rsidRPr="0048160F" w:rsidRDefault="00FD359E" w:rsidP="00FD359E">
            <w:r w:rsidRPr="00FE40CF">
              <w:t>Nasjonalt klageorgan for helsetjenesten</w:t>
            </w:r>
          </w:p>
        </w:tc>
      </w:tr>
      <w:tr w:rsidR="00FD359E" w:rsidRPr="0048160F" w14:paraId="4D547EA6" w14:textId="77777777" w:rsidTr="000909B3">
        <w:tc>
          <w:tcPr>
            <w:tcW w:w="546" w:type="dxa"/>
          </w:tcPr>
          <w:p w14:paraId="1E24F5D6" w14:textId="77777777" w:rsidR="00FD359E" w:rsidRPr="0048160F" w:rsidRDefault="00FD359E" w:rsidP="00FD359E"/>
        </w:tc>
        <w:tc>
          <w:tcPr>
            <w:tcW w:w="5288" w:type="dxa"/>
          </w:tcPr>
          <w:p w14:paraId="0AF7D56F" w14:textId="2E5E5A35" w:rsidR="00FD359E" w:rsidRPr="0048160F" w:rsidRDefault="00FD359E" w:rsidP="00FD359E">
            <w:r w:rsidRPr="00FE40CF">
              <w:t>Norsk pasientskadeerstatning</w:t>
            </w:r>
          </w:p>
        </w:tc>
        <w:tc>
          <w:tcPr>
            <w:tcW w:w="3182" w:type="dxa"/>
          </w:tcPr>
          <w:p w14:paraId="60C3A9C3" w14:textId="74B78110" w:rsidR="00FD359E" w:rsidRPr="0048160F" w:rsidRDefault="00FD359E" w:rsidP="00FD359E">
            <w:r w:rsidRPr="00FE40CF">
              <w:t>Norsk pasientskadeerstatning</w:t>
            </w:r>
          </w:p>
        </w:tc>
      </w:tr>
      <w:tr w:rsidR="00FD359E" w:rsidRPr="0048160F" w14:paraId="439F4312" w14:textId="77777777" w:rsidTr="000909B3">
        <w:tc>
          <w:tcPr>
            <w:tcW w:w="546" w:type="dxa"/>
          </w:tcPr>
          <w:p w14:paraId="3D8B73DB" w14:textId="77777777" w:rsidR="00FD359E" w:rsidRPr="0048160F" w:rsidRDefault="00FD359E" w:rsidP="00FD359E"/>
        </w:tc>
        <w:tc>
          <w:tcPr>
            <w:tcW w:w="5288" w:type="dxa"/>
          </w:tcPr>
          <w:p w14:paraId="29E87253" w14:textId="3EDF2C89" w:rsidR="00FD359E" w:rsidRPr="0048160F" w:rsidRDefault="00FD359E" w:rsidP="00FD359E">
            <w:r w:rsidRPr="00FE40CF">
              <w:t>Statens helsetilsyn</w:t>
            </w:r>
          </w:p>
        </w:tc>
        <w:tc>
          <w:tcPr>
            <w:tcW w:w="3182" w:type="dxa"/>
          </w:tcPr>
          <w:p w14:paraId="5576A4DB" w14:textId="12BC6900" w:rsidR="00FD359E" w:rsidRPr="0048160F" w:rsidRDefault="00FD359E" w:rsidP="00FD359E">
            <w:r w:rsidRPr="00FE40CF">
              <w:t>Statens helsetilsyn</w:t>
            </w:r>
          </w:p>
        </w:tc>
      </w:tr>
      <w:tr w:rsidR="00FD359E" w:rsidRPr="0048160F" w14:paraId="60EDAFBD" w14:textId="77777777" w:rsidTr="000909B3">
        <w:tc>
          <w:tcPr>
            <w:tcW w:w="546" w:type="dxa"/>
          </w:tcPr>
          <w:p w14:paraId="433F5CDA" w14:textId="77777777" w:rsidR="00FD359E" w:rsidRPr="0048160F" w:rsidRDefault="00FD359E" w:rsidP="00FD359E"/>
        </w:tc>
        <w:tc>
          <w:tcPr>
            <w:tcW w:w="5288" w:type="dxa"/>
          </w:tcPr>
          <w:p w14:paraId="70D9E0C6" w14:textId="77777777" w:rsidR="00FD359E" w:rsidRPr="0048160F" w:rsidRDefault="00FD359E" w:rsidP="00FD359E"/>
        </w:tc>
        <w:tc>
          <w:tcPr>
            <w:tcW w:w="3182" w:type="dxa"/>
          </w:tcPr>
          <w:p w14:paraId="7190F401" w14:textId="77777777" w:rsidR="00FD359E" w:rsidRPr="0048160F" w:rsidRDefault="00FD359E" w:rsidP="00FD359E"/>
        </w:tc>
      </w:tr>
      <w:tr w:rsidR="00FD359E" w:rsidRPr="0048160F" w14:paraId="5FF6282D" w14:textId="77777777" w:rsidTr="000909B3">
        <w:tc>
          <w:tcPr>
            <w:tcW w:w="546" w:type="dxa"/>
          </w:tcPr>
          <w:p w14:paraId="197BDCB9" w14:textId="77777777" w:rsidR="00FD359E" w:rsidRPr="0048160F" w:rsidRDefault="00FD359E" w:rsidP="00FD359E"/>
        </w:tc>
        <w:tc>
          <w:tcPr>
            <w:tcW w:w="5288" w:type="dxa"/>
          </w:tcPr>
          <w:p w14:paraId="3FCF70BC" w14:textId="49E08E78" w:rsidR="00FD359E" w:rsidRPr="00E86653" w:rsidRDefault="00FD359E" w:rsidP="00FD359E">
            <w:pPr>
              <w:rPr>
                <w:rStyle w:val="halvfet"/>
              </w:rPr>
            </w:pPr>
            <w:r w:rsidRPr="00E86653">
              <w:rPr>
                <w:rStyle w:val="halvfet"/>
              </w:rPr>
              <w:t>Øvrige</w:t>
            </w:r>
          </w:p>
        </w:tc>
        <w:tc>
          <w:tcPr>
            <w:tcW w:w="3182" w:type="dxa"/>
          </w:tcPr>
          <w:p w14:paraId="1424B9BC" w14:textId="46C65F25" w:rsidR="00FD359E" w:rsidRPr="0048160F" w:rsidRDefault="00FD359E" w:rsidP="00FD359E">
            <w:r w:rsidRPr="00FE40CF">
              <w:t>Helse- og omsorgsdepartementet</w:t>
            </w:r>
          </w:p>
        </w:tc>
      </w:tr>
      <w:tr w:rsidR="00FD359E" w:rsidRPr="0048160F" w14:paraId="3B10DE61" w14:textId="77777777" w:rsidTr="000909B3">
        <w:tc>
          <w:tcPr>
            <w:tcW w:w="546" w:type="dxa"/>
          </w:tcPr>
          <w:p w14:paraId="0170401C" w14:textId="77777777" w:rsidR="00FD359E" w:rsidRPr="0048160F" w:rsidRDefault="00FD359E" w:rsidP="00FD359E"/>
        </w:tc>
        <w:tc>
          <w:tcPr>
            <w:tcW w:w="5288" w:type="dxa"/>
          </w:tcPr>
          <w:p w14:paraId="4A582C04" w14:textId="433CE835" w:rsidR="00FD359E" w:rsidRPr="0048160F" w:rsidRDefault="00FD359E" w:rsidP="00FD359E">
            <w:r w:rsidRPr="00FE40CF">
              <w:t>Bioteknologirådet</w:t>
            </w:r>
          </w:p>
        </w:tc>
        <w:tc>
          <w:tcPr>
            <w:tcW w:w="3182" w:type="dxa"/>
          </w:tcPr>
          <w:p w14:paraId="339D77FC" w14:textId="77777777" w:rsidR="00FD359E" w:rsidRPr="0048160F" w:rsidRDefault="00FD359E" w:rsidP="00FD359E"/>
        </w:tc>
      </w:tr>
      <w:tr w:rsidR="00FD359E" w:rsidRPr="0048160F" w14:paraId="1EA93284" w14:textId="77777777" w:rsidTr="000909B3">
        <w:tc>
          <w:tcPr>
            <w:tcW w:w="546" w:type="dxa"/>
          </w:tcPr>
          <w:p w14:paraId="411BE52C" w14:textId="77777777" w:rsidR="00FD359E" w:rsidRPr="0048160F" w:rsidRDefault="00FD359E" w:rsidP="00FD359E"/>
        </w:tc>
        <w:tc>
          <w:tcPr>
            <w:tcW w:w="5288" w:type="dxa"/>
          </w:tcPr>
          <w:p w14:paraId="6633A645" w14:textId="5F95AB83" w:rsidR="00FD359E" w:rsidRPr="0048160F" w:rsidRDefault="00FD359E" w:rsidP="00FD359E">
            <w:r w:rsidRPr="00FE40CF">
              <w:t>Statens undersøkelseskommisjon for helse- og omsorgstjenesten (UKOM)</w:t>
            </w:r>
          </w:p>
        </w:tc>
        <w:tc>
          <w:tcPr>
            <w:tcW w:w="3182" w:type="dxa"/>
          </w:tcPr>
          <w:p w14:paraId="667E8460" w14:textId="77777777" w:rsidR="00FD359E" w:rsidRPr="0048160F" w:rsidRDefault="00FD359E" w:rsidP="00FD359E"/>
        </w:tc>
      </w:tr>
      <w:tr w:rsidR="00FD359E" w:rsidRPr="0048160F" w14:paraId="78512839" w14:textId="77777777" w:rsidTr="000909B3">
        <w:tc>
          <w:tcPr>
            <w:tcW w:w="546" w:type="dxa"/>
          </w:tcPr>
          <w:p w14:paraId="356E2E72" w14:textId="77777777" w:rsidR="00FD359E" w:rsidRPr="0048160F" w:rsidRDefault="00FD359E" w:rsidP="00FD359E"/>
        </w:tc>
        <w:tc>
          <w:tcPr>
            <w:tcW w:w="5288" w:type="dxa"/>
          </w:tcPr>
          <w:p w14:paraId="5EF891D8" w14:textId="2D70E11E" w:rsidR="00FD359E" w:rsidRPr="0048160F" w:rsidRDefault="00FD359E" w:rsidP="00FD359E"/>
        </w:tc>
        <w:tc>
          <w:tcPr>
            <w:tcW w:w="3182" w:type="dxa"/>
          </w:tcPr>
          <w:p w14:paraId="010001C9" w14:textId="7C283472" w:rsidR="00FD359E" w:rsidRPr="0048160F" w:rsidRDefault="00FD359E" w:rsidP="00FD359E"/>
        </w:tc>
      </w:tr>
      <w:tr w:rsidR="001051CA" w:rsidRPr="0048160F" w14:paraId="5DC8B0A4" w14:textId="77777777" w:rsidTr="000909B3">
        <w:tc>
          <w:tcPr>
            <w:tcW w:w="5834" w:type="dxa"/>
            <w:gridSpan w:val="2"/>
          </w:tcPr>
          <w:p w14:paraId="5FB686CE" w14:textId="4F6F5A5D" w:rsidR="001051CA" w:rsidRPr="00E86653" w:rsidRDefault="001051CA" w:rsidP="00FD359E">
            <w:pPr>
              <w:rPr>
                <w:rStyle w:val="halvfet"/>
              </w:rPr>
            </w:pPr>
            <w:r w:rsidRPr="00E86653">
              <w:rPr>
                <w:rStyle w:val="halvfet"/>
              </w:rPr>
              <w:t>Justis- og beredskapsdepartementet:</w:t>
            </w:r>
          </w:p>
        </w:tc>
        <w:tc>
          <w:tcPr>
            <w:tcW w:w="3182" w:type="dxa"/>
          </w:tcPr>
          <w:p w14:paraId="785E895D" w14:textId="5E78FE5C" w:rsidR="001051CA" w:rsidRPr="0048160F" w:rsidRDefault="001051CA" w:rsidP="00FD359E"/>
        </w:tc>
      </w:tr>
      <w:tr w:rsidR="001051CA" w:rsidRPr="0048160F" w14:paraId="4AFD610D" w14:textId="77777777" w:rsidTr="000909B3">
        <w:tc>
          <w:tcPr>
            <w:tcW w:w="546" w:type="dxa"/>
          </w:tcPr>
          <w:p w14:paraId="772D6728" w14:textId="77777777" w:rsidR="001051CA" w:rsidRPr="0048160F" w:rsidRDefault="001051CA" w:rsidP="001051CA"/>
        </w:tc>
        <w:tc>
          <w:tcPr>
            <w:tcW w:w="5288" w:type="dxa"/>
          </w:tcPr>
          <w:p w14:paraId="23DB52BC" w14:textId="4DC949F6" w:rsidR="001051CA" w:rsidRPr="0048160F" w:rsidRDefault="001051CA" w:rsidP="001051CA">
            <w:r w:rsidRPr="00713987">
              <w:t>Justis- og beredskapsdepartementet</w:t>
            </w:r>
          </w:p>
        </w:tc>
        <w:tc>
          <w:tcPr>
            <w:tcW w:w="3182" w:type="dxa"/>
          </w:tcPr>
          <w:p w14:paraId="3001AAAC" w14:textId="3E2738D6" w:rsidR="001051CA" w:rsidRPr="0048160F" w:rsidRDefault="001051CA" w:rsidP="001051CA">
            <w:r w:rsidRPr="00713987">
              <w:t>Justis- og beredskapsdepartementet</w:t>
            </w:r>
          </w:p>
        </w:tc>
      </w:tr>
      <w:tr w:rsidR="001051CA" w:rsidRPr="0048160F" w14:paraId="16F2AC44" w14:textId="77777777" w:rsidTr="000909B3">
        <w:tc>
          <w:tcPr>
            <w:tcW w:w="546" w:type="dxa"/>
          </w:tcPr>
          <w:p w14:paraId="7580FE05" w14:textId="77777777" w:rsidR="001051CA" w:rsidRPr="0048160F" w:rsidRDefault="001051CA" w:rsidP="001051CA"/>
        </w:tc>
        <w:tc>
          <w:tcPr>
            <w:tcW w:w="5288" w:type="dxa"/>
          </w:tcPr>
          <w:p w14:paraId="709DFEE6" w14:textId="01BC34C0" w:rsidR="001051CA" w:rsidRPr="0048160F" w:rsidRDefault="001051CA" w:rsidP="001051CA">
            <w:r w:rsidRPr="00713987">
              <w:t>Direktoratet for samfunnssikkerhet og beredskap (DSB)</w:t>
            </w:r>
          </w:p>
        </w:tc>
        <w:tc>
          <w:tcPr>
            <w:tcW w:w="3182" w:type="dxa"/>
          </w:tcPr>
          <w:p w14:paraId="7848ABC5" w14:textId="2C405669" w:rsidR="001051CA" w:rsidRPr="0048160F" w:rsidRDefault="001051CA" w:rsidP="001051CA">
            <w:r w:rsidRPr="00713987">
              <w:t>Direktoratet for samfunnssikkerhet og beredskap (DSB)</w:t>
            </w:r>
          </w:p>
        </w:tc>
      </w:tr>
      <w:tr w:rsidR="001051CA" w:rsidRPr="0048160F" w14:paraId="09FE4761" w14:textId="77777777" w:rsidTr="000909B3">
        <w:tc>
          <w:tcPr>
            <w:tcW w:w="546" w:type="dxa"/>
          </w:tcPr>
          <w:p w14:paraId="76C75E61" w14:textId="77777777" w:rsidR="001051CA" w:rsidRPr="0048160F" w:rsidRDefault="001051CA" w:rsidP="001051CA"/>
        </w:tc>
        <w:tc>
          <w:tcPr>
            <w:tcW w:w="5288" w:type="dxa"/>
          </w:tcPr>
          <w:p w14:paraId="597C997C" w14:textId="3B3FB784" w:rsidR="001051CA" w:rsidRPr="0048160F" w:rsidRDefault="001051CA" w:rsidP="001051CA">
            <w:r w:rsidRPr="00713987">
              <w:t>Domstolene</w:t>
            </w:r>
          </w:p>
        </w:tc>
        <w:tc>
          <w:tcPr>
            <w:tcW w:w="3182" w:type="dxa"/>
          </w:tcPr>
          <w:p w14:paraId="1C1919C4" w14:textId="1670045E" w:rsidR="001051CA" w:rsidRPr="0048160F" w:rsidRDefault="001051CA" w:rsidP="001051CA">
            <w:r w:rsidRPr="00713987">
              <w:t>Domstoladministrasjonen</w:t>
            </w:r>
          </w:p>
        </w:tc>
      </w:tr>
      <w:tr w:rsidR="001051CA" w:rsidRPr="0048160F" w14:paraId="1B4D92D7" w14:textId="77777777" w:rsidTr="000909B3">
        <w:tc>
          <w:tcPr>
            <w:tcW w:w="546" w:type="dxa"/>
          </w:tcPr>
          <w:p w14:paraId="7B04F92D" w14:textId="77777777" w:rsidR="001051CA" w:rsidRPr="0048160F" w:rsidRDefault="001051CA" w:rsidP="001051CA"/>
        </w:tc>
        <w:tc>
          <w:tcPr>
            <w:tcW w:w="5288" w:type="dxa"/>
          </w:tcPr>
          <w:p w14:paraId="08D8223F" w14:textId="62645394" w:rsidR="001051CA" w:rsidRPr="0048160F" w:rsidRDefault="001051CA" w:rsidP="001051CA">
            <w:r w:rsidRPr="00713987">
              <w:t>Høyesterett</w:t>
            </w:r>
          </w:p>
        </w:tc>
        <w:tc>
          <w:tcPr>
            <w:tcW w:w="3182" w:type="dxa"/>
          </w:tcPr>
          <w:p w14:paraId="66A677C4" w14:textId="3DE72EE8" w:rsidR="001051CA" w:rsidRPr="0048160F" w:rsidRDefault="001051CA" w:rsidP="001051CA">
            <w:r w:rsidRPr="00713987">
              <w:t>Høyesterett</w:t>
            </w:r>
          </w:p>
        </w:tc>
      </w:tr>
      <w:tr w:rsidR="001051CA" w:rsidRPr="0048160F" w14:paraId="475A3D56" w14:textId="77777777" w:rsidTr="000909B3">
        <w:tc>
          <w:tcPr>
            <w:tcW w:w="546" w:type="dxa"/>
          </w:tcPr>
          <w:p w14:paraId="0A070685" w14:textId="77777777" w:rsidR="001051CA" w:rsidRPr="0048160F" w:rsidRDefault="001051CA" w:rsidP="001051CA"/>
        </w:tc>
        <w:tc>
          <w:tcPr>
            <w:tcW w:w="5288" w:type="dxa"/>
          </w:tcPr>
          <w:p w14:paraId="4A91C993" w14:textId="68FF4176" w:rsidR="001051CA" w:rsidRPr="0048160F" w:rsidRDefault="001051CA" w:rsidP="001051CA">
            <w:r w:rsidRPr="00713987">
              <w:t>Konfliktrådene</w:t>
            </w:r>
          </w:p>
        </w:tc>
        <w:tc>
          <w:tcPr>
            <w:tcW w:w="3182" w:type="dxa"/>
          </w:tcPr>
          <w:p w14:paraId="55EEDB27" w14:textId="237F3B23" w:rsidR="001051CA" w:rsidRPr="0048160F" w:rsidRDefault="001051CA" w:rsidP="001051CA">
            <w:r w:rsidRPr="00713987">
              <w:t>Sekretariatet for konfliktrådene</w:t>
            </w:r>
          </w:p>
        </w:tc>
      </w:tr>
      <w:tr w:rsidR="001051CA" w:rsidRPr="0048160F" w14:paraId="3DA1F653" w14:textId="77777777" w:rsidTr="000909B3">
        <w:tc>
          <w:tcPr>
            <w:tcW w:w="546" w:type="dxa"/>
          </w:tcPr>
          <w:p w14:paraId="6BEFE1BC" w14:textId="77777777" w:rsidR="001051CA" w:rsidRPr="0048160F" w:rsidRDefault="001051CA" w:rsidP="001051CA"/>
        </w:tc>
        <w:tc>
          <w:tcPr>
            <w:tcW w:w="5288" w:type="dxa"/>
          </w:tcPr>
          <w:p w14:paraId="6CB3CCCD" w14:textId="630C7D70" w:rsidR="001051CA" w:rsidRPr="0048160F" w:rsidRDefault="001051CA" w:rsidP="001051CA">
            <w:r w:rsidRPr="00713987">
              <w:t>Kontoret for voldsoffererstatning</w:t>
            </w:r>
          </w:p>
        </w:tc>
        <w:tc>
          <w:tcPr>
            <w:tcW w:w="3182" w:type="dxa"/>
          </w:tcPr>
          <w:p w14:paraId="48C4B6B4" w14:textId="713515B7" w:rsidR="001051CA" w:rsidRPr="0048160F" w:rsidRDefault="001051CA" w:rsidP="001051CA">
            <w:r w:rsidRPr="00713987">
              <w:t>Kontoret for voldsoffererstatning</w:t>
            </w:r>
          </w:p>
        </w:tc>
      </w:tr>
      <w:tr w:rsidR="001051CA" w:rsidRPr="0048160F" w14:paraId="293231F6" w14:textId="77777777" w:rsidTr="000909B3">
        <w:tc>
          <w:tcPr>
            <w:tcW w:w="546" w:type="dxa"/>
          </w:tcPr>
          <w:p w14:paraId="0973AD51" w14:textId="77777777" w:rsidR="001051CA" w:rsidRPr="0048160F" w:rsidRDefault="001051CA" w:rsidP="001051CA"/>
        </w:tc>
        <w:tc>
          <w:tcPr>
            <w:tcW w:w="5288" w:type="dxa"/>
          </w:tcPr>
          <w:p w14:paraId="35CCA3C4" w14:textId="1C8EFA21" w:rsidR="001051CA" w:rsidRPr="0048160F" w:rsidRDefault="001051CA" w:rsidP="001051CA">
            <w:r w:rsidRPr="00713987">
              <w:t>Kriminalomsorgen</w:t>
            </w:r>
          </w:p>
        </w:tc>
        <w:tc>
          <w:tcPr>
            <w:tcW w:w="3182" w:type="dxa"/>
          </w:tcPr>
          <w:p w14:paraId="06B3578B" w14:textId="341E8627" w:rsidR="001051CA" w:rsidRPr="0048160F" w:rsidRDefault="001051CA" w:rsidP="001051CA">
            <w:r w:rsidRPr="00713987">
              <w:t>Kriminalomsorgsdirektoratet</w:t>
            </w:r>
          </w:p>
        </w:tc>
      </w:tr>
      <w:tr w:rsidR="001051CA" w:rsidRPr="0048160F" w14:paraId="4F9D4CC8" w14:textId="77777777" w:rsidTr="000909B3">
        <w:tc>
          <w:tcPr>
            <w:tcW w:w="546" w:type="dxa"/>
          </w:tcPr>
          <w:p w14:paraId="05B36245" w14:textId="77777777" w:rsidR="001051CA" w:rsidRPr="0048160F" w:rsidRDefault="001051CA" w:rsidP="001051CA"/>
        </w:tc>
        <w:tc>
          <w:tcPr>
            <w:tcW w:w="5288" w:type="dxa"/>
          </w:tcPr>
          <w:p w14:paraId="4DCD9183" w14:textId="120D488F" w:rsidR="001051CA" w:rsidRPr="0048160F" w:rsidRDefault="001051CA" w:rsidP="001051CA">
            <w:r w:rsidRPr="00713987">
              <w:t>Nasjonal sikkerhetsmyndighet</w:t>
            </w:r>
          </w:p>
        </w:tc>
        <w:tc>
          <w:tcPr>
            <w:tcW w:w="3182" w:type="dxa"/>
          </w:tcPr>
          <w:p w14:paraId="62541B04" w14:textId="22A546E1" w:rsidR="001051CA" w:rsidRPr="0048160F" w:rsidRDefault="001051CA" w:rsidP="001051CA">
            <w:r w:rsidRPr="00713987">
              <w:t>Nasjonal sikkerhetsmyndighet</w:t>
            </w:r>
          </w:p>
        </w:tc>
      </w:tr>
      <w:tr w:rsidR="001051CA" w:rsidRPr="0048160F" w14:paraId="7C396296" w14:textId="77777777" w:rsidTr="000909B3">
        <w:tc>
          <w:tcPr>
            <w:tcW w:w="546" w:type="dxa"/>
          </w:tcPr>
          <w:p w14:paraId="609776D0" w14:textId="77777777" w:rsidR="001051CA" w:rsidRPr="0048160F" w:rsidRDefault="001051CA" w:rsidP="001051CA"/>
        </w:tc>
        <w:tc>
          <w:tcPr>
            <w:tcW w:w="5288" w:type="dxa"/>
          </w:tcPr>
          <w:p w14:paraId="2DB5E174" w14:textId="399CF0AB" w:rsidR="001051CA" w:rsidRPr="0048160F" w:rsidRDefault="001051CA" w:rsidP="001051CA">
            <w:r w:rsidRPr="00713987">
              <w:t>Politietaten</w:t>
            </w:r>
          </w:p>
        </w:tc>
        <w:tc>
          <w:tcPr>
            <w:tcW w:w="3182" w:type="dxa"/>
          </w:tcPr>
          <w:p w14:paraId="3596FB74" w14:textId="54C99C2C" w:rsidR="001051CA" w:rsidRPr="0048160F" w:rsidRDefault="001051CA" w:rsidP="001051CA">
            <w:r w:rsidRPr="00713987">
              <w:t>Politidirektoratet</w:t>
            </w:r>
          </w:p>
        </w:tc>
      </w:tr>
      <w:tr w:rsidR="001051CA" w:rsidRPr="0048160F" w14:paraId="004E3D13" w14:textId="77777777" w:rsidTr="000909B3">
        <w:tc>
          <w:tcPr>
            <w:tcW w:w="546" w:type="dxa"/>
          </w:tcPr>
          <w:p w14:paraId="4087FF57" w14:textId="77777777" w:rsidR="001051CA" w:rsidRPr="0048160F" w:rsidRDefault="001051CA" w:rsidP="001051CA"/>
        </w:tc>
        <w:tc>
          <w:tcPr>
            <w:tcW w:w="5288" w:type="dxa"/>
          </w:tcPr>
          <w:p w14:paraId="3C5B8758" w14:textId="55792BD6" w:rsidR="001051CA" w:rsidRPr="0048160F" w:rsidRDefault="001051CA" w:rsidP="001051CA">
            <w:r w:rsidRPr="00713987">
              <w:t>Politiets sikkerhetstjeneste</w:t>
            </w:r>
          </w:p>
        </w:tc>
        <w:tc>
          <w:tcPr>
            <w:tcW w:w="3182" w:type="dxa"/>
          </w:tcPr>
          <w:p w14:paraId="1E641389" w14:textId="24938124" w:rsidR="001051CA" w:rsidRPr="0048160F" w:rsidRDefault="001051CA" w:rsidP="001051CA">
            <w:r w:rsidRPr="00713987">
              <w:t>Politiets sikkerhetstjeneste</w:t>
            </w:r>
          </w:p>
        </w:tc>
      </w:tr>
      <w:tr w:rsidR="001051CA" w:rsidRPr="0048160F" w14:paraId="665AB266" w14:textId="77777777" w:rsidTr="000909B3">
        <w:tc>
          <w:tcPr>
            <w:tcW w:w="546" w:type="dxa"/>
          </w:tcPr>
          <w:p w14:paraId="5489AE42" w14:textId="77777777" w:rsidR="001051CA" w:rsidRPr="0048160F" w:rsidRDefault="001051CA" w:rsidP="001051CA"/>
        </w:tc>
        <w:tc>
          <w:tcPr>
            <w:tcW w:w="5288" w:type="dxa"/>
          </w:tcPr>
          <w:p w14:paraId="40EF0833" w14:textId="49CE1818" w:rsidR="001051CA" w:rsidRPr="0048160F" w:rsidRDefault="001051CA" w:rsidP="001051CA">
            <w:r w:rsidRPr="00713987">
              <w:t>Politihøgskolen</w:t>
            </w:r>
          </w:p>
        </w:tc>
        <w:tc>
          <w:tcPr>
            <w:tcW w:w="3182" w:type="dxa"/>
          </w:tcPr>
          <w:p w14:paraId="2D1A55CF" w14:textId="027F3EA5" w:rsidR="001051CA" w:rsidRPr="0048160F" w:rsidRDefault="001051CA" w:rsidP="001051CA">
            <w:r w:rsidRPr="00713987">
              <w:t>Politihøgskolen</w:t>
            </w:r>
          </w:p>
        </w:tc>
      </w:tr>
      <w:tr w:rsidR="001051CA" w:rsidRPr="0048160F" w14:paraId="7395FFB4" w14:textId="77777777" w:rsidTr="000909B3">
        <w:tc>
          <w:tcPr>
            <w:tcW w:w="546" w:type="dxa"/>
          </w:tcPr>
          <w:p w14:paraId="407AE8D8" w14:textId="77777777" w:rsidR="001051CA" w:rsidRPr="0048160F" w:rsidRDefault="001051CA" w:rsidP="001051CA"/>
        </w:tc>
        <w:tc>
          <w:tcPr>
            <w:tcW w:w="5288" w:type="dxa"/>
          </w:tcPr>
          <w:p w14:paraId="46436EA0" w14:textId="6692DEF6" w:rsidR="001051CA" w:rsidRPr="0048160F" w:rsidRDefault="001051CA" w:rsidP="001051CA">
            <w:r w:rsidRPr="00713987">
              <w:t>Riksadvokatembetet</w:t>
            </w:r>
          </w:p>
        </w:tc>
        <w:tc>
          <w:tcPr>
            <w:tcW w:w="3182" w:type="dxa"/>
          </w:tcPr>
          <w:p w14:paraId="23F7C6E5" w14:textId="2B8064DA" w:rsidR="001051CA" w:rsidRPr="0048160F" w:rsidRDefault="001051CA" w:rsidP="001051CA">
            <w:r w:rsidRPr="00713987">
              <w:t>Riksadvokatembetet</w:t>
            </w:r>
          </w:p>
        </w:tc>
      </w:tr>
      <w:tr w:rsidR="001051CA" w:rsidRPr="0048160F" w14:paraId="06949B83" w14:textId="77777777" w:rsidTr="000909B3">
        <w:tc>
          <w:tcPr>
            <w:tcW w:w="546" w:type="dxa"/>
          </w:tcPr>
          <w:p w14:paraId="5C7F854A" w14:textId="77777777" w:rsidR="001051CA" w:rsidRPr="0048160F" w:rsidRDefault="001051CA" w:rsidP="001051CA"/>
        </w:tc>
        <w:tc>
          <w:tcPr>
            <w:tcW w:w="5288" w:type="dxa"/>
          </w:tcPr>
          <w:p w14:paraId="23294D1D" w14:textId="77A9D5BC" w:rsidR="001051CA" w:rsidRPr="0048160F" w:rsidRDefault="001051CA" w:rsidP="001051CA">
            <w:r w:rsidRPr="00713987">
              <w:t>Sivil klareringsmyndighet</w:t>
            </w:r>
          </w:p>
        </w:tc>
        <w:tc>
          <w:tcPr>
            <w:tcW w:w="3182" w:type="dxa"/>
          </w:tcPr>
          <w:p w14:paraId="0280143A" w14:textId="497985A2" w:rsidR="001051CA" w:rsidRPr="0048160F" w:rsidRDefault="001051CA" w:rsidP="001051CA">
            <w:r w:rsidRPr="00713987">
              <w:t>Sivil klareringsmyndighet</w:t>
            </w:r>
          </w:p>
        </w:tc>
      </w:tr>
      <w:tr w:rsidR="001051CA" w:rsidRPr="0048160F" w14:paraId="765865EE" w14:textId="77777777" w:rsidTr="000909B3">
        <w:tc>
          <w:tcPr>
            <w:tcW w:w="546" w:type="dxa"/>
          </w:tcPr>
          <w:p w14:paraId="0E1EAB0A" w14:textId="77777777" w:rsidR="001051CA" w:rsidRPr="0048160F" w:rsidRDefault="001051CA" w:rsidP="001051CA"/>
        </w:tc>
        <w:tc>
          <w:tcPr>
            <w:tcW w:w="5288" w:type="dxa"/>
          </w:tcPr>
          <w:p w14:paraId="49945CD0" w14:textId="560866E6" w:rsidR="001051CA" w:rsidRPr="0048160F" w:rsidRDefault="001051CA" w:rsidP="001051CA">
            <w:r w:rsidRPr="00713987">
              <w:t>Spesialenheten for politisaker</w:t>
            </w:r>
          </w:p>
        </w:tc>
        <w:tc>
          <w:tcPr>
            <w:tcW w:w="3182" w:type="dxa"/>
          </w:tcPr>
          <w:p w14:paraId="5BB97F60" w14:textId="1B607799" w:rsidR="001051CA" w:rsidRPr="0048160F" w:rsidRDefault="001051CA" w:rsidP="001051CA">
            <w:r w:rsidRPr="00713987">
              <w:t>Spesialenheten for politisaker</w:t>
            </w:r>
          </w:p>
        </w:tc>
      </w:tr>
      <w:tr w:rsidR="001051CA" w:rsidRPr="0048160F" w14:paraId="5BC9519E" w14:textId="77777777" w:rsidTr="000909B3">
        <w:tc>
          <w:tcPr>
            <w:tcW w:w="546" w:type="dxa"/>
          </w:tcPr>
          <w:p w14:paraId="384B566B" w14:textId="77777777" w:rsidR="001051CA" w:rsidRPr="0048160F" w:rsidRDefault="001051CA" w:rsidP="001051CA"/>
        </w:tc>
        <w:tc>
          <w:tcPr>
            <w:tcW w:w="5288" w:type="dxa"/>
          </w:tcPr>
          <w:p w14:paraId="3D3F238F" w14:textId="5ED8ED97" w:rsidR="001051CA" w:rsidRPr="0048160F" w:rsidRDefault="001051CA" w:rsidP="001051CA">
            <w:r w:rsidRPr="00713987">
              <w:t>Statens sivilrettsforvaltning</w:t>
            </w:r>
          </w:p>
        </w:tc>
        <w:tc>
          <w:tcPr>
            <w:tcW w:w="3182" w:type="dxa"/>
          </w:tcPr>
          <w:p w14:paraId="3A43F2E0" w14:textId="431F9EDC" w:rsidR="001051CA" w:rsidRPr="0048160F" w:rsidRDefault="001051CA" w:rsidP="001051CA">
            <w:r w:rsidRPr="00713987">
              <w:t>Statens sivilrettsforvaltning</w:t>
            </w:r>
          </w:p>
        </w:tc>
      </w:tr>
      <w:tr w:rsidR="001051CA" w:rsidRPr="0048160F" w14:paraId="3D339FE4" w14:textId="77777777" w:rsidTr="000909B3">
        <w:tc>
          <w:tcPr>
            <w:tcW w:w="546" w:type="dxa"/>
          </w:tcPr>
          <w:p w14:paraId="554CF6DC" w14:textId="77777777" w:rsidR="001051CA" w:rsidRPr="0048160F" w:rsidRDefault="001051CA" w:rsidP="001051CA"/>
        </w:tc>
        <w:tc>
          <w:tcPr>
            <w:tcW w:w="5288" w:type="dxa"/>
          </w:tcPr>
          <w:p w14:paraId="04A7354F" w14:textId="2F1E3211" w:rsidR="001051CA" w:rsidRPr="0048160F" w:rsidRDefault="001051CA" w:rsidP="001051CA">
            <w:r w:rsidRPr="00713987">
              <w:t>Utlendingsdirektoratet</w:t>
            </w:r>
          </w:p>
        </w:tc>
        <w:tc>
          <w:tcPr>
            <w:tcW w:w="3182" w:type="dxa"/>
          </w:tcPr>
          <w:p w14:paraId="1DB4D3F2" w14:textId="34738F57" w:rsidR="001051CA" w:rsidRPr="0048160F" w:rsidRDefault="001051CA" w:rsidP="001051CA">
            <w:r w:rsidRPr="00713987">
              <w:t>Utlendingsdirektoratet</w:t>
            </w:r>
          </w:p>
        </w:tc>
      </w:tr>
      <w:tr w:rsidR="001051CA" w:rsidRPr="0048160F" w14:paraId="3F43B92F" w14:textId="77777777" w:rsidTr="000909B3">
        <w:tc>
          <w:tcPr>
            <w:tcW w:w="546" w:type="dxa"/>
          </w:tcPr>
          <w:p w14:paraId="0089B16B" w14:textId="77777777" w:rsidR="001051CA" w:rsidRPr="0048160F" w:rsidRDefault="001051CA" w:rsidP="001051CA"/>
        </w:tc>
        <w:tc>
          <w:tcPr>
            <w:tcW w:w="5288" w:type="dxa"/>
          </w:tcPr>
          <w:p w14:paraId="3D680334" w14:textId="504EDC4A" w:rsidR="001051CA" w:rsidRPr="0048160F" w:rsidRDefault="001051CA" w:rsidP="001051CA">
            <w:r w:rsidRPr="00713987">
              <w:t>Utlendingsnemnda</w:t>
            </w:r>
          </w:p>
        </w:tc>
        <w:tc>
          <w:tcPr>
            <w:tcW w:w="3182" w:type="dxa"/>
          </w:tcPr>
          <w:p w14:paraId="5A4FB79C" w14:textId="7C65DAFF" w:rsidR="001051CA" w:rsidRPr="0048160F" w:rsidRDefault="001051CA" w:rsidP="001051CA">
            <w:r w:rsidRPr="00713987">
              <w:t>Utlendingsnemnda</w:t>
            </w:r>
          </w:p>
        </w:tc>
      </w:tr>
      <w:tr w:rsidR="001051CA" w:rsidRPr="0048160F" w14:paraId="034C6CBB" w14:textId="77777777" w:rsidTr="000909B3">
        <w:tc>
          <w:tcPr>
            <w:tcW w:w="546" w:type="dxa"/>
          </w:tcPr>
          <w:p w14:paraId="24240DED" w14:textId="77777777" w:rsidR="001051CA" w:rsidRPr="0048160F" w:rsidRDefault="001051CA" w:rsidP="001051CA"/>
        </w:tc>
        <w:tc>
          <w:tcPr>
            <w:tcW w:w="5288" w:type="dxa"/>
          </w:tcPr>
          <w:p w14:paraId="16370C60" w14:textId="77777777" w:rsidR="001051CA" w:rsidRPr="0048160F" w:rsidRDefault="001051CA" w:rsidP="001051CA"/>
        </w:tc>
        <w:tc>
          <w:tcPr>
            <w:tcW w:w="3182" w:type="dxa"/>
          </w:tcPr>
          <w:p w14:paraId="58E27918" w14:textId="77777777" w:rsidR="001051CA" w:rsidRPr="0048160F" w:rsidRDefault="001051CA" w:rsidP="001051CA"/>
        </w:tc>
      </w:tr>
      <w:tr w:rsidR="001051CA" w:rsidRPr="0048160F" w14:paraId="7D8BE833" w14:textId="77777777" w:rsidTr="000909B3">
        <w:tc>
          <w:tcPr>
            <w:tcW w:w="546" w:type="dxa"/>
          </w:tcPr>
          <w:p w14:paraId="25F401B3" w14:textId="77777777" w:rsidR="001051CA" w:rsidRPr="0048160F" w:rsidRDefault="001051CA" w:rsidP="001051CA"/>
        </w:tc>
        <w:tc>
          <w:tcPr>
            <w:tcW w:w="5288" w:type="dxa"/>
          </w:tcPr>
          <w:p w14:paraId="1CF1F99D" w14:textId="6A8F59DA" w:rsidR="001051CA" w:rsidRPr="00E86653" w:rsidRDefault="001051CA" w:rsidP="001051CA">
            <w:pPr>
              <w:rPr>
                <w:rStyle w:val="halvfet"/>
              </w:rPr>
            </w:pPr>
            <w:r w:rsidRPr="00E86653">
              <w:rPr>
                <w:rStyle w:val="halvfet"/>
              </w:rPr>
              <w:t>Øvrige</w:t>
            </w:r>
          </w:p>
        </w:tc>
        <w:tc>
          <w:tcPr>
            <w:tcW w:w="3182" w:type="dxa"/>
          </w:tcPr>
          <w:p w14:paraId="0A01AE64" w14:textId="1876EBB8" w:rsidR="001051CA" w:rsidRPr="0048160F" w:rsidRDefault="001051CA" w:rsidP="001051CA">
            <w:r w:rsidRPr="00713987">
              <w:t>Justis- og beredskapsdepartementet</w:t>
            </w:r>
          </w:p>
        </w:tc>
      </w:tr>
      <w:tr w:rsidR="001051CA" w:rsidRPr="0048160F" w14:paraId="0A6B6D6A" w14:textId="77777777" w:rsidTr="000909B3">
        <w:tc>
          <w:tcPr>
            <w:tcW w:w="546" w:type="dxa"/>
          </w:tcPr>
          <w:p w14:paraId="7B57DD5E" w14:textId="77777777" w:rsidR="001051CA" w:rsidRPr="0048160F" w:rsidRDefault="001051CA" w:rsidP="001051CA"/>
        </w:tc>
        <w:tc>
          <w:tcPr>
            <w:tcW w:w="5288" w:type="dxa"/>
          </w:tcPr>
          <w:p w14:paraId="74D44E44" w14:textId="253DBE6C" w:rsidR="001051CA" w:rsidRPr="0048160F" w:rsidRDefault="001051CA" w:rsidP="001051CA">
            <w:r w:rsidRPr="00517DEC">
              <w:rPr>
                <w:rStyle w:val="gjennomstreket"/>
              </w:rPr>
              <w:t>Generaladvokatembetet</w:t>
            </w:r>
          </w:p>
        </w:tc>
        <w:tc>
          <w:tcPr>
            <w:tcW w:w="3182" w:type="dxa"/>
          </w:tcPr>
          <w:p w14:paraId="0FCB6EEF" w14:textId="77777777" w:rsidR="001051CA" w:rsidRPr="0048160F" w:rsidRDefault="001051CA" w:rsidP="001051CA"/>
        </w:tc>
      </w:tr>
      <w:tr w:rsidR="001051CA" w:rsidRPr="0048160F" w14:paraId="14576F19" w14:textId="77777777" w:rsidTr="000909B3">
        <w:tc>
          <w:tcPr>
            <w:tcW w:w="546" w:type="dxa"/>
          </w:tcPr>
          <w:p w14:paraId="565143E3" w14:textId="77777777" w:rsidR="001051CA" w:rsidRPr="0048160F" w:rsidRDefault="001051CA" w:rsidP="001051CA"/>
        </w:tc>
        <w:tc>
          <w:tcPr>
            <w:tcW w:w="5288" w:type="dxa"/>
          </w:tcPr>
          <w:p w14:paraId="06A64724" w14:textId="4CBF0123" w:rsidR="001051CA" w:rsidRPr="0048160F" w:rsidRDefault="001051CA" w:rsidP="001051CA">
            <w:r w:rsidRPr="00713987">
              <w:t xml:space="preserve">Hovedredningssentralen </w:t>
            </w:r>
          </w:p>
        </w:tc>
        <w:tc>
          <w:tcPr>
            <w:tcW w:w="3182" w:type="dxa"/>
          </w:tcPr>
          <w:p w14:paraId="3403E43B" w14:textId="77777777" w:rsidR="001051CA" w:rsidRPr="0048160F" w:rsidRDefault="001051CA" w:rsidP="001051CA"/>
        </w:tc>
      </w:tr>
      <w:tr w:rsidR="001051CA" w:rsidRPr="0048160F" w14:paraId="2431217F" w14:textId="77777777" w:rsidTr="000909B3">
        <w:tc>
          <w:tcPr>
            <w:tcW w:w="546" w:type="dxa"/>
          </w:tcPr>
          <w:p w14:paraId="794DC661" w14:textId="77777777" w:rsidR="001051CA" w:rsidRPr="0048160F" w:rsidRDefault="001051CA" w:rsidP="001051CA"/>
        </w:tc>
        <w:tc>
          <w:tcPr>
            <w:tcW w:w="5288" w:type="dxa"/>
          </w:tcPr>
          <w:p w14:paraId="37C06F33" w14:textId="569B75A1" w:rsidR="001051CA" w:rsidRPr="0048160F" w:rsidRDefault="001051CA" w:rsidP="001051CA">
            <w:r w:rsidRPr="00713987">
              <w:t>Kommisjonen for gjenopptakelse av straffesaker</w:t>
            </w:r>
          </w:p>
        </w:tc>
        <w:tc>
          <w:tcPr>
            <w:tcW w:w="3182" w:type="dxa"/>
          </w:tcPr>
          <w:p w14:paraId="6C76CA05" w14:textId="77777777" w:rsidR="001051CA" w:rsidRPr="0048160F" w:rsidRDefault="001051CA" w:rsidP="001051CA"/>
        </w:tc>
      </w:tr>
      <w:tr w:rsidR="001051CA" w:rsidRPr="0048160F" w14:paraId="7DDB3445" w14:textId="77777777" w:rsidTr="000909B3">
        <w:tc>
          <w:tcPr>
            <w:tcW w:w="546" w:type="dxa"/>
          </w:tcPr>
          <w:p w14:paraId="0BDECC66" w14:textId="77777777" w:rsidR="001051CA" w:rsidRPr="0048160F" w:rsidRDefault="001051CA" w:rsidP="001051CA"/>
        </w:tc>
        <w:tc>
          <w:tcPr>
            <w:tcW w:w="5288" w:type="dxa"/>
          </w:tcPr>
          <w:p w14:paraId="7D540E90" w14:textId="24FC7A21" w:rsidR="001051CA" w:rsidRPr="0048160F" w:rsidRDefault="001051CA" w:rsidP="001051CA">
            <w:r w:rsidRPr="00713987">
              <w:t>Sysselmesteren på Svalbard</w:t>
            </w:r>
          </w:p>
        </w:tc>
        <w:tc>
          <w:tcPr>
            <w:tcW w:w="3182" w:type="dxa"/>
          </w:tcPr>
          <w:p w14:paraId="1CBF9C48" w14:textId="77777777" w:rsidR="001051CA" w:rsidRPr="0048160F" w:rsidRDefault="001051CA" w:rsidP="001051CA"/>
        </w:tc>
      </w:tr>
      <w:tr w:rsidR="001051CA" w:rsidRPr="0048160F" w14:paraId="7078F05A" w14:textId="77777777" w:rsidTr="000909B3">
        <w:tc>
          <w:tcPr>
            <w:tcW w:w="546" w:type="dxa"/>
          </w:tcPr>
          <w:p w14:paraId="5D712B28" w14:textId="77777777" w:rsidR="001051CA" w:rsidRPr="0048160F" w:rsidRDefault="001051CA" w:rsidP="001051CA"/>
        </w:tc>
        <w:tc>
          <w:tcPr>
            <w:tcW w:w="5288" w:type="dxa"/>
          </w:tcPr>
          <w:p w14:paraId="5991938B" w14:textId="010399E6" w:rsidR="001051CA" w:rsidRPr="0048160F" w:rsidRDefault="001051CA" w:rsidP="001051CA">
            <w:r w:rsidRPr="00517DEC">
              <w:rPr>
                <w:rStyle w:val="gjennomstreket"/>
              </w:rPr>
              <w:t>Tilsynsrådet for advokatvirksomhet</w:t>
            </w:r>
            <w:r w:rsidR="00517DEC" w:rsidRPr="00517DEC">
              <w:rPr>
                <w:rStyle w:val="gjennomstreket"/>
              </w:rPr>
              <w:t xml:space="preserve"> </w:t>
            </w:r>
            <w:r w:rsidR="00517DEC" w:rsidRPr="00517DEC">
              <w:rPr>
                <w:b/>
                <w:bCs/>
              </w:rPr>
              <w:t>Advokattilsynet</w:t>
            </w:r>
          </w:p>
        </w:tc>
        <w:tc>
          <w:tcPr>
            <w:tcW w:w="3182" w:type="dxa"/>
          </w:tcPr>
          <w:p w14:paraId="40D6188F" w14:textId="77777777" w:rsidR="001051CA" w:rsidRPr="0048160F" w:rsidRDefault="001051CA" w:rsidP="001051CA"/>
        </w:tc>
      </w:tr>
      <w:tr w:rsidR="001051CA" w:rsidRPr="0048160F" w14:paraId="432F58D1" w14:textId="77777777" w:rsidTr="000909B3">
        <w:tc>
          <w:tcPr>
            <w:tcW w:w="546" w:type="dxa"/>
          </w:tcPr>
          <w:p w14:paraId="1ADA1A9A" w14:textId="77777777" w:rsidR="001051CA" w:rsidRPr="0048160F" w:rsidRDefault="001051CA" w:rsidP="001051CA"/>
        </w:tc>
        <w:tc>
          <w:tcPr>
            <w:tcW w:w="5288" w:type="dxa"/>
          </w:tcPr>
          <w:p w14:paraId="3C3B4449" w14:textId="6A36192E" w:rsidR="001051CA" w:rsidRPr="0048160F" w:rsidRDefault="001051CA" w:rsidP="001051CA"/>
        </w:tc>
        <w:tc>
          <w:tcPr>
            <w:tcW w:w="3182" w:type="dxa"/>
          </w:tcPr>
          <w:p w14:paraId="48B78327" w14:textId="5ECC99D3" w:rsidR="001051CA" w:rsidRPr="0048160F" w:rsidRDefault="001051CA" w:rsidP="001051CA"/>
        </w:tc>
      </w:tr>
      <w:tr w:rsidR="001051CA" w:rsidRPr="0048160F" w14:paraId="48203A30" w14:textId="77777777" w:rsidTr="000909B3">
        <w:tc>
          <w:tcPr>
            <w:tcW w:w="5834" w:type="dxa"/>
            <w:gridSpan w:val="2"/>
          </w:tcPr>
          <w:p w14:paraId="6562A05F" w14:textId="0F479A57" w:rsidR="001051CA" w:rsidRPr="00E86653" w:rsidRDefault="001051CA" w:rsidP="001051CA">
            <w:pPr>
              <w:rPr>
                <w:rStyle w:val="halvfet"/>
              </w:rPr>
            </w:pPr>
            <w:r w:rsidRPr="00E86653">
              <w:rPr>
                <w:rStyle w:val="halvfet"/>
              </w:rPr>
              <w:t>Klima- og miljødepartementet:</w:t>
            </w:r>
          </w:p>
        </w:tc>
        <w:tc>
          <w:tcPr>
            <w:tcW w:w="3182" w:type="dxa"/>
          </w:tcPr>
          <w:p w14:paraId="13AF536D" w14:textId="3870D845" w:rsidR="001051CA" w:rsidRPr="0048160F" w:rsidRDefault="001051CA" w:rsidP="001051CA"/>
        </w:tc>
      </w:tr>
      <w:tr w:rsidR="001051CA" w:rsidRPr="0048160F" w14:paraId="48A4C606" w14:textId="77777777" w:rsidTr="000909B3">
        <w:tc>
          <w:tcPr>
            <w:tcW w:w="546" w:type="dxa"/>
          </w:tcPr>
          <w:p w14:paraId="1765291E" w14:textId="77777777" w:rsidR="001051CA" w:rsidRPr="0048160F" w:rsidRDefault="001051CA" w:rsidP="001051CA"/>
        </w:tc>
        <w:tc>
          <w:tcPr>
            <w:tcW w:w="5288" w:type="dxa"/>
          </w:tcPr>
          <w:p w14:paraId="1EE72A09" w14:textId="08ED2BD0" w:rsidR="001051CA" w:rsidRPr="0048160F" w:rsidRDefault="001051CA" w:rsidP="001051CA">
            <w:r w:rsidRPr="00B135E7">
              <w:t>Klima- og miljødepartementet</w:t>
            </w:r>
          </w:p>
        </w:tc>
        <w:tc>
          <w:tcPr>
            <w:tcW w:w="3182" w:type="dxa"/>
          </w:tcPr>
          <w:p w14:paraId="25444F59" w14:textId="0DB673A0" w:rsidR="001051CA" w:rsidRPr="0048160F" w:rsidRDefault="001051CA" w:rsidP="001051CA">
            <w:r w:rsidRPr="00B135E7">
              <w:t>Klima- og miljødepartementet</w:t>
            </w:r>
          </w:p>
        </w:tc>
      </w:tr>
      <w:tr w:rsidR="001051CA" w:rsidRPr="0048160F" w14:paraId="4F713714" w14:textId="77777777" w:rsidTr="000909B3">
        <w:tc>
          <w:tcPr>
            <w:tcW w:w="546" w:type="dxa"/>
          </w:tcPr>
          <w:p w14:paraId="744DB2F6" w14:textId="77777777" w:rsidR="001051CA" w:rsidRPr="0048160F" w:rsidRDefault="001051CA" w:rsidP="001051CA"/>
        </w:tc>
        <w:tc>
          <w:tcPr>
            <w:tcW w:w="5288" w:type="dxa"/>
          </w:tcPr>
          <w:p w14:paraId="63D77EF3" w14:textId="2B7E8948" w:rsidR="001051CA" w:rsidRPr="0048160F" w:rsidRDefault="001051CA" w:rsidP="001051CA">
            <w:r w:rsidRPr="00B135E7">
              <w:t>Artsdatabanken</w:t>
            </w:r>
          </w:p>
        </w:tc>
        <w:tc>
          <w:tcPr>
            <w:tcW w:w="3182" w:type="dxa"/>
          </w:tcPr>
          <w:p w14:paraId="5D2E2C95" w14:textId="306565ED" w:rsidR="001051CA" w:rsidRPr="0048160F" w:rsidRDefault="001051CA" w:rsidP="001051CA">
            <w:r w:rsidRPr="00B135E7">
              <w:t>Artsdatabanken</w:t>
            </w:r>
          </w:p>
        </w:tc>
      </w:tr>
      <w:tr w:rsidR="001051CA" w:rsidRPr="0048160F" w14:paraId="068D93BF" w14:textId="77777777" w:rsidTr="000909B3">
        <w:tc>
          <w:tcPr>
            <w:tcW w:w="546" w:type="dxa"/>
          </w:tcPr>
          <w:p w14:paraId="455AEA22" w14:textId="77777777" w:rsidR="001051CA" w:rsidRPr="0048160F" w:rsidRDefault="001051CA" w:rsidP="001051CA"/>
        </w:tc>
        <w:tc>
          <w:tcPr>
            <w:tcW w:w="5288" w:type="dxa"/>
          </w:tcPr>
          <w:p w14:paraId="4BD4FB75" w14:textId="3D03F59D" w:rsidR="001051CA" w:rsidRPr="0048160F" w:rsidRDefault="001051CA" w:rsidP="001051CA">
            <w:r w:rsidRPr="00B135E7">
              <w:t xml:space="preserve">Meteorologisk institutt </w:t>
            </w:r>
          </w:p>
        </w:tc>
        <w:tc>
          <w:tcPr>
            <w:tcW w:w="3182" w:type="dxa"/>
          </w:tcPr>
          <w:p w14:paraId="44BFA0EE" w14:textId="5BF24A92" w:rsidR="001051CA" w:rsidRPr="0048160F" w:rsidRDefault="001051CA" w:rsidP="001051CA">
            <w:r w:rsidRPr="00B135E7">
              <w:t>Meteorologisk institutt</w:t>
            </w:r>
          </w:p>
        </w:tc>
      </w:tr>
      <w:tr w:rsidR="001051CA" w:rsidRPr="0048160F" w14:paraId="26588E7A" w14:textId="77777777" w:rsidTr="000909B3">
        <w:tc>
          <w:tcPr>
            <w:tcW w:w="546" w:type="dxa"/>
          </w:tcPr>
          <w:p w14:paraId="0069AC3B" w14:textId="77777777" w:rsidR="001051CA" w:rsidRPr="0048160F" w:rsidRDefault="001051CA" w:rsidP="001051CA"/>
        </w:tc>
        <w:tc>
          <w:tcPr>
            <w:tcW w:w="5288" w:type="dxa"/>
          </w:tcPr>
          <w:p w14:paraId="7100FC7E" w14:textId="7923A844" w:rsidR="001051CA" w:rsidRPr="0048160F" w:rsidRDefault="001051CA" w:rsidP="001051CA">
            <w:r w:rsidRPr="00B135E7">
              <w:t>Miljødirektoratet</w:t>
            </w:r>
          </w:p>
        </w:tc>
        <w:tc>
          <w:tcPr>
            <w:tcW w:w="3182" w:type="dxa"/>
          </w:tcPr>
          <w:p w14:paraId="4DE35C4B" w14:textId="67FB21C0" w:rsidR="001051CA" w:rsidRPr="0048160F" w:rsidRDefault="001051CA" w:rsidP="001051CA">
            <w:r w:rsidRPr="00B135E7">
              <w:t>Miljødirektoratet</w:t>
            </w:r>
          </w:p>
        </w:tc>
      </w:tr>
      <w:tr w:rsidR="001051CA" w:rsidRPr="0048160F" w14:paraId="78950DBE" w14:textId="77777777" w:rsidTr="000909B3">
        <w:tc>
          <w:tcPr>
            <w:tcW w:w="546" w:type="dxa"/>
          </w:tcPr>
          <w:p w14:paraId="2E5EA102" w14:textId="77777777" w:rsidR="001051CA" w:rsidRPr="0048160F" w:rsidRDefault="001051CA" w:rsidP="001051CA"/>
        </w:tc>
        <w:tc>
          <w:tcPr>
            <w:tcW w:w="5288" w:type="dxa"/>
          </w:tcPr>
          <w:p w14:paraId="7F539686" w14:textId="284AB611" w:rsidR="001051CA" w:rsidRPr="0048160F" w:rsidRDefault="001051CA" w:rsidP="001051CA">
            <w:r w:rsidRPr="00B135E7">
              <w:t>Norsk Polarinstitutt</w:t>
            </w:r>
          </w:p>
        </w:tc>
        <w:tc>
          <w:tcPr>
            <w:tcW w:w="3182" w:type="dxa"/>
          </w:tcPr>
          <w:p w14:paraId="44C299DA" w14:textId="5537728E" w:rsidR="001051CA" w:rsidRPr="0048160F" w:rsidRDefault="001051CA" w:rsidP="001051CA">
            <w:r w:rsidRPr="00B135E7">
              <w:t>Norsk Polarinstitutt</w:t>
            </w:r>
          </w:p>
        </w:tc>
      </w:tr>
      <w:tr w:rsidR="001051CA" w:rsidRPr="0048160F" w14:paraId="4AAB0A50" w14:textId="77777777" w:rsidTr="000909B3">
        <w:tc>
          <w:tcPr>
            <w:tcW w:w="546" w:type="dxa"/>
          </w:tcPr>
          <w:p w14:paraId="093D3228" w14:textId="77777777" w:rsidR="001051CA" w:rsidRPr="0048160F" w:rsidRDefault="001051CA" w:rsidP="001051CA"/>
        </w:tc>
        <w:tc>
          <w:tcPr>
            <w:tcW w:w="5288" w:type="dxa"/>
          </w:tcPr>
          <w:p w14:paraId="0BB9CD06" w14:textId="4B329D42" w:rsidR="001051CA" w:rsidRPr="0048160F" w:rsidRDefault="001051CA" w:rsidP="001051CA">
            <w:r w:rsidRPr="00B135E7">
              <w:t>Riksantikvaren</w:t>
            </w:r>
          </w:p>
        </w:tc>
        <w:tc>
          <w:tcPr>
            <w:tcW w:w="3182" w:type="dxa"/>
          </w:tcPr>
          <w:p w14:paraId="71FB2443" w14:textId="6FC7C77D" w:rsidR="001051CA" w:rsidRPr="0048160F" w:rsidRDefault="001051CA" w:rsidP="001051CA">
            <w:r w:rsidRPr="00B135E7">
              <w:t>Riksantikvaren</w:t>
            </w:r>
          </w:p>
        </w:tc>
      </w:tr>
      <w:tr w:rsidR="001051CA" w:rsidRPr="0048160F" w14:paraId="13DB55D5" w14:textId="77777777" w:rsidTr="000909B3">
        <w:tc>
          <w:tcPr>
            <w:tcW w:w="546" w:type="dxa"/>
          </w:tcPr>
          <w:p w14:paraId="1EB76F2A" w14:textId="77777777" w:rsidR="001051CA" w:rsidRPr="0048160F" w:rsidRDefault="001051CA" w:rsidP="001051CA"/>
        </w:tc>
        <w:tc>
          <w:tcPr>
            <w:tcW w:w="5288" w:type="dxa"/>
          </w:tcPr>
          <w:p w14:paraId="7E305866" w14:textId="77777777" w:rsidR="001051CA" w:rsidRPr="0048160F" w:rsidRDefault="001051CA" w:rsidP="001051CA"/>
        </w:tc>
        <w:tc>
          <w:tcPr>
            <w:tcW w:w="3182" w:type="dxa"/>
          </w:tcPr>
          <w:p w14:paraId="1FBC3F76" w14:textId="77777777" w:rsidR="001051CA" w:rsidRPr="0048160F" w:rsidRDefault="001051CA" w:rsidP="001051CA"/>
        </w:tc>
      </w:tr>
      <w:tr w:rsidR="001051CA" w:rsidRPr="0048160F" w14:paraId="587768B8" w14:textId="77777777" w:rsidTr="000909B3">
        <w:tc>
          <w:tcPr>
            <w:tcW w:w="546" w:type="dxa"/>
          </w:tcPr>
          <w:p w14:paraId="60787630" w14:textId="77777777" w:rsidR="001051CA" w:rsidRPr="0048160F" w:rsidRDefault="001051CA" w:rsidP="001051CA"/>
        </w:tc>
        <w:tc>
          <w:tcPr>
            <w:tcW w:w="5288" w:type="dxa"/>
          </w:tcPr>
          <w:p w14:paraId="085AF6EB" w14:textId="5E3CF06F" w:rsidR="001051CA" w:rsidRPr="00E86653" w:rsidRDefault="001051CA" w:rsidP="001051CA">
            <w:pPr>
              <w:rPr>
                <w:rStyle w:val="halvfet"/>
              </w:rPr>
            </w:pPr>
            <w:r w:rsidRPr="00E86653">
              <w:rPr>
                <w:rStyle w:val="halvfet"/>
              </w:rPr>
              <w:t>Øvrige</w:t>
            </w:r>
          </w:p>
        </w:tc>
        <w:tc>
          <w:tcPr>
            <w:tcW w:w="3182" w:type="dxa"/>
          </w:tcPr>
          <w:p w14:paraId="24BF42EE" w14:textId="62E0AD10" w:rsidR="001051CA" w:rsidRPr="0048160F" w:rsidRDefault="001051CA" w:rsidP="001051CA">
            <w:r w:rsidRPr="00B135E7">
              <w:t>Klima- og miljødepartementet</w:t>
            </w:r>
          </w:p>
        </w:tc>
      </w:tr>
      <w:tr w:rsidR="001051CA" w:rsidRPr="0048160F" w14:paraId="7F6AE80E" w14:textId="77777777" w:rsidTr="000909B3">
        <w:tc>
          <w:tcPr>
            <w:tcW w:w="546" w:type="dxa"/>
          </w:tcPr>
          <w:p w14:paraId="654D9320" w14:textId="77777777" w:rsidR="001051CA" w:rsidRPr="0048160F" w:rsidRDefault="001051CA" w:rsidP="001051CA"/>
        </w:tc>
        <w:tc>
          <w:tcPr>
            <w:tcW w:w="5288" w:type="dxa"/>
          </w:tcPr>
          <w:p w14:paraId="6C12117B" w14:textId="47F9B28A" w:rsidR="001051CA" w:rsidRPr="0048160F" w:rsidRDefault="001051CA" w:rsidP="001051CA">
            <w:r w:rsidRPr="00B135E7">
              <w:t>Norsk Kulturminnefond</w:t>
            </w:r>
          </w:p>
        </w:tc>
        <w:tc>
          <w:tcPr>
            <w:tcW w:w="3182" w:type="dxa"/>
          </w:tcPr>
          <w:p w14:paraId="0C359A3E" w14:textId="77777777" w:rsidR="001051CA" w:rsidRPr="0048160F" w:rsidRDefault="001051CA" w:rsidP="001051CA"/>
        </w:tc>
      </w:tr>
      <w:tr w:rsidR="001051CA" w:rsidRPr="0048160F" w14:paraId="6E991195" w14:textId="77777777" w:rsidTr="000909B3">
        <w:tc>
          <w:tcPr>
            <w:tcW w:w="546" w:type="dxa"/>
          </w:tcPr>
          <w:p w14:paraId="43554F61" w14:textId="77777777" w:rsidR="001051CA" w:rsidRPr="0048160F" w:rsidRDefault="001051CA" w:rsidP="001051CA"/>
        </w:tc>
        <w:tc>
          <w:tcPr>
            <w:tcW w:w="5288" w:type="dxa"/>
          </w:tcPr>
          <w:p w14:paraId="3AD32477" w14:textId="19D51CCE" w:rsidR="001051CA" w:rsidRPr="0048160F" w:rsidRDefault="001051CA" w:rsidP="001051CA"/>
        </w:tc>
        <w:tc>
          <w:tcPr>
            <w:tcW w:w="3182" w:type="dxa"/>
          </w:tcPr>
          <w:p w14:paraId="512AB61B" w14:textId="0FDFDAAF" w:rsidR="001051CA" w:rsidRPr="0048160F" w:rsidRDefault="001051CA" w:rsidP="001051CA"/>
        </w:tc>
      </w:tr>
      <w:tr w:rsidR="001051CA" w:rsidRPr="0048160F" w14:paraId="24549952" w14:textId="77777777" w:rsidTr="000909B3">
        <w:tc>
          <w:tcPr>
            <w:tcW w:w="5834" w:type="dxa"/>
            <w:gridSpan w:val="2"/>
          </w:tcPr>
          <w:p w14:paraId="39ACE7E0" w14:textId="251F7DD9" w:rsidR="001051CA" w:rsidRPr="00E86653" w:rsidRDefault="001051CA" w:rsidP="001051CA">
            <w:pPr>
              <w:rPr>
                <w:rStyle w:val="halvfet"/>
              </w:rPr>
            </w:pPr>
            <w:r w:rsidRPr="00E86653">
              <w:rPr>
                <w:rStyle w:val="halvfet"/>
              </w:rPr>
              <w:t xml:space="preserve">Kommunal- og </w:t>
            </w:r>
            <w:proofErr w:type="spellStart"/>
            <w:r w:rsidRPr="00E86653">
              <w:rPr>
                <w:rStyle w:val="halvfet"/>
              </w:rPr>
              <w:t>distriktsdepartementet</w:t>
            </w:r>
            <w:proofErr w:type="spellEnd"/>
            <w:r w:rsidRPr="00E86653">
              <w:rPr>
                <w:rStyle w:val="halvfet"/>
              </w:rPr>
              <w:t>:</w:t>
            </w:r>
          </w:p>
        </w:tc>
        <w:tc>
          <w:tcPr>
            <w:tcW w:w="3182" w:type="dxa"/>
          </w:tcPr>
          <w:p w14:paraId="3948438F" w14:textId="1FBECB47" w:rsidR="001051CA" w:rsidRPr="0048160F" w:rsidRDefault="001051CA" w:rsidP="001051CA"/>
        </w:tc>
      </w:tr>
      <w:tr w:rsidR="001051CA" w:rsidRPr="0048160F" w14:paraId="1FAFCDAD" w14:textId="77777777" w:rsidTr="000909B3">
        <w:tc>
          <w:tcPr>
            <w:tcW w:w="546" w:type="dxa"/>
          </w:tcPr>
          <w:p w14:paraId="5C8AA67E" w14:textId="77777777" w:rsidR="001051CA" w:rsidRPr="0048160F" w:rsidRDefault="001051CA" w:rsidP="001051CA"/>
        </w:tc>
        <w:tc>
          <w:tcPr>
            <w:tcW w:w="5288" w:type="dxa"/>
          </w:tcPr>
          <w:p w14:paraId="4E222975" w14:textId="3B83EDB6" w:rsidR="001051CA" w:rsidRPr="0048160F" w:rsidRDefault="001051CA" w:rsidP="001051CA">
            <w:r w:rsidRPr="008503E4">
              <w:t xml:space="preserve">Kommunal- og </w:t>
            </w:r>
            <w:proofErr w:type="spellStart"/>
            <w:r w:rsidRPr="008503E4">
              <w:t>distriktsdepartementet</w:t>
            </w:r>
            <w:proofErr w:type="spellEnd"/>
          </w:p>
        </w:tc>
        <w:tc>
          <w:tcPr>
            <w:tcW w:w="3182" w:type="dxa"/>
          </w:tcPr>
          <w:p w14:paraId="0F9D46BF" w14:textId="4F43422C" w:rsidR="001051CA" w:rsidRPr="0048160F" w:rsidRDefault="001051CA" w:rsidP="001051CA">
            <w:r w:rsidRPr="008503E4">
              <w:t xml:space="preserve">Kommunal- og </w:t>
            </w:r>
            <w:proofErr w:type="spellStart"/>
            <w:r w:rsidRPr="008503E4">
              <w:t>distriktsdepartementet</w:t>
            </w:r>
            <w:proofErr w:type="spellEnd"/>
          </w:p>
        </w:tc>
      </w:tr>
      <w:tr w:rsidR="001051CA" w:rsidRPr="0048160F" w14:paraId="64F98A38" w14:textId="77777777" w:rsidTr="000909B3">
        <w:tc>
          <w:tcPr>
            <w:tcW w:w="546" w:type="dxa"/>
          </w:tcPr>
          <w:p w14:paraId="367239D8" w14:textId="77777777" w:rsidR="001051CA" w:rsidRPr="0048160F" w:rsidRDefault="001051CA" w:rsidP="001051CA"/>
        </w:tc>
        <w:tc>
          <w:tcPr>
            <w:tcW w:w="5288" w:type="dxa"/>
          </w:tcPr>
          <w:p w14:paraId="5721DEB2" w14:textId="624E7F27" w:rsidR="001051CA" w:rsidRPr="0048160F" w:rsidRDefault="001051CA" w:rsidP="001051CA">
            <w:r w:rsidRPr="008503E4">
              <w:t xml:space="preserve">Direktoratet for </w:t>
            </w:r>
            <w:proofErr w:type="spellStart"/>
            <w:r w:rsidRPr="008503E4">
              <w:t>byggkvalitet</w:t>
            </w:r>
            <w:proofErr w:type="spellEnd"/>
          </w:p>
        </w:tc>
        <w:tc>
          <w:tcPr>
            <w:tcW w:w="3182" w:type="dxa"/>
          </w:tcPr>
          <w:p w14:paraId="49693A97" w14:textId="7870EDF4" w:rsidR="001051CA" w:rsidRPr="0048160F" w:rsidRDefault="001051CA" w:rsidP="001051CA">
            <w:r w:rsidRPr="008503E4">
              <w:t xml:space="preserve">Direktoratet for </w:t>
            </w:r>
            <w:proofErr w:type="spellStart"/>
            <w:r w:rsidRPr="008503E4">
              <w:t>byggkvalitet</w:t>
            </w:r>
            <w:proofErr w:type="spellEnd"/>
          </w:p>
        </w:tc>
      </w:tr>
      <w:tr w:rsidR="001051CA" w:rsidRPr="0048160F" w14:paraId="3C3006D8" w14:textId="77777777" w:rsidTr="000909B3">
        <w:tc>
          <w:tcPr>
            <w:tcW w:w="546" w:type="dxa"/>
          </w:tcPr>
          <w:p w14:paraId="54387E9A" w14:textId="77777777" w:rsidR="001051CA" w:rsidRPr="0048160F" w:rsidRDefault="001051CA" w:rsidP="001051CA"/>
        </w:tc>
        <w:tc>
          <w:tcPr>
            <w:tcW w:w="5288" w:type="dxa"/>
          </w:tcPr>
          <w:p w14:paraId="165DC83E" w14:textId="32E19692" w:rsidR="001051CA" w:rsidRPr="0048160F" w:rsidRDefault="001051CA" w:rsidP="001051CA">
            <w:r w:rsidRPr="008503E4">
              <w:t>Distriktssenteret</w:t>
            </w:r>
            <w:r w:rsidR="00E86653">
              <w:t xml:space="preserve"> – </w:t>
            </w:r>
            <w:r w:rsidRPr="008503E4">
              <w:t>kompetansesenter for distriktsutvikling</w:t>
            </w:r>
          </w:p>
        </w:tc>
        <w:tc>
          <w:tcPr>
            <w:tcW w:w="3182" w:type="dxa"/>
          </w:tcPr>
          <w:p w14:paraId="26D7B463" w14:textId="073C41CD" w:rsidR="001051CA" w:rsidRPr="0048160F" w:rsidRDefault="001051CA" w:rsidP="001051CA">
            <w:r w:rsidRPr="008503E4">
              <w:t>Distriktssenteret</w:t>
            </w:r>
            <w:r w:rsidR="00E86653">
              <w:t xml:space="preserve"> – </w:t>
            </w:r>
            <w:r w:rsidRPr="008503E4">
              <w:t>kompetansesenter for distriktsutvikling</w:t>
            </w:r>
          </w:p>
        </w:tc>
      </w:tr>
      <w:tr w:rsidR="001051CA" w:rsidRPr="0048160F" w14:paraId="519AD10A" w14:textId="77777777" w:rsidTr="000909B3">
        <w:tc>
          <w:tcPr>
            <w:tcW w:w="546" w:type="dxa"/>
          </w:tcPr>
          <w:p w14:paraId="19834DE2" w14:textId="77777777" w:rsidR="001051CA" w:rsidRPr="0048160F" w:rsidRDefault="001051CA" w:rsidP="001051CA"/>
        </w:tc>
        <w:tc>
          <w:tcPr>
            <w:tcW w:w="5288" w:type="dxa"/>
          </w:tcPr>
          <w:p w14:paraId="5D4FA088" w14:textId="49B82808" w:rsidR="001051CA" w:rsidRPr="0048160F" w:rsidRDefault="001051CA" w:rsidP="001051CA">
            <w:r w:rsidRPr="008503E4">
              <w:t>Husbanken</w:t>
            </w:r>
          </w:p>
        </w:tc>
        <w:tc>
          <w:tcPr>
            <w:tcW w:w="3182" w:type="dxa"/>
          </w:tcPr>
          <w:p w14:paraId="52CE5B8B" w14:textId="38E49319" w:rsidR="001051CA" w:rsidRPr="0048160F" w:rsidRDefault="001051CA" w:rsidP="001051CA">
            <w:r w:rsidRPr="008503E4">
              <w:t>Husbanken</w:t>
            </w:r>
          </w:p>
        </w:tc>
      </w:tr>
      <w:tr w:rsidR="001051CA" w:rsidRPr="0048160F" w14:paraId="36D3BDF5" w14:textId="77777777" w:rsidTr="000909B3">
        <w:tc>
          <w:tcPr>
            <w:tcW w:w="546" w:type="dxa"/>
          </w:tcPr>
          <w:p w14:paraId="3B525BE7" w14:textId="77777777" w:rsidR="001051CA" w:rsidRPr="0048160F" w:rsidRDefault="001051CA" w:rsidP="001051CA"/>
        </w:tc>
        <w:tc>
          <w:tcPr>
            <w:tcW w:w="5288" w:type="dxa"/>
          </w:tcPr>
          <w:p w14:paraId="619C7CA4" w14:textId="33EBF7E8" w:rsidR="001051CA" w:rsidRPr="0048160F" w:rsidRDefault="001051CA" w:rsidP="001051CA">
            <w:r w:rsidRPr="008503E4">
              <w:t>Husleietvistutvalget</w:t>
            </w:r>
          </w:p>
        </w:tc>
        <w:tc>
          <w:tcPr>
            <w:tcW w:w="3182" w:type="dxa"/>
          </w:tcPr>
          <w:p w14:paraId="4B66839B" w14:textId="7E92403E" w:rsidR="001051CA" w:rsidRPr="0048160F" w:rsidRDefault="001051CA" w:rsidP="001051CA">
            <w:r w:rsidRPr="008503E4">
              <w:t>Husleietvistutvalget</w:t>
            </w:r>
          </w:p>
        </w:tc>
      </w:tr>
      <w:tr w:rsidR="001051CA" w:rsidRPr="0048160F" w14:paraId="14727C58" w14:textId="77777777" w:rsidTr="000909B3">
        <w:tc>
          <w:tcPr>
            <w:tcW w:w="546" w:type="dxa"/>
          </w:tcPr>
          <w:p w14:paraId="742B2203" w14:textId="77777777" w:rsidR="001051CA" w:rsidRPr="0048160F" w:rsidRDefault="001051CA" w:rsidP="001051CA"/>
        </w:tc>
        <w:tc>
          <w:tcPr>
            <w:tcW w:w="5288" w:type="dxa"/>
          </w:tcPr>
          <w:p w14:paraId="35C4CE44" w14:textId="4BB776DF" w:rsidR="001051CA" w:rsidRPr="0048160F" w:rsidRDefault="001051CA" w:rsidP="001051CA">
            <w:r w:rsidRPr="008503E4">
              <w:t>Kartverket</w:t>
            </w:r>
          </w:p>
        </w:tc>
        <w:tc>
          <w:tcPr>
            <w:tcW w:w="3182" w:type="dxa"/>
          </w:tcPr>
          <w:p w14:paraId="5A29E63C" w14:textId="585815AA" w:rsidR="001051CA" w:rsidRPr="0048160F" w:rsidRDefault="001051CA" w:rsidP="001051CA">
            <w:r w:rsidRPr="008503E4">
              <w:t>Kartverket</w:t>
            </w:r>
          </w:p>
        </w:tc>
      </w:tr>
      <w:tr w:rsidR="001051CA" w:rsidRPr="0048160F" w14:paraId="7EDCC693" w14:textId="77777777" w:rsidTr="000909B3">
        <w:tc>
          <w:tcPr>
            <w:tcW w:w="546" w:type="dxa"/>
          </w:tcPr>
          <w:p w14:paraId="0718E8B4" w14:textId="77777777" w:rsidR="001051CA" w:rsidRPr="0048160F" w:rsidRDefault="001051CA" w:rsidP="001051CA"/>
        </w:tc>
        <w:tc>
          <w:tcPr>
            <w:tcW w:w="5288" w:type="dxa"/>
          </w:tcPr>
          <w:p w14:paraId="61A405B9" w14:textId="4643EDA1" w:rsidR="001051CA" w:rsidRPr="0048160F" w:rsidRDefault="001051CA" w:rsidP="001051CA">
            <w:r w:rsidRPr="008503E4">
              <w:t>Sametinget</w:t>
            </w:r>
          </w:p>
        </w:tc>
        <w:tc>
          <w:tcPr>
            <w:tcW w:w="3182" w:type="dxa"/>
          </w:tcPr>
          <w:p w14:paraId="6C7C7D38" w14:textId="37000F48" w:rsidR="001051CA" w:rsidRPr="0048160F" w:rsidRDefault="001051CA" w:rsidP="001051CA">
            <w:r w:rsidRPr="008503E4">
              <w:t>Sametinget</w:t>
            </w:r>
          </w:p>
        </w:tc>
      </w:tr>
      <w:tr w:rsidR="001051CA" w:rsidRPr="0048160F" w14:paraId="2D3F1EEC" w14:textId="77777777" w:rsidTr="000909B3">
        <w:tc>
          <w:tcPr>
            <w:tcW w:w="546" w:type="dxa"/>
          </w:tcPr>
          <w:p w14:paraId="76BAF1B5" w14:textId="77777777" w:rsidR="001051CA" w:rsidRPr="0048160F" w:rsidRDefault="001051CA" w:rsidP="001051CA"/>
        </w:tc>
        <w:tc>
          <w:tcPr>
            <w:tcW w:w="5288" w:type="dxa"/>
          </w:tcPr>
          <w:p w14:paraId="7CD793C7" w14:textId="1857162C" w:rsidR="001051CA" w:rsidRPr="0048160F" w:rsidRDefault="001051CA" w:rsidP="001051CA">
            <w:r w:rsidRPr="008503E4">
              <w:t>Valgdirektoratet</w:t>
            </w:r>
          </w:p>
        </w:tc>
        <w:tc>
          <w:tcPr>
            <w:tcW w:w="3182" w:type="dxa"/>
          </w:tcPr>
          <w:p w14:paraId="754D3034" w14:textId="5FFA67BB" w:rsidR="001051CA" w:rsidRPr="0048160F" w:rsidRDefault="001051CA" w:rsidP="001051CA">
            <w:r w:rsidRPr="008503E4">
              <w:t>Valgdirektoratet</w:t>
            </w:r>
          </w:p>
        </w:tc>
      </w:tr>
      <w:tr w:rsidR="001051CA" w:rsidRPr="0048160F" w14:paraId="77CA32C0" w14:textId="77777777" w:rsidTr="000909B3">
        <w:tc>
          <w:tcPr>
            <w:tcW w:w="546" w:type="dxa"/>
          </w:tcPr>
          <w:p w14:paraId="69920A17" w14:textId="77777777" w:rsidR="001051CA" w:rsidRPr="0048160F" w:rsidRDefault="001051CA" w:rsidP="001051CA"/>
        </w:tc>
        <w:tc>
          <w:tcPr>
            <w:tcW w:w="5288" w:type="dxa"/>
          </w:tcPr>
          <w:p w14:paraId="229A03B3" w14:textId="77777777" w:rsidR="001051CA" w:rsidRPr="0048160F" w:rsidRDefault="001051CA" w:rsidP="001051CA"/>
        </w:tc>
        <w:tc>
          <w:tcPr>
            <w:tcW w:w="3182" w:type="dxa"/>
          </w:tcPr>
          <w:p w14:paraId="098CC0B9" w14:textId="77777777" w:rsidR="001051CA" w:rsidRPr="0048160F" w:rsidRDefault="001051CA" w:rsidP="001051CA"/>
        </w:tc>
      </w:tr>
      <w:tr w:rsidR="001051CA" w:rsidRPr="0048160F" w14:paraId="20E7C15A" w14:textId="77777777" w:rsidTr="000909B3">
        <w:tc>
          <w:tcPr>
            <w:tcW w:w="546" w:type="dxa"/>
          </w:tcPr>
          <w:p w14:paraId="2309DCC6" w14:textId="77777777" w:rsidR="001051CA" w:rsidRPr="0048160F" w:rsidRDefault="001051CA" w:rsidP="001051CA"/>
        </w:tc>
        <w:tc>
          <w:tcPr>
            <w:tcW w:w="5288" w:type="dxa"/>
          </w:tcPr>
          <w:p w14:paraId="4C67567F" w14:textId="246A514B" w:rsidR="001051CA" w:rsidRPr="00E86653" w:rsidRDefault="001051CA" w:rsidP="001051CA">
            <w:pPr>
              <w:rPr>
                <w:rStyle w:val="halvfet"/>
              </w:rPr>
            </w:pPr>
            <w:r w:rsidRPr="00E86653">
              <w:rPr>
                <w:rStyle w:val="halvfet"/>
              </w:rPr>
              <w:t>Øvrige</w:t>
            </w:r>
          </w:p>
        </w:tc>
        <w:tc>
          <w:tcPr>
            <w:tcW w:w="3182" w:type="dxa"/>
          </w:tcPr>
          <w:p w14:paraId="336E1350" w14:textId="1DBD745A" w:rsidR="001051CA" w:rsidRPr="0048160F" w:rsidRDefault="001051CA" w:rsidP="001051CA">
            <w:r w:rsidRPr="008503E4">
              <w:t xml:space="preserve">Kommunal- og </w:t>
            </w:r>
            <w:proofErr w:type="spellStart"/>
            <w:r w:rsidRPr="008503E4">
              <w:t>distriktsdepartementet</w:t>
            </w:r>
            <w:proofErr w:type="spellEnd"/>
          </w:p>
        </w:tc>
      </w:tr>
      <w:tr w:rsidR="001051CA" w:rsidRPr="0048160F" w14:paraId="4437DC22" w14:textId="77777777" w:rsidTr="000909B3">
        <w:tc>
          <w:tcPr>
            <w:tcW w:w="546" w:type="dxa"/>
          </w:tcPr>
          <w:p w14:paraId="75F152A3" w14:textId="77777777" w:rsidR="001051CA" w:rsidRPr="0048160F" w:rsidRDefault="001051CA" w:rsidP="001051CA"/>
        </w:tc>
        <w:tc>
          <w:tcPr>
            <w:tcW w:w="5288" w:type="dxa"/>
          </w:tcPr>
          <w:p w14:paraId="45FC3937" w14:textId="08256CD4" w:rsidR="001051CA" w:rsidRPr="0048160F" w:rsidRDefault="001051CA" w:rsidP="001051CA">
            <w:r w:rsidRPr="008503E4">
              <w:t>Internasjonalt reindriftssenter</w:t>
            </w:r>
          </w:p>
        </w:tc>
        <w:tc>
          <w:tcPr>
            <w:tcW w:w="3182" w:type="dxa"/>
          </w:tcPr>
          <w:p w14:paraId="782BD283" w14:textId="77777777" w:rsidR="001051CA" w:rsidRPr="0048160F" w:rsidRDefault="001051CA" w:rsidP="001051CA"/>
        </w:tc>
      </w:tr>
      <w:tr w:rsidR="001051CA" w:rsidRPr="0048160F" w14:paraId="606EF8EF" w14:textId="77777777" w:rsidTr="000909B3">
        <w:tc>
          <w:tcPr>
            <w:tcW w:w="546" w:type="dxa"/>
          </w:tcPr>
          <w:p w14:paraId="68607EA3" w14:textId="77777777" w:rsidR="001051CA" w:rsidRPr="0048160F" w:rsidRDefault="001051CA" w:rsidP="001051CA"/>
        </w:tc>
        <w:tc>
          <w:tcPr>
            <w:tcW w:w="5288" w:type="dxa"/>
          </w:tcPr>
          <w:p w14:paraId="58E71957" w14:textId="4A023EA4" w:rsidR="001051CA" w:rsidRPr="0048160F" w:rsidRDefault="001051CA" w:rsidP="001051CA"/>
        </w:tc>
        <w:tc>
          <w:tcPr>
            <w:tcW w:w="3182" w:type="dxa"/>
          </w:tcPr>
          <w:p w14:paraId="34C40E8D" w14:textId="6FE89DFF" w:rsidR="001051CA" w:rsidRPr="0048160F" w:rsidRDefault="001051CA" w:rsidP="001051CA"/>
        </w:tc>
      </w:tr>
      <w:tr w:rsidR="001051CA" w:rsidRPr="0048160F" w14:paraId="5E8FC7F1" w14:textId="77777777" w:rsidTr="000909B3">
        <w:tc>
          <w:tcPr>
            <w:tcW w:w="5834" w:type="dxa"/>
            <w:gridSpan w:val="2"/>
          </w:tcPr>
          <w:p w14:paraId="630091A4" w14:textId="7A38BA8D" w:rsidR="001051CA" w:rsidRPr="00E86653" w:rsidRDefault="001051CA" w:rsidP="001051CA">
            <w:pPr>
              <w:rPr>
                <w:rStyle w:val="halvfet"/>
              </w:rPr>
            </w:pPr>
            <w:r w:rsidRPr="00E86653">
              <w:rPr>
                <w:rStyle w:val="halvfet"/>
              </w:rPr>
              <w:t>Kultur- og likestillingsdepartementet:</w:t>
            </w:r>
          </w:p>
        </w:tc>
        <w:tc>
          <w:tcPr>
            <w:tcW w:w="3182" w:type="dxa"/>
          </w:tcPr>
          <w:p w14:paraId="27E02FA0" w14:textId="5329EEEC" w:rsidR="001051CA" w:rsidRPr="0048160F" w:rsidRDefault="001051CA" w:rsidP="001051CA"/>
        </w:tc>
      </w:tr>
      <w:tr w:rsidR="001051CA" w:rsidRPr="0048160F" w14:paraId="0400F497" w14:textId="77777777" w:rsidTr="000909B3">
        <w:tc>
          <w:tcPr>
            <w:tcW w:w="546" w:type="dxa"/>
          </w:tcPr>
          <w:p w14:paraId="4CF658F1" w14:textId="77777777" w:rsidR="001051CA" w:rsidRPr="0048160F" w:rsidRDefault="001051CA" w:rsidP="001051CA"/>
        </w:tc>
        <w:tc>
          <w:tcPr>
            <w:tcW w:w="5288" w:type="dxa"/>
          </w:tcPr>
          <w:p w14:paraId="21BF0113" w14:textId="06EEA5CD" w:rsidR="001051CA" w:rsidRPr="0048160F" w:rsidRDefault="001051CA" w:rsidP="001051CA">
            <w:r w:rsidRPr="00B66249">
              <w:t>Kultur- og likestillingsdepartementet</w:t>
            </w:r>
          </w:p>
        </w:tc>
        <w:tc>
          <w:tcPr>
            <w:tcW w:w="3182" w:type="dxa"/>
          </w:tcPr>
          <w:p w14:paraId="3799027B" w14:textId="0C5B5F20" w:rsidR="001051CA" w:rsidRPr="0048160F" w:rsidRDefault="001051CA" w:rsidP="001051CA">
            <w:r w:rsidRPr="00B66249">
              <w:t>Kultur- og likestillingsdepartementet</w:t>
            </w:r>
          </w:p>
        </w:tc>
      </w:tr>
      <w:tr w:rsidR="001051CA" w:rsidRPr="0048160F" w14:paraId="200ECD77" w14:textId="77777777" w:rsidTr="000909B3">
        <w:tc>
          <w:tcPr>
            <w:tcW w:w="546" w:type="dxa"/>
          </w:tcPr>
          <w:p w14:paraId="33B3F868" w14:textId="77777777" w:rsidR="001051CA" w:rsidRPr="0048160F" w:rsidRDefault="001051CA" w:rsidP="001051CA"/>
        </w:tc>
        <w:tc>
          <w:tcPr>
            <w:tcW w:w="5288" w:type="dxa"/>
          </w:tcPr>
          <w:p w14:paraId="1A4D866D" w14:textId="285D0433" w:rsidR="001051CA" w:rsidRPr="0048160F" w:rsidRDefault="001051CA" w:rsidP="001051CA">
            <w:r w:rsidRPr="00B66249">
              <w:t>Arkivverket</w:t>
            </w:r>
          </w:p>
        </w:tc>
        <w:tc>
          <w:tcPr>
            <w:tcW w:w="3182" w:type="dxa"/>
          </w:tcPr>
          <w:p w14:paraId="2B2AB281" w14:textId="1376ED80" w:rsidR="001051CA" w:rsidRPr="0048160F" w:rsidRDefault="001051CA" w:rsidP="001051CA">
            <w:r w:rsidRPr="00B66249">
              <w:t>Arkivverket</w:t>
            </w:r>
          </w:p>
        </w:tc>
      </w:tr>
      <w:tr w:rsidR="001051CA" w:rsidRPr="0048160F" w14:paraId="33E8542C" w14:textId="77777777" w:rsidTr="000909B3">
        <w:tc>
          <w:tcPr>
            <w:tcW w:w="546" w:type="dxa"/>
          </w:tcPr>
          <w:p w14:paraId="72ED1675" w14:textId="77777777" w:rsidR="001051CA" w:rsidRPr="0048160F" w:rsidRDefault="001051CA" w:rsidP="001051CA"/>
        </w:tc>
        <w:tc>
          <w:tcPr>
            <w:tcW w:w="5288" w:type="dxa"/>
          </w:tcPr>
          <w:p w14:paraId="0C838A9B" w14:textId="5481FA3A" w:rsidR="001051CA" w:rsidRPr="0048160F" w:rsidRDefault="001051CA" w:rsidP="001051CA">
            <w:r w:rsidRPr="00B66249">
              <w:t>Kulturdirektoratet</w:t>
            </w:r>
          </w:p>
        </w:tc>
        <w:tc>
          <w:tcPr>
            <w:tcW w:w="3182" w:type="dxa"/>
          </w:tcPr>
          <w:p w14:paraId="2D6918C7" w14:textId="19695BCA" w:rsidR="001051CA" w:rsidRPr="0048160F" w:rsidRDefault="001051CA" w:rsidP="001051CA">
            <w:r w:rsidRPr="00B66249">
              <w:t>Kulturdirektoratet</w:t>
            </w:r>
          </w:p>
        </w:tc>
      </w:tr>
      <w:tr w:rsidR="001051CA" w:rsidRPr="0048160F" w14:paraId="42C48ADC" w14:textId="77777777" w:rsidTr="000909B3">
        <w:tc>
          <w:tcPr>
            <w:tcW w:w="546" w:type="dxa"/>
          </w:tcPr>
          <w:p w14:paraId="72F1F991" w14:textId="77777777" w:rsidR="001051CA" w:rsidRPr="0048160F" w:rsidRDefault="001051CA" w:rsidP="001051CA"/>
        </w:tc>
        <w:tc>
          <w:tcPr>
            <w:tcW w:w="5288" w:type="dxa"/>
          </w:tcPr>
          <w:p w14:paraId="48002ADC" w14:textId="79F30A41" w:rsidR="001051CA" w:rsidRPr="0048160F" w:rsidRDefault="001051CA" w:rsidP="001051CA">
            <w:r w:rsidRPr="00B66249">
              <w:t>Likestillings- og diskrimineringsombudet (LDO)</w:t>
            </w:r>
          </w:p>
        </w:tc>
        <w:tc>
          <w:tcPr>
            <w:tcW w:w="3182" w:type="dxa"/>
          </w:tcPr>
          <w:p w14:paraId="49790513" w14:textId="7BDD5074" w:rsidR="001051CA" w:rsidRPr="0048160F" w:rsidRDefault="001051CA" w:rsidP="001051CA">
            <w:r w:rsidRPr="00B66249">
              <w:t>Likestillings- og diskrimineringsombudet (LDO)</w:t>
            </w:r>
          </w:p>
        </w:tc>
      </w:tr>
      <w:tr w:rsidR="001051CA" w:rsidRPr="0048160F" w14:paraId="50353ADE" w14:textId="77777777" w:rsidTr="000909B3">
        <w:tc>
          <w:tcPr>
            <w:tcW w:w="546" w:type="dxa"/>
          </w:tcPr>
          <w:p w14:paraId="090FF56A" w14:textId="77777777" w:rsidR="001051CA" w:rsidRPr="0048160F" w:rsidRDefault="001051CA" w:rsidP="001051CA"/>
        </w:tc>
        <w:tc>
          <w:tcPr>
            <w:tcW w:w="5288" w:type="dxa"/>
          </w:tcPr>
          <w:p w14:paraId="44468EAB" w14:textId="74646142" w:rsidR="001051CA" w:rsidRPr="0048160F" w:rsidRDefault="001051CA" w:rsidP="001051CA">
            <w:r w:rsidRPr="00B66249">
              <w:t>Lotteri- og stiftelsestilsynet</w:t>
            </w:r>
          </w:p>
        </w:tc>
        <w:tc>
          <w:tcPr>
            <w:tcW w:w="3182" w:type="dxa"/>
          </w:tcPr>
          <w:p w14:paraId="61DC0192" w14:textId="49F40934" w:rsidR="001051CA" w:rsidRPr="0048160F" w:rsidRDefault="001051CA" w:rsidP="001051CA">
            <w:r w:rsidRPr="00B66249">
              <w:t>Lotteri- og stiftelsestilsynet</w:t>
            </w:r>
          </w:p>
        </w:tc>
      </w:tr>
      <w:tr w:rsidR="001051CA" w:rsidRPr="0048160F" w14:paraId="145135B7" w14:textId="77777777" w:rsidTr="000909B3">
        <w:tc>
          <w:tcPr>
            <w:tcW w:w="546" w:type="dxa"/>
          </w:tcPr>
          <w:p w14:paraId="25204804" w14:textId="77777777" w:rsidR="001051CA" w:rsidRPr="0048160F" w:rsidRDefault="001051CA" w:rsidP="001051CA"/>
        </w:tc>
        <w:tc>
          <w:tcPr>
            <w:tcW w:w="5288" w:type="dxa"/>
          </w:tcPr>
          <w:p w14:paraId="62779479" w14:textId="3211DCD8" w:rsidR="001051CA" w:rsidRPr="0048160F" w:rsidRDefault="001051CA" w:rsidP="001051CA">
            <w:r w:rsidRPr="00B66249">
              <w:t>Medietilsynet</w:t>
            </w:r>
          </w:p>
        </w:tc>
        <w:tc>
          <w:tcPr>
            <w:tcW w:w="3182" w:type="dxa"/>
          </w:tcPr>
          <w:p w14:paraId="2087C9B0" w14:textId="725212D9" w:rsidR="001051CA" w:rsidRPr="0048160F" w:rsidRDefault="001051CA" w:rsidP="001051CA">
            <w:r w:rsidRPr="00B66249">
              <w:t>Medietilsynet</w:t>
            </w:r>
          </w:p>
        </w:tc>
      </w:tr>
      <w:tr w:rsidR="001051CA" w:rsidRPr="0048160F" w14:paraId="2944D484" w14:textId="77777777" w:rsidTr="000909B3">
        <w:tc>
          <w:tcPr>
            <w:tcW w:w="546" w:type="dxa"/>
          </w:tcPr>
          <w:p w14:paraId="0A86599E" w14:textId="77777777" w:rsidR="001051CA" w:rsidRPr="0048160F" w:rsidRDefault="001051CA" w:rsidP="001051CA"/>
        </w:tc>
        <w:tc>
          <w:tcPr>
            <w:tcW w:w="5288" w:type="dxa"/>
          </w:tcPr>
          <w:p w14:paraId="5F28B559" w14:textId="51A9FA81" w:rsidR="001051CA" w:rsidRPr="0048160F" w:rsidRDefault="001051CA" w:rsidP="001051CA">
            <w:r w:rsidRPr="00B66249">
              <w:t>Nasjonalbiblioteket</w:t>
            </w:r>
          </w:p>
        </w:tc>
        <w:tc>
          <w:tcPr>
            <w:tcW w:w="3182" w:type="dxa"/>
          </w:tcPr>
          <w:p w14:paraId="37C204F4" w14:textId="00FC0175" w:rsidR="001051CA" w:rsidRPr="0048160F" w:rsidRDefault="001051CA" w:rsidP="001051CA">
            <w:r w:rsidRPr="00B66249">
              <w:t>Nasjonalbiblioteket</w:t>
            </w:r>
          </w:p>
        </w:tc>
      </w:tr>
      <w:tr w:rsidR="001051CA" w:rsidRPr="0048160F" w14:paraId="2A618A0A" w14:textId="77777777" w:rsidTr="000909B3">
        <w:tc>
          <w:tcPr>
            <w:tcW w:w="546" w:type="dxa"/>
          </w:tcPr>
          <w:p w14:paraId="5099978E" w14:textId="77777777" w:rsidR="001051CA" w:rsidRPr="0048160F" w:rsidRDefault="001051CA" w:rsidP="001051CA"/>
        </w:tc>
        <w:tc>
          <w:tcPr>
            <w:tcW w:w="5288" w:type="dxa"/>
          </w:tcPr>
          <w:p w14:paraId="2F5806FE" w14:textId="5ED089C5" w:rsidR="001051CA" w:rsidRPr="0048160F" w:rsidRDefault="001051CA" w:rsidP="001051CA">
            <w:r w:rsidRPr="00B66249">
              <w:t>Nidaros Domkirkes Restaureringsarbeider (NDR)</w:t>
            </w:r>
          </w:p>
        </w:tc>
        <w:tc>
          <w:tcPr>
            <w:tcW w:w="3182" w:type="dxa"/>
          </w:tcPr>
          <w:p w14:paraId="5F110108" w14:textId="0142211D" w:rsidR="001051CA" w:rsidRPr="0048160F" w:rsidRDefault="001051CA" w:rsidP="001051CA">
            <w:r w:rsidRPr="00B66249">
              <w:t>Nidaros Domkirkes Restaureringsarbeider (NDR)</w:t>
            </w:r>
          </w:p>
        </w:tc>
      </w:tr>
      <w:tr w:rsidR="001051CA" w:rsidRPr="0048160F" w14:paraId="139214AC" w14:textId="77777777" w:rsidTr="000909B3">
        <w:tc>
          <w:tcPr>
            <w:tcW w:w="546" w:type="dxa"/>
          </w:tcPr>
          <w:p w14:paraId="7AF97E51" w14:textId="77777777" w:rsidR="001051CA" w:rsidRPr="0048160F" w:rsidRDefault="001051CA" w:rsidP="001051CA"/>
        </w:tc>
        <w:tc>
          <w:tcPr>
            <w:tcW w:w="5288" w:type="dxa"/>
          </w:tcPr>
          <w:p w14:paraId="506FDDB7" w14:textId="60FD0C9B" w:rsidR="001051CA" w:rsidRPr="0048160F" w:rsidRDefault="001051CA" w:rsidP="001051CA">
            <w:r w:rsidRPr="00B66249">
              <w:t>Norsk filminstitutt</w:t>
            </w:r>
          </w:p>
        </w:tc>
        <w:tc>
          <w:tcPr>
            <w:tcW w:w="3182" w:type="dxa"/>
          </w:tcPr>
          <w:p w14:paraId="6E998BB8" w14:textId="66D9838E" w:rsidR="001051CA" w:rsidRPr="0048160F" w:rsidRDefault="001051CA" w:rsidP="001051CA">
            <w:r w:rsidRPr="00B66249">
              <w:t>Norsk filminstitutt</w:t>
            </w:r>
          </w:p>
        </w:tc>
      </w:tr>
      <w:tr w:rsidR="001051CA" w:rsidRPr="0048160F" w14:paraId="5ED72333" w14:textId="77777777" w:rsidTr="000909B3">
        <w:tc>
          <w:tcPr>
            <w:tcW w:w="546" w:type="dxa"/>
          </w:tcPr>
          <w:p w14:paraId="212102BE" w14:textId="77777777" w:rsidR="001051CA" w:rsidRPr="0048160F" w:rsidRDefault="001051CA" w:rsidP="001051CA"/>
        </w:tc>
        <w:tc>
          <w:tcPr>
            <w:tcW w:w="5288" w:type="dxa"/>
          </w:tcPr>
          <w:p w14:paraId="0A7304C6" w14:textId="2DA68A22" w:rsidR="001051CA" w:rsidRPr="0048160F" w:rsidRDefault="001051CA" w:rsidP="001051CA">
            <w:r w:rsidRPr="00B66249">
              <w:t>Kulturtanken – Den kulturelle skolesekken</w:t>
            </w:r>
          </w:p>
        </w:tc>
        <w:tc>
          <w:tcPr>
            <w:tcW w:w="3182" w:type="dxa"/>
          </w:tcPr>
          <w:p w14:paraId="798AD9EC" w14:textId="690DFB50" w:rsidR="001051CA" w:rsidRPr="0048160F" w:rsidRDefault="001051CA" w:rsidP="001051CA">
            <w:r w:rsidRPr="00B66249">
              <w:t>Kulturtanken – Den kulturelle skolesekken</w:t>
            </w:r>
          </w:p>
        </w:tc>
      </w:tr>
      <w:tr w:rsidR="001051CA" w:rsidRPr="0048160F" w14:paraId="0CDF195A" w14:textId="77777777" w:rsidTr="000909B3">
        <w:tc>
          <w:tcPr>
            <w:tcW w:w="546" w:type="dxa"/>
          </w:tcPr>
          <w:p w14:paraId="7E6E4E17" w14:textId="77777777" w:rsidR="001051CA" w:rsidRPr="0048160F" w:rsidRDefault="001051CA" w:rsidP="001051CA"/>
        </w:tc>
        <w:tc>
          <w:tcPr>
            <w:tcW w:w="5288" w:type="dxa"/>
          </w:tcPr>
          <w:p w14:paraId="68B6BE24" w14:textId="586F1868" w:rsidR="001051CA" w:rsidRPr="0048160F" w:rsidRDefault="001051CA" w:rsidP="001051CA">
            <w:r w:rsidRPr="00B66249">
              <w:t>Riksteatret</w:t>
            </w:r>
          </w:p>
        </w:tc>
        <w:tc>
          <w:tcPr>
            <w:tcW w:w="3182" w:type="dxa"/>
          </w:tcPr>
          <w:p w14:paraId="45A95999" w14:textId="390840A6" w:rsidR="001051CA" w:rsidRPr="0048160F" w:rsidRDefault="001051CA" w:rsidP="001051CA">
            <w:r w:rsidRPr="00B66249">
              <w:t>Riksteatret</w:t>
            </w:r>
          </w:p>
        </w:tc>
      </w:tr>
      <w:tr w:rsidR="001051CA" w:rsidRPr="0048160F" w14:paraId="3AA778BE" w14:textId="77777777" w:rsidTr="000909B3">
        <w:tc>
          <w:tcPr>
            <w:tcW w:w="546" w:type="dxa"/>
          </w:tcPr>
          <w:p w14:paraId="65DC5235" w14:textId="77777777" w:rsidR="001051CA" w:rsidRPr="0048160F" w:rsidRDefault="001051CA" w:rsidP="001051CA"/>
        </w:tc>
        <w:tc>
          <w:tcPr>
            <w:tcW w:w="5288" w:type="dxa"/>
          </w:tcPr>
          <w:p w14:paraId="504AA427" w14:textId="0CA4E53E" w:rsidR="001051CA" w:rsidRPr="0048160F" w:rsidRDefault="001051CA" w:rsidP="001051CA">
            <w:r w:rsidRPr="00B66249">
              <w:t>Språkrådet</w:t>
            </w:r>
          </w:p>
        </w:tc>
        <w:tc>
          <w:tcPr>
            <w:tcW w:w="3182" w:type="dxa"/>
          </w:tcPr>
          <w:p w14:paraId="5A885165" w14:textId="2CFB3332" w:rsidR="001051CA" w:rsidRPr="0048160F" w:rsidRDefault="001051CA" w:rsidP="001051CA">
            <w:r w:rsidRPr="00B66249">
              <w:t>Språkrådet</w:t>
            </w:r>
          </w:p>
        </w:tc>
      </w:tr>
      <w:tr w:rsidR="001051CA" w:rsidRPr="0048160F" w14:paraId="5501F6A2" w14:textId="77777777" w:rsidTr="000909B3">
        <w:tc>
          <w:tcPr>
            <w:tcW w:w="546" w:type="dxa"/>
          </w:tcPr>
          <w:p w14:paraId="45CFDDD3" w14:textId="77777777" w:rsidR="001051CA" w:rsidRPr="0048160F" w:rsidRDefault="001051CA" w:rsidP="001051CA"/>
        </w:tc>
        <w:tc>
          <w:tcPr>
            <w:tcW w:w="5288" w:type="dxa"/>
          </w:tcPr>
          <w:p w14:paraId="527DC875" w14:textId="77777777" w:rsidR="001051CA" w:rsidRPr="0048160F" w:rsidRDefault="001051CA" w:rsidP="001051CA"/>
        </w:tc>
        <w:tc>
          <w:tcPr>
            <w:tcW w:w="3182" w:type="dxa"/>
          </w:tcPr>
          <w:p w14:paraId="3E80246B" w14:textId="77777777" w:rsidR="001051CA" w:rsidRPr="0048160F" w:rsidRDefault="001051CA" w:rsidP="001051CA"/>
        </w:tc>
      </w:tr>
      <w:tr w:rsidR="001051CA" w:rsidRPr="0048160F" w14:paraId="0C511BEB" w14:textId="77777777" w:rsidTr="000909B3">
        <w:tc>
          <w:tcPr>
            <w:tcW w:w="546" w:type="dxa"/>
          </w:tcPr>
          <w:p w14:paraId="475F95EB" w14:textId="77777777" w:rsidR="001051CA" w:rsidRPr="0048160F" w:rsidRDefault="001051CA" w:rsidP="001051CA"/>
        </w:tc>
        <w:tc>
          <w:tcPr>
            <w:tcW w:w="5288" w:type="dxa"/>
          </w:tcPr>
          <w:p w14:paraId="390735E2" w14:textId="3BE7DD6E" w:rsidR="001051CA" w:rsidRPr="00E86653" w:rsidRDefault="001051CA" w:rsidP="001051CA">
            <w:pPr>
              <w:rPr>
                <w:rStyle w:val="halvfet"/>
              </w:rPr>
            </w:pPr>
            <w:r w:rsidRPr="00E86653">
              <w:rPr>
                <w:rStyle w:val="halvfet"/>
              </w:rPr>
              <w:t>Øvrige</w:t>
            </w:r>
          </w:p>
        </w:tc>
        <w:tc>
          <w:tcPr>
            <w:tcW w:w="3182" w:type="dxa"/>
          </w:tcPr>
          <w:p w14:paraId="64AAECF3" w14:textId="49269DC0" w:rsidR="001051CA" w:rsidRPr="0048160F" w:rsidRDefault="001051CA" w:rsidP="001051CA">
            <w:r w:rsidRPr="00B66249">
              <w:t>Kultur- og likestillingsdepartementet</w:t>
            </w:r>
          </w:p>
        </w:tc>
      </w:tr>
      <w:tr w:rsidR="001051CA" w:rsidRPr="0048160F" w14:paraId="43599716" w14:textId="77777777" w:rsidTr="000909B3">
        <w:tc>
          <w:tcPr>
            <w:tcW w:w="546" w:type="dxa"/>
          </w:tcPr>
          <w:p w14:paraId="1EA8C098" w14:textId="77777777" w:rsidR="001051CA" w:rsidRPr="0048160F" w:rsidRDefault="001051CA" w:rsidP="001051CA"/>
        </w:tc>
        <w:tc>
          <w:tcPr>
            <w:tcW w:w="5288" w:type="dxa"/>
          </w:tcPr>
          <w:p w14:paraId="4AF13FDD" w14:textId="697EB1F4" w:rsidR="001051CA" w:rsidRPr="0048160F" w:rsidRDefault="001051CA" w:rsidP="001051CA">
            <w:r w:rsidRPr="00B66249">
              <w:t>Diskrimineringsnemnda</w:t>
            </w:r>
          </w:p>
        </w:tc>
        <w:tc>
          <w:tcPr>
            <w:tcW w:w="3182" w:type="dxa"/>
          </w:tcPr>
          <w:p w14:paraId="242BE76A" w14:textId="77777777" w:rsidR="001051CA" w:rsidRPr="0048160F" w:rsidRDefault="001051CA" w:rsidP="001051CA"/>
        </w:tc>
      </w:tr>
      <w:tr w:rsidR="001051CA" w:rsidRPr="006661D4" w14:paraId="00242E4A" w14:textId="77777777" w:rsidTr="000909B3">
        <w:tc>
          <w:tcPr>
            <w:tcW w:w="546" w:type="dxa"/>
          </w:tcPr>
          <w:p w14:paraId="5F060F11" w14:textId="77777777" w:rsidR="001051CA" w:rsidRPr="0048160F" w:rsidRDefault="001051CA" w:rsidP="001051CA"/>
        </w:tc>
        <w:tc>
          <w:tcPr>
            <w:tcW w:w="5288" w:type="dxa"/>
          </w:tcPr>
          <w:p w14:paraId="067CE47C" w14:textId="16EE2F64" w:rsidR="001051CA" w:rsidRPr="001051CA" w:rsidRDefault="001051CA" w:rsidP="001051CA">
            <w:pPr>
              <w:rPr>
                <w:lang w:val="nn-NO"/>
              </w:rPr>
            </w:pPr>
            <w:r w:rsidRPr="001051CA">
              <w:rPr>
                <w:lang w:val="nn-NO"/>
              </w:rPr>
              <w:t>KORO</w:t>
            </w:r>
            <w:r w:rsidR="00E86653">
              <w:rPr>
                <w:lang w:val="nn-NO"/>
              </w:rPr>
              <w:t xml:space="preserve"> – </w:t>
            </w:r>
            <w:r w:rsidRPr="001051CA">
              <w:rPr>
                <w:lang w:val="nn-NO"/>
              </w:rPr>
              <w:t xml:space="preserve">Kunst i </w:t>
            </w:r>
            <w:proofErr w:type="spellStart"/>
            <w:r w:rsidRPr="001051CA">
              <w:rPr>
                <w:lang w:val="nn-NO"/>
              </w:rPr>
              <w:t>offentlige</w:t>
            </w:r>
            <w:proofErr w:type="spellEnd"/>
            <w:r w:rsidRPr="001051CA">
              <w:rPr>
                <w:lang w:val="nn-NO"/>
              </w:rPr>
              <w:t xml:space="preserve"> rom </w:t>
            </w:r>
          </w:p>
        </w:tc>
        <w:tc>
          <w:tcPr>
            <w:tcW w:w="3182" w:type="dxa"/>
          </w:tcPr>
          <w:p w14:paraId="00560C58" w14:textId="77777777" w:rsidR="001051CA" w:rsidRPr="001051CA" w:rsidRDefault="001051CA" w:rsidP="001051CA">
            <w:pPr>
              <w:rPr>
                <w:lang w:val="nn-NO"/>
              </w:rPr>
            </w:pPr>
          </w:p>
        </w:tc>
      </w:tr>
      <w:tr w:rsidR="001051CA" w:rsidRPr="006661D4" w14:paraId="5F8A34AB" w14:textId="77777777" w:rsidTr="000909B3">
        <w:tc>
          <w:tcPr>
            <w:tcW w:w="546" w:type="dxa"/>
          </w:tcPr>
          <w:p w14:paraId="071087B5" w14:textId="77777777" w:rsidR="001051CA" w:rsidRPr="001051CA" w:rsidRDefault="001051CA" w:rsidP="001051CA">
            <w:pPr>
              <w:rPr>
                <w:lang w:val="nn-NO"/>
              </w:rPr>
            </w:pPr>
          </w:p>
        </w:tc>
        <w:tc>
          <w:tcPr>
            <w:tcW w:w="5288" w:type="dxa"/>
          </w:tcPr>
          <w:p w14:paraId="2032DCCC" w14:textId="3884EA0D" w:rsidR="001051CA" w:rsidRPr="00935471" w:rsidRDefault="001051CA" w:rsidP="001051CA">
            <w:pPr>
              <w:rPr>
                <w:lang w:val="nn-NO"/>
              </w:rPr>
            </w:pPr>
          </w:p>
        </w:tc>
        <w:tc>
          <w:tcPr>
            <w:tcW w:w="3182" w:type="dxa"/>
          </w:tcPr>
          <w:p w14:paraId="5A4D38D5" w14:textId="65C1025F" w:rsidR="001051CA" w:rsidRPr="00935471" w:rsidRDefault="001051CA" w:rsidP="001051CA">
            <w:pPr>
              <w:rPr>
                <w:lang w:val="nn-NO"/>
              </w:rPr>
            </w:pPr>
          </w:p>
        </w:tc>
      </w:tr>
      <w:tr w:rsidR="001051CA" w:rsidRPr="0048160F" w14:paraId="4F7F03E9" w14:textId="77777777" w:rsidTr="000909B3">
        <w:tc>
          <w:tcPr>
            <w:tcW w:w="5834" w:type="dxa"/>
            <w:gridSpan w:val="2"/>
          </w:tcPr>
          <w:p w14:paraId="09B74DA0" w14:textId="4388FDD8" w:rsidR="001051CA" w:rsidRPr="00E86653" w:rsidRDefault="001051CA" w:rsidP="001051CA">
            <w:pPr>
              <w:rPr>
                <w:rStyle w:val="halvfet"/>
              </w:rPr>
            </w:pPr>
            <w:r w:rsidRPr="00E86653">
              <w:rPr>
                <w:rStyle w:val="halvfet"/>
              </w:rPr>
              <w:t>Kunnskapsdepartementet:</w:t>
            </w:r>
          </w:p>
        </w:tc>
        <w:tc>
          <w:tcPr>
            <w:tcW w:w="3182" w:type="dxa"/>
          </w:tcPr>
          <w:p w14:paraId="58299D29" w14:textId="5E13D202" w:rsidR="001051CA" w:rsidRPr="0048160F" w:rsidRDefault="001051CA" w:rsidP="001051CA"/>
        </w:tc>
      </w:tr>
      <w:tr w:rsidR="001051CA" w:rsidRPr="0048160F" w14:paraId="469B5B5E" w14:textId="77777777" w:rsidTr="000909B3">
        <w:tc>
          <w:tcPr>
            <w:tcW w:w="546" w:type="dxa"/>
          </w:tcPr>
          <w:p w14:paraId="56C5EF90" w14:textId="77777777" w:rsidR="001051CA" w:rsidRPr="0048160F" w:rsidRDefault="001051CA" w:rsidP="001051CA"/>
        </w:tc>
        <w:tc>
          <w:tcPr>
            <w:tcW w:w="5288" w:type="dxa"/>
          </w:tcPr>
          <w:p w14:paraId="02845310" w14:textId="013E3322" w:rsidR="001051CA" w:rsidRPr="0048160F" w:rsidRDefault="001051CA" w:rsidP="001051CA">
            <w:r w:rsidRPr="00692BDA">
              <w:t>Kunnskapsdepartementet</w:t>
            </w:r>
          </w:p>
        </w:tc>
        <w:tc>
          <w:tcPr>
            <w:tcW w:w="3182" w:type="dxa"/>
          </w:tcPr>
          <w:p w14:paraId="297347EF" w14:textId="4A3C414B" w:rsidR="001051CA" w:rsidRPr="0048160F" w:rsidRDefault="001051CA" w:rsidP="001051CA">
            <w:r w:rsidRPr="00692BDA">
              <w:t>Kunnskapsdepartementet</w:t>
            </w:r>
          </w:p>
        </w:tc>
      </w:tr>
      <w:tr w:rsidR="001051CA" w:rsidRPr="006661D4" w14:paraId="29D3A838" w14:textId="77777777" w:rsidTr="000909B3">
        <w:tc>
          <w:tcPr>
            <w:tcW w:w="546" w:type="dxa"/>
          </w:tcPr>
          <w:p w14:paraId="510CF0D3" w14:textId="77777777" w:rsidR="001051CA" w:rsidRPr="0048160F" w:rsidRDefault="001051CA" w:rsidP="001051CA"/>
        </w:tc>
        <w:tc>
          <w:tcPr>
            <w:tcW w:w="5288" w:type="dxa"/>
          </w:tcPr>
          <w:p w14:paraId="787FBA05" w14:textId="04A1BEF4" w:rsidR="001051CA" w:rsidRPr="0053552C" w:rsidRDefault="001051CA" w:rsidP="001051CA">
            <w:pPr>
              <w:rPr>
                <w:lang w:val="nn-NO"/>
              </w:rPr>
            </w:pPr>
            <w:r w:rsidRPr="0053552C">
              <w:rPr>
                <w:lang w:val="nn-NO"/>
              </w:rPr>
              <w:t>Arkitektur- og designhøgskolen i Oslo</w:t>
            </w:r>
          </w:p>
        </w:tc>
        <w:tc>
          <w:tcPr>
            <w:tcW w:w="3182" w:type="dxa"/>
          </w:tcPr>
          <w:p w14:paraId="57105D2F" w14:textId="16E7E49E" w:rsidR="001051CA" w:rsidRPr="0053552C" w:rsidRDefault="001051CA" w:rsidP="001051CA">
            <w:pPr>
              <w:rPr>
                <w:lang w:val="nn-NO"/>
              </w:rPr>
            </w:pPr>
            <w:r w:rsidRPr="0053552C">
              <w:rPr>
                <w:lang w:val="nn-NO"/>
              </w:rPr>
              <w:t>Arkitektur- og</w:t>
            </w:r>
            <w:r w:rsidR="00E86653">
              <w:rPr>
                <w:lang w:val="nn-NO"/>
              </w:rPr>
              <w:t xml:space="preserve"> </w:t>
            </w:r>
            <w:r w:rsidRPr="0053552C">
              <w:rPr>
                <w:lang w:val="nn-NO"/>
              </w:rPr>
              <w:t>designhøgskolen i Oslo</w:t>
            </w:r>
          </w:p>
        </w:tc>
      </w:tr>
      <w:tr w:rsidR="001051CA" w:rsidRPr="0048160F" w14:paraId="1B9E80B2" w14:textId="77777777" w:rsidTr="000909B3">
        <w:tc>
          <w:tcPr>
            <w:tcW w:w="546" w:type="dxa"/>
          </w:tcPr>
          <w:p w14:paraId="37E94582" w14:textId="77777777" w:rsidR="001051CA" w:rsidRPr="0053552C" w:rsidRDefault="001051CA" w:rsidP="001051CA">
            <w:pPr>
              <w:rPr>
                <w:lang w:val="nn-NO"/>
              </w:rPr>
            </w:pPr>
          </w:p>
        </w:tc>
        <w:tc>
          <w:tcPr>
            <w:tcW w:w="5288" w:type="dxa"/>
          </w:tcPr>
          <w:p w14:paraId="0B1C6BEA" w14:textId="1CC2F682" w:rsidR="001051CA" w:rsidRPr="0048160F" w:rsidRDefault="001051CA" w:rsidP="001051CA">
            <w:r w:rsidRPr="00692BDA">
              <w:t>Direktoratet for høyere utdanning og kompetanse</w:t>
            </w:r>
          </w:p>
        </w:tc>
        <w:tc>
          <w:tcPr>
            <w:tcW w:w="3182" w:type="dxa"/>
          </w:tcPr>
          <w:p w14:paraId="5C64A1C2" w14:textId="7E77A6B3" w:rsidR="001051CA" w:rsidRPr="0048160F" w:rsidRDefault="001051CA" w:rsidP="001051CA">
            <w:r w:rsidRPr="00692BDA">
              <w:t>Direktoratet for høyere utdanning og kompetanse</w:t>
            </w:r>
          </w:p>
        </w:tc>
      </w:tr>
      <w:tr w:rsidR="001051CA" w:rsidRPr="0048160F" w14:paraId="7482E5F4" w14:textId="77777777" w:rsidTr="000909B3">
        <w:tc>
          <w:tcPr>
            <w:tcW w:w="546" w:type="dxa"/>
          </w:tcPr>
          <w:p w14:paraId="5C03AB0C" w14:textId="77777777" w:rsidR="001051CA" w:rsidRPr="0048160F" w:rsidRDefault="001051CA" w:rsidP="001051CA"/>
        </w:tc>
        <w:tc>
          <w:tcPr>
            <w:tcW w:w="5288" w:type="dxa"/>
          </w:tcPr>
          <w:p w14:paraId="13C5D4F0" w14:textId="7A631095" w:rsidR="001051CA" w:rsidRPr="0048160F" w:rsidRDefault="001051CA" w:rsidP="001051CA">
            <w:r w:rsidRPr="00692BDA">
              <w:t>Høgskolen i Molde</w:t>
            </w:r>
            <w:r w:rsidR="00E86653">
              <w:t xml:space="preserve"> – </w:t>
            </w:r>
            <w:r w:rsidRPr="00692BDA">
              <w:t>Vitenskapelig høgskole i logistikk</w:t>
            </w:r>
          </w:p>
        </w:tc>
        <w:tc>
          <w:tcPr>
            <w:tcW w:w="3182" w:type="dxa"/>
          </w:tcPr>
          <w:p w14:paraId="2786AC0B" w14:textId="6035403E" w:rsidR="001051CA" w:rsidRPr="0048160F" w:rsidRDefault="001051CA" w:rsidP="001051CA">
            <w:r w:rsidRPr="00692BDA">
              <w:t>Høgskolen i Molde</w:t>
            </w:r>
            <w:r w:rsidR="00E86653">
              <w:t xml:space="preserve"> – </w:t>
            </w:r>
            <w:r w:rsidRPr="00692BDA">
              <w:t>Vitenskapelig høgskole i logistikk</w:t>
            </w:r>
          </w:p>
        </w:tc>
      </w:tr>
      <w:tr w:rsidR="001051CA" w:rsidRPr="0048160F" w14:paraId="6F8D578E" w14:textId="77777777" w:rsidTr="000909B3">
        <w:tc>
          <w:tcPr>
            <w:tcW w:w="546" w:type="dxa"/>
          </w:tcPr>
          <w:p w14:paraId="79A3F603" w14:textId="77777777" w:rsidR="001051CA" w:rsidRPr="0048160F" w:rsidRDefault="001051CA" w:rsidP="001051CA"/>
        </w:tc>
        <w:tc>
          <w:tcPr>
            <w:tcW w:w="5288" w:type="dxa"/>
          </w:tcPr>
          <w:p w14:paraId="2221BB6A" w14:textId="399E6862" w:rsidR="001051CA" w:rsidRPr="0048160F" w:rsidRDefault="001051CA" w:rsidP="001051CA">
            <w:r w:rsidRPr="00692BDA">
              <w:t>Høgskolen i Volda</w:t>
            </w:r>
          </w:p>
        </w:tc>
        <w:tc>
          <w:tcPr>
            <w:tcW w:w="3182" w:type="dxa"/>
          </w:tcPr>
          <w:p w14:paraId="031FA1C3" w14:textId="0D1752CB" w:rsidR="001051CA" w:rsidRPr="0048160F" w:rsidRDefault="001051CA" w:rsidP="001051CA">
            <w:r w:rsidRPr="00692BDA">
              <w:t>Høgskolen i Volda</w:t>
            </w:r>
          </w:p>
        </w:tc>
      </w:tr>
      <w:tr w:rsidR="001051CA" w:rsidRPr="0048160F" w14:paraId="1E507AD0" w14:textId="77777777" w:rsidTr="000909B3">
        <w:tc>
          <w:tcPr>
            <w:tcW w:w="546" w:type="dxa"/>
          </w:tcPr>
          <w:p w14:paraId="1C64D8C1" w14:textId="77777777" w:rsidR="001051CA" w:rsidRPr="0048160F" w:rsidRDefault="001051CA" w:rsidP="001051CA"/>
        </w:tc>
        <w:tc>
          <w:tcPr>
            <w:tcW w:w="5288" w:type="dxa"/>
          </w:tcPr>
          <w:p w14:paraId="63DC1963" w14:textId="52CFEB65" w:rsidR="001051CA" w:rsidRPr="0048160F" w:rsidRDefault="001051CA" w:rsidP="001051CA">
            <w:r w:rsidRPr="00692BDA">
              <w:t>Høgskolen i Østfold</w:t>
            </w:r>
          </w:p>
        </w:tc>
        <w:tc>
          <w:tcPr>
            <w:tcW w:w="3182" w:type="dxa"/>
          </w:tcPr>
          <w:p w14:paraId="0DC6CA6D" w14:textId="0D865DA2" w:rsidR="001051CA" w:rsidRPr="0048160F" w:rsidRDefault="001051CA" w:rsidP="001051CA">
            <w:r w:rsidRPr="00692BDA">
              <w:t>Høgskolen i Østfold</w:t>
            </w:r>
          </w:p>
        </w:tc>
      </w:tr>
      <w:tr w:rsidR="001051CA" w:rsidRPr="0048160F" w14:paraId="5EE109B2" w14:textId="77777777" w:rsidTr="000909B3">
        <w:tc>
          <w:tcPr>
            <w:tcW w:w="546" w:type="dxa"/>
          </w:tcPr>
          <w:p w14:paraId="10842E6B" w14:textId="77777777" w:rsidR="001051CA" w:rsidRPr="0048160F" w:rsidRDefault="001051CA" w:rsidP="001051CA"/>
        </w:tc>
        <w:tc>
          <w:tcPr>
            <w:tcW w:w="5288" w:type="dxa"/>
          </w:tcPr>
          <w:p w14:paraId="39F582D5" w14:textId="76C2BE74" w:rsidR="001051CA" w:rsidRPr="0048160F" w:rsidRDefault="001051CA" w:rsidP="001051CA">
            <w:r w:rsidRPr="00692BDA">
              <w:t>Høgskulen på Vestlandet</w:t>
            </w:r>
          </w:p>
        </w:tc>
        <w:tc>
          <w:tcPr>
            <w:tcW w:w="3182" w:type="dxa"/>
          </w:tcPr>
          <w:p w14:paraId="1AA8F58E" w14:textId="28116798" w:rsidR="001051CA" w:rsidRPr="0048160F" w:rsidRDefault="001051CA" w:rsidP="001051CA">
            <w:r w:rsidRPr="00692BDA">
              <w:t>Høgskulen på Vestlandet</w:t>
            </w:r>
          </w:p>
        </w:tc>
      </w:tr>
      <w:tr w:rsidR="001051CA" w:rsidRPr="0048160F" w14:paraId="5BC884C9" w14:textId="77777777" w:rsidTr="000909B3">
        <w:tc>
          <w:tcPr>
            <w:tcW w:w="546" w:type="dxa"/>
          </w:tcPr>
          <w:p w14:paraId="7A3DEBF2" w14:textId="77777777" w:rsidR="001051CA" w:rsidRPr="0048160F" w:rsidRDefault="001051CA" w:rsidP="001051CA"/>
        </w:tc>
        <w:tc>
          <w:tcPr>
            <w:tcW w:w="5288" w:type="dxa"/>
          </w:tcPr>
          <w:p w14:paraId="34918D8A" w14:textId="575620E5" w:rsidR="001051CA" w:rsidRPr="0048160F" w:rsidRDefault="001051CA" w:rsidP="001051CA">
            <w:r w:rsidRPr="00692BDA">
              <w:t>Sikt</w:t>
            </w:r>
            <w:r w:rsidR="00E86653">
              <w:t xml:space="preserve"> – </w:t>
            </w:r>
            <w:r w:rsidRPr="00692BDA">
              <w:t xml:space="preserve">Kunnskapssektorens tjenesteleverandør </w:t>
            </w:r>
          </w:p>
        </w:tc>
        <w:tc>
          <w:tcPr>
            <w:tcW w:w="3182" w:type="dxa"/>
          </w:tcPr>
          <w:p w14:paraId="4EEFACE4" w14:textId="034D8988" w:rsidR="001051CA" w:rsidRPr="0048160F" w:rsidRDefault="001051CA" w:rsidP="001051CA">
            <w:r w:rsidRPr="00692BDA">
              <w:t>Sikt</w:t>
            </w:r>
            <w:r w:rsidR="00E86653">
              <w:t xml:space="preserve"> – </w:t>
            </w:r>
            <w:r w:rsidRPr="00692BDA">
              <w:t xml:space="preserve">Kunnskapssektorens tjenesteleverandør </w:t>
            </w:r>
          </w:p>
        </w:tc>
      </w:tr>
      <w:tr w:rsidR="001051CA" w:rsidRPr="0048160F" w14:paraId="1A386CAD" w14:textId="77777777" w:rsidTr="000909B3">
        <w:tc>
          <w:tcPr>
            <w:tcW w:w="546" w:type="dxa"/>
          </w:tcPr>
          <w:p w14:paraId="369B0AAE" w14:textId="77777777" w:rsidR="001051CA" w:rsidRPr="0048160F" w:rsidRDefault="001051CA" w:rsidP="001051CA"/>
        </w:tc>
        <w:tc>
          <w:tcPr>
            <w:tcW w:w="5288" w:type="dxa"/>
          </w:tcPr>
          <w:p w14:paraId="74F5921E" w14:textId="25DC4D2F" w:rsidR="001051CA" w:rsidRPr="0048160F" w:rsidRDefault="001051CA" w:rsidP="001051CA">
            <w:r w:rsidRPr="00692BDA">
              <w:t>Kunsthøgskolen i Oslo</w:t>
            </w:r>
          </w:p>
        </w:tc>
        <w:tc>
          <w:tcPr>
            <w:tcW w:w="3182" w:type="dxa"/>
          </w:tcPr>
          <w:p w14:paraId="0BF39218" w14:textId="0F89CD0F" w:rsidR="001051CA" w:rsidRPr="0048160F" w:rsidRDefault="001051CA" w:rsidP="001051CA">
            <w:r w:rsidRPr="00692BDA">
              <w:t>Kunsthøgskolen i Oslo</w:t>
            </w:r>
          </w:p>
        </w:tc>
      </w:tr>
      <w:tr w:rsidR="001051CA" w:rsidRPr="006661D4" w14:paraId="06BD4537" w14:textId="77777777" w:rsidTr="000909B3">
        <w:tc>
          <w:tcPr>
            <w:tcW w:w="546" w:type="dxa"/>
          </w:tcPr>
          <w:p w14:paraId="01ADE70B" w14:textId="77777777" w:rsidR="001051CA" w:rsidRPr="0048160F" w:rsidRDefault="001051CA" w:rsidP="001051CA"/>
        </w:tc>
        <w:tc>
          <w:tcPr>
            <w:tcW w:w="5288" w:type="dxa"/>
          </w:tcPr>
          <w:p w14:paraId="07853B56" w14:textId="6BC9096E" w:rsidR="001051CA" w:rsidRPr="0053552C" w:rsidRDefault="001051CA" w:rsidP="001051CA">
            <w:pPr>
              <w:rPr>
                <w:lang w:val="nn-NO"/>
              </w:rPr>
            </w:pPr>
            <w:r w:rsidRPr="0053552C">
              <w:rPr>
                <w:lang w:val="nn-NO"/>
              </w:rPr>
              <w:t>NOKUT</w:t>
            </w:r>
            <w:r w:rsidR="00E86653">
              <w:rPr>
                <w:lang w:val="nn-NO"/>
              </w:rPr>
              <w:t xml:space="preserve"> – </w:t>
            </w:r>
            <w:r w:rsidRPr="0053552C">
              <w:rPr>
                <w:lang w:val="nn-NO"/>
              </w:rPr>
              <w:t xml:space="preserve">Nasjonalt organ for kvalitet i utdanningen </w:t>
            </w:r>
          </w:p>
        </w:tc>
        <w:tc>
          <w:tcPr>
            <w:tcW w:w="3182" w:type="dxa"/>
          </w:tcPr>
          <w:p w14:paraId="1D41F769" w14:textId="158C3E04" w:rsidR="001051CA" w:rsidRPr="0053552C" w:rsidRDefault="001051CA" w:rsidP="001051CA">
            <w:pPr>
              <w:rPr>
                <w:lang w:val="nn-NO"/>
              </w:rPr>
            </w:pPr>
            <w:r w:rsidRPr="0053552C">
              <w:rPr>
                <w:lang w:val="nn-NO"/>
              </w:rPr>
              <w:t>NOKUT</w:t>
            </w:r>
            <w:r w:rsidR="00E86653">
              <w:rPr>
                <w:lang w:val="nn-NO"/>
              </w:rPr>
              <w:t xml:space="preserve"> – </w:t>
            </w:r>
            <w:r w:rsidRPr="0053552C">
              <w:rPr>
                <w:lang w:val="nn-NO"/>
              </w:rPr>
              <w:t>Nasjonalt organ for kvalitet i utdanningen</w:t>
            </w:r>
          </w:p>
        </w:tc>
      </w:tr>
      <w:tr w:rsidR="001051CA" w:rsidRPr="0048160F" w14:paraId="7AD7BBC4" w14:textId="77777777" w:rsidTr="000909B3">
        <w:tc>
          <w:tcPr>
            <w:tcW w:w="546" w:type="dxa"/>
          </w:tcPr>
          <w:p w14:paraId="68EA2A9A" w14:textId="77777777" w:rsidR="001051CA" w:rsidRPr="0053552C" w:rsidRDefault="001051CA" w:rsidP="001051CA">
            <w:pPr>
              <w:rPr>
                <w:lang w:val="nn-NO"/>
              </w:rPr>
            </w:pPr>
          </w:p>
        </w:tc>
        <w:tc>
          <w:tcPr>
            <w:tcW w:w="5288" w:type="dxa"/>
          </w:tcPr>
          <w:p w14:paraId="7A71488B" w14:textId="5308E38C" w:rsidR="001051CA" w:rsidRPr="0048160F" w:rsidRDefault="001051CA" w:rsidP="001051CA">
            <w:r w:rsidRPr="00692BDA">
              <w:t>Nord universitet</w:t>
            </w:r>
          </w:p>
        </w:tc>
        <w:tc>
          <w:tcPr>
            <w:tcW w:w="3182" w:type="dxa"/>
          </w:tcPr>
          <w:p w14:paraId="66F908E9" w14:textId="170E56B7" w:rsidR="001051CA" w:rsidRPr="0048160F" w:rsidRDefault="001051CA" w:rsidP="001051CA">
            <w:r w:rsidRPr="00692BDA">
              <w:t>Nord universitet</w:t>
            </w:r>
          </w:p>
        </w:tc>
      </w:tr>
      <w:tr w:rsidR="001051CA" w:rsidRPr="0048160F" w14:paraId="2717B157" w14:textId="77777777" w:rsidTr="000909B3">
        <w:tc>
          <w:tcPr>
            <w:tcW w:w="546" w:type="dxa"/>
          </w:tcPr>
          <w:p w14:paraId="1C280AE5" w14:textId="77777777" w:rsidR="001051CA" w:rsidRPr="0048160F" w:rsidRDefault="001051CA" w:rsidP="001051CA"/>
        </w:tc>
        <w:tc>
          <w:tcPr>
            <w:tcW w:w="5288" w:type="dxa"/>
          </w:tcPr>
          <w:p w14:paraId="4736C6BD" w14:textId="1C2170B1" w:rsidR="001051CA" w:rsidRPr="0048160F" w:rsidRDefault="001051CA" w:rsidP="001051CA">
            <w:r w:rsidRPr="00692BDA">
              <w:t>Norges Handelshøgskole</w:t>
            </w:r>
          </w:p>
        </w:tc>
        <w:tc>
          <w:tcPr>
            <w:tcW w:w="3182" w:type="dxa"/>
          </w:tcPr>
          <w:p w14:paraId="1B730872" w14:textId="49ECF158" w:rsidR="001051CA" w:rsidRPr="0048160F" w:rsidRDefault="001051CA" w:rsidP="001051CA">
            <w:r w:rsidRPr="00692BDA">
              <w:t>Norges Handelshøgskole</w:t>
            </w:r>
          </w:p>
        </w:tc>
      </w:tr>
      <w:tr w:rsidR="001051CA" w:rsidRPr="0048160F" w14:paraId="291C810E" w14:textId="77777777" w:rsidTr="000909B3">
        <w:tc>
          <w:tcPr>
            <w:tcW w:w="546" w:type="dxa"/>
          </w:tcPr>
          <w:p w14:paraId="52FB2BB9" w14:textId="77777777" w:rsidR="001051CA" w:rsidRPr="0048160F" w:rsidRDefault="001051CA" w:rsidP="001051CA"/>
        </w:tc>
        <w:tc>
          <w:tcPr>
            <w:tcW w:w="5288" w:type="dxa"/>
          </w:tcPr>
          <w:p w14:paraId="08C93F3D" w14:textId="21F39BE8" w:rsidR="001051CA" w:rsidRPr="0048160F" w:rsidRDefault="001051CA" w:rsidP="001051CA">
            <w:r w:rsidRPr="00692BDA">
              <w:t>Norges Idrettshøgskole</w:t>
            </w:r>
          </w:p>
        </w:tc>
        <w:tc>
          <w:tcPr>
            <w:tcW w:w="3182" w:type="dxa"/>
          </w:tcPr>
          <w:p w14:paraId="2B8BB145" w14:textId="19B0CC14" w:rsidR="001051CA" w:rsidRPr="0048160F" w:rsidRDefault="001051CA" w:rsidP="001051CA">
            <w:r w:rsidRPr="00692BDA">
              <w:t>Norges Idrettshøgskole</w:t>
            </w:r>
          </w:p>
        </w:tc>
      </w:tr>
      <w:tr w:rsidR="001051CA" w:rsidRPr="0048160F" w14:paraId="2EA2C69A" w14:textId="77777777" w:rsidTr="000909B3">
        <w:tc>
          <w:tcPr>
            <w:tcW w:w="546" w:type="dxa"/>
          </w:tcPr>
          <w:p w14:paraId="458FB985" w14:textId="77777777" w:rsidR="001051CA" w:rsidRPr="0048160F" w:rsidRDefault="001051CA" w:rsidP="001051CA"/>
        </w:tc>
        <w:tc>
          <w:tcPr>
            <w:tcW w:w="5288" w:type="dxa"/>
          </w:tcPr>
          <w:p w14:paraId="35CD0F70" w14:textId="2E91E8F8" w:rsidR="001051CA" w:rsidRPr="0048160F" w:rsidRDefault="001051CA" w:rsidP="001051CA">
            <w:r w:rsidRPr="00692BDA">
              <w:t>Norges miljø- og biovitenskapelige universitet (NMBU)</w:t>
            </w:r>
          </w:p>
        </w:tc>
        <w:tc>
          <w:tcPr>
            <w:tcW w:w="3182" w:type="dxa"/>
          </w:tcPr>
          <w:p w14:paraId="16D619A7" w14:textId="2EA3336F" w:rsidR="001051CA" w:rsidRPr="0048160F" w:rsidRDefault="001051CA" w:rsidP="001051CA">
            <w:r w:rsidRPr="00692BDA">
              <w:t>Norges miljø- og biovitenskapelige universitet (NMBU)</w:t>
            </w:r>
          </w:p>
        </w:tc>
      </w:tr>
      <w:tr w:rsidR="001051CA" w:rsidRPr="0048160F" w14:paraId="301766D7" w14:textId="77777777" w:rsidTr="000909B3">
        <w:tc>
          <w:tcPr>
            <w:tcW w:w="546" w:type="dxa"/>
          </w:tcPr>
          <w:p w14:paraId="35A9DEDB" w14:textId="77777777" w:rsidR="001051CA" w:rsidRPr="0048160F" w:rsidRDefault="001051CA" w:rsidP="001051CA"/>
        </w:tc>
        <w:tc>
          <w:tcPr>
            <w:tcW w:w="5288" w:type="dxa"/>
          </w:tcPr>
          <w:p w14:paraId="50D75A63" w14:textId="45F8EBC9" w:rsidR="001051CA" w:rsidRPr="0048160F" w:rsidRDefault="001051CA" w:rsidP="001051CA">
            <w:r w:rsidRPr="00692BDA">
              <w:t>Norges Musikkhøgskole</w:t>
            </w:r>
          </w:p>
        </w:tc>
        <w:tc>
          <w:tcPr>
            <w:tcW w:w="3182" w:type="dxa"/>
          </w:tcPr>
          <w:p w14:paraId="70B37834" w14:textId="797A5C47" w:rsidR="001051CA" w:rsidRPr="0048160F" w:rsidRDefault="001051CA" w:rsidP="001051CA">
            <w:r w:rsidRPr="00692BDA">
              <w:t>Norges Musikkhøgskole</w:t>
            </w:r>
          </w:p>
        </w:tc>
      </w:tr>
      <w:tr w:rsidR="001051CA" w:rsidRPr="0048160F" w14:paraId="4A013DF2" w14:textId="77777777" w:rsidTr="000909B3">
        <w:tc>
          <w:tcPr>
            <w:tcW w:w="546" w:type="dxa"/>
          </w:tcPr>
          <w:p w14:paraId="0CD11B01" w14:textId="77777777" w:rsidR="001051CA" w:rsidRPr="0048160F" w:rsidRDefault="001051CA" w:rsidP="001051CA"/>
        </w:tc>
        <w:tc>
          <w:tcPr>
            <w:tcW w:w="5288" w:type="dxa"/>
          </w:tcPr>
          <w:p w14:paraId="4D05A11F" w14:textId="6632FCF6" w:rsidR="001051CA" w:rsidRPr="0048160F" w:rsidRDefault="001051CA" w:rsidP="001051CA">
            <w:r w:rsidRPr="00692BDA">
              <w:t>Norges teknisk-naturvitenskapelige universitet (NTNU)</w:t>
            </w:r>
          </w:p>
        </w:tc>
        <w:tc>
          <w:tcPr>
            <w:tcW w:w="3182" w:type="dxa"/>
          </w:tcPr>
          <w:p w14:paraId="6C02FF18" w14:textId="4D1F5C3B" w:rsidR="001051CA" w:rsidRPr="0048160F" w:rsidRDefault="001051CA" w:rsidP="001051CA">
            <w:r w:rsidRPr="00692BDA">
              <w:t>Norges teknisk-naturvitenskapelige universitet (NTNU)</w:t>
            </w:r>
          </w:p>
        </w:tc>
      </w:tr>
      <w:tr w:rsidR="001051CA" w:rsidRPr="0048160F" w14:paraId="578185BD" w14:textId="77777777" w:rsidTr="000909B3">
        <w:tc>
          <w:tcPr>
            <w:tcW w:w="546" w:type="dxa"/>
          </w:tcPr>
          <w:p w14:paraId="2CB23B11" w14:textId="77777777" w:rsidR="001051CA" w:rsidRPr="0048160F" w:rsidRDefault="001051CA" w:rsidP="001051CA"/>
        </w:tc>
        <w:tc>
          <w:tcPr>
            <w:tcW w:w="5288" w:type="dxa"/>
          </w:tcPr>
          <w:p w14:paraId="4C90BFF6" w14:textId="47222EBB" w:rsidR="001051CA" w:rsidRPr="0048160F" w:rsidRDefault="001051CA" w:rsidP="001051CA">
            <w:r w:rsidRPr="00692BDA">
              <w:t>Norsk utenrikspolitisk institutt (NUPI)</w:t>
            </w:r>
          </w:p>
        </w:tc>
        <w:tc>
          <w:tcPr>
            <w:tcW w:w="3182" w:type="dxa"/>
          </w:tcPr>
          <w:p w14:paraId="68211077" w14:textId="056799F9" w:rsidR="001051CA" w:rsidRPr="0048160F" w:rsidRDefault="001051CA" w:rsidP="001051CA">
            <w:r w:rsidRPr="00692BDA">
              <w:t>Norsk utenrikspolitisk institutt (NUPI)</w:t>
            </w:r>
          </w:p>
        </w:tc>
      </w:tr>
      <w:tr w:rsidR="001051CA" w:rsidRPr="0048160F" w14:paraId="14582A3D" w14:textId="77777777" w:rsidTr="000909B3">
        <w:tc>
          <w:tcPr>
            <w:tcW w:w="546" w:type="dxa"/>
          </w:tcPr>
          <w:p w14:paraId="1EF47BB4" w14:textId="77777777" w:rsidR="001051CA" w:rsidRPr="0048160F" w:rsidRDefault="001051CA" w:rsidP="001051CA"/>
        </w:tc>
        <w:tc>
          <w:tcPr>
            <w:tcW w:w="5288" w:type="dxa"/>
          </w:tcPr>
          <w:p w14:paraId="243A6C47" w14:textId="728A975B" w:rsidR="001051CA" w:rsidRPr="0048160F" w:rsidRDefault="001051CA" w:rsidP="001051CA">
            <w:proofErr w:type="spellStart"/>
            <w:r w:rsidRPr="00692BDA">
              <w:t>OsloMet</w:t>
            </w:r>
            <w:proofErr w:type="spellEnd"/>
            <w:r w:rsidRPr="00692BDA">
              <w:t xml:space="preserve"> – storbyuniversitetet </w:t>
            </w:r>
          </w:p>
        </w:tc>
        <w:tc>
          <w:tcPr>
            <w:tcW w:w="3182" w:type="dxa"/>
          </w:tcPr>
          <w:p w14:paraId="7058A8FF" w14:textId="1EF368DA" w:rsidR="001051CA" w:rsidRPr="0048160F" w:rsidRDefault="001051CA" w:rsidP="001051CA">
            <w:proofErr w:type="spellStart"/>
            <w:r w:rsidRPr="00692BDA">
              <w:t>OsloMet</w:t>
            </w:r>
            <w:proofErr w:type="spellEnd"/>
            <w:r w:rsidR="00E86653">
              <w:t xml:space="preserve"> – </w:t>
            </w:r>
            <w:r w:rsidRPr="00692BDA">
              <w:t>storbyuniversitetet</w:t>
            </w:r>
          </w:p>
        </w:tc>
      </w:tr>
      <w:tr w:rsidR="001051CA" w:rsidRPr="0048160F" w14:paraId="0D40C2C1" w14:textId="77777777" w:rsidTr="000909B3">
        <w:tc>
          <w:tcPr>
            <w:tcW w:w="546" w:type="dxa"/>
          </w:tcPr>
          <w:p w14:paraId="15591358" w14:textId="77777777" w:rsidR="001051CA" w:rsidRPr="0048160F" w:rsidRDefault="001051CA" w:rsidP="001051CA"/>
        </w:tc>
        <w:tc>
          <w:tcPr>
            <w:tcW w:w="5288" w:type="dxa"/>
          </w:tcPr>
          <w:p w14:paraId="1547DEC1" w14:textId="511963E5" w:rsidR="001051CA" w:rsidRPr="0048160F" w:rsidRDefault="001051CA" w:rsidP="001051CA">
            <w:r w:rsidRPr="00692BDA">
              <w:t>Samisk høgskole</w:t>
            </w:r>
          </w:p>
        </w:tc>
        <w:tc>
          <w:tcPr>
            <w:tcW w:w="3182" w:type="dxa"/>
          </w:tcPr>
          <w:p w14:paraId="0139460B" w14:textId="561A3BE1" w:rsidR="001051CA" w:rsidRPr="0048160F" w:rsidRDefault="001051CA" w:rsidP="001051CA">
            <w:r w:rsidRPr="00692BDA">
              <w:t>Samisk høgskole</w:t>
            </w:r>
          </w:p>
        </w:tc>
      </w:tr>
      <w:tr w:rsidR="001051CA" w:rsidRPr="0048160F" w14:paraId="03BC5575" w14:textId="77777777" w:rsidTr="000909B3">
        <w:tc>
          <w:tcPr>
            <w:tcW w:w="546" w:type="dxa"/>
          </w:tcPr>
          <w:p w14:paraId="087C26C8" w14:textId="77777777" w:rsidR="001051CA" w:rsidRPr="0048160F" w:rsidRDefault="001051CA" w:rsidP="001051CA"/>
        </w:tc>
        <w:tc>
          <w:tcPr>
            <w:tcW w:w="5288" w:type="dxa"/>
          </w:tcPr>
          <w:p w14:paraId="1DE87C45" w14:textId="477811F6" w:rsidR="001051CA" w:rsidRPr="0048160F" w:rsidRDefault="001051CA" w:rsidP="001051CA">
            <w:r w:rsidRPr="00692BDA">
              <w:t>Samisk videregående skole og reindriftsskole</w:t>
            </w:r>
          </w:p>
        </w:tc>
        <w:tc>
          <w:tcPr>
            <w:tcW w:w="3182" w:type="dxa"/>
          </w:tcPr>
          <w:p w14:paraId="7AF42856" w14:textId="6455E16F" w:rsidR="001051CA" w:rsidRPr="0048160F" w:rsidRDefault="001051CA" w:rsidP="001051CA">
            <w:r w:rsidRPr="00692BDA">
              <w:t>Utdanningsdirektoratet</w:t>
            </w:r>
          </w:p>
        </w:tc>
      </w:tr>
      <w:tr w:rsidR="001051CA" w:rsidRPr="0048160F" w14:paraId="7BE7E1CF" w14:textId="77777777" w:rsidTr="000909B3">
        <w:tc>
          <w:tcPr>
            <w:tcW w:w="546" w:type="dxa"/>
          </w:tcPr>
          <w:p w14:paraId="6B271C14" w14:textId="77777777" w:rsidR="001051CA" w:rsidRPr="0048160F" w:rsidRDefault="001051CA" w:rsidP="001051CA"/>
        </w:tc>
        <w:tc>
          <w:tcPr>
            <w:tcW w:w="5288" w:type="dxa"/>
          </w:tcPr>
          <w:p w14:paraId="566D1C68" w14:textId="4DB63BB6" w:rsidR="001051CA" w:rsidRPr="0048160F" w:rsidRDefault="001051CA" w:rsidP="001051CA">
            <w:r w:rsidRPr="00692BDA">
              <w:t>Samisk videregående skole (Karasjok)</w:t>
            </w:r>
          </w:p>
        </w:tc>
        <w:tc>
          <w:tcPr>
            <w:tcW w:w="3182" w:type="dxa"/>
          </w:tcPr>
          <w:p w14:paraId="32E7A669" w14:textId="631D8D88" w:rsidR="001051CA" w:rsidRPr="0048160F" w:rsidRDefault="001051CA" w:rsidP="001051CA">
            <w:r w:rsidRPr="00692BDA">
              <w:t>Utdanningsdirektoratet</w:t>
            </w:r>
          </w:p>
        </w:tc>
      </w:tr>
      <w:tr w:rsidR="001051CA" w:rsidRPr="0048160F" w14:paraId="60EDD79F" w14:textId="77777777" w:rsidTr="000909B3">
        <w:tc>
          <w:tcPr>
            <w:tcW w:w="546" w:type="dxa"/>
          </w:tcPr>
          <w:p w14:paraId="09CEAFF9" w14:textId="77777777" w:rsidR="001051CA" w:rsidRPr="0048160F" w:rsidRDefault="001051CA" w:rsidP="001051CA"/>
        </w:tc>
        <w:tc>
          <w:tcPr>
            <w:tcW w:w="5288" w:type="dxa"/>
          </w:tcPr>
          <w:p w14:paraId="59419AFA" w14:textId="7FCB8121" w:rsidR="001051CA" w:rsidRPr="0048160F" w:rsidRDefault="001051CA" w:rsidP="001051CA">
            <w:r w:rsidRPr="00692BDA">
              <w:t>Statens lånekasse for utdanning</w:t>
            </w:r>
          </w:p>
        </w:tc>
        <w:tc>
          <w:tcPr>
            <w:tcW w:w="3182" w:type="dxa"/>
          </w:tcPr>
          <w:p w14:paraId="44E35983" w14:textId="3D25D051" w:rsidR="001051CA" w:rsidRPr="0048160F" w:rsidRDefault="001051CA" w:rsidP="001051CA">
            <w:r w:rsidRPr="00692BDA">
              <w:t>Statens lånekasse for utdanning</w:t>
            </w:r>
          </w:p>
        </w:tc>
      </w:tr>
      <w:tr w:rsidR="001051CA" w:rsidRPr="0048160F" w14:paraId="02687DEE" w14:textId="77777777" w:rsidTr="000909B3">
        <w:tc>
          <w:tcPr>
            <w:tcW w:w="546" w:type="dxa"/>
          </w:tcPr>
          <w:p w14:paraId="1F75D138" w14:textId="77777777" w:rsidR="001051CA" w:rsidRPr="0048160F" w:rsidRDefault="001051CA" w:rsidP="001051CA"/>
        </w:tc>
        <w:tc>
          <w:tcPr>
            <w:tcW w:w="5288" w:type="dxa"/>
          </w:tcPr>
          <w:p w14:paraId="05E81EC0" w14:textId="6EB57AAE" w:rsidR="001051CA" w:rsidRPr="0048160F" w:rsidRDefault="001051CA" w:rsidP="001051CA">
            <w:proofErr w:type="spellStart"/>
            <w:r w:rsidRPr="00692BDA">
              <w:t>Statped</w:t>
            </w:r>
            <w:proofErr w:type="spellEnd"/>
          </w:p>
        </w:tc>
        <w:tc>
          <w:tcPr>
            <w:tcW w:w="3182" w:type="dxa"/>
          </w:tcPr>
          <w:p w14:paraId="34F05137" w14:textId="43305B73" w:rsidR="001051CA" w:rsidRPr="0048160F" w:rsidRDefault="001051CA" w:rsidP="001051CA">
            <w:proofErr w:type="spellStart"/>
            <w:r w:rsidRPr="00692BDA">
              <w:t>Statped</w:t>
            </w:r>
            <w:proofErr w:type="spellEnd"/>
          </w:p>
        </w:tc>
      </w:tr>
      <w:tr w:rsidR="001051CA" w:rsidRPr="0048160F" w14:paraId="79FE4E90" w14:textId="77777777" w:rsidTr="000909B3">
        <w:tc>
          <w:tcPr>
            <w:tcW w:w="546" w:type="dxa"/>
          </w:tcPr>
          <w:p w14:paraId="7DB3C9DB" w14:textId="77777777" w:rsidR="001051CA" w:rsidRPr="0048160F" w:rsidRDefault="001051CA" w:rsidP="001051CA"/>
        </w:tc>
        <w:tc>
          <w:tcPr>
            <w:tcW w:w="5288" w:type="dxa"/>
          </w:tcPr>
          <w:p w14:paraId="7553D1D1" w14:textId="31311688" w:rsidR="001051CA" w:rsidRPr="0048160F" w:rsidRDefault="001051CA" w:rsidP="001051CA">
            <w:r w:rsidRPr="00692BDA">
              <w:t xml:space="preserve">Sørsamisk kunnskapspark </w:t>
            </w:r>
          </w:p>
        </w:tc>
        <w:tc>
          <w:tcPr>
            <w:tcW w:w="3182" w:type="dxa"/>
          </w:tcPr>
          <w:p w14:paraId="2BA5280D" w14:textId="433A2B62" w:rsidR="001051CA" w:rsidRPr="0048160F" w:rsidRDefault="001051CA" w:rsidP="001051CA">
            <w:r w:rsidRPr="00692BDA">
              <w:t>Utdanningsdirektoratet</w:t>
            </w:r>
          </w:p>
        </w:tc>
      </w:tr>
      <w:tr w:rsidR="001051CA" w:rsidRPr="0048160F" w14:paraId="3146CE86" w14:textId="77777777" w:rsidTr="000909B3">
        <w:tc>
          <w:tcPr>
            <w:tcW w:w="546" w:type="dxa"/>
          </w:tcPr>
          <w:p w14:paraId="2C18F455" w14:textId="77777777" w:rsidR="001051CA" w:rsidRPr="0048160F" w:rsidRDefault="001051CA" w:rsidP="001051CA"/>
        </w:tc>
        <w:tc>
          <w:tcPr>
            <w:tcW w:w="5288" w:type="dxa"/>
          </w:tcPr>
          <w:p w14:paraId="54622AD5" w14:textId="299F2F7C" w:rsidR="001051CA" w:rsidRPr="0048160F" w:rsidRDefault="001051CA" w:rsidP="001051CA">
            <w:r w:rsidRPr="00692BDA">
              <w:t>Universitetet i Agder</w:t>
            </w:r>
          </w:p>
        </w:tc>
        <w:tc>
          <w:tcPr>
            <w:tcW w:w="3182" w:type="dxa"/>
          </w:tcPr>
          <w:p w14:paraId="551211EF" w14:textId="5AED7C91" w:rsidR="001051CA" w:rsidRPr="0048160F" w:rsidRDefault="001051CA" w:rsidP="001051CA">
            <w:r w:rsidRPr="00692BDA">
              <w:t>Universitetet i Agder</w:t>
            </w:r>
          </w:p>
        </w:tc>
      </w:tr>
      <w:tr w:rsidR="001051CA" w:rsidRPr="0048160F" w14:paraId="430676FE" w14:textId="77777777" w:rsidTr="000909B3">
        <w:tc>
          <w:tcPr>
            <w:tcW w:w="546" w:type="dxa"/>
          </w:tcPr>
          <w:p w14:paraId="414B4856" w14:textId="77777777" w:rsidR="001051CA" w:rsidRPr="0048160F" w:rsidRDefault="001051CA" w:rsidP="001051CA"/>
        </w:tc>
        <w:tc>
          <w:tcPr>
            <w:tcW w:w="5288" w:type="dxa"/>
          </w:tcPr>
          <w:p w14:paraId="0022E815" w14:textId="63D09C51" w:rsidR="001051CA" w:rsidRPr="0048160F" w:rsidRDefault="001051CA" w:rsidP="001051CA">
            <w:r w:rsidRPr="00692BDA">
              <w:t>Universitetet i Bergen</w:t>
            </w:r>
          </w:p>
        </w:tc>
        <w:tc>
          <w:tcPr>
            <w:tcW w:w="3182" w:type="dxa"/>
          </w:tcPr>
          <w:p w14:paraId="562E2320" w14:textId="5509C0DE" w:rsidR="001051CA" w:rsidRPr="0048160F" w:rsidRDefault="001051CA" w:rsidP="001051CA">
            <w:r w:rsidRPr="00692BDA">
              <w:t>Universitetet i Bergen</w:t>
            </w:r>
          </w:p>
        </w:tc>
      </w:tr>
      <w:tr w:rsidR="00517DEC" w:rsidRPr="006661D4" w14:paraId="5AF624FC" w14:textId="77777777" w:rsidTr="000909B3">
        <w:tc>
          <w:tcPr>
            <w:tcW w:w="546" w:type="dxa"/>
          </w:tcPr>
          <w:p w14:paraId="771261A7" w14:textId="77777777" w:rsidR="00517DEC" w:rsidRPr="0048160F" w:rsidRDefault="00517DEC" w:rsidP="00517DEC"/>
        </w:tc>
        <w:tc>
          <w:tcPr>
            <w:tcW w:w="5288" w:type="dxa"/>
          </w:tcPr>
          <w:p w14:paraId="17394E23" w14:textId="0E3360C5" w:rsidR="00517DEC" w:rsidRPr="00517DEC" w:rsidRDefault="00517DEC" w:rsidP="00517DEC">
            <w:pPr>
              <w:rPr>
                <w:lang w:val="nn-NO"/>
              </w:rPr>
            </w:pPr>
            <w:r w:rsidRPr="00517DEC">
              <w:rPr>
                <w:b/>
                <w:bCs/>
                <w:lang w:val="nn-NO"/>
              </w:rPr>
              <w:t>Universitetet i Innlandet</w:t>
            </w:r>
            <w:r w:rsidRPr="00517DEC">
              <w:rPr>
                <w:lang w:val="nn-NO"/>
              </w:rPr>
              <w:t xml:space="preserve"> </w:t>
            </w:r>
            <w:r w:rsidRPr="00517DEC">
              <w:rPr>
                <w:rStyle w:val="gjennomstreket"/>
                <w:lang w:val="nn-NO"/>
              </w:rPr>
              <w:t>Høgskolen i Innlandet</w:t>
            </w:r>
          </w:p>
        </w:tc>
        <w:tc>
          <w:tcPr>
            <w:tcW w:w="3182" w:type="dxa"/>
          </w:tcPr>
          <w:p w14:paraId="0C7761F8" w14:textId="64142208" w:rsidR="00517DEC" w:rsidRPr="00517DEC" w:rsidRDefault="00517DEC" w:rsidP="00517DEC">
            <w:pPr>
              <w:rPr>
                <w:lang w:val="nn-NO"/>
              </w:rPr>
            </w:pPr>
            <w:r w:rsidRPr="00517DEC">
              <w:rPr>
                <w:b/>
                <w:bCs/>
                <w:lang w:val="nn-NO"/>
              </w:rPr>
              <w:t>Universitetet i Innlandet</w:t>
            </w:r>
            <w:r w:rsidRPr="00517DEC">
              <w:rPr>
                <w:lang w:val="nn-NO"/>
              </w:rPr>
              <w:t xml:space="preserve"> </w:t>
            </w:r>
            <w:r w:rsidRPr="00517DEC">
              <w:rPr>
                <w:rStyle w:val="gjennomstreket"/>
                <w:lang w:val="nn-NO"/>
              </w:rPr>
              <w:t>Høgskolen i Innlandet</w:t>
            </w:r>
          </w:p>
        </w:tc>
      </w:tr>
      <w:tr w:rsidR="001051CA" w:rsidRPr="0048160F" w14:paraId="7DBFA48D" w14:textId="77777777" w:rsidTr="000909B3">
        <w:tc>
          <w:tcPr>
            <w:tcW w:w="546" w:type="dxa"/>
          </w:tcPr>
          <w:p w14:paraId="6A0FB381" w14:textId="77777777" w:rsidR="001051CA" w:rsidRPr="00517DEC" w:rsidRDefault="001051CA" w:rsidP="001051CA">
            <w:pPr>
              <w:rPr>
                <w:lang w:val="nn-NO"/>
              </w:rPr>
            </w:pPr>
          </w:p>
        </w:tc>
        <w:tc>
          <w:tcPr>
            <w:tcW w:w="5288" w:type="dxa"/>
          </w:tcPr>
          <w:p w14:paraId="776655C5" w14:textId="7238DEA2" w:rsidR="001051CA" w:rsidRPr="0048160F" w:rsidRDefault="001051CA" w:rsidP="001051CA">
            <w:r w:rsidRPr="00692BDA">
              <w:t>Universitetet i Oslo</w:t>
            </w:r>
          </w:p>
        </w:tc>
        <w:tc>
          <w:tcPr>
            <w:tcW w:w="3182" w:type="dxa"/>
          </w:tcPr>
          <w:p w14:paraId="2BF554B6" w14:textId="0AC1F2D4" w:rsidR="001051CA" w:rsidRPr="0048160F" w:rsidRDefault="001051CA" w:rsidP="001051CA">
            <w:r w:rsidRPr="00692BDA">
              <w:t>Universitetet i Oslo</w:t>
            </w:r>
          </w:p>
        </w:tc>
      </w:tr>
      <w:tr w:rsidR="001051CA" w:rsidRPr="0048160F" w14:paraId="67744B73" w14:textId="77777777" w:rsidTr="000909B3">
        <w:tc>
          <w:tcPr>
            <w:tcW w:w="546" w:type="dxa"/>
          </w:tcPr>
          <w:p w14:paraId="3C18BEA4" w14:textId="77777777" w:rsidR="001051CA" w:rsidRPr="0048160F" w:rsidRDefault="001051CA" w:rsidP="001051CA"/>
        </w:tc>
        <w:tc>
          <w:tcPr>
            <w:tcW w:w="5288" w:type="dxa"/>
          </w:tcPr>
          <w:p w14:paraId="1C567884" w14:textId="4D8D59CD" w:rsidR="001051CA" w:rsidRPr="0048160F" w:rsidRDefault="001051CA" w:rsidP="001051CA">
            <w:r w:rsidRPr="00692BDA">
              <w:t>Universitetet i Stavanger</w:t>
            </w:r>
          </w:p>
        </w:tc>
        <w:tc>
          <w:tcPr>
            <w:tcW w:w="3182" w:type="dxa"/>
          </w:tcPr>
          <w:p w14:paraId="3C5A18C0" w14:textId="42BADC72" w:rsidR="001051CA" w:rsidRPr="0048160F" w:rsidRDefault="001051CA" w:rsidP="001051CA">
            <w:r w:rsidRPr="00692BDA">
              <w:t>Universitetet i Stavanger</w:t>
            </w:r>
          </w:p>
        </w:tc>
      </w:tr>
      <w:tr w:rsidR="001051CA" w:rsidRPr="0048160F" w14:paraId="1A282825" w14:textId="77777777" w:rsidTr="000909B3">
        <w:tc>
          <w:tcPr>
            <w:tcW w:w="546" w:type="dxa"/>
          </w:tcPr>
          <w:p w14:paraId="737F627A" w14:textId="77777777" w:rsidR="001051CA" w:rsidRPr="0048160F" w:rsidRDefault="001051CA" w:rsidP="001051CA"/>
        </w:tc>
        <w:tc>
          <w:tcPr>
            <w:tcW w:w="5288" w:type="dxa"/>
          </w:tcPr>
          <w:p w14:paraId="78F1CB24" w14:textId="15A7EC7D" w:rsidR="001051CA" w:rsidRPr="0048160F" w:rsidRDefault="001051CA" w:rsidP="001051CA">
            <w:r w:rsidRPr="00692BDA">
              <w:t>Universitetet i Sørøst-Norge</w:t>
            </w:r>
          </w:p>
        </w:tc>
        <w:tc>
          <w:tcPr>
            <w:tcW w:w="3182" w:type="dxa"/>
          </w:tcPr>
          <w:p w14:paraId="6F0B28C6" w14:textId="6628408A" w:rsidR="001051CA" w:rsidRPr="0048160F" w:rsidRDefault="001051CA" w:rsidP="001051CA">
            <w:r w:rsidRPr="00692BDA">
              <w:t>Universitetet i Sørøst-Norge</w:t>
            </w:r>
          </w:p>
        </w:tc>
      </w:tr>
      <w:tr w:rsidR="001051CA" w:rsidRPr="0048160F" w14:paraId="25A7EC8E" w14:textId="77777777" w:rsidTr="000909B3">
        <w:tc>
          <w:tcPr>
            <w:tcW w:w="546" w:type="dxa"/>
          </w:tcPr>
          <w:p w14:paraId="7A2EFF9D" w14:textId="77777777" w:rsidR="001051CA" w:rsidRPr="0048160F" w:rsidRDefault="001051CA" w:rsidP="001051CA"/>
        </w:tc>
        <w:tc>
          <w:tcPr>
            <w:tcW w:w="5288" w:type="dxa"/>
          </w:tcPr>
          <w:p w14:paraId="78111EB2" w14:textId="50E1B5FD" w:rsidR="001051CA" w:rsidRPr="0048160F" w:rsidRDefault="001051CA" w:rsidP="001051CA">
            <w:r w:rsidRPr="00692BDA">
              <w:t>Universitetet i Tromsø</w:t>
            </w:r>
            <w:r w:rsidR="00E86653">
              <w:t xml:space="preserve"> – </w:t>
            </w:r>
            <w:r w:rsidRPr="00692BDA">
              <w:t>Norges arktiske universitet</w:t>
            </w:r>
          </w:p>
        </w:tc>
        <w:tc>
          <w:tcPr>
            <w:tcW w:w="3182" w:type="dxa"/>
          </w:tcPr>
          <w:p w14:paraId="43D38BD3" w14:textId="37A0662D" w:rsidR="001051CA" w:rsidRPr="0048160F" w:rsidRDefault="001051CA" w:rsidP="001051CA">
            <w:r w:rsidRPr="00692BDA">
              <w:t>Universitetet i Tromsø</w:t>
            </w:r>
            <w:r w:rsidR="00E86653">
              <w:t xml:space="preserve"> – </w:t>
            </w:r>
            <w:r w:rsidRPr="00692BDA">
              <w:t>Norges arktiske universitet</w:t>
            </w:r>
          </w:p>
        </w:tc>
      </w:tr>
      <w:tr w:rsidR="001051CA" w:rsidRPr="0048160F" w14:paraId="2A0E3AB1" w14:textId="77777777" w:rsidTr="000909B3">
        <w:tc>
          <w:tcPr>
            <w:tcW w:w="546" w:type="dxa"/>
          </w:tcPr>
          <w:p w14:paraId="362AC154" w14:textId="77777777" w:rsidR="001051CA" w:rsidRPr="0048160F" w:rsidRDefault="001051CA" w:rsidP="001051CA"/>
        </w:tc>
        <w:tc>
          <w:tcPr>
            <w:tcW w:w="5288" w:type="dxa"/>
          </w:tcPr>
          <w:p w14:paraId="214780C5" w14:textId="6CB6F4A1" w:rsidR="001051CA" w:rsidRPr="0048160F" w:rsidRDefault="001051CA" w:rsidP="001051CA">
            <w:r w:rsidRPr="00692BDA">
              <w:t>Utdanningsdirektoratet</w:t>
            </w:r>
          </w:p>
        </w:tc>
        <w:tc>
          <w:tcPr>
            <w:tcW w:w="3182" w:type="dxa"/>
          </w:tcPr>
          <w:p w14:paraId="4F23C375" w14:textId="41D3C8A9" w:rsidR="001051CA" w:rsidRPr="0048160F" w:rsidRDefault="001051CA" w:rsidP="001051CA">
            <w:r w:rsidRPr="00692BDA">
              <w:t>Utdanningsdirektoratet</w:t>
            </w:r>
          </w:p>
        </w:tc>
      </w:tr>
      <w:tr w:rsidR="001051CA" w:rsidRPr="0048160F" w14:paraId="3D558C0E" w14:textId="77777777" w:rsidTr="000909B3">
        <w:tc>
          <w:tcPr>
            <w:tcW w:w="546" w:type="dxa"/>
          </w:tcPr>
          <w:p w14:paraId="7EEE744F" w14:textId="77777777" w:rsidR="001051CA" w:rsidRPr="0048160F" w:rsidRDefault="001051CA" w:rsidP="001051CA"/>
        </w:tc>
        <w:tc>
          <w:tcPr>
            <w:tcW w:w="5288" w:type="dxa"/>
          </w:tcPr>
          <w:p w14:paraId="1CF0FD01" w14:textId="77777777" w:rsidR="001051CA" w:rsidRPr="0048160F" w:rsidRDefault="001051CA" w:rsidP="001051CA"/>
        </w:tc>
        <w:tc>
          <w:tcPr>
            <w:tcW w:w="3182" w:type="dxa"/>
          </w:tcPr>
          <w:p w14:paraId="6426BE0B" w14:textId="77777777" w:rsidR="001051CA" w:rsidRPr="0048160F" w:rsidRDefault="001051CA" w:rsidP="001051CA"/>
        </w:tc>
      </w:tr>
      <w:tr w:rsidR="001051CA" w:rsidRPr="0048160F" w14:paraId="77E5801B" w14:textId="77777777" w:rsidTr="000909B3">
        <w:tc>
          <w:tcPr>
            <w:tcW w:w="546" w:type="dxa"/>
          </w:tcPr>
          <w:p w14:paraId="15EAC9AF" w14:textId="77777777" w:rsidR="001051CA" w:rsidRPr="0048160F" w:rsidRDefault="001051CA" w:rsidP="001051CA"/>
        </w:tc>
        <w:tc>
          <w:tcPr>
            <w:tcW w:w="5288" w:type="dxa"/>
          </w:tcPr>
          <w:p w14:paraId="6B47F4D2" w14:textId="74C5E51E" w:rsidR="001051CA" w:rsidRPr="00E86653" w:rsidRDefault="001051CA" w:rsidP="001051CA">
            <w:pPr>
              <w:rPr>
                <w:rStyle w:val="halvfet"/>
              </w:rPr>
            </w:pPr>
            <w:r w:rsidRPr="00E86653">
              <w:rPr>
                <w:rStyle w:val="halvfet"/>
              </w:rPr>
              <w:t>Øvrige</w:t>
            </w:r>
          </w:p>
        </w:tc>
        <w:tc>
          <w:tcPr>
            <w:tcW w:w="3182" w:type="dxa"/>
          </w:tcPr>
          <w:p w14:paraId="4288099C" w14:textId="66F3950D" w:rsidR="001051CA" w:rsidRPr="0048160F" w:rsidRDefault="001051CA" w:rsidP="001051CA">
            <w:r w:rsidRPr="00692BDA">
              <w:t>Kunnskapsdepartementet</w:t>
            </w:r>
          </w:p>
        </w:tc>
      </w:tr>
      <w:tr w:rsidR="001051CA" w:rsidRPr="0048160F" w14:paraId="6472AC61" w14:textId="77777777" w:rsidTr="000909B3">
        <w:tc>
          <w:tcPr>
            <w:tcW w:w="546" w:type="dxa"/>
          </w:tcPr>
          <w:p w14:paraId="3A70953A" w14:textId="77777777" w:rsidR="001051CA" w:rsidRPr="0048160F" w:rsidRDefault="001051CA" w:rsidP="001051CA"/>
        </w:tc>
        <w:tc>
          <w:tcPr>
            <w:tcW w:w="5288" w:type="dxa"/>
          </w:tcPr>
          <w:p w14:paraId="0C19B102" w14:textId="29A9F5F5" w:rsidR="001051CA" w:rsidRPr="0048160F" w:rsidRDefault="001051CA" w:rsidP="001051CA">
            <w:r w:rsidRPr="00692BDA">
              <w:t xml:space="preserve">22. juli-senteret </w:t>
            </w:r>
          </w:p>
        </w:tc>
        <w:tc>
          <w:tcPr>
            <w:tcW w:w="3182" w:type="dxa"/>
          </w:tcPr>
          <w:p w14:paraId="50A85286" w14:textId="77777777" w:rsidR="001051CA" w:rsidRPr="0048160F" w:rsidRDefault="001051CA" w:rsidP="001051CA"/>
        </w:tc>
      </w:tr>
      <w:tr w:rsidR="001051CA" w:rsidRPr="0048160F" w14:paraId="63922C80" w14:textId="77777777" w:rsidTr="000909B3">
        <w:tc>
          <w:tcPr>
            <w:tcW w:w="546" w:type="dxa"/>
          </w:tcPr>
          <w:p w14:paraId="1E4BECF1" w14:textId="77777777" w:rsidR="001051CA" w:rsidRPr="0048160F" w:rsidRDefault="001051CA" w:rsidP="001051CA"/>
        </w:tc>
        <w:tc>
          <w:tcPr>
            <w:tcW w:w="5288" w:type="dxa"/>
          </w:tcPr>
          <w:p w14:paraId="61CD9C03" w14:textId="784D707F" w:rsidR="001051CA" w:rsidRPr="0048160F" w:rsidRDefault="001051CA" w:rsidP="001051CA">
            <w:r w:rsidRPr="00692BDA">
              <w:t>De nasjonale forskningsetiske komiteer (FEK)</w:t>
            </w:r>
          </w:p>
        </w:tc>
        <w:tc>
          <w:tcPr>
            <w:tcW w:w="3182" w:type="dxa"/>
          </w:tcPr>
          <w:p w14:paraId="27E6FD5A" w14:textId="77777777" w:rsidR="001051CA" w:rsidRPr="0048160F" w:rsidRDefault="001051CA" w:rsidP="001051CA"/>
        </w:tc>
      </w:tr>
      <w:tr w:rsidR="001051CA" w:rsidRPr="0048160F" w14:paraId="3C577CB1" w14:textId="77777777" w:rsidTr="000909B3">
        <w:tc>
          <w:tcPr>
            <w:tcW w:w="546" w:type="dxa"/>
          </w:tcPr>
          <w:p w14:paraId="79C21D49" w14:textId="77777777" w:rsidR="001051CA" w:rsidRPr="0048160F" w:rsidRDefault="001051CA" w:rsidP="001051CA"/>
        </w:tc>
        <w:tc>
          <w:tcPr>
            <w:tcW w:w="5288" w:type="dxa"/>
          </w:tcPr>
          <w:p w14:paraId="26EA8437" w14:textId="4DE1B6B1" w:rsidR="001051CA" w:rsidRPr="0048160F" w:rsidRDefault="001051CA" w:rsidP="001051CA">
            <w:r w:rsidRPr="00692BDA">
              <w:t xml:space="preserve">Norges grønne fagskole – Vea </w:t>
            </w:r>
          </w:p>
        </w:tc>
        <w:tc>
          <w:tcPr>
            <w:tcW w:w="3182" w:type="dxa"/>
          </w:tcPr>
          <w:p w14:paraId="0DDEEDDA" w14:textId="77777777" w:rsidR="001051CA" w:rsidRPr="0048160F" w:rsidRDefault="001051CA" w:rsidP="001051CA"/>
        </w:tc>
      </w:tr>
      <w:tr w:rsidR="001051CA" w:rsidRPr="0048160F" w14:paraId="3C7B93D8" w14:textId="77777777" w:rsidTr="000909B3">
        <w:tc>
          <w:tcPr>
            <w:tcW w:w="546" w:type="dxa"/>
          </w:tcPr>
          <w:p w14:paraId="03576A7F" w14:textId="77777777" w:rsidR="001051CA" w:rsidRPr="0048160F" w:rsidRDefault="001051CA" w:rsidP="001051CA"/>
        </w:tc>
        <w:tc>
          <w:tcPr>
            <w:tcW w:w="5288" w:type="dxa"/>
          </w:tcPr>
          <w:p w14:paraId="4B9D3598" w14:textId="46582805" w:rsidR="001051CA" w:rsidRPr="0048160F" w:rsidRDefault="001051CA" w:rsidP="001051CA">
            <w:r w:rsidRPr="001051CA">
              <w:t>Sekretariatet for foreldreutvalgene for barnehagen og grunnopplæringen (FUB/FUG)</w:t>
            </w:r>
          </w:p>
        </w:tc>
        <w:tc>
          <w:tcPr>
            <w:tcW w:w="3182" w:type="dxa"/>
          </w:tcPr>
          <w:p w14:paraId="691DEF8B" w14:textId="63F23B09" w:rsidR="001051CA" w:rsidRPr="0048160F" w:rsidRDefault="001051CA" w:rsidP="001051CA"/>
        </w:tc>
      </w:tr>
      <w:tr w:rsidR="001051CA" w:rsidRPr="0048160F" w14:paraId="1300B1EB" w14:textId="77777777" w:rsidTr="000909B3">
        <w:tc>
          <w:tcPr>
            <w:tcW w:w="546" w:type="dxa"/>
          </w:tcPr>
          <w:p w14:paraId="6B2656C4" w14:textId="77777777" w:rsidR="001051CA" w:rsidRPr="0048160F" w:rsidRDefault="001051CA" w:rsidP="001051CA"/>
        </w:tc>
        <w:tc>
          <w:tcPr>
            <w:tcW w:w="5288" w:type="dxa"/>
          </w:tcPr>
          <w:p w14:paraId="38DB7ACA" w14:textId="77777777" w:rsidR="001051CA" w:rsidRPr="0048160F" w:rsidRDefault="001051CA" w:rsidP="001051CA"/>
        </w:tc>
        <w:tc>
          <w:tcPr>
            <w:tcW w:w="3182" w:type="dxa"/>
          </w:tcPr>
          <w:p w14:paraId="57026C47" w14:textId="77777777" w:rsidR="001051CA" w:rsidRPr="0048160F" w:rsidRDefault="001051CA" w:rsidP="001051CA"/>
        </w:tc>
      </w:tr>
      <w:tr w:rsidR="001051CA" w:rsidRPr="0048160F" w14:paraId="7D224C0C" w14:textId="77777777" w:rsidTr="000909B3">
        <w:tc>
          <w:tcPr>
            <w:tcW w:w="5834" w:type="dxa"/>
            <w:gridSpan w:val="2"/>
          </w:tcPr>
          <w:p w14:paraId="1463C265" w14:textId="5E54BB5C" w:rsidR="001051CA" w:rsidRPr="0048160F" w:rsidRDefault="001051CA" w:rsidP="001051CA">
            <w:r w:rsidRPr="00E86653">
              <w:rPr>
                <w:rStyle w:val="halvfet"/>
              </w:rPr>
              <w:t>Landbruks- og matdepartementet:</w:t>
            </w:r>
          </w:p>
        </w:tc>
        <w:tc>
          <w:tcPr>
            <w:tcW w:w="3182" w:type="dxa"/>
          </w:tcPr>
          <w:p w14:paraId="5225545D" w14:textId="61E0976F" w:rsidR="001051CA" w:rsidRPr="0048160F" w:rsidRDefault="001051CA" w:rsidP="001051CA"/>
        </w:tc>
      </w:tr>
      <w:tr w:rsidR="001051CA" w:rsidRPr="0048160F" w14:paraId="7DA5CD76" w14:textId="77777777" w:rsidTr="000909B3">
        <w:tc>
          <w:tcPr>
            <w:tcW w:w="546" w:type="dxa"/>
          </w:tcPr>
          <w:p w14:paraId="27CC6784" w14:textId="77777777" w:rsidR="001051CA" w:rsidRPr="0048160F" w:rsidRDefault="001051CA" w:rsidP="001051CA"/>
        </w:tc>
        <w:tc>
          <w:tcPr>
            <w:tcW w:w="5288" w:type="dxa"/>
          </w:tcPr>
          <w:p w14:paraId="67ABEFDE" w14:textId="1E7D52B7" w:rsidR="001051CA" w:rsidRPr="0048160F" w:rsidRDefault="001051CA" w:rsidP="001051CA">
            <w:r w:rsidRPr="000229B3">
              <w:t>Landbruks- og matdepartementet</w:t>
            </w:r>
          </w:p>
        </w:tc>
        <w:tc>
          <w:tcPr>
            <w:tcW w:w="3182" w:type="dxa"/>
          </w:tcPr>
          <w:p w14:paraId="4A1E0B56" w14:textId="48DAEA68" w:rsidR="001051CA" w:rsidRPr="0048160F" w:rsidRDefault="001051CA" w:rsidP="001051CA">
            <w:r w:rsidRPr="000229B3">
              <w:t>Landbruks- og matdepartementet</w:t>
            </w:r>
          </w:p>
        </w:tc>
      </w:tr>
      <w:tr w:rsidR="001051CA" w:rsidRPr="0048160F" w14:paraId="46BF503B" w14:textId="77777777" w:rsidTr="000909B3">
        <w:tc>
          <w:tcPr>
            <w:tcW w:w="546" w:type="dxa"/>
          </w:tcPr>
          <w:p w14:paraId="5CC8254C" w14:textId="77777777" w:rsidR="001051CA" w:rsidRPr="0048160F" w:rsidRDefault="001051CA" w:rsidP="001051CA"/>
        </w:tc>
        <w:tc>
          <w:tcPr>
            <w:tcW w:w="5288" w:type="dxa"/>
          </w:tcPr>
          <w:p w14:paraId="054BB126" w14:textId="115F6CE7" w:rsidR="001051CA" w:rsidRPr="0048160F" w:rsidRDefault="001051CA" w:rsidP="001051CA">
            <w:r w:rsidRPr="000229B3">
              <w:t>Landbruksdirektoratet</w:t>
            </w:r>
          </w:p>
        </w:tc>
        <w:tc>
          <w:tcPr>
            <w:tcW w:w="3182" w:type="dxa"/>
          </w:tcPr>
          <w:p w14:paraId="43D7BECB" w14:textId="14E19A96" w:rsidR="001051CA" w:rsidRPr="0048160F" w:rsidRDefault="001051CA" w:rsidP="001051CA">
            <w:r w:rsidRPr="000229B3">
              <w:t>Landbruksdirektoratet</w:t>
            </w:r>
          </w:p>
        </w:tc>
      </w:tr>
      <w:tr w:rsidR="001051CA" w:rsidRPr="0048160F" w14:paraId="429E8709" w14:textId="77777777" w:rsidTr="000909B3">
        <w:tc>
          <w:tcPr>
            <w:tcW w:w="546" w:type="dxa"/>
          </w:tcPr>
          <w:p w14:paraId="3475C326" w14:textId="77777777" w:rsidR="001051CA" w:rsidRPr="0048160F" w:rsidRDefault="001051CA" w:rsidP="001051CA"/>
        </w:tc>
        <w:tc>
          <w:tcPr>
            <w:tcW w:w="5288" w:type="dxa"/>
          </w:tcPr>
          <w:p w14:paraId="24CC48DF" w14:textId="2DF4169A" w:rsidR="001051CA" w:rsidRPr="0048160F" w:rsidRDefault="001051CA" w:rsidP="001051CA">
            <w:r w:rsidRPr="000229B3">
              <w:t>Mattilsynet</w:t>
            </w:r>
          </w:p>
        </w:tc>
        <w:tc>
          <w:tcPr>
            <w:tcW w:w="3182" w:type="dxa"/>
          </w:tcPr>
          <w:p w14:paraId="4C14521A" w14:textId="0813EEEF" w:rsidR="001051CA" w:rsidRPr="0048160F" w:rsidRDefault="001051CA" w:rsidP="001051CA">
            <w:r w:rsidRPr="000229B3">
              <w:t>Mattilsynet Hovedkontor i Oslo</w:t>
            </w:r>
          </w:p>
        </w:tc>
      </w:tr>
      <w:tr w:rsidR="001051CA" w:rsidRPr="0048160F" w14:paraId="2BC5853A" w14:textId="77777777" w:rsidTr="000909B3">
        <w:tc>
          <w:tcPr>
            <w:tcW w:w="546" w:type="dxa"/>
          </w:tcPr>
          <w:p w14:paraId="56AF4B12" w14:textId="77777777" w:rsidR="001051CA" w:rsidRPr="0048160F" w:rsidRDefault="001051CA" w:rsidP="001051CA"/>
        </w:tc>
        <w:tc>
          <w:tcPr>
            <w:tcW w:w="5288" w:type="dxa"/>
          </w:tcPr>
          <w:p w14:paraId="1DDFD379" w14:textId="7FC20A42" w:rsidR="001051CA" w:rsidRPr="0048160F" w:rsidRDefault="001051CA" w:rsidP="001051CA">
            <w:r w:rsidRPr="000229B3">
              <w:t>Norsk institutt for bioøkonomi (NIBIO)</w:t>
            </w:r>
          </w:p>
        </w:tc>
        <w:tc>
          <w:tcPr>
            <w:tcW w:w="3182" w:type="dxa"/>
          </w:tcPr>
          <w:p w14:paraId="2EC08BF2" w14:textId="52107219" w:rsidR="001051CA" w:rsidRPr="0048160F" w:rsidRDefault="001051CA" w:rsidP="001051CA">
            <w:r w:rsidRPr="000229B3">
              <w:t>Norsk institutt for bioøkonomi (NIBIO)</w:t>
            </w:r>
          </w:p>
        </w:tc>
      </w:tr>
      <w:tr w:rsidR="001051CA" w:rsidRPr="0048160F" w14:paraId="4E12C566" w14:textId="77777777" w:rsidTr="000909B3">
        <w:tc>
          <w:tcPr>
            <w:tcW w:w="546" w:type="dxa"/>
          </w:tcPr>
          <w:p w14:paraId="5394D264" w14:textId="77777777" w:rsidR="001051CA" w:rsidRPr="0048160F" w:rsidRDefault="001051CA" w:rsidP="001051CA"/>
        </w:tc>
        <w:tc>
          <w:tcPr>
            <w:tcW w:w="5288" w:type="dxa"/>
          </w:tcPr>
          <w:p w14:paraId="0F583BBE" w14:textId="5BF6071E" w:rsidR="001051CA" w:rsidRPr="0048160F" w:rsidRDefault="001051CA" w:rsidP="001051CA">
            <w:r w:rsidRPr="000229B3">
              <w:t>Veterinærinstituttet</w:t>
            </w:r>
          </w:p>
        </w:tc>
        <w:tc>
          <w:tcPr>
            <w:tcW w:w="3182" w:type="dxa"/>
          </w:tcPr>
          <w:p w14:paraId="46F8B3B3" w14:textId="087BE22B" w:rsidR="001051CA" w:rsidRPr="0048160F" w:rsidRDefault="001051CA" w:rsidP="001051CA">
            <w:r w:rsidRPr="000229B3">
              <w:t>Veterinærinstituttet</w:t>
            </w:r>
          </w:p>
        </w:tc>
      </w:tr>
      <w:tr w:rsidR="001051CA" w:rsidRPr="0048160F" w14:paraId="2DBC5549" w14:textId="77777777" w:rsidTr="000909B3">
        <w:tc>
          <w:tcPr>
            <w:tcW w:w="546" w:type="dxa"/>
          </w:tcPr>
          <w:p w14:paraId="412BBF0F" w14:textId="77777777" w:rsidR="001051CA" w:rsidRPr="0048160F" w:rsidRDefault="001051CA" w:rsidP="001051CA"/>
        </w:tc>
        <w:tc>
          <w:tcPr>
            <w:tcW w:w="5288" w:type="dxa"/>
          </w:tcPr>
          <w:p w14:paraId="464D7698" w14:textId="7D731275" w:rsidR="001051CA" w:rsidRPr="0048160F" w:rsidRDefault="001051CA" w:rsidP="001051CA"/>
        </w:tc>
        <w:tc>
          <w:tcPr>
            <w:tcW w:w="3182" w:type="dxa"/>
          </w:tcPr>
          <w:p w14:paraId="24CB7E63" w14:textId="0A5F19F2" w:rsidR="001051CA" w:rsidRPr="0048160F" w:rsidRDefault="001051CA" w:rsidP="001051CA"/>
        </w:tc>
      </w:tr>
      <w:tr w:rsidR="001051CA" w:rsidRPr="0048160F" w14:paraId="7EA93FBB" w14:textId="77777777" w:rsidTr="000909B3">
        <w:tc>
          <w:tcPr>
            <w:tcW w:w="5834" w:type="dxa"/>
            <w:gridSpan w:val="2"/>
          </w:tcPr>
          <w:p w14:paraId="59189D11" w14:textId="01FCFE11" w:rsidR="001051CA" w:rsidRPr="00E86653" w:rsidRDefault="001051CA" w:rsidP="001051CA">
            <w:pPr>
              <w:rPr>
                <w:rStyle w:val="halvfet"/>
              </w:rPr>
            </w:pPr>
            <w:r w:rsidRPr="00E86653">
              <w:rPr>
                <w:rStyle w:val="halvfet"/>
              </w:rPr>
              <w:t>Nærings- og fiskeridepartementet:</w:t>
            </w:r>
          </w:p>
        </w:tc>
        <w:tc>
          <w:tcPr>
            <w:tcW w:w="3182" w:type="dxa"/>
          </w:tcPr>
          <w:p w14:paraId="204E80A0" w14:textId="4297FF86" w:rsidR="001051CA" w:rsidRPr="0048160F" w:rsidRDefault="001051CA" w:rsidP="001051CA"/>
        </w:tc>
      </w:tr>
      <w:tr w:rsidR="001051CA" w:rsidRPr="0048160F" w14:paraId="4E1716DF" w14:textId="77777777" w:rsidTr="000909B3">
        <w:tc>
          <w:tcPr>
            <w:tcW w:w="546" w:type="dxa"/>
          </w:tcPr>
          <w:p w14:paraId="3DFEDF52" w14:textId="77777777" w:rsidR="001051CA" w:rsidRPr="0048160F" w:rsidRDefault="001051CA" w:rsidP="001051CA"/>
        </w:tc>
        <w:tc>
          <w:tcPr>
            <w:tcW w:w="5288" w:type="dxa"/>
          </w:tcPr>
          <w:p w14:paraId="75CA2653" w14:textId="22308CE4" w:rsidR="001051CA" w:rsidRPr="0048160F" w:rsidRDefault="001051CA" w:rsidP="001051CA">
            <w:r w:rsidRPr="002D0A70">
              <w:t>Nærings- og fiskeridepartementet</w:t>
            </w:r>
          </w:p>
        </w:tc>
        <w:tc>
          <w:tcPr>
            <w:tcW w:w="3182" w:type="dxa"/>
          </w:tcPr>
          <w:p w14:paraId="672D40AD" w14:textId="3B99BC54" w:rsidR="001051CA" w:rsidRPr="0048160F" w:rsidRDefault="001051CA" w:rsidP="001051CA">
            <w:r w:rsidRPr="002D0A70">
              <w:t xml:space="preserve">Nærings- og fiskeridepartementet </w:t>
            </w:r>
          </w:p>
        </w:tc>
      </w:tr>
      <w:tr w:rsidR="001051CA" w:rsidRPr="0048160F" w14:paraId="6A874C16" w14:textId="77777777" w:rsidTr="000909B3">
        <w:tc>
          <w:tcPr>
            <w:tcW w:w="546" w:type="dxa"/>
          </w:tcPr>
          <w:p w14:paraId="66D543AC" w14:textId="77777777" w:rsidR="001051CA" w:rsidRPr="0048160F" w:rsidRDefault="001051CA" w:rsidP="001051CA"/>
        </w:tc>
        <w:tc>
          <w:tcPr>
            <w:tcW w:w="5288" w:type="dxa"/>
          </w:tcPr>
          <w:p w14:paraId="1E921572" w14:textId="13DAB085" w:rsidR="001051CA" w:rsidRPr="0048160F" w:rsidRDefault="001051CA" w:rsidP="001051CA">
            <w:r w:rsidRPr="002D0A70">
              <w:t>Brønnøysundregistrene</w:t>
            </w:r>
          </w:p>
        </w:tc>
        <w:tc>
          <w:tcPr>
            <w:tcW w:w="3182" w:type="dxa"/>
          </w:tcPr>
          <w:p w14:paraId="654D88D5" w14:textId="47B2952A" w:rsidR="001051CA" w:rsidRPr="0048160F" w:rsidRDefault="001051CA" w:rsidP="001051CA">
            <w:r w:rsidRPr="002D0A70">
              <w:t>Brønnøysundregistrene</w:t>
            </w:r>
          </w:p>
        </w:tc>
      </w:tr>
      <w:tr w:rsidR="001051CA" w:rsidRPr="0048160F" w14:paraId="29BC5D72" w14:textId="77777777" w:rsidTr="000909B3">
        <w:tc>
          <w:tcPr>
            <w:tcW w:w="546" w:type="dxa"/>
          </w:tcPr>
          <w:p w14:paraId="637ED9BB" w14:textId="77777777" w:rsidR="001051CA" w:rsidRPr="0048160F" w:rsidRDefault="001051CA" w:rsidP="001051CA"/>
        </w:tc>
        <w:tc>
          <w:tcPr>
            <w:tcW w:w="5288" w:type="dxa"/>
          </w:tcPr>
          <w:p w14:paraId="1473D0CC" w14:textId="2911449A" w:rsidR="001051CA" w:rsidRPr="0048160F" w:rsidRDefault="001051CA" w:rsidP="001051CA">
            <w:r w:rsidRPr="002D0A70">
              <w:t>Direktoratet for mineralforvaltning med Bergmesteren for Svalbard</w:t>
            </w:r>
          </w:p>
        </w:tc>
        <w:tc>
          <w:tcPr>
            <w:tcW w:w="3182" w:type="dxa"/>
          </w:tcPr>
          <w:p w14:paraId="3A1DF13C" w14:textId="16818158" w:rsidR="001051CA" w:rsidRPr="0048160F" w:rsidRDefault="001051CA" w:rsidP="001051CA">
            <w:r w:rsidRPr="002D0A70">
              <w:t>Direktoratet for mineralforvaltning med Bergmesteren for Svalbard</w:t>
            </w:r>
          </w:p>
        </w:tc>
      </w:tr>
      <w:tr w:rsidR="001051CA" w:rsidRPr="0048160F" w14:paraId="312F495A" w14:textId="77777777" w:rsidTr="000909B3">
        <w:tc>
          <w:tcPr>
            <w:tcW w:w="546" w:type="dxa"/>
          </w:tcPr>
          <w:p w14:paraId="3A599F4D" w14:textId="77777777" w:rsidR="001051CA" w:rsidRPr="0048160F" w:rsidRDefault="001051CA" w:rsidP="001051CA"/>
        </w:tc>
        <w:tc>
          <w:tcPr>
            <w:tcW w:w="5288" w:type="dxa"/>
          </w:tcPr>
          <w:p w14:paraId="1B41325A" w14:textId="014BC5B2" w:rsidR="001051CA" w:rsidRPr="0048160F" w:rsidRDefault="001051CA" w:rsidP="001051CA">
            <w:r w:rsidRPr="002D0A70">
              <w:t xml:space="preserve">Eksportfinansiering Norge </w:t>
            </w:r>
          </w:p>
        </w:tc>
        <w:tc>
          <w:tcPr>
            <w:tcW w:w="3182" w:type="dxa"/>
          </w:tcPr>
          <w:p w14:paraId="2F357752" w14:textId="52EBDE08" w:rsidR="001051CA" w:rsidRPr="0048160F" w:rsidRDefault="001051CA" w:rsidP="001051CA">
            <w:r w:rsidRPr="002D0A70">
              <w:t>Eksportfinansiering Norge</w:t>
            </w:r>
          </w:p>
        </w:tc>
      </w:tr>
      <w:tr w:rsidR="001051CA" w:rsidRPr="0048160F" w14:paraId="5BC3A0F8" w14:textId="77777777" w:rsidTr="000909B3">
        <w:tc>
          <w:tcPr>
            <w:tcW w:w="546" w:type="dxa"/>
          </w:tcPr>
          <w:p w14:paraId="39474A37" w14:textId="77777777" w:rsidR="001051CA" w:rsidRPr="0048160F" w:rsidRDefault="001051CA" w:rsidP="001051CA"/>
        </w:tc>
        <w:tc>
          <w:tcPr>
            <w:tcW w:w="5288" w:type="dxa"/>
          </w:tcPr>
          <w:p w14:paraId="7EF6FC83" w14:textId="3DB1C4BB" w:rsidR="001051CA" w:rsidRPr="0048160F" w:rsidRDefault="001051CA" w:rsidP="001051CA">
            <w:r w:rsidRPr="002D0A70">
              <w:t>Fiskeridirektoratet m/ytre etater</w:t>
            </w:r>
          </w:p>
        </w:tc>
        <w:tc>
          <w:tcPr>
            <w:tcW w:w="3182" w:type="dxa"/>
          </w:tcPr>
          <w:p w14:paraId="64423A4E" w14:textId="67D5077B" w:rsidR="001051CA" w:rsidRPr="0048160F" w:rsidRDefault="001051CA" w:rsidP="001051CA">
            <w:r w:rsidRPr="002D0A70">
              <w:t>Fiskeridirektoratet</w:t>
            </w:r>
          </w:p>
        </w:tc>
      </w:tr>
      <w:tr w:rsidR="001051CA" w:rsidRPr="0048160F" w14:paraId="3B35A1EC" w14:textId="77777777" w:rsidTr="000909B3">
        <w:tc>
          <w:tcPr>
            <w:tcW w:w="546" w:type="dxa"/>
          </w:tcPr>
          <w:p w14:paraId="7B0333BD" w14:textId="77777777" w:rsidR="001051CA" w:rsidRPr="0048160F" w:rsidRDefault="001051CA" w:rsidP="001051CA"/>
        </w:tc>
        <w:tc>
          <w:tcPr>
            <w:tcW w:w="5288" w:type="dxa"/>
          </w:tcPr>
          <w:p w14:paraId="44E4DE35" w14:textId="728CF9CF" w:rsidR="001051CA" w:rsidRPr="0048160F" w:rsidRDefault="001051CA" w:rsidP="001051CA">
            <w:r w:rsidRPr="002D0A70">
              <w:t>Havforskningsinstituttet m/avd.</w:t>
            </w:r>
          </w:p>
        </w:tc>
        <w:tc>
          <w:tcPr>
            <w:tcW w:w="3182" w:type="dxa"/>
          </w:tcPr>
          <w:p w14:paraId="1B2D7D89" w14:textId="25586B45" w:rsidR="001051CA" w:rsidRPr="0048160F" w:rsidRDefault="001051CA" w:rsidP="001051CA">
            <w:r w:rsidRPr="002D0A70">
              <w:t>Havforskningsinstituttet</w:t>
            </w:r>
          </w:p>
        </w:tc>
      </w:tr>
      <w:tr w:rsidR="001051CA" w:rsidRPr="0048160F" w14:paraId="4E1AAAB1" w14:textId="77777777" w:rsidTr="000909B3">
        <w:tc>
          <w:tcPr>
            <w:tcW w:w="546" w:type="dxa"/>
          </w:tcPr>
          <w:p w14:paraId="1391BA92" w14:textId="77777777" w:rsidR="001051CA" w:rsidRPr="0048160F" w:rsidRDefault="001051CA" w:rsidP="001051CA"/>
        </w:tc>
        <w:tc>
          <w:tcPr>
            <w:tcW w:w="5288" w:type="dxa"/>
          </w:tcPr>
          <w:p w14:paraId="58AF32BA" w14:textId="4C17ED4A" w:rsidR="001051CA" w:rsidRPr="0048160F" w:rsidRDefault="001051CA" w:rsidP="001051CA">
            <w:proofErr w:type="spellStart"/>
            <w:r w:rsidRPr="002D0A70">
              <w:t>Justervesenet</w:t>
            </w:r>
            <w:proofErr w:type="spellEnd"/>
          </w:p>
        </w:tc>
        <w:tc>
          <w:tcPr>
            <w:tcW w:w="3182" w:type="dxa"/>
          </w:tcPr>
          <w:p w14:paraId="5439F28B" w14:textId="4CF704B4" w:rsidR="001051CA" w:rsidRPr="0048160F" w:rsidRDefault="001051CA" w:rsidP="001051CA">
            <w:proofErr w:type="spellStart"/>
            <w:r w:rsidRPr="002D0A70">
              <w:t>Justervesenet</w:t>
            </w:r>
            <w:proofErr w:type="spellEnd"/>
          </w:p>
        </w:tc>
      </w:tr>
      <w:tr w:rsidR="001051CA" w:rsidRPr="0048160F" w14:paraId="3509240E" w14:textId="77777777" w:rsidTr="000909B3">
        <w:tc>
          <w:tcPr>
            <w:tcW w:w="546" w:type="dxa"/>
          </w:tcPr>
          <w:p w14:paraId="70132D3A" w14:textId="77777777" w:rsidR="001051CA" w:rsidRPr="0048160F" w:rsidRDefault="001051CA" w:rsidP="001051CA"/>
        </w:tc>
        <w:tc>
          <w:tcPr>
            <w:tcW w:w="5288" w:type="dxa"/>
          </w:tcPr>
          <w:p w14:paraId="2ABAFD9D" w14:textId="3B7C388B" w:rsidR="001051CA" w:rsidRPr="0048160F" w:rsidRDefault="001051CA" w:rsidP="001051CA">
            <w:r w:rsidRPr="002D0A70">
              <w:t>Konkurransetilsynet</w:t>
            </w:r>
          </w:p>
        </w:tc>
        <w:tc>
          <w:tcPr>
            <w:tcW w:w="3182" w:type="dxa"/>
          </w:tcPr>
          <w:p w14:paraId="62A0271B" w14:textId="27920D75" w:rsidR="001051CA" w:rsidRPr="0048160F" w:rsidRDefault="001051CA" w:rsidP="001051CA">
            <w:r w:rsidRPr="002D0A70">
              <w:t>Konkurransetilsynet</w:t>
            </w:r>
          </w:p>
        </w:tc>
      </w:tr>
      <w:tr w:rsidR="001051CA" w:rsidRPr="0048160F" w14:paraId="3EE794CB" w14:textId="77777777" w:rsidTr="000909B3">
        <w:tc>
          <w:tcPr>
            <w:tcW w:w="546" w:type="dxa"/>
          </w:tcPr>
          <w:p w14:paraId="3AB9007B" w14:textId="77777777" w:rsidR="001051CA" w:rsidRPr="0048160F" w:rsidRDefault="001051CA" w:rsidP="001051CA"/>
        </w:tc>
        <w:tc>
          <w:tcPr>
            <w:tcW w:w="5288" w:type="dxa"/>
          </w:tcPr>
          <w:p w14:paraId="66544EE4" w14:textId="291AF6A1" w:rsidR="001051CA" w:rsidRPr="0048160F" w:rsidRDefault="001051CA" w:rsidP="001051CA">
            <w:r w:rsidRPr="002D0A70">
              <w:t>Kystverket</w:t>
            </w:r>
          </w:p>
        </w:tc>
        <w:tc>
          <w:tcPr>
            <w:tcW w:w="3182" w:type="dxa"/>
          </w:tcPr>
          <w:p w14:paraId="4B63635C" w14:textId="0A745004" w:rsidR="001051CA" w:rsidRPr="0048160F" w:rsidRDefault="001051CA" w:rsidP="001051CA">
            <w:r w:rsidRPr="002D0A70">
              <w:t>Kystverket</w:t>
            </w:r>
          </w:p>
        </w:tc>
      </w:tr>
      <w:tr w:rsidR="001051CA" w:rsidRPr="0048160F" w14:paraId="787CCA75" w14:textId="77777777" w:rsidTr="000909B3">
        <w:tc>
          <w:tcPr>
            <w:tcW w:w="546" w:type="dxa"/>
          </w:tcPr>
          <w:p w14:paraId="5543F774" w14:textId="77777777" w:rsidR="001051CA" w:rsidRPr="0048160F" w:rsidRDefault="001051CA" w:rsidP="001051CA"/>
        </w:tc>
        <w:tc>
          <w:tcPr>
            <w:tcW w:w="5288" w:type="dxa"/>
          </w:tcPr>
          <w:p w14:paraId="2B78F076" w14:textId="2B2E4E8B" w:rsidR="001051CA" w:rsidRPr="0048160F" w:rsidRDefault="001051CA" w:rsidP="001051CA">
            <w:r w:rsidRPr="002D0A70">
              <w:t>Norsk akkreditering</w:t>
            </w:r>
          </w:p>
        </w:tc>
        <w:tc>
          <w:tcPr>
            <w:tcW w:w="3182" w:type="dxa"/>
          </w:tcPr>
          <w:p w14:paraId="59ADB81B" w14:textId="2A8800F7" w:rsidR="001051CA" w:rsidRPr="0048160F" w:rsidRDefault="001051CA" w:rsidP="001051CA">
            <w:r w:rsidRPr="002D0A70">
              <w:t>Norsk akkreditering</w:t>
            </w:r>
          </w:p>
        </w:tc>
      </w:tr>
      <w:tr w:rsidR="001051CA" w:rsidRPr="0048160F" w14:paraId="21EF3336" w14:textId="77777777" w:rsidTr="000909B3">
        <w:tc>
          <w:tcPr>
            <w:tcW w:w="546" w:type="dxa"/>
          </w:tcPr>
          <w:p w14:paraId="666FE4DC" w14:textId="77777777" w:rsidR="001051CA" w:rsidRPr="0048160F" w:rsidRDefault="001051CA" w:rsidP="001051CA"/>
        </w:tc>
        <w:tc>
          <w:tcPr>
            <w:tcW w:w="5288" w:type="dxa"/>
          </w:tcPr>
          <w:p w14:paraId="6DABBD96" w14:textId="3E99CEBC" w:rsidR="001051CA" w:rsidRPr="0048160F" w:rsidRDefault="001051CA" w:rsidP="001051CA">
            <w:r w:rsidRPr="002D0A70">
              <w:t>Norges geologiske undersøkelse</w:t>
            </w:r>
          </w:p>
        </w:tc>
        <w:tc>
          <w:tcPr>
            <w:tcW w:w="3182" w:type="dxa"/>
          </w:tcPr>
          <w:p w14:paraId="70951262" w14:textId="2D9CD552" w:rsidR="001051CA" w:rsidRPr="0048160F" w:rsidRDefault="001051CA" w:rsidP="001051CA">
            <w:r w:rsidRPr="002D0A70">
              <w:t>Norges geologiske undersøkelse</w:t>
            </w:r>
          </w:p>
        </w:tc>
      </w:tr>
      <w:tr w:rsidR="001051CA" w:rsidRPr="0048160F" w14:paraId="41AC695A" w14:textId="77777777" w:rsidTr="000909B3">
        <w:tc>
          <w:tcPr>
            <w:tcW w:w="546" w:type="dxa"/>
          </w:tcPr>
          <w:p w14:paraId="708C70F6" w14:textId="77777777" w:rsidR="001051CA" w:rsidRPr="0048160F" w:rsidRDefault="001051CA" w:rsidP="001051CA"/>
        </w:tc>
        <w:tc>
          <w:tcPr>
            <w:tcW w:w="5288" w:type="dxa"/>
          </w:tcPr>
          <w:p w14:paraId="56D67F1B" w14:textId="74B06827" w:rsidR="001051CA" w:rsidRPr="0048160F" w:rsidRDefault="001051CA" w:rsidP="001051CA">
            <w:r w:rsidRPr="002D0A70">
              <w:t>Norsk nukleær dekommisjonering (NND)</w:t>
            </w:r>
          </w:p>
        </w:tc>
        <w:tc>
          <w:tcPr>
            <w:tcW w:w="3182" w:type="dxa"/>
          </w:tcPr>
          <w:p w14:paraId="7DD724D1" w14:textId="2E98974E" w:rsidR="001051CA" w:rsidRPr="0048160F" w:rsidRDefault="001051CA" w:rsidP="001051CA">
            <w:r w:rsidRPr="002D0A70">
              <w:t>Norsk nukleær dekommisjonering (NND)</w:t>
            </w:r>
          </w:p>
        </w:tc>
      </w:tr>
      <w:tr w:rsidR="001051CA" w:rsidRPr="0048160F" w14:paraId="2B67C3EA" w14:textId="77777777" w:rsidTr="000909B3">
        <w:tc>
          <w:tcPr>
            <w:tcW w:w="546" w:type="dxa"/>
          </w:tcPr>
          <w:p w14:paraId="0E526C41" w14:textId="77777777" w:rsidR="001051CA" w:rsidRPr="0048160F" w:rsidRDefault="001051CA" w:rsidP="001051CA"/>
        </w:tc>
        <w:tc>
          <w:tcPr>
            <w:tcW w:w="5288" w:type="dxa"/>
          </w:tcPr>
          <w:p w14:paraId="0B0FA2D4" w14:textId="2EF15DFC" w:rsidR="001051CA" w:rsidRPr="0048160F" w:rsidRDefault="001051CA" w:rsidP="001051CA">
            <w:r w:rsidRPr="002D0A70">
              <w:t>Norsk Romsenter</w:t>
            </w:r>
          </w:p>
        </w:tc>
        <w:tc>
          <w:tcPr>
            <w:tcW w:w="3182" w:type="dxa"/>
          </w:tcPr>
          <w:p w14:paraId="71E64EBE" w14:textId="7CAF4D6E" w:rsidR="001051CA" w:rsidRPr="0048160F" w:rsidRDefault="001051CA" w:rsidP="001051CA">
            <w:r w:rsidRPr="002D0A70">
              <w:t>Norsk Romsenter</w:t>
            </w:r>
          </w:p>
        </w:tc>
      </w:tr>
      <w:tr w:rsidR="001051CA" w:rsidRPr="0048160F" w14:paraId="5FD5CA54" w14:textId="77777777" w:rsidTr="000909B3">
        <w:tc>
          <w:tcPr>
            <w:tcW w:w="546" w:type="dxa"/>
          </w:tcPr>
          <w:p w14:paraId="46D3A945" w14:textId="77777777" w:rsidR="001051CA" w:rsidRPr="0048160F" w:rsidRDefault="001051CA" w:rsidP="001051CA"/>
        </w:tc>
        <w:tc>
          <w:tcPr>
            <w:tcW w:w="5288" w:type="dxa"/>
          </w:tcPr>
          <w:p w14:paraId="41119DEC" w14:textId="6C3A80B3" w:rsidR="001051CA" w:rsidRPr="0048160F" w:rsidRDefault="001051CA" w:rsidP="001051CA">
            <w:r w:rsidRPr="002D0A70">
              <w:t>Patentstyret</w:t>
            </w:r>
          </w:p>
        </w:tc>
        <w:tc>
          <w:tcPr>
            <w:tcW w:w="3182" w:type="dxa"/>
          </w:tcPr>
          <w:p w14:paraId="5BE4491D" w14:textId="1B684A17" w:rsidR="001051CA" w:rsidRPr="0048160F" w:rsidRDefault="001051CA" w:rsidP="001051CA">
            <w:r w:rsidRPr="002D0A70">
              <w:t>Patentstyret</w:t>
            </w:r>
          </w:p>
        </w:tc>
      </w:tr>
      <w:tr w:rsidR="001051CA" w:rsidRPr="0048160F" w14:paraId="038B7C6F" w14:textId="77777777" w:rsidTr="000909B3">
        <w:tc>
          <w:tcPr>
            <w:tcW w:w="546" w:type="dxa"/>
          </w:tcPr>
          <w:p w14:paraId="27BFEED4" w14:textId="77777777" w:rsidR="001051CA" w:rsidRPr="0048160F" w:rsidRDefault="001051CA" w:rsidP="001051CA"/>
        </w:tc>
        <w:tc>
          <w:tcPr>
            <w:tcW w:w="5288" w:type="dxa"/>
          </w:tcPr>
          <w:p w14:paraId="093A0D97" w14:textId="0AEF1FF6" w:rsidR="001051CA" w:rsidRPr="0048160F" w:rsidRDefault="001051CA" w:rsidP="001051CA">
            <w:r w:rsidRPr="002D0A70">
              <w:t>Sjøfartsdirektoratet</w:t>
            </w:r>
          </w:p>
        </w:tc>
        <w:tc>
          <w:tcPr>
            <w:tcW w:w="3182" w:type="dxa"/>
          </w:tcPr>
          <w:p w14:paraId="132813C7" w14:textId="12A9DE69" w:rsidR="001051CA" w:rsidRPr="0048160F" w:rsidRDefault="001051CA" w:rsidP="001051CA">
            <w:r w:rsidRPr="002D0A70">
              <w:t>Sjøfartsdirektoratet</w:t>
            </w:r>
          </w:p>
        </w:tc>
      </w:tr>
      <w:tr w:rsidR="001051CA" w:rsidRPr="0048160F" w14:paraId="7A5B32A6" w14:textId="77777777" w:rsidTr="000909B3">
        <w:tc>
          <w:tcPr>
            <w:tcW w:w="546" w:type="dxa"/>
          </w:tcPr>
          <w:p w14:paraId="19315836" w14:textId="77777777" w:rsidR="001051CA" w:rsidRPr="0048160F" w:rsidRDefault="001051CA" w:rsidP="001051CA"/>
        </w:tc>
        <w:tc>
          <w:tcPr>
            <w:tcW w:w="5288" w:type="dxa"/>
          </w:tcPr>
          <w:p w14:paraId="1511D7B3" w14:textId="77777777" w:rsidR="001051CA" w:rsidRPr="0048160F" w:rsidRDefault="001051CA" w:rsidP="001051CA"/>
        </w:tc>
        <w:tc>
          <w:tcPr>
            <w:tcW w:w="3182" w:type="dxa"/>
          </w:tcPr>
          <w:p w14:paraId="688CBDD3" w14:textId="77777777" w:rsidR="001051CA" w:rsidRPr="0048160F" w:rsidRDefault="001051CA" w:rsidP="001051CA"/>
        </w:tc>
      </w:tr>
      <w:tr w:rsidR="001051CA" w:rsidRPr="0048160F" w14:paraId="4A1B69F5" w14:textId="77777777" w:rsidTr="000909B3">
        <w:tc>
          <w:tcPr>
            <w:tcW w:w="546" w:type="dxa"/>
          </w:tcPr>
          <w:p w14:paraId="17B2F2D5" w14:textId="77777777" w:rsidR="001051CA" w:rsidRPr="0048160F" w:rsidRDefault="001051CA" w:rsidP="001051CA"/>
        </w:tc>
        <w:tc>
          <w:tcPr>
            <w:tcW w:w="5288" w:type="dxa"/>
          </w:tcPr>
          <w:p w14:paraId="471A97D7" w14:textId="19C624E9" w:rsidR="001051CA" w:rsidRPr="00E86653" w:rsidRDefault="001051CA" w:rsidP="001051CA">
            <w:pPr>
              <w:rPr>
                <w:rStyle w:val="halvfet"/>
              </w:rPr>
            </w:pPr>
            <w:r w:rsidRPr="00E86653">
              <w:rPr>
                <w:rStyle w:val="halvfet"/>
              </w:rPr>
              <w:t>Øvrige</w:t>
            </w:r>
          </w:p>
        </w:tc>
        <w:tc>
          <w:tcPr>
            <w:tcW w:w="3182" w:type="dxa"/>
          </w:tcPr>
          <w:p w14:paraId="623FF15D" w14:textId="6182AC0D" w:rsidR="001051CA" w:rsidRPr="0048160F" w:rsidRDefault="001051CA" w:rsidP="001051CA">
            <w:r w:rsidRPr="002D0A70">
              <w:t>Nærings- og fiskeridepartementet</w:t>
            </w:r>
          </w:p>
        </w:tc>
      </w:tr>
      <w:tr w:rsidR="001051CA" w:rsidRPr="0048160F" w14:paraId="72997485" w14:textId="77777777" w:rsidTr="000909B3">
        <w:tc>
          <w:tcPr>
            <w:tcW w:w="546" w:type="dxa"/>
          </w:tcPr>
          <w:p w14:paraId="18BCA86F" w14:textId="77777777" w:rsidR="001051CA" w:rsidRPr="0048160F" w:rsidRDefault="001051CA" w:rsidP="001051CA"/>
        </w:tc>
        <w:tc>
          <w:tcPr>
            <w:tcW w:w="5288" w:type="dxa"/>
          </w:tcPr>
          <w:p w14:paraId="1896684B" w14:textId="6D0F4B68" w:rsidR="001051CA" w:rsidRPr="0048160F" w:rsidRDefault="001051CA" w:rsidP="001051CA">
            <w:r w:rsidRPr="002D0A70">
              <w:t>Dagligvaretilsynet</w:t>
            </w:r>
          </w:p>
        </w:tc>
        <w:tc>
          <w:tcPr>
            <w:tcW w:w="3182" w:type="dxa"/>
          </w:tcPr>
          <w:p w14:paraId="5D2BC10A" w14:textId="77777777" w:rsidR="001051CA" w:rsidRPr="0048160F" w:rsidRDefault="001051CA" w:rsidP="001051CA"/>
        </w:tc>
      </w:tr>
      <w:tr w:rsidR="001051CA" w:rsidRPr="0048160F" w14:paraId="2592D6E4" w14:textId="77777777" w:rsidTr="000909B3">
        <w:tc>
          <w:tcPr>
            <w:tcW w:w="546" w:type="dxa"/>
          </w:tcPr>
          <w:p w14:paraId="041814FF" w14:textId="77777777" w:rsidR="001051CA" w:rsidRPr="0048160F" w:rsidRDefault="001051CA" w:rsidP="001051CA"/>
        </w:tc>
        <w:tc>
          <w:tcPr>
            <w:tcW w:w="5288" w:type="dxa"/>
          </w:tcPr>
          <w:p w14:paraId="2AEA25B9" w14:textId="7ECCC911" w:rsidR="001051CA" w:rsidRPr="0048160F" w:rsidRDefault="001051CA" w:rsidP="001051CA">
            <w:r w:rsidRPr="002D0A70">
              <w:t>Klagenemnda for industrielle rettigheter</w:t>
            </w:r>
          </w:p>
        </w:tc>
        <w:tc>
          <w:tcPr>
            <w:tcW w:w="3182" w:type="dxa"/>
          </w:tcPr>
          <w:p w14:paraId="73B5EEB0" w14:textId="77777777" w:rsidR="001051CA" w:rsidRPr="0048160F" w:rsidRDefault="001051CA" w:rsidP="001051CA"/>
        </w:tc>
      </w:tr>
      <w:tr w:rsidR="001051CA" w:rsidRPr="0048160F" w14:paraId="5D7257FB" w14:textId="77777777" w:rsidTr="000909B3">
        <w:tc>
          <w:tcPr>
            <w:tcW w:w="546" w:type="dxa"/>
          </w:tcPr>
          <w:p w14:paraId="0D4AB389" w14:textId="77777777" w:rsidR="001051CA" w:rsidRPr="0048160F" w:rsidRDefault="001051CA" w:rsidP="001051CA"/>
        </w:tc>
        <w:tc>
          <w:tcPr>
            <w:tcW w:w="5288" w:type="dxa"/>
          </w:tcPr>
          <w:p w14:paraId="05D645EC" w14:textId="114A8DC9" w:rsidR="001051CA" w:rsidRPr="0048160F" w:rsidRDefault="001051CA" w:rsidP="001051CA">
            <w:r w:rsidRPr="002D0A70">
              <w:t>Klagenemndssekretariatet</w:t>
            </w:r>
          </w:p>
        </w:tc>
        <w:tc>
          <w:tcPr>
            <w:tcW w:w="3182" w:type="dxa"/>
          </w:tcPr>
          <w:p w14:paraId="0845163A" w14:textId="77777777" w:rsidR="001051CA" w:rsidRPr="0048160F" w:rsidRDefault="001051CA" w:rsidP="001051CA"/>
        </w:tc>
      </w:tr>
      <w:tr w:rsidR="001051CA" w:rsidRPr="0048160F" w14:paraId="014677F8" w14:textId="77777777" w:rsidTr="000909B3">
        <w:tc>
          <w:tcPr>
            <w:tcW w:w="546" w:type="dxa"/>
          </w:tcPr>
          <w:p w14:paraId="06A618C5" w14:textId="77777777" w:rsidR="001051CA" w:rsidRPr="0048160F" w:rsidRDefault="001051CA" w:rsidP="001051CA"/>
        </w:tc>
        <w:tc>
          <w:tcPr>
            <w:tcW w:w="5288" w:type="dxa"/>
          </w:tcPr>
          <w:p w14:paraId="2D10F637" w14:textId="742E0E31" w:rsidR="001051CA" w:rsidRPr="0048160F" w:rsidRDefault="001051CA" w:rsidP="001051CA">
            <w:r w:rsidRPr="002D0A70">
              <w:t>Sekretariatet for Regelrådet</w:t>
            </w:r>
          </w:p>
        </w:tc>
        <w:tc>
          <w:tcPr>
            <w:tcW w:w="3182" w:type="dxa"/>
          </w:tcPr>
          <w:p w14:paraId="7EC25BBE" w14:textId="77777777" w:rsidR="001051CA" w:rsidRPr="0048160F" w:rsidRDefault="001051CA" w:rsidP="001051CA"/>
        </w:tc>
      </w:tr>
      <w:tr w:rsidR="001051CA" w:rsidRPr="0048160F" w14:paraId="09F42989" w14:textId="77777777" w:rsidTr="000909B3">
        <w:tc>
          <w:tcPr>
            <w:tcW w:w="546" w:type="dxa"/>
          </w:tcPr>
          <w:p w14:paraId="077526F6" w14:textId="77777777" w:rsidR="001051CA" w:rsidRPr="0048160F" w:rsidRDefault="001051CA" w:rsidP="001051CA"/>
        </w:tc>
        <w:tc>
          <w:tcPr>
            <w:tcW w:w="5288" w:type="dxa"/>
          </w:tcPr>
          <w:p w14:paraId="346451E2" w14:textId="6A6E92BE" w:rsidR="001051CA" w:rsidRPr="0048160F" w:rsidRDefault="001051CA" w:rsidP="001051CA"/>
        </w:tc>
        <w:tc>
          <w:tcPr>
            <w:tcW w:w="3182" w:type="dxa"/>
          </w:tcPr>
          <w:p w14:paraId="07A61805" w14:textId="28EB6AD7" w:rsidR="001051CA" w:rsidRPr="0048160F" w:rsidRDefault="001051CA" w:rsidP="001051CA"/>
        </w:tc>
      </w:tr>
      <w:tr w:rsidR="001051CA" w:rsidRPr="0048160F" w14:paraId="79347EB0" w14:textId="77777777" w:rsidTr="000909B3">
        <w:tc>
          <w:tcPr>
            <w:tcW w:w="5834" w:type="dxa"/>
            <w:gridSpan w:val="2"/>
          </w:tcPr>
          <w:p w14:paraId="0EFF3155" w14:textId="0DE82CAB" w:rsidR="001051CA" w:rsidRPr="00E86653" w:rsidRDefault="001051CA" w:rsidP="001051CA">
            <w:pPr>
              <w:rPr>
                <w:rStyle w:val="halvfet"/>
              </w:rPr>
            </w:pPr>
            <w:r w:rsidRPr="00E86653">
              <w:rPr>
                <w:rStyle w:val="halvfet"/>
              </w:rPr>
              <w:t>Samferdselsdepartementet:</w:t>
            </w:r>
          </w:p>
        </w:tc>
        <w:tc>
          <w:tcPr>
            <w:tcW w:w="3182" w:type="dxa"/>
          </w:tcPr>
          <w:p w14:paraId="6F144F56" w14:textId="2F007EA8" w:rsidR="001051CA" w:rsidRPr="0048160F" w:rsidRDefault="001051CA" w:rsidP="001051CA"/>
        </w:tc>
      </w:tr>
      <w:tr w:rsidR="001051CA" w:rsidRPr="0048160F" w14:paraId="33C239F7" w14:textId="77777777" w:rsidTr="000909B3">
        <w:tc>
          <w:tcPr>
            <w:tcW w:w="546" w:type="dxa"/>
          </w:tcPr>
          <w:p w14:paraId="6DED2E3B" w14:textId="77777777" w:rsidR="001051CA" w:rsidRPr="0048160F" w:rsidRDefault="001051CA" w:rsidP="001051CA"/>
        </w:tc>
        <w:tc>
          <w:tcPr>
            <w:tcW w:w="5288" w:type="dxa"/>
          </w:tcPr>
          <w:p w14:paraId="3F1376DC" w14:textId="57406F1A" w:rsidR="001051CA" w:rsidRPr="0048160F" w:rsidRDefault="001051CA" w:rsidP="001051CA">
            <w:r w:rsidRPr="003E7732">
              <w:t>Samferdselsdepartementet</w:t>
            </w:r>
          </w:p>
        </w:tc>
        <w:tc>
          <w:tcPr>
            <w:tcW w:w="3182" w:type="dxa"/>
          </w:tcPr>
          <w:p w14:paraId="68C39F46" w14:textId="5DF32E88" w:rsidR="001051CA" w:rsidRPr="0048160F" w:rsidRDefault="001051CA" w:rsidP="001051CA">
            <w:r w:rsidRPr="003E7732">
              <w:t>Samferdselsdepartementet</w:t>
            </w:r>
          </w:p>
        </w:tc>
      </w:tr>
      <w:tr w:rsidR="001051CA" w:rsidRPr="0048160F" w14:paraId="4C26419E" w14:textId="77777777" w:rsidTr="000909B3">
        <w:tc>
          <w:tcPr>
            <w:tcW w:w="546" w:type="dxa"/>
          </w:tcPr>
          <w:p w14:paraId="1198E2CB" w14:textId="77777777" w:rsidR="001051CA" w:rsidRPr="0048160F" w:rsidRDefault="001051CA" w:rsidP="001051CA"/>
        </w:tc>
        <w:tc>
          <w:tcPr>
            <w:tcW w:w="5288" w:type="dxa"/>
          </w:tcPr>
          <w:p w14:paraId="314146EF" w14:textId="554CFB6F" w:rsidR="001051CA" w:rsidRPr="0048160F" w:rsidRDefault="001051CA" w:rsidP="001051CA">
            <w:r w:rsidRPr="003E7732">
              <w:t>Jernbanedirektoratet</w:t>
            </w:r>
          </w:p>
        </w:tc>
        <w:tc>
          <w:tcPr>
            <w:tcW w:w="3182" w:type="dxa"/>
          </w:tcPr>
          <w:p w14:paraId="304B19B7" w14:textId="0556BDF9" w:rsidR="001051CA" w:rsidRPr="0048160F" w:rsidRDefault="001051CA" w:rsidP="001051CA">
            <w:r w:rsidRPr="003E7732">
              <w:t>Jernbanedirektoratet</w:t>
            </w:r>
          </w:p>
        </w:tc>
      </w:tr>
      <w:tr w:rsidR="001051CA" w:rsidRPr="0048160F" w14:paraId="25A44B53" w14:textId="77777777" w:rsidTr="000909B3">
        <w:tc>
          <w:tcPr>
            <w:tcW w:w="546" w:type="dxa"/>
          </w:tcPr>
          <w:p w14:paraId="06ABCE45" w14:textId="77777777" w:rsidR="001051CA" w:rsidRPr="0048160F" w:rsidRDefault="001051CA" w:rsidP="001051CA"/>
        </w:tc>
        <w:tc>
          <w:tcPr>
            <w:tcW w:w="5288" w:type="dxa"/>
          </w:tcPr>
          <w:p w14:paraId="0814CFFD" w14:textId="6BC2BB77" w:rsidR="001051CA" w:rsidRPr="0048160F" w:rsidRDefault="001051CA" w:rsidP="001051CA">
            <w:r w:rsidRPr="003E7732">
              <w:t>Luftfartstilsynet</w:t>
            </w:r>
          </w:p>
        </w:tc>
        <w:tc>
          <w:tcPr>
            <w:tcW w:w="3182" w:type="dxa"/>
          </w:tcPr>
          <w:p w14:paraId="217BCE41" w14:textId="289EC569" w:rsidR="001051CA" w:rsidRPr="0048160F" w:rsidRDefault="001051CA" w:rsidP="001051CA">
            <w:r w:rsidRPr="003E7732">
              <w:t>Luftfartstilsynet</w:t>
            </w:r>
          </w:p>
        </w:tc>
      </w:tr>
      <w:tr w:rsidR="001051CA" w:rsidRPr="0048160F" w14:paraId="00EC21F1" w14:textId="77777777" w:rsidTr="000909B3">
        <w:tc>
          <w:tcPr>
            <w:tcW w:w="546" w:type="dxa"/>
          </w:tcPr>
          <w:p w14:paraId="2AEA77B9" w14:textId="77777777" w:rsidR="001051CA" w:rsidRPr="0048160F" w:rsidRDefault="001051CA" w:rsidP="001051CA"/>
        </w:tc>
        <w:tc>
          <w:tcPr>
            <w:tcW w:w="5288" w:type="dxa"/>
          </w:tcPr>
          <w:p w14:paraId="7FFFB7C0" w14:textId="6E080650" w:rsidR="001051CA" w:rsidRPr="0048160F" w:rsidRDefault="001051CA" w:rsidP="001051CA">
            <w:r w:rsidRPr="003E7732">
              <w:t>Statens havarikommisjon</w:t>
            </w:r>
          </w:p>
        </w:tc>
        <w:tc>
          <w:tcPr>
            <w:tcW w:w="3182" w:type="dxa"/>
          </w:tcPr>
          <w:p w14:paraId="10394A82" w14:textId="44E71B9B" w:rsidR="001051CA" w:rsidRPr="0048160F" w:rsidRDefault="001051CA" w:rsidP="001051CA">
            <w:r w:rsidRPr="003E7732">
              <w:t>Statens havarikommisjon</w:t>
            </w:r>
          </w:p>
        </w:tc>
      </w:tr>
      <w:tr w:rsidR="001051CA" w:rsidRPr="0048160F" w14:paraId="2285687A" w14:textId="77777777" w:rsidTr="000909B3">
        <w:tc>
          <w:tcPr>
            <w:tcW w:w="546" w:type="dxa"/>
          </w:tcPr>
          <w:p w14:paraId="7DDEBD50" w14:textId="77777777" w:rsidR="001051CA" w:rsidRPr="0048160F" w:rsidRDefault="001051CA" w:rsidP="001051CA"/>
        </w:tc>
        <w:tc>
          <w:tcPr>
            <w:tcW w:w="5288" w:type="dxa"/>
          </w:tcPr>
          <w:p w14:paraId="6511B10E" w14:textId="711ADC8D" w:rsidR="001051CA" w:rsidRPr="0048160F" w:rsidRDefault="001051CA" w:rsidP="001051CA">
            <w:r w:rsidRPr="003E7732">
              <w:t>Statens vegvesen</w:t>
            </w:r>
          </w:p>
        </w:tc>
        <w:tc>
          <w:tcPr>
            <w:tcW w:w="3182" w:type="dxa"/>
          </w:tcPr>
          <w:p w14:paraId="72C2495D" w14:textId="2E8C05DC" w:rsidR="001051CA" w:rsidRPr="0048160F" w:rsidRDefault="001051CA" w:rsidP="001051CA">
            <w:r w:rsidRPr="003E7732">
              <w:t xml:space="preserve">Vegdirektoratet </w:t>
            </w:r>
          </w:p>
        </w:tc>
      </w:tr>
      <w:tr w:rsidR="001051CA" w:rsidRPr="0048160F" w14:paraId="0493DD5F" w14:textId="77777777" w:rsidTr="000909B3">
        <w:tc>
          <w:tcPr>
            <w:tcW w:w="546" w:type="dxa"/>
          </w:tcPr>
          <w:p w14:paraId="7305D52D" w14:textId="77777777" w:rsidR="001051CA" w:rsidRPr="0048160F" w:rsidRDefault="001051CA" w:rsidP="001051CA"/>
        </w:tc>
        <w:tc>
          <w:tcPr>
            <w:tcW w:w="5288" w:type="dxa"/>
          </w:tcPr>
          <w:p w14:paraId="41D01CC7" w14:textId="4CC98D7B" w:rsidR="001051CA" w:rsidRPr="0048160F" w:rsidRDefault="001051CA" w:rsidP="001051CA">
            <w:r w:rsidRPr="003E7732">
              <w:t>Statens jernbanetilsyn</w:t>
            </w:r>
          </w:p>
        </w:tc>
        <w:tc>
          <w:tcPr>
            <w:tcW w:w="3182" w:type="dxa"/>
          </w:tcPr>
          <w:p w14:paraId="67ECDAD4" w14:textId="6B45893D" w:rsidR="001051CA" w:rsidRPr="0048160F" w:rsidRDefault="001051CA" w:rsidP="001051CA">
            <w:r w:rsidRPr="003E7732">
              <w:t>Statens jernbanetilsyn</w:t>
            </w:r>
          </w:p>
        </w:tc>
      </w:tr>
      <w:tr w:rsidR="001051CA" w:rsidRPr="0048160F" w14:paraId="39D66D1D" w14:textId="77777777" w:rsidTr="000909B3">
        <w:tc>
          <w:tcPr>
            <w:tcW w:w="546" w:type="dxa"/>
          </w:tcPr>
          <w:p w14:paraId="37A03DA2" w14:textId="77777777" w:rsidR="001051CA" w:rsidRPr="0048160F" w:rsidRDefault="001051CA" w:rsidP="001051CA"/>
        </w:tc>
        <w:tc>
          <w:tcPr>
            <w:tcW w:w="5288" w:type="dxa"/>
          </w:tcPr>
          <w:p w14:paraId="19694B91" w14:textId="77777777" w:rsidR="001051CA" w:rsidRPr="0048160F" w:rsidRDefault="001051CA" w:rsidP="001051CA"/>
        </w:tc>
        <w:tc>
          <w:tcPr>
            <w:tcW w:w="3182" w:type="dxa"/>
          </w:tcPr>
          <w:p w14:paraId="7784B9BD" w14:textId="77777777" w:rsidR="001051CA" w:rsidRPr="0048160F" w:rsidRDefault="001051CA" w:rsidP="001051CA"/>
        </w:tc>
      </w:tr>
      <w:tr w:rsidR="001051CA" w:rsidRPr="0048160F" w14:paraId="13952E8B" w14:textId="77777777" w:rsidTr="000909B3">
        <w:tc>
          <w:tcPr>
            <w:tcW w:w="546" w:type="dxa"/>
          </w:tcPr>
          <w:p w14:paraId="7224C946" w14:textId="77777777" w:rsidR="001051CA" w:rsidRPr="0048160F" w:rsidRDefault="001051CA" w:rsidP="001051CA"/>
        </w:tc>
        <w:tc>
          <w:tcPr>
            <w:tcW w:w="5288" w:type="dxa"/>
          </w:tcPr>
          <w:p w14:paraId="084A772C" w14:textId="65AED607" w:rsidR="001051CA" w:rsidRPr="00E86653" w:rsidRDefault="001051CA" w:rsidP="001051CA">
            <w:pPr>
              <w:rPr>
                <w:rStyle w:val="halvfet"/>
              </w:rPr>
            </w:pPr>
            <w:r w:rsidRPr="00E86653">
              <w:rPr>
                <w:rStyle w:val="halvfet"/>
              </w:rPr>
              <w:t>Øvrige</w:t>
            </w:r>
          </w:p>
        </w:tc>
        <w:tc>
          <w:tcPr>
            <w:tcW w:w="3182" w:type="dxa"/>
          </w:tcPr>
          <w:p w14:paraId="2BCA8676" w14:textId="7F55C7E5" w:rsidR="001051CA" w:rsidRPr="0048160F" w:rsidRDefault="001051CA" w:rsidP="001051CA">
            <w:r w:rsidRPr="003E7732">
              <w:t>Samferdselsdepartementet</w:t>
            </w:r>
          </w:p>
        </w:tc>
      </w:tr>
      <w:tr w:rsidR="001051CA" w:rsidRPr="0048160F" w14:paraId="7CCD183E" w14:textId="77777777" w:rsidTr="000909B3">
        <w:tc>
          <w:tcPr>
            <w:tcW w:w="546" w:type="dxa"/>
          </w:tcPr>
          <w:p w14:paraId="5D273D85" w14:textId="77777777" w:rsidR="001051CA" w:rsidRPr="0048160F" w:rsidRDefault="001051CA" w:rsidP="001051CA"/>
        </w:tc>
        <w:tc>
          <w:tcPr>
            <w:tcW w:w="5288" w:type="dxa"/>
          </w:tcPr>
          <w:p w14:paraId="45700BE8" w14:textId="18E297FA" w:rsidR="001051CA" w:rsidRPr="0048160F" w:rsidRDefault="001051CA" w:rsidP="001051CA">
            <w:r w:rsidRPr="003E7732">
              <w:t xml:space="preserve">Vegtilsynet </w:t>
            </w:r>
          </w:p>
        </w:tc>
        <w:tc>
          <w:tcPr>
            <w:tcW w:w="3182" w:type="dxa"/>
          </w:tcPr>
          <w:p w14:paraId="76858F08" w14:textId="77777777" w:rsidR="001051CA" w:rsidRPr="0048160F" w:rsidRDefault="001051CA" w:rsidP="001051CA"/>
        </w:tc>
      </w:tr>
      <w:tr w:rsidR="001051CA" w:rsidRPr="0048160F" w14:paraId="2A491697" w14:textId="77777777" w:rsidTr="000909B3">
        <w:tc>
          <w:tcPr>
            <w:tcW w:w="546" w:type="dxa"/>
          </w:tcPr>
          <w:p w14:paraId="632809EB" w14:textId="77777777" w:rsidR="001051CA" w:rsidRPr="0048160F" w:rsidRDefault="001051CA" w:rsidP="001051CA"/>
        </w:tc>
        <w:tc>
          <w:tcPr>
            <w:tcW w:w="5288" w:type="dxa"/>
          </w:tcPr>
          <w:p w14:paraId="12115EE8" w14:textId="05FD7EE4" w:rsidR="001051CA" w:rsidRPr="0048160F" w:rsidRDefault="001051CA" w:rsidP="001051CA"/>
        </w:tc>
        <w:tc>
          <w:tcPr>
            <w:tcW w:w="3182" w:type="dxa"/>
          </w:tcPr>
          <w:p w14:paraId="3F72984A" w14:textId="14185EE7" w:rsidR="001051CA" w:rsidRPr="0048160F" w:rsidRDefault="001051CA" w:rsidP="001051CA"/>
        </w:tc>
      </w:tr>
      <w:tr w:rsidR="001051CA" w:rsidRPr="0048160F" w14:paraId="1D056570" w14:textId="77777777" w:rsidTr="000909B3">
        <w:tc>
          <w:tcPr>
            <w:tcW w:w="5834" w:type="dxa"/>
            <w:gridSpan w:val="2"/>
          </w:tcPr>
          <w:p w14:paraId="4CCD0196" w14:textId="06A74869" w:rsidR="001051CA" w:rsidRPr="0048160F" w:rsidRDefault="001051CA" w:rsidP="001051CA">
            <w:r w:rsidRPr="00E86653">
              <w:rPr>
                <w:rStyle w:val="halvfet"/>
              </w:rPr>
              <w:t xml:space="preserve">Utenriksdepartementet: </w:t>
            </w:r>
          </w:p>
        </w:tc>
        <w:tc>
          <w:tcPr>
            <w:tcW w:w="3182" w:type="dxa"/>
          </w:tcPr>
          <w:p w14:paraId="6FC2BE24" w14:textId="68F9A26E" w:rsidR="001051CA" w:rsidRPr="0048160F" w:rsidRDefault="001051CA" w:rsidP="001051CA"/>
        </w:tc>
      </w:tr>
      <w:tr w:rsidR="001051CA" w:rsidRPr="0048160F" w14:paraId="4B358DFA" w14:textId="77777777" w:rsidTr="000909B3">
        <w:tc>
          <w:tcPr>
            <w:tcW w:w="546" w:type="dxa"/>
          </w:tcPr>
          <w:p w14:paraId="731144FD" w14:textId="77777777" w:rsidR="001051CA" w:rsidRPr="0048160F" w:rsidRDefault="001051CA" w:rsidP="001051CA"/>
        </w:tc>
        <w:tc>
          <w:tcPr>
            <w:tcW w:w="5288" w:type="dxa"/>
          </w:tcPr>
          <w:p w14:paraId="78908CCD" w14:textId="5C6AB0B2" w:rsidR="001051CA" w:rsidRPr="0048160F" w:rsidRDefault="001051CA" w:rsidP="001051CA">
            <w:r w:rsidRPr="004A749D">
              <w:t>Utenriksdepartementet</w:t>
            </w:r>
          </w:p>
        </w:tc>
        <w:tc>
          <w:tcPr>
            <w:tcW w:w="3182" w:type="dxa"/>
          </w:tcPr>
          <w:p w14:paraId="5C768E14" w14:textId="04098438" w:rsidR="001051CA" w:rsidRPr="0048160F" w:rsidRDefault="001051CA" w:rsidP="001051CA">
            <w:r w:rsidRPr="004A749D">
              <w:t>Utenriksdepartementet</w:t>
            </w:r>
          </w:p>
        </w:tc>
      </w:tr>
      <w:tr w:rsidR="00517DEC" w:rsidRPr="0048160F" w14:paraId="44C10E33" w14:textId="77777777" w:rsidTr="000909B3">
        <w:tc>
          <w:tcPr>
            <w:tcW w:w="546" w:type="dxa"/>
          </w:tcPr>
          <w:p w14:paraId="7D1CE6E9" w14:textId="77777777" w:rsidR="00517DEC" w:rsidRPr="0048160F" w:rsidRDefault="00517DEC" w:rsidP="00517DEC"/>
        </w:tc>
        <w:tc>
          <w:tcPr>
            <w:tcW w:w="5288" w:type="dxa"/>
          </w:tcPr>
          <w:p w14:paraId="58D36870" w14:textId="46FC554F" w:rsidR="00517DEC" w:rsidRPr="00517DEC" w:rsidRDefault="00517DEC" w:rsidP="00517DEC">
            <w:pPr>
              <w:rPr>
                <w:b/>
                <w:bCs/>
              </w:rPr>
            </w:pPr>
            <w:r w:rsidRPr="00517DEC">
              <w:rPr>
                <w:b/>
                <w:bCs/>
              </w:rPr>
              <w:t>Direktoratet for eksportkontroll og sanksjoner (DEKSA)</w:t>
            </w:r>
          </w:p>
        </w:tc>
        <w:tc>
          <w:tcPr>
            <w:tcW w:w="3182" w:type="dxa"/>
          </w:tcPr>
          <w:p w14:paraId="415A6AD4" w14:textId="5961956F" w:rsidR="00517DEC" w:rsidRPr="00517DEC" w:rsidRDefault="00517DEC" w:rsidP="00517DEC">
            <w:pPr>
              <w:rPr>
                <w:b/>
                <w:bCs/>
              </w:rPr>
            </w:pPr>
            <w:r w:rsidRPr="00517DEC">
              <w:rPr>
                <w:b/>
                <w:bCs/>
              </w:rPr>
              <w:t>Direktoratet for eksportkontroll og sanksjoner (DEKSA)</w:t>
            </w:r>
          </w:p>
        </w:tc>
      </w:tr>
      <w:tr w:rsidR="001051CA" w:rsidRPr="0048160F" w14:paraId="2A627CC5" w14:textId="77777777" w:rsidTr="000909B3">
        <w:tc>
          <w:tcPr>
            <w:tcW w:w="546" w:type="dxa"/>
          </w:tcPr>
          <w:p w14:paraId="60947B32" w14:textId="77777777" w:rsidR="001051CA" w:rsidRPr="0048160F" w:rsidRDefault="001051CA" w:rsidP="001051CA"/>
        </w:tc>
        <w:tc>
          <w:tcPr>
            <w:tcW w:w="5288" w:type="dxa"/>
          </w:tcPr>
          <w:p w14:paraId="3B472307" w14:textId="7C220CDD" w:rsidR="001051CA" w:rsidRPr="0048160F" w:rsidRDefault="001051CA" w:rsidP="001051CA">
            <w:r w:rsidRPr="004A749D">
              <w:t>NORAD</w:t>
            </w:r>
          </w:p>
        </w:tc>
        <w:tc>
          <w:tcPr>
            <w:tcW w:w="3182" w:type="dxa"/>
          </w:tcPr>
          <w:p w14:paraId="331792AB" w14:textId="41548727" w:rsidR="001051CA" w:rsidRPr="0048160F" w:rsidRDefault="001051CA" w:rsidP="001051CA">
            <w:r w:rsidRPr="004A749D">
              <w:t>NORAD</w:t>
            </w:r>
          </w:p>
        </w:tc>
      </w:tr>
      <w:tr w:rsidR="001051CA" w:rsidRPr="0048160F" w14:paraId="6B49411C" w14:textId="77777777" w:rsidTr="000909B3">
        <w:tc>
          <w:tcPr>
            <w:tcW w:w="546" w:type="dxa"/>
          </w:tcPr>
          <w:p w14:paraId="1F595275" w14:textId="77777777" w:rsidR="001051CA" w:rsidRPr="0048160F" w:rsidRDefault="001051CA" w:rsidP="001051CA"/>
        </w:tc>
        <w:tc>
          <w:tcPr>
            <w:tcW w:w="5288" w:type="dxa"/>
          </w:tcPr>
          <w:p w14:paraId="40BD1185" w14:textId="62D1A939" w:rsidR="001051CA" w:rsidRPr="0048160F" w:rsidRDefault="001051CA" w:rsidP="001051CA">
            <w:proofErr w:type="spellStart"/>
            <w:r w:rsidRPr="004A749D">
              <w:t>Norec</w:t>
            </w:r>
            <w:proofErr w:type="spellEnd"/>
            <w:r w:rsidRPr="004A749D">
              <w:t xml:space="preserve"> </w:t>
            </w:r>
          </w:p>
        </w:tc>
        <w:tc>
          <w:tcPr>
            <w:tcW w:w="3182" w:type="dxa"/>
          </w:tcPr>
          <w:p w14:paraId="3055EBF1" w14:textId="2055E98B" w:rsidR="001051CA" w:rsidRPr="0048160F" w:rsidRDefault="001051CA" w:rsidP="001051CA">
            <w:proofErr w:type="spellStart"/>
            <w:r w:rsidRPr="004A749D">
              <w:t>Norec</w:t>
            </w:r>
            <w:proofErr w:type="spellEnd"/>
          </w:p>
        </w:tc>
      </w:tr>
    </w:tbl>
    <w:p w14:paraId="591FC30A" w14:textId="77777777" w:rsidR="0048160F" w:rsidRDefault="0048160F" w:rsidP="0048160F"/>
    <w:p w14:paraId="3D2453C7" w14:textId="77777777" w:rsidR="006F56EF" w:rsidRPr="003B54F8" w:rsidRDefault="006F56EF" w:rsidP="00EB7392">
      <w:pPr>
        <w:pStyle w:val="UnOverskrift1"/>
        <w:pageBreakBefore/>
      </w:pPr>
      <w:bookmarkStart w:id="269" w:name="_Toc200117377"/>
      <w:r w:rsidRPr="003B54F8">
        <w:lastRenderedPageBreak/>
        <w:t>Vedlegg 3: Intensjonserklæring om omstilling under trygghet</w:t>
      </w:r>
      <w:bookmarkEnd w:id="269"/>
    </w:p>
    <w:p w14:paraId="0432B830" w14:textId="77777777" w:rsidR="00E86653" w:rsidRDefault="006F56EF" w:rsidP="004F72BF">
      <w:r w:rsidRPr="004F72BF">
        <w:t>Regjeringen ønsker at staten skal være en attraktiv arbeidsplass som evner å rekruttere, beholde og utvikle kompetente arbeidstakere. Satsing på kunnskap og kompetanse vil gi bedre kvalitet i de offentlige tjenestene og bedre utviklingsmuligheter for de ansatte. Kontinuerlig kompetanseutvikling for ledere og medarbeidere er derfor av avgjørende betydning.</w:t>
      </w:r>
    </w:p>
    <w:p w14:paraId="6BBB255E" w14:textId="77777777" w:rsidR="00E86653" w:rsidRDefault="006F56EF" w:rsidP="004F72BF">
      <w:r w:rsidRPr="004F72BF">
        <w:t>Gode offentlige tjenester forutsetter medbestemmelse for ansatte og deres tillitsvalgte, høy produktivitet og trivsel blant arbeidstakerne. Arbeid til alle i et trygt og inkluderende arbeidsliv er nøkkelen til mer rettferdig fordeling og frihet for den enkelte. Regjeringen vil videreutvikle og forsterke trepartssamarbeidet.</w:t>
      </w:r>
    </w:p>
    <w:p w14:paraId="36BADC51" w14:textId="28D0C24F" w:rsidR="006F56EF" w:rsidRPr="004F72BF" w:rsidRDefault="006F56EF" w:rsidP="004F72BF">
      <w:r w:rsidRPr="004F72BF">
        <w:t>Trygghet i omstilling handler om et godt og forpliktende samarbeid mellom arbeidsgiverne og arbeidstakernes organisasjoner i den enkelte virksomhet, og mellom partene sentralt. Regjeringen mener at reell medbestemmelse i samsvar med Hovedavtalen er det som skaper de mest vellykkede prosessene og de beste resultatene.</w:t>
      </w:r>
    </w:p>
    <w:p w14:paraId="39A2CE11" w14:textId="77777777" w:rsidR="006F56EF" w:rsidRPr="004F72BF" w:rsidRDefault="006F56EF" w:rsidP="004F72BF">
      <w:r w:rsidRPr="004F72BF">
        <w:t>Det er viktig for Regjeringen å sikre at flest mulig kan ta del i arbeidslivet, og å forhindre at ansatte skyves ut på passive trygdeordninger i forbindelse med omstilling. Det er etablert gode virkemidler som stimulerer til fortsatt arbeid. Disse skal benyttes aktivt. Ordninger som bidrar til at arbeidstakerne blir stående utenfor arbeidslivet, skal unngås. Omstillingsarbeidet i staten skal ivareta forutsetningene som ligger i avtalen om inkluderende arbeidsliv.</w:t>
      </w:r>
    </w:p>
    <w:p w14:paraId="35C83652" w14:textId="77777777" w:rsidR="006F56EF" w:rsidRDefault="006F56EF" w:rsidP="004F72BF">
      <w:r w:rsidRPr="004F72BF">
        <w:t>Statlige virksomheter i Norge fungerer gjennomgående godt, men samtidig er det fortsatt mange uløste samfunnsoppgaver. Omstillinger i staten er et kontinuerlig arbeid. Det er et mål at statlige virksomheter skal imøtekomme innbyggernes behov. I slike endrings</w:t>
      </w:r>
      <w:r w:rsidRPr="004F72BF">
        <w:softHyphen/>
        <w:t>prosesser vil det være behov for en endret eller ny kompetanse, nye organisasjonsformer, endret prioritering av arbeidsoppgaver, større mobilitet og fleksibilitet.</w:t>
      </w:r>
    </w:p>
    <w:p w14:paraId="315DECDF" w14:textId="0296981B" w:rsidR="006F56EF" w:rsidRPr="007658F6" w:rsidRDefault="007658F6" w:rsidP="009074EE">
      <w:r w:rsidRPr="007658F6">
        <w:t xml:space="preserve">Omstillingene skal skje så smidig og effektivt som mulig. Prosessene skal foregå innenfor retningslinjene som er fastsatt i </w:t>
      </w:r>
      <w:r w:rsidR="00E86653">
        <w:t>«</w:t>
      </w:r>
      <w:r w:rsidRPr="007658F6">
        <w:t>Personalpolitikk ved omstillingsprosesser</w:t>
      </w:r>
      <w:r w:rsidR="00E86653">
        <w:t>»</w:t>
      </w:r>
      <w:r w:rsidRPr="007658F6">
        <w:t xml:space="preserve"> i samsvar med hovedtariffavtalens punkt 5.4, Hovedavtalen og Særavtale om virkemidler ved omstillinger i staten.</w:t>
      </w:r>
    </w:p>
    <w:p w14:paraId="4BDA1F30" w14:textId="77777777" w:rsidR="006F56EF" w:rsidRPr="009E1E3E" w:rsidRDefault="006F56EF" w:rsidP="00EB7392">
      <w:pPr>
        <w:pStyle w:val="UnOverskrift1"/>
        <w:pageBreakBefore/>
      </w:pPr>
      <w:bookmarkStart w:id="270" w:name="_Toc200117378"/>
      <w:r w:rsidRPr="009E1E3E">
        <w:lastRenderedPageBreak/>
        <w:t>Vedlegg 4: Pensjonsgivende variable tillegg</w:t>
      </w:r>
      <w:r w:rsidRPr="009E1E3E">
        <w:br/>
        <w:t>iverksatt 01.08.1993</w:t>
      </w:r>
      <w:bookmarkEnd w:id="270"/>
    </w:p>
    <w:p w14:paraId="09EB6270" w14:textId="77777777" w:rsidR="006F56EF" w:rsidRPr="009E1E3E" w:rsidRDefault="006F56EF" w:rsidP="009E1E3E">
      <w:r w:rsidRPr="009E1E3E">
        <w:t>(gjeldende fra 01.05.2018)</w:t>
      </w:r>
    </w:p>
    <w:p w14:paraId="262C08AE" w14:textId="77777777" w:rsidR="006F56EF" w:rsidRPr="009E1E3E" w:rsidRDefault="006F56EF" w:rsidP="004636C4">
      <w:pPr>
        <w:pStyle w:val="Undertittel"/>
      </w:pPr>
      <w:r w:rsidRPr="009E1E3E">
        <w:t>I</w:t>
      </w:r>
      <w:r w:rsidRPr="009E1E3E">
        <w:tab/>
        <w:t>Variable tillegg som er pensjonsgivende</w:t>
      </w:r>
    </w:p>
    <w:p w14:paraId="0255B236" w14:textId="77777777" w:rsidR="006F56EF" w:rsidRPr="009E1E3E" w:rsidRDefault="006F56EF" w:rsidP="009E1E3E">
      <w:pPr>
        <w:pStyle w:val="avsnitt-tittel"/>
      </w:pPr>
      <w:r w:rsidRPr="009E1E3E">
        <w:t>1.</w:t>
      </w:r>
      <w:r w:rsidRPr="009E1E3E">
        <w:tab/>
        <w:t>Hovedregel</w:t>
      </w:r>
    </w:p>
    <w:p w14:paraId="502C4AD8" w14:textId="77777777" w:rsidR="00E86653" w:rsidRDefault="006F56EF" w:rsidP="004F72BF">
      <w:r w:rsidRPr="004F72BF">
        <w:t>Forutsigbare tillegg, avtalt i tariffavtale, for arbeid som forekommer regelmessig gjennom året og som er vederlag for arbeid i ordinær stilling er pensjonsgivende.</w:t>
      </w:r>
    </w:p>
    <w:p w14:paraId="715015EC" w14:textId="05956ABB" w:rsidR="006F56EF" w:rsidRPr="009E1E3E" w:rsidRDefault="006F56EF" w:rsidP="009E1E3E">
      <w:pPr>
        <w:pStyle w:val="avsnitt-tittel"/>
      </w:pPr>
      <w:r w:rsidRPr="009E1E3E">
        <w:t>2.</w:t>
      </w:r>
      <w:r w:rsidRPr="009E1E3E">
        <w:tab/>
        <w:t>Unntak</w:t>
      </w:r>
    </w:p>
    <w:p w14:paraId="2865F593" w14:textId="77777777" w:rsidR="006F56EF" w:rsidRPr="004F72BF" w:rsidRDefault="006F56EF" w:rsidP="006F56EF">
      <w:r w:rsidRPr="004F72BF">
        <w:t>Tillegg som ikke skal regnes med i pensjonsgrunnlaget:</w:t>
      </w:r>
    </w:p>
    <w:p w14:paraId="0D6BECCC" w14:textId="77777777" w:rsidR="00E86653" w:rsidRDefault="006F56EF" w:rsidP="004636C4">
      <w:pPr>
        <w:pStyle w:val="Liste"/>
      </w:pPr>
      <w:r w:rsidRPr="009E1E3E">
        <w:t>Tillegg som er kompensasjon for merarbeid utover ordinær stilling, samt overtid.</w:t>
      </w:r>
    </w:p>
    <w:p w14:paraId="67D4F2B8" w14:textId="4E40222D" w:rsidR="006F56EF" w:rsidRPr="009E1E3E" w:rsidRDefault="006F56EF" w:rsidP="004636C4">
      <w:pPr>
        <w:pStyle w:val="Liste"/>
      </w:pPr>
      <w:r w:rsidRPr="009E1E3E">
        <w:t>Tillegg som partene lokalt eller sentralt, av spesielt angitte grunner, har avtalt eller klart forutsatt ikke skal være pensjonsgivende.</w:t>
      </w:r>
    </w:p>
    <w:p w14:paraId="6F7060B8" w14:textId="77777777" w:rsidR="006F56EF" w:rsidRPr="009E1E3E" w:rsidRDefault="006F56EF" w:rsidP="004636C4">
      <w:pPr>
        <w:pStyle w:val="Liste"/>
      </w:pPr>
      <w:r w:rsidRPr="009E1E3E">
        <w:t>Nye eller vesentlig endrede vakt-/turnustillegg og andre variable tillegg som gis lokalt til den enkelte arbeidstaker mindre enn 2 år før pensjoneringstidspunktet dersom det ikke er en konsekvens av sentrale avtaler eller er begrunnet i arbeidsmessige forhold.</w:t>
      </w:r>
    </w:p>
    <w:p w14:paraId="453B77EB" w14:textId="77777777" w:rsidR="006F56EF" w:rsidRPr="009E1E3E" w:rsidRDefault="006F56EF" w:rsidP="004636C4">
      <w:pPr>
        <w:pStyle w:val="Liste"/>
      </w:pPr>
      <w:r w:rsidRPr="009E1E3E">
        <w:t>Tillegg som betales i henhold til bonus-/produktivitetsavtaler eller lignende og som utbetales som et kronebeløp begrunnet i økonomisk resultat.</w:t>
      </w:r>
    </w:p>
    <w:p w14:paraId="2746A031" w14:textId="16233A52" w:rsidR="006F56EF" w:rsidRPr="009074EE" w:rsidRDefault="006F56EF" w:rsidP="009074EE">
      <w:pPr>
        <w:pStyle w:val="Undertittel"/>
      </w:pPr>
      <w:r w:rsidRPr="009074EE">
        <w:t>II</w:t>
      </w:r>
      <w:r w:rsidR="00E86653">
        <w:tab/>
      </w:r>
      <w:r w:rsidRPr="009074EE">
        <w:t>Beregning av pensjonsgivende tillegg</w:t>
      </w:r>
    </w:p>
    <w:p w14:paraId="5B7C3803" w14:textId="1066FB2F" w:rsidR="006F56EF" w:rsidRPr="009074EE" w:rsidRDefault="006F56EF" w:rsidP="00E6406D">
      <w:pPr>
        <w:pStyle w:val="Nummerertliste"/>
        <w:numPr>
          <w:ilvl w:val="0"/>
          <w:numId w:val="78"/>
        </w:numPr>
      </w:pPr>
      <w:r w:rsidRPr="009074EE">
        <w:t>Det fastsettes et normert pensjonsgrunnlag.</w:t>
      </w:r>
    </w:p>
    <w:p w14:paraId="477DBE7B" w14:textId="3B644459" w:rsidR="006F56EF" w:rsidRPr="009074EE" w:rsidRDefault="006F56EF" w:rsidP="00E6406D">
      <w:pPr>
        <w:pStyle w:val="Nummerertliste"/>
        <w:numPr>
          <w:ilvl w:val="0"/>
          <w:numId w:val="78"/>
        </w:numPr>
      </w:pPr>
      <w:r w:rsidRPr="009074EE">
        <w:t>Størrelsen av det pensjonsgivende tillegg fastsettes forskuddsvis ved hvert årsskifte på grunnlag av forrige års gjennomsnittlige verdi av de variable tillegg. Arbeidsgiver meddeler grunnlaget til den enkelte.</w:t>
      </w:r>
    </w:p>
    <w:p w14:paraId="3E014408" w14:textId="719B9831" w:rsidR="006F56EF" w:rsidRPr="009074EE" w:rsidRDefault="006F56EF" w:rsidP="00E6406D">
      <w:pPr>
        <w:pStyle w:val="Nummerertliste"/>
        <w:numPr>
          <w:ilvl w:val="0"/>
          <w:numId w:val="78"/>
        </w:numPr>
      </w:pPr>
      <w:r w:rsidRPr="009074EE">
        <w:t>For nye arbeidstakere fastsetter arbeidsgiveren nivået for det normerte pensjonsgivende tillegg ut fra forventet omfang av de variable tillegg.</w:t>
      </w:r>
    </w:p>
    <w:p w14:paraId="614C3964" w14:textId="5261734E" w:rsidR="006F56EF" w:rsidRPr="009074EE" w:rsidRDefault="006F56EF" w:rsidP="009074EE">
      <w:pPr>
        <w:pStyle w:val="Undertittel"/>
      </w:pPr>
      <w:r w:rsidRPr="009074EE">
        <w:t>III</w:t>
      </w:r>
      <w:r w:rsidR="00E86653">
        <w:tab/>
      </w:r>
      <w:r w:rsidRPr="009074EE">
        <w:t>Beregning av pensjonsgrunnlaget</w:t>
      </w:r>
    </w:p>
    <w:p w14:paraId="444297D5" w14:textId="5283EF16" w:rsidR="006F56EF" w:rsidRPr="009074EE" w:rsidRDefault="006F56EF" w:rsidP="00E6406D">
      <w:pPr>
        <w:pStyle w:val="Nummerertliste"/>
        <w:numPr>
          <w:ilvl w:val="0"/>
          <w:numId w:val="79"/>
        </w:numPr>
      </w:pPr>
      <w:r w:rsidRPr="009074EE">
        <w:t xml:space="preserve">Dersom summen av de samlede variable tillegg utgjør et kronebeløp mindre enn </w:t>
      </w:r>
      <w:r w:rsidRPr="009074EE">
        <w:br/>
        <w:t xml:space="preserve">kr </w:t>
      </w:r>
      <w:r w:rsidR="00E86653" w:rsidRPr="009074EE">
        <w:t>6</w:t>
      </w:r>
      <w:r w:rsidR="00E86653">
        <w:t> </w:t>
      </w:r>
      <w:r w:rsidR="00E86653" w:rsidRPr="009074EE">
        <w:t>400</w:t>
      </w:r>
      <w:r w:rsidRPr="009074EE">
        <w:t xml:space="preserve"> tas de ikke med i pensjonsgrunnlaget.</w:t>
      </w:r>
    </w:p>
    <w:p w14:paraId="2F655C6F" w14:textId="4859A603" w:rsidR="00E86653" w:rsidRDefault="006F56EF" w:rsidP="00E6406D">
      <w:pPr>
        <w:pStyle w:val="Nummerertliste"/>
        <w:numPr>
          <w:ilvl w:val="0"/>
          <w:numId w:val="79"/>
        </w:numPr>
      </w:pPr>
      <w:r w:rsidRPr="009074EE">
        <w:t>Pensjonsgrunnlaget for de samlede variable tilleggene kan ikke settes høyere enn kr 6</w:t>
      </w:r>
      <w:r w:rsidR="00E86653" w:rsidRPr="009074EE">
        <w:t>6</w:t>
      </w:r>
      <w:r w:rsidR="00E86653">
        <w:t> </w:t>
      </w:r>
      <w:r w:rsidR="00E86653" w:rsidRPr="009074EE">
        <w:t>000</w:t>
      </w:r>
      <w:r w:rsidRPr="009074EE">
        <w:t>.</w:t>
      </w:r>
    </w:p>
    <w:p w14:paraId="04A9D3B5" w14:textId="77777777" w:rsidR="00E86653" w:rsidRDefault="006F56EF" w:rsidP="00EB7392">
      <w:pPr>
        <w:pStyle w:val="UnOverskrift1"/>
        <w:pageBreakBefore/>
        <w:rPr>
          <w:rStyle w:val="understreket"/>
          <w:u w:val="none"/>
        </w:rPr>
      </w:pPr>
      <w:bookmarkStart w:id="271" w:name="_Toc200117379"/>
      <w:r w:rsidRPr="009074EE">
        <w:lastRenderedPageBreak/>
        <w:t>Vedlegg 5: Pensjonsgivende variable tillegg for opptjening i ny offentlig tjenestepensjonsordning, gjeldende fra 1. januar 2020</w:t>
      </w:r>
      <w:bookmarkEnd w:id="271"/>
    </w:p>
    <w:p w14:paraId="15626D41" w14:textId="5E97E7F0" w:rsidR="006F56EF" w:rsidRPr="009074EE" w:rsidRDefault="006F56EF" w:rsidP="009074EE">
      <w:pPr>
        <w:pStyle w:val="Undertittel"/>
      </w:pPr>
      <w:r w:rsidRPr="009074EE">
        <w:t>I</w:t>
      </w:r>
      <w:r w:rsidRPr="009074EE">
        <w:tab/>
        <w:t>Variable tillegg som er pensjonsgivende</w:t>
      </w:r>
    </w:p>
    <w:p w14:paraId="7C0615ED" w14:textId="77777777" w:rsidR="006F56EF" w:rsidRPr="009074EE" w:rsidRDefault="006F56EF" w:rsidP="009074EE">
      <w:pPr>
        <w:pStyle w:val="avsnitt-tittel"/>
      </w:pPr>
      <w:r w:rsidRPr="009074EE">
        <w:t>1.</w:t>
      </w:r>
      <w:r w:rsidRPr="009074EE">
        <w:tab/>
        <w:t>Hovedregel</w:t>
      </w:r>
    </w:p>
    <w:p w14:paraId="5A0E0ED1" w14:textId="77777777" w:rsidR="00E86653" w:rsidRDefault="006F56EF" w:rsidP="006F56EF">
      <w:r w:rsidRPr="004F72BF">
        <w:t>Forutsigbare tillegg, avtalt i tariffavtale, for arbeid som forekommer regelmessig gjennom året og som er vederlag for arbeid i ordinær stilling er pensjonsgivende.</w:t>
      </w:r>
    </w:p>
    <w:p w14:paraId="35A3CEA8" w14:textId="022B815A" w:rsidR="006F56EF" w:rsidRPr="009074EE" w:rsidRDefault="006F56EF" w:rsidP="004636C4">
      <w:pPr>
        <w:pStyle w:val="avsnitt-tittel"/>
      </w:pPr>
      <w:r w:rsidRPr="009074EE">
        <w:t>2.</w:t>
      </w:r>
      <w:r w:rsidRPr="009074EE">
        <w:tab/>
        <w:t>Unntak</w:t>
      </w:r>
    </w:p>
    <w:p w14:paraId="683BE616" w14:textId="77777777" w:rsidR="006F56EF" w:rsidRPr="004F72BF" w:rsidRDefault="006F56EF" w:rsidP="006F56EF">
      <w:r w:rsidRPr="004F72BF">
        <w:t>Tillegg som ikke skal regnes med i pensjonsgrunnlaget:</w:t>
      </w:r>
    </w:p>
    <w:p w14:paraId="14779105" w14:textId="77777777" w:rsidR="00E86653" w:rsidRDefault="006F56EF" w:rsidP="004636C4">
      <w:pPr>
        <w:pStyle w:val="Liste"/>
      </w:pPr>
      <w:r w:rsidRPr="009074EE">
        <w:t>Tillegg som er kompensasjon for merarbeid utover ordinær stilling, samt overtid.</w:t>
      </w:r>
    </w:p>
    <w:p w14:paraId="001B7B85" w14:textId="685B5FD0" w:rsidR="006F56EF" w:rsidRPr="009074EE" w:rsidRDefault="006F56EF" w:rsidP="004636C4">
      <w:pPr>
        <w:pStyle w:val="Liste"/>
      </w:pPr>
      <w:r w:rsidRPr="009074EE">
        <w:t>Tillegg som partene lokalt eller sentralt, av spesielt angitte grunner, har avtalt eller klart forutsatt ikke skal være pensjonsgivende.</w:t>
      </w:r>
    </w:p>
    <w:p w14:paraId="395E4CE6" w14:textId="77777777" w:rsidR="006F56EF" w:rsidRPr="009074EE" w:rsidRDefault="006F56EF" w:rsidP="004636C4">
      <w:pPr>
        <w:pStyle w:val="Liste"/>
      </w:pPr>
      <w:r w:rsidRPr="009074EE">
        <w:t>Nye eller vesentlig endrede vakt-/turnustillegg og andre variable tillegg som gis lokalt til den enkelte arbeidstaker mindre enn 2 år før pensjoneringstidspunktet dersom det ikke er en konsekvens av sentrale avtaler eller er begrunnet i arbeidsmessige forhold.</w:t>
      </w:r>
    </w:p>
    <w:p w14:paraId="71B8D424" w14:textId="77777777" w:rsidR="006F56EF" w:rsidRPr="009074EE" w:rsidRDefault="006F56EF" w:rsidP="004636C4">
      <w:pPr>
        <w:pStyle w:val="Liste"/>
      </w:pPr>
      <w:r w:rsidRPr="009074EE">
        <w:t>Tillegg som betales i henhold til bonus-/produktivitetsavtaler eller lignende og som utbetales som et kronebeløp begrunnet i økonomisk resultat.</w:t>
      </w:r>
    </w:p>
    <w:p w14:paraId="161C0445" w14:textId="0670AB2D" w:rsidR="006F56EF" w:rsidRPr="009074EE" w:rsidRDefault="006F56EF" w:rsidP="009074EE">
      <w:pPr>
        <w:pStyle w:val="Undertittel"/>
      </w:pPr>
      <w:r w:rsidRPr="009074EE">
        <w:t>II</w:t>
      </w:r>
      <w:r w:rsidR="00E86653">
        <w:tab/>
      </w:r>
      <w:r w:rsidRPr="009074EE">
        <w:t>Beregning av pensjonsgivende tillegg</w:t>
      </w:r>
    </w:p>
    <w:p w14:paraId="4BDC7D1E" w14:textId="620F946B" w:rsidR="006F56EF" w:rsidRPr="009074EE" w:rsidRDefault="006F56EF" w:rsidP="00E6406D">
      <w:pPr>
        <w:pStyle w:val="Nummerertliste"/>
        <w:numPr>
          <w:ilvl w:val="0"/>
          <w:numId w:val="80"/>
        </w:numPr>
      </w:pPr>
      <w:r w:rsidRPr="009074EE">
        <w:t>Det fastsettes et normert pensjonsgrunnlag.</w:t>
      </w:r>
    </w:p>
    <w:p w14:paraId="64B8CEA0" w14:textId="4BBED584" w:rsidR="006F56EF" w:rsidRPr="009074EE" w:rsidRDefault="006F56EF" w:rsidP="00E6406D">
      <w:pPr>
        <w:pStyle w:val="Nummerertliste"/>
        <w:numPr>
          <w:ilvl w:val="0"/>
          <w:numId w:val="80"/>
        </w:numPr>
      </w:pPr>
      <w:r w:rsidRPr="009074EE">
        <w:t>Størrelsen av det pensjonsgivende tillegg fastsettes forskuddsvis ved hvert årsskifte på grunnlag av forrige års gjennomsnittlige verdi av de variable tillegg. Arbeidsgiver meddeler grunnlaget til den enkelte.</w:t>
      </w:r>
    </w:p>
    <w:p w14:paraId="4B112C9D" w14:textId="5F7220D7" w:rsidR="006F56EF" w:rsidRPr="009074EE" w:rsidRDefault="006F56EF" w:rsidP="00E6406D">
      <w:pPr>
        <w:pStyle w:val="Nummerertliste"/>
        <w:numPr>
          <w:ilvl w:val="0"/>
          <w:numId w:val="80"/>
        </w:numPr>
      </w:pPr>
      <w:r w:rsidRPr="009074EE">
        <w:t>For nye arbeidstakere fastsetter arbeidsgiveren nivået for det normerte pensjonsgivende tillegg ut fra forventet omfang av de variable tillegg.</w:t>
      </w:r>
      <w:bookmarkEnd w:id="267"/>
    </w:p>
    <w:sectPr w:rsidR="006F56EF" w:rsidRPr="009074EE" w:rsidSect="008D430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60563" w14:textId="77777777" w:rsidR="001C49F6" w:rsidRDefault="001C49F6" w:rsidP="00085DD4">
      <w:pPr>
        <w:spacing w:line="240" w:lineRule="auto"/>
      </w:pPr>
      <w:r>
        <w:separator/>
      </w:r>
    </w:p>
  </w:endnote>
  <w:endnote w:type="continuationSeparator" w:id="0">
    <w:p w14:paraId="22AA339D" w14:textId="77777777" w:rsidR="001C49F6" w:rsidRDefault="001C49F6" w:rsidP="00085D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570939"/>
      <w:docPartObj>
        <w:docPartGallery w:val="Page Numbers (Bottom of Page)"/>
        <w:docPartUnique/>
      </w:docPartObj>
    </w:sdtPr>
    <w:sdtEndPr/>
    <w:sdtContent>
      <w:p w14:paraId="7F0407AD" w14:textId="0F353EA4" w:rsidR="00A33B64" w:rsidRDefault="00A33B64">
        <w:pPr>
          <w:pStyle w:val="Bunntekst"/>
          <w:jc w:val="center"/>
        </w:pPr>
        <w:r>
          <w:fldChar w:fldCharType="begin"/>
        </w:r>
        <w:r>
          <w:instrText>PAGE   \* MERGEFORMAT</w:instrText>
        </w:r>
        <w:r>
          <w:fldChar w:fldCharType="separate"/>
        </w:r>
        <w:r>
          <w:t>2</w:t>
        </w:r>
        <w:r>
          <w:fldChar w:fldCharType="end"/>
        </w:r>
      </w:p>
    </w:sdtContent>
  </w:sdt>
  <w:p w14:paraId="1AC474A7" w14:textId="77777777" w:rsidR="00A33B64" w:rsidRDefault="00A33B6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22F67" w14:textId="77777777" w:rsidR="001C49F6" w:rsidRDefault="001C49F6" w:rsidP="00085DD4">
      <w:pPr>
        <w:spacing w:line="240" w:lineRule="auto"/>
      </w:pPr>
      <w:r>
        <w:separator/>
      </w:r>
    </w:p>
  </w:footnote>
  <w:footnote w:type="continuationSeparator" w:id="0">
    <w:p w14:paraId="5943027F" w14:textId="77777777" w:rsidR="001C49F6" w:rsidRDefault="001C49F6" w:rsidP="00085DD4">
      <w:pPr>
        <w:spacing w:line="240" w:lineRule="auto"/>
      </w:pPr>
      <w:r>
        <w:continuationSeparator/>
      </w:r>
    </w:p>
  </w:footnote>
  <w:footnote w:id="1">
    <w:p w14:paraId="3A984CA4" w14:textId="6B7EC79F" w:rsidR="00EC3F6D" w:rsidRDefault="00EC3F6D" w:rsidP="00EC3F6D">
      <w:pPr>
        <w:pStyle w:val="Fotnotetekst"/>
        <w:shd w:val="clear" w:color="auto" w:fill="E7E6E6" w:themeFill="background2"/>
      </w:pPr>
      <w:r w:rsidRPr="00490663">
        <w:rPr>
          <w:rStyle w:val="Fotnotereferanse"/>
          <w:shd w:val="clear" w:color="auto" w:fill="E7E6E6" w:themeFill="background2"/>
        </w:rPr>
        <w:footnoteRef/>
      </w:r>
      <w:r w:rsidRPr="00490663">
        <w:rPr>
          <w:shd w:val="clear" w:color="auto" w:fill="E7E6E6" w:themeFill="background2"/>
        </w:rPr>
        <w:t xml:space="preserve"> </w:t>
      </w:r>
      <w:bookmarkStart w:id="4" w:name="_Hlk206498766"/>
      <w:r w:rsidRPr="00DE48AF">
        <w:rPr>
          <w:b/>
          <w:bCs/>
          <w:shd w:val="clear" w:color="auto" w:fill="E7E6E6" w:themeFill="background2"/>
        </w:rPr>
        <w:t>Departementets kommentar</w:t>
      </w:r>
      <w:r>
        <w:rPr>
          <w:b/>
          <w:bCs/>
          <w:shd w:val="clear" w:color="auto" w:fill="E7E6E6" w:themeFill="background2"/>
        </w:rPr>
        <w:t xml:space="preserve"> (</w:t>
      </w:r>
      <w:r w:rsidR="00307D8D">
        <w:rPr>
          <w:b/>
          <w:bCs/>
          <w:shd w:val="clear" w:color="auto" w:fill="E7E6E6" w:themeFill="background2"/>
        </w:rPr>
        <w:t>likelydende i alle HTA i staten</w:t>
      </w:r>
      <w:r>
        <w:rPr>
          <w:b/>
          <w:bCs/>
          <w:shd w:val="clear" w:color="auto" w:fill="E7E6E6" w:themeFill="background2"/>
        </w:rPr>
        <w:t>)</w:t>
      </w:r>
      <w:r w:rsidRPr="00DE48AF">
        <w:rPr>
          <w:b/>
          <w:bCs/>
          <w:shd w:val="clear" w:color="auto" w:fill="E7E6E6" w:themeFill="background2"/>
        </w:rPr>
        <w:t>:</w:t>
      </w:r>
      <w:r w:rsidRPr="00490663">
        <w:rPr>
          <w:shd w:val="clear" w:color="auto" w:fill="E7E6E6" w:themeFill="background2"/>
        </w:rPr>
        <w:t xml:space="preserve"> Utgangspunktet er at ansatte skal følge tariffavtalen som gjelder for den organisasjonen de var medlem av fra virkningstidspunkt og i hele tariffperioden, jf. også tjtvl. § 13 annet ledd. Dette gjelder også dersom de i løpet av perioden melder seg ut eller bytter organisasjon. Organisasjonen som vedkommende var medlem av påvirkningstidspunktet, har dermed også ansvar for å fremme eventuelle lønnskrav i de lokale forhandlingene. </w:t>
      </w:r>
      <w:r w:rsidRPr="00490663">
        <w:rPr>
          <w:shd w:val="clear" w:color="auto" w:fill="E7E6E6" w:themeFill="background2"/>
        </w:rPr>
        <w:br/>
        <w:t xml:space="preserve">Uorganiserte skal følge den hovedtariffavtalen som dekker flest årsverk i den enkelte virksomhet, jf. Stortingets behandling av lønnsproposisjonen. </w:t>
      </w:r>
      <w:r>
        <w:rPr>
          <w:shd w:val="clear" w:color="auto" w:fill="E7E6E6" w:themeFill="background2"/>
        </w:rPr>
        <w:br/>
      </w:r>
      <w:r w:rsidRPr="00490663">
        <w:rPr>
          <w:shd w:val="clear" w:color="auto" w:fill="E7E6E6" w:themeFill="background2"/>
        </w:rPr>
        <w:br/>
        <w:t xml:space="preserve">Uorganiserte som melder seg inn i fagforening, skal følge tariffavtalen som gjelder for fagforeningen på innmeldingstidspunktet. Arbeidstakeren skal beholde den lønnen vedkommende har, og verken gå opp eller ned i lønn. Avtalt lønn må tilpasses gjeldende lønnssystemer. </w:t>
      </w:r>
      <w:r>
        <w:rPr>
          <w:shd w:val="clear" w:color="auto" w:fill="E7E6E6" w:themeFill="background2"/>
        </w:rPr>
        <w:br/>
      </w:r>
      <w:r w:rsidRPr="00490663">
        <w:rPr>
          <w:shd w:val="clear" w:color="auto" w:fill="E7E6E6" w:themeFill="background2"/>
        </w:rPr>
        <w:br/>
        <w:t>Ansatte som er medlemmer av flere arbeidstakerorganisasjoner på tvers av avtaleområdene, må selv velge hvilken organisasjon de skal tilhøre, og gi beskjed om dette både til arbeidsgiver og til de organisasjonene de er medlemmer av. Valget binder for hele tariffperioden.</w:t>
      </w:r>
      <w:bookmarkEnd w:id="4"/>
    </w:p>
  </w:footnote>
  <w:footnote w:id="2">
    <w:p w14:paraId="7FD0E826" w14:textId="07D5647D" w:rsidR="00E86653" w:rsidRPr="00E86653" w:rsidRDefault="00E86653" w:rsidP="004C4260">
      <w:pPr>
        <w:pStyle w:val="Fotnotetekst"/>
        <w:shd w:val="clear" w:color="auto" w:fill="E7E6E6" w:themeFill="background2"/>
        <w:rPr>
          <w:rStyle w:val="halvfet"/>
        </w:rPr>
      </w:pPr>
      <w:r w:rsidRPr="00E86653">
        <w:rPr>
          <w:rStyle w:val="Fotnotereferanse"/>
        </w:rPr>
        <w:footnoteRef/>
      </w:r>
      <w:r w:rsidR="00EC3F6D">
        <w:rPr>
          <w:rStyle w:val="halvfet"/>
        </w:rPr>
        <w:t xml:space="preserve"> </w:t>
      </w:r>
      <w:r w:rsidRPr="00D93533">
        <w:rPr>
          <w:rStyle w:val="halvfet"/>
        </w:rPr>
        <w:t>Fotnote til hovedtariffavtalen</w:t>
      </w:r>
      <w:r w:rsidR="008B276B" w:rsidRPr="00D93533">
        <w:rPr>
          <w:rStyle w:val="halvfet"/>
        </w:rPr>
        <w:t>e</w:t>
      </w:r>
      <w:r w:rsidRPr="00D93533">
        <w:rPr>
          <w:rStyle w:val="halvfet"/>
        </w:rPr>
        <w:t>:</w:t>
      </w:r>
      <w:r w:rsidRPr="00A60668">
        <w:rPr>
          <w:rStyle w:val="halvfet"/>
          <w:b w:val="0"/>
          <w:bCs/>
        </w:rPr>
        <w:t xml:space="preserve"> </w:t>
      </w:r>
      <w:r w:rsidRPr="00BE4AB6">
        <w:t>Det kan delegeres til nivå/enhet som er driftsenhet under forhandlingsstedet etter hovedavtalen § 4 nr. 3: «Med driftsenhet menes geografisk spredte og/eller administrativt selvstendige enheter/distriktskontorer, fylkesvise administrasjoner mv. innen virksomheten.»</w:t>
      </w:r>
    </w:p>
  </w:footnote>
  <w:footnote w:id="3">
    <w:p w14:paraId="6A2E3A72" w14:textId="4692FE28" w:rsidR="00EC3F6D" w:rsidRDefault="00EC3F6D" w:rsidP="00EC3F6D">
      <w:pPr>
        <w:pStyle w:val="Fotnotetekst"/>
        <w:shd w:val="clear" w:color="auto" w:fill="E7E6E6" w:themeFill="background2"/>
      </w:pPr>
      <w:r>
        <w:rPr>
          <w:rStyle w:val="Fotnotereferanse"/>
        </w:rPr>
        <w:footnoteRef/>
      </w:r>
      <w:r>
        <w:t xml:space="preserve"> </w:t>
      </w:r>
      <w:bookmarkStart w:id="17" w:name="_Hlk206499299"/>
      <w:r w:rsidRPr="00DE48AF">
        <w:rPr>
          <w:b/>
          <w:bCs/>
        </w:rPr>
        <w:t>Departementets kommentar</w:t>
      </w:r>
      <w:r w:rsidRPr="00EC3F6D">
        <w:rPr>
          <w:b/>
          <w:bCs/>
          <w:shd w:val="clear" w:color="auto" w:fill="E7E6E6" w:themeFill="background2"/>
        </w:rPr>
        <w:t xml:space="preserve"> </w:t>
      </w:r>
      <w:r w:rsidR="00307D8D">
        <w:rPr>
          <w:b/>
          <w:bCs/>
          <w:shd w:val="clear" w:color="auto" w:fill="E7E6E6" w:themeFill="background2"/>
        </w:rPr>
        <w:t>(likelydende i alle HTA i staten)</w:t>
      </w:r>
      <w:r w:rsidRPr="00DE48AF">
        <w:rPr>
          <w:b/>
          <w:bCs/>
        </w:rPr>
        <w:t>:</w:t>
      </w:r>
      <w:r>
        <w:t xml:space="preserve"> Partene lokalt skal forsøke å komme fram til en omforent lokal lønnspolitikk om hvordan lønnssystemene skal brukes, og hvilke lønnsmessige tiltak som er hensiktsmessige for å oppnå virksomhetens mål. Uenighet kan ikke </w:t>
      </w:r>
      <w:r>
        <w:t xml:space="preserve">tvisteløses. </w:t>
      </w:r>
      <w:r>
        <w:br/>
      </w:r>
      <w:r>
        <w:br/>
        <w:t xml:space="preserve">Ved bruk av arbeidstitler i virksomheten, bør dette være fastsatt i den lokale lønnspolitikken. </w:t>
      </w:r>
      <w:r w:rsidR="00E807CE">
        <w:t>A</w:t>
      </w:r>
      <w:r>
        <w:t xml:space="preserve">rbeidstitler brukes </w:t>
      </w:r>
      <w:r w:rsidR="00E807CE">
        <w:t xml:space="preserve">i tillegg til </w:t>
      </w:r>
      <w:r>
        <w:t xml:space="preserve">stillingskoder i lønnsplanheftet. </w:t>
      </w:r>
      <w:bookmarkEnd w:id="17"/>
    </w:p>
  </w:footnote>
  <w:footnote w:id="4">
    <w:p w14:paraId="751C50CD" w14:textId="4217CEB6" w:rsidR="00EC3F6D" w:rsidRDefault="00EC3F6D" w:rsidP="00EC3F6D">
      <w:pPr>
        <w:pStyle w:val="Fotnotetekst"/>
        <w:shd w:val="clear" w:color="auto" w:fill="E7E6E6" w:themeFill="background2"/>
      </w:pPr>
      <w:r>
        <w:rPr>
          <w:rStyle w:val="Fotnotereferanse"/>
        </w:rPr>
        <w:footnoteRef/>
      </w:r>
      <w:r>
        <w:t xml:space="preserve"> </w:t>
      </w:r>
      <w:bookmarkStart w:id="22" w:name="_Hlk206499484"/>
      <w:r w:rsidRPr="006B5CF4">
        <w:rPr>
          <w:b/>
          <w:bCs/>
        </w:rPr>
        <w:t>Departementets kommentar</w:t>
      </w:r>
      <w:r>
        <w:rPr>
          <w:b/>
          <w:bCs/>
        </w:rPr>
        <w:t xml:space="preserve"> </w:t>
      </w:r>
      <w:r w:rsidR="00307D8D">
        <w:rPr>
          <w:b/>
          <w:bCs/>
          <w:shd w:val="clear" w:color="auto" w:fill="E7E6E6" w:themeFill="background2"/>
        </w:rPr>
        <w:t>(likelydende i alle HTA i staten)</w:t>
      </w:r>
      <w:r w:rsidRPr="00DE48AF">
        <w:rPr>
          <w:b/>
          <w:bCs/>
        </w:rPr>
        <w:t>:</w:t>
      </w:r>
      <w:r>
        <w:rPr>
          <w:b/>
          <w:bCs/>
        </w:rPr>
        <w:br/>
      </w:r>
      <w:r w:rsidR="003556CB">
        <w:t>b.</w:t>
      </w:r>
      <w:r>
        <w:t xml:space="preserve"> Er en presisering av at alle arbeidstakere som mottar lønn skal være omfattet av lønnsforhandlingene og vurderes lønnsmessig – også de som har permisjon med lønn. </w:t>
      </w:r>
      <w:r>
        <w:br/>
      </w:r>
      <w:r>
        <w:br/>
      </w:r>
      <w:r w:rsidR="003556CB">
        <w:t>c</w:t>
      </w:r>
      <w:r>
        <w:t xml:space="preserve">. Bestemmelsen ivaretar endringer i </w:t>
      </w:r>
      <w:r w:rsidR="00C45A0C">
        <w:t>l</w:t>
      </w:r>
      <w:r>
        <w:t>ikestillings- og diskrimineringsloven med virkning fra 01.01.2020.</w:t>
      </w:r>
      <w:r>
        <w:br/>
      </w:r>
      <w:r>
        <w:br/>
      </w:r>
      <w:r w:rsidR="003556CB">
        <w:t>d</w:t>
      </w:r>
      <w:r>
        <w:t xml:space="preserve">. Bestemmelsen er gitt for å sikre at arbeidstakere som tilfeldigvis har en kortvarig permisjon ved virkningstidspunktet ikke faller utenfor forhandlingene. </w:t>
      </w:r>
      <w:r>
        <w:br/>
      </w:r>
      <w:r>
        <w:br/>
        <w:t>Bestemmelsene a-</w:t>
      </w:r>
      <w:r w:rsidR="003556CB">
        <w:t>d</w:t>
      </w:r>
      <w:r>
        <w:t xml:space="preserve"> innebærer ikke at en arbeidstaker må få lønnsøkning, men skal sikre at alle ansatte får en saklig vurdering.</w:t>
      </w:r>
    </w:p>
    <w:bookmarkEnd w:id="22"/>
  </w:footnote>
  <w:footnote w:id="5">
    <w:p w14:paraId="6316123F" w14:textId="51CD09DF" w:rsidR="00EC3F6D" w:rsidRDefault="00EC3F6D" w:rsidP="00EC3F6D">
      <w:pPr>
        <w:pStyle w:val="Fotnotetekst"/>
        <w:shd w:val="clear" w:color="auto" w:fill="E7E6E6" w:themeFill="background2"/>
      </w:pPr>
      <w:r>
        <w:rPr>
          <w:rStyle w:val="Fotnotereferanse"/>
        </w:rPr>
        <w:footnoteRef/>
      </w:r>
      <w:r>
        <w:t xml:space="preserve"> </w:t>
      </w:r>
      <w:r w:rsidRPr="009D5232">
        <w:rPr>
          <w:b/>
          <w:bCs/>
        </w:rPr>
        <w:t>Departementets kommentar</w:t>
      </w:r>
      <w:r>
        <w:rPr>
          <w:b/>
          <w:bCs/>
        </w:rPr>
        <w:t xml:space="preserve"> </w:t>
      </w:r>
      <w:r w:rsidR="00307D8D">
        <w:rPr>
          <w:b/>
          <w:bCs/>
          <w:shd w:val="clear" w:color="auto" w:fill="E7E6E6" w:themeFill="background2"/>
        </w:rPr>
        <w:t>(likelydende i alle HTA i staten)</w:t>
      </w:r>
      <w:r w:rsidRPr="00DE48AF">
        <w:rPr>
          <w:b/>
          <w:bCs/>
        </w:rPr>
        <w:t>:</w:t>
      </w:r>
      <w:r>
        <w:rPr>
          <w:b/>
          <w:bCs/>
        </w:rPr>
        <w:t xml:space="preserve"> </w:t>
      </w:r>
      <w:r w:rsidRPr="009D5232">
        <w:t>Det er ikke tilstrekkelig grunnlag for å bruke bestemmelsen at en arbeidstaker har fått nye oppgaver. Det skjer for de fleste arbeidstakere. Det avgjørende er at arbeidstakeren får oppgaver som ligger kvalitativt på et høyere nivå enn tidligere.</w:t>
      </w:r>
    </w:p>
  </w:footnote>
  <w:footnote w:id="6">
    <w:p w14:paraId="12CFA849" w14:textId="28F1CAAA" w:rsidR="00EC3F6D" w:rsidRDefault="00EC3F6D" w:rsidP="00EC3F6D">
      <w:pPr>
        <w:pStyle w:val="Fotnotetekst"/>
        <w:shd w:val="clear" w:color="auto" w:fill="E7E6E6" w:themeFill="background2"/>
      </w:pPr>
      <w:r>
        <w:rPr>
          <w:rStyle w:val="Fotnotereferanse"/>
        </w:rPr>
        <w:footnoteRef/>
      </w:r>
      <w:r>
        <w:t xml:space="preserve"> </w:t>
      </w:r>
      <w:r w:rsidRPr="009D5232">
        <w:rPr>
          <w:b/>
          <w:bCs/>
        </w:rPr>
        <w:t>Departementets kommentar</w:t>
      </w:r>
      <w:r>
        <w:rPr>
          <w:b/>
          <w:bCs/>
        </w:rPr>
        <w:t xml:space="preserve"> </w:t>
      </w:r>
      <w:r w:rsidR="00307D8D">
        <w:rPr>
          <w:b/>
          <w:bCs/>
          <w:shd w:val="clear" w:color="auto" w:fill="E7E6E6" w:themeFill="background2"/>
        </w:rPr>
        <w:t>(likelydende i alle HTA i staten)</w:t>
      </w:r>
      <w:r w:rsidRPr="00DE48AF">
        <w:rPr>
          <w:b/>
          <w:bCs/>
        </w:rPr>
        <w:t>:</w:t>
      </w:r>
      <w:r>
        <w:rPr>
          <w:b/>
          <w:bCs/>
        </w:rPr>
        <w:t xml:space="preserve"> </w:t>
      </w:r>
      <w:r w:rsidRPr="009D5232">
        <w:t>Henvisningen til likestillings- og diskrimineringslovens § 6 er kommet inn i bestemmelsene etter lønnsoppgjøret 2020 som en tydeliggjøring kravet for å hensynta diskrimineringsgrunnlagene i likestillingsloven.</w:t>
      </w:r>
    </w:p>
  </w:footnote>
  <w:footnote w:id="7">
    <w:p w14:paraId="3D6A3B0C" w14:textId="024AEF13" w:rsidR="004C4A64" w:rsidRDefault="004C4A64" w:rsidP="004C4A64">
      <w:pPr>
        <w:pStyle w:val="Fotnotetekst"/>
        <w:shd w:val="clear" w:color="auto" w:fill="E7E6E6" w:themeFill="background2"/>
      </w:pPr>
      <w:r>
        <w:rPr>
          <w:rStyle w:val="Fotnotereferanse"/>
        </w:rPr>
        <w:footnoteRef/>
      </w:r>
      <w:r>
        <w:t xml:space="preserve"> </w:t>
      </w:r>
      <w:bookmarkStart w:id="32" w:name="_Hlk206499946"/>
      <w:r w:rsidRPr="009E0C2B">
        <w:rPr>
          <w:b/>
          <w:bCs/>
        </w:rPr>
        <w:t>Departementets kommentar</w:t>
      </w:r>
      <w:r>
        <w:rPr>
          <w:b/>
          <w:bCs/>
        </w:rPr>
        <w:t xml:space="preserve"> </w:t>
      </w:r>
      <w:r w:rsidR="00307D8D">
        <w:rPr>
          <w:b/>
          <w:bCs/>
          <w:shd w:val="clear" w:color="auto" w:fill="E7E6E6" w:themeFill="background2"/>
        </w:rPr>
        <w:t>(likelydende i alle HTA i staten)</w:t>
      </w:r>
      <w:r w:rsidRPr="00DE48AF">
        <w:rPr>
          <w:b/>
          <w:bCs/>
        </w:rPr>
        <w:t>:</w:t>
      </w:r>
      <w:r>
        <w:rPr>
          <w:b/>
          <w:bCs/>
        </w:rPr>
        <w:t xml:space="preserve"> </w:t>
      </w:r>
      <w:r w:rsidRPr="009E0C2B">
        <w:t>Samtidig utveksling av krav kom inn i HTA i 2020. Endringen innebærer at dersom en av partene krever det skal også krav fra arbeidsgiver utveksles samtidig med arbeidstaker. Et slikt dokument vil være et internt dokument som ikke skal offentliggjøres. Ved samtidig utveksling av første krav/tilbud vil ikke arbeidsgivers tilbud kunne gjenspeile krav fra organisasjonene, jf. nr. 4.</w:t>
      </w:r>
      <w:bookmarkEnd w:id="32"/>
    </w:p>
  </w:footnote>
  <w:footnote w:id="8">
    <w:p w14:paraId="276867EB" w14:textId="6154FE39" w:rsidR="00787874" w:rsidRDefault="00787874" w:rsidP="007B77C2">
      <w:pPr>
        <w:pStyle w:val="Fotnotetekst"/>
        <w:shd w:val="clear" w:color="auto" w:fill="E7E6E6" w:themeFill="background2"/>
      </w:pPr>
      <w:r>
        <w:rPr>
          <w:rStyle w:val="Fotnotereferanse"/>
        </w:rPr>
        <w:footnoteRef/>
      </w:r>
      <w:r>
        <w:t xml:space="preserve"> </w:t>
      </w:r>
      <w:r w:rsidRPr="00A3482C">
        <w:rPr>
          <w:b/>
          <w:bCs/>
        </w:rPr>
        <w:t>Departementets kommentar</w:t>
      </w:r>
      <w:r w:rsidRPr="000533CE">
        <w:t xml:space="preserve">: Innplassering på lønnsplanen skjer på grunnlag av de til enhver tid gjeldende godskrivingsregler, jf. § 4 og § 5 og kommentarene til disse bestemmelsene. </w:t>
      </w:r>
      <w:r w:rsidRPr="000533CE">
        <w:t>For øvrig vises til HTA § 2 og eventuelle merknader under den enkelte stillingskode i lønnsplanheftet.</w:t>
      </w:r>
    </w:p>
  </w:footnote>
  <w:footnote w:id="9">
    <w:p w14:paraId="0FE20FB9" w14:textId="61849A87" w:rsidR="007B77C2" w:rsidRDefault="007B77C2" w:rsidP="007B77C2">
      <w:pPr>
        <w:pStyle w:val="Fotnotetekst"/>
        <w:shd w:val="clear" w:color="auto" w:fill="E7E6E6" w:themeFill="background2"/>
      </w:pPr>
      <w:r>
        <w:rPr>
          <w:rStyle w:val="Fotnotereferanse"/>
        </w:rPr>
        <w:footnoteRef/>
      </w:r>
      <w:r>
        <w:t xml:space="preserve"> </w:t>
      </w:r>
      <w:r w:rsidRPr="00F458EF">
        <w:rPr>
          <w:b/>
          <w:bCs/>
        </w:rPr>
        <w:t>Departementets kommentar</w:t>
      </w:r>
      <w:r>
        <w:rPr>
          <w:b/>
          <w:bCs/>
        </w:rPr>
        <w:t xml:space="preserve"> </w:t>
      </w:r>
      <w:r>
        <w:rPr>
          <w:b/>
          <w:bCs/>
          <w:shd w:val="clear" w:color="auto" w:fill="E7E6E6" w:themeFill="background2"/>
        </w:rPr>
        <w:t>(likelydende i alle HTA i staten)</w:t>
      </w:r>
      <w:r w:rsidRPr="00DE48AF">
        <w:rPr>
          <w:b/>
          <w:bCs/>
        </w:rPr>
        <w:t>:</w:t>
      </w:r>
      <w:r>
        <w:rPr>
          <w:b/>
          <w:bCs/>
        </w:rPr>
        <w:t xml:space="preserve"> </w:t>
      </w:r>
      <w:r w:rsidRPr="007B77C2">
        <w:t>Det framgår av den enkelte lønnsplan om stillingen er knyttet til en lønnsstige.</w:t>
      </w:r>
    </w:p>
  </w:footnote>
  <w:footnote w:id="10">
    <w:p w14:paraId="50928D6C" w14:textId="2281595A" w:rsidR="004C4A64" w:rsidRDefault="004C4A64" w:rsidP="004C4A64">
      <w:pPr>
        <w:pStyle w:val="Fotnotetekst"/>
        <w:shd w:val="clear" w:color="auto" w:fill="E7E6E6" w:themeFill="background2"/>
      </w:pPr>
      <w:r>
        <w:rPr>
          <w:rStyle w:val="Fotnotereferanse"/>
        </w:rPr>
        <w:footnoteRef/>
      </w:r>
      <w:r>
        <w:t xml:space="preserve"> </w:t>
      </w:r>
      <w:r w:rsidRPr="00F458EF">
        <w:rPr>
          <w:b/>
          <w:bCs/>
        </w:rPr>
        <w:t>Departementets kommentar</w:t>
      </w:r>
      <w:r w:rsidRPr="00DE48AF">
        <w:rPr>
          <w:b/>
          <w:bCs/>
        </w:rPr>
        <w:t>:</w:t>
      </w:r>
      <w:r>
        <w:rPr>
          <w:b/>
          <w:bCs/>
        </w:rPr>
        <w:t xml:space="preserve"> </w:t>
      </w:r>
      <w:r>
        <w:t xml:space="preserve">Lønnsstigene er merket med enten lang eller kort for stillingskoder på stige. Unntaket er stillingskodene 1017 Stipendiat og 1476 Spesialistkandidat. </w:t>
      </w:r>
      <w:r w:rsidR="00AA5C53">
        <w:br/>
      </w:r>
      <w:r>
        <w:br/>
        <w:t xml:space="preserve">Stillingsansienniteten regnes fra det tidspunktet vedkommende ansettes i stillingen. </w:t>
      </w:r>
      <w:r>
        <w:br/>
      </w:r>
      <w:r>
        <w:br/>
        <w:t>Det årlige ansiennitetstillegget skal alltid beregnes av den enkeltes avtalte lønn på tidspunktet for ansiennitetsopprykk, det vil si inklusive eventuelle tillegg i den avtalte lønnen som vedkommende måtte ha fått mellom to ansiennitetsopprykk.</w:t>
      </w:r>
    </w:p>
  </w:footnote>
  <w:footnote w:id="11">
    <w:p w14:paraId="05D45653" w14:textId="77777777" w:rsidR="004C4A64" w:rsidRPr="00FB682E" w:rsidRDefault="004C4A64" w:rsidP="004C4A64">
      <w:pPr>
        <w:pStyle w:val="Fotnotetekst"/>
        <w:shd w:val="clear" w:color="auto" w:fill="E7E6E6" w:themeFill="background2"/>
      </w:pPr>
      <w:r>
        <w:rPr>
          <w:rStyle w:val="Fotnotereferanse"/>
        </w:rPr>
        <w:footnoteRef/>
      </w:r>
      <w:r>
        <w:t xml:space="preserve"> </w:t>
      </w:r>
      <w:r w:rsidRPr="00F458EF">
        <w:rPr>
          <w:b/>
          <w:bCs/>
        </w:rPr>
        <w:t>Departementets kommentar:</w:t>
      </w:r>
      <w:r>
        <w:rPr>
          <w:b/>
          <w:bCs/>
        </w:rPr>
        <w:t xml:space="preserve"> </w:t>
      </w:r>
      <w:r w:rsidRPr="00FB682E">
        <w:t xml:space="preserve">Med militærtjeneste forstås tjeneste i </w:t>
      </w:r>
      <w:r w:rsidRPr="00FB682E">
        <w:t>medhold av vernepliktsloven og heimevernloven.</w:t>
      </w:r>
    </w:p>
  </w:footnote>
  <w:footnote w:id="12">
    <w:p w14:paraId="2495E96A" w14:textId="581E80DA" w:rsidR="00126099" w:rsidRDefault="00126099" w:rsidP="00126099">
      <w:pPr>
        <w:pStyle w:val="Fotnotetekst"/>
        <w:shd w:val="clear" w:color="auto" w:fill="E7E6E6" w:themeFill="background2"/>
      </w:pPr>
      <w:bookmarkStart w:id="47" w:name="_Hlk201843812"/>
      <w:r>
        <w:rPr>
          <w:rStyle w:val="Fotnotereferanse"/>
        </w:rPr>
        <w:footnoteRef/>
      </w:r>
      <w:bookmarkEnd w:id="47"/>
      <w:r>
        <w:t xml:space="preserve"> </w:t>
      </w:r>
      <w:r w:rsidRPr="00F458EF">
        <w:rPr>
          <w:b/>
          <w:bCs/>
        </w:rPr>
        <w:t>Departementets kommentar:</w:t>
      </w:r>
      <w:r>
        <w:rPr>
          <w:b/>
          <w:bCs/>
        </w:rPr>
        <w:t xml:space="preserve"> </w:t>
      </w:r>
      <w:r>
        <w:t xml:space="preserve">Omsorgsarbeid i hjemmet har i utgangspunktet bare blitt godskrevet i de tilfeller vedkommende har nyttet hele sin arbeidsdag til omsorgsarbeid. DFD har bestemt at omsorgsarbeid på deltid i hjemmet godskrives etter de samme regler som gjelder for godskriving av tidligere deltidstjeneste. </w:t>
      </w:r>
      <w:r>
        <w:br/>
      </w:r>
      <w:r>
        <w:br/>
        <w:t xml:space="preserve">Med omsorgsarbeid menes omsorg for barn eller pleie av eldre eller syke i hjemmet. </w:t>
      </w:r>
      <w:r>
        <w:br/>
      </w:r>
      <w:r>
        <w:br/>
        <w:t>I samråd med hovedsammenslutningene gir DFD følgende utfyllende bestemmelser:</w:t>
      </w:r>
      <w:r>
        <w:br/>
      </w:r>
      <w:r>
        <w:br/>
        <w:t xml:space="preserve">Når det gjelder </w:t>
      </w:r>
      <w:r>
        <w:t xml:space="preserve">medregning av omsorgsarbeid for barn i hjemmet settes grensen ved myndighetsalderen: 18 år. </w:t>
      </w:r>
      <w:r>
        <w:br/>
      </w:r>
      <w:r>
        <w:br/>
        <w:t xml:space="preserve">Omsorgsarbeid må som hovedregel gjelde vedkommende arbeidstakers husstand. Når det imidlertid gjelder en arbeidstaker som har bodd nær sine gamle foreldre og har hatt nødvendig daglig tilsyn og omsorg for disse, kan slikt omsorgsarbeid også medregnes i tjenesteansienniteten. </w:t>
      </w:r>
      <w:r>
        <w:br/>
      </w:r>
      <w:r>
        <w:br/>
        <w:t xml:space="preserve">Omsorgsarbeid godskrives med inntil 3 år. </w:t>
      </w:r>
      <w:r>
        <w:br/>
      </w:r>
      <w:r>
        <w:br/>
        <w:t xml:space="preserve">Søknad/legitimasjon. Arbeidstakeren må selv fremme skriftlig anmodning om å få medregnet omsorgstjeneste. </w:t>
      </w:r>
      <w:r>
        <w:br/>
      </w:r>
      <w:r>
        <w:br/>
        <w:t xml:space="preserve">Når det gjelder omsorg for barn i hjemmet, kan det kreves fremvist fødselsattest. </w:t>
      </w:r>
      <w:r>
        <w:br/>
      </w:r>
      <w:r>
        <w:br/>
        <w:t>Når det gjelder omsorg for gamle foreldre eller syke, kan det kreves fremvist attest fra lege eller NAV.</w:t>
      </w:r>
    </w:p>
  </w:footnote>
  <w:footnote w:id="13">
    <w:p w14:paraId="7CAC99D9" w14:textId="77777777" w:rsidR="0099036A" w:rsidRPr="0099036A" w:rsidRDefault="0099036A" w:rsidP="0099036A">
      <w:pPr>
        <w:pStyle w:val="Fotnotetekst"/>
        <w:shd w:val="clear" w:color="auto" w:fill="E7E6E6" w:themeFill="background2"/>
      </w:pPr>
      <w:r>
        <w:rPr>
          <w:rStyle w:val="Fotnotereferanse"/>
        </w:rPr>
        <w:footnoteRef/>
      </w:r>
      <w:r>
        <w:t xml:space="preserve"> </w:t>
      </w:r>
      <w:r w:rsidRPr="00F458EF">
        <w:rPr>
          <w:b/>
          <w:bCs/>
        </w:rPr>
        <w:t>Departementets kommentar:</w:t>
      </w:r>
      <w:r>
        <w:rPr>
          <w:b/>
          <w:bCs/>
        </w:rPr>
        <w:t xml:space="preserve"> </w:t>
      </w:r>
      <w:r w:rsidRPr="0099036A">
        <w:t xml:space="preserve">Det </w:t>
      </w:r>
      <w:r w:rsidRPr="0099036A">
        <w:t>fremgår av den enkelte lønnsplan hvilke stillinger som omfattes av de spesielle godskrivingsreglene.</w:t>
      </w:r>
    </w:p>
  </w:footnote>
  <w:footnote w:id="14">
    <w:p w14:paraId="0B48084F" w14:textId="77777777" w:rsidR="0099036A" w:rsidRDefault="0099036A" w:rsidP="0099036A">
      <w:pPr>
        <w:pStyle w:val="Fotnotetekst"/>
        <w:shd w:val="clear" w:color="auto" w:fill="E7E6E6" w:themeFill="background2"/>
      </w:pPr>
      <w:r>
        <w:rPr>
          <w:rStyle w:val="Fotnotereferanse"/>
        </w:rPr>
        <w:footnoteRef/>
      </w:r>
      <w:r>
        <w:t xml:space="preserve"> </w:t>
      </w:r>
      <w:r w:rsidRPr="004218B9">
        <w:rPr>
          <w:b/>
          <w:bCs/>
        </w:rPr>
        <w:t>Departementets kommentar:</w:t>
      </w:r>
      <w:r>
        <w:rPr>
          <w:b/>
          <w:bCs/>
        </w:rPr>
        <w:t xml:space="preserve"> </w:t>
      </w:r>
      <w:r>
        <w:t xml:space="preserve">Som «høyere akademisk utdanning» regnes en av de eksamener eller grader som er nevnt nedenfor fra norske universiteter og høgskoler. </w:t>
      </w:r>
      <w:r>
        <w:br/>
      </w:r>
      <w:r>
        <w:br/>
        <w:t xml:space="preserve">Cand. jur., Cand. med., Cand. med. vet., Cand. odont., Cand. </w:t>
      </w:r>
      <w:r>
        <w:t>paed., Cand. paed. spec., Cand. psychol., Cand. polit., Cand. oecon., Cand. sociol., Cand. theol., Cand. pharm., Cand. philol., Cand.merc., Cand. scient., Cand. real., Cand. agric., Cand. ed., Cand. san., Cand. socion, Cand. mag., Hovedfagskandidat, Mag. art, Mastergrad, Idrettskandidat, Sivilarkitekt, Sivilingeniør, Siviløkonom, Kandidat i arbeidshelse, Kandidat i helseadministrasjon, Kandidat i sykepleievitenskap, Kandidat i folkehelsevitenskap, Maritim kandidat, Fiskerikandidat.</w:t>
      </w:r>
      <w:r>
        <w:tab/>
      </w:r>
    </w:p>
  </w:footnote>
  <w:footnote w:id="15">
    <w:p w14:paraId="5B5CC270" w14:textId="77777777" w:rsidR="0099036A" w:rsidRDefault="0099036A" w:rsidP="0099036A">
      <w:pPr>
        <w:pStyle w:val="Fotnotetekst"/>
        <w:shd w:val="clear" w:color="auto" w:fill="E7E6E6" w:themeFill="background2"/>
      </w:pPr>
      <w:r>
        <w:rPr>
          <w:rStyle w:val="Fotnotereferanse"/>
        </w:rPr>
        <w:footnoteRef/>
      </w:r>
      <w:r>
        <w:t xml:space="preserve"> </w:t>
      </w:r>
      <w:r w:rsidRPr="004218B9">
        <w:rPr>
          <w:b/>
          <w:bCs/>
        </w:rPr>
        <w:t>Departementets kommentar:</w:t>
      </w:r>
      <w:r>
        <w:rPr>
          <w:b/>
          <w:bCs/>
        </w:rPr>
        <w:t xml:space="preserve"> </w:t>
      </w:r>
      <w:r>
        <w:t xml:space="preserve">Ved ansettelse godskrives bachelorgrad som er godkjent av NOKUT eller undervisningsinstitusjon som selv har akkrediteringsmyndighet. </w:t>
      </w:r>
      <w:r>
        <w:br/>
      </w:r>
      <w:r>
        <w:br/>
        <w:t>Når det gjelder formuleringen «eller tilsvarende» i samme bestemmelse, menes utdanning som tidligere var to-</w:t>
      </w:r>
      <w:r>
        <w:t xml:space="preserve">årig og som er utvidet til tre år (etter videregående), for eksempel politi-, ingeniør-, og sykepleierutdanning. </w:t>
      </w:r>
      <w:r>
        <w:t xml:space="preserve">For øvrig gir krigsskole bachelorgrad. </w:t>
      </w:r>
      <w:r>
        <w:br/>
      </w:r>
      <w:r>
        <w:br/>
      </w:r>
      <w:r w:rsidRPr="004218B9">
        <w:rPr>
          <w:b/>
          <w:bCs/>
        </w:rPr>
        <w:t>Godskriving av yrkespraksis</w:t>
      </w:r>
      <w:r>
        <w:t xml:space="preserve"> </w:t>
      </w:r>
      <w:r>
        <w:br/>
        <w:t xml:space="preserve">Tidligere yrkespraksis godskrives i tjenesteansienniteten etter de regler som er fastsatt i § 5, og i lønnsplanene. Det fremgår av § 5 nr. 1 at tjenesteansiennitet bare kan godskrives i den utstrekning det ikke medfører at vedkommende får dato for tjenesteansiennitet fastsatt til før fylte 18 år. Permisjoner medregnes etter reglene i § 6. </w:t>
      </w:r>
      <w:r>
        <w:br/>
      </w:r>
      <w:r>
        <w:br/>
        <w:t xml:space="preserve">Offentlig og privat utenlandsk yrkespraksis godskrives etter de samme regler som gjelder for innenlandsk yrkespraksis på den enkelte lønnsplan. </w:t>
      </w:r>
      <w:r>
        <w:br/>
      </w:r>
      <w:r>
        <w:br/>
        <w:t xml:space="preserve">Når en lærling etter avlagt fagprøve går over til fagarbeiderstilling, medregnes læretiden i bedriften før 18 år i tjenesteansienniteten. </w:t>
      </w:r>
      <w:r>
        <w:br/>
      </w:r>
      <w:r>
        <w:br/>
      </w:r>
      <w:r w:rsidRPr="004218B9">
        <w:rPr>
          <w:b/>
          <w:bCs/>
        </w:rPr>
        <w:t>Godskriving av deltidstjeneste</w:t>
      </w:r>
      <w:r>
        <w:t xml:space="preserve"> </w:t>
      </w:r>
      <w:r>
        <w:br/>
        <w:t xml:space="preserve">Tidligere deltidstjeneste under 14 timer godskrives ikke, deltidstjeneste fra og med 14 og til og med 26 timer godskrives med en halvpart, og deltidstjeneste på 27 timer eller mer godskrives fullt ut. </w:t>
      </w:r>
      <w:r>
        <w:br/>
      </w:r>
      <w:r>
        <w:br/>
      </w:r>
      <w:r w:rsidRPr="004218B9">
        <w:rPr>
          <w:b/>
          <w:bCs/>
        </w:rPr>
        <w:t>Innplassering på lønnsplan</w:t>
      </w:r>
      <w:r>
        <w:t xml:space="preserve"> </w:t>
      </w:r>
      <w:r>
        <w:br/>
        <w:t xml:space="preserve">DFD presiserer at innplassering på lønnsplan ved tiltredelse i en stilling, uansett tjenesteforholdets varighet, skal skje på grunnlag av de regler som gjelder for den enkelte lønnsplan. </w:t>
      </w:r>
    </w:p>
    <w:p w14:paraId="109C296B" w14:textId="77777777" w:rsidR="0099036A" w:rsidRDefault="0099036A" w:rsidP="0099036A">
      <w:pPr>
        <w:pStyle w:val="Fotnotetekst"/>
        <w:shd w:val="clear" w:color="auto" w:fill="E7E6E6" w:themeFill="background2"/>
      </w:pPr>
      <w:r w:rsidRPr="000B5E7E">
        <w:rPr>
          <w:b/>
          <w:bCs/>
        </w:rPr>
        <w:t>Permisjoner som kan regnes med i tjenesteansienniteten</w:t>
      </w:r>
      <w:r>
        <w:t xml:space="preserve"> </w:t>
      </w:r>
      <w:r>
        <w:br/>
        <w:t xml:space="preserve">Reglene om medregning av permisjoner i tjenesteansienniteten er gitt i § 6. </w:t>
      </w:r>
      <w:r>
        <w:br/>
      </w:r>
      <w:r>
        <w:br/>
        <w:t xml:space="preserve">Spørsmålet om utbetaling av lønn under permisjoner er delvis fastsatt i fellesbestemmelsene. Slike regler er ellers gitt ved særskilte tariffavtaler, ved praksis, eller eventuelt på annen måte. </w:t>
      </w:r>
      <w:r>
        <w:br/>
      </w:r>
      <w:r>
        <w:br/>
        <w:t xml:space="preserve">Permisjoner uten lønn pga. sykdom i familien o.l. medregnes med inntil 3 måneder i tjenesteansienniteten. </w:t>
      </w:r>
      <w:r>
        <w:br/>
      </w:r>
      <w:r>
        <w:br/>
        <w:t xml:space="preserve">Tidsrom hvor en arbeidstaker har hatt uførepensjon og tjent opp pensjonsansiennitet i Statens pensjonskasse, godskrives i tjenesteansienniteten ved gjeninntreden. </w:t>
      </w:r>
      <w:r>
        <w:br/>
      </w:r>
      <w:r>
        <w:br/>
      </w:r>
      <w:r w:rsidRPr="000B5E7E">
        <w:rPr>
          <w:b/>
          <w:bCs/>
        </w:rPr>
        <w:t>Tjenesteansiennitet for vernepliktig befal. Ansettelse i sivil statsstilling</w:t>
      </w:r>
      <w:r>
        <w:t xml:space="preserve"> </w:t>
      </w:r>
      <w:r>
        <w:br/>
        <w:t xml:space="preserve">Utført militærtjeneste som tannlege, lege, psykolog, prest, ingeniør o.l. medregnes i tjenesteansienniteten dersom vedkommende under militærtjenesten er gitt befals grad og lønnet etter regulativets lønnstrinn. </w:t>
      </w:r>
      <w:r>
        <w:br/>
      </w:r>
      <w:r>
        <w:br/>
      </w:r>
      <w:r w:rsidRPr="000B5E7E">
        <w:rPr>
          <w:b/>
          <w:bCs/>
        </w:rPr>
        <w:t>Arbeidsmarkedstiltak</w:t>
      </w:r>
      <w:r>
        <w:br/>
        <w:t>Deltakelse i arbeidsmarkedstiltak i regi av, eller i samarbeid med NAV, godskrives bare i tjenesteansienniteten når ansettelsen har vært for et bestemt tidsrom eller for et bestemt arbeid, og det har foreligget et arbeidsgiver-/arbeidstakerforhold. Den tid som har vært brukt til opplæring kan ikke godskrives.</w:t>
      </w:r>
    </w:p>
  </w:footnote>
  <w:footnote w:id="16">
    <w:p w14:paraId="7742D91A" w14:textId="58CE4BD0" w:rsidR="000533CE" w:rsidRDefault="000533CE" w:rsidP="00307D8D">
      <w:pPr>
        <w:pStyle w:val="Fotnotetekst"/>
        <w:shd w:val="clear" w:color="auto" w:fill="E7E6E6" w:themeFill="background2"/>
      </w:pPr>
      <w:r>
        <w:rPr>
          <w:rStyle w:val="Fotnotereferanse"/>
        </w:rPr>
        <w:footnoteRef/>
      </w:r>
      <w:r>
        <w:t xml:space="preserve"> </w:t>
      </w:r>
      <w:r w:rsidRPr="000533CE">
        <w:rPr>
          <w:rStyle w:val="halvfet"/>
        </w:rPr>
        <w:t>Departementets kommentar</w:t>
      </w:r>
      <w:r w:rsidR="00307D8D">
        <w:rPr>
          <w:rStyle w:val="halvfet"/>
        </w:rPr>
        <w:t xml:space="preserve"> </w:t>
      </w:r>
      <w:r w:rsidR="00307D8D">
        <w:rPr>
          <w:b/>
          <w:bCs/>
          <w:shd w:val="clear" w:color="auto" w:fill="E7E6E6" w:themeFill="background2"/>
        </w:rPr>
        <w:t>(likelydende i alle HTA i staten)</w:t>
      </w:r>
      <w:r w:rsidRPr="000533CE">
        <w:rPr>
          <w:rStyle w:val="halvfet"/>
        </w:rPr>
        <w:t xml:space="preserve">: </w:t>
      </w:r>
      <w:bookmarkStart w:id="49" w:name="_Hlk206058002"/>
      <w:r>
        <w:t>Ledere bør i samtalen orientere den ansatte om enhetens og virksomhetens mål og utfordringer. Videre bør leder orientere om hva som forventes av medarbeideren og hva som er virksomhetens lønnspolitikk. Den ansatte kan i samtalen gi uttrykk for sine forventninger i denne sammenheng.</w:t>
      </w:r>
      <w:r>
        <w:br/>
      </w:r>
      <w:r>
        <w:br/>
        <w:t>Samtalen er ikke forhandlinger om lønn. Innføring av slike samtaler endrer ikke den eksisterende forhandlingsordning som er nedfelt i hovedtariffavtalen, men vil bidra til at partene lokalt kan forhandle ut fra mer kunnskap om den enkelte ansatte. Arbeidsgiver avgjør når slike samtaler skal avholdes.</w:t>
      </w:r>
    </w:p>
    <w:bookmarkEnd w:id="49"/>
  </w:footnote>
  <w:footnote w:id="17">
    <w:p w14:paraId="241E3E90" w14:textId="4BC80E1A" w:rsidR="005D55E5" w:rsidRPr="00BD124C" w:rsidRDefault="005D55E5" w:rsidP="00BD124C">
      <w:pPr>
        <w:shd w:val="clear" w:color="auto" w:fill="E7E6E6" w:themeFill="background2"/>
      </w:pPr>
      <w:r w:rsidRPr="00B471E6">
        <w:rPr>
          <w:rStyle w:val="Fotnotereferanse"/>
        </w:rPr>
        <w:footnoteRef/>
      </w:r>
      <w:r w:rsidRPr="00B471E6">
        <w:t xml:space="preserve"> </w:t>
      </w:r>
      <w:bookmarkStart w:id="51" w:name="_Hlk206503308"/>
      <w:r w:rsidRPr="00B471E6">
        <w:rPr>
          <w:b/>
          <w:bCs/>
        </w:rPr>
        <w:t xml:space="preserve">Departementets kommentar </w:t>
      </w:r>
      <w:r w:rsidR="00307D8D" w:rsidRPr="00B471E6">
        <w:rPr>
          <w:b/>
          <w:bCs/>
          <w:shd w:val="clear" w:color="auto" w:fill="E7E6E6" w:themeFill="background2"/>
        </w:rPr>
        <w:t>(likelydende i alle HTA i staten)</w:t>
      </w:r>
      <w:r w:rsidR="00B471E6" w:rsidRPr="00B471E6">
        <w:rPr>
          <w:b/>
          <w:bCs/>
          <w:shd w:val="clear" w:color="auto" w:fill="E7E6E6" w:themeFill="background2"/>
        </w:rPr>
        <w:t xml:space="preserve">: </w:t>
      </w:r>
      <w:r w:rsidRPr="00BD124C">
        <w:t>Ved gjeninntreden etter permisjon vil den ansatte ha krav på å få justert opp avtalt lønn minst tilsvarende antall år i permisjon etter den aktuelle lønnsstigen.</w:t>
      </w:r>
      <w:bookmarkEnd w:id="51"/>
    </w:p>
  </w:footnote>
  <w:footnote w:id="18">
    <w:p w14:paraId="6BC01479" w14:textId="03C3AA60" w:rsidR="006D5D59" w:rsidRDefault="006D5D59" w:rsidP="00C45A0C">
      <w:pPr>
        <w:pStyle w:val="Fotnotetekst"/>
        <w:shd w:val="clear" w:color="auto" w:fill="E7E6E6" w:themeFill="background2"/>
      </w:pPr>
      <w:r>
        <w:rPr>
          <w:rStyle w:val="Fotnotereferanse"/>
        </w:rPr>
        <w:footnoteRef/>
      </w:r>
      <w:r>
        <w:t xml:space="preserve"> </w:t>
      </w:r>
      <w:bookmarkStart w:id="53" w:name="_Hlk206503528"/>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r w:rsidRPr="006D5D59">
        <w:t>Netto arbeidstid er 37,5 timer per uke (dvs. arbeidstid uten spisepause).</w:t>
      </w:r>
      <w:bookmarkEnd w:id="53"/>
    </w:p>
  </w:footnote>
  <w:footnote w:id="19">
    <w:p w14:paraId="4FD3EB00" w14:textId="593C8601" w:rsidR="006D5D59" w:rsidRDefault="006D5D59" w:rsidP="00476D83">
      <w:pPr>
        <w:pStyle w:val="Fotnotetekst"/>
        <w:shd w:val="clear" w:color="auto" w:fill="E7E6E6" w:themeFill="background2"/>
      </w:pPr>
      <w:r>
        <w:rPr>
          <w:rStyle w:val="Fotnotereferanse"/>
        </w:rPr>
        <w:footnoteRef/>
      </w:r>
      <w:r>
        <w:t xml:space="preserve"> </w:t>
      </w:r>
      <w:bookmarkStart w:id="54" w:name="_Hlk206503764"/>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r>
        <w:t xml:space="preserve">Forskjøvet arbeidstid etter § 7 nr. 2 skal ikke være en permanent ordning. Det skal også være helt spesielle og tidsavgrensede forhold som påvirker driften. Behovet for å fastsette forskjøvet arbeidstid utover kl. 0700 og kl. 1700 skal drøftes med de tillitsvalgte. </w:t>
      </w:r>
      <w:r>
        <w:br/>
      </w:r>
      <w:r>
        <w:br/>
        <w:t xml:space="preserve">Arbeidsplan om bl.a. forskjøvet arbeidstid skal også drøftes med de tillitsvalgte, jf. HA § 12 nr. 1 h) og HTA § 7 nr. 9. Arbeidstidsordningene i arbeidsplanen skal ligge innenfor arbeidstidsrammene i arbeidsmiljøloven og de aktuelle bestemmelser i HTA. </w:t>
      </w:r>
      <w:r>
        <w:br/>
      </w:r>
      <w:r>
        <w:br/>
        <w:t xml:space="preserve">Utvidelse av rammene i arbeidstidsbestemmelsene i arbeidsmiljøloven krever derimot avtale med de tillitsvalgte lokalt, jf. f.eks. fra 9 t til 10 t i løpet av en 24 t periode, </w:t>
      </w:r>
      <w:r>
        <w:t xml:space="preserve">jf aml. § 10-5 annet ledd. Fravik fra arbeidsmiljølovens arbeidstidsbestemmelser utover dette (aml kap. 10), krever godkjenning fra KDD og hovedsammenslutningene, jf. HTA § 7 nr. 8 og aml. § 10-12 fjerde ledd. </w:t>
      </w:r>
      <w:r>
        <w:br/>
      </w:r>
      <w:r>
        <w:br/>
        <w:t xml:space="preserve">Renholdsbetjenter har rett til kompensasjon etter § 15 nr. 3 og 4. Dette gjelder imidlertid ikke når arbeidstiden blir fastsatt helt eller delvis utenfor den alminnelige arbeidstid (mandag-fredag kl. 0700 – kl. 1700) etter arbeidstakernes eget ønske. </w:t>
      </w:r>
      <w:r>
        <w:br/>
      </w:r>
      <w:r>
        <w:br/>
        <w:t xml:space="preserve">Representanter for FAD (nå </w:t>
      </w:r>
      <w:r w:rsidR="0076715B">
        <w:t>DFD</w:t>
      </w:r>
      <w:r>
        <w:t xml:space="preserve">), Statsbygg og LO Stat har tidligere drøftet bestemmelsene om arbeidstid for renholdsbetjenter. Partene er enige om at § 7 skal forstås slik: </w:t>
      </w:r>
      <w:r>
        <w:br/>
      </w:r>
      <w:r>
        <w:br/>
        <w:t xml:space="preserve">a) Dersom arbeidstakerne ønsker det skal bestemmelsen i § 7 nr. 1, om at arbeidstiden i den utstrekning det er mulig legges mellom kl. 0700 og kl. 1700, gjelde.  </w:t>
      </w:r>
      <w:r>
        <w:br/>
      </w:r>
      <w:r>
        <w:br/>
        <w:t xml:space="preserve">b) I den utstrekning arbeidstiden etter krav fra administrasjonen blir lagt mellom kl. 1700 og kl. 0700 og/eller på lørdager og søndager, utbetales godtgjørelse etter fellesbestemmelsene § 15, jf. også § 16. </w:t>
      </w:r>
      <w:r>
        <w:br/>
      </w:r>
      <w:r>
        <w:br/>
        <w:t xml:space="preserve">c) Dersom arbeidstakerne krever det, skal arbeidstiden kunne legges til tidspunkter mellom kl. 1700 og kl. 0700. I så fall kommer bestemmelsene om ekstra godtgjørelse for arbeid i dette tidsrom (jf. fellesbestemmelsene § 15) ikke til anvendelse. </w:t>
      </w:r>
      <w:r>
        <w:br/>
      </w:r>
      <w:r>
        <w:br/>
        <w:t xml:space="preserve">d) Partene er enige om at det i den grad det er mulig skal det tas hensyn til den enkelte renholdsbetjents ønske om tidspunkt for rengjøring. En forutsetning for dette er at rengjøringsarbeidet utføres på en tilfredsstillende måte. </w:t>
      </w:r>
      <w:r>
        <w:br/>
      </w:r>
      <w:r>
        <w:br/>
        <w:t>Departementet har for renholdsbetjenter henstilt til de enkelte administrasjoner å finne fram til fleksible ordninger som tilgodeser den enkelte arbeidstaker så langt råd er.</w:t>
      </w:r>
      <w:bookmarkEnd w:id="54"/>
    </w:p>
  </w:footnote>
  <w:footnote w:id="20">
    <w:p w14:paraId="7F5CB96E" w14:textId="0A044070" w:rsidR="00476D83" w:rsidRDefault="00476D83" w:rsidP="00476D83">
      <w:pPr>
        <w:pStyle w:val="Fotnotetekst"/>
        <w:shd w:val="clear" w:color="auto" w:fill="E7E6E6" w:themeFill="background2"/>
      </w:pPr>
      <w:r>
        <w:rPr>
          <w:rStyle w:val="Fotnotereferanse"/>
        </w:rPr>
        <w:footnoteRef/>
      </w:r>
      <w:r>
        <w:t xml:space="preserve"> </w:t>
      </w:r>
      <w:bookmarkStart w:id="55" w:name="_Hlk206503888"/>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r>
        <w:t xml:space="preserve">Reglene om tidsberegning er utformet i stedet for å fastsette ukentlig kortere arbeidstid for de forskjellige former for skiftarbeid. Tidsberegningen tar utgangspunkt i 37,5 timer pr. uke. Man unngår derved tvist om hvilke skift- og turnusordninger som er sammenlignbare med skiftordningene i arbeidslivet </w:t>
      </w:r>
      <w:r>
        <w:t xml:space="preserve">for øvrig. </w:t>
      </w:r>
      <w:r>
        <w:br/>
      </w:r>
      <w:r>
        <w:br/>
        <w:t xml:space="preserve">Bestemmelsen om tidsberegning gjelder bare arbeidstakere med en arbeidstid på 37,5 timer pr. uke. Den effektive arbeidstid vil derfor avhenge av omfanget av nattarbeidet og/eller </w:t>
      </w:r>
      <w:r>
        <w:t xml:space="preserve">søn-/helgedagsarbeidet. </w:t>
      </w:r>
      <w:r>
        <w:br/>
      </w:r>
      <w:r>
        <w:br/>
        <w:t xml:space="preserve">Arbeidstidsordningene omfatter effektiv arbeidstid på 35,5 klokketimer pr. uke med spisepause i tillegg. Når det gjelder arbeid som hovedsakelig drives om natten, er det ikke et vilkår for å komme inn under bestemmelsen at arbeidstiden i sin helhet ligger innenfor nevnte tidsrom. Anslagsvis 3/4 av arbeidstiden må være nattarbeid (natt er mellom kl. 2100 – kl. 0600) for å komme inn under bestemmelsen. </w:t>
      </w:r>
      <w:r>
        <w:br/>
      </w:r>
      <w:r>
        <w:br/>
        <w:t>Kravet til regelmessig søn- og helgedagsarbeid skal forstås slik at søn- og helgedagsarbeid må være en del av den vanlige arbeidstidsordningen. Mer sporadisk bruk av søn- og helgedagsarbeid medfører ikke at bestemmelsen kommer til anvendelse selv om det kan opptre en viss regelmessighet. Med søndagsarbeid menes i denne forbindelse arbeid innenfor tidsrommet lørdag kl. 1800 – søndag kl. 2200. I forbindelse med arbeid minst hver tredje søndag stilles ikke noe krav om at arbeidet også skal utføres på helge- eller høytidsdager. Bestemmelsen gjelder ikke ved forskjellige former for beredskapstjeneste, ventetjeneste o.l.</w:t>
      </w:r>
      <w:bookmarkEnd w:id="55"/>
    </w:p>
  </w:footnote>
  <w:footnote w:id="21">
    <w:p w14:paraId="1113367B" w14:textId="6DE87603" w:rsidR="00476D83" w:rsidRDefault="00476D83" w:rsidP="00C45A0C">
      <w:pPr>
        <w:pStyle w:val="Fotnotetekst"/>
        <w:shd w:val="clear" w:color="auto" w:fill="E7E6E6" w:themeFill="background2"/>
      </w:pPr>
      <w:r>
        <w:rPr>
          <w:rStyle w:val="Fotnotereferanse"/>
        </w:rPr>
        <w:footnoteRef/>
      </w:r>
      <w:r>
        <w:t xml:space="preserve"> </w:t>
      </w:r>
      <w:bookmarkStart w:id="56" w:name="_Hlk206504011"/>
      <w:bookmarkStart w:id="57" w:name="_Hlk206504012"/>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r w:rsidRPr="007823ED">
        <w:t xml:space="preserve">Det gis ikke kompensasjon for de første 60 min, når den </w:t>
      </w:r>
      <w:r w:rsidRPr="007823ED">
        <w:t>forskjøvede arbeidstid går utover alminnelig arbeidstid.</w:t>
      </w:r>
      <w:bookmarkEnd w:id="56"/>
      <w:bookmarkEnd w:id="57"/>
    </w:p>
  </w:footnote>
  <w:footnote w:id="22">
    <w:p w14:paraId="5FF4BD41" w14:textId="5B547B1D" w:rsidR="00476D83" w:rsidRDefault="00476D83" w:rsidP="00C45A0C">
      <w:pPr>
        <w:pStyle w:val="Fotnotetekst"/>
        <w:shd w:val="clear" w:color="auto" w:fill="E7E6E6" w:themeFill="background2"/>
      </w:pPr>
      <w:r>
        <w:rPr>
          <w:rStyle w:val="Fotnotereferanse"/>
        </w:rPr>
        <w:footnoteRef/>
      </w:r>
      <w:r>
        <w:t xml:space="preserve"> </w:t>
      </w:r>
      <w:bookmarkStart w:id="58" w:name="_Hlk206504101"/>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r w:rsidRPr="00E1364E">
        <w:t xml:space="preserve">Bestemmelsen gjelder situasjoner med f.eks. stort arbeidspress og kan iverksettes uavhengig av </w:t>
      </w:r>
      <w:r w:rsidRPr="00E1364E">
        <w:t>aml. § 10-3 om minst 14 dagers forhåndsvarsel. Den totale kompensasjonen ved forskjøvet arbeidstid følger av § 7 nr. 6.</w:t>
      </w:r>
      <w:bookmarkEnd w:id="58"/>
    </w:p>
  </w:footnote>
  <w:footnote w:id="23">
    <w:p w14:paraId="4C398751" w14:textId="294F1E91" w:rsidR="00476D83" w:rsidRDefault="00476D83" w:rsidP="00C45A0C">
      <w:pPr>
        <w:pStyle w:val="Fotnotetekst"/>
        <w:shd w:val="clear" w:color="auto" w:fill="E7E6E6" w:themeFill="background2"/>
      </w:pPr>
      <w:r>
        <w:rPr>
          <w:rStyle w:val="Fotnotereferanse"/>
        </w:rPr>
        <w:footnoteRef/>
      </w:r>
      <w:r>
        <w:t xml:space="preserve"> </w:t>
      </w:r>
      <w:bookmarkStart w:id="59" w:name="_Hlk206504326"/>
      <w:bookmarkStart w:id="60" w:name="_Hlk206504184"/>
      <w:bookmarkStart w:id="61" w:name="_Hlk206504185"/>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bookmarkEnd w:id="59"/>
      <w:r w:rsidRPr="003A14AA">
        <w:t xml:space="preserve">Bestemmelsen er tilsvarende </w:t>
      </w:r>
      <w:r w:rsidRPr="003A14AA">
        <w:t xml:space="preserve">aml. § 10-5 om gjennomsnittsberegning av arbeidstiden. Det skal settes opp planer for hvor lang arbeidstid vedkommende skal ha i en periode, men tidspunkt for uttak av «mertiden» kan arbeidstakeren avtale med arbeidsgiver på det tidspunkt denne «mertiden» ønskes tatt ut. Man er </w:t>
      </w:r>
      <w:r w:rsidRPr="003A14AA">
        <w:t>således ikke bundet til å sette opp tidspunktet for uttak av «mertiden» i arbeidsplanen på forhånd.</w:t>
      </w:r>
      <w:bookmarkEnd w:id="60"/>
      <w:bookmarkEnd w:id="61"/>
    </w:p>
  </w:footnote>
  <w:footnote w:id="24">
    <w:p w14:paraId="0D539478" w14:textId="6018A12D" w:rsidR="00097CED" w:rsidRDefault="00097CED" w:rsidP="00C45A0C">
      <w:pPr>
        <w:pStyle w:val="Fotnotetekst"/>
        <w:shd w:val="clear" w:color="auto" w:fill="E7E6E6" w:themeFill="background2"/>
      </w:pPr>
      <w:r>
        <w:rPr>
          <w:rStyle w:val="Fotnotereferanse"/>
        </w:rPr>
        <w:footnoteRef/>
      </w:r>
      <w:r>
        <w:t xml:space="preserve"> </w:t>
      </w:r>
      <w:bookmarkStart w:id="63" w:name="_Hlk206504335"/>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r w:rsidRPr="00097CED">
        <w:t>Bestemmelsen gjelder ikke for reiser utenlands. Se særavtale for reiser utenlands for statens regning § 11. Bestemmelsen gjelder bare reiser som er pålagt.</w:t>
      </w:r>
      <w:bookmarkEnd w:id="63"/>
    </w:p>
  </w:footnote>
  <w:footnote w:id="25">
    <w:p w14:paraId="5A0E4620" w14:textId="2FC360E3" w:rsidR="00097CED" w:rsidRDefault="00097CED" w:rsidP="00C45A0C">
      <w:pPr>
        <w:pStyle w:val="Fotnotetekst"/>
        <w:shd w:val="clear" w:color="auto" w:fill="E7E6E6" w:themeFill="background2"/>
      </w:pPr>
      <w:r>
        <w:rPr>
          <w:rStyle w:val="Fotnotereferanse"/>
        </w:rPr>
        <w:footnoteRef/>
      </w:r>
      <w:r>
        <w:t xml:space="preserve"> </w:t>
      </w:r>
      <w:bookmarkStart w:id="64" w:name="_Hlk206504475"/>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r w:rsidRPr="00C41FAE">
        <w:t xml:space="preserve">For beregnet reisetid på frilørdager, </w:t>
      </w:r>
      <w:r w:rsidRPr="00C41FAE">
        <w:t xml:space="preserve">søn- og helgedager mv., så skal tillegget på 50% ikke utbetales dersom den beregnede reisetid tas ut som fritimer. Partene lokalt kan ikke avtale en annen kompensasjon for reisetid enn det som </w:t>
      </w:r>
      <w:r w:rsidRPr="00C41FAE">
        <w:t>fremgår av § 8 nr. 1 og 2.</w:t>
      </w:r>
      <w:bookmarkEnd w:id="64"/>
    </w:p>
  </w:footnote>
  <w:footnote w:id="26">
    <w:p w14:paraId="712D3CF7" w14:textId="3A0306CC" w:rsidR="00097CED" w:rsidRDefault="00097CED" w:rsidP="00C45A0C">
      <w:pPr>
        <w:pStyle w:val="Fotnotetekst"/>
        <w:shd w:val="clear" w:color="auto" w:fill="E7E6E6" w:themeFill="background2"/>
      </w:pPr>
      <w:r>
        <w:rPr>
          <w:rStyle w:val="Fotnotereferanse"/>
        </w:rPr>
        <w:footnoteRef/>
      </w:r>
      <w:r>
        <w:t xml:space="preserve"> </w:t>
      </w:r>
      <w:bookmarkStart w:id="66" w:name="_Hlk206504718"/>
      <w:bookmarkStart w:id="67" w:name="_Hlk206504600"/>
      <w:r w:rsidR="00D5443E" w:rsidRPr="00B471E6">
        <w:rPr>
          <w:b/>
          <w:bCs/>
        </w:rPr>
        <w:t xml:space="preserve">Departementets kommentar </w:t>
      </w:r>
      <w:r w:rsidR="00D5443E" w:rsidRPr="00B471E6">
        <w:rPr>
          <w:b/>
          <w:bCs/>
          <w:shd w:val="clear" w:color="auto" w:fill="E7E6E6" w:themeFill="background2"/>
        </w:rPr>
        <w:t>(likelydende i alle HTA i staten):</w:t>
      </w:r>
      <w:bookmarkEnd w:id="66"/>
      <w:r>
        <w:br/>
      </w:r>
      <w:r>
        <w:br/>
      </w:r>
      <w:r w:rsidRPr="00142282">
        <w:rPr>
          <w:b/>
          <w:bCs/>
        </w:rPr>
        <w:t>Utbetaling av lønn/lønningsliste</w:t>
      </w:r>
      <w:r>
        <w:rPr>
          <w:b/>
          <w:bCs/>
        </w:rPr>
        <w:br/>
      </w:r>
      <w:r>
        <w:t xml:space="preserve">Aml. § 14-15 og HTA § 9 fastsetter regler for utbetaling av den lønn som tjenestemennene skal ha. For enkelte stillinger utenfor hovedtariffavtalen og for overenskomstlønnet personell er det sluttet tariffavtaler om utbetalingstid mv. </w:t>
      </w:r>
      <w:r>
        <w:br/>
      </w:r>
      <w:r>
        <w:br/>
        <w:t xml:space="preserve">I tillegg til bestemmelsene i lov og tariffavtale kan utbetalingsmåten mv. også være regulert ved avtale med den enkelte statsansatte. </w:t>
      </w:r>
      <w:r>
        <w:br/>
      </w:r>
      <w:r>
        <w:br/>
        <w:t xml:space="preserve">Arbeidstakere skal ha sin lønn disponibel på lønningsdagen. Etter felles forståelse mellom de sentrale parter skal utbetalt lønn for statlige virksomheter senest være disponibel på arbeidstakernes konto kl. 00.00 på lønningsdag. Faller lønningsdag på lørdag, søndag, helgedag eller offisiell fridag, blir den faktiske lønningsdag siste virkedag før slike dager. Dette innebærer at betalingsdag i banken vil være siste virkedag før faktisk lønningsdag. </w:t>
      </w:r>
      <w:r>
        <w:br/>
      </w:r>
      <w:r>
        <w:br/>
        <w:t xml:space="preserve">HTA har ikke bestemmelser om hvordan lønnen skal spesifiseres mv. Dette følger imidlertid av aml. § 14-15, hvor det er tatt inn bestemmelser som sikrer lønnsmottakeren rett til å få sin lønn spesifisert. De lønningslister som i dag brukes i staten med lønnsslipp, dekker kravene som er satt i arbeidsmiljøloven. </w:t>
      </w:r>
      <w:r>
        <w:br/>
      </w:r>
      <w:r>
        <w:br/>
        <w:t xml:space="preserve">I enkelte etater er det fastsatt ved reglement, instruks eller lignende at feilutbetaling skal meldes straks. Den ansatte plikter å kontrollere at det mottatte beløp stemmer med det beløp som står oppført på lønningsliste/lønnslipp, og skal gi melding om eventuelle feil selv om det ikke er pålagt ved reglement, instruks eller lignende. </w:t>
      </w:r>
      <w:r>
        <w:br/>
      </w:r>
      <w:r>
        <w:br/>
      </w:r>
      <w:r w:rsidRPr="00142282">
        <w:rPr>
          <w:b/>
          <w:bCs/>
        </w:rPr>
        <w:t>Lønn ved tiltredelse/opphør av stillingsforhold</w:t>
      </w:r>
      <w:r>
        <w:t xml:space="preserve"> </w:t>
      </w:r>
      <w:r>
        <w:br/>
        <w:t xml:space="preserve">Statsansatt har krav på stillingens lønn fra tiltredelsesdagen, ikke fra ansettelsesdagen. Dersom en nyansatt tiltrer den første virkedag (arbeidsdag) i en måned og de første dagene i måneden faller på en frilørdag, søndag, helgedag e.l., skal lønn likevel utbetales for hele måneden. Det samme gjelder når en ansatt fratrer den siste virkedag i en måned. Se nærmere om fastsetting av lønn ved tiltredelsen for statsansatt i SPH pkt. 2.1.5.3. </w:t>
      </w:r>
      <w:r>
        <w:br/>
      </w:r>
      <w:r>
        <w:br/>
      </w:r>
      <w:r w:rsidRPr="00142282">
        <w:rPr>
          <w:b/>
          <w:bCs/>
        </w:rPr>
        <w:t xml:space="preserve">Embetsmenn – lønn ved tiltredelse </w:t>
      </w:r>
      <w:r>
        <w:br/>
        <w:t xml:space="preserve">Embetsmenn har krav på embetets lønn fra den dag utnevnelsen trer i kraft, om ikke annet er uttrykkelig bestemt i utnevnelsesresolusjonen eller i administrativt vedtak truffet med hjemmel i denne. </w:t>
      </w:r>
      <w:r>
        <w:br/>
      </w:r>
      <w:r>
        <w:br/>
        <w:t xml:space="preserve">For tjenestemenn som ansettes i stilling ved beskikkelse i statsråd gjelder de samme regler som for embetsmenn. </w:t>
      </w:r>
      <w:r>
        <w:br/>
      </w:r>
      <w:r>
        <w:br/>
        <w:t xml:space="preserve">Ved overgang til annet embete skal vedkommende ha lønn i det nye embete fra den dag utnevnelsen i det nye embetet trer i kraft, dersom det ved utnevnelsen ikke er fastsatt et senere tidspunkt for overgangen til det nye embetet. </w:t>
      </w:r>
      <w:r>
        <w:br/>
      </w:r>
      <w:r>
        <w:br/>
      </w:r>
      <w:r w:rsidRPr="00142282">
        <w:rPr>
          <w:b/>
          <w:bCs/>
        </w:rPr>
        <w:t>Foreldelse av lønnskrav</w:t>
      </w:r>
      <w:r>
        <w:t xml:space="preserve"> </w:t>
      </w:r>
      <w:r>
        <w:br/>
        <w:t xml:space="preserve">Den vanlige foreldelsesfrist for krav på lønn er 3 år fra den dag fordringen er forfalt. Se pkt. 4.7 om regler for frafallelse av foreldelsesinnsigelse. </w:t>
      </w:r>
      <w:r>
        <w:br/>
      </w:r>
      <w:r>
        <w:br/>
      </w:r>
      <w:r w:rsidRPr="00142282">
        <w:rPr>
          <w:b/>
          <w:bCs/>
        </w:rPr>
        <w:t>Renter ved forsinket utbetaling av lønn</w:t>
      </w:r>
      <w:r>
        <w:br/>
        <w:t>Det er gjennom praksis bygget på at lov av 17. desember 1976 nr. 100 om renter ved forsinket betaling kommer til anvendelse når det gjelder lønnskrav mot det offentlige. Se også nærmere Departementets kommentarer i pkt. 4.7.</w:t>
      </w:r>
      <w:bookmarkEnd w:id="67"/>
    </w:p>
  </w:footnote>
  <w:footnote w:id="27">
    <w:p w14:paraId="6038137E" w14:textId="68DA0CC6" w:rsidR="00D5443E" w:rsidRDefault="00D5443E" w:rsidP="00D5443E">
      <w:pPr>
        <w:pStyle w:val="Fotnotetekst"/>
        <w:shd w:val="clear" w:color="auto" w:fill="E7E6E6" w:themeFill="background2"/>
      </w:pPr>
      <w:r>
        <w:rPr>
          <w:rStyle w:val="Fotnotereferanse"/>
        </w:rPr>
        <w:footnoteRef/>
      </w:r>
      <w:r>
        <w:t xml:space="preserve"> </w:t>
      </w:r>
      <w:bookmarkStart w:id="68" w:name="_Hlk206504731"/>
      <w:bookmarkStart w:id="69" w:name="_Hlk206504732"/>
      <w:r w:rsidRPr="00B471E6">
        <w:rPr>
          <w:b/>
          <w:bCs/>
        </w:rPr>
        <w:t xml:space="preserve">Departementets kommentar </w:t>
      </w:r>
      <w:r w:rsidRPr="00B471E6">
        <w:rPr>
          <w:b/>
          <w:bCs/>
          <w:shd w:val="clear" w:color="auto" w:fill="E7E6E6" w:themeFill="background2"/>
        </w:rPr>
        <w:t>(likelydende i alle HTA i staten):</w:t>
      </w:r>
      <w:r>
        <w:br/>
      </w:r>
      <w:r>
        <w:br/>
      </w:r>
      <w:r w:rsidRPr="00142282">
        <w:rPr>
          <w:b/>
          <w:bCs/>
        </w:rPr>
        <w:t>Trekk i lønn</w:t>
      </w:r>
      <w:r>
        <w:br/>
      </w:r>
      <w:r>
        <w:t xml:space="preserve">Aml. § 14-15 regulerer arbeidsgivers adgang til å gjennomføre trekk i lønn, se bl.a. note nedenfor om for meget utbetalt lønn og Departementets kommentarer til aml. § 14-15. Trekk i lønn og feriepenger kan ikke gjøres unntatt når dette er hjemlet i lov, for reglementerte innskudd i pensjons- eller sykekasser, når det er avtalt i tariffavtale, se SPH pkt. 9.12 om trekk i lønn for medlemskontingent og SPH pkt. 9.14 om trekk i lønn for OU-midler eller når arbeidstakeren er erstatningsrettslig ansvarlig overfor arbeidsgiver. Trekk i lønn kan også foretas når det pga. gjeldende rutiner for beregning og utbetaling av lønn ikke har vært praktisk mulig å ta hensyn til fravær pga. arbeidsnedleggelse e.l. For de tilfellene hvor grunnlaget for lønnstrekk ikke går inn under disse forholdene, kan lønnstrekk bare foretas når arbeidsgiveren på forhånd har inngått en skriftlig avtale med arbeidstakeren om lønnstrekk, jf. aml. § 14-15. </w:t>
      </w:r>
      <w:r>
        <w:br/>
      </w:r>
      <w:r>
        <w:br/>
        <w:t xml:space="preserve">Foruten arbeidsmiljølovens regler, kan trekk i lønn også gjennomføres på grunnlag av ulovfestete regler (condictio indebiti), jf. note 3 nedenfor. </w:t>
      </w:r>
      <w:r>
        <w:br/>
      </w:r>
      <w:r>
        <w:br/>
        <w:t xml:space="preserve">Før trekk i lønn kan gjennomføres, skal arbeidsgiver uansett rådføre seg med arbeidstakeren om grunnlaget for trekket og beløpets størrelse, jf. aml. § 14-15. </w:t>
      </w:r>
      <w:r>
        <w:br/>
      </w:r>
      <w:r>
        <w:br/>
      </w:r>
      <w:r w:rsidRPr="00142282">
        <w:rPr>
          <w:b/>
          <w:bCs/>
        </w:rPr>
        <w:t>Trekk i lønn ved kortvarige permisjoner uten lønn</w:t>
      </w:r>
      <w:r>
        <w:t xml:space="preserve"> </w:t>
      </w:r>
      <w:r>
        <w:br/>
        <w:t xml:space="preserve">I forbindelse med kortvarige permisjoner uten lønn (under 1 mnd. varighet), trekkes det bare for det antall arbeidsdager som vedkommende skulle ha tjenestegjort. </w:t>
      </w:r>
      <w:hyperlink r:id="rId1" w:history="1">
        <w:r w:rsidRPr="00C06227">
          <w:rPr>
            <w:rStyle w:val="Hyperkobling"/>
          </w:rPr>
          <w:t>Se regjeringen.no for utregning av trekk for kortvarig permisjoner</w:t>
        </w:r>
      </w:hyperlink>
      <w:r>
        <w:t xml:space="preserve">.  </w:t>
      </w:r>
      <w:r>
        <w:br/>
      </w:r>
      <w:r>
        <w:br/>
      </w:r>
      <w:r w:rsidRPr="00142282">
        <w:rPr>
          <w:b/>
          <w:bCs/>
        </w:rPr>
        <w:t>Trekk i lønn ved arbeidsnedleggelse</w:t>
      </w:r>
      <w:r>
        <w:br/>
        <w:t xml:space="preserve">Ved arbeidsnedleggelser – tariffstreiker og politiske demonstrasjonsstreiker/aksjoner – opphører arbeidsgivers plikt til å betale lønn, uansett om det dreier seg om en langvarig eller kortvarig arbeidsnedleggelse. </w:t>
      </w:r>
      <w:r>
        <w:br/>
      </w:r>
      <w:r>
        <w:br/>
        <w:t xml:space="preserve">Ved kortvarige lovlige demonstrasjonsaksjoner (politisk streik) skal det foretas trekk for fravær etter aktuell arbeidstid pr. uke. </w:t>
      </w:r>
      <w:hyperlink r:id="rId2" w:history="1">
        <w:r w:rsidRPr="00C06227">
          <w:rPr>
            <w:rStyle w:val="Hyperkobling"/>
          </w:rPr>
          <w:t>Se regjeringen.no for utregning av trekk for kortvarig fravær</w:t>
        </w:r>
      </w:hyperlink>
      <w:r>
        <w:t xml:space="preserve">. Det foretas trekk for den tiden arbeidstakeren faktisk er fraværende fra arbeidet. </w:t>
      </w:r>
      <w:r>
        <w:br/>
      </w:r>
      <w:r>
        <w:br/>
        <w:t>Det er viktig at det treffes forberedelser i tide når det er varslet arbeidsnedleggelse, slik at det blir administrativt mulig å gjennomføre lønnstrekk for tapt arbeidstid uten for store utgifter.</w:t>
      </w:r>
      <w:bookmarkEnd w:id="68"/>
      <w:bookmarkEnd w:id="69"/>
    </w:p>
  </w:footnote>
  <w:footnote w:id="28">
    <w:p w14:paraId="673FDD1E" w14:textId="25C8BF56" w:rsidR="00D5443E" w:rsidRDefault="00D5443E" w:rsidP="0006727F">
      <w:pPr>
        <w:pStyle w:val="Fotnotetekst"/>
        <w:shd w:val="clear" w:color="auto" w:fill="E7E6E6" w:themeFill="background2"/>
      </w:pPr>
      <w:r>
        <w:rPr>
          <w:rStyle w:val="Fotnotereferanse"/>
        </w:rPr>
        <w:footnoteRef/>
      </w:r>
      <w:r>
        <w:t xml:space="preserve"> </w:t>
      </w:r>
      <w:bookmarkStart w:id="70" w:name="_Hlk206504851"/>
      <w:r w:rsidRPr="00B471E6">
        <w:rPr>
          <w:b/>
          <w:bCs/>
        </w:rPr>
        <w:t xml:space="preserve">Departementets kommentar </w:t>
      </w:r>
      <w:r w:rsidRPr="00B471E6">
        <w:rPr>
          <w:b/>
          <w:bCs/>
          <w:shd w:val="clear" w:color="auto" w:fill="E7E6E6" w:themeFill="background2"/>
        </w:rPr>
        <w:t>(likelydende i alle HTA i staten):</w:t>
      </w:r>
      <w:r>
        <w:br/>
      </w:r>
      <w:r>
        <w:br/>
      </w:r>
      <w:r w:rsidRPr="00C06227">
        <w:rPr>
          <w:b/>
          <w:bCs/>
        </w:rPr>
        <w:t>For mye utbetalt lønn</w:t>
      </w:r>
      <w:r>
        <w:rPr>
          <w:b/>
          <w:bCs/>
        </w:rPr>
        <w:t xml:space="preserve"> </w:t>
      </w:r>
      <w:r>
        <w:rPr>
          <w:b/>
          <w:bCs/>
        </w:rPr>
        <w:br/>
      </w:r>
      <w:r>
        <w:t xml:space="preserve">Spørsmålet om tilbakebetalingsplikt av for mye utbetalt lønn må avgjøres i hvert enkelt tilfelle i samsvar med gjeldende rettsregler. Rettsgrunnlaget kan enten være </w:t>
      </w:r>
      <w:r>
        <w:t xml:space="preserve">aml. § 14-15 eller det ulovfestede prinsipp «condictio indebiti». De ulovfestede bestemmelsene vil i korte trekk dreie seg om en vurdering av om den ansatte har mottatt det for meget utbetalte i aktsom eller begrunnet god tro. </w:t>
      </w:r>
      <w:r>
        <w:br/>
      </w:r>
      <w:r>
        <w:br/>
        <w:t xml:space="preserve">Det vises til kommentarene til aml. § 14-15 om adgangen til å foreta trekk i lønn. Se også note 1 ovenfor om den ansattes plikt til å gi melding ved feil i utbetalt lønn. Det er ikke adgang til å foreta trekk i lønn eller feriepenger dersom den avdøde har fått utbetalt for mye lønn. Departementet viser ellers </w:t>
      </w:r>
      <w:r>
        <w:t>vedrørende dødsfall.</w:t>
      </w:r>
      <w:r>
        <w:br/>
      </w:r>
      <w:r>
        <w:br/>
      </w:r>
      <w:r w:rsidRPr="00C06227">
        <w:rPr>
          <w:b/>
          <w:bCs/>
        </w:rPr>
        <w:t>Merknader fra Riksrevisjonen til utbetaling av lønn eller andre faste godtgjørelser</w:t>
      </w:r>
      <w:r>
        <w:t xml:space="preserve"> </w:t>
      </w:r>
      <w:r>
        <w:br/>
        <w:t xml:space="preserve">Riksrevisjonen har gjort departementet oppmerksom på at det har vært en del problemer der det er blitt utbetalt for mye lønn eller andre faste godtgjørelser. Det vil ofte gå noen tid før spørsmålet er blitt avklart, og i mange tilfeller har den samme høye utbetaling fortsatt. Når det senere er reist spørsmål om tilbakebetaling av det for mye utbetalte, har dette dels vist seg vanskelig fordi enkelte arbeidstakere ikke har vært villige til å samarbeide, dels fordi den rettslige adgang til ensidig å kreve slike utbetalinger tilbakebetalt er begrenset, jf. aml. § 14-15. Et ensidig forbehold fra arbeidsgivers side vil som regel ikke være nok. </w:t>
      </w:r>
      <w:r>
        <w:br/>
      </w:r>
      <w:r>
        <w:br/>
        <w:t>Departementet ber om at følgende regler blir fulgt:</w:t>
      </w:r>
      <w:r>
        <w:br/>
        <w:t xml:space="preserve">1. Når administrasjonen er enig med Riksrevisjonen, korrigeres utbetalingen med en gang. Den berørte ansatte må trekkes med i vurderingsprosessen før regelen iverksettes. </w:t>
      </w:r>
      <w:r>
        <w:br/>
      </w:r>
      <w:r>
        <w:br/>
        <w:t>2. Når administrasjonen ikke er enig med Riksrevisjonens merknad, må det tas forbehold om adgang til å kreve tilbakebetaling ved trekk i senere utbetalinger. Vedkommende mottaker avkreves skriftlig erklæring om at han er innforstått med ordningen. Vegrer vedkommende seg mot dette, skjer utbetaling i samsvar med merknaden inntil saken er endelig avgjort.</w:t>
      </w:r>
      <w:bookmarkEnd w:id="70"/>
    </w:p>
  </w:footnote>
  <w:footnote w:id="29">
    <w:p w14:paraId="4B2AF6F9" w14:textId="26B46B62" w:rsidR="002323D2" w:rsidRDefault="002323D2" w:rsidP="0006727F">
      <w:pPr>
        <w:pStyle w:val="Fotnotetekst"/>
        <w:shd w:val="clear" w:color="auto" w:fill="E7E6E6" w:themeFill="background2"/>
      </w:pPr>
      <w:r>
        <w:rPr>
          <w:rStyle w:val="Fotnotereferanse"/>
        </w:rPr>
        <w:footnoteRef/>
      </w:r>
      <w:r>
        <w:t xml:space="preserve"> </w:t>
      </w:r>
      <w:bookmarkStart w:id="71" w:name="_Hlk206504949"/>
      <w:r w:rsidR="0006727F" w:rsidRPr="00B471E6">
        <w:rPr>
          <w:b/>
          <w:bCs/>
        </w:rPr>
        <w:t xml:space="preserve">Departementets kommentar </w:t>
      </w:r>
      <w:r w:rsidR="0006727F" w:rsidRPr="00B471E6">
        <w:rPr>
          <w:b/>
          <w:bCs/>
          <w:shd w:val="clear" w:color="auto" w:fill="E7E6E6" w:themeFill="background2"/>
        </w:rPr>
        <w:t>(likelydende i alle HTA i staten):</w:t>
      </w:r>
      <w:r w:rsidR="0006727F">
        <w:rPr>
          <w:b/>
          <w:bCs/>
          <w:shd w:val="clear" w:color="auto" w:fill="E7E6E6" w:themeFill="background2"/>
        </w:rPr>
        <w:t xml:space="preserve"> </w:t>
      </w:r>
      <w:r w:rsidR="0006727F">
        <w:t xml:space="preserve">Det må inngås særskilt avtale mellom vedkommende administrasjon og de respektive organisasjoners lokalavdelinger, dersom utbetaling av lønn skal skje en annen dato enn den 12. i måneden. </w:t>
      </w:r>
      <w:r w:rsidR="0006727F">
        <w:br/>
      </w:r>
      <w:r w:rsidR="0006727F">
        <w:br/>
        <w:t xml:space="preserve">I skoleverket skal </w:t>
      </w:r>
      <w:r w:rsidR="0006727F">
        <w:t>julilønnen utbetales før skolen slutter om våren, og augustlønnen den vanlige utbetalingsdato i august.</w:t>
      </w:r>
      <w:bookmarkEnd w:id="71"/>
    </w:p>
  </w:footnote>
  <w:footnote w:id="30">
    <w:p w14:paraId="40487AC3" w14:textId="2C34330C" w:rsidR="0006727F" w:rsidRDefault="0006727F" w:rsidP="0006727F">
      <w:pPr>
        <w:pStyle w:val="Fotnotetekst"/>
        <w:shd w:val="clear" w:color="auto" w:fill="E7E6E6" w:themeFill="background2"/>
      </w:pPr>
      <w:r>
        <w:rPr>
          <w:rStyle w:val="Fotnotereferanse"/>
        </w:rPr>
        <w:footnoteRef/>
      </w:r>
      <w:r>
        <w:t xml:space="preserve"> </w:t>
      </w:r>
      <w:bookmarkStart w:id="72" w:name="_Hlk206505054"/>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r w:rsidRPr="00C06227">
        <w:t>Jf. ferieloven § 11.</w:t>
      </w:r>
      <w:bookmarkEnd w:id="72"/>
    </w:p>
  </w:footnote>
  <w:footnote w:id="31">
    <w:p w14:paraId="6131D1D5" w14:textId="5513F728" w:rsidR="0006727F" w:rsidRPr="00651BDB" w:rsidRDefault="0006727F" w:rsidP="0006727F">
      <w:pPr>
        <w:pStyle w:val="Fotnotetekst"/>
        <w:shd w:val="clear" w:color="auto" w:fill="E7E6E6" w:themeFill="background2"/>
      </w:pPr>
      <w:r>
        <w:rPr>
          <w:rStyle w:val="Fotnotereferanse"/>
        </w:rPr>
        <w:footnoteRef/>
      </w:r>
      <w:r>
        <w:t xml:space="preserve"> </w:t>
      </w:r>
      <w:bookmarkStart w:id="73" w:name="_Hlk206505155"/>
      <w:r w:rsidRPr="00B471E6">
        <w:rPr>
          <w:b/>
          <w:bCs/>
        </w:rPr>
        <w:t xml:space="preserve">Departementets kommentar </w:t>
      </w:r>
      <w:r w:rsidRPr="00B471E6">
        <w:rPr>
          <w:b/>
          <w:bCs/>
          <w:shd w:val="clear" w:color="auto" w:fill="E7E6E6" w:themeFill="background2"/>
        </w:rPr>
        <w:t>(likelydende i alle HTA i staten):</w:t>
      </w:r>
      <w:r>
        <w:rPr>
          <w:b/>
          <w:bCs/>
        </w:rPr>
        <w:br/>
      </w:r>
      <w:r>
        <w:rPr>
          <w:b/>
          <w:bCs/>
        </w:rPr>
        <w:br/>
      </w:r>
      <w:r w:rsidRPr="00651BDB">
        <w:rPr>
          <w:b/>
          <w:bCs/>
        </w:rPr>
        <w:t>Forskudd på lønn</w:t>
      </w:r>
      <w:r>
        <w:br/>
      </w:r>
      <w:r w:rsidRPr="00651BDB">
        <w:t>Arbeidstakeren kan i særskilte tilfeller få inntil 2 måneders lønn utbetalt på forskudd. Avgjørelsen er tillagt arbeidsgiver. Arbeidstakerne må dokumentere grunnlaget for forskuddet. Det bør vises forsiktighet med å imøtekomme lønnsforskudd så lenge ansettelsesforholdet bare er på prøve.</w:t>
      </w:r>
    </w:p>
    <w:p w14:paraId="2EEBD5BD" w14:textId="118C9234" w:rsidR="0006727F" w:rsidRDefault="0006727F" w:rsidP="0006727F">
      <w:pPr>
        <w:pStyle w:val="Fotnotetekst"/>
        <w:shd w:val="clear" w:color="auto" w:fill="E7E6E6" w:themeFill="background2"/>
      </w:pPr>
      <w:r w:rsidRPr="00651BDB">
        <w:t>Eventuell tilståelse av lønnsforskudd må tilpasses det tidsrom som tilbakebetalingen gjennom trekk i lønn kan skje på.</w:t>
      </w:r>
      <w:bookmarkEnd w:id="73"/>
    </w:p>
  </w:footnote>
  <w:footnote w:id="32">
    <w:p w14:paraId="685F64F5" w14:textId="301D6E35" w:rsidR="0006727F" w:rsidRDefault="0006727F" w:rsidP="0006727F">
      <w:pPr>
        <w:pStyle w:val="Fotnotetekst"/>
        <w:shd w:val="clear" w:color="auto" w:fill="E7E6E6" w:themeFill="background2"/>
      </w:pPr>
      <w:r>
        <w:rPr>
          <w:rStyle w:val="Fotnotereferanse"/>
        </w:rPr>
        <w:footnoteRef/>
      </w:r>
      <w:r>
        <w:t xml:space="preserve"> </w:t>
      </w:r>
      <w:bookmarkStart w:id="74" w:name="_Hlk206505232"/>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r w:rsidRPr="00651BDB">
        <w:t>Rentefordelen ved kortsiktige mindre lån fra arbeidsgiver blir ikke regnet som skattepliktig inntekt. Vilkåret er at lånet da det ble gitt ikke var større enn 3/5G og at tilbakebetalingstiden er høyst et år. Hvis disse vilkår ikke er oppfylt, skal det tas med på lønns- og trekkoppgaven (kode 120 A).</w:t>
      </w:r>
      <w:bookmarkEnd w:id="74"/>
    </w:p>
  </w:footnote>
  <w:footnote w:id="33">
    <w:p w14:paraId="64E17E28" w14:textId="4BE7EEE4" w:rsidR="0006727F" w:rsidRDefault="0006727F" w:rsidP="00C45A0C">
      <w:pPr>
        <w:pStyle w:val="Fotnotetekst"/>
        <w:shd w:val="clear" w:color="auto" w:fill="E7E6E6" w:themeFill="background2"/>
      </w:pPr>
      <w:r>
        <w:rPr>
          <w:rStyle w:val="Fotnotereferanse"/>
        </w:rPr>
        <w:footnoteRef/>
      </w:r>
      <w:r>
        <w:t xml:space="preserve"> </w:t>
      </w:r>
      <w:bookmarkStart w:id="75" w:name="_Hlk206505288"/>
      <w:bookmarkStart w:id="76" w:name="_Hlk206505289"/>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r w:rsidRPr="00651BDB">
        <w:t>Med lønn menes brutto månedslønn uten fradrag av pensjonsinnskudd, skattetrekk eller andre trekk.</w:t>
      </w:r>
      <w:bookmarkEnd w:id="75"/>
      <w:bookmarkEnd w:id="76"/>
    </w:p>
  </w:footnote>
  <w:footnote w:id="34">
    <w:p w14:paraId="31C2FCDC" w14:textId="2F5EDAAE" w:rsidR="00133383" w:rsidRDefault="00133383" w:rsidP="00133383">
      <w:pPr>
        <w:pStyle w:val="Fotnotetekst"/>
        <w:shd w:val="clear" w:color="auto" w:fill="E7E6E6" w:themeFill="background2"/>
      </w:pPr>
      <w:r>
        <w:rPr>
          <w:rStyle w:val="Fotnotereferanse"/>
        </w:rPr>
        <w:footnoteRef/>
      </w:r>
      <w:r>
        <w:t xml:space="preserve"> </w:t>
      </w:r>
      <w:bookmarkStart w:id="77" w:name="_Hlk206505390"/>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r>
        <w:t xml:space="preserve">Det må settes opp skriftlig avtale mellom arbeidsgiver og arbeidstaker om tilbakebetalingsordning. Lønnsforskuddet bør avdras med et likt beløp pr. måned, og tilbakebetalingstiden kan høyst være to år for forskudd på to månedslønner. </w:t>
      </w:r>
      <w:r>
        <w:br/>
      </w:r>
      <w:r>
        <w:br/>
        <w:t xml:space="preserve">Det må avtales at dersom arbeidstakeren slutter i statstjenesten skal det resterende forskuddsbeløp betales tilbake ved fratredelsen. Går arbeidstakeren over til annen stilling i staten, kan det imidlertid avtales med den nye arbeidsgiver at den resterende del av forskuddet kan føres over til trekk på det nye arbeidsstedet. </w:t>
      </w:r>
      <w:r>
        <w:br/>
      </w:r>
      <w:r>
        <w:br/>
        <w:t xml:space="preserve">Når en arbeidstaker begynner en permisjon som vedkommende har krav på, f.eks. omsorgspermisjon etter HTA § 20 nr. 7, kan det ikke avtales utsettelse av den maksimale tilbakebetalingstid for allerede utbetalt forskudd på lønn. </w:t>
      </w:r>
      <w:r>
        <w:br/>
      </w:r>
      <w:r>
        <w:br/>
        <w:t xml:space="preserve">Følgende 2 alternativer kan brukes ved tilståelse av slike permisjoner: </w:t>
      </w:r>
      <w:r>
        <w:br/>
        <w:t xml:space="preserve">1. Det resterende forskuddsbeløpet tilbakebetales ved permisjonens begynnelse. </w:t>
      </w:r>
      <w:r>
        <w:br/>
        <w:t xml:space="preserve">2. Det kan inngås avtale om den samme </w:t>
      </w:r>
      <w:r>
        <w:t xml:space="preserve">månedsvise tilbakebetaling også under permisjonstiden. </w:t>
      </w:r>
      <w:r>
        <w:br/>
      </w:r>
      <w:r>
        <w:br/>
      </w:r>
      <w:r w:rsidRPr="00651BDB">
        <w:rPr>
          <w:b/>
          <w:bCs/>
        </w:rPr>
        <w:t>Adgangen til å inngå frivillig gjeldsordning ved forskudd på lønn, skal følge økonomiregelverket.</w:t>
      </w:r>
      <w:r>
        <w:t xml:space="preserve"> </w:t>
      </w:r>
      <w:r>
        <w:br/>
        <w:t xml:space="preserve">Lønnslån og lønnsforskudd vil inngå i virksomhetenes budsjett. Ved en eventuell ettergivelse skal denne normalt dekkes innenfor virksomhetens budsjett ved utgiftsføring og med motpost. Det er i tråd med tilsvarende prinsipp i R-107 av 21.12.2004 om behandling av uoppklarte differanser og feilføringer. </w:t>
      </w:r>
      <w:r>
        <w:br/>
      </w:r>
      <w:r>
        <w:br/>
        <w:t xml:space="preserve">Det skal føres en meget restriktiv holdning til ettergivelse overfor ansatte og dette bør skje gjennom gjeldsordningsloven. </w:t>
      </w:r>
      <w:r>
        <w:br/>
      </w:r>
      <w:r>
        <w:br/>
        <w:t xml:space="preserve">Får en arbeidstaker problemer med å betjene sin gjeld, har arbeidsgiver adgang til å inngå frivillig gjeldsordning med arbeidstakere som har fått forskudd på lønn etter fellesbestemmelsene § 9 nr. 5. Det er en forutsetning for avtale om frivillig gjeldsordning at arbeidstakeren har fått åpnet gjeldsforhandling med namsretten, se gjeldsordningsloven. Det er ikke adgang til å inngå en utenrettslig ordning.  </w:t>
      </w:r>
      <w:r>
        <w:br/>
      </w:r>
      <w:r>
        <w:br/>
        <w:t xml:space="preserve">Situasjonen bør først og fremst søkes løst ved at det gis en utsettelse med tilbakebetaling ut over de fastsatte frister. Er dette ikke tilstrekkelig for å oppnå en ordning, kan man akseptere at eventuelt udekket skyldig beløp slettes ved gjeldsordningsperiodens utløp. Et forslag som medfører nedsettelse av skyldnerens gjeld, må innebære samme forholdsvise nedsettelse av samtlige fordringhaveres krav. </w:t>
      </w:r>
      <w:r>
        <w:br/>
      </w:r>
      <w:r>
        <w:br/>
        <w:t xml:space="preserve">Det vises </w:t>
      </w:r>
      <w:r>
        <w:t xml:space="preserve">for øvrig til økonomireglementet om å stille innkreving i bero og ettergivelse av krav. </w:t>
      </w:r>
      <w:r>
        <w:br/>
      </w:r>
      <w:r>
        <w:br/>
        <w:t xml:space="preserve">Skyldneres forslag blir bindende når det er godtatt av alle som berøres. Passivitet fra en fordingshavers side, vil her bli oppfattet som godkjenning. </w:t>
      </w:r>
      <w:r>
        <w:br/>
      </w:r>
      <w:r>
        <w:br/>
      </w:r>
      <w:r w:rsidRPr="00651BDB">
        <w:t>Tilbakebetaling skjer ved trekk i lønn.</w:t>
      </w:r>
      <w:r>
        <w:t xml:space="preserve"> </w:t>
      </w:r>
      <w:r>
        <w:br/>
      </w:r>
      <w:r>
        <w:br/>
        <w:t xml:space="preserve">Det må avtales en ordning for det tilfelle at den ansatte slutter i statstjenesten. I disse tilfellene bør det avtales at restbeløpet tilbakebetales ved fratredelse. Fortsetter den ansatte i annen statlig stilling, må det i tilfelle avtales med den nye arbeidsgiver at restbeløpet skal føres over til trekk på det nye arbeidsstedet. </w:t>
      </w:r>
      <w:r>
        <w:br/>
      </w:r>
      <w:r>
        <w:br/>
        <w:t>Forannevnte skal ikke legges til grunn i andre forhold hvor staten er kreditor.</w:t>
      </w:r>
      <w:bookmarkEnd w:id="77"/>
    </w:p>
  </w:footnote>
  <w:footnote w:id="35">
    <w:p w14:paraId="1C920224" w14:textId="1E3A45E9" w:rsidR="00133383" w:rsidRDefault="00133383" w:rsidP="00C45A0C">
      <w:pPr>
        <w:pStyle w:val="Fotnotetekst"/>
        <w:shd w:val="clear" w:color="auto" w:fill="E7E6E6" w:themeFill="background2"/>
      </w:pPr>
      <w:r>
        <w:rPr>
          <w:rStyle w:val="Fotnotereferanse"/>
        </w:rPr>
        <w:footnoteRef/>
      </w:r>
      <w:r>
        <w:t xml:space="preserve"> </w:t>
      </w:r>
      <w:bookmarkStart w:id="78" w:name="_Hlk206505546"/>
      <w:r w:rsidRPr="00B471E6">
        <w:rPr>
          <w:b/>
          <w:bCs/>
        </w:rPr>
        <w:t xml:space="preserve">Departementets kommentar </w:t>
      </w:r>
      <w:r w:rsidRPr="00B471E6">
        <w:rPr>
          <w:b/>
          <w:bCs/>
          <w:shd w:val="clear" w:color="auto" w:fill="E7E6E6" w:themeFill="background2"/>
        </w:rPr>
        <w:t>(likelydende i alle HTA i staten):</w:t>
      </w:r>
      <w:r>
        <w:br/>
      </w:r>
      <w:r>
        <w:br/>
      </w:r>
      <w:r w:rsidRPr="00651BDB">
        <w:rPr>
          <w:b/>
          <w:bCs/>
        </w:rPr>
        <w:t>Skattebestemmelser ved forskudd på lønn</w:t>
      </w:r>
      <w:r>
        <w:rPr>
          <w:b/>
          <w:bCs/>
        </w:rPr>
        <w:t xml:space="preserve"> </w:t>
      </w:r>
      <w:r>
        <w:rPr>
          <w:b/>
          <w:bCs/>
        </w:rPr>
        <w:br/>
      </w:r>
      <w:r>
        <w:t>Arbeidsgiver bør gjøre arbeidstaker oppmerksom på at rentefordelen ved lønnsforskudd er skattepliktig dersom lønnsforskuddet overstiger 3/5 av grunnbeløpet i folketrygden, eller tilbakebetalingstiden er over ett år. Overstiger lønnsforskuddet 3/5 av grunnbeløpet er rentefordelen av hele lønnsforskuddet skattepliktig. Rentefordelen ved lønnsforskudd mindre enn 3/5 av grunnbeløpet er skattepliktig bare dersom tilbakebetalingstiden er over ett år.</w:t>
      </w:r>
      <w:bookmarkEnd w:id="78"/>
    </w:p>
  </w:footnote>
  <w:footnote w:id="36">
    <w:p w14:paraId="700D2B53" w14:textId="0CF18FE1" w:rsidR="00133383" w:rsidRDefault="00133383" w:rsidP="00E30BD6">
      <w:pPr>
        <w:pStyle w:val="Fotnotetekst"/>
        <w:shd w:val="clear" w:color="auto" w:fill="E7E6E6" w:themeFill="background2"/>
      </w:pPr>
      <w:r>
        <w:rPr>
          <w:rStyle w:val="Fotnotereferanse"/>
        </w:rPr>
        <w:footnoteRef/>
      </w:r>
      <w:r>
        <w:t xml:space="preserve"> </w:t>
      </w:r>
      <w:bookmarkStart w:id="79" w:name="_Hlk206505474"/>
      <w:bookmarkStart w:id="80" w:name="_Hlk206505578"/>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bookmarkEnd w:id="79"/>
      <w:r>
        <w:t xml:space="preserve">Statens pensjonskasse (SPK) utbetaler pensjoner bare for hele måneder, jf. lov om Statens pensjonskasse § 28 annet ledd. For å sikre arbeidstakeren lønn helt fram til pensjonen begynner å løpe, er det derfor fastsatt at lønn under sykdom/yrkesskade skal løpe til utgangen av vedkommende kalendermåned, slik at lønn og pensjon avløser hverandre. Dette skal gjøres selv om arbeidstakeren derved får utbetalt lønn under sykdom utover det tidsrom HTA § 18 gir hjemmel for. Dette gjelder imidlertid kun arbeidstakere som går direkte over fra lønn under sykdom/yrkesskade til pensjon. </w:t>
      </w:r>
      <w:r>
        <w:br/>
      </w:r>
      <w:r>
        <w:br/>
        <w:t xml:space="preserve">Arbeidstaker som ikke er sykmeldt, får lønn frem til den avtalte fratredelsesdatoen selv om pensjonen ikke begynner å løpe før den 1. i påfølgende måned. </w:t>
      </w:r>
      <w:r>
        <w:br/>
      </w:r>
      <w:r>
        <w:br/>
        <w:t>Når en ansatt går over både på delvis uførepensjon fra SPK og arbeidsavklaringspenger (AAP) fra folketrygden, utbetales lønnen ut hele sluttmåneden. HTA § 11 nr. 5 gjelder tilsvarende. Arbeidstakere som er medlemmer av SPK skal i god tid før lønnsopphør (minst 4 måneder) gjøres kjent med adgangen til å søke SPK om uførepensjon, se lov om Statens pensjonskasse §§ 27 til 31.</w:t>
      </w:r>
      <w:bookmarkEnd w:id="80"/>
    </w:p>
  </w:footnote>
  <w:footnote w:id="37">
    <w:p w14:paraId="392DD11E" w14:textId="2DBC4943" w:rsidR="00EA2F4E" w:rsidRDefault="00EA2F4E" w:rsidP="00EA2F4E">
      <w:pPr>
        <w:pStyle w:val="Fotnotetekst"/>
        <w:shd w:val="clear" w:color="auto" w:fill="E7E6E6" w:themeFill="background2"/>
      </w:pPr>
      <w:r>
        <w:rPr>
          <w:rStyle w:val="Fotnotereferanse"/>
        </w:rPr>
        <w:footnoteRef/>
      </w:r>
      <w:r>
        <w:t xml:space="preserve"> </w:t>
      </w:r>
      <w:bookmarkStart w:id="82" w:name="_Hlk206505900"/>
      <w:r w:rsidRPr="00B471E6">
        <w:rPr>
          <w:b/>
          <w:bCs/>
        </w:rPr>
        <w:t xml:space="preserve">Departementets kommentar </w:t>
      </w:r>
      <w:r w:rsidRPr="00B471E6">
        <w:rPr>
          <w:b/>
          <w:bCs/>
          <w:shd w:val="clear" w:color="auto" w:fill="E7E6E6" w:themeFill="background2"/>
        </w:rPr>
        <w:t>(likelydende i alle HTA i staten</w:t>
      </w:r>
      <w:r w:rsidRPr="00EA2F4E">
        <w:rPr>
          <w:b/>
          <w:bCs/>
          <w:shd w:val="clear" w:color="auto" w:fill="E7E6E6" w:themeFill="background2"/>
        </w:rPr>
        <w:t>):</w:t>
      </w:r>
      <w:r w:rsidRPr="00EA2F4E">
        <w:t xml:space="preserve"> </w:t>
      </w:r>
      <w:r w:rsidRPr="00686DE3">
        <w:t>Helsemessige årsaker viser til forhold som ikke kan defineres som «sykdom», men som likevel hindrer arbeidstakeren i å utføre de påkrevde arbeidsoppgaver på en tilstrekkelig måte. Tilstanden må kunne dokumenteres med legeattest. Ett eksempel på slik årsak kan være en pilot som på grunn av nedsatt syn ikke lenger kan føre helikopter/fly.</w:t>
      </w:r>
      <w:bookmarkEnd w:id="82"/>
    </w:p>
  </w:footnote>
  <w:footnote w:id="38">
    <w:p w14:paraId="6029F6BF" w14:textId="27DD4607" w:rsidR="00E30BD6" w:rsidRDefault="00E30BD6" w:rsidP="00CC117F">
      <w:pPr>
        <w:pStyle w:val="Fotnotetekst"/>
        <w:shd w:val="clear" w:color="auto" w:fill="E7E6E6" w:themeFill="background2"/>
      </w:pPr>
      <w:r>
        <w:rPr>
          <w:rStyle w:val="Fotnotereferanse"/>
        </w:rPr>
        <w:footnoteRef/>
      </w:r>
      <w:r>
        <w:t xml:space="preserve"> </w:t>
      </w:r>
      <w:bookmarkStart w:id="83" w:name="_Hlk206506218"/>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 xml:space="preserve">staten): </w:t>
      </w:r>
      <w:r>
        <w:t xml:space="preserve">Bestemmelsen kommer ikke til anvendelse så lenge arbeidstakeren er ansatt på prøve, jf. statsansatteloven § 15. </w:t>
      </w:r>
      <w:r>
        <w:br/>
      </w:r>
      <w:r>
        <w:br/>
        <w:t xml:space="preserve">Det kreves legeerklæring på at arbeidstakeren lider av en sykdom som gjør at vedkommende må gå over i annen stilling. </w:t>
      </w:r>
      <w:r>
        <w:br/>
      </w:r>
      <w:r>
        <w:br/>
        <w:t xml:space="preserve">Det er lønnen og eventuelle tillegg arbeidstakeren har på overgangstidspunktet, som beholdes. Senere normeringer/justeringer av den tidligere stilling skal det ikke tas hensyn til. For stillinger på lønnsstiger beholdes de til enhver tid gjeldende </w:t>
      </w:r>
      <w:r>
        <w:t xml:space="preserve">opprykksbestemmelser. </w:t>
      </w:r>
      <w:r>
        <w:br/>
      </w:r>
      <w:r>
        <w:br/>
        <w:t xml:space="preserve">Ved vikariering, fungering eller midlertidig tjenestegjøring i høyere stilling begrenses bibehold av stillingens lønn til det tidsrom tjenestegjøringen i den høyere stilling ville ha vart om arbeidstakeren ikke var blitt syk. </w:t>
      </w:r>
      <w:r>
        <w:br/>
      </w:r>
      <w:r>
        <w:br/>
        <w:t>Overgang til annet tariffområde: Det legges til grunn at retten til bibehold av lønn ved overgang til annen stilling på grunn av sykdom etter denne bestemmelse bare kommer til anvendelse i de tilfeller der arbeidstaker går over til annen stilling i samme virksomhet som omfattes av Hovedtariffavtalen i staten. Arbeidstakere som går over til det kommunale/fylkeskommunale tariffområdet har altså ikke krav på bibehold av lønn i henhold til denne bestemmelsen. Dette prinsippet ble fastslått i dom av Arbeidsretten av 23. november 1998.</w:t>
      </w:r>
      <w:bookmarkEnd w:id="83"/>
    </w:p>
  </w:footnote>
  <w:footnote w:id="39">
    <w:p w14:paraId="68675A7B" w14:textId="569378D0" w:rsidR="00CC117F" w:rsidRDefault="00CC117F" w:rsidP="006E5331">
      <w:pPr>
        <w:pStyle w:val="Fotnotetekst"/>
        <w:shd w:val="clear" w:color="auto" w:fill="E7E6E6" w:themeFill="background2"/>
      </w:pPr>
      <w:r>
        <w:rPr>
          <w:rStyle w:val="Fotnotereferanse"/>
        </w:rPr>
        <w:footnoteRef/>
      </w:r>
      <w:r>
        <w:t xml:space="preserve"> </w:t>
      </w:r>
      <w:bookmarkStart w:id="84" w:name="_Hlk206506313"/>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Arbeidstakeren beholder lønnen vedkommende har og eventuelle tillegg, samt den høyere stillingens automatiske opprykksregler. </w:t>
      </w:r>
      <w:r>
        <w:br/>
      </w:r>
      <w:r>
        <w:br/>
        <w:t xml:space="preserve">Justeringer av den høyere stillingen skal også ha virkning for vedkommende, </w:t>
      </w:r>
      <w:r>
        <w:t xml:space="preserve">så fremt justeringen ikke er begrunnet i at stillingens arbeids- og ansvarsområde er blitt endret. Spørsmålet om oppnormering av den høyere stillingen skal få virkning for vedkommende, avgjøres av fagdepartementet i det enkelte tilfelle. </w:t>
      </w:r>
      <w:r>
        <w:br/>
      </w:r>
      <w:r>
        <w:br/>
        <w:t xml:space="preserve">Dersom en arbeidstaker på grunn av yrkesskade må gå over i deltidsstilling kombinert med delvis uførepensjon, skal han ha en forholdsmessig del av lønnen i sin tidligere stilling etter forannevnte regler. Differansen mellom uførepensjon og stillingens lønn for den delen av stillingen som vedkommende på grunn av yrkesskaden ikke kan skjøtte, skal ikke utbetales. </w:t>
      </w:r>
      <w:r>
        <w:br/>
      </w:r>
      <w:r>
        <w:br/>
        <w:t>Reglene gjelder også når en arbeidstaker tas inn igjen etter uførepensjonering som følge av en yrkesskade.</w:t>
      </w:r>
      <w:bookmarkEnd w:id="84"/>
    </w:p>
  </w:footnote>
  <w:footnote w:id="40">
    <w:p w14:paraId="26BEE69B" w14:textId="1C64AD66" w:rsidR="006E5331" w:rsidRDefault="006E5331" w:rsidP="006E5331">
      <w:pPr>
        <w:pStyle w:val="Fotnotetekst"/>
        <w:shd w:val="clear" w:color="auto" w:fill="E7E6E6" w:themeFill="background2"/>
      </w:pPr>
      <w:r>
        <w:rPr>
          <w:rStyle w:val="Fotnotereferanse"/>
        </w:rPr>
        <w:footnoteRef/>
      </w:r>
      <w:r>
        <w:t xml:space="preserve"> </w:t>
      </w:r>
      <w:bookmarkStart w:id="86" w:name="_Hlk206506406"/>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Arbeidstakeren skal under permisjoner med lønn som hovedregel være sikret samme lønn som man ville hatt om man hadde vært i arbeid. Se også note 3 og 4. </w:t>
      </w:r>
      <w:r>
        <w:br/>
      </w:r>
      <w:r>
        <w:br/>
        <w:t>Gravid arbeidstaker, som i samråd med lege er blitt overført til annet arbeid i etaten, jf. note 2 til § 19, skal beholde sin lønn etter bestemmelsene i paragrafen her.</w:t>
      </w:r>
      <w:bookmarkEnd w:id="86"/>
      <w:r>
        <w:t xml:space="preserve"> </w:t>
      </w:r>
      <w:r>
        <w:br/>
      </w:r>
      <w:r>
        <w:br/>
      </w:r>
      <w:r w:rsidRPr="00756758">
        <w:rPr>
          <w:b/>
          <w:bCs/>
        </w:rPr>
        <w:t>Omsorgspenger/ pleiepenger</w:t>
      </w:r>
      <w:r>
        <w:br/>
        <w:t xml:space="preserve">I de tilfellene fellesbestemmelsene ikke gir rett til utbetaling av lønn eller begrenset rett til utbetaling av lønn under permisjoner eller fravær, skal utbetalingen foretas direkte til arbeidstakeren fra folketrygden. Eventuelle spørsmål </w:t>
      </w:r>
      <w:r>
        <w:t>vedrørende folketrygdlovens regler rettes til NAV.</w:t>
      </w:r>
    </w:p>
  </w:footnote>
  <w:footnote w:id="41">
    <w:p w14:paraId="6AB35734" w14:textId="4F041F8F" w:rsidR="006E5331" w:rsidRDefault="006E5331" w:rsidP="006C1611">
      <w:pPr>
        <w:pStyle w:val="Fotnotetekst"/>
        <w:shd w:val="clear" w:color="auto" w:fill="E7E6E6" w:themeFill="background2"/>
      </w:pPr>
      <w:r>
        <w:rPr>
          <w:rStyle w:val="Fotnotereferanse"/>
        </w:rPr>
        <w:footnoteRef/>
      </w:r>
      <w:r>
        <w:t xml:space="preserve"> </w:t>
      </w:r>
      <w:bookmarkStart w:id="87" w:name="_Hlk206506539"/>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br/>
      </w:r>
      <w:r>
        <w:br/>
      </w:r>
      <w:r w:rsidRPr="00127F00">
        <w:rPr>
          <w:b/>
          <w:bCs/>
        </w:rPr>
        <w:t>Hva menes med lønn?</w:t>
      </w:r>
      <w:r>
        <w:br/>
        <w:t xml:space="preserve">Arbeidstakeren skal utbetales lønn, samt lønnsmessige tillegg etter oppsatt tjenesteplan – dvs. den tjenesteplanen vedkommende ville ha vært på dersom man var i tjeneste. Dette gjelder både faste og variable tillegg, så som skifttillegg, natt-, </w:t>
      </w:r>
      <w:r>
        <w:t>søn- og helgedagstillegg. Overtidsgodtgjørelse som utbetales pr. time utbetales ikke og heller ikke andre variable lønnsmessige tillegg som ikke går etter fast oppsatt tjenesteplan.</w:t>
      </w:r>
      <w:bookmarkEnd w:id="87"/>
    </w:p>
  </w:footnote>
  <w:footnote w:id="42">
    <w:p w14:paraId="247E6854" w14:textId="1DFFC13F" w:rsidR="006E5331" w:rsidRDefault="006E5331" w:rsidP="006C1611">
      <w:pPr>
        <w:pStyle w:val="Fotnotetekst"/>
        <w:shd w:val="clear" w:color="auto" w:fill="E7E6E6" w:themeFill="background2"/>
      </w:pPr>
      <w:r>
        <w:rPr>
          <w:rStyle w:val="Fotnotereferanse"/>
        </w:rPr>
        <w:footnoteRef/>
      </w:r>
      <w:r>
        <w:t xml:space="preserve"> </w:t>
      </w:r>
      <w:bookmarkStart w:id="88" w:name="_Hlk206506616"/>
      <w:r w:rsidR="00070D43" w:rsidRPr="00B471E6">
        <w:rPr>
          <w:b/>
          <w:bCs/>
        </w:rPr>
        <w:t xml:space="preserve">Departementets kommentar </w:t>
      </w:r>
      <w:r w:rsidR="00070D43" w:rsidRPr="00B471E6">
        <w:rPr>
          <w:b/>
          <w:bCs/>
          <w:shd w:val="clear" w:color="auto" w:fill="E7E6E6" w:themeFill="background2"/>
        </w:rPr>
        <w:t xml:space="preserve">(likelydende i alle HTA i </w:t>
      </w:r>
      <w:r w:rsidR="00070D43" w:rsidRPr="00E30BD6">
        <w:rPr>
          <w:b/>
          <w:bCs/>
          <w:shd w:val="clear" w:color="auto" w:fill="E7E6E6" w:themeFill="background2"/>
        </w:rPr>
        <w:t>staten):</w:t>
      </w:r>
      <w:r w:rsidR="00070D43">
        <w:rPr>
          <w:b/>
          <w:bCs/>
          <w:shd w:val="clear" w:color="auto" w:fill="E7E6E6" w:themeFill="background2"/>
        </w:rPr>
        <w:t xml:space="preserve"> </w:t>
      </w:r>
      <w:r>
        <w:t xml:space="preserve">Skjer det endringer i stillingens lønn under permisjonstiden som følge av ansiennitetsopprykk eller justeringer, utbetales den endrede lønnen fra samme tidspunkt. </w:t>
      </w:r>
      <w:r>
        <w:br/>
      </w:r>
      <w:r>
        <w:br/>
        <w:t xml:space="preserve">Blir arbeidstakeren ansatt i ny stilling, skal den nye stillingens lønn utbetales fra den dagen det er avtalt tiltredelse i den nye stillingen. Dersom det uttrykkelig </w:t>
      </w:r>
      <w:r>
        <w:t xml:space="preserve">fremgår av selve avtalebestemmelsene eller av Departementets kommentarer til disse, skal den nye stillingens lønn utbetales fra den dag arbeidstakeren ville kunne ha tiltrådt om vedkommende ikke hadde permisjon. </w:t>
      </w:r>
      <w:r>
        <w:br/>
      </w:r>
      <w:r>
        <w:br/>
        <w:t>Retten til lønn under permisjoner opphører ved arbeidsforholdets slutt.</w:t>
      </w:r>
      <w:bookmarkEnd w:id="88"/>
    </w:p>
  </w:footnote>
  <w:footnote w:id="43">
    <w:p w14:paraId="38DD516A" w14:textId="2926BA82" w:rsidR="006C1611" w:rsidRDefault="006C1611" w:rsidP="003A2C78">
      <w:pPr>
        <w:pStyle w:val="Fotnotetekst"/>
        <w:shd w:val="clear" w:color="auto" w:fill="E7E6E6" w:themeFill="background2"/>
      </w:pPr>
      <w:r>
        <w:rPr>
          <w:rStyle w:val="Fotnotereferanse"/>
        </w:rPr>
        <w:footnoteRef/>
      </w:r>
      <w:r>
        <w:t xml:space="preserve"> </w:t>
      </w:r>
      <w:bookmarkStart w:id="89" w:name="_Hlk206507346"/>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En arbeidstaker som må ha sykepermisjon med lønn fra sin faste stilling, men som kan utføre annet arbeid, kan under sykeperioden pålegges å ta slikt arbeid og beholde den faste stillings lønn. Nærmere regler om dette kan avtales mellom partene. </w:t>
      </w:r>
      <w:r>
        <w:br/>
      </w:r>
      <w:r>
        <w:br/>
        <w:t xml:space="preserve">Det midlertidige arbeid arbeidstakeren pålegges, bør fortrinnsvis være i samme virksomhet. </w:t>
      </w:r>
      <w:r>
        <w:br/>
      </w:r>
      <w:r>
        <w:br/>
        <w:t xml:space="preserve">Adgangen til å pålegge arbeidstakere annet arbeid når de pga. sykdom eller yrkesskade ikke kan utføre sitt vanlige arbeid, er ikke begrenset til arbeid på samme sted. Hensynet til en praktisk gjennomføring vil likevel måtte sette en forholdsvis snever grense for hvor vedkommende kan pålegges å tjenestegjøre. </w:t>
      </w:r>
      <w:r>
        <w:br/>
      </w:r>
      <w:r>
        <w:br/>
        <w:t xml:space="preserve">Se også </w:t>
      </w:r>
      <w:hyperlink r:id="rId3" w:history="1">
        <w:r w:rsidRPr="006C1611">
          <w:rPr>
            <w:rStyle w:val="Hyperkobling"/>
          </w:rPr>
          <w:t>Intensjonsavtale om et mer inkluderende arbeidsliv</w:t>
        </w:r>
      </w:hyperlink>
      <w:r w:rsidRPr="006C1611">
        <w:t>.</w:t>
      </w:r>
      <w:bookmarkEnd w:id="89"/>
    </w:p>
  </w:footnote>
  <w:footnote w:id="44">
    <w:p w14:paraId="3F5CCCDD" w14:textId="79C3E31D" w:rsidR="003A2C78" w:rsidRDefault="003A2C78" w:rsidP="003A2C78">
      <w:pPr>
        <w:pStyle w:val="Fotnotetekst"/>
        <w:shd w:val="clear" w:color="auto" w:fill="E7E6E6" w:themeFill="background2"/>
      </w:pPr>
      <w:r>
        <w:rPr>
          <w:rStyle w:val="Fotnotereferanse"/>
        </w:rPr>
        <w:footnoteRef/>
      </w:r>
      <w:r>
        <w:t xml:space="preserve"> </w:t>
      </w:r>
      <w:bookmarkStart w:id="90" w:name="_Hlk206507484"/>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487AB1">
        <w:t>Dersom lov om folketrygd (folketrygdloven) gir høyere ytelser enn det som utbetales etter fellesbestemmelsene for samme forhold, må arbeidstakeren henvende seg til NAV for å få utbetalt differansen.</w:t>
      </w:r>
      <w:bookmarkEnd w:id="90"/>
    </w:p>
  </w:footnote>
  <w:footnote w:id="45">
    <w:p w14:paraId="2DD06795" w14:textId="5F98ABCE" w:rsidR="003A2C78" w:rsidRDefault="003A2C78" w:rsidP="00953938">
      <w:pPr>
        <w:pStyle w:val="Fotnotetekst"/>
        <w:shd w:val="clear" w:color="auto" w:fill="E7E6E6" w:themeFill="background2"/>
      </w:pPr>
      <w:r>
        <w:rPr>
          <w:rStyle w:val="Fotnotereferanse"/>
        </w:rPr>
        <w:footnoteRef/>
      </w:r>
      <w:r>
        <w:t xml:space="preserve"> </w:t>
      </w:r>
      <w:bookmarkStart w:id="91" w:name="_Hlk206507555"/>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250DA1">
        <w:t xml:space="preserve">Arbeidsgiveren skal ikke foreta trekk i lønnen når ytelsene etter folketrygdloven gjelder for forhold som ikke dekkes av fellesbestemmelsene. Engangserstatning og </w:t>
      </w:r>
      <w:r w:rsidRPr="00250DA1">
        <w:t>ménerstatning etter § 24 nr. 5, 7, 8 og 9 kommer i tillegg til yrkesskadeserstatning for varig mèn etter ftrl. § 13-17.</w:t>
      </w:r>
      <w:bookmarkEnd w:id="91"/>
    </w:p>
  </w:footnote>
  <w:footnote w:id="46">
    <w:p w14:paraId="3FF5CD30" w14:textId="6E71F51A" w:rsidR="003A2C78" w:rsidRDefault="003A2C78" w:rsidP="003A2C78">
      <w:pPr>
        <w:pStyle w:val="Fotnotetekst"/>
        <w:shd w:val="clear" w:color="auto" w:fill="E7E6E6" w:themeFill="background2"/>
      </w:pPr>
      <w:r>
        <w:rPr>
          <w:rStyle w:val="Fotnotereferanse"/>
        </w:rPr>
        <w:footnoteRef/>
      </w:r>
      <w:r>
        <w:t xml:space="preserve"> </w:t>
      </w:r>
      <w:bookmarkStart w:id="92" w:name="_Hlk206507666"/>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Pr>
          <w:b/>
          <w:bCs/>
        </w:rPr>
        <w:t xml:space="preserve"> </w:t>
      </w:r>
      <w:r>
        <w:rPr>
          <w:b/>
          <w:bCs/>
        </w:rPr>
        <w:br/>
      </w:r>
      <w:r>
        <w:rPr>
          <w:b/>
          <w:bCs/>
        </w:rPr>
        <w:br/>
      </w:r>
      <w:r w:rsidRPr="00250DA1">
        <w:rPr>
          <w:b/>
          <w:bCs/>
        </w:rPr>
        <w:t>Samtidig rett til lønn under sykdom/yrkesskade og sykepenger/uførepensjon etter lov om folketryg</w:t>
      </w:r>
      <w:r>
        <w:rPr>
          <w:b/>
          <w:bCs/>
        </w:rPr>
        <w:t>d</w:t>
      </w:r>
      <w:r>
        <w:br/>
        <w:t xml:space="preserve">Dersom det er utbetalt både lønn under sykdom/ yrkesskade og pensjons- eller trygdeytelser slik at arbeidstaker har fått dobbel utbetaling, må arbeidsgiver kreve at arbeidstaker betaler tilbake for mye utbetalt lønn. </w:t>
      </w:r>
      <w:r>
        <w:br/>
      </w:r>
      <w:r>
        <w:br/>
        <w:t xml:space="preserve">Et eksempel hvor bestemmelsen har betydning, kan nevnes tilfeller som gjelder overgang fra sykelønn til uførepensjon fra SPK. Lønn under sykdom løper til utgangen av en kalendermåned, og avløses fra det tidspunkt av uførepensjon fra SPK. I </w:t>
      </w:r>
      <w:r>
        <w:t xml:space="preserve">ftrl. § 22-12 heter det derimot: «... uførepensjon og foreløpig uførestønad til en person som mottar sykepenger, utbetales fra og med den måneden sykepengeperioden utløper </w:t>
      </w:r>
      <w:r>
        <w:t xml:space="preserve">... .». </w:t>
      </w:r>
      <w:r>
        <w:br/>
      </w:r>
      <w:r>
        <w:br/>
        <w:t xml:space="preserve">Departementet vil understreke viktigheten av at arbeidsgiver fremsetter refusjonskrav overfor NAV for det som er utbetalt i lønn utover sykepengeperioden. Dette for å unngå at arbeidstakeren får dobbeltkompensasjon i en måned – altså både uførepensjon fra folketrygden og lønn under sykdom fra arbeidsgiver. </w:t>
      </w:r>
      <w:r>
        <w:br/>
      </w:r>
      <w:r>
        <w:br/>
        <w:t xml:space="preserve">Etter ftrl. § 22-7 har trygdens organer rett til å informere mulig fordringshaver, uten hinder av taushetsplikten, dersom det er grunn til å anta at det foreligger et krav på refusjon i en persons ytelse etter folketrygdloven. Informasjonsretten inntrer først etter at det foreligger vedtak om at en ytelse er tilstått. Når fordringshaver er gjort kjent med at ytelse er innvilget, kan ytelsen holdes tilbake i inntil 3 uker etter at opplysningen er kommet fram til fordringshaver. </w:t>
      </w:r>
      <w:r>
        <w:br/>
      </w:r>
      <w:r>
        <w:br/>
        <w:t xml:space="preserve">Etter ftrl. § 22-8 siste ledd gjøres det fradrag i etterbetalingsbeløpet av uførepensjon for sykepenger som er utbetalt for samme tidsrom. Ftrl. § 22-3 bestemmer at arbeidsgiver som betaler full lønn under sykdom har rett til å kreve medlemmets sykepenger utbetalt til seg. Se kommentarene i note 13 vedrørende refusjon. NAV må underrettes dersom en sykemeldt arbeidstaker ikke lenger har rett til lønn under sykefravær og heller ikke får uførepensjon fra SPK. I tvilstilfelle kontaktes NAV. </w:t>
      </w:r>
      <w:r>
        <w:br/>
      </w:r>
      <w:r>
        <w:br/>
        <w:t xml:space="preserve">Vær oppmerksom på at når en statsinstitusjon får melding fra NAV om at en arbeidstaker er innvilget uførepensjon for samme tidsrom som det er utbetalt lønn, vil NAV i refusjonsbeløpet gjøre fradrag for sykepenger av folketrygden som er overført virksomheten. I slike tilfeller beregner NAV hva sykepengene for vedkommende ville ha utgjort for det aktuelle tidsrom og trekker disse fra i etterbetalingsbeløpet av uførepensjonen. I de tilfeller hvor folketrygdens sykepenger er større enn den innvilgede uførepensjon, vil refusjon av uførepensjon ikke være aktuelt. </w:t>
      </w:r>
      <w:r>
        <w:br/>
      </w:r>
      <w:r>
        <w:br/>
        <w:t xml:space="preserve">Man bør videre være oppmerksom på at Arbeids- og velferdsdirektoratet overfor NAV har presisert at disse ikke har noen selvstendig undersøkelsesplikt. Det forutsettes heller ikke at NAV har konkret kjennskap til arbeidsavtaler, tariffavtaler o.l. Det vil derfor være opp til den enkelte arbeidsgiver å sannsynliggjøre sin refusjonsrett overfor NAV. Dersom det er sannsynlig at arbeidstakeren vil bli innvilget uførepensjon eller arbeidsavklaringspenger fra folketrygden, bør vedkommende virksomhet – f.eks. samtidig med at det sender melding til SPK om lønnsopphør – sende en foreløpig underretning til NAV om tidsrom for utbetalt lønn under sykefravær. </w:t>
      </w:r>
      <w:r>
        <w:br/>
      </w:r>
      <w:r>
        <w:br/>
        <w:t>Dersom en arbeidstaker som er gift med en alders- eller uførepensjonist, blir tilstått uførepensjon etter folketrygdloven, skal det i refusjonskravet overfor NAV– eventuelt i det trekket som foretas i arbeidstakerens sykelønn – tas hensyn til at ektefellens grunnpensjon blir redusert til 75%, jf. ftrl. § 3-2.</w:t>
      </w:r>
      <w:bookmarkEnd w:id="92"/>
    </w:p>
  </w:footnote>
  <w:footnote w:id="47">
    <w:p w14:paraId="057B435C" w14:textId="49AE6343" w:rsidR="003A2C78" w:rsidRDefault="003A2C78" w:rsidP="00E377C1">
      <w:pPr>
        <w:pStyle w:val="Fotnotetekst"/>
        <w:shd w:val="clear" w:color="auto" w:fill="E7E6E6" w:themeFill="background2"/>
      </w:pPr>
      <w:r>
        <w:rPr>
          <w:rStyle w:val="Fotnotereferanse"/>
        </w:rPr>
        <w:footnoteRef/>
      </w:r>
      <w:r>
        <w:t xml:space="preserve"> </w:t>
      </w:r>
      <w:bookmarkStart w:id="93" w:name="_Hlk206507741"/>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Pr>
          <w:b/>
          <w:bCs/>
        </w:rPr>
        <w:t xml:space="preserve"> </w:t>
      </w:r>
      <w:r>
        <w:rPr>
          <w:b/>
          <w:bCs/>
        </w:rPr>
        <w:br/>
      </w:r>
      <w:r>
        <w:rPr>
          <w:b/>
          <w:bCs/>
        </w:rPr>
        <w:br/>
      </w:r>
      <w:r w:rsidRPr="00250DA1">
        <w:rPr>
          <w:b/>
          <w:bCs/>
        </w:rPr>
        <w:t>Refusjon av foreldrepenger</w:t>
      </w:r>
      <w:r>
        <w:rPr>
          <w:b/>
          <w:bCs/>
        </w:rPr>
        <w:t xml:space="preserve"> </w:t>
      </w:r>
      <w:r>
        <w:rPr>
          <w:b/>
          <w:bCs/>
        </w:rPr>
        <w:br/>
      </w:r>
      <w:r>
        <w:t xml:space="preserve">Alle statlige virksomheter får direkte refusjon av foreldrepenger fra NAV. Refusjonsordningen er hjemlet i </w:t>
      </w:r>
      <w:r>
        <w:t xml:space="preserve">ftrl. § 22-3 «Utbetaling til arbeidsgiver». Det innebærer at statlige arbeidsgivere må fremsette refusjonskrav til NAV i hvert enkelt tilfelle hvor det utbetales lønn etter HTA § 19 under svangerskaps- eller adopsjonspermisjon. </w:t>
      </w:r>
      <w:r>
        <w:br/>
      </w:r>
      <w:r>
        <w:br/>
        <w:t xml:space="preserve">For at NAV skal kunne beregne det beløpet en statlig arbeidsgiver har krav på å få refundert, er det nødvendig at arbeidsgiveren gir NAV opplysninger om arbeidstakerens inntekt. I denne forbindelse er det utarbeidet skjema NAV 08-30.01: «Inntekts- og skatteopplysninger». </w:t>
      </w:r>
      <w:r>
        <w:br/>
      </w:r>
      <w:r>
        <w:br/>
        <w:t xml:space="preserve">Innsendelse av skjemaet gjøres digitalt via Altinn. </w:t>
      </w:r>
      <w:r>
        <w:br/>
      </w:r>
      <w:r>
        <w:br/>
        <w:t xml:space="preserve">Det er viktig å være oppmerksom på at NAV ikke refunderer foreldrepenger for lenger tid tilbake enn 3 måneder før den kalendermåned da kravet ble fremsatt, jf. ftrl. § 22-13 femte ledd. </w:t>
      </w:r>
      <w:r>
        <w:br/>
      </w:r>
      <w:r>
        <w:br/>
        <w:t xml:space="preserve">Refusjonen av foreldrepenger vil bli sendt arbeidsgiverne en gang pr. måned. </w:t>
      </w:r>
      <w:r>
        <w:br/>
      </w:r>
      <w:r>
        <w:br/>
        <w:t xml:space="preserve">Det kan være forskjell i det beløp som refunderes fra NAV og den lønnen som utbetales til arbeidstaker, jf. HTA § 19 jf. § 11, om full lønn i foreldreperioden. </w:t>
      </w:r>
      <w:r>
        <w:br/>
      </w:r>
      <w:r>
        <w:br/>
        <w:t xml:space="preserve">Refusjon av foreldrepengene begrenses til 6 G. Arbeidsgiver skal betale full lønn. </w:t>
      </w:r>
      <w:r>
        <w:br/>
      </w:r>
      <w:r>
        <w:br/>
        <w:t xml:space="preserve">Etter folketrygdloven § 23-2 femte ledd gjelder følgende: «Det skal ikke svares arbeidsgiveravgift av lønn og feriepenger så langt arbeidsgiveren får lønnen eller feriepengene refundert etter reglene i § 8-20 tredje ledd, § 8-21 tredje ledd eller § 22-3. Det skal heller ikke betales arbeidsgiveravgift av introduksjonsstønad etter introduksjonsloven.» </w:t>
      </w:r>
      <w:r>
        <w:br/>
      </w:r>
      <w:r>
        <w:br/>
        <w:t>Refusjonsbeløpet som kommer fra NAV, inneholder ikke tillegg for arbeidsgiveravgiften.</w:t>
      </w:r>
      <w:bookmarkEnd w:id="93"/>
    </w:p>
  </w:footnote>
  <w:footnote w:id="48">
    <w:p w14:paraId="15C17D34" w14:textId="0856B01A" w:rsidR="003A2C78" w:rsidRDefault="003A2C78" w:rsidP="009E4470">
      <w:pPr>
        <w:pStyle w:val="Fotnotetekst"/>
        <w:shd w:val="clear" w:color="auto" w:fill="E7E6E6" w:themeFill="background2"/>
      </w:pPr>
      <w:r>
        <w:rPr>
          <w:rStyle w:val="Fotnotereferanse"/>
        </w:rPr>
        <w:footnoteRef/>
      </w:r>
      <w:r>
        <w:t xml:space="preserve"> </w:t>
      </w:r>
      <w:bookmarkStart w:id="94" w:name="_Hlk206507810"/>
      <w:r w:rsidR="009E4470" w:rsidRPr="00B471E6">
        <w:rPr>
          <w:b/>
          <w:bCs/>
        </w:rPr>
        <w:t xml:space="preserve">Departementets kommentar </w:t>
      </w:r>
      <w:r w:rsidR="009E4470" w:rsidRPr="00B471E6">
        <w:rPr>
          <w:b/>
          <w:bCs/>
          <w:shd w:val="clear" w:color="auto" w:fill="E7E6E6" w:themeFill="background2"/>
        </w:rPr>
        <w:t xml:space="preserve">(likelydende i alle HTA i </w:t>
      </w:r>
      <w:r w:rsidR="009E4470" w:rsidRPr="00E30BD6">
        <w:rPr>
          <w:b/>
          <w:bCs/>
          <w:shd w:val="clear" w:color="auto" w:fill="E7E6E6" w:themeFill="background2"/>
        </w:rPr>
        <w:t>staten):</w:t>
      </w:r>
      <w:r w:rsidR="00E377C1">
        <w:rPr>
          <w:b/>
          <w:bCs/>
        </w:rPr>
        <w:br/>
      </w:r>
      <w:r w:rsidR="00E377C1">
        <w:rPr>
          <w:b/>
          <w:bCs/>
        </w:rPr>
        <w:br/>
      </w:r>
      <w:r w:rsidR="00E377C1" w:rsidRPr="00250DA1">
        <w:rPr>
          <w:b/>
          <w:bCs/>
        </w:rPr>
        <w:t>Refusjon av syke-/omsorgspenger fra NAV</w:t>
      </w:r>
      <w:r w:rsidR="00E377C1">
        <w:t xml:space="preserve"> </w:t>
      </w:r>
      <w:r w:rsidR="00E377C1">
        <w:br/>
        <w:t xml:space="preserve">Refusjonsordningen er hjemlet i </w:t>
      </w:r>
      <w:r w:rsidR="00E377C1">
        <w:t xml:space="preserve">ftrl. § 22-3. Det innebærer at statlige arbeidsgivere må fremsette refusjonskrav til NAV i hvert enkelt tilfelle hvor det utbetales lønn etter HTA §§ 18 og 20, jf. § 11, på samme måte som dagens ordning med refusjon av foreldrepenger. </w:t>
      </w:r>
      <w:r w:rsidR="00E377C1">
        <w:br/>
      </w:r>
      <w:r w:rsidR="00E377C1">
        <w:br/>
        <w:t xml:space="preserve">Staten må, ved utbetaling av syke-/omsorgspenger til arbeidstakere, følge de reglene som til enhver tid er fastsatt i Hovedtariffavtalen i staten. NAV vil imidlertid beregne refusjon av sykepenger mv. etter de til enhver tid gjeldende bestemmelser i folketrygdloven. </w:t>
      </w:r>
      <w:r w:rsidR="00E377C1">
        <w:br/>
      </w:r>
      <w:r w:rsidR="00E377C1">
        <w:br/>
        <w:t xml:space="preserve">Dersom arbeidstaker er sykmeldt utover arbeidsgiverperioden på 16 kalenderdager, har vedkommende krav på sykepenger fra NAV. Det er NAV i den sykmeldtes bokommune som avgjør om vedkommende har rett til sykepenger. Arbeidsgiver har krav på refusjon i de tilfeller, og for den tid den ansatte oppfyller kravene for å motta sykepenger fra NAV. </w:t>
      </w:r>
      <w:r w:rsidR="00E377C1">
        <w:br/>
      </w:r>
      <w:r w:rsidR="00E377C1">
        <w:br/>
        <w:t xml:space="preserve">Når NAV skal beregne sykepenger som arbeidsgivere har krav på å få refundert, må arbeidsgiver gi NAV opplysninger om arbeidstakerens inntekt på skjema NAV 08-30.01: «Inntekts- og skatteopplysninger». Skjemaet sendes NAV i arbeidstakerens bokommune snarest og senest innen 3 dager etter at arbeidsgiverperioden er over. Skjema NAV 08-30.01 er ikke å anse som et krav om sykepenger (i motsetning til hva som brukes ved fremsettelse av krav om foreldrepenger). </w:t>
      </w:r>
      <w:r w:rsidR="00E377C1">
        <w:br/>
      </w:r>
      <w:r w:rsidR="00E377C1">
        <w:br/>
        <w:t xml:space="preserve">For å få sykepenger fra trygden må arbeidsuførheten bekreftes av lege ved utstedelse av sykmeldingsattest NAV 08-07.04, jf. ftrl. § 8-7. </w:t>
      </w:r>
      <w:r w:rsidR="00E377C1">
        <w:br/>
      </w:r>
      <w:r w:rsidR="00E377C1">
        <w:br/>
        <w:t xml:space="preserve">For at NAV skal refundere sykepenger, må sykemeldingsskjemaet, del D eller digital søknad om sykepenger oversendes ferdig utfylt til NAV. Dersom NAV godkjenner kravet om refusjon av sykepenger, vil sykepengene bli utbetalt til arbeidsgiverens konto. </w:t>
      </w:r>
      <w:r w:rsidR="00E377C1">
        <w:br/>
      </w:r>
      <w:r w:rsidR="00E377C1">
        <w:br/>
        <w:t xml:space="preserve">I henhold til ftrl. § 22-13 tredje ledd, gis sykepenger, omsorgspenger mv. for opptil tre måneder før den måneden kravet ble satt fram, dersom vilkårene var oppfylt i denne perioden. </w:t>
      </w:r>
      <w:r w:rsidR="00E377C1">
        <w:br/>
      </w:r>
      <w:r w:rsidR="00E377C1">
        <w:br/>
        <w:t xml:space="preserve">Det er et vilkår for refusjon av sykepenger at arbeidstakeren har rett til sykepenger i henhold til folketrygdlovens regler. For å få rett til sykepenger etter folketrygdloven må vedkommende ha vært i arbeid i minst fire uker umiddelbart før vedkommende ble arbeidsufør. Tidsrom hvor det er mottatt nærmere bestemte trygdeytelser kan likestilles med forutgående arbeid, se ftrl. § 8-2. </w:t>
      </w:r>
      <w:r w:rsidR="00E377C1">
        <w:br/>
      </w:r>
      <w:r w:rsidR="00E377C1">
        <w:br/>
        <w:t xml:space="preserve">For å få rett til sykepenger etter HTA § 18 er det nok at arbeidstakeren har tiltrådt arbeidet, dvs. fysisk møtt opp på arbeidsstedet første dag. Dette innebærer at det i disse tilfellene ikke vil bli refundert sykepenger fra trygden de første fire uker fordi arbeidstakeren ikke ville hatt rett til sykepenger under sykdom etter folketrygdens bestemmelser. </w:t>
      </w:r>
      <w:r w:rsidR="00E377C1">
        <w:br/>
      </w:r>
      <w:r w:rsidR="00E377C1">
        <w:br/>
        <w:t xml:space="preserve">Arbeidsgivere får refundert sykepenger for fravær ut over arbeidsgiverperioden i inntil 49 uker og 3 dager. Når NAV beregner sykepenger, kan sykepengegrunnlaget pr. år ikke overstige 6G. Etter HTA § 11 er det ingen slik øvre grense. Arbeidstakere i staten utbetales full lønn under sykdom uten et slikt tak. Dette innebærer at det beløp som refunderes fra trygden, kan være lavere enn den lønn som faktisk er utbetalt til arbeidstakeren. </w:t>
      </w:r>
      <w:r w:rsidR="00E377C1">
        <w:br/>
      </w:r>
      <w:r w:rsidR="00E377C1">
        <w:br/>
        <w:t xml:space="preserve">Etter HTA § 11 utbetales den lønn arbeidstakeren til enhver tid har krav på i sitt ansettelsesforhold, mens NAV fastsetter sykepengegrunnlaget ut fra den aktuelle ukeinntekten i en nærmere bestemt periode før vedkommende ble arbeidsufør. Se nærmere om dette i ftrl. § 8-28 og § 8-29. </w:t>
      </w:r>
      <w:r w:rsidR="00E377C1">
        <w:br/>
      </w:r>
      <w:r w:rsidR="00E377C1">
        <w:br/>
        <w:t xml:space="preserve">Arbeidsgiver får også refundert feriepenger av sykepenger som trygden har utbetalt for de første 48 sykepengedagene i opptjeningsåret. Ved refusjon av sykepenger i arbeidsgiverperioden når arbeidstakeren lider av kronisk sykdom mv., yter trygden i tillegg feriepenger av refunderte sykepenger i arbeidsgiverperioden. </w:t>
      </w:r>
      <w:r w:rsidR="00E377C1">
        <w:br/>
      </w:r>
      <w:r w:rsidR="00E377C1">
        <w:br/>
      </w:r>
      <w:r w:rsidR="00E377C1" w:rsidRPr="00250DA1">
        <w:rPr>
          <w:b/>
          <w:bCs/>
        </w:rPr>
        <w:t>Arbeidsgiverperiode</w:t>
      </w:r>
      <w:r w:rsidR="00E377C1">
        <w:br/>
        <w:t xml:space="preserve">Arbeidsgiveren skal betale sykepenger i et tidsrom på opptil 16 kalenderdager. I dette tidsrom plikter arbeidsgiveren bare å betale sykepenger uten rett til refusjon for dager arbeidstakeren ellers skulle ha utbetalt lønn for. </w:t>
      </w:r>
      <w:r w:rsidR="00E377C1">
        <w:br/>
      </w:r>
      <w:r w:rsidR="00E377C1">
        <w:br/>
        <w:t xml:space="preserve">Arbeidsgiverperioden regnes fra og med første hele fraværsdag som skyldes arbeidsuførhet, og som arbeidsgiveren plikter å betale sykepenger for. Dersom det er gått mindre enn 16 kalenderdager siden forrige sykefravær, skal et nytt sykefravær regnes med i samme arbeidsgiverperiode. Når arbeidsgiveren har utbetalt sykepenger i en full arbeidsgiverperiode, vil det ikke inntre noen ny arbeidsgiverperiode ved sykdom som inntreffer innen 16 dager etter at vedkommende arbeidstaker har gjenopptatt arbeidet. </w:t>
      </w:r>
      <w:r w:rsidR="00E377C1">
        <w:br/>
      </w:r>
      <w:r w:rsidR="00E377C1">
        <w:br/>
        <w:t xml:space="preserve">Arbeidstakere som lider av langvarig eller kronisk sykdom som medfører risiko for et særlig stort samlet sykefravær, kan bli unntatt fra bestemmelsen om at arbeidsgiveren skal dekke sykepengene i arbeidsgiverperioden. Reglene om dette framgår av ftrl. § 8-20. Det samme gjelder for arbeidstakere som har en sykdom som medfører risiko for gjentatte sykefravær i en begrenset periode, f.eks. i påvente av en operasjon. Arbeidstakeren eller arbeidsgiveren må selv søke om at trygden dekker utgiftene til sykepenger i arbeidsgiverperioden i slike tilfeller. </w:t>
      </w:r>
      <w:r w:rsidR="00E377C1">
        <w:br/>
      </w:r>
      <w:r w:rsidR="00E377C1">
        <w:br/>
        <w:t xml:space="preserve">Dersom NAV samtykker i at arbeidsgiveren blir unntatt fra arbeidsgiverperioden, skal det forskutteres sykepenger i de 16 første kalenderdagene. Arbeidsgiveren får deretter sykepengene refundert av NAV på vanlig måte. Dette vil gjelde for ethvert sykdomsfravær uansett diagnose. </w:t>
      </w:r>
      <w:r w:rsidR="00E377C1">
        <w:br/>
      </w:r>
      <w:r w:rsidR="00E377C1">
        <w:br/>
        <w:t>Selv om det er tvil om arbeidsgiveren i det enkelte tilfelle vil ha krav på refusjon anbefaler departementet at det fremmes et refusjonskrav, så vil NAV vurdere kravet.</w:t>
      </w:r>
      <w:bookmarkEnd w:id="94"/>
    </w:p>
  </w:footnote>
  <w:footnote w:id="49">
    <w:p w14:paraId="4112EDED" w14:textId="28EE85DA" w:rsidR="009E4470" w:rsidRDefault="009E4470" w:rsidP="009E4470">
      <w:pPr>
        <w:pStyle w:val="Fotnotetekst"/>
        <w:shd w:val="clear" w:color="auto" w:fill="E7E6E6" w:themeFill="background2"/>
      </w:pPr>
      <w:r>
        <w:rPr>
          <w:rStyle w:val="Fotnotereferanse"/>
        </w:rPr>
        <w:footnoteRef/>
      </w:r>
      <w:r>
        <w:t xml:space="preserve"> </w:t>
      </w:r>
      <w:bookmarkStart w:id="96" w:name="_Hlk206507964"/>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Plikten til stedfortredertjeneste er generell for alle arbeidstakere i samme virksomhet uansett årsaken til den egentlige stillingsinnehavers tjenestefrihet og uansett om tjenestefriheten er med eller uten lønn. Tjenestefriheten må være for et begrenset tidsrom. </w:t>
      </w:r>
      <w:r>
        <w:br/>
      </w:r>
      <w:r>
        <w:br/>
        <w:t xml:space="preserve">En arbeidstaker kan pålegges å overta en annens tjenesteplikter selv om vedkommende fortsatt må utføre arbeidet i sin faste stilling. </w:t>
      </w:r>
      <w:r>
        <w:br/>
      </w:r>
      <w:r>
        <w:br/>
        <w:t>Det er en prinsipiell regel i staten at formell ansettelsesprosedyre (kunngjøring, behandling i innstillings- eller tilsettingsråd) i alminnelighet bør følges også ved midlertidig ansettelse (vikariat, engasjement) som forutsettes å vare utover 6 måneder.</w:t>
      </w:r>
      <w:bookmarkEnd w:id="96"/>
    </w:p>
  </w:footnote>
  <w:footnote w:id="50">
    <w:p w14:paraId="3C4BAC6B" w14:textId="442024A2" w:rsidR="009E4470" w:rsidRPr="00A423BE" w:rsidRDefault="009E4470" w:rsidP="00A423BE">
      <w:pPr>
        <w:shd w:val="clear" w:color="auto" w:fill="E7E6E6" w:themeFill="background2"/>
      </w:pPr>
      <w:r>
        <w:rPr>
          <w:rStyle w:val="Fotnotereferanse"/>
        </w:rPr>
        <w:footnoteRef/>
      </w:r>
      <w:r>
        <w:t xml:space="preserve"> </w:t>
      </w:r>
      <w:bookmarkStart w:id="97" w:name="_Hlk206508151"/>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A423BE">
        <w:t xml:space="preserve">Retten til stedfortredergodtgjørelse gjelder fra første dag </w:t>
      </w:r>
      <w:r w:rsidRPr="00A423BE">
        <w:t xml:space="preserve">såfremt vedkommende overtar hele arbeids- og ansvarsområdet til den høyere lønnede stillingen. Det samme gjelder der man kun overtar deler av stillingens lønns- og ansvarsområde, jf. § 12 nr. 3. Det utbetales ikke stedfortredergodtgjørelse dersom den det fungeres for er delvis borte fra sin stilling. Unntak gjelder imidlertid fravær grunnet avtalefestet pensjon. </w:t>
      </w:r>
      <w:r w:rsidRPr="00A423BE">
        <w:br/>
      </w:r>
      <w:r w:rsidRPr="00A423BE">
        <w:br/>
        <w:t xml:space="preserve">Hvis en arbeidstaker har permisjon med lønn, skal den som fungerer for vedkommende ikke ha lønnen til den man fungerer for i ferien. Det innebærer at den faste stillingen skal danne sammenligningsgrunnlaget ved beregning av ferielønnstillegget. </w:t>
      </w:r>
      <w:r w:rsidRPr="00A423BE">
        <w:br/>
      </w:r>
      <w:r w:rsidRPr="00A423BE">
        <w:br/>
        <w:t xml:space="preserve">Hvis stillingen man fungerer i er ledig, skal den som fungerer i stillingen ha lønnen til den man fungerer for i ferien. Da vil sammenligningsgrunnlaget for beregning av ferielønnstillegget også være den høyere stillingens lønn. </w:t>
      </w:r>
      <w:r w:rsidRPr="00A423BE">
        <w:br/>
      </w:r>
      <w:r w:rsidRPr="00A423BE">
        <w:br/>
        <w:t xml:space="preserve">Spørsmålet om i hvilken utstrekning 1. og 17. mai eksempelvis skal regnes som arbeidsdager i denne forbindelse vil variere fra virksomhet til virksomhet. Avgjørelser treffes av vedkommende virksomhet. </w:t>
      </w:r>
      <w:r w:rsidRPr="00A423BE">
        <w:br/>
      </w:r>
      <w:r w:rsidRPr="00A423BE">
        <w:br/>
        <w:t>Eksempler på beregning:</w:t>
      </w:r>
      <w:r w:rsidRPr="00A423BE">
        <w:br/>
        <w:t>a. Når en fungeringsperiode varer fra og med onsdag til og med neste fredag, skal det gis godtgjørelse for den mellomliggende lørdag/søndag og for lørdagen/søndagen etter siste fredag.</w:t>
      </w:r>
      <w:r w:rsidRPr="00A423BE">
        <w:br/>
      </w:r>
      <w:r w:rsidRPr="00A423BE">
        <w:br/>
        <w:t xml:space="preserve">b. Når fungeringsperioden varer fra og med mandag til og med fredag, regnes godtgjørelsen fra første arbeidsdag, dvs. fra mandag. Det gis godtgjørelse for lørdag/søndag som faller umiddelbart etter perioden. </w:t>
      </w:r>
      <w:r w:rsidRPr="00A423BE">
        <w:br/>
      </w:r>
      <w:r w:rsidRPr="00A423BE">
        <w:br/>
        <w:t xml:space="preserve">c. Når det i en fungeringsperiode på 5 arbeidsdager faller flere </w:t>
      </w:r>
      <w:r w:rsidRPr="00A423BE">
        <w:t xml:space="preserve">søn- eller helgedager på rad, skal det gis godtgjørelse for de av disse dagene som faller inne i og umiddelbart etter perioden. </w:t>
      </w:r>
      <w:r w:rsidRPr="00A423BE">
        <w:br/>
      </w:r>
      <w:r w:rsidRPr="00A423BE">
        <w:br/>
        <w:t>Blir fungeringen av kortere varighet enn to år, blir vedkommende vanligvis ikke innskottspliktig i Statens pensjonskasse for den høyere stillingen. Den ansatte skal derfor ved fungeringens opphør ha etterbetalt differansen mellom pensjonsinnskottene i den høyere og den lavere stillingen.</w:t>
      </w:r>
      <w:r w:rsidRPr="00A423BE">
        <w:br/>
      </w:r>
      <w:r w:rsidRPr="00A423BE">
        <w:br/>
        <w:t xml:space="preserve">Arbeidstaker som fungerer for stilling lønnet etter kontrakt (eks. lederlønnskontraktlønnet) har krav på fungeringsgodtgjørelse når vedkommende tilfredsstiller kravene som er satt for å få slik godtgjørelse i § 12. Fungeringsgodtgjøringen er differansen mellom lønnen til den som fungerer i stillingen og lønnen til stillingsinnehaver. Dersom arbeidstakeren ikke overtar stillingens hele arbeids- og ansvarsområde, kan det utbetales en delvis stedfortredergodtgjørelse. </w:t>
      </w:r>
      <w:r w:rsidRPr="00A423BE">
        <w:br/>
      </w:r>
      <w:r w:rsidRPr="00A423BE">
        <w:br/>
        <w:t xml:space="preserve">Dersom den som fungerer selv er lønnet på lederlønnskontrakt, gjelder særskilte regler. Se SPH pkt. </w:t>
      </w:r>
      <w:r w:rsidR="000A76E4" w:rsidRPr="00A423BE">
        <w:t>5.2.1</w:t>
      </w:r>
      <w:r w:rsidRPr="00A423BE">
        <w:t>.</w:t>
      </w:r>
      <w:bookmarkEnd w:id="97"/>
    </w:p>
  </w:footnote>
  <w:footnote w:id="51">
    <w:p w14:paraId="203B4ECA" w14:textId="598F5770" w:rsidR="003501FC" w:rsidRDefault="003501FC" w:rsidP="006876CB">
      <w:pPr>
        <w:pStyle w:val="Fotnotetekst"/>
        <w:shd w:val="clear" w:color="auto" w:fill="E7E6E6" w:themeFill="background2"/>
      </w:pPr>
      <w:r>
        <w:rPr>
          <w:rStyle w:val="Fotnotereferanse"/>
        </w:rPr>
        <w:footnoteRef/>
      </w:r>
      <w:r>
        <w:t xml:space="preserve"> </w:t>
      </w:r>
      <w:bookmarkStart w:id="98" w:name="_Hlk206508570"/>
      <w:r w:rsidR="006876CB" w:rsidRPr="00B471E6">
        <w:rPr>
          <w:b/>
          <w:bCs/>
        </w:rPr>
        <w:t xml:space="preserve">Departementets kommentar </w:t>
      </w:r>
      <w:r w:rsidR="006876CB" w:rsidRPr="00B471E6">
        <w:rPr>
          <w:b/>
          <w:bCs/>
          <w:shd w:val="clear" w:color="auto" w:fill="E7E6E6" w:themeFill="background2"/>
        </w:rPr>
        <w:t xml:space="preserve">(likelydende i alle HTA i </w:t>
      </w:r>
      <w:r w:rsidR="006876CB" w:rsidRPr="00E30BD6">
        <w:rPr>
          <w:b/>
          <w:bCs/>
          <w:shd w:val="clear" w:color="auto" w:fill="E7E6E6" w:themeFill="background2"/>
        </w:rPr>
        <w:t>staten):</w:t>
      </w:r>
      <w:r w:rsidR="006876CB">
        <w:rPr>
          <w:b/>
          <w:bCs/>
          <w:shd w:val="clear" w:color="auto" w:fill="E7E6E6" w:themeFill="background2"/>
        </w:rPr>
        <w:t xml:space="preserve"> </w:t>
      </w:r>
      <w:r w:rsidR="006876CB" w:rsidRPr="00604B95">
        <w:t>Differansen mellom eget lønnstrinn og det lønnstrinn som den man fungerer for skal utbetales. Klart definerte personlige tillegg skal i utgangspunktet ses bort fra.</w:t>
      </w:r>
      <w:bookmarkEnd w:id="98"/>
    </w:p>
  </w:footnote>
  <w:footnote w:id="52">
    <w:p w14:paraId="1D4ACC61" w14:textId="761A213E" w:rsidR="006876CB" w:rsidRPr="006876CB" w:rsidRDefault="006876CB" w:rsidP="006876CB">
      <w:pPr>
        <w:pStyle w:val="Fotnotetekst"/>
        <w:shd w:val="clear" w:color="auto" w:fill="E7E6E6" w:themeFill="background2"/>
        <w:rPr>
          <w:b/>
          <w:bCs/>
        </w:rPr>
      </w:pPr>
      <w:r>
        <w:rPr>
          <w:rStyle w:val="Fotnotereferanse"/>
        </w:rPr>
        <w:footnoteRef/>
      </w:r>
      <w:r>
        <w:t xml:space="preserve"> </w:t>
      </w:r>
      <w:bookmarkStart w:id="99" w:name="_Hlk206509055"/>
      <w:r w:rsidRPr="00B471E6">
        <w:rPr>
          <w:b/>
          <w:bCs/>
        </w:rPr>
        <w:t>Departementets kommentar</w:t>
      </w:r>
      <w:r w:rsidRPr="00E30BD6">
        <w:rPr>
          <w:b/>
          <w:bCs/>
          <w:shd w:val="clear" w:color="auto" w:fill="E7E6E6" w:themeFill="background2"/>
        </w:rPr>
        <w:t>:</w:t>
      </w:r>
      <w:r>
        <w:rPr>
          <w:b/>
          <w:bCs/>
          <w:shd w:val="clear" w:color="auto" w:fill="E7E6E6" w:themeFill="background2"/>
        </w:rPr>
        <w:t xml:space="preserve"> </w:t>
      </w:r>
      <w:r w:rsidR="00CF0720" w:rsidRPr="002A75FC">
        <w:t>Se kommentar til note 50.</w:t>
      </w:r>
      <w:bookmarkEnd w:id="99"/>
    </w:p>
  </w:footnote>
  <w:footnote w:id="53">
    <w:p w14:paraId="71DE8CA8" w14:textId="778225D0" w:rsidR="00CF0720" w:rsidRDefault="00CF0720" w:rsidP="00953938">
      <w:pPr>
        <w:pStyle w:val="Fotnotetekst"/>
        <w:shd w:val="clear" w:color="auto" w:fill="E7E6E6" w:themeFill="background2"/>
      </w:pPr>
      <w:r>
        <w:rPr>
          <w:rStyle w:val="Fotnotereferanse"/>
        </w:rPr>
        <w:footnoteRef/>
      </w:r>
      <w:r>
        <w:t xml:space="preserve"> </w:t>
      </w:r>
      <w:bookmarkStart w:id="100" w:name="_Hlk206509130"/>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061454">
        <w:t xml:space="preserve">Det skal ikke utbetales stedfortredergodtgjørelse for kortere fungeringsperioder enn en uke (5 arbeidsdager i sammenheng). Når det i en fungeringsperiode på 5 arbeidsdager, som omfatter en eller flere </w:t>
      </w:r>
      <w:r w:rsidRPr="00061454">
        <w:t>søn- og/eller helligdager, skal det utbetales godtgjørelse for de av disse dagene som faller inne i og umiddelbart etter perioden.</w:t>
      </w:r>
      <w:bookmarkEnd w:id="100"/>
    </w:p>
  </w:footnote>
  <w:footnote w:id="54">
    <w:p w14:paraId="4C3891BB" w14:textId="26E6233A" w:rsidR="00CF0720" w:rsidRDefault="00CF0720" w:rsidP="00CF0720">
      <w:pPr>
        <w:pStyle w:val="Fotnotetekst"/>
        <w:shd w:val="clear" w:color="auto" w:fill="E7E6E6" w:themeFill="background2"/>
      </w:pPr>
      <w:r>
        <w:rPr>
          <w:rStyle w:val="Fotnotereferanse"/>
        </w:rPr>
        <w:footnoteRef/>
      </w:r>
      <w:r>
        <w:t xml:space="preserve"> </w:t>
      </w:r>
      <w:bookmarkStart w:id="101" w:name="_Hlk206509172"/>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Fungeringstillegg kan utbetales etter de vanlige regler til deltidsansatte som har minst halv stilling (f.eks. arbeider vekselvis 2 og 3 dager pr. uke, eller halv dag alle arbeidsdager. Godtgjøring utbetales da etter 2 (3) fungeringsdager, eventuelt 5 (6) halve dager). </w:t>
      </w:r>
      <w:r>
        <w:br/>
      </w:r>
      <w:r>
        <w:br/>
        <w:t xml:space="preserve">Tillitsvalgte som blir pålagt å fungere, og som har permisjon enkelte dager for å utføre tillitsvalgtarbeid, skal etter HTA § 12 nr. 2 ha disse permisjonsdagene regnet som arbeidsdager. </w:t>
      </w:r>
      <w:r>
        <w:br/>
      </w:r>
      <w:r>
        <w:br/>
        <w:t>Dersom en arbeidstaker blir pålagt å overta arbeidsoppgavene til en arbeidstaker i en høyere stilling som tar ut avtalefestet pensjon (AFP) med 2 hele arbeidsdager (dvs. 40% reduksjon i forhold til full stilling) pr. uke, kan arbeidsgiver etter drøftinger med de tillitsvalgte bestemme at det utbetales stedfortredergodtgjørelse dersom tjenestegjøringen på 2 dager pr. uke har en sammenhengende varighet på 6 mnd. eller mer. Det forutsettes at de øvrige vilkårene for utbetaling av stedfortredergodtgjørelse er til stede.</w:t>
      </w:r>
      <w:bookmarkEnd w:id="101"/>
    </w:p>
  </w:footnote>
  <w:footnote w:id="55">
    <w:p w14:paraId="48B528B6" w14:textId="7B2EB6EE" w:rsidR="00A1530C" w:rsidRDefault="00A1530C" w:rsidP="00D704CF">
      <w:pPr>
        <w:pStyle w:val="Fotnotetekst"/>
        <w:shd w:val="clear" w:color="auto" w:fill="E7E6E6" w:themeFill="background2"/>
      </w:pPr>
      <w:r>
        <w:rPr>
          <w:rStyle w:val="Fotnotereferanse"/>
        </w:rPr>
        <w:footnoteRef/>
      </w:r>
      <w:r>
        <w:t xml:space="preserve"> </w:t>
      </w:r>
      <w:bookmarkStart w:id="103" w:name="_Hlk206587718"/>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Det er arbeidsgivers plikt å sørge for at overtidsarbeid begrenses til det som er absolutt nødvendig og med minst mulige utgifter for staten og i overensstemmelse med forutsetningen i arbeidsmiljøloven. Det innebærer følgende: </w:t>
      </w:r>
      <w:r>
        <w:br/>
      </w:r>
      <w:r>
        <w:br/>
        <w:t>- overtidsarbeid skal bare utføres etter administrasjonens pålegg i det enkelte tilfelle</w:t>
      </w:r>
      <w:r>
        <w:br/>
        <w:t xml:space="preserve">- utgiftene skal holdes innenfor virksomhetens budsjettrammer og </w:t>
      </w:r>
      <w:r>
        <w:br/>
        <w:t xml:space="preserve">- arbeidstakere bør ikke pålegges overtidsarbeid som gir rett til forhøyet overtidsgodtgjørelse uten at det er strengt nødvendig. </w:t>
      </w:r>
      <w:r>
        <w:br/>
      </w:r>
      <w:r>
        <w:br/>
        <w:t xml:space="preserve">Nødvendig overtidsarbeid skal søkes fordelt på en slik måte at en unngår for stor belastning på den enkelte arbeidstaker, og skal bare pålegges i tilfelle av f.eks. uventet arbeidspress på grunn av mangel på arbeidskraft med spesiell kompetanse, sesongmessige svingninger o.l. Ved utløpet av hver oppgjørsperiode (normalt 1 gang i måneden) summeres all overtid etter 50% og 100%-satsene hver for seg. Avrunding av minutter til hele og halve timer foretas ved at 30 minutter eller mer forhøyes til nærmeste hele time hver for seg, mens 29 minutter eller mindre faller bort. </w:t>
      </w:r>
      <w:r>
        <w:br/>
      </w:r>
      <w:r>
        <w:br/>
        <w:t xml:space="preserve">Alle arbeidstakere som har plikt til å utføre overtidsarbeid mot særskilt godtgjørelse, skal være undergitt kontroll ved hjelp av kontrollur eller på annen måte. All overtid skal være pålagt og kontrollerbart. Før regninger anvises til utbetaling, skal de være kontrollert, </w:t>
      </w:r>
      <w:r>
        <w:t>etterregnet og attestert av en arbeidstaker som har nødvendig grunnlag for å kontrollere at regningen er riktig.</w:t>
      </w:r>
      <w:bookmarkEnd w:id="103"/>
    </w:p>
  </w:footnote>
  <w:footnote w:id="56">
    <w:p w14:paraId="704C86C3" w14:textId="141190F8" w:rsidR="00D704CF" w:rsidRDefault="00D704CF" w:rsidP="00D704CF">
      <w:pPr>
        <w:pStyle w:val="Fotnotetekst"/>
        <w:shd w:val="clear" w:color="auto" w:fill="E7E6E6" w:themeFill="background2"/>
      </w:pPr>
      <w:r>
        <w:rPr>
          <w:rStyle w:val="Fotnotereferanse"/>
        </w:rPr>
        <w:footnoteRef/>
      </w:r>
      <w:r>
        <w:t xml:space="preserve"> </w:t>
      </w:r>
      <w:bookmarkStart w:id="104" w:name="_Hlk206587792"/>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F9195C">
        <w:t>Med overtidsarbeid som direkte etterfølger nattarbeid, menes både de som har jobbet overtid om natten og for turnusansatte som blir pålagt overtid i direkte fortsettelse av sitt nattarbeid etter oppsatt turnus.</w:t>
      </w:r>
      <w:bookmarkEnd w:id="104"/>
    </w:p>
  </w:footnote>
  <w:footnote w:id="57">
    <w:p w14:paraId="407C5562" w14:textId="3550FDA1" w:rsidR="00D704CF" w:rsidRDefault="00D704CF" w:rsidP="00D704CF">
      <w:pPr>
        <w:pStyle w:val="Fotnotetekst"/>
        <w:shd w:val="clear" w:color="auto" w:fill="E7E6E6" w:themeFill="background2"/>
      </w:pPr>
      <w:r>
        <w:rPr>
          <w:rStyle w:val="Fotnotereferanse"/>
        </w:rPr>
        <w:footnoteRef/>
      </w:r>
      <w:r>
        <w:t xml:space="preserve"> </w:t>
      </w:r>
      <w:bookmarkStart w:id="105" w:name="_Hlk206587901"/>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Opparbeidet overtid kan avspaseres med tilsvarende antall timer etter avtale mellom arbeidstaker og arbeidsgiver. I tillegg til fritid utbetales et prosenttillegg som svarer til det overtidstillegg vedkommende arbeidstaker ville hatt krav på om overtidsarbeidet ble kompensert i penger. Ved avspasering av overtid som godtgjøres med 50% tillegg og 100% tillegg, utbetales overtidsgodtgjørelse med henholdsvis 1/3 av «50%-satsen» og 1/2 av «100%-satsen». Ordningen omfatter ikke plusstimer som er opparbeidet etter reglene om fleksibel arbeidstid. </w:t>
      </w:r>
      <w:r>
        <w:br/>
      </w:r>
      <w:r>
        <w:br/>
        <w:t>Med overtidsarbeid som direkte etterfølger nattarbeid, menes både de som har jobbet overtid om natten og for turnusansatte som blir pålagt overtid i direkte fortsettelse av sitt nattarbeid etter oppsatt turnus.</w:t>
      </w:r>
      <w:bookmarkEnd w:id="105"/>
    </w:p>
  </w:footnote>
  <w:footnote w:id="58">
    <w:p w14:paraId="0886DD76" w14:textId="0D6D1609" w:rsidR="00D704CF" w:rsidRDefault="00D704CF" w:rsidP="00B53DE1">
      <w:pPr>
        <w:pStyle w:val="Fotnotetekst"/>
        <w:shd w:val="clear" w:color="auto" w:fill="E7E6E6" w:themeFill="background2"/>
      </w:pPr>
      <w:r>
        <w:rPr>
          <w:rStyle w:val="Fotnotereferanse"/>
        </w:rPr>
        <w:footnoteRef/>
      </w:r>
      <w:r>
        <w:t xml:space="preserve"> </w:t>
      </w:r>
      <w:bookmarkStart w:id="106" w:name="_Hlk206587618"/>
      <w:bookmarkStart w:id="107" w:name="_Hlk206588085"/>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106"/>
      <w:r>
        <w:t xml:space="preserve">Arbeidstakere i ledende stilling eller i særlig uavhengig stilling er ikke omfattet av arbeidsmiljølovens arbeidstidskapittel. Dette innebærer bl.a. at de ikke omfattes av begrensninger i overtid som loven gir andre arbeidstakere – og at de i utgangspunktet ikke har rett til overtidsbetaling. </w:t>
      </w:r>
      <w:r>
        <w:rPr>
          <w:b/>
          <w:bCs/>
        </w:rPr>
        <w:br/>
      </w:r>
      <w:r>
        <w:rPr>
          <w:b/>
          <w:bCs/>
        </w:rPr>
        <w:br/>
      </w:r>
      <w:r>
        <w:t xml:space="preserve">Hovedregelen er at ledere ikke har rett til overtidsgodtgjørelse. Når det skal avgjøres om en stilling er lederstilling eller særlig uavhengig stilling, må en se på stillingens reelle arbeidsinnhold. Det er ikke nok å se på stillingens lønnsplassering – selv om den ofte kan være retningsgivende for stillingens innhold. Godtgjørelse for overtidsarbeid for arbeidstakere i ledende stilling eller i særlig uavhengig stilling kan likevel utbetales når vedkommende i arbeidstiden følger dem de er satt til å lede, jf. bokstav a. De arbeidstakere det her er tenkt på er formenn, verksmestere og tilsvarende stillinger. Disse lederne bruker storparten av sin arbeidstid til å lede, fordele og kontrollere arbeidet for disse. En lederstilling av mer faglig og administrativ art enn en operativ lederstilling, kommer ikke inn under bokstav a. </w:t>
      </w:r>
      <w:r>
        <w:br/>
      </w:r>
      <w:r>
        <w:br/>
        <w:t xml:space="preserve">Ledere som kommer inn under unntakene for overtid etter bokstavene a, b og c, må være plassert slik at de har overordnede som kan pålegge og kontrollere deres overtidsarbeid. Dersom disse forutsetningene ikke er til stede, kan overtidsgodtgjørelse ikke utbetales. Det må avgjøres nærmere hvilke stillingsgrupper eller arbeidstakere i ledende stilling eller i særlig uavhengig stilling som faller inn under ovennevnte bestemmelser og som dermed kan få utbetalt overtidsgodtgjørelse. Dette besluttes administrativt etter å ha drøftet spørsmålet på forhånd med organisasjonene. </w:t>
      </w:r>
      <w:r>
        <w:br/>
      </w:r>
      <w:r>
        <w:br/>
        <w:t xml:space="preserve">Nærmeste overordnede må attestere at overtidsarbeidet har vært pålagt. Overtidsarbeidet må dokumenteres ved bruk av tidsregistrering. </w:t>
      </w:r>
      <w:r>
        <w:br/>
      </w:r>
      <w:r>
        <w:br/>
        <w:t xml:space="preserve">Begrensningen for overtidsgodtgjørelse for inntil 300 timer i kalenderåret gjelder bare arbeidstakere som faller inn under bokstav c. </w:t>
      </w:r>
      <w:r>
        <w:br/>
      </w:r>
      <w:r>
        <w:br/>
        <w:t>Arbeidstakere som ikke har vært ansatt hele kalenderåret, kan også få utbetalt overtidsgodtgjørelse for inntil 300 timer.</w:t>
      </w:r>
      <w:bookmarkEnd w:id="107"/>
    </w:p>
  </w:footnote>
  <w:footnote w:id="59">
    <w:p w14:paraId="4C86242D" w14:textId="3CE39D4D" w:rsidR="00B53DE1" w:rsidRDefault="00B53DE1" w:rsidP="00B53DE1">
      <w:pPr>
        <w:pStyle w:val="Fotnotetekst"/>
        <w:shd w:val="clear" w:color="auto" w:fill="E7E6E6" w:themeFill="background2"/>
      </w:pPr>
      <w:r>
        <w:rPr>
          <w:rStyle w:val="Fotnotereferanse"/>
        </w:rPr>
        <w:footnoteRef/>
      </w:r>
      <w:r>
        <w:t xml:space="preserve"> </w:t>
      </w:r>
      <w:bookmarkStart w:id="109" w:name="_Hlk206588325"/>
      <w:bookmarkStart w:id="110" w:name="_Hlk206588236"/>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109"/>
      <w:r w:rsidRPr="007A2CFB">
        <w:t>Pålagt tjeneste på ukefridag/turnusfridag gjelder arbeidstakere i skift- og turnustjeneste. «Turnusfridag» omfatter også «blankdager», dvs. fridager som turnuspersonale gis i tillegg til § 14 nr. 1 og nr. 2 for at deres arbeidstid ikke skal overstige den maksimale arbeidstid pr. uke. Arbeidstaker og arbeidsgiver kan i hvert enkelt tilfelle avtale hvorvidt arbeidet skal avspaseres, jf. § 13 nr. 3.</w:t>
      </w:r>
      <w:bookmarkEnd w:id="110"/>
    </w:p>
  </w:footnote>
  <w:footnote w:id="60">
    <w:p w14:paraId="05098B0C" w14:textId="1C8C91A7" w:rsidR="00B53DE1" w:rsidRDefault="00B53DE1" w:rsidP="00B53DE1">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Start w:id="111" w:name="_Hlk206588333"/>
      <w:r w:rsidRPr="007A2CFB">
        <w:t>Det skal ikke utbetales forhøyet overtidsgodtgjørelse for tjeneste som går inn under dette punkt. Et dagsverk av normal arbeidsdags lengde er 7,5 timer.</w:t>
      </w:r>
      <w:bookmarkEnd w:id="111"/>
    </w:p>
  </w:footnote>
  <w:footnote w:id="61">
    <w:p w14:paraId="09E7DC71" w14:textId="6E5A128C" w:rsidR="00B53DE1" w:rsidRDefault="00B53DE1" w:rsidP="00B53DE1">
      <w:pPr>
        <w:pStyle w:val="Fotnotetekst"/>
        <w:shd w:val="clear" w:color="auto" w:fill="E7E6E6" w:themeFill="background2"/>
      </w:pPr>
      <w:r>
        <w:rPr>
          <w:rStyle w:val="Fotnotereferanse"/>
        </w:rPr>
        <w:footnoteRef/>
      </w:r>
      <w:r>
        <w:t xml:space="preserve"> </w:t>
      </w:r>
      <w:bookmarkStart w:id="113" w:name="_Hlk206588399"/>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606F96">
        <w:t>Tillegget gjelder bare for ordinært arbeid (ikke for overtidsarbeid). 45%-tillegget utbetales for alt ordinært arbeid i tidsrommet kl. 2000 – kl. 0600, selv om det ikke er skiftarbeid.</w:t>
      </w:r>
      <w:bookmarkEnd w:id="113"/>
    </w:p>
  </w:footnote>
  <w:footnote w:id="62">
    <w:p w14:paraId="77503E10" w14:textId="2B43BAF5" w:rsidR="00B53DE1" w:rsidRDefault="00B53DE1" w:rsidP="00B53DE1">
      <w:pPr>
        <w:pStyle w:val="Fotnotetekst"/>
        <w:shd w:val="clear" w:color="auto" w:fill="E7E6E6" w:themeFill="background2"/>
      </w:pPr>
      <w:r>
        <w:rPr>
          <w:rStyle w:val="Fotnotereferanse"/>
        </w:rPr>
        <w:footnoteRef/>
      </w:r>
      <w:r>
        <w:t xml:space="preserve"> </w:t>
      </w:r>
      <w:bookmarkStart w:id="114" w:name="_Hlk206588454"/>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606F96">
        <w:t>Med «andre tillegg» som delvis kompenserer nattjeneste, forstås radiotillegg, værvarslingstillegg og lignende.</w:t>
      </w:r>
      <w:bookmarkEnd w:id="114"/>
    </w:p>
  </w:footnote>
  <w:footnote w:id="63">
    <w:p w14:paraId="3FA121D8" w14:textId="0349C753" w:rsidR="00B53DE1" w:rsidRDefault="00B53DE1" w:rsidP="006C4148">
      <w:pPr>
        <w:pStyle w:val="Fotnotetekst"/>
        <w:shd w:val="clear" w:color="auto" w:fill="E7E6E6" w:themeFill="background2"/>
      </w:pPr>
      <w:r>
        <w:rPr>
          <w:rStyle w:val="Fotnotereferanse"/>
        </w:rPr>
        <w:footnoteRef/>
      </w:r>
      <w:r>
        <w:t xml:space="preserve"> </w:t>
      </w:r>
      <w:bookmarkStart w:id="115" w:name="_Hlk206588537"/>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Tillegget gjelder bare for ordinært arbeid (ikke for overtidsarbeid), selv om det ikke er skiftarbeid. Bestemmelsen har sin bakgrunn i ordningen med skifttillegg i det private næringsliv. Den har videre sammenheng med at den ordinære arbeidstid så vidt mulig ikke skal legges etter kl. 1700, jf. nr. 1. </w:t>
      </w:r>
      <w:r>
        <w:br/>
      </w:r>
      <w:r>
        <w:br/>
        <w:t>Tillegget skal utbetales i tillegg til helgedagskompensasjon etter § 16 nr. 1, når arbeid utføres i tiden mellom kl. 0600 og kl. 0700 og mellom kl. 1700 og kl. 2000 på en helge-/høytidsdag som ikke faller på en lørdag eller søndag.</w:t>
      </w:r>
      <w:bookmarkEnd w:id="115"/>
    </w:p>
  </w:footnote>
  <w:footnote w:id="64">
    <w:p w14:paraId="216E58B6" w14:textId="4A3C2DD2" w:rsidR="006C4148" w:rsidRDefault="006C4148" w:rsidP="00C43244">
      <w:pPr>
        <w:pStyle w:val="Fotnotetekst"/>
        <w:shd w:val="clear" w:color="auto" w:fill="E7E6E6" w:themeFill="background2"/>
      </w:pPr>
      <w:r>
        <w:rPr>
          <w:rStyle w:val="Fotnotereferanse"/>
        </w:rPr>
        <w:footnoteRef/>
      </w:r>
      <w:r>
        <w:t xml:space="preserve"> </w:t>
      </w:r>
      <w:bookmarkStart w:id="116" w:name="_Hlk206588614"/>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E87652">
        <w:t>Tillegget utbetales både for ordinært arbeid og for overtidsarbeid. Tillegget skal også utbetales for det beregnede antall timer under hjemmevakt/beredskapstjeneste.</w:t>
      </w:r>
      <w:bookmarkEnd w:id="116"/>
    </w:p>
  </w:footnote>
  <w:footnote w:id="65">
    <w:p w14:paraId="5B0CD5B4" w14:textId="5E062B7A" w:rsidR="00C43244" w:rsidRDefault="00C43244" w:rsidP="00C43244">
      <w:pPr>
        <w:pStyle w:val="Fotnotetekst"/>
        <w:shd w:val="clear" w:color="auto" w:fill="E7E6E6" w:themeFill="background2"/>
      </w:pPr>
      <w:r>
        <w:rPr>
          <w:rStyle w:val="Fotnotereferanse"/>
        </w:rPr>
        <w:footnoteRef/>
      </w:r>
      <w:r>
        <w:t xml:space="preserve"> </w:t>
      </w:r>
      <w:bookmarkStart w:id="118" w:name="_Hlk206588722"/>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Kompensasjon for tjeneste på helgedager skal som hovedregel gis i form av pengekompensasjon. Kompensasjon utbetales pr. klokketime og ikke etter beregnet tid. Uten hensyn til om tjenesten på disse dagene godtgjøres med penger eller fritid, skal det i tjenesteplanen føres opp det antall timer som er arbeidet med tillegg av 15 min for hver arbeidet time i tidsrommet kl. 2000 – kl. 0600 og med tillegg av 10 min i tidsrommet kl. 0600 – kl. 2000. For arbeid på slike dager har følgelig arbeidstakeren sin vanlige lønn (månedslønn) i likhet med arbeidstakere som har fri, og får i tillegg utbetalt timelønn tillagt 100%, som tilsvarer forhøyet overtidsgodtgjørelse etter § 13 nr. 2. </w:t>
      </w:r>
      <w:r>
        <w:br/>
      </w:r>
      <w:r>
        <w:br/>
        <w:t xml:space="preserve">Det er forutsatt at arbeidstakere som pålegges overtidsarbeid (utover ordinært arbeid) på slike dager, skal ha samme timebetaling som den som utbetales for vanlig arbeidstid på samme dag (også </w:t>
      </w:r>
      <w:r>
        <w:t xml:space="preserve">nattidskompensasjon etter § 15 nr. 1, tillegg etter § 15 nr. 3 og tidberegning etter § 7 nr. 3). </w:t>
      </w:r>
      <w:r>
        <w:br/>
      </w:r>
      <w:r>
        <w:br/>
        <w:t xml:space="preserve">10 min pr. arbeidet time i tidsrommet kl. 0600 – kl. 2000 og 15 min pr. arbeidet time i tidsrommet kl. 2000 – kl. 0600 gis i form av fritid, når tjeneste på helge- og høytidsdager skal kompenseres i fritid. </w:t>
      </w:r>
      <w:r>
        <w:br/>
      </w:r>
      <w:r>
        <w:br/>
        <w:t>Forutsetningen er at tidberegningene ikke er innarbeidet i tjenestelistene på disse dagene. Ordningen gjelder bare ved ordinært arbeid etter oppsatt turnusplan.</w:t>
      </w:r>
      <w:bookmarkEnd w:id="118"/>
    </w:p>
  </w:footnote>
  <w:footnote w:id="66">
    <w:p w14:paraId="3DBF7FA3" w14:textId="78DE9F34" w:rsidR="00C43244" w:rsidRDefault="00C43244" w:rsidP="00953938">
      <w:pPr>
        <w:pStyle w:val="Fotnotetekst"/>
        <w:shd w:val="clear" w:color="auto" w:fill="E7E6E6" w:themeFill="background2"/>
      </w:pPr>
      <w:r>
        <w:rPr>
          <w:rStyle w:val="Fotnotereferanse"/>
        </w:rPr>
        <w:footnoteRef/>
      </w:r>
      <w:r>
        <w:t xml:space="preserve"> </w:t>
      </w:r>
      <w:bookmarkStart w:id="119" w:name="_Hlk206588794"/>
      <w:bookmarkStart w:id="120" w:name="_Hlk206588795"/>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D6479C">
        <w:t>I sentraladministrasjonen er arbeidstiden inntil videre til kl. 1200 jul- og nyttårsaften og mellom jul og nyttår begynner kontortiden kl. 1000 hvor tjenesteforholdene tillater det.</w:t>
      </w:r>
      <w:bookmarkEnd w:id="119"/>
      <w:bookmarkEnd w:id="120"/>
    </w:p>
  </w:footnote>
  <w:footnote w:id="67">
    <w:p w14:paraId="24DD94E9" w14:textId="185C406F" w:rsidR="00C43244" w:rsidRDefault="00C43244" w:rsidP="00C43244">
      <w:pPr>
        <w:pStyle w:val="Fotnotetekst"/>
        <w:shd w:val="clear" w:color="auto" w:fill="E7E6E6" w:themeFill="background2"/>
      </w:pPr>
      <w:r>
        <w:rPr>
          <w:rStyle w:val="Fotnotereferanse"/>
        </w:rPr>
        <w:footnoteRef/>
      </w:r>
      <w:r>
        <w:t xml:space="preserve"> </w:t>
      </w:r>
      <w:bookmarkStart w:id="122" w:name="_Hlk206588888"/>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713F4">
        <w:t>Beredskapsvakt utenom arbeidsstedet er vakt som utføres utenom den alminnelige eller den ordinære arbeidstid. Det er kun den beregnede delen av beredskapsvakten som regnes som arbeidstid. Beredskapsvakten skal som hovedregel kompenseres med 1/5 av vaktens varighet, men denne «brøken» kan fravikes dersom beredskapsvakten har større eller mindre belastning. Kompensasjonen tas ut som avspasering, med mindre partene har avtalt at den skal utbetales. Se om utbetaling i punkt 4.</w:t>
      </w:r>
      <w:bookmarkEnd w:id="122"/>
    </w:p>
  </w:footnote>
  <w:footnote w:id="68">
    <w:p w14:paraId="575F01C0" w14:textId="1EF63C3E" w:rsidR="00C43244" w:rsidRDefault="00C43244" w:rsidP="00290C28">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713F4">
        <w:t xml:space="preserve">Dette gjelder de lønnsmessige tilleggene etter § 15 nr. 3 og 4 og § 16 nr. 1 og 2 som utbetales for den beregnede tid uten hensyn til om det inntreffer aktivt arbeid eller ikke under beredskapsvakten. Unntak gjelder lørdags-/søndagstillegget som ved utrykning/aktivt arbeid for beregnet tid utbetales fullt ut med fradrag av verdien av tillegget for beregnet tid i samme tidsrom. Pengekompensasjonen i § 15 nr. 5, skal utbetales for hver løpende time under beredskapsvakten, dvs. ikke for beregnet tid. </w:t>
      </w:r>
      <w:r w:rsidRPr="00C713F4">
        <w:t>Nattidskompensasjonen i § 15 nr. 1 skal ikke beregnes verken under selve vakten eller ved utrykning/aktivt arbeid.</w:t>
      </w:r>
    </w:p>
  </w:footnote>
  <w:footnote w:id="69">
    <w:p w14:paraId="25A51850" w14:textId="68EA8B10" w:rsidR="00290C28" w:rsidRDefault="00290C28" w:rsidP="00F97E81">
      <w:pPr>
        <w:pStyle w:val="Fotnotetekst"/>
        <w:shd w:val="clear" w:color="auto" w:fill="E7E6E6" w:themeFill="background2"/>
      </w:pPr>
      <w:r>
        <w:rPr>
          <w:rStyle w:val="Fotnotereferanse"/>
        </w:rPr>
        <w:footnoteRef/>
      </w:r>
      <w:r>
        <w:t xml:space="preserve"> </w:t>
      </w:r>
      <w:bookmarkStart w:id="123" w:name="_Hlk206588933"/>
      <w:bookmarkStart w:id="124" w:name="_Hlk206589010"/>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123"/>
      <w:r w:rsidRPr="00C713F4">
        <w:t>I noen tilfeller vil beredskapsvakten bestå i at vedkommende utfører det aktive arbeidet i eget hjem, f.eks. ved bruk av PC. Vedkommende behøver da nødvendigvis ikke fysisk rykke ut. I slike tilfeller kan det utbetales overtidsgodtgjørelse for det aktive arbeidet hjemme. Hva som innebærer aktivt arbeid som skal kompenseres særskilt og hvordan det aktive arbeidet skal dokumenteres avgjøres lokalt.</w:t>
      </w:r>
      <w:bookmarkEnd w:id="124"/>
    </w:p>
  </w:footnote>
  <w:footnote w:id="70">
    <w:p w14:paraId="5296142E" w14:textId="62C5EF0C" w:rsidR="00F97E81" w:rsidRDefault="00F97E81" w:rsidP="00F97E81">
      <w:pPr>
        <w:pStyle w:val="Fotnotetekst"/>
        <w:shd w:val="clear" w:color="auto" w:fill="E7E6E6" w:themeFill="background2"/>
      </w:pPr>
      <w:r>
        <w:rPr>
          <w:rStyle w:val="Fotnotereferanse"/>
        </w:rPr>
        <w:footnoteRef/>
      </w:r>
      <w:r>
        <w:t xml:space="preserve"> </w:t>
      </w:r>
      <w:bookmarkStart w:id="126" w:name="_Hlk206589095"/>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122B5B">
        <w:t>Sykelønnsbestemmelsene i HTA er i stor utstrekning tilpasset reglene i lov om folketrygd (</w:t>
      </w:r>
      <w:r w:rsidRPr="00122B5B">
        <w:t xml:space="preserve">ftrl.) kap. 8. Lovens regler gjelder for arbeidstakere i staten hvis annet ikke er avtalt i HTA § 18, jf. § 11, eller </w:t>
      </w:r>
      <w:r w:rsidRPr="00122B5B">
        <w:t>fremgår av kommentarene til disse. Er vilkårene om tiltredelse og fast ukentlig arbeidstid oppfylt har arbeidstaker krav på lønn uavhengig av om virksomheten får refundert sykepenger fra NAV. Dersom folketrygdloven gir høyere ytelser enn det som utbetales etter HTA § 18, jf. § 11, må arbeidstakeren henvende seg til NAV for å få utbetalt differansen.</w:t>
      </w:r>
      <w:bookmarkEnd w:id="126"/>
    </w:p>
  </w:footnote>
  <w:footnote w:id="71">
    <w:p w14:paraId="5F5E1DF9" w14:textId="3686EED2" w:rsidR="00F97E81" w:rsidRDefault="00F97E81" w:rsidP="00F97E81">
      <w:pPr>
        <w:pStyle w:val="Fotnotetekst"/>
        <w:shd w:val="clear" w:color="auto" w:fill="E7E6E6" w:themeFill="background2"/>
      </w:pPr>
      <w:r>
        <w:rPr>
          <w:rStyle w:val="Fotnotereferanse"/>
        </w:rPr>
        <w:footnoteRef/>
      </w:r>
      <w:r>
        <w:t xml:space="preserve"> </w:t>
      </w:r>
      <w:bookmarkStart w:id="127" w:name="_Hlk206589175"/>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Retten til lønn under sykdom gjelder både faste og midlertidige ansatte, herunder korttidsvikarer. En arbeidstaker som innkalles til tilfeldige vakter o.l., eller som selv bestemmer sin arbeidstid, kommer ikke inn under bestemmelsen. Dersom det for noen av disse er satt opp eller avtalt tjeneste vil arbeidstakeren imidlertid ha krav på lønn under sykdom for de vaktene som er avtalt. </w:t>
      </w:r>
      <w:r>
        <w:br/>
      </w:r>
      <w:r>
        <w:br/>
        <w:t xml:space="preserve">Arbeidstakere i det statlige tariffområdet som tar ut delvis pensjon, herunder avtalefestet pensjon, er omfattet av retten til lønn under sykdom for den del av stilling vedkommende fortsatt er ansatt i. </w:t>
      </w:r>
      <w:r>
        <w:br/>
      </w:r>
      <w:r>
        <w:br/>
        <w:t xml:space="preserve">For alderspensjonister som engasjeres på pensjonistavlønning gjelder særskilte regler, </w:t>
      </w:r>
      <w:r w:rsidRPr="00B76AB0">
        <w:t xml:space="preserve">se SPH pkt. </w:t>
      </w:r>
      <w:r w:rsidR="00B76AB0">
        <w:t>2.7.4</w:t>
      </w:r>
      <w:r>
        <w:t>.</w:t>
      </w:r>
      <w:bookmarkEnd w:id="127"/>
    </w:p>
  </w:footnote>
  <w:footnote w:id="72">
    <w:p w14:paraId="558FE983" w14:textId="7679D18F" w:rsidR="00F97E81" w:rsidRDefault="00F97E81" w:rsidP="00F97E81">
      <w:pPr>
        <w:pStyle w:val="Fotnotetekst"/>
        <w:shd w:val="clear" w:color="auto" w:fill="E7E6E6" w:themeFill="background2"/>
      </w:pPr>
      <w:r>
        <w:rPr>
          <w:rStyle w:val="Fotnotereferanse"/>
        </w:rPr>
        <w:footnoteRef/>
      </w:r>
      <w:r>
        <w:t xml:space="preserve"> </w:t>
      </w:r>
      <w:bookmarkStart w:id="128" w:name="_Hlk206589252"/>
      <w:bookmarkStart w:id="129" w:name="_Hlk206589253"/>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Hva som menes med lønn </w:t>
      </w:r>
      <w:r>
        <w:t xml:space="preserve">fremgår av HTA § 11. </w:t>
      </w:r>
      <w:r>
        <w:br/>
      </w:r>
      <w:r>
        <w:br/>
        <w:t xml:space="preserve">Et alternativ til utbetaling av lønn under sykdom kan i noen tilfeller være tilskudd til arbeidsreiser. Vilkårene for tilskudd til arbeidsreiser følger av folketrygdloven § 8-14. </w:t>
      </w:r>
      <w:r>
        <w:br/>
      </w:r>
      <w:r>
        <w:br/>
        <w:t xml:space="preserve">Dette gjelder arbeidstakere som i forbindelse med skade i støtte- og bevegelsesorganene og som midlertidig helt eller delvis kan utføre sitt arbeide, men som på grunn av syketilfellet har vanskeligheter med å komme seg til arbeidsstedet. </w:t>
      </w:r>
      <w:r>
        <w:br/>
      </w:r>
      <w:r>
        <w:br/>
        <w:t>Legen må attestere på at den sykemeldte er forbigående ufør slik at vanlig reisemåte ikke kan nyttes, og at vedkommende ellers vil være sykemeldt. Reisetilskuddet begrenses til det beløp den trygdede ville fått utbetalt i sykelønn for samme tidsrom. Dager hvor det utbetales reisetilskudd skal ikke medregnes i det tidsrom arbeidstakeren har rett til lønn under sykdom etter § 18 første ledd.</w:t>
      </w:r>
      <w:bookmarkEnd w:id="128"/>
      <w:bookmarkEnd w:id="129"/>
    </w:p>
  </w:footnote>
  <w:footnote w:id="73">
    <w:p w14:paraId="69408E75" w14:textId="1A0D90F5" w:rsidR="00F97E81" w:rsidRDefault="00F97E81" w:rsidP="00A80FF2">
      <w:pPr>
        <w:pStyle w:val="Fotnotetekst"/>
        <w:shd w:val="clear" w:color="auto" w:fill="E7E6E6" w:themeFill="background2"/>
      </w:pPr>
      <w:r>
        <w:rPr>
          <w:rStyle w:val="Fotnotereferanse"/>
        </w:rPr>
        <w:footnoteRef/>
      </w:r>
      <w:r>
        <w:t xml:space="preserve"> </w:t>
      </w:r>
      <w:bookmarkStart w:id="130" w:name="_Hlk206589407"/>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Det er et vilkår for utbetaling av lønn under sykdom at arbeidstakeren ikke bare er ansatt, men at vedkommende også fysisk har møtt frem på arbeidsstedet for å begynne i arbeidet. </w:t>
      </w:r>
      <w:r>
        <w:br/>
      </w:r>
      <w:r>
        <w:br/>
        <w:t xml:space="preserve">Arbeidstaker som er delvis sykmeldt ved tiltredelsen, har rett til full lønn under sykdom i henhold til den stillingsprosent som er avtalt ved ansettelse. Dette gjelder likevel bare så langt retten etter HTA § 18 nr. 1 ikke allerede er benyttet. </w:t>
      </w:r>
      <w:r>
        <w:br/>
      </w:r>
      <w:r>
        <w:br/>
        <w:t xml:space="preserve">En arbeidstaker som får ny stilling i staten under sykeperioden med lønn, skal ha den nye stillings lønn utbetalt fra det tidspunkt den nye stilling skulle ha vært tiltrådt. </w:t>
      </w:r>
      <w:r>
        <w:br/>
      </w:r>
      <w:r>
        <w:br/>
        <w:t xml:space="preserve">Dersom en arbeidstaker blir syk mens vedkommende har permisjon uten lønn fra sin stilling, har vedkommende ikke rett til lønn under sykdom. Unntaksvis kan vedkommendes arbeidsgiver innvilge arbeidstakeren hel eller delvis lønn for den del av permisjonen som vedkommende har vært syk. Det tidsrom arbeidstakeren har fått utbetalt sykepenger/lønn under sykdom under permisjonen, går til fradrag i det tidsrom vedkommende har rett til lønn etter denne paragrafen. I vurderingen av om det skal gis hel eller delvis lønn skal arbeidsgiver vurder formålet med permisjonen, lengde, sykdommens varighet og art mv. Hvis arbeidstaker f.eks. har fått permisjon for å utdanne seg videre for arbeid i statlig virksomhet, vil vedkommende kunne få lønn under lengre sykefravær. </w:t>
      </w:r>
      <w:r>
        <w:br/>
      </w:r>
      <w:r>
        <w:br/>
        <w:t>Arbeidstakeren får lønn under sykdom etter reglene her fra det tidspunktet permisjonen opphører og er å anse som gjeni</w:t>
      </w:r>
      <w:r w:rsidR="00A80FF2">
        <w:t>n</w:t>
      </w:r>
      <w:r>
        <w:t>ntrådt fra det tidspunkt. Arbeidsgiver bør alltid sette dato for gjeninntreden. Det sikrer tydelighet.</w:t>
      </w:r>
      <w:bookmarkEnd w:id="130"/>
    </w:p>
  </w:footnote>
  <w:footnote w:id="74">
    <w:p w14:paraId="5C8AC72B" w14:textId="2AC9817E" w:rsidR="00A80FF2" w:rsidRDefault="00A80FF2" w:rsidP="00A80FF2">
      <w:pPr>
        <w:pStyle w:val="Fotnotetekst"/>
        <w:shd w:val="clear" w:color="auto" w:fill="E7E6E6" w:themeFill="background2"/>
      </w:pPr>
      <w:r>
        <w:rPr>
          <w:rStyle w:val="Fotnotereferanse"/>
        </w:rPr>
        <w:footnoteRef/>
      </w:r>
      <w:r>
        <w:t xml:space="preserve"> </w:t>
      </w:r>
      <w:bookmarkStart w:id="131" w:name="_Hlk206589499"/>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En arbeidstaker har rett til full lønn under sykdom i inntil 49 uker og 5 kalenderdager, uavhengig av om fraværet er sammenhengende eller delt opp i perioder. Ved beregning av sykelønnsrettighetene legges spredte sykefraværsperioder i løpet av de siste tre årene sammen inntil grensen på 49 uker og 5 kalenderdager er nådd, jf. imidlertid nr. 1 annet ledd. Sykefraværsperioder hos andre statlige arbeidsgivere i relevant periode regnes også med. </w:t>
      </w:r>
      <w:r>
        <w:br/>
      </w:r>
      <w:r>
        <w:br/>
        <w:t>Arbeidsgiverperioden(e) holdes utenfor og inngår ikke ved opptellingen av de 49 ukene og 5 kalenderdagene, jf. nr. 1.</w:t>
      </w:r>
      <w:bookmarkEnd w:id="131"/>
    </w:p>
  </w:footnote>
  <w:footnote w:id="75">
    <w:p w14:paraId="71B8844E" w14:textId="1F6E6CAE" w:rsidR="00A80FF2" w:rsidRDefault="00A80FF2" w:rsidP="00A80FF2">
      <w:pPr>
        <w:pStyle w:val="Fotnotetekst"/>
        <w:shd w:val="clear" w:color="auto" w:fill="E7E6E6" w:themeFill="background2"/>
      </w:pPr>
      <w:r>
        <w:rPr>
          <w:rStyle w:val="Fotnotereferanse"/>
        </w:rPr>
        <w:footnoteRef/>
      </w:r>
      <w:r>
        <w:t xml:space="preserve"> </w:t>
      </w:r>
      <w:bookmarkStart w:id="132" w:name="_Hlk206589594"/>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Retten til lønn under sykdom utløper alltid når ansettelsesforholdet opphører. </w:t>
      </w:r>
      <w:r>
        <w:br/>
      </w:r>
      <w:r>
        <w:br/>
        <w:t xml:space="preserve">Retten til lønn under sykdom opphører etter 49 uker og 5 kalenderdager selv om arbeidstakeren bare er delvis sykmeldt. Arbeidstakeren må deretter henvises til NAV for eventuell søknad om ytelser fra trygden. </w:t>
      </w:r>
      <w:r>
        <w:br/>
      </w:r>
      <w:r>
        <w:br/>
        <w:t xml:space="preserve">Helt unntaksvis kan </w:t>
      </w:r>
      <w:r w:rsidR="00B76AB0">
        <w:t>DFD</w:t>
      </w:r>
      <w:r>
        <w:t xml:space="preserve"> etter søknad fra den enkelte virksomhet forlenge sykelønnsperioden. </w:t>
      </w:r>
      <w:r w:rsidR="00B76AB0">
        <w:t>DFD</w:t>
      </w:r>
      <w:r>
        <w:t xml:space="preserve"> har bare gjort unntak i de tilfeller hvor det er blitt påvist eller har vært overveiende sannsynlig at sykdommen har vært pådratt i tjenesten uten at det har foreligget forhold som kommer inn under begrepet tjenesteulykker eller hvor andre særlige forhold foreligger. Forlenget sykepermisjon med lønn har i slike tilfelle likevel ikke vært gitt med mer enn 3 måneder utover det som kan gis etter bestemmelsen her. Det må være overveiende sannsynlig at vedkommende innen denne perioden vil kunne gjenoppta arbeidet, og det må til søknaden vedlegges legeerklæring omkring denne sannsynlighet. </w:t>
      </w:r>
      <w:r>
        <w:br/>
      </w:r>
      <w:r>
        <w:br/>
        <w:t>Arbeidstakeren har rett til full lønn under sykdom i inntil 49 uker og 5 kalenderdager både under sykdom etter denne bestemmelse og etter § 24 nr. 3 ved yrkesskade. Dersom det ikke er direkte sammenheng mellom sykdommen og yrkesskaden, blir arbeidstakerens rettigheter under sykdom etter denne bestemmelse og rettighetene ved yrkesskade etter § 24 nr. 3 ikke samordnet.</w:t>
      </w:r>
      <w:bookmarkEnd w:id="132"/>
    </w:p>
  </w:footnote>
  <w:footnote w:id="76">
    <w:p w14:paraId="386FAB1C" w14:textId="2D0B7673" w:rsidR="00A80FF2" w:rsidRDefault="00A80FF2" w:rsidP="00A80FF2">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Når arbeidstakeren har vært helt arbeidsfør i hele stillingen i 6 måneder sammenhengende siden vedkommende sist fikk lønn under sykdom, har arbeidstakeren på ny rett til lønn under sykdom etter reglene i nr. 1 første ledd. </w:t>
      </w:r>
      <w:r>
        <w:br/>
      </w:r>
      <w:r>
        <w:br/>
        <w:t xml:space="preserve">Med helt arbeidsfør menes i utgangspunktet at arbeidet må ha vært gjenopptatt i samme grad som arbeidsavtalen tilsier. Om arbeidet er gjenopptatt i samme grad som arbeidsavtalen tilsier, må vurderes konkret. Det er ikke noe krav til at den skriftlige arbeidsavtalen formelt er blitt endret. </w:t>
      </w:r>
      <w:r>
        <w:br/>
      </w:r>
      <w:r>
        <w:br/>
        <w:t xml:space="preserve">Likestilt med fratreden er innvilgelse av uføretrygd fra folketrygden. Det er ikke til hinder for opptjening av ny sykelønnsrett at medlemmet mottar tjenestepensjon for den del av stillingen medlemmet har fratrådt. </w:t>
      </w:r>
      <w:r>
        <w:br/>
      </w:r>
      <w:r>
        <w:br/>
        <w:t xml:space="preserve">I disse 6 månedene medregnes permisjoner med lønn, eventuelt sykefravær med lønn innenfor arbeidsgiverperioden(e), og ferieavvikling. Eventuelt sykefravær utover arbeidsgiverperioden vil avbryte opptjeningen og ny 6-månedersperiode må opptjenes. </w:t>
      </w:r>
      <w:r>
        <w:br/>
      </w:r>
      <w:r>
        <w:br/>
        <w:t>Reglene for opptjening av ny rett til lønn under sykdom gjelder også arbeidstaker som gjenopptar arbeidet etter å ha hatt uførepensjon.</w:t>
      </w:r>
    </w:p>
  </w:footnote>
  <w:footnote w:id="77">
    <w:p w14:paraId="26C8DB1A" w14:textId="66B33D7C" w:rsidR="00A80FF2" w:rsidRDefault="00A80FF2" w:rsidP="00A80FF2">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Retten til lønn under sykdom opphører når ansettelsesforholdet i staten opphører, jf. HTA § 11 nr. 1 annet avsnitt. En arbeidstaker som har sagt opp sin stilling, eller som blir syk i oppsigelsestiden har dermed ikke krav på lønn under sykdom utover fratredelsesdagen. For tiden etter fratredelsen skal lønnen stanses fra statens side, mens sykepenger fortsatt vil bli utbetalt av NAV i henhold til folketrygdlovens regler. </w:t>
      </w:r>
      <w:r>
        <w:br/>
      </w:r>
      <w:r>
        <w:br/>
        <w:t>Dersom arbeidstakeren sier opp for å gå direkte over i stilling i annen statsetat, skal likevel ikke vedkommendes rett til lønn under sykdom opphøre ved overgangen. Arbeidstakeren skal i slike tilfelle utbetales lønn under sykdom fram til den fastsatte fratredelsesdag, og slik at den nye stillingens lønn begynner å løpe fra den dagen vedkommende skulle ha tiltrådt stillingen. Avansement eller ansettelse i høyere stilling innen samme etat/virksomhet får tilsvarende virkning på sykelønnen.</w:t>
      </w:r>
    </w:p>
  </w:footnote>
  <w:footnote w:id="78">
    <w:p w14:paraId="748A04E2" w14:textId="3B719298" w:rsidR="0065494D" w:rsidRDefault="0065494D" w:rsidP="00953938">
      <w:pPr>
        <w:pStyle w:val="Fotnotetekst"/>
        <w:shd w:val="clear" w:color="auto" w:fill="E7E6E6" w:themeFill="background2"/>
      </w:pPr>
      <w:r>
        <w:rPr>
          <w:rStyle w:val="Fotnotereferanse"/>
        </w:rPr>
        <w:footnoteRef/>
      </w:r>
      <w:r>
        <w:t xml:space="preserve"> </w:t>
      </w:r>
      <w:bookmarkStart w:id="133" w:name="_Hlk206589839"/>
      <w:bookmarkStart w:id="134" w:name="_Hlk206589840"/>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D35076">
        <w:t>Retten til lønn under sykdom for arbeidstakere i tidsbegrensede arbeidsforhold så som vikariater, fungeringer, engasjementer mv. gjelder bare så lenge ansettelsesforholdet i henhold til avtale med arbeidsgiver er forutsatt å vare. For arbeidstakere som har sagt opp sin stilling, vil retten opphøre ved utløpet av oppsigelsestiden. Etter denne tid må arbeidstakeren eventuelt sette frem krav overfor NAV.</w:t>
      </w:r>
      <w:bookmarkEnd w:id="133"/>
      <w:bookmarkEnd w:id="134"/>
    </w:p>
  </w:footnote>
  <w:footnote w:id="79">
    <w:p w14:paraId="4BA140D3" w14:textId="70C6C27D" w:rsidR="0065494D" w:rsidRDefault="0065494D" w:rsidP="0065494D">
      <w:pPr>
        <w:pStyle w:val="Fotnotetekst"/>
        <w:shd w:val="clear" w:color="auto" w:fill="E7E6E6" w:themeFill="background2"/>
      </w:pPr>
      <w:r>
        <w:rPr>
          <w:rStyle w:val="Fotnotereferanse"/>
        </w:rPr>
        <w:footnoteRef/>
      </w:r>
      <w:r>
        <w:t xml:space="preserve"> </w:t>
      </w:r>
      <w:bookmarkStart w:id="135" w:name="_Hlk206589914"/>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Bestemmelsen viser til </w:t>
      </w:r>
      <w:r>
        <w:t xml:space="preserve">ftrl. §§ 8-23 til 8-27 som regulerer adgangen til å benytte egenmelding ved sykdom. Retten til å levere egenmelding følger av folketrygdlovens regler, samt en eventuell virksomhetsspesifikk utvidet rett til egenmelding (jf. Intensjonsavtalen om et mer inkluderende arbeidsliv og ftrl. § 8-24). </w:t>
      </w:r>
      <w:r>
        <w:br/>
      </w:r>
      <w:r>
        <w:br/>
        <w:t>Det kan bl.a. nevnes:</w:t>
      </w:r>
      <w:r>
        <w:br/>
        <w:t xml:space="preserve">- For å få rett til å nytte egenmelding må arbeidstakeren ha arbeidet hos arbeidsgiveren i minst to måneder. Ved gjenansettelse innen to uker regnes tidligere arbeidsforhold med. Dersom et arbeidsforhold har vært avbrutt i mer enn to uker, kan egenmelding først benyttes etter at arbeidstakeren igjen har vært i arbeid i to måneder. Unntak fra denne regelen gjelder hvor avbruddet fra arbeidet skyldes bl.a. permisjoner knyttet til svangerskap og fødsel, jf. aml. § 12-1-12-5 og § 12-7, til adopsjon, jf. aml. § 12-5, og permisjoner i forbindelse med barns eller barnepassers sykdom, jf. aml. § 12-9. </w:t>
      </w:r>
      <w:r>
        <w:br/>
        <w:t xml:space="preserve">- Minimumskravet i folketrygdloven (jf. § 8-24) gir mulighet for arbeidstakere til å dokumentere et sykdomstilfelle med egenmelding opptil tre sykedager (kalenderdager), inntil fire ganger i løpet av siste 12 måneder. Den enkelte virksomhet kan ha utvidet retten til egenmelding. </w:t>
      </w:r>
      <w:r>
        <w:br/>
      </w:r>
      <w:r>
        <w:br/>
        <w:t xml:space="preserve">I ny IA-avtale oppfordrer organisasjonene virksomhetene til å videreføre ordningen med utvidet rett til egenmelding. KDD presiserer at alle arbeidsgivere har mulighet til å operere med utvidet egenmeldingsordning innenfor arbeidsgiverperioden (de første 16 kalenderdagene i et sykefravær), og at lovens bestemmelse kun er et minimumskrav (jf. PM-2018-28: Ny IA-avtale og anbefaling om utvidet egenmelding i staten). Arbeidsgiveren har plikt til å drøfte med de tillitsvalgte om det skal gis utvidet rett til å bruke egenmelding. </w:t>
      </w:r>
      <w:r>
        <w:br/>
      </w:r>
      <w:r>
        <w:br/>
      </w:r>
      <w:r>
        <w:t xml:space="preserve">Forøvrig gjelder de samme betingelser som for arbeidstakere som leverer egenmelding i henhold til folketrygdlovens regler. </w:t>
      </w:r>
      <w:r>
        <w:br/>
      </w:r>
      <w:r>
        <w:br/>
        <w:t xml:space="preserve">Ved nytt sykefravær i løpet av en arbeidsgiverperiode regnes tidligere fraværsdager uten legeerklæring med. Det er ikke adgang til å dokumentere sykefravær ved egenmelding igjen før arbeidet har vært gjenopptatt sammenhengende i 16 dager. </w:t>
      </w:r>
      <w:r>
        <w:br/>
        <w:t xml:space="preserve">- Sykefravær fra en arbeidsøkt som strekker seg over et døgnskille skal regnes som én egenmeldingsdag selv om vedkommende da vil ha hatt fravær over to kalenderdager, jf. ftrl. § 8-24. </w:t>
      </w:r>
      <w:r>
        <w:br/>
        <w:t xml:space="preserve">- Er den syke arbeidsufør både på dager umiddelbart før og umiddelbart etter arbeidsfrie dager, medregnes de arbeidsfrie dagene når antall kalenderdager beregnes. </w:t>
      </w:r>
      <w:r>
        <w:br/>
        <w:t xml:space="preserve">- Dersom en arbeidstaker i løpet av 12 måneder har hatt fire sykefravær eller flere uten å legge fram legeerklæring, kan arbeidsgiver bestemme at arbeidstakeren må dokumentere ethvert sykefravær med legeerklæring. Beslutningen om å ta fra en arbeidstaker helt eller delvis retten til å nytte egenmelding, skal tas opp til ny vurdering når det er gått 6 måneder. </w:t>
      </w:r>
      <w:r>
        <w:br/>
        <w:t xml:space="preserve">- Egenmelding nyttes fra og med første hele fraværsdag. </w:t>
      </w:r>
      <w:r>
        <w:br/>
        <w:t xml:space="preserve">- Dersom det er tvil om en delvis sykmeldt arbeidstaker skal tjenestegjøre hel eller del av hel arbeidsdag i den del av stillingen han ikke er sykmeldt fra, tas det kontakt med den legen som har sykmeldt vedkommende. For den del av stillingen arbeidstakeren er sykmeldt fra, kan vedkommende ikke tas inn igjen i tjenesten – helt eller delvis – uten at den legen som har sykmeldt vedkommende samtykker i det. Dette gjelder også evt. overtidsarbeid. </w:t>
      </w:r>
      <w:r>
        <w:br/>
        <w:t>- Arbeidstakere som mottar arbeidsavklaringspenger for deler av stillingen kan etter avtale arbeide i en større del av stillingen. NAV vil i ettertid foreta avkorting i arbeidsavklaringspengene.</w:t>
      </w:r>
      <w:bookmarkEnd w:id="135"/>
    </w:p>
  </w:footnote>
  <w:footnote w:id="80">
    <w:p w14:paraId="7204F0AC" w14:textId="560DFA78" w:rsidR="0065494D" w:rsidRDefault="0065494D" w:rsidP="0065494D">
      <w:pPr>
        <w:pStyle w:val="Fotnotetekst"/>
        <w:shd w:val="clear" w:color="auto" w:fill="E7E6E6" w:themeFill="background2"/>
      </w:pPr>
      <w:r>
        <w:rPr>
          <w:rStyle w:val="Fotnotereferanse"/>
        </w:rPr>
        <w:footnoteRef/>
      </w:r>
      <w:r>
        <w:t xml:space="preserve"> </w:t>
      </w:r>
      <w:bookmarkStart w:id="136" w:name="_Hlk206590001"/>
      <w:bookmarkStart w:id="137" w:name="_Hlk206590002"/>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Dersom sykefravær ikke blir tilfredsstillende dokumentert kan retten til lønn under sykdom bortfalle. Før lønn under sykdom stoppes, skal arbeidsgiveren underrette arbeidstakeren om følgene av at fraværet er manglende dokumentert. </w:t>
      </w:r>
      <w:r>
        <w:br/>
      </w:r>
      <w:r>
        <w:br/>
        <w:t>Framlagt sykemelding er tilfredsstillende dokumentasjon. Dersom NAV ikke godkjenner sykemeldingen, vil spørsmålet om refusjon bli en sak mellom arbeidsgiver og NAV. Arbeidstaker skal likevel ha lønn.</w:t>
      </w:r>
      <w:bookmarkEnd w:id="136"/>
      <w:bookmarkEnd w:id="137"/>
    </w:p>
  </w:footnote>
  <w:footnote w:id="81">
    <w:p w14:paraId="7B9AD9AD" w14:textId="6E5ED3CC" w:rsidR="0065494D" w:rsidRDefault="0065494D" w:rsidP="0065494D">
      <w:pPr>
        <w:pStyle w:val="Fotnotetekst"/>
        <w:shd w:val="clear" w:color="auto" w:fill="E7E6E6" w:themeFill="background2"/>
      </w:pPr>
      <w:r>
        <w:rPr>
          <w:rStyle w:val="Fotnotereferanse"/>
        </w:rPr>
        <w:footnoteRef/>
      </w:r>
      <w:r>
        <w:t xml:space="preserve"> </w:t>
      </w:r>
      <w:bookmarkStart w:id="138" w:name="_Hlk206590047"/>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D35076">
        <w:t>Ved forståelse av begrepet «legeerklæring» legges folketrygdlovens tolkning til grunn. I tvilstilfeller tas det kontakt med NAV.</w:t>
      </w:r>
      <w:bookmarkEnd w:id="138"/>
    </w:p>
  </w:footnote>
  <w:footnote w:id="82">
    <w:p w14:paraId="6AF1F2AB" w14:textId="0CE2BFEF" w:rsidR="0065494D" w:rsidRDefault="0065494D" w:rsidP="0048552F">
      <w:pPr>
        <w:pStyle w:val="Fotnotetekst"/>
        <w:shd w:val="clear" w:color="auto" w:fill="E7E6E6" w:themeFill="background2"/>
      </w:pPr>
      <w:r>
        <w:rPr>
          <w:rStyle w:val="Fotnotereferanse"/>
        </w:rPr>
        <w:footnoteRef/>
      </w:r>
      <w:r>
        <w:t xml:space="preserve"> </w:t>
      </w:r>
      <w:bookmarkStart w:id="139" w:name="_Hlk206590110"/>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Arbeidsgiver har etter arbeidsmiljølovens bestemmelser et hovedansvar for å legge forholdene til rette for arbeidstakere som har problemer med arbeidet på grunn av sykdom eller yrkesskade. Folketrygdloven gir hjemmel for ulike typer bedriftsinterne tiltak for sykmeldte arbeidstakere. NAV kan gi veiledning i konkrete sykefraværstilfeller. </w:t>
      </w:r>
      <w:r>
        <w:br/>
      </w:r>
      <w:r>
        <w:br/>
      </w:r>
      <w:bookmarkStart w:id="140" w:name="_Hlk208838289"/>
      <w:r>
        <w:t xml:space="preserve">Det vises til sykefraværsoppfølging under SPH pkt. </w:t>
      </w:r>
      <w:r w:rsidR="004675F1">
        <w:t>7.3</w:t>
      </w:r>
      <w:r>
        <w:t xml:space="preserve"> </w:t>
      </w:r>
      <w:bookmarkEnd w:id="139"/>
      <w:r w:rsidR="004675F1" w:rsidRPr="004675F1">
        <w:t>Avtalen om redusert sykefravær og frafall fra arbeidslivet (IA-avtalen)</w:t>
      </w:r>
      <w:r w:rsidR="004675F1">
        <w:t>.</w:t>
      </w:r>
      <w:bookmarkEnd w:id="140"/>
    </w:p>
  </w:footnote>
  <w:footnote w:id="83">
    <w:p w14:paraId="3A073BDA" w14:textId="15B38EFA" w:rsidR="0048552F" w:rsidRDefault="0048552F" w:rsidP="0048552F">
      <w:pPr>
        <w:pStyle w:val="Fotnotetekst"/>
        <w:shd w:val="clear" w:color="auto" w:fill="E7E6E6" w:themeFill="background2"/>
      </w:pPr>
      <w:r>
        <w:rPr>
          <w:rStyle w:val="Fotnotereferanse"/>
        </w:rPr>
        <w:footnoteRef/>
      </w:r>
      <w:r>
        <w:t xml:space="preserve"> </w:t>
      </w:r>
      <w:bookmarkStart w:id="142" w:name="_Hlk206676996"/>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Forutsatt at vilkårene for svangerskaps-/foreldrepenger etter folketrygdlovens bestemmelser er oppfylt, jf. </w:t>
      </w:r>
      <w:r>
        <w:t xml:space="preserve">ftrl. §§ 14-4 og 14-9, har arbeidstakeren rett til permisjon med full eller forholdsmessig lønn i permisjonsperioden. </w:t>
      </w:r>
      <w:r>
        <w:br/>
      </w:r>
      <w:r>
        <w:br/>
        <w:t xml:space="preserve">Arbeidstaker har rett til svangerskapspermisjon med full eller forholdsmessig lønn fra det tidspunktet vedkommende må slutte i arbeidet, og fram til tre uker før fødselen. </w:t>
      </w:r>
      <w:r>
        <w:br/>
      </w:r>
      <w:r>
        <w:br/>
        <w:t xml:space="preserve">Arbeidstaker har rett til foreldrepermisjon med full eller forholdsmessig lønn i 49 uker (eventuelt 59 uker med 80% lønn). Foreldrepermisjonen forlenges med 5 uker (7 uker ved 80% lønn) for hvert barn som fødes utover ett ved samme fødsel. Valget av dekningsgrad gjelder hele permisjonstiden og gjelder for begge foreldrene, jf. ftrl. § 14-9. </w:t>
      </w:r>
      <w:r>
        <w:br/>
      </w:r>
      <w:r>
        <w:br/>
        <w:t xml:space="preserve">Ved tvil om en arbeidstaker fyller vilkårene for rett til lønnet permisjon i forbindelse med svangerskap eller fødsel, må det tas kontakt med NAV som arbeidstakeren tilhører. </w:t>
      </w:r>
      <w:r>
        <w:br/>
      </w:r>
      <w:r>
        <w:br/>
        <w:t xml:space="preserve">Etter folketrygdlovens bestemmelser, jf. ftrl. § 14-6, må arbeidstakeren ha vært yrkesaktiv med pensjonsgivende inntekt i minst seks av de siste ti månedene før stønadsperioden tar til. Den pensjonsgivende inntekten må på årsbasis svare til minst halvparten av grunnbeløpet. </w:t>
      </w:r>
      <w:r>
        <w:br/>
      </w:r>
      <w:r>
        <w:br/>
        <w:t xml:space="preserve">Se ftrl. § 14-6 om hva som likestilles med yrkesaktivitet. Evt. spørsmål rettes til </w:t>
      </w:r>
      <w:r>
        <w:t xml:space="preserve">NAV  som arbeidstakeren tilhører. </w:t>
      </w:r>
      <w:r>
        <w:br/>
      </w:r>
      <w:r>
        <w:br/>
      </w:r>
      <w:r w:rsidRPr="00EB1192">
        <w:rPr>
          <w:b/>
          <w:bCs/>
        </w:rPr>
        <w:t>Uttak av foreldrepermisjon</w:t>
      </w:r>
      <w:r>
        <w:br/>
        <w:t xml:space="preserve">Utgangspunktet er at foreldrepermisjonen løper sammenhengende, med mindre det er innvilget utsettelse, se ftrl. § 14-10 siste ledd jf. § 14-11. </w:t>
      </w:r>
      <w:r>
        <w:br/>
      </w:r>
      <w:r>
        <w:br/>
        <w:t xml:space="preserve">Foreldrepermisjonen må avvikles innen 3 år etter at barnet er født eller adoptert. Hvis det er dager arbeidstaker ikke har brukt opp, vil arbeidstaker miste dem. </w:t>
      </w:r>
      <w:r>
        <w:br/>
      </w:r>
      <w:r>
        <w:br/>
        <w:t xml:space="preserve">Permisjonen regnes tidligst fra 12 uker før fødselen. Kvinnen må begynne foreldrepermisjonen seinest 3 uker før fødselen. Dette gjelder uavhengig av om hun har valgt 80% eller 100% lønn i permisjonstiden. Dersom hun helt eller delvis unnlater å benytte retten til foreldrepermisjon i de siste 3 ukene før fødselen, eller barnet fødes før forventet termin, forkortes foreldrepermisjonstiden tilsvarende. </w:t>
      </w:r>
      <w:r>
        <w:br/>
      </w:r>
      <w:r>
        <w:br/>
        <w:t xml:space="preserve">Dersom begge foreldre fyller vilkårene for rett til foreldrepenger, er 75 stønadsdager (15 uker) av stønadsperioden forbeholdt faren (fedrekvote) og 75 stønadsdager (15 uker) av stønadsperioden er forbeholdt moren (mødrekvote) jf ftrl § 14-12. De første 30 stønadsdagene (6 ukene) etter fødsel som er forbeholdt moren, inngår i mødrekvoten. Den resterende foreldrepermisjonsperioden står foreldrene fritt til å fordele seg imellom. </w:t>
      </w:r>
      <w:r>
        <w:br/>
      </w:r>
      <w:r>
        <w:br/>
        <w:t xml:space="preserve">Fedrekvoten faller bort i den utstrekning den ikke benyttes av faren. Tilsvarende faller mødrekvoten bort i den grad den ikke benyttes av moren. Unntak fra bestemmelsene om obligatorisk fedrekvote følger av ftrl. § 14-12 tredje ledd. Det er NAV som kan gjøre unntak fra fedrekvoten. Foreldre som mener å kunne dokumentere forhold som kvalifiseres til unntak i medhold av loven, må selv søke NAV om dispensasjon fra denne. </w:t>
      </w:r>
      <w:r>
        <w:br/>
      </w:r>
      <w:r>
        <w:br/>
        <w:t xml:space="preserve">Faren kan ta ut fedrekvoten uavhengig av de vanlige vilkårene for at far kan overta retten til foreldrepenger; nemlig at moren gjenopptar arbeidet, påbegynner eller gjenopptar studier på heltid eller er forhindret fra å ta seg av barnet fordi hun er innlagt i helseinstitusjon eller er så syk at hun er helt avhengig av hjelp fra faren til å ta seg av barnet. Tar faren ut fedrekvoten på et tidspunkt da moren ikke har gjenopptatt arbeidet, vil faren motta foreldrepenger, mens moren verken vil ha arbeidsinntekt eller krav på foreldrepenger. Det åpnes bare for at foreldrene kan være hjemme samtidig i 10 uker. </w:t>
      </w:r>
      <w:r>
        <w:br/>
      </w:r>
      <w:r>
        <w:br/>
        <w:t xml:space="preserve">Fedre har selvstendig opptjeningsrett ved fødsel dersom moren etter fødselen går ut i arbeid, tar utdanning eller er syk. Det vises til ftrl. § 14-6, jf. § 14-10. </w:t>
      </w:r>
      <w:r>
        <w:br/>
      </w:r>
      <w:r>
        <w:br/>
        <w:t xml:space="preserve">Dersom moren arbeider deltid etter fødselen, blir farens rett til lønn redusert tilsvarende reduksjonen i morens arbeidstid. Utgjør morens stillingsandel minst 75% av full arbeidstid, får likevel faren rett til lønn beregnet i forhold til sin egen stillingsandel. Dette gjelder ikke i fedrekvoten. </w:t>
      </w:r>
      <w:r>
        <w:br/>
      </w:r>
      <w:r>
        <w:br/>
      </w:r>
      <w:r w:rsidRPr="00EB1192">
        <w:rPr>
          <w:b/>
          <w:bCs/>
        </w:rPr>
        <w:t>Fordeling av foreldrepermisjon</w:t>
      </w:r>
      <w:r>
        <w:t xml:space="preserve"> </w:t>
      </w:r>
      <w:r>
        <w:br/>
        <w:t>Se NAVs nettsider for nærmere informasjon om rettigheter ved svangerskap, fødsel, adopsjon:</w:t>
      </w:r>
      <w:r>
        <w:br/>
      </w:r>
      <w:hyperlink r:id="rId4" w:history="1">
        <w:r w:rsidRPr="00EB1192">
          <w:rPr>
            <w:rStyle w:val="Hyperkobling"/>
          </w:rPr>
          <w:t>Foreldrepenger og svangerskapspenger</w:t>
        </w:r>
      </w:hyperlink>
      <w:r>
        <w:t xml:space="preserve"> (nav.no)</w:t>
      </w:r>
      <w:r>
        <w:br/>
      </w:r>
      <w:hyperlink r:id="rId5" w:history="1">
        <w:r w:rsidRPr="00C80C27">
          <w:rPr>
            <w:rStyle w:val="Hyperkobling"/>
          </w:rPr>
          <w:t>Foreldrepenger</w:t>
        </w:r>
      </w:hyperlink>
      <w:r>
        <w:t xml:space="preserve"> (nav.no)</w:t>
      </w:r>
      <w:r>
        <w:br/>
      </w:r>
      <w:r>
        <w:br/>
      </w:r>
      <w:r w:rsidRPr="00C80C27">
        <w:rPr>
          <w:b/>
          <w:bCs/>
        </w:rPr>
        <w:t>Utsatt foreldrepermisjon</w:t>
      </w:r>
      <w:r>
        <w:br/>
        <w:t xml:space="preserve">Etter fødselen kan permisjonen utsettes dersom den som har rett til foreldrepenger eller barnet er innlagt i helseinstitusjon eller vedkommende er for syk til å ta seg av barnet. Se ftrl. § 14-11. </w:t>
      </w:r>
      <w:r>
        <w:br/>
      </w:r>
      <w:r>
        <w:br/>
        <w:t xml:space="preserve">Dersom barnet er innlagt i helseinstitusjon, forutsettes det at den ansatte gjenopptar arbeidet dersom det ikke er grunnlag for permisjon med lønn etter HTA § 20. </w:t>
      </w:r>
      <w:r>
        <w:br/>
      </w:r>
      <w:r>
        <w:br/>
        <w:t xml:space="preserve">Avvikling av lovbestemt ferie vil medføre utsettelse av foreldrepermisjon med lønn. Kun virkedagene, jf. ferieloven § 5 nr. 1, gir rett til utsettelse, dvs. at søndager og lovbestemte helge- og høytidsdager ikke gir rett til utsettelse. </w:t>
      </w:r>
      <w:r>
        <w:br/>
      </w:r>
      <w:r>
        <w:br/>
        <w:t xml:space="preserve">Når foreldrepermisjon med lønn kan utsettes, må permisjonen være avsluttet før barnet er fylt tre år. </w:t>
      </w:r>
      <w:r>
        <w:br/>
      </w:r>
      <w:r>
        <w:br/>
      </w:r>
      <w:r w:rsidRPr="00C80C27">
        <w:rPr>
          <w:b/>
          <w:bCs/>
        </w:rPr>
        <w:t>Dødfødsel/spebarnsdød</w:t>
      </w:r>
      <w:r>
        <w:t xml:space="preserve"> </w:t>
      </w:r>
      <w:r>
        <w:br/>
        <w:t xml:space="preserve">Departementet har bestemt at ved dødfødsel i den 22. svangerskapsuke eller senere, eller dersom barnet dør i foreldrepermisjonstiden, gis moren permisjon med lønn i inntil 33 uker, eventuelt inntil 6 uker av den gjenværende permisjonstiden på 49 (59) uker dersom barnet dør etter den 22. uken av foreldrepermisjonen. Eventuell foreldrepermisjon med lønn som er avviklet før barnet dør, medregnes ved beregningen av inntil 33 ukers permisjon som kan gis med lønn. Likevel slik at arbeidstaker etter dødsdatoen har rett til inntil 6 uker av den gjenværende permisjonstiden på 49 (59) uker. </w:t>
      </w:r>
      <w:r>
        <w:br/>
      </w:r>
      <w:r>
        <w:br/>
        <w:t xml:space="preserve">Ved dødfødsel eller spebarnsdød er forutsetningen for redusert dekningsgrad ikke lenger tilstede (jf. kjennelse fra RTV av 93/02472). En omgjøring av valgt dekningsgrad bør derfor godtas, forutsatt at en omgjøring ikke skjer så sent i permisjonen at den vil medføre en større utbetaling enn man ellers ville hatt krav på. </w:t>
      </w:r>
      <w:r>
        <w:br/>
      </w:r>
      <w:r>
        <w:br/>
        <w:t xml:space="preserve">Dødfødsel før 22. svangerskapsuke regnes ikke som fødsel, men som abort. Fravær på grunn av abort blir regnet som vanlig sykefravær og reglene i HTA § 18, jf. HTA § 11, kommer til anvendelse. </w:t>
      </w:r>
      <w:r>
        <w:br/>
      </w:r>
      <w:r>
        <w:br/>
      </w:r>
      <w:r w:rsidRPr="00C80C27">
        <w:rPr>
          <w:b/>
          <w:bCs/>
        </w:rPr>
        <w:t>Gravid arbeidstaker med risikofylt arbeid</w:t>
      </w:r>
      <w:r>
        <w:t xml:space="preserve"> </w:t>
      </w:r>
      <w:r>
        <w:br/>
        <w:t xml:space="preserve">Departementet har bestemt at gravid arbeidstaker med risikofylt arbeid og som i samråd med lege er blitt overført til annet arbeid i virksomheten, skal beholde sin lønn etter HTA § 11. </w:t>
      </w:r>
      <w:r>
        <w:br/>
      </w:r>
      <w:r>
        <w:br/>
        <w:t xml:space="preserve">Dersom graviditeten fører til at kvinnen midlertidig ikke kan utføre sitt vanlige arbeid, og arbeidet ikke kan tilrettelegges på en slik måte at det er mulig å omplassere arbeidstakeren, har hun en utvidet rett til permisjon med lønn utover den permisjonen hun har rett til etter HTA § 19 nr. 1. </w:t>
      </w:r>
      <w:r>
        <w:br/>
      </w:r>
      <w:r>
        <w:br/>
        <w:t xml:space="preserve">Bestemmelsen gjelder først når alle mulighetene for omplassering er uttømte, og/eller at det under enhver omstendighet vil medføre fare for arbeidstakeren eller fosteret å fortsette det ordinære arbeidet. Det må foreligge legeerklæring som bekrefter den risikoen det medfører å fortsette arbeidet under svangerskapet. </w:t>
      </w:r>
      <w:r>
        <w:br/>
      </w:r>
      <w:r>
        <w:br/>
        <w:t xml:space="preserve">Nærmere retningslinjer og forskrifter fås ved henvendelse til Arbeidstilsynet. </w:t>
      </w:r>
      <w:r>
        <w:br/>
      </w:r>
      <w:r>
        <w:br/>
      </w:r>
      <w:r w:rsidRPr="00C80C27">
        <w:rPr>
          <w:b/>
          <w:bCs/>
        </w:rPr>
        <w:t xml:space="preserve">Svangerskapskontroll </w:t>
      </w:r>
      <w:r>
        <w:br/>
        <w:t>Aml. gir gravid arbeidstaker rett til fri fra arbeid med lønn i forbindelse med svangerskapskontroll.</w:t>
      </w:r>
      <w:bookmarkEnd w:id="142"/>
    </w:p>
  </w:footnote>
  <w:footnote w:id="84">
    <w:p w14:paraId="12086C7A" w14:textId="4AEB4313" w:rsidR="0048552F" w:rsidRDefault="0048552F" w:rsidP="00953938">
      <w:pPr>
        <w:pStyle w:val="Fotnotetekst"/>
        <w:shd w:val="clear" w:color="auto" w:fill="E7E6E6" w:themeFill="background2"/>
      </w:pPr>
      <w:r>
        <w:rPr>
          <w:rStyle w:val="Fotnotereferanse"/>
        </w:rPr>
        <w:footnoteRef/>
      </w:r>
      <w:r>
        <w:t xml:space="preserve"> </w:t>
      </w:r>
      <w:bookmarkStart w:id="143" w:name="_Hlk206676962"/>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143"/>
      <w:r>
        <w:t xml:space="preserve">Med arbeidstaker menes både faste og midlertidig ansatte. Retten til permisjon med lønn etter HTA § 19, jf. HTA § 11, opphører ved arbeidsforholdets slutt. </w:t>
      </w:r>
      <w:r>
        <w:br/>
      </w:r>
      <w:r>
        <w:br/>
        <w:t>For arbeidstakere i tidsbegrensede arbeidsforhold stopper lønnen fra det tidspunkt arbeidet skulle ha opphørt. Vedkommende må da henvises til NAV som vil utbetale eventuelle ytelser etter folketrygdloven.</w:t>
      </w:r>
    </w:p>
  </w:footnote>
  <w:footnote w:id="85">
    <w:p w14:paraId="753B47B4" w14:textId="7AC06BF6" w:rsidR="0048552F" w:rsidRDefault="0048552F" w:rsidP="00953938">
      <w:pPr>
        <w:pStyle w:val="Fotnotetekst"/>
        <w:shd w:val="clear" w:color="auto" w:fill="E7E6E6" w:themeFill="background2"/>
      </w:pPr>
      <w:r>
        <w:rPr>
          <w:rStyle w:val="Fotnotereferanse"/>
        </w:rPr>
        <w:footnoteRef/>
      </w:r>
      <w:r>
        <w:t xml:space="preserve"> </w:t>
      </w:r>
      <w:bookmarkStart w:id="144" w:name="_Hlk206677139"/>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80C27">
        <w:t xml:space="preserve">Er betingelsene for å få permisjon med lønn etter HTA § 19 ikke oppfylte, har arbeidstakeren rett til permisjon uten lønn, jf. </w:t>
      </w:r>
      <w:r w:rsidRPr="00C80C27">
        <w:t>aml. §§ 12-1 – 12-12.</w:t>
      </w:r>
      <w:bookmarkEnd w:id="144"/>
    </w:p>
  </w:footnote>
  <w:footnote w:id="86">
    <w:p w14:paraId="143DFEAA" w14:textId="48391D11" w:rsidR="0048552F" w:rsidRDefault="0048552F" w:rsidP="00953938">
      <w:pPr>
        <w:pStyle w:val="Fotnotetekst"/>
        <w:shd w:val="clear" w:color="auto" w:fill="E7E6E6" w:themeFill="background2"/>
      </w:pPr>
      <w:r>
        <w:rPr>
          <w:rStyle w:val="Fotnotereferanse"/>
        </w:rPr>
        <w:footnoteRef/>
      </w:r>
      <w:r>
        <w:t xml:space="preserve"> </w:t>
      </w:r>
      <w:bookmarkStart w:id="145" w:name="_Hlk206677190"/>
      <w:bookmarkStart w:id="146" w:name="_Hlk206677296"/>
      <w:bookmarkStart w:id="147" w:name="_Hlk206677297"/>
      <w:r w:rsidR="00834871" w:rsidRPr="00B471E6">
        <w:rPr>
          <w:b/>
          <w:bCs/>
        </w:rPr>
        <w:t xml:space="preserve">Departementets kommentar </w:t>
      </w:r>
      <w:r w:rsidR="00834871" w:rsidRPr="00B471E6">
        <w:rPr>
          <w:b/>
          <w:bCs/>
          <w:shd w:val="clear" w:color="auto" w:fill="E7E6E6" w:themeFill="background2"/>
        </w:rPr>
        <w:t xml:space="preserve">(likelydende i alle HTA i </w:t>
      </w:r>
      <w:r w:rsidR="00834871" w:rsidRPr="00E30BD6">
        <w:rPr>
          <w:b/>
          <w:bCs/>
          <w:shd w:val="clear" w:color="auto" w:fill="E7E6E6" w:themeFill="background2"/>
        </w:rPr>
        <w:t>staten):</w:t>
      </w:r>
      <w:r w:rsidR="00834871">
        <w:rPr>
          <w:b/>
          <w:bCs/>
          <w:shd w:val="clear" w:color="auto" w:fill="E7E6E6" w:themeFill="background2"/>
        </w:rPr>
        <w:t xml:space="preserve"> </w:t>
      </w:r>
      <w:r w:rsidR="00834871">
        <w:t xml:space="preserve">Forutsatt at vilkårene for foreldrepermisjon ved adopsjon etter folketrygdlovens bestemmelser er oppfylt, jf. </w:t>
      </w:r>
      <w:r w:rsidR="00834871">
        <w:t xml:space="preserve">ftrl. §§ 14-5 og 14-6, har arbeidstakeren rett til permisjon med full eller forholdsmessig lønn i inntil 46 uker (eventuelt 56 uker med 80 % lønn) ved adopsjon av barn under 15 år. Permisjonen forlenges med 5 uker (7 uker ved 80 % lønn) for hvert barn utover ett som adopteres samtidig. </w:t>
      </w:r>
      <w:r w:rsidR="00834871">
        <w:br/>
      </w:r>
      <w:r w:rsidR="00834871">
        <w:br/>
        <w:t xml:space="preserve">Vilkårene for rettigheter ved adopsjon følger de samme regler som for fødsel. </w:t>
      </w:r>
      <w:r w:rsidR="00834871">
        <w:br/>
      </w:r>
      <w:r w:rsidR="00834871">
        <w:br/>
        <w:t xml:space="preserve">Bestemmelsene gjelder ikke en arbeidstaker som tar imot fosterbarn, eller ved stebarnadopsjon. </w:t>
      </w:r>
      <w:r w:rsidR="00834871">
        <w:br/>
      </w:r>
      <w:r w:rsidR="00834871">
        <w:br/>
        <w:t>Dersom adoptivbarnet dør i permisjonstiden, gis adoptivforeldrene til sammen permisjon med lønn i inntil 6 uker av den gjenværende del av permisjonen, jf. ftrl. § 14-9.</w:t>
      </w:r>
      <w:bookmarkEnd w:id="145"/>
      <w:bookmarkEnd w:id="146"/>
      <w:bookmarkEnd w:id="147"/>
    </w:p>
  </w:footnote>
  <w:footnote w:id="87">
    <w:p w14:paraId="49EB6C87" w14:textId="4EA08E90" w:rsidR="00834871" w:rsidRDefault="00834871" w:rsidP="00834871">
      <w:pPr>
        <w:pStyle w:val="Fotnotetekst"/>
        <w:shd w:val="clear" w:color="auto" w:fill="E7E6E6" w:themeFill="background2"/>
      </w:pPr>
      <w:r>
        <w:rPr>
          <w:rStyle w:val="Fotnotereferanse"/>
        </w:rPr>
        <w:footnoteRef/>
      </w:r>
      <w:r>
        <w:t xml:space="preserve"> </w:t>
      </w:r>
      <w:bookmarkStart w:id="148" w:name="_Hlk206677369"/>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I forbindelse med fødselen har faren rett til to ukers permisjon for å bistå moren. Hvis foreldrene ikke bor sammen, kan retten til permisjon utøves av en annen som bistår moren. </w:t>
      </w:r>
      <w:r>
        <w:br/>
      </w:r>
      <w:r>
        <w:br/>
        <w:t xml:space="preserve">Denne omsorgspermisjonen må tas ut i forbindelse med fødselen. Permisjonen må være avsluttet senest 14 dager etter at moren er kommet hjem fra sykehuset. Permisjonen skal fortrinnsvis tas fortløpende, men kan også deles slik at faren kan være til stede en eller flere dager i forbindelse med selve fødselen og så ta resten av permisjonen når barnet og moren kommer hjem fra sykehuset. </w:t>
      </w:r>
      <w:r>
        <w:br/>
      </w:r>
      <w:r>
        <w:br/>
        <w:t xml:space="preserve">Omsorgspermisjonen kommer i tillegg til de 10 ukene av foreldrepermisjonen som er forbeholdt faren etter HTA § 19 nr. 1. Adoptivforeldre har rett til 2 ukers permisjon med lønn i forbindelse med at omsorgen for barnet overtas etter reglene i </w:t>
      </w:r>
      <w:r>
        <w:t>aml. § 12-3. Dette gjelder ikke fosterforeldre, ved stebarnsadopsjon, eller hvis barnet er over 15 år.</w:t>
      </w:r>
      <w:bookmarkEnd w:id="148"/>
    </w:p>
  </w:footnote>
  <w:footnote w:id="88">
    <w:p w14:paraId="1CC0C336" w14:textId="16903620" w:rsidR="00834871" w:rsidRDefault="00834871" w:rsidP="00834871">
      <w:pPr>
        <w:pStyle w:val="Fotnotetekst"/>
        <w:shd w:val="clear" w:color="auto" w:fill="E7E6E6" w:themeFill="background2"/>
      </w:pPr>
      <w:r>
        <w:rPr>
          <w:rStyle w:val="Fotnotereferanse"/>
        </w:rPr>
        <w:footnoteRef/>
      </w:r>
      <w:r>
        <w:t xml:space="preserve"> </w:t>
      </w:r>
      <w:bookmarkStart w:id="149" w:name="_Hlk206677446"/>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80C27">
        <w:t xml:space="preserve">En arbeidstaker som arbeider hel arbeidsdag har rett til å beholde lønnen under nødvendig tjenestefri for amming inntil to timer pr. dag frem til barnet fyller to år. En arbeidstaker som arbeider mellom 2/3 og hel arbeidsdag har rett til å beholde lønnen under nødvendig tjenestefri for amming inntil 1 time pr. dag frem til barnet fyller to år. Hvor mye tjenestefri den enkelte arbeidstaker har rett til må avgjøres konkret. Det er bare tiden som går med til amming og eventuell ekstra reisetid som kompenseres. Reisetid kompenseres derfor kun i de tilfeller den ansatte på grunn av amming, pådrar seg reisetid utover det ordinære. En arbeidstaker som arbeider mindre enn 2/3 arbeidsdag har rett til tjenestefri uten lønn for amming etter reglene i </w:t>
      </w:r>
      <w:r w:rsidRPr="00C80C27">
        <w:t>aml. § 12-8. Samme regler legges til grunn ved tjenestefri for amming når arbeidstakeren tar ut delvis permisjon.</w:t>
      </w:r>
      <w:bookmarkEnd w:id="149"/>
    </w:p>
  </w:footnote>
  <w:footnote w:id="89">
    <w:p w14:paraId="442E585E" w14:textId="57C1872B" w:rsidR="00834871" w:rsidRDefault="00834871" w:rsidP="00260BDC">
      <w:pPr>
        <w:pStyle w:val="Fotnotetekst"/>
        <w:shd w:val="clear" w:color="auto" w:fill="E7E6E6" w:themeFill="background2"/>
      </w:pPr>
      <w:r>
        <w:rPr>
          <w:rStyle w:val="Fotnotereferanse"/>
        </w:rPr>
        <w:footnoteRef/>
      </w:r>
      <w:r>
        <w:t xml:space="preserve"> </w:t>
      </w:r>
      <w:bookmarkStart w:id="150" w:name="_Hlk206677665"/>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B761FD">
        <w:t>Det er fastsatt en øvre grense for barnets alder på to år i denne bestemmelsen, men dersom en arbeidstaker ønsker tjenestefri for å amme sitt barn utover 9 måneder etter fødselen, bør arbeidsgiveren be om bekreftelse fra lege eller helseinstitusjon på at arbeidstakeren fortsatt ammer sitt barn.</w:t>
      </w:r>
      <w:bookmarkEnd w:id="150"/>
    </w:p>
  </w:footnote>
  <w:footnote w:id="90">
    <w:p w14:paraId="7BB65F59" w14:textId="39C8E1C8" w:rsidR="00260BDC" w:rsidRDefault="00260BDC" w:rsidP="00260BDC">
      <w:pPr>
        <w:pStyle w:val="Fotnotetekst"/>
        <w:shd w:val="clear" w:color="auto" w:fill="E7E6E6" w:themeFill="background2"/>
      </w:pPr>
      <w:r>
        <w:rPr>
          <w:rStyle w:val="Fotnotereferanse"/>
        </w:rPr>
        <w:footnoteRef/>
      </w:r>
      <w:r>
        <w:t xml:space="preserve"> </w:t>
      </w:r>
      <w:bookmarkStart w:id="152" w:name="_Hlk206677688"/>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BC3382">
        <w:t>For nærmere definisjon av begrepet "omsorg" i § 20, viser vi til folketrygdloven kapittel 9 og arbeidsmiljøloven (</w:t>
      </w:r>
      <w:r w:rsidRPr="00BC3382">
        <w:t>aml) § 12-9.</w:t>
      </w:r>
      <w:bookmarkEnd w:id="152"/>
    </w:p>
  </w:footnote>
  <w:footnote w:id="91">
    <w:p w14:paraId="50FA8E22" w14:textId="78FA303C" w:rsidR="00260BDC" w:rsidRDefault="00260BDC" w:rsidP="00301BE6">
      <w:pPr>
        <w:pStyle w:val="Fotnotetekst"/>
        <w:shd w:val="clear" w:color="auto" w:fill="E7E6E6" w:themeFill="background2"/>
      </w:pPr>
      <w:r>
        <w:rPr>
          <w:rStyle w:val="Fotnotereferanse"/>
        </w:rPr>
        <w:footnoteRef/>
      </w:r>
      <w:r>
        <w:t xml:space="preserve"> </w:t>
      </w:r>
      <w:bookmarkStart w:id="153" w:name="_Hlk206677743"/>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BC3382">
        <w:t>Retten til fri med lønn for å ha omsorg for syke barn under 12 år gjelder ut det kalenderåret barnet fyller 12 år.</w:t>
      </w:r>
      <w:bookmarkEnd w:id="153"/>
    </w:p>
  </w:footnote>
  <w:footnote w:id="92">
    <w:p w14:paraId="55720A32" w14:textId="2065FA1D" w:rsidR="00301BE6" w:rsidRDefault="00301BE6" w:rsidP="00301BE6">
      <w:pPr>
        <w:pStyle w:val="Fotnotetekst"/>
        <w:shd w:val="clear" w:color="auto" w:fill="E7E6E6" w:themeFill="background2"/>
      </w:pPr>
      <w:r>
        <w:rPr>
          <w:rStyle w:val="Fotnotereferanse"/>
        </w:rPr>
        <w:footnoteRef/>
      </w:r>
      <w:r>
        <w:t xml:space="preserve"> </w:t>
      </w:r>
      <w:bookmarkStart w:id="154" w:name="_Hlk206677821"/>
      <w:bookmarkStart w:id="155" w:name="_Hlk206677822"/>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Denne bestemmelse skal knyttes til </w:t>
      </w:r>
      <w:r>
        <w:t xml:space="preserve">aml § 12-9 (2), som forstås slik at en arbeidstaker har rett til fri i 10 av sine arbeidsdager i forbindelse med barn og barnepassers sykdom. Dette gjelder uansett hvordan den enkeltes arbeidstid er ordnet. Det skal med andre ord ikke legges til grunn forholdsmessige vurderinger </w:t>
      </w:r>
      <w:r>
        <w:t>hva gjelder arbeidstid.</w:t>
      </w:r>
      <w:r>
        <w:tab/>
      </w:r>
      <w:r>
        <w:br/>
      </w:r>
      <w:r>
        <w:br/>
        <w:t xml:space="preserve">- For arbeidstakere som arbeider hel dag enkelte dager i uken, avregnes det antall dager vedkommende faktisk har vært borte av vedkommendes arbeidsdager i perioden. </w:t>
      </w:r>
      <w:r>
        <w:br/>
      </w:r>
      <w:r>
        <w:br/>
        <w:t xml:space="preserve">- For arbeidstakere som arbeider en del av hver ukedag, er det avgjørende hvor mange dager vedkommende har vært borte fra arbeidet, uansett arbeidstidens lengde disse dagene. </w:t>
      </w:r>
      <w:r>
        <w:br/>
      </w:r>
      <w:r>
        <w:br/>
        <w:t xml:space="preserve">Dersom en arbeidstaker innehar 2 deltidsstillinger som hver for seg gir rett til permisjon, har arbeidstakeren likevel ikke krav på flere dager permisjon til sammen i de to stillinger pr. år enn det en arbeidstaker i hel stilling har. Arbeidsgiveren bør i forbindelse med spørsmål om permisjon for deltidsansatte be om å få opplyst hvorvidt arbeidstakeren har annen deltidsstilling og om den ansatte eventuelt har hatt permisjon fra den stillingen og i tilfelle hvor mange dager.Vi viser også til kommentarene om nyansettelse i note 4. </w:t>
      </w:r>
      <w:r>
        <w:br/>
      </w:r>
      <w:r>
        <w:br/>
        <w:t>Tjenestefri del av dag regnes i utgangspunktet som hel dag i relasjon til bestemmelsen. Dersom den ansatte ønsker å dele dagen mellom jobb og omsorg for syke barn, kan arbeidsgiver samtykke i mer fleksible løsninger ved at f.eks. fravær halv arbeidsdag eller mindre regnes som halv permisjonsdag. Det forutsettes at tjenesten tillater det og at det ikke skaper for store praktiske problemer for arbeidsgiver ved at det f.eks. må skaffes vikar så snart en ansatt ikke er på jobb. Den samlede permisjonstiden kan ikke overstige det antall arbeidsdager den ansatte har krav på etter bestemmelsen. Ordningen kan gjøres gjeldende både for heltids- og deltidsansatte. Dersom en arbeidstaker innehar to deltidsstillinger, har vedkommende ikke krav på flere dager permisjon enn det en arbeidstaker i full stilling har.</w:t>
      </w:r>
      <w:bookmarkEnd w:id="154"/>
      <w:bookmarkEnd w:id="155"/>
    </w:p>
  </w:footnote>
  <w:footnote w:id="93">
    <w:p w14:paraId="42B21282" w14:textId="27D283CD" w:rsidR="00301BE6" w:rsidRDefault="00301BE6" w:rsidP="00301BE6">
      <w:pPr>
        <w:pStyle w:val="Fotnotetekst"/>
        <w:shd w:val="clear" w:color="auto" w:fill="E7E6E6" w:themeFill="background2"/>
      </w:pPr>
      <w:r>
        <w:rPr>
          <w:rStyle w:val="Fotnotereferanse"/>
        </w:rPr>
        <w:footnoteRef/>
      </w:r>
      <w:r>
        <w:t xml:space="preserve"> </w:t>
      </w:r>
      <w:bookmarkStart w:id="156" w:name="_Hlk206677882"/>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En arbeidstaker som skifter arbeidsgiver i løpet av kalenderåret, kan ikke kreve permisjon fra ny arbeidsgiver før arbeidstakeren har levert melding fra forrige arbeidsgiver om antall dager permisjon som allerede er tatt ut etter denne bestemmelsen. </w:t>
      </w:r>
      <w:r>
        <w:br/>
      </w:r>
      <w:r>
        <w:br/>
        <w:t>Det er en forutsetning at fraværet er nødvendig for å ha omsorg for barnet. Arbeidsgiveren kan kreve at en arbeidstaker med hjemmeværende ektefelle godtgjør at ektefellen er forhindret fra å ha omsorg for barnet, f.eks. på grunn av egen sykdom.</w:t>
      </w:r>
      <w:bookmarkEnd w:id="156"/>
    </w:p>
  </w:footnote>
  <w:footnote w:id="94">
    <w:p w14:paraId="778AC5A4" w14:textId="5407A539" w:rsidR="00301BE6" w:rsidRDefault="00301BE6" w:rsidP="00301BE6">
      <w:pPr>
        <w:pStyle w:val="Fotnotetekst"/>
        <w:shd w:val="clear" w:color="auto" w:fill="E7E6E6" w:themeFill="background2"/>
      </w:pPr>
      <w:r>
        <w:rPr>
          <w:rStyle w:val="Fotnotereferanse"/>
        </w:rPr>
        <w:footnoteRef/>
      </w:r>
      <w:r>
        <w:t xml:space="preserve"> </w:t>
      </w:r>
      <w:bookmarkStart w:id="157" w:name="_Hlk206677952"/>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BC3382">
        <w:t xml:space="preserve">Retten til permisjon med lønn grunnet sykt barn gjelder også når den som har det daglige tilsynet med barnet er </w:t>
      </w:r>
      <w:r w:rsidRPr="00BC3382">
        <w:t>syk eller når barn må være hjemme fra barnehage/daginstitusjon som er stengt på grunn av sykdom. Videre vil det også være rett til permisjon med lønn når den som har det daglige tilsynet er forhindret fra å ha tilsyn med barnet fordi vedkommende følger et annet barn til utredning eller innleggelse i helseinstitusjonen. Hvis barnet på grunn av sykdom trenger oppfølging i form av legebesøk mv. selv om barnet ikke er sykt eller pleietrengende den aktuelle dagen, så vil arbeidstaker ha rett til permisjon med full lønn. Retten til permisjon med full lønn gjelder også fosterforeldre.</w:t>
      </w:r>
      <w:bookmarkEnd w:id="157"/>
    </w:p>
  </w:footnote>
  <w:footnote w:id="95">
    <w:p w14:paraId="7F86706D" w14:textId="7C5A965D" w:rsidR="00301BE6" w:rsidRDefault="00301BE6" w:rsidP="00301BE6">
      <w:pPr>
        <w:pStyle w:val="Fotnotetekst"/>
        <w:shd w:val="clear" w:color="auto" w:fill="E7E6E6" w:themeFill="background2"/>
      </w:pPr>
      <w:r>
        <w:rPr>
          <w:rStyle w:val="Fotnotereferanse"/>
        </w:rPr>
        <w:footnoteRef/>
      </w:r>
      <w:r>
        <w:t xml:space="preserve"> </w:t>
      </w:r>
      <w:bookmarkStart w:id="158" w:name="_Hlk206678045"/>
      <w:bookmarkStart w:id="159" w:name="_Hlk206678046"/>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BC3382">
        <w:t xml:space="preserve">Etter </w:t>
      </w:r>
      <w:r w:rsidRPr="00BC3382">
        <w:t xml:space="preserve">ftrl. §§ 9-5 og 9-6 og aml. § 12-9 kan foreldre med delt samværsrett for små barn (under 12 år) etter avtale fordele retten til omsorgspenger forholdsmessig på hver av foreldrene basert på faktisk avtalt samværsrett, selv om den ene av foreldrene er alene om den daglige omsorgen for barnet. Ordningen vil bli praktisert ved at foreldrene </w:t>
      </w:r>
      <w:r w:rsidRPr="00BC3382">
        <w:t>avgir skriftlig erklæring til NAV om omsorgsfordelingen i henhold til samværsavtalen. NAV skal deretter utstede en erklæring til arbeidsgiver om fordeling av retten til omsorgspenger. Denne erklæring vil dermed også være avgjørende for den ansattes rett til omsorgspermisjon med lønn fra arbeidsgiver etter § 20.</w:t>
      </w:r>
      <w:bookmarkEnd w:id="158"/>
      <w:bookmarkEnd w:id="159"/>
    </w:p>
  </w:footnote>
  <w:footnote w:id="96">
    <w:p w14:paraId="7A6B0CDD" w14:textId="03A32B6C" w:rsidR="00301BE6" w:rsidRDefault="00301BE6" w:rsidP="00AB2A27">
      <w:pPr>
        <w:pStyle w:val="Fotnotetekst"/>
        <w:shd w:val="clear" w:color="auto" w:fill="E7E6E6" w:themeFill="background2"/>
      </w:pPr>
      <w:r>
        <w:rPr>
          <w:rStyle w:val="Fotnotereferanse"/>
        </w:rPr>
        <w:footnoteRef/>
      </w:r>
      <w:r>
        <w:t xml:space="preserve"> </w:t>
      </w:r>
      <w:bookmarkStart w:id="160" w:name="_Hlk206678138"/>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BC3382">
        <w:t>Med begrepet «tilsvarende forhold» menes sykdomsforhold hos den som er avskåret fra å ha tilsynet med barnet, og ikke andre forhold som f.eks. at vedkommende i lengre perioder oppholder seg utenom hjemmet på grunn av arbeidsforholdet.</w:t>
      </w:r>
      <w:bookmarkEnd w:id="160"/>
    </w:p>
  </w:footnote>
  <w:footnote w:id="97">
    <w:p w14:paraId="536B108F" w14:textId="7F1B9FA9" w:rsidR="00AB2A27" w:rsidRDefault="00AB2A27" w:rsidP="00AB2A27">
      <w:pPr>
        <w:pStyle w:val="Fotnotetekst"/>
        <w:shd w:val="clear" w:color="auto" w:fill="E7E6E6" w:themeFill="background2"/>
      </w:pPr>
      <w:r>
        <w:rPr>
          <w:rStyle w:val="Fotnotereferanse"/>
        </w:rPr>
        <w:footnoteRef/>
      </w:r>
      <w:r>
        <w:t xml:space="preserve"> </w:t>
      </w:r>
      <w:bookmarkStart w:id="161" w:name="_Hlk206678254"/>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356F3">
        <w:t>Retten til fri med lønn gjelder ut det kalenderåret barnet fyller 18 år.</w:t>
      </w:r>
      <w:bookmarkEnd w:id="161"/>
    </w:p>
  </w:footnote>
  <w:footnote w:id="98">
    <w:p w14:paraId="0D537758" w14:textId="31687F05" w:rsidR="00AB2A27" w:rsidRDefault="00AB2A27" w:rsidP="00AB2A27">
      <w:pPr>
        <w:pStyle w:val="Fotnotetekst"/>
        <w:shd w:val="clear" w:color="auto" w:fill="E7E6E6" w:themeFill="background2"/>
      </w:pPr>
      <w:r>
        <w:rPr>
          <w:rStyle w:val="Fotnotereferanse"/>
        </w:rPr>
        <w:footnoteRef/>
      </w:r>
      <w:r>
        <w:t xml:space="preserve"> </w:t>
      </w:r>
      <w:bookmarkStart w:id="162" w:name="_Hlk206678231"/>
      <w:bookmarkStart w:id="163" w:name="_Hlk206678345"/>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162"/>
      <w:r>
        <w:t xml:space="preserve">Som kronisk syke eller funksjonshemmede regnes barn med sykdom eller funksjonshemming som medfører en markert økning av risikoen for at foreldrene får fravær fra arbeidet for å ta seg av barnet når det er sykt, jf. tilsvarende bestemmelse i </w:t>
      </w:r>
      <w:r>
        <w:t xml:space="preserve">ftrl. § 9-6. For å få utvidet rett til permisjon med lønn etter fellesbestemmelsenes § 11 på dette grunnlaget, må saken forelegges NAV til forhåndsgodkjenning. </w:t>
      </w:r>
      <w:r>
        <w:br/>
      </w:r>
      <w:r>
        <w:br/>
        <w:t>Retten til permisjon med full lønn etter utvidet antall permisjonsdager gjelder uansett om det konkrete fraværet skyldes omsorgen for kronisk sykt eller funksjonshemmet barn eller for andre barn under 12 år.</w:t>
      </w:r>
      <w:bookmarkEnd w:id="163"/>
    </w:p>
  </w:footnote>
  <w:footnote w:id="99">
    <w:p w14:paraId="1BDEA70E" w14:textId="0591BA98" w:rsidR="00AB2A27" w:rsidRDefault="00AB2A27" w:rsidP="00953938">
      <w:pPr>
        <w:pStyle w:val="Fotnotetekst"/>
        <w:shd w:val="clear" w:color="auto" w:fill="E7E6E6" w:themeFill="background2"/>
      </w:pPr>
      <w:r>
        <w:rPr>
          <w:rStyle w:val="Fotnotereferanse"/>
        </w:rPr>
        <w:footnoteRef/>
      </w:r>
      <w:r>
        <w:t xml:space="preserve"> </w:t>
      </w:r>
      <w:bookmarkStart w:id="164" w:name="_Hlk206678452"/>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356F3">
        <w:t>Retten til fri med lønn for å ta omsorg etter bestemmelsen her gjelder ut det kalenderåret barnet fyller</w:t>
      </w:r>
      <w:r>
        <w:t xml:space="preserve"> </w:t>
      </w:r>
      <w:r w:rsidRPr="00C356F3">
        <w:t>18 år.</w:t>
      </w:r>
      <w:bookmarkEnd w:id="164"/>
    </w:p>
  </w:footnote>
  <w:footnote w:id="100">
    <w:p w14:paraId="67C9C46F" w14:textId="4572A674" w:rsidR="00AB2A27" w:rsidRDefault="00AB2A27" w:rsidP="00953938">
      <w:pPr>
        <w:pStyle w:val="Fotnotetekst"/>
        <w:shd w:val="clear" w:color="auto" w:fill="E7E6E6" w:themeFill="background2"/>
      </w:pPr>
      <w:r>
        <w:rPr>
          <w:rStyle w:val="Fotnotereferanse"/>
        </w:rPr>
        <w:footnoteRef/>
      </w:r>
      <w:r>
        <w:t xml:space="preserve"> </w:t>
      </w:r>
      <w:bookmarkStart w:id="165" w:name="_Hlk206678525"/>
      <w:bookmarkStart w:id="166" w:name="_Hlk206678526"/>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356F3">
        <w:t>Retten til fri gjelder bare dersom den ansatte av hensyn til barnet må oppholde seg ved helseinstitusjon mens barnet er innlagt, eller er borte fra arbeidet i forbindelse med pleie av barnet i hjemmet i terminalfasen eller i andre kritiske perioder for barnet. Arbeidsgiveren kan kreve at nødvendigheten av at den ansatte oppholder seg ved helseinstitusjonen eller pleier barnet i hjemmet er godtgjort ved erklæring fra den institusjon/sykehusavdeling som har ansvaret for barnets behandling.</w:t>
      </w:r>
      <w:bookmarkEnd w:id="165"/>
      <w:bookmarkEnd w:id="166"/>
    </w:p>
  </w:footnote>
  <w:footnote w:id="101">
    <w:p w14:paraId="1C102E15" w14:textId="7A87A0CB" w:rsidR="0065464B" w:rsidRDefault="0065464B" w:rsidP="0065464B">
      <w:pPr>
        <w:pStyle w:val="Fotnotetekst"/>
        <w:shd w:val="clear" w:color="auto" w:fill="E7E6E6" w:themeFill="background2"/>
      </w:pPr>
      <w:r>
        <w:rPr>
          <w:rStyle w:val="Fotnotereferanse"/>
        </w:rPr>
        <w:footnoteRef/>
      </w:r>
      <w:r>
        <w:t xml:space="preserve"> </w:t>
      </w:r>
      <w:bookmarkStart w:id="167" w:name="_Hlk206678801"/>
      <w:bookmarkStart w:id="168" w:name="_Hlk206678802"/>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356F3">
        <w:t xml:space="preserve">Bestemmelsen er slik å forstå at arbeidstaker har rett til inntil 3 </w:t>
      </w:r>
      <w:r w:rsidRPr="00C356F3">
        <w:t>år permisjon med hel eller delvis lønn for det enkelte barn under 18 år. Rettigheten er den samme enten permisjonen er sammenhengende eller delt opp i perioder, slik at spredte permisjonsperioder legges sammen inntil 3-årsgrensen er nådd. Retten til permisjon med lønn opphører etter 3 år selv om arbeidstakeren har hatt delvis permisjon for å ta seg av barnet, f.eks. arbeidet 50</w:t>
      </w:r>
      <w:r>
        <w:t xml:space="preserve"> </w:t>
      </w:r>
      <w:r w:rsidRPr="00C356F3">
        <w:t>% og hatt 50</w:t>
      </w:r>
      <w:r>
        <w:t xml:space="preserve"> </w:t>
      </w:r>
      <w:r w:rsidRPr="00C356F3">
        <w:t>% permisjon med lønn. Når arbeidstakeren har hatt permisjon i 3 år for det enkelte barn, er rettighetene etter nr. 3 oppbrukt. Arbeidstaker opparbeider ikke nye rettigheter etter denne bestemmelse og må henvende seg til NAV. Etter folketrygdlovens bestemmelser kan det gis bedre rettigheter enn etter denne bestemmelsen. Arbeidstaker må selv henvende seg til NAV dersom ytelsene fra folketrygden overstiger det vedkommende har krav på fra statlig arbeidsgiver.</w:t>
      </w:r>
      <w:bookmarkEnd w:id="167"/>
      <w:bookmarkEnd w:id="168"/>
    </w:p>
  </w:footnote>
  <w:footnote w:id="102">
    <w:p w14:paraId="08F925CE" w14:textId="2CF55ADA" w:rsidR="00855D74" w:rsidRDefault="00855D74" w:rsidP="00953938">
      <w:pPr>
        <w:pStyle w:val="Fotnotetekst"/>
        <w:shd w:val="clear" w:color="auto" w:fill="E7E6E6" w:themeFill="background2"/>
      </w:pPr>
      <w:r>
        <w:rPr>
          <w:rStyle w:val="Fotnotereferanse"/>
        </w:rPr>
        <w:footnoteRef/>
      </w:r>
      <w:r>
        <w:t xml:space="preserve"> </w:t>
      </w:r>
      <w:bookmarkStart w:id="169" w:name="_Hlk206683206"/>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356F3">
        <w:t>Retten til tjenestefri med lønn ved deltakelse på kurs eller annen opplæring ved godkjent helseinstitusjon gjelder innenfor rammene av nr. 3. Dersom en ansatt har mottatt lønn under permisjon i 3 år for vedkommende barn, må arbeidstakeren henvises til NAV for eventuell ytterligere stønad.</w:t>
      </w:r>
      <w:bookmarkEnd w:id="169"/>
    </w:p>
  </w:footnote>
  <w:footnote w:id="103">
    <w:p w14:paraId="65A9853B" w14:textId="2BE41861" w:rsidR="00855D74" w:rsidRDefault="00855D74" w:rsidP="00855D74">
      <w:pPr>
        <w:pStyle w:val="Fotnotetekst"/>
        <w:shd w:val="clear" w:color="auto" w:fill="E7E6E6" w:themeFill="background2"/>
      </w:pPr>
      <w:r>
        <w:rPr>
          <w:rStyle w:val="Fotnotereferanse"/>
        </w:rPr>
        <w:footnoteRef/>
      </w:r>
      <w:r>
        <w:t xml:space="preserve"> </w:t>
      </w:r>
      <w:bookmarkStart w:id="170" w:name="_Hlk206683311"/>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356F3">
        <w:t xml:space="preserve">Ved fravær utover 3 kalenderdager, må sykdommen dokumenteres med legeerklæring eller bekreftelse fra lege/helseinstitusjon på at barnet er </w:t>
      </w:r>
      <w:r w:rsidRPr="00C356F3">
        <w:t>syk. Sykefravær fra en arbeidsøkt som strekker seg over et døgnskille, skal regnes som én egenmeldingsdag.</w:t>
      </w:r>
      <w:bookmarkEnd w:id="170"/>
    </w:p>
  </w:footnote>
  <w:footnote w:id="104">
    <w:p w14:paraId="5A3DCA4D" w14:textId="63C63DFB" w:rsidR="00855D74" w:rsidRDefault="00855D74" w:rsidP="00855D74">
      <w:pPr>
        <w:pStyle w:val="Fotnotetekst"/>
        <w:shd w:val="clear" w:color="auto" w:fill="E7E6E6" w:themeFill="background2"/>
      </w:pPr>
      <w:r>
        <w:rPr>
          <w:rStyle w:val="Fotnotereferanse"/>
        </w:rPr>
        <w:footnoteRef/>
      </w:r>
      <w:r>
        <w:t xml:space="preserve"> </w:t>
      </w:r>
      <w:bookmarkStart w:id="171" w:name="_Hlk206683406"/>
      <w:bookmarkStart w:id="172" w:name="_Hlk206683407"/>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Foreldrene har til sammen rett til inntil 3 års omsorgspermisjon uten lønn i tillegg til den retten til tjenestefri med lønn som de har etter § 19 nr. 1 og 2. Det forutsettes at arbeidstakeren har opptjent rett til tjenestefri med lønn, jf. folketrygdlovens bestemmelser om rett til foreldrepenger, før vedkommende kan kreve omsorgspermisjon uten lønn. Det er en forutsetning at den fritid som gis skal nyttes til omsorg for barnet. Dersom arbeidstakeren tar annet arbeid hvor det samtidig er mulig å ha omsorg for barnet, f.eks. ved at vedkommende starter familiebarnehage e.l., vil det være forenlig med retten til permisjon etter denne bestemmelse. </w:t>
      </w:r>
      <w:r>
        <w:br/>
      </w:r>
      <w:r>
        <w:br/>
        <w:t xml:space="preserve">Eventuell permisjon etter </w:t>
      </w:r>
      <w:r>
        <w:t xml:space="preserve">aml. § 12-5 (2) medregnes i permisjonstiden etter denne bestemmelsen. </w:t>
      </w:r>
      <w:r>
        <w:br/>
      </w:r>
      <w:r>
        <w:br/>
        <w:t xml:space="preserve">Retten til 3 års permisjon uten lønn kan benyttes samtidig av foreldrene. </w:t>
      </w:r>
      <w:r>
        <w:br/>
      </w:r>
      <w:r>
        <w:br/>
        <w:t xml:space="preserve">Arbeidsgiveren kan ved nyansettelse kreve at arbeidstakeren fremlegger bekreftelse fra tidligere arbeidsgivere på hvor mange år vedkommende har hatt permisjon uten lønn etter denne bestemmelsen. </w:t>
      </w:r>
      <w:r>
        <w:br/>
      </w:r>
      <w:r>
        <w:br/>
        <w:t xml:space="preserve">Ferie i tilknytning til permisjon med lønn etter § 19 nr. 1 og 2 medregnes ikke i </w:t>
      </w:r>
      <w:r>
        <w:t xml:space="preserve">den rett foreldrene har til omsorgspermisjon etter denne bestemmelsen. Dette gjelder også avvikling av ferie som ligger mellom lønnet permisjon etter § 19 nr. 1 og 2 og ulønnet permisjon etter § 20 nr. 7, men ikke ferieavvikling i direkte forbindelse med annen omsorgspermisjon uten lønn. Arbeidstakere i virksomheter som har faste ferier, eller som stanser driften i deler av året, har ikke krav på å gjeninntre for den delen av året hvor driften er stanset. Dette innebærer bl.a. at ulønnet omsorgspermisjon ikke kan avbrytes i den delen av året hvor driften er stanset. </w:t>
      </w:r>
      <w:r>
        <w:br/>
      </w:r>
      <w:r>
        <w:br/>
        <w:t>En arbeidstaker som ønsker å ta ut permisjon etter denne bestemmelsen må melde fra så snart som mulig til sin arbeidsgiver. Slik melding må foreligge senest 4 uker før permisjonen begynner. Arbeidsgiveren bør imidlertid godta kortere frist ved plutselige og uventede hendinger som arbeidstakeren ikke kunne ha forutsett.</w:t>
      </w:r>
      <w:bookmarkEnd w:id="171"/>
      <w:bookmarkEnd w:id="172"/>
    </w:p>
  </w:footnote>
  <w:footnote w:id="105">
    <w:p w14:paraId="495E49B9" w14:textId="61870165" w:rsidR="00855D74" w:rsidRDefault="00855D74" w:rsidP="00855D74">
      <w:pPr>
        <w:pStyle w:val="Fotnotetekst"/>
        <w:shd w:val="clear" w:color="auto" w:fill="E7E6E6" w:themeFill="background2"/>
      </w:pPr>
      <w:r>
        <w:rPr>
          <w:rStyle w:val="Fotnotereferanse"/>
        </w:rPr>
        <w:footnoteRef/>
      </w:r>
      <w:r>
        <w:t xml:space="preserve"> </w:t>
      </w:r>
      <w:bookmarkStart w:id="173" w:name="_Hlk206683477"/>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63374C">
        <w:t xml:space="preserve">Jf. </w:t>
      </w:r>
      <w:r w:rsidRPr="0063374C">
        <w:t>aml. § 12-5 (2).</w:t>
      </w:r>
      <w:bookmarkEnd w:id="173"/>
    </w:p>
  </w:footnote>
  <w:footnote w:id="106">
    <w:p w14:paraId="33FA22AF" w14:textId="735D94FC" w:rsidR="00855D74" w:rsidRDefault="00855D74" w:rsidP="00855D74">
      <w:pPr>
        <w:pStyle w:val="Fotnotetekst"/>
        <w:shd w:val="clear" w:color="auto" w:fill="E7E6E6" w:themeFill="background2"/>
      </w:pPr>
      <w:r>
        <w:rPr>
          <w:rStyle w:val="Fotnotereferanse"/>
        </w:rPr>
        <w:footnoteRef/>
      </w:r>
      <w:r>
        <w:t xml:space="preserve"> </w:t>
      </w:r>
      <w:bookmarkStart w:id="174" w:name="_Hlk206683592"/>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sidR="00367F63">
        <w:rPr>
          <w:b/>
          <w:bCs/>
          <w:shd w:val="clear" w:color="auto" w:fill="E7E6E6" w:themeFill="background2"/>
        </w:rPr>
        <w:t xml:space="preserve"> </w:t>
      </w:r>
      <w:r w:rsidRPr="0063374C">
        <w:t>Permisjonene kan tas ut i forbindelse med foreldrepermisjon og/eller i tidsrommet inntil barnet fyller 12 år.</w:t>
      </w:r>
      <w:bookmarkEnd w:id="174"/>
    </w:p>
  </w:footnote>
  <w:footnote w:id="107">
    <w:p w14:paraId="17105526" w14:textId="5FE29791" w:rsidR="00367F63" w:rsidRDefault="00367F63" w:rsidP="00367F63">
      <w:pPr>
        <w:pStyle w:val="Fotnotetekst"/>
        <w:shd w:val="clear" w:color="auto" w:fill="E7E6E6" w:themeFill="background2"/>
      </w:pPr>
      <w:r>
        <w:rPr>
          <w:rStyle w:val="Fotnotereferanse"/>
        </w:rPr>
        <w:footnoteRef/>
      </w:r>
      <w:r>
        <w:t xml:space="preserve"> </w:t>
      </w:r>
      <w:bookmarkStart w:id="175" w:name="_Hlk206683830"/>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63374C">
        <w:t xml:space="preserve">Det </w:t>
      </w:r>
      <w:r w:rsidRPr="0063374C">
        <w:t>fremgår av bestemmelsen at en arbeidstaker ikke har rettskrav på å ta ut permisjonen sin som deltid eller for kortere tidsrom enn 6 måneder. Departementet vil likevel tilrå at arbeidstakerne får ta ut permisjon som deltid og/eller for kortere tidsrom enn 6 måneder, når hensynet til tjenesten gjør dette forsvarlig. Permisjonstiden er begrenset til 3 år også når arbeidstakeren blir gitt anledning til å ta ut permisjonen som deltid. Også deltidsansattes permisjonstid er begrenset til 3 år.</w:t>
      </w:r>
      <w:bookmarkEnd w:id="175"/>
    </w:p>
  </w:footnote>
  <w:footnote w:id="108">
    <w:p w14:paraId="62D1F3D6" w14:textId="242BBE0D" w:rsidR="00367F63" w:rsidRDefault="00367F63" w:rsidP="00367F63">
      <w:pPr>
        <w:pStyle w:val="Fotnotetekst"/>
        <w:shd w:val="clear" w:color="auto" w:fill="E7E6E6" w:themeFill="background2"/>
      </w:pPr>
      <w:r>
        <w:rPr>
          <w:rStyle w:val="Fotnotereferanse"/>
        </w:rPr>
        <w:footnoteRef/>
      </w:r>
      <w:r>
        <w:t xml:space="preserve"> </w:t>
      </w:r>
      <w:bookmarkStart w:id="176" w:name="_Hlk206683899"/>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63374C">
        <w:t>Arbeidstakers rett til omsorgspermisjon i 2 uker med lønn, jf. § 19 nr. 3, kommer i tillegg til retten til omsorgspermisjon uten lønn etter bestemmelsen her.</w:t>
      </w:r>
      <w:bookmarkEnd w:id="176"/>
    </w:p>
  </w:footnote>
  <w:footnote w:id="109">
    <w:p w14:paraId="379AE0B8" w14:textId="1F8A3410" w:rsidR="00367F63" w:rsidRDefault="00367F63" w:rsidP="00794225">
      <w:pPr>
        <w:pStyle w:val="Fotnotetekst"/>
        <w:shd w:val="clear" w:color="auto" w:fill="E7E6E6" w:themeFill="background2"/>
      </w:pPr>
      <w:r>
        <w:rPr>
          <w:rStyle w:val="Fotnotereferanse"/>
        </w:rPr>
        <w:footnoteRef/>
      </w:r>
      <w:r>
        <w:t xml:space="preserve"> </w:t>
      </w:r>
      <w:bookmarkStart w:id="177" w:name="_Hlk206683965"/>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63374C">
        <w:t xml:space="preserve">Som nærstående regnes ektefelle/samboer, barn, barnebarn, </w:t>
      </w:r>
      <w:r w:rsidRPr="0063374C">
        <w:t>foreldre, besteforeldre. Denne angivelsen er ikke uttømmende, men det er kun personer med nær familietilknytning til den syke som kan regnes som nærstående. I lønnen som utbetales, gjøres det fradrag for pleiepenger fra NAV dersom disse er innvilget for samme tilfelle. Arbeidstaker må fremlegge nødvendig dokumentasjon. Dersom flere arbeidstakere skal dele på pleien, har de 60 dager hver.</w:t>
      </w:r>
      <w:bookmarkEnd w:id="177"/>
    </w:p>
  </w:footnote>
  <w:footnote w:id="110">
    <w:p w14:paraId="4A007CB7" w14:textId="4C6F5C8C" w:rsidR="00E40CCC" w:rsidRDefault="00E40CCC" w:rsidP="00794225">
      <w:pPr>
        <w:pStyle w:val="Fotnotetekst"/>
        <w:shd w:val="clear" w:color="auto" w:fill="E7E6E6" w:themeFill="background2"/>
      </w:pPr>
      <w:r>
        <w:rPr>
          <w:rStyle w:val="Fotnotereferanse"/>
        </w:rPr>
        <w:footnoteRef/>
      </w:r>
      <w:r>
        <w:t xml:space="preserve"> </w:t>
      </w:r>
      <w:bookmarkStart w:id="179" w:name="_Hlk207446023"/>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3C2001">
        <w:t xml:space="preserve">Foruten kommentarene i notene nedenfor vises det også til SPH pkt. </w:t>
      </w:r>
      <w:bookmarkEnd w:id="179"/>
      <w:r w:rsidR="003320F2">
        <w:t>17.4.4.</w:t>
      </w:r>
    </w:p>
  </w:footnote>
  <w:footnote w:id="111">
    <w:p w14:paraId="0309F14F" w14:textId="5790BB87" w:rsidR="00713B11" w:rsidRDefault="00713B11" w:rsidP="00794225">
      <w:pPr>
        <w:pStyle w:val="Fotnotetekst"/>
        <w:shd w:val="clear" w:color="auto" w:fill="E7E6E6" w:themeFill="background2"/>
      </w:pPr>
      <w:r>
        <w:rPr>
          <w:rStyle w:val="Fotnotereferanse"/>
        </w:rPr>
        <w:footnoteRef/>
      </w:r>
      <w:r>
        <w:t xml:space="preserve"> </w:t>
      </w:r>
      <w:bookmarkStart w:id="180" w:name="_Hlk207446110"/>
      <w:bookmarkStart w:id="181" w:name="_Hlk207446111"/>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Ferieavvikling med lønn og sykepermisjon med lønn anses som tjeneste ved opptjening av retten til tjenestefri med lønn. </w:t>
      </w:r>
      <w:r>
        <w:br/>
      </w:r>
      <w:r>
        <w:br/>
        <w:t xml:space="preserve">Arbeidstaker som er fast ansatt i lavere lønnet stilling, men som er midlertidig ansatt i høyere lønnet stilling, skal ha utbetalt den høyere stillings lønn så lenge han ville hatt denne om han ikke var inne til militærtjeneste mv. </w:t>
      </w:r>
      <w:r>
        <w:br/>
      </w:r>
      <w:r>
        <w:br/>
        <w:t xml:space="preserve">Får arbeidstakeren ny stilling mens han avtjener militærtjeneste mv., skal den nye stillings lønn utbetales fra den dagen arbeidstakeren ville ha tiltrådt om han ikke var inne til slik tjeneste. </w:t>
      </w:r>
      <w:r>
        <w:br/>
      </w:r>
      <w:r>
        <w:br/>
        <w:t xml:space="preserve">En arbeidstaker som blir syk under militærtjeneste mv. beholder sin rett til lønn under tjenesten så lenge han ikke blir dimittert. Hvis han ved dimittering fortsatt er syk, vil han få lønn under sykdom etter reglene i § 18. </w:t>
      </w:r>
      <w:r>
        <w:br/>
      </w:r>
      <w:r>
        <w:br/>
        <w:t>Retten til lønn under militærtjeneste mv. opphører ved arbeidsforholdets slutt. For arbeidstakere i tidsbegrensede arbeidsforhold stopper lønnen fra det tidspunktet arbeidet skulle ha opphørt.</w:t>
      </w:r>
      <w:bookmarkEnd w:id="180"/>
      <w:bookmarkEnd w:id="181"/>
    </w:p>
  </w:footnote>
  <w:footnote w:id="112">
    <w:p w14:paraId="3E9AA891" w14:textId="20C72503" w:rsidR="00713B11" w:rsidRDefault="00713B11" w:rsidP="00713B11">
      <w:pPr>
        <w:pStyle w:val="Fotnotetekst"/>
        <w:shd w:val="clear" w:color="auto" w:fill="E7E6E6" w:themeFill="background2"/>
      </w:pPr>
      <w:r>
        <w:rPr>
          <w:rStyle w:val="Fotnotereferanse"/>
        </w:rPr>
        <w:footnoteRef/>
      </w:r>
      <w:r>
        <w:t xml:space="preserve"> </w:t>
      </w:r>
      <w:bookmarkStart w:id="182" w:name="_Hlk207446247"/>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Det er kun under førstegangstjenesten arbeidstaker uten forsørgelsesbyrde skal utbetales 1/3 av den sivile lønnen. Ved tjeneste som ikke anses som førstegangstjeneste, skal også arbeidstaker uten forsørgelsesbyrde utbetales full sivil lønn. </w:t>
      </w:r>
      <w:r>
        <w:br/>
      </w:r>
      <w:r>
        <w:br/>
        <w:t xml:space="preserve">En arbeidstaker som forsørger en annen person i overveiende </w:t>
      </w:r>
      <w:r>
        <w:t xml:space="preserve">grad skal regnes som forsørger. Dersom det i et ekteskap/samboerforhold er barn som ikke forsørger seg selv, regnes begge som forsørgere av barna. Forsørgerforholdet må vurderes løpende, og det kan bli aktuelt med endringer i løpet av militærtjenesten. </w:t>
      </w:r>
      <w:r>
        <w:br/>
      </w:r>
      <w:r>
        <w:br/>
        <w:t xml:space="preserve">Det skal gjøres trekk i den sivile lønnen når innkallingspapirene lyder på tjeneste i mer enn en uke (7 kalenderdager). Ektefelletillegg og barnetillegg inngår i begrepet «forsørgertillegg». </w:t>
      </w:r>
      <w:r>
        <w:br/>
      </w:r>
      <w:r>
        <w:br/>
        <w:t>For deltidsansatte foretas det forholdsmessig fradrag i den sivile lønnen for de tillegg som er nevnt i dette punkt.</w:t>
      </w:r>
      <w:bookmarkEnd w:id="182"/>
    </w:p>
  </w:footnote>
  <w:footnote w:id="113">
    <w:p w14:paraId="073B11E0" w14:textId="0F0D718D" w:rsidR="00713B11" w:rsidRDefault="00713B11" w:rsidP="00713B11">
      <w:pPr>
        <w:pStyle w:val="Fotnotetekst"/>
        <w:shd w:val="clear" w:color="auto" w:fill="E7E6E6" w:themeFill="background2"/>
      </w:pPr>
      <w:r>
        <w:rPr>
          <w:rStyle w:val="Fotnotereferanse"/>
        </w:rPr>
        <w:footnoteRef/>
      </w:r>
      <w:r>
        <w:t xml:space="preserve"> </w:t>
      </w:r>
      <w:bookmarkStart w:id="183" w:name="_Hlk207446351"/>
      <w:bookmarkStart w:id="184" w:name="_Hlk207446352"/>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Bestemmelsen omfatter også HV-befal. </w:t>
      </w:r>
      <w:r>
        <w:br/>
      </w:r>
      <w:r>
        <w:br/>
        <w:t xml:space="preserve">Den sivile lønn og den militære grads/stillings </w:t>
      </w:r>
      <w:r>
        <w:t xml:space="preserve">hovedregulativlønn skal samordnes når innkallingspapirene lyder på tjeneste i mer enn en uke (7 kalenderdager). </w:t>
      </w:r>
      <w:r>
        <w:br/>
      </w:r>
      <w:r>
        <w:br/>
        <w:t>Det skal ikke trekkes for noen av de tillegg befalet får utbetalt i forbindelse med militærtjenesten.</w:t>
      </w:r>
      <w:bookmarkEnd w:id="183"/>
      <w:bookmarkEnd w:id="184"/>
    </w:p>
  </w:footnote>
  <w:footnote w:id="114">
    <w:p w14:paraId="38ECD2DF" w14:textId="621ACC58" w:rsidR="00EA5BC9" w:rsidRDefault="00EA5BC9" w:rsidP="00EA5BC9">
      <w:pPr>
        <w:pStyle w:val="Fotnotetekst"/>
        <w:shd w:val="clear" w:color="auto" w:fill="E7E6E6" w:themeFill="background2"/>
      </w:pPr>
      <w:r>
        <w:rPr>
          <w:rStyle w:val="Fotnotereferanse"/>
        </w:rPr>
        <w:footnoteRef/>
      </w:r>
      <w:r>
        <w:t xml:space="preserve"> </w:t>
      </w:r>
      <w:bookmarkStart w:id="186" w:name="_Hlk207446556"/>
      <w:bookmarkStart w:id="187" w:name="_Hlk207446700"/>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Vilkåret for å søke slik permisjon er at det foreligger viktige velferds- og omsorgsgrunner. Partene lokalt kan i egen personalpolitikk eventuelt livsfasepolitikk, omtale bruk av velferdspermisjon, for å sikre forutsigbarhet og likebehandling i virksomheten. </w:t>
      </w:r>
      <w:r>
        <w:br/>
      </w:r>
      <w:r>
        <w:br/>
        <w:t>Velferdspermisjon med lønn innvilges etter vurdering i det enkelte tilfelle. Ved avgjørelsen må det tas hensyn både til de anførte permisjonsgrunner (f.eks. tilvenning til barnehage, skolestart, dødsfall, begravelse o.a.) og arbeidstakerens individuelle situasjon og behov (f.eks. familiesituasjon, omsorgsbyrde, helsetilstand og arbeidssituasjon o.a.).</w:t>
      </w:r>
      <w:bookmarkEnd w:id="186"/>
      <w:r>
        <w:br/>
      </w:r>
      <w:r>
        <w:br/>
        <w:t xml:space="preserve">Ordningen omfatter til sammen 12 arbeidsdager i løpet av et kalenderår. </w:t>
      </w:r>
      <w:r>
        <w:br/>
      </w:r>
      <w:r>
        <w:br/>
        <w:t xml:space="preserve">Dagene kan tas ut som hele dager eller deler av dager, dersom arbeidstakeren selv ønsker det og tjenesten tillater det. </w:t>
      </w:r>
      <w:r>
        <w:br/>
      </w:r>
      <w:r>
        <w:br/>
        <w:t>Dersom en arbeidstaker i virksomheten innehar deltidsstillinger som hver for seg gir rett til permisjon, har vedkommende likevel ikke krav på flere dager permisjon til sammen enn det en arbeidstaker i hel stilling har.</w:t>
      </w:r>
      <w:bookmarkEnd w:id="187"/>
    </w:p>
  </w:footnote>
  <w:footnote w:id="115">
    <w:p w14:paraId="01DD52CC" w14:textId="5214DC24" w:rsidR="00EF4CF5" w:rsidRDefault="00EF4CF5" w:rsidP="00EF4CF5">
      <w:pPr>
        <w:pStyle w:val="Fotnotetekst"/>
        <w:shd w:val="clear" w:color="auto" w:fill="E7E6E6" w:themeFill="background2"/>
      </w:pPr>
      <w:r>
        <w:rPr>
          <w:rStyle w:val="Fotnotereferanse"/>
        </w:rPr>
        <w:footnoteRef/>
      </w:r>
      <w:bookmarkStart w:id="189" w:name="_Hlk207446897"/>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Ved dødsfall utbetales lønn til og med den måneden arbeidstakeren dør, </w:t>
      </w:r>
      <w:r>
        <w:t xml:space="preserve">jf HTA § 9 nr. 7. </w:t>
      </w:r>
      <w:r>
        <w:br/>
      </w:r>
      <w:r>
        <w:br/>
        <w:t xml:space="preserve">Når arbeidstaker som omfattes av gruppelivsordningen dør, skal arbeidsgiver sende melding til Statens pensjonskasse (SPK). SPK utbetaler ytelsen. Uansett beløpets størrelse skal for mye utbetalt lønn utover dødsdato ikke belastes oppgjøret fra SPK. </w:t>
      </w:r>
      <w:r>
        <w:br/>
      </w:r>
      <w:r>
        <w:br/>
        <w:t xml:space="preserve">I de tilfeller umyndige er erstatningsberettiget, skal utbetaling til disse skje etter reglene i vergemålsloven. </w:t>
      </w:r>
      <w:r>
        <w:br/>
      </w:r>
      <w:r>
        <w:br/>
        <w:t xml:space="preserve">Statens pensjonskasse publiserer årlig beregnet premie for gruppeliv på Min virksomhet på www.spk.no. Ansatte i staten fordelsbeskattes for gruppelivsordningen, og arbeidsgiver rapporterer premien på a-melding som naturalytelse – skattepliktig del av visse typer forsikringspremie slik at beløpet </w:t>
      </w:r>
      <w:r>
        <w:t xml:space="preserve">fremkommer på den enkeltes skattemelding. </w:t>
      </w:r>
      <w:r>
        <w:br/>
      </w:r>
      <w:r>
        <w:br/>
        <w:t xml:space="preserve">Deltidsansatte fordelsbeskattes med full premie. For deltidsansatte med flere stillingsforhold i staten, må de enkelte arbeidsgivere innbyrdes bli enige om hvem som skal føre opp premien på lønnsoppgaven, slik at arbeidstakeren ikke blir fordelsbeskattet med mer enn full premie. </w:t>
      </w:r>
      <w:r>
        <w:br/>
      </w:r>
      <w:r>
        <w:br/>
        <w:t xml:space="preserve">For ansatte som har tjenestegjort bare en del av året, skal premien reduseres forholdsmessig. Premien skal avkortes etter antall påbegynte måneder delt på 12. </w:t>
      </w:r>
      <w:r>
        <w:br/>
      </w:r>
      <w:r>
        <w:br/>
        <w:t xml:space="preserve">Premien for lærlinger er 50 % av full premie. </w:t>
      </w:r>
      <w:r>
        <w:br/>
      </w:r>
      <w:r>
        <w:br/>
        <w:t>Det skal ikke beregnes feriegodtgjøring av ytelser ved dødsfall.</w:t>
      </w:r>
      <w:bookmarkEnd w:id="189"/>
    </w:p>
  </w:footnote>
  <w:footnote w:id="116">
    <w:p w14:paraId="6F69F236" w14:textId="63E6E687" w:rsidR="00EF4CF5" w:rsidRDefault="00EF4CF5" w:rsidP="00EF4CF5">
      <w:pPr>
        <w:pStyle w:val="Fotnotetekst"/>
        <w:shd w:val="clear" w:color="auto" w:fill="E7E6E6" w:themeFill="background2"/>
      </w:pPr>
      <w:r>
        <w:rPr>
          <w:rStyle w:val="Fotnotereferanse"/>
        </w:rPr>
        <w:footnoteRef/>
      </w:r>
      <w:r>
        <w:t xml:space="preserve"> </w:t>
      </w:r>
      <w:bookmarkStart w:id="190" w:name="_Hlk207447011"/>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6B2D90">
        <w:t>Dersom det er utbetalt erstatning etter lov om yrkesskadeforsikring ved dødsfall, skal det ikke foretas utbetaling etter denne bestemmelsen, dersom loven gir høyere erstatning.</w:t>
      </w:r>
      <w:bookmarkEnd w:id="190"/>
    </w:p>
  </w:footnote>
  <w:footnote w:id="117">
    <w:p w14:paraId="4479EDA2" w14:textId="118E4D34" w:rsidR="00EF4CF5" w:rsidRDefault="00EF4CF5" w:rsidP="00794225">
      <w:pPr>
        <w:pStyle w:val="Fotnotetekst"/>
        <w:shd w:val="clear" w:color="auto" w:fill="E7E6E6" w:themeFill="background2"/>
      </w:pPr>
      <w:r>
        <w:rPr>
          <w:rStyle w:val="Fotnotereferanse"/>
        </w:rPr>
        <w:footnoteRef/>
      </w:r>
      <w:r>
        <w:t xml:space="preserve"> </w:t>
      </w:r>
      <w:bookmarkStart w:id="191" w:name="_Hlk207447108"/>
      <w:bookmarkStart w:id="192" w:name="_Hlk207447109"/>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Bestemmelsen omfatter også deltidsansatte arbeidstakere og arbeidstakere med flere stillingsforhold i staten, jf. imidlertid § 23 nr. 7. </w:t>
      </w:r>
      <w:r>
        <w:br/>
      </w:r>
      <w:r>
        <w:br/>
        <w:t xml:space="preserve">Arbeidstakere som er gått over på uførepensjon er i utgangspunktet ikke omfattet av hovedtariffavtalen. KDD har i Riksmeklingsmannens møtebok i tariffrevisjonen 2000 gitt tilsagn om at når en arbeidstaker dør innen 2 år etter overgang til 100 % uførepensjon fra SPK, skal de etterlatte ved dødsfall etter 1. mai 2000 utbetales ytelser etter bestemmelsene her. </w:t>
      </w:r>
      <w:r>
        <w:br/>
      </w:r>
      <w:r>
        <w:br/>
        <w:t xml:space="preserve">Til etterlatte etter tjenestemenn som hadde ventelønn, utbetales et forholdsmessig beløp regnet etter samme prosent som ventelønnsbeløpet utgjør av stillingens lønn. Det innebærer at dersom arbeidstakeren hadde 66 % ventelønn (full ventelønn), skal de etterlatte utbetales et beløp svarende til 66 % av engangsbeløpet. </w:t>
      </w:r>
      <w:r>
        <w:br/>
      </w:r>
      <w:r>
        <w:br/>
        <w:t xml:space="preserve">Til etterlatte etter pensjonister på pensjonistlønn og etterlatte etter «bistillingsinnehavere» skal det ikke utbetales ytelser etter bestemmelsene her. Etterlatte skal i disse tilfellene av arbeidsgiver utbetales lønn i 1 1/2 måned regnet fra dødsfallet. Beregningsgrunnlaget for pensjonister er ordinær lønn ved overgang til pensjoniststatus. I disse tilfeller vises det til skatteloven § 5-40 nr. 1, hvor etterlønn som overstiger 1 1/2 ganger folketrygdens grunnbeløp, regnes som inntekt. </w:t>
      </w:r>
      <w:r>
        <w:br/>
      </w:r>
      <w:r>
        <w:br/>
        <w:t xml:space="preserve">Lærlinger er delvis omfattet av gruppelivsordningen, jf. særavtale for lærlinger pkt. 13. </w:t>
      </w:r>
      <w:r>
        <w:br/>
      </w:r>
      <w:r>
        <w:br/>
        <w:t xml:space="preserve">Rimelige og nødvendige utgifter til advokatbistand kan helt eller delvis dekkes av Statens pensjonskasse også ved utbetaling av </w:t>
      </w:r>
      <w:r>
        <w:t>yrkesskadeserstatning etter hovedtariffavtalen i staten.</w:t>
      </w:r>
      <w:bookmarkEnd w:id="191"/>
      <w:bookmarkEnd w:id="192"/>
    </w:p>
  </w:footnote>
  <w:footnote w:id="118">
    <w:p w14:paraId="214B7309" w14:textId="47B262DC" w:rsidR="00B93098" w:rsidRDefault="00B93098" w:rsidP="00B93098">
      <w:pPr>
        <w:pStyle w:val="Fotnotetekst"/>
        <w:shd w:val="clear" w:color="auto" w:fill="E7E6E6" w:themeFill="background2"/>
      </w:pPr>
      <w:r>
        <w:rPr>
          <w:rStyle w:val="Fotnotereferanse"/>
        </w:rPr>
        <w:footnoteRef/>
      </w:r>
      <w:r>
        <w:t xml:space="preserve"> </w:t>
      </w:r>
      <w:bookmarkStart w:id="193" w:name="_Hlk207447208"/>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6B2D90">
        <w:t xml:space="preserve">Den som er etterlatt på dødstidspunktet, har rett til erstatning etter denne ordningen. Det vises </w:t>
      </w:r>
      <w:r w:rsidRPr="006B2D90">
        <w:t>for øvrig til arveloven § 72 dersom det ikke er mulig å fastslå dødsrekkefølgen. Den etterlatte er ugjenkallelig begunstiget jf. fellesbestemmelsene § 2 nr. 8 og 9. Dersom den begunstigede etterlatte er siktet for å ha medvirket til eller har forvoldt dødsfallet, vil Statens pensjonskasse avvente utbetaling av engangsytelsen i henhold til bestemmelsen her i påvente av endelig straffedom. Blir den begunstigede dømt for å ha begått straffbare handlinger mot den forsikrede, kan retten til engangsytelse falle helt bort, jf. tilsvarende bestemmelse i forsikringsavtaleloven § 15-9. Beslutningen om dette må treffes av domstolen, eventuelt skifteretten.</w:t>
      </w:r>
      <w:bookmarkEnd w:id="193"/>
    </w:p>
  </w:footnote>
  <w:footnote w:id="119">
    <w:p w14:paraId="2DE677C6" w14:textId="1EFE8429" w:rsidR="00B93098" w:rsidRDefault="00B93098" w:rsidP="00794225">
      <w:pPr>
        <w:pStyle w:val="Fotnotetekst"/>
        <w:shd w:val="clear" w:color="auto" w:fill="E7E6E6" w:themeFill="background2"/>
      </w:pPr>
      <w:r>
        <w:rPr>
          <w:rStyle w:val="Fotnotereferanse"/>
        </w:rPr>
        <w:footnoteRef/>
      </w:r>
      <w:r>
        <w:t xml:space="preserve"> </w:t>
      </w:r>
      <w:bookmarkStart w:id="194" w:name="_Hlk207447349"/>
      <w:bookmarkStart w:id="195" w:name="_Hlk207447350"/>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Med definisjonen ektefelle legges til grunn den samme definisjon som yrkesskadeforsikringsloven har av ektefelle, jf. § 6-1 annet ledd i forskrift 21.12.1990 om standardisert erstatning etter lov om yrkesskadeforsikring. Dette innebærer at en person ikke lenger anses som ektefelle når det på dødsfallstidspunktet er avsagt dom for, eller gitt bevilling til separasjon eller skilsmisse. Dette gjelder selv om avgjørelsen ikke er rettskraftig eller endelig. </w:t>
      </w:r>
      <w:r>
        <w:br/>
      </w:r>
      <w:r>
        <w:br/>
        <w:t xml:space="preserve">Hvem som regnes som samboere er definert i fellesbestemmelsene § 2 nr. 9. </w:t>
      </w:r>
      <w:r>
        <w:br/>
      </w:r>
      <w:r>
        <w:br/>
        <w:t xml:space="preserve">Definisjonen har sitt utspring i tilsvarende bestemmelse i § 6-1 i forskrift 21.12.1990 om standardisert erstatning etter lov om yrkesskadeforsikring. I utgangspunktet er kravet at man skal ha levet sammen i ekteskapslignende forhold i mer enn 2 år. Kravet om registrering av felles bolig i Folkeregisteret er ment å være en sikringsbestemmelse for å kunne bekrefte et samboerforhold. I de tilfellene slik registrering foreligger vil det ubetinget kunne utbetales erstatning. Spørsmål </w:t>
      </w:r>
      <w:r>
        <w:t>vedrørende selve tolkningen av forskriften rettes til Justisdepartementets lovavdeling.</w:t>
      </w:r>
      <w:bookmarkEnd w:id="194"/>
      <w:bookmarkEnd w:id="195"/>
    </w:p>
  </w:footnote>
  <w:footnote w:id="120">
    <w:p w14:paraId="496A9BCA" w14:textId="7EE815E2" w:rsidR="00580CBE" w:rsidRDefault="00580CBE" w:rsidP="00794225">
      <w:pPr>
        <w:pStyle w:val="Fotnotetekst"/>
        <w:shd w:val="clear" w:color="auto" w:fill="E7E6E6" w:themeFill="background2"/>
      </w:pPr>
      <w:r>
        <w:rPr>
          <w:rStyle w:val="Fotnotereferanse"/>
        </w:rPr>
        <w:footnoteRef/>
      </w:r>
      <w:r>
        <w:t xml:space="preserve"> </w:t>
      </w:r>
      <w:bookmarkStart w:id="196" w:name="_Hlk207447599"/>
      <w:r w:rsidR="00EA439B" w:rsidRPr="00B471E6">
        <w:rPr>
          <w:b/>
          <w:bCs/>
        </w:rPr>
        <w:t xml:space="preserve">Departementets kommentar </w:t>
      </w:r>
      <w:r w:rsidR="00EA439B" w:rsidRPr="00B471E6">
        <w:rPr>
          <w:b/>
          <w:bCs/>
          <w:shd w:val="clear" w:color="auto" w:fill="E7E6E6" w:themeFill="background2"/>
        </w:rPr>
        <w:t xml:space="preserve">(likelydende i alle HTA i </w:t>
      </w:r>
      <w:r w:rsidR="00EA439B" w:rsidRPr="00E30BD6">
        <w:rPr>
          <w:b/>
          <w:bCs/>
          <w:shd w:val="clear" w:color="auto" w:fill="E7E6E6" w:themeFill="background2"/>
        </w:rPr>
        <w:t>staten):</w:t>
      </w:r>
      <w:r w:rsidR="00EA439B">
        <w:rPr>
          <w:b/>
          <w:bCs/>
          <w:shd w:val="clear" w:color="auto" w:fill="E7E6E6" w:themeFill="background2"/>
        </w:rPr>
        <w:t xml:space="preserve"> </w:t>
      </w:r>
      <w:r w:rsidR="00EA439B" w:rsidRPr="00F923F1">
        <w:t>En person anses å ha vært vesentlig forsørget av avdøde dersom avdøde hadde fradrag i ligningen for forsørgelse av vedkommende.</w:t>
      </w:r>
      <w:bookmarkEnd w:id="196"/>
    </w:p>
  </w:footnote>
  <w:footnote w:id="121">
    <w:p w14:paraId="5EE08CE1" w14:textId="575A51E6" w:rsidR="00EA439B" w:rsidRDefault="00EA439B" w:rsidP="00794225">
      <w:pPr>
        <w:pStyle w:val="Fotnotetekst"/>
        <w:shd w:val="clear" w:color="auto" w:fill="E7E6E6" w:themeFill="background2"/>
      </w:pPr>
      <w:r>
        <w:rPr>
          <w:rStyle w:val="Fotnotereferanse"/>
        </w:rPr>
        <w:footnoteRef/>
      </w:r>
      <w:r>
        <w:t xml:space="preserve"> </w:t>
      </w:r>
      <w:bookmarkStart w:id="197" w:name="_Hlk207447708"/>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Ved vurdering av utbetaling av ytelser ved dødsfall etter § 23 legges følgende til grunn i de tilfeller arbeidstakeren har permisjon fra sin stilling på dødstidspunktet: </w:t>
      </w:r>
      <w:r>
        <w:br/>
      </w:r>
      <w:r>
        <w:br/>
        <w:t xml:space="preserve">a.  Til etterlatte etter arbeidstaker som dør under permisjon som arbeidstakeren har krav på med hel eller delvis lønn etter HTA §§ 18, 19, 20, 21, 22 eller 24, eller som er gitt tjenestefri med lønn etter Hovedavtalen § 39, utbetales ytelse ved dødsfall etter reglene i § 23 nr. 2. </w:t>
      </w:r>
      <w:r>
        <w:br/>
      </w:r>
      <w:r>
        <w:br/>
        <w:t xml:space="preserve">b. Til etterlatte etter arbeidstaker som dør under omsorgspermisjon uten lønn som arbeidstakeren har krav på etter § 20 nr. 7, og som ikke har hatt ordinært lønnet arbeid i permisjonstiden, utbetales ytelse ved dødsfall etter vanlige regler, jf. § 23 nr. 4. </w:t>
      </w:r>
      <w:r>
        <w:br/>
      </w:r>
      <w:r>
        <w:br/>
        <w:t>c. Til etterlatte etter arbeidstaker som dør innen 1 år etter påbegynt permisjon med eller uten lønn som arbeidstakeren ikke har krav på etter fellesbestemmelsene, eller dør innen 1 år etter at vedkommende er gitt tjenestefri uten lønn etter Hovedavtalen, utbetales ytelse ved dødsfall etter reglene i § 23 nr. 3. Dette gjelder også i de tilfeller slik permisjon gis umiddelbart etter at arbeidstakeren har hatt permisjon av den art som er nevnt under bokstav a ovenfor.</w:t>
      </w:r>
      <w:bookmarkEnd w:id="197"/>
    </w:p>
  </w:footnote>
  <w:footnote w:id="122">
    <w:p w14:paraId="0904E146" w14:textId="4DD30079" w:rsidR="00EA439B" w:rsidRDefault="00EA439B" w:rsidP="00794225">
      <w:pPr>
        <w:pStyle w:val="Fotnotetekst"/>
        <w:shd w:val="clear" w:color="auto" w:fill="E7E6E6" w:themeFill="background2"/>
      </w:pPr>
      <w:r>
        <w:rPr>
          <w:rStyle w:val="Fotnotereferanse"/>
        </w:rPr>
        <w:footnoteRef/>
      </w:r>
      <w:r>
        <w:t xml:space="preserve"> </w:t>
      </w:r>
      <w:bookmarkStart w:id="198" w:name="_Hlk207447786"/>
      <w:bookmarkStart w:id="199" w:name="_Hlk207447787"/>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F923F1">
        <w:t>En arbeidstaker som i permisjonstiden starter egen virksomhet regnes for å ha ordinært lønnet arbeid. Dette gjelder selv om virksomheten eventuelt skulle gå med underskudd, eller vedkommende ikke tar ut lønn i virksomheten.</w:t>
      </w:r>
      <w:bookmarkEnd w:id="198"/>
      <w:bookmarkEnd w:id="199"/>
    </w:p>
  </w:footnote>
  <w:footnote w:id="123">
    <w:p w14:paraId="4A84B885" w14:textId="0E12D5E0" w:rsidR="00A450F3" w:rsidRDefault="00A450F3" w:rsidP="00794225">
      <w:pPr>
        <w:pStyle w:val="Fotnotetekst"/>
        <w:shd w:val="clear" w:color="auto" w:fill="E7E6E6" w:themeFill="background2"/>
      </w:pPr>
      <w:r>
        <w:rPr>
          <w:rStyle w:val="Fotnotereferanse"/>
        </w:rPr>
        <w:footnoteRef/>
      </w:r>
      <w:r>
        <w:t xml:space="preserve"> </w:t>
      </w:r>
      <w:bookmarkStart w:id="201" w:name="_Hlk207448082"/>
      <w:bookmarkStart w:id="202" w:name="_Hlk207448571"/>
      <w:bookmarkStart w:id="203" w:name="_Hlk207448572"/>
      <w:r w:rsidR="004B5CA3" w:rsidRPr="00B471E6">
        <w:rPr>
          <w:b/>
          <w:bCs/>
        </w:rPr>
        <w:t xml:space="preserve">Departementets kommentar </w:t>
      </w:r>
      <w:r w:rsidR="004B5CA3" w:rsidRPr="00B471E6">
        <w:rPr>
          <w:b/>
          <w:bCs/>
          <w:shd w:val="clear" w:color="auto" w:fill="E7E6E6" w:themeFill="background2"/>
        </w:rPr>
        <w:t xml:space="preserve">(likelydende i alle HTA i </w:t>
      </w:r>
      <w:r w:rsidR="004B5CA3" w:rsidRPr="00E30BD6">
        <w:rPr>
          <w:b/>
          <w:bCs/>
          <w:shd w:val="clear" w:color="auto" w:fill="E7E6E6" w:themeFill="background2"/>
        </w:rPr>
        <w:t>staten):</w:t>
      </w:r>
      <w:r w:rsidR="004B5CA3">
        <w:rPr>
          <w:b/>
          <w:bCs/>
          <w:shd w:val="clear" w:color="auto" w:fill="E7E6E6" w:themeFill="background2"/>
        </w:rPr>
        <w:t xml:space="preserve"> </w:t>
      </w:r>
      <w:bookmarkEnd w:id="201"/>
      <w:r>
        <w:t xml:space="preserve">Foruten kommentarene nedenfor, vises det til Yrkesskadeforsikringsloven og PM-2003-13. </w:t>
      </w:r>
      <w:r>
        <w:br/>
      </w:r>
      <w:r>
        <w:br/>
        <w:t xml:space="preserve">Statens pensjonskasse saksbehandler alle tilfeller av yrkesskader i staten. Den enkelte arbeidsgiver skal ikke selv utbetale utgifter/erstatning som følge av yrkesskade/-sykdom for ansatte i staten. </w:t>
      </w:r>
      <w:r>
        <w:br/>
      </w:r>
      <w:r>
        <w:br/>
        <w:t>Arbeidsgiver skal nytte et eget skjema ved melding av yrkesskaden til Statens pensjonskasse</w:t>
      </w:r>
      <w:r w:rsidR="004B5CA3">
        <w:t xml:space="preserve">. </w:t>
      </w:r>
      <w:r w:rsidRPr="00C9283F">
        <w:rPr>
          <w:b/>
          <w:bCs/>
        </w:rPr>
        <w:br/>
      </w:r>
      <w:r>
        <w:br/>
        <w:t xml:space="preserve">Engangserstatningen anses som en ytelse som de etterlatte tilkommer og kan få utbetalt direkte til seg uavhengig av boets stilling eller selve booppgjøret. </w:t>
      </w:r>
      <w:r>
        <w:br/>
      </w:r>
      <w:r>
        <w:br/>
        <w:t xml:space="preserve">Når det gjelder spørsmål om tredjemanns ansvar for arbeidsulykker, refusjonskrav mot skadevolder mv. vises til kommentarene til § 11. </w:t>
      </w:r>
      <w:r>
        <w:br/>
      </w:r>
      <w:r>
        <w:br/>
        <w:t>Forsinkelsesrente, se siste note til bestemmelsen her.</w:t>
      </w:r>
      <w:r w:rsidR="000D7FB7">
        <w:br/>
      </w:r>
      <w:r w:rsidR="000D7FB7">
        <w:br/>
      </w:r>
      <w:r>
        <w:t xml:space="preserve">Ved yrkesskade eller yrkessykdom som fører til medisinsk behandling, sykemelding i mer enn tre dager og/eller som kan gi rett til ytelser etter folketrygdloven, skal arbeidsgiver sende melding til NAV, Arbeids- og velferdsdirektoratets blankett IA 13-07.05. Meldingen skal sendes inn snarest mulig og senest innen tre dager. Se ellers </w:t>
      </w:r>
      <w:r>
        <w:t>aml kapittel 5 om registrering og melding av arbeidsulykker</w:t>
      </w:r>
      <w:r w:rsidR="008C3A14">
        <w:t>.</w:t>
      </w:r>
      <w:r w:rsidR="008C3A14">
        <w:br/>
      </w:r>
      <w:r>
        <w:br/>
        <w:t xml:space="preserve">Godkjent bruk av statens tjenestebiler i forbindelse med arbeidet anses som «i tjeneste». </w:t>
      </w:r>
      <w:r>
        <w:br/>
      </w:r>
      <w:r>
        <w:br/>
        <w:t>Arbeidstaker som har tjenestefri med lønn etter hovedavtalen i staten § 38, anses for å være i tjeneste</w:t>
      </w:r>
      <w:r w:rsidR="000D7FB7">
        <w:t xml:space="preserve">. </w:t>
      </w:r>
      <w:r w:rsidR="000D7FB7">
        <w:br/>
      </w:r>
      <w:r w:rsidR="000D7FB7">
        <w:br/>
      </w:r>
      <w:r>
        <w:t xml:space="preserve">Tvil om det foreligger en yrkesskade/yrkessykdom, skal som utgangspunkt avgjøres etter samme retningslinjer som blir fulgt av Arbeids- og velferdsdirektoratet når det oppstår tilsvarende spørsmål etter lov om folketrygd kap. 13 «Yrkesskadedekning». Avgjørende for vurderingen er imidlertid en samlet vurdering av alle rettskilder som er relevante for den enkelte sak. Statens pensjonskasse kan muntlig eller skriftlig forelegge slike spørsmål direkte for Arbeids- og velferdsdirektoratet, slik at en eventuell utbetaling til de etterlatte kan skje snarest mulig etter ulykken. Dersom saken fortsatt er tvilsom, skal den forelegges for </w:t>
      </w:r>
      <w:r w:rsidR="004B5CA3">
        <w:t>DFD</w:t>
      </w:r>
      <w:r>
        <w:t xml:space="preserve">. Likestillet med yrkesskade er i denne forbindelse skade påført ved overfall som er en direkte følge av tjenesten. </w:t>
      </w:r>
      <w:r>
        <w:br/>
      </w:r>
      <w:r>
        <w:br/>
        <w:t xml:space="preserve">Av § 24 nr. 1 følger det indirekte at særreglene for militærpersoner mv. i ftrl. § 13-8 ikke får </w:t>
      </w:r>
      <w:r>
        <w:t>anvendelse. Dette medfører at man ved vurderingen av om det foreligger tjenesteulykke (yrkesskade) i relasjon til § 24 som hovedregel skal legge de samme kriterier til grunn for militært personell som for sivile arbeidstakere.</w:t>
      </w:r>
      <w:bookmarkEnd w:id="202"/>
      <w:bookmarkEnd w:id="203"/>
    </w:p>
  </w:footnote>
  <w:footnote w:id="124">
    <w:p w14:paraId="2252D404" w14:textId="76D64B81" w:rsidR="000D7FB7" w:rsidRDefault="000D7FB7" w:rsidP="00794225">
      <w:pPr>
        <w:pStyle w:val="Fotnotetekst"/>
        <w:shd w:val="clear" w:color="auto" w:fill="E7E6E6" w:themeFill="background2"/>
      </w:pPr>
      <w:r>
        <w:rPr>
          <w:rStyle w:val="Fotnotereferanse"/>
        </w:rPr>
        <w:footnoteRef/>
      </w:r>
      <w:r>
        <w:t xml:space="preserve"> </w:t>
      </w:r>
      <w:bookmarkStart w:id="204" w:name="_Hlk207448774"/>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9283F">
        <w:t>Bestemmelsen om tjenestereise supplerer bestemmelsene i særavtale om dekning av utgifter til reise og kost innenlands som i § 12 har egen bestemmelse om forsikring på tjenestereiser. Særavtalen erstatter bestemmelsene i § 24 i de tilfellene hvor § 24 ikke kommer til anvendelse eller for utgifter som ikke kan hjemles i § 24, som f.eks. erstatning for skade og tap av reisegods mv., jf. særavtalen § 12 nr. 1.</w:t>
      </w:r>
      <w:bookmarkEnd w:id="204"/>
    </w:p>
  </w:footnote>
  <w:footnote w:id="125">
    <w:p w14:paraId="5BD9EFBC" w14:textId="5B388841" w:rsidR="000D7FB7" w:rsidRDefault="000D7FB7" w:rsidP="000D7FB7">
      <w:pPr>
        <w:pStyle w:val="Fotnotetekst"/>
        <w:shd w:val="clear" w:color="auto" w:fill="E7E6E6" w:themeFill="background2"/>
      </w:pPr>
      <w:r>
        <w:rPr>
          <w:rStyle w:val="Fotnotereferanse"/>
        </w:rPr>
        <w:footnoteRef/>
      </w:r>
      <w:r>
        <w:t xml:space="preserve"> </w:t>
      </w:r>
      <w:bookmarkStart w:id="205" w:name="_Hlk207448852"/>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 24 nr. 2 gir arbeidstakeren rett til å få dekket utgiftene ved sykebehandling og helbredelse, samt andre utgifter forårsaket av yrkesskaden i den utstrekning utgiftene ikke dekkes av det offentlige. Bestemmelsen hjemler ikke rett til erstatning for tort og svie. Andre utgifter skal ikke dekke utgifter ved arbeid i hjemmet, men skal først og fremst dekke utgifter som er av en mer personlig karakter til hjelp, pleie og tilsyn med den skadelidte. Avgrensningen vil i utgangspunktet følge den samme avgrensning som gjelder for yrkesskadeforsikringsloven med forskrifter. Det er en forutsetning at utgiftene ikke dekkes av annen offentlig eller privat ordning, f.eks. trygd, forsikring, kommunale hjelpetiltak mv. Avgrensningen av begrepet «andre utgifter» er presisert av Arbeidsretten, jf. Arbeidsrettens dom 24. april 2001. </w:t>
      </w:r>
      <w:r>
        <w:br/>
      </w:r>
      <w:r>
        <w:br/>
        <w:t>Etterlatte etter arbeidstakere som dør på tjenestereiser, får i tillegg dekket utgiftene til transport av kisten tilbake til hjemstedet.</w:t>
      </w:r>
      <w:bookmarkEnd w:id="205"/>
    </w:p>
  </w:footnote>
  <w:footnote w:id="126">
    <w:p w14:paraId="797E2F69" w14:textId="28D957DE" w:rsidR="000D7FB7" w:rsidRDefault="000D7FB7" w:rsidP="00794225">
      <w:pPr>
        <w:pStyle w:val="Fotnotetekst"/>
        <w:shd w:val="clear" w:color="auto" w:fill="E7E6E6" w:themeFill="background2"/>
      </w:pPr>
      <w:r>
        <w:rPr>
          <w:rStyle w:val="Fotnotereferanse"/>
        </w:rPr>
        <w:footnoteRef/>
      </w:r>
      <w:r>
        <w:t xml:space="preserve"> </w:t>
      </w:r>
      <w:bookmarkStart w:id="206" w:name="_Hlk207448835"/>
      <w:bookmarkStart w:id="207" w:name="_Hlk207448925"/>
      <w:bookmarkStart w:id="208" w:name="_Hlk207448926"/>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206"/>
      <w:r w:rsidRPr="00C9283F">
        <w:t>Arbeidstakeren har rett til full lønn i inntil 49 uker og 5 kalenderdager ved yrkesskade og under sykdom etter § 18 nr. 1. Dersom det ikke er direkte sammenheng mellom yrkesskaden og sykdommen, skal arbeidstakerens rettigheter ved yrkesskade etter denne bestemmelse og under sykdom etter § 18 nr. 1 ikke samordnes.</w:t>
      </w:r>
      <w:bookmarkEnd w:id="207"/>
      <w:bookmarkEnd w:id="208"/>
    </w:p>
  </w:footnote>
  <w:footnote w:id="127">
    <w:p w14:paraId="3DE69901" w14:textId="3144CC78" w:rsidR="007B00D1" w:rsidRDefault="007B00D1" w:rsidP="00794225">
      <w:pPr>
        <w:pStyle w:val="Fotnotetekst"/>
        <w:shd w:val="clear" w:color="auto" w:fill="E7E6E6" w:themeFill="background2"/>
      </w:pPr>
      <w:r>
        <w:rPr>
          <w:rStyle w:val="Fotnotereferanse"/>
        </w:rPr>
        <w:footnoteRef/>
      </w:r>
      <w:r>
        <w:t xml:space="preserve"> </w:t>
      </w:r>
      <w:bookmarkStart w:id="209" w:name="_Hlk207449022"/>
      <w:bookmarkStart w:id="210" w:name="_Hlk207449023"/>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9283F">
        <w:t>Bestemmelsen svarer til § 18 nr. 3 og det vises til kommentarene til den bestemmelsen</w:t>
      </w:r>
      <w:r>
        <w:t>.</w:t>
      </w:r>
      <w:bookmarkEnd w:id="209"/>
      <w:bookmarkEnd w:id="210"/>
    </w:p>
  </w:footnote>
  <w:footnote w:id="128">
    <w:p w14:paraId="14214CF5" w14:textId="53788297" w:rsidR="007B00D1" w:rsidRDefault="007B00D1" w:rsidP="00794225">
      <w:pPr>
        <w:pStyle w:val="Fotnotetekst"/>
        <w:shd w:val="clear" w:color="auto" w:fill="E7E6E6" w:themeFill="background2"/>
      </w:pPr>
      <w:r>
        <w:rPr>
          <w:rStyle w:val="Fotnotereferanse"/>
        </w:rPr>
        <w:footnoteRef/>
      </w:r>
      <w:r>
        <w:t xml:space="preserve"> </w:t>
      </w:r>
      <w:bookmarkStart w:id="211" w:name="_Hlk207449131"/>
      <w:bookmarkStart w:id="212" w:name="_Hlk207449132"/>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De etterlatte er ugjenkallelig </w:t>
      </w:r>
      <w:r>
        <w:t xml:space="preserve">begunstiget i den rekkefølge bestemmelsen angir. </w:t>
      </w:r>
      <w:r>
        <w:br/>
      </w:r>
      <w:r>
        <w:br/>
        <w:t>Hvor det ikke finnes etterlatte utbetales ingen erstatning etter denne bestemmelsen. I slike tilfeller vil boet kunne gis utbetaling i henhold til § 23 nr. 5.</w:t>
      </w:r>
      <w:bookmarkEnd w:id="211"/>
      <w:bookmarkEnd w:id="212"/>
    </w:p>
  </w:footnote>
  <w:footnote w:id="129">
    <w:p w14:paraId="55411575" w14:textId="74B2CADE" w:rsidR="007B00D1" w:rsidRDefault="007B00D1" w:rsidP="00794225">
      <w:pPr>
        <w:pStyle w:val="Fotnotetekst"/>
        <w:shd w:val="clear" w:color="auto" w:fill="E7E6E6" w:themeFill="background2"/>
      </w:pPr>
      <w:r>
        <w:rPr>
          <w:rStyle w:val="Fotnotereferanse"/>
        </w:rPr>
        <w:footnoteRef/>
      </w:r>
      <w:r>
        <w:t xml:space="preserve"> </w:t>
      </w:r>
      <w:bookmarkStart w:id="213" w:name="_Hlk207449194"/>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9283F">
        <w:t>Engangserstatning ved dødsfall som skyldes yrkesskade er 15 ganger folketrygdens grunnbeløp (G). I tillegg vil § 23 om gruppelivsordning kunne gi rett til ytterligere erstatning, se HTA § 24 nr. 11.</w:t>
      </w:r>
      <w:bookmarkEnd w:id="213"/>
    </w:p>
  </w:footnote>
  <w:footnote w:id="130">
    <w:p w14:paraId="34F94429" w14:textId="239841BA" w:rsidR="007B00D1" w:rsidRDefault="007B00D1" w:rsidP="00794225">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HTA § 24 nr. 6 fastsetter hvem som er erstatningsberettigede etterlatte ved dødsfall som skyldes yrkesskade. </w:t>
      </w:r>
      <w:r>
        <w:br/>
      </w:r>
      <w:r>
        <w:br/>
        <w:t>I de tilfeller umyndige er erstatningsberettiget, skal utbetaling til disse skje etter reglene i vergemålsloven.</w:t>
      </w:r>
    </w:p>
  </w:footnote>
  <w:footnote w:id="131">
    <w:p w14:paraId="79CD956A" w14:textId="73A0A55B" w:rsidR="007B00D1" w:rsidRDefault="007B00D1" w:rsidP="00794225">
      <w:pPr>
        <w:pStyle w:val="Fotnotetekst"/>
        <w:shd w:val="clear" w:color="auto" w:fill="E7E6E6" w:themeFill="background2"/>
      </w:pPr>
      <w:r>
        <w:rPr>
          <w:rStyle w:val="Fotnotereferanse"/>
        </w:rPr>
        <w:footnoteRef/>
      </w:r>
      <w:r>
        <w:t xml:space="preserve"> </w:t>
      </w:r>
      <w:bookmarkStart w:id="214" w:name="_Hlk207449311"/>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7F69DF">
        <w:t>Med definisjonen ektefelle legges til grunn den samme definisjon som yrkesskadeforsikringsloven har av ektefelle, jf. forskrift om standardisert erstatning etter lov om yrkesskadeforsikring § 6-1 annet ledd. Dette innebærer at en person ikke lenger anses som ektefelle når det på dødsfallstidspunktet er avsagt dom for, eller er gitt bevilling til separasjon eller skilsmisse. Dette gjelder selv om avgjørelsen ikke er rettskraftig eller endelig.</w:t>
      </w:r>
      <w:bookmarkEnd w:id="214"/>
    </w:p>
  </w:footnote>
  <w:footnote w:id="132">
    <w:p w14:paraId="1AFB8E59" w14:textId="19740CBE" w:rsidR="00C14765" w:rsidRDefault="00C14765" w:rsidP="00794225">
      <w:pPr>
        <w:pStyle w:val="Fotnotetekst"/>
        <w:shd w:val="clear" w:color="auto" w:fill="E7E6E6" w:themeFill="background2"/>
      </w:pPr>
      <w:r>
        <w:rPr>
          <w:rStyle w:val="Fotnotereferanse"/>
        </w:rPr>
        <w:footnoteRef/>
      </w:r>
      <w:r>
        <w:t xml:space="preserve"> </w:t>
      </w:r>
      <w:bookmarkStart w:id="215" w:name="_Hlk207449361"/>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7F69DF">
        <w:t>Når det gjelder spørsmål om hvem som regnes som registrerte partnere, vises det til § 2 nr. 8.</w:t>
      </w:r>
      <w:bookmarkEnd w:id="215"/>
    </w:p>
  </w:footnote>
  <w:footnote w:id="133">
    <w:p w14:paraId="226AE033" w14:textId="596BD916" w:rsidR="00C14765" w:rsidRDefault="00C14765" w:rsidP="00794225">
      <w:pPr>
        <w:pStyle w:val="Fotnotetekst"/>
        <w:shd w:val="clear" w:color="auto" w:fill="E7E6E6" w:themeFill="background2"/>
      </w:pPr>
      <w:r>
        <w:rPr>
          <w:rStyle w:val="Fotnotereferanse"/>
        </w:rPr>
        <w:footnoteRef/>
      </w:r>
      <w:r>
        <w:t xml:space="preserve"> </w:t>
      </w:r>
      <w:bookmarkStart w:id="216" w:name="_Hlk207449413"/>
      <w:bookmarkStart w:id="217" w:name="_Hlk207449414"/>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Hvem som regnes som samboere er definert i § 2 nr. 9. </w:t>
      </w:r>
      <w:r>
        <w:br/>
      </w:r>
      <w:r>
        <w:br/>
        <w:t xml:space="preserve">Definisjonen har sitt utspring i tilsvarende bestemmelse i forskrift 21.12.1990 om standardisert erstatning etter lov om yrkesskadeforsikring § 6-1. I utgangspunktet er kravet at man skal ha levet sammen i ekteskapslignende forhold i mer enn 2 år. Kravet om registrering av felles bolig i folkeregisteret er ment å være en sikringsbestemmelse for å kunne bekrefte et samboerforhold. I de tilfellene slik registrering foreligger vil det ubetinget kunne utbetales erstatning. Spørsmål </w:t>
      </w:r>
      <w:r>
        <w:t>vedrørende selve tolkningen av forskriften rettes til Justisdepartementets lovavdeling.</w:t>
      </w:r>
      <w:bookmarkEnd w:id="216"/>
      <w:bookmarkEnd w:id="217"/>
    </w:p>
  </w:footnote>
  <w:footnote w:id="134">
    <w:p w14:paraId="6020ED84" w14:textId="70785C62" w:rsidR="00C14765" w:rsidRDefault="00C14765" w:rsidP="00C14765">
      <w:pPr>
        <w:pStyle w:val="Fotnotetekst"/>
        <w:shd w:val="clear" w:color="auto" w:fill="E7E6E6" w:themeFill="background2"/>
      </w:pPr>
      <w:r>
        <w:rPr>
          <w:rStyle w:val="Fotnotereferanse"/>
        </w:rPr>
        <w:footnoteRef/>
      </w:r>
      <w:r>
        <w:t xml:space="preserve"> </w:t>
      </w:r>
      <w:bookmarkStart w:id="218" w:name="_Hlk207449495"/>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56693">
        <w:t>En person anses å ha vært vesentlig forsørget av avdøde dersom avdøde hadde fradrag i ligningen for forsørgelse av vedkommende.</w:t>
      </w:r>
      <w:bookmarkEnd w:id="218"/>
    </w:p>
  </w:footnote>
  <w:footnote w:id="135">
    <w:p w14:paraId="7F097711" w14:textId="02C6EF2D" w:rsidR="00C14765" w:rsidRDefault="00C14765" w:rsidP="00794225">
      <w:pPr>
        <w:pStyle w:val="Fotnotetekst"/>
        <w:shd w:val="clear" w:color="auto" w:fill="E7E6E6" w:themeFill="background2"/>
      </w:pPr>
      <w:r>
        <w:rPr>
          <w:rStyle w:val="Fotnotereferanse"/>
        </w:rPr>
        <w:footnoteRef/>
      </w:r>
      <w:r>
        <w:t xml:space="preserve"> </w:t>
      </w:r>
      <w:bookmarkStart w:id="219" w:name="_Hlk207449549"/>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56693">
        <w:t>Når Arbeids- og velferdsdirektoratet, eller de som er delegert myndighet, ikke fastsetter den ervervsmessige uførhetsgraden, fastsettes den i hvert enkelt tilfelle på grunnlag av lege/spesialisterklæring.</w:t>
      </w:r>
      <w:bookmarkEnd w:id="219"/>
    </w:p>
  </w:footnote>
  <w:footnote w:id="136">
    <w:p w14:paraId="1A8D97F9" w14:textId="709F35CB" w:rsidR="00C14765" w:rsidRDefault="00C14765" w:rsidP="00794225">
      <w:pPr>
        <w:pStyle w:val="Fotnotetekst"/>
        <w:shd w:val="clear" w:color="auto" w:fill="E7E6E6" w:themeFill="background2"/>
      </w:pPr>
      <w:r>
        <w:rPr>
          <w:rStyle w:val="Fotnotereferanse"/>
        </w:rPr>
        <w:footnoteRef/>
      </w:r>
      <w:r>
        <w:t xml:space="preserve"> </w:t>
      </w:r>
      <w:bookmarkStart w:id="220" w:name="_Hlk207449645"/>
      <w:bookmarkStart w:id="221" w:name="_Hlk207449646"/>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56693">
        <w:t xml:space="preserve">Med «varig medisinsk invaliditet» menes yrkesskade som kommer inn under </w:t>
      </w:r>
      <w:r w:rsidRPr="00C56693">
        <w:t>ftrl. § 13-17 «Ménerstatning ved yrkesskade». Medisinsk invaliditet fastsettes i henhold til forskrift om ménerstatning ved yrkesskade gitt av Helse- og sosialdepartementet den 21.04.97. Nærmere opplysninger om dette kan fås ved henvendelse til NAV. Når den medisinske invaliditetsgraden ikke er angitt eksakt, men angitt til f.eks. 20-30%, skal erstatningssummen beregnes ut fra det høyeste angitte prosentpoeng.</w:t>
      </w:r>
      <w:bookmarkEnd w:id="220"/>
      <w:bookmarkEnd w:id="221"/>
    </w:p>
  </w:footnote>
  <w:footnote w:id="137">
    <w:p w14:paraId="58971E19" w14:textId="20231F07" w:rsidR="00B32F9F" w:rsidRDefault="00B32F9F" w:rsidP="00794225">
      <w:pPr>
        <w:pStyle w:val="Fotnotetekst"/>
        <w:shd w:val="clear" w:color="auto" w:fill="E7E6E6" w:themeFill="background2"/>
      </w:pPr>
      <w:r>
        <w:rPr>
          <w:rStyle w:val="Fotnotereferanse"/>
        </w:rPr>
        <w:footnoteRef/>
      </w:r>
      <w:r>
        <w:t xml:space="preserve"> </w:t>
      </w:r>
      <w:bookmarkStart w:id="222" w:name="_Hlk207449708"/>
      <w:r w:rsidR="006D6C0B" w:rsidRPr="00B471E6">
        <w:rPr>
          <w:b/>
          <w:bCs/>
        </w:rPr>
        <w:t xml:space="preserve">Departementets kommentar </w:t>
      </w:r>
      <w:r w:rsidR="006D6C0B" w:rsidRPr="00B471E6">
        <w:rPr>
          <w:b/>
          <w:bCs/>
          <w:shd w:val="clear" w:color="auto" w:fill="E7E6E6" w:themeFill="background2"/>
        </w:rPr>
        <w:t xml:space="preserve">(likelydende i alle HTA i </w:t>
      </w:r>
      <w:r w:rsidR="006D6C0B" w:rsidRPr="00E30BD6">
        <w:rPr>
          <w:b/>
          <w:bCs/>
          <w:shd w:val="clear" w:color="auto" w:fill="E7E6E6" w:themeFill="background2"/>
        </w:rPr>
        <w:t>staten)</w:t>
      </w:r>
      <w:r w:rsidR="006D6C0B">
        <w:rPr>
          <w:b/>
          <w:bCs/>
          <w:shd w:val="clear" w:color="auto" w:fill="E7E6E6" w:themeFill="background2"/>
        </w:rPr>
        <w:t xml:space="preserve">: </w:t>
      </w:r>
      <w:r w:rsidRPr="00C56693">
        <w:t>Ved vurdering av ytelser ved yrkesskade, skal en legge til grunn det regelverk (tariffavtale eller lov) som gjelder på det tidspunktet yrkesskaden/-sykdommen blir konstatert.</w:t>
      </w:r>
      <w:bookmarkEnd w:id="222"/>
    </w:p>
  </w:footnote>
  <w:footnote w:id="138">
    <w:p w14:paraId="17F6F2C1" w14:textId="4BC81587" w:rsidR="00B32F9F" w:rsidRDefault="00B32F9F" w:rsidP="00794225">
      <w:pPr>
        <w:pStyle w:val="Fotnotetekst"/>
        <w:shd w:val="clear" w:color="auto" w:fill="E7E6E6" w:themeFill="background2"/>
      </w:pPr>
      <w:r>
        <w:rPr>
          <w:rStyle w:val="Fotnotereferanse"/>
        </w:rPr>
        <w:footnoteRef/>
      </w:r>
      <w:r>
        <w:t xml:space="preserve"> </w:t>
      </w:r>
      <w:bookmarkStart w:id="223" w:name="_Hlk207449774"/>
      <w:r w:rsidR="006D6C0B" w:rsidRPr="00B471E6">
        <w:rPr>
          <w:b/>
          <w:bCs/>
        </w:rPr>
        <w:t xml:space="preserve">Departementets kommentar </w:t>
      </w:r>
      <w:r w:rsidR="006D6C0B" w:rsidRPr="00B471E6">
        <w:rPr>
          <w:b/>
          <w:bCs/>
          <w:shd w:val="clear" w:color="auto" w:fill="E7E6E6" w:themeFill="background2"/>
        </w:rPr>
        <w:t xml:space="preserve">(likelydende i alle HTA i </w:t>
      </w:r>
      <w:r w:rsidR="006D6C0B" w:rsidRPr="00E30BD6">
        <w:rPr>
          <w:b/>
          <w:bCs/>
          <w:shd w:val="clear" w:color="auto" w:fill="E7E6E6" w:themeFill="background2"/>
        </w:rPr>
        <w:t>staten)</w:t>
      </w:r>
      <w:r w:rsidR="006D6C0B">
        <w:rPr>
          <w:b/>
          <w:bCs/>
          <w:shd w:val="clear" w:color="auto" w:fill="E7E6E6" w:themeFill="background2"/>
        </w:rPr>
        <w:t xml:space="preserve">: </w:t>
      </w:r>
      <w:r>
        <w:t xml:space="preserve">Den samlede utbetaling til etterlatte etter § 23 (Ytelser ved dødsfall – Gruppelivsordning) og § 24 (Ytelser ved yrkesskade) kan ikke overstige 18G. </w:t>
      </w:r>
      <w:r>
        <w:br/>
      </w:r>
      <w:r>
        <w:br/>
        <w:t xml:space="preserve">Erstatning som utbetales etter nr. 5, 7, 8 og 9 skal ikke avkortes mot </w:t>
      </w:r>
      <w:r>
        <w:t>yrkesskadeserstatningen som utbetales etter ftrl. § 13-17 «Ménerstatning ved yrkesskade». Har skadevolder eller skadevolders forsikringsselskap allerede utbetalt erstatning for skaden før det er foretatt erstatningsutbetaling etter Hovedtariffavtalen, avkortes erstatningen.</w:t>
      </w:r>
      <w:bookmarkEnd w:id="223"/>
    </w:p>
  </w:footnote>
  <w:footnote w:id="139">
    <w:p w14:paraId="3A43AAB8" w14:textId="39D58216" w:rsidR="00B32F9F" w:rsidRDefault="00B32F9F" w:rsidP="00B32F9F">
      <w:pPr>
        <w:pStyle w:val="Fotnotetekst"/>
        <w:shd w:val="clear" w:color="auto" w:fill="E7E6E6" w:themeFill="background2"/>
      </w:pPr>
      <w:r>
        <w:rPr>
          <w:rStyle w:val="Fotnotereferanse"/>
        </w:rPr>
        <w:footnoteRef/>
      </w:r>
      <w:r>
        <w:t xml:space="preserve"> </w:t>
      </w:r>
      <w:bookmarkStart w:id="224" w:name="_Hlk207449961"/>
      <w:bookmarkStart w:id="225" w:name="_Hlk207449962"/>
      <w:r w:rsidR="006D6C0B" w:rsidRPr="00B471E6">
        <w:rPr>
          <w:b/>
          <w:bCs/>
        </w:rPr>
        <w:t xml:space="preserve">Departementets kommentar </w:t>
      </w:r>
      <w:r w:rsidR="006D6C0B" w:rsidRPr="00B471E6">
        <w:rPr>
          <w:b/>
          <w:bCs/>
          <w:shd w:val="clear" w:color="auto" w:fill="E7E6E6" w:themeFill="background2"/>
        </w:rPr>
        <w:t xml:space="preserve">(likelydende i alle HTA i </w:t>
      </w:r>
      <w:r w:rsidR="006D6C0B" w:rsidRPr="00E30BD6">
        <w:rPr>
          <w:b/>
          <w:bCs/>
          <w:shd w:val="clear" w:color="auto" w:fill="E7E6E6" w:themeFill="background2"/>
        </w:rPr>
        <w:t>staten)</w:t>
      </w:r>
      <w:r w:rsidR="006D6C0B">
        <w:rPr>
          <w:b/>
          <w:bCs/>
          <w:shd w:val="clear" w:color="auto" w:fill="E7E6E6" w:themeFill="background2"/>
        </w:rPr>
        <w:t xml:space="preserve">: </w:t>
      </w:r>
      <w:r w:rsidRPr="00C56693">
        <w:t xml:space="preserve">Spørsmål </w:t>
      </w:r>
      <w:r w:rsidRPr="00C56693">
        <w:t>vedrørende lov om yrkesskadeforsikring med forskrifter rettes til Statens pensjonskasse eller Justisdepartementets lovavdeling.</w:t>
      </w:r>
    </w:p>
    <w:p w14:paraId="0D88B750" w14:textId="75C06195" w:rsidR="00B32F9F" w:rsidRDefault="00B32F9F" w:rsidP="00B32F9F">
      <w:pPr>
        <w:pStyle w:val="Fotnotetekst"/>
        <w:shd w:val="clear" w:color="auto" w:fill="E7E6E6" w:themeFill="background2"/>
      </w:pPr>
      <w:r w:rsidRPr="00B32F9F">
        <w:rPr>
          <w:b/>
          <w:bCs/>
        </w:rPr>
        <w:t xml:space="preserve">Beregning av forsinkelsesrente ved </w:t>
      </w:r>
      <w:r w:rsidRPr="00B32F9F">
        <w:rPr>
          <w:b/>
          <w:bCs/>
        </w:rPr>
        <w:t>yrkesskadeserstatning.</w:t>
      </w:r>
      <w:r>
        <w:br/>
        <w:t xml:space="preserve">Beregning av erstatning etter lov av 16. juni 1989 nr. 65 om yrkesskadeforsikring skjer etter regler gitt i forskrift om standardisert erstatning etter lov om yrkesskadeforsikring. Der hvor forskriftene har regler for beregning av forsinkelsesrente skal disse anvendes, jf. forskriftenes §§ 2-1 annet ledd, 2-3, annet ledd og 6-2 siste ledd. Forskriften inneholder ikke regler for beregning av forsinkelsesrente når det gjelder ménerstatning og erstatning for tap i fremtidig inntekt. Rentespørsmålet må dermed løses etter reglene i forsinkelsesrenteloven (lov 17.12.1976 nr. 100). Krav om eventuell forsinkelsesrente fremmes overfor SPK. </w:t>
      </w:r>
      <w:r>
        <w:br/>
      </w:r>
      <w:r>
        <w:br/>
      </w:r>
      <w:r w:rsidRPr="00C56693">
        <w:rPr>
          <w:b/>
          <w:bCs/>
        </w:rPr>
        <w:t>Vilkår for forfall:</w:t>
      </w:r>
      <w:r>
        <w:t xml:space="preserve"> </w:t>
      </w:r>
      <w:r>
        <w:br/>
        <w:t xml:space="preserve">Forsinkelsesrenteloven § 2 regulerer fra hvilket tidspunkt forsinkelsesrenten begynner å løpe. Regelen om skriftlig påkrav får her anvendelse. Etter lovens § 2 annet punktum skal renten løpe fra én måned etter at fordringshaveren har sendt skyldneren skriftlig påkrav med oppfordring til å betale. Bestemmelsen må imidlertid forstås slik at forutsetningen for at renten skal begynne å løpe, er at kravet i tillegg er forfalt. Hovedregelen er at kravet anses forfalt til betaling på det tidspunkt skaden er oppstått. Krav på ménerstatning etter HTA § 24 nr. 8, anses forfalt når det foreligger tilstrekkelig grunnlag for å fastslå at skadelidte har fått varig medisinsk invaliditet på minst 15%. Kreves det ménerstatning på 2G eller høyere, kan dette tilleggskrav ikke anses forfalt før det foreligger tilstrekkelig grunnlag for å fastslå den nødvendige medisinske invaliditet for dette. I tillegg er det et vilkår for forfall at skadelidte overfor staten har fremlagt det materialet som er nødvendig for å kunne fastslå at det foreligger varig medisinsk invaliditet på minst 15% eller eventuelt høyere. Endelig må staten ha fått noe tid på seg til å vurdere dette materialet. På den annen side kan det ikke være noe vilkår for forfall at NAV har fastsatt at det foreligger en varig skade med en viss uførhetsgrad. </w:t>
      </w:r>
      <w:r>
        <w:br/>
      </w:r>
      <w:r>
        <w:br/>
        <w:t xml:space="preserve">Kravet må normalt være begrunnet og dokumentert så langt som mulig og det må i utgangspunktet kreves et bestemt beløp. I forhold til ménerstatning etter lovens § 8 nr. 6 tredje ledd, må det imidlertid være tilstrekkelig at det fremlegges dokumentasjon på at det foreligger varig medisinsk invaliditet på minst 15% eller eventuelt høyere. Dersom dokumentasjon på den medisinske invaliditet fremlegges, følger det av fellesbestemmelsene hvilket erstatningsbeløp skadelidte har krav på. Det kan da ikke være nødvendig at det nøyaktige beløp angis. Videre kan det heller ikke i forhold til betingelsen om påkrav kreves at NAV har fastsatt at det foreligger en varig skade med en viss uførhetsgrad. </w:t>
      </w:r>
      <w:r>
        <w:br/>
      </w:r>
      <w:r>
        <w:br/>
        <w:t xml:space="preserve">Dersom skadelidte overfor arbeidsgiver fremlegger tilstrekkelig dokumentasjon for at det foreligger varig medisinsk invaliditet på minst 15 %, må det både i forhold til kravet om forfall og kravet om påkrav, tas utgangspunkt i det tidspunktet dette gjøres. Fra dette tidspunkt – med tillegg for nødvendig tid for arbeidsgiver til å vurdere dokumentasjonen – har skadelidte krav på renter av en ménerstatning på minst 1G. Såfremt skadelidte senere får aksept for at vedkommende har en medisinsk invaliditet som gir ham et krav på ménerstatning på f.eks. 2G, vil vedkommende ha krav på renter for forskjellen på erstatningen på 1G og 2G fra det tidspunkt det ble fremlagt tilstrekkelig dokumentasjon på at vedkommende hadde en så høy grad av medisinsk invaliditet. </w:t>
      </w:r>
      <w:r>
        <w:br/>
      </w:r>
      <w:r>
        <w:br/>
        <w:t>Dersom dokumentasjon bare blir fremlagt overfor NAV, vil forsinkelsesrenten ikke begynne å løpe før NAV fastslår at skadelidte har tilstrekkelig medisinsk invaliditet. Konklusjonen kan imidlertid bli en annen dersom f.eks. Statens pensjonskasse direkte eller indirekte gir uttrykk for at det ikke er nødvendig med nærmere dokumentasjon fordi Statens pensjonskasse uansett vil følge NAVs avgjørelse og at Statens pensjonskasse derfor ikke selv vil vurdere dokumentasjonen.</w:t>
      </w:r>
      <w:bookmarkEnd w:id="224"/>
      <w:bookmarkEnd w:id="225"/>
    </w:p>
  </w:footnote>
  <w:footnote w:id="140">
    <w:p w14:paraId="75A0AE73" w14:textId="571DBAAA" w:rsidR="00DA67B0" w:rsidRDefault="00DA67B0" w:rsidP="00794225">
      <w:pPr>
        <w:pStyle w:val="Fotnotetekst"/>
        <w:shd w:val="clear" w:color="auto" w:fill="E7E6E6" w:themeFill="background2"/>
      </w:pPr>
      <w:r>
        <w:rPr>
          <w:rStyle w:val="Fotnotereferanse"/>
        </w:rPr>
        <w:footnoteRef/>
      </w:r>
      <w:r>
        <w:t xml:space="preserve"> </w:t>
      </w:r>
      <w:bookmarkStart w:id="249" w:name="_Hlk207450179"/>
      <w:bookmarkStart w:id="250" w:name="_Hlk207450180"/>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2D6B13">
        <w:t xml:space="preserve">Det året man fratrer stillingen, må </w:t>
      </w:r>
      <w:r w:rsidRPr="002D6B13">
        <w:t>seniordagene tas ut forholdsmessig. For eksempel dersom man fratrer i juli, kan man ta ut halvparten av de avtalte antall seniordager. Dersom man arbeider ut hele året, kan man ta ut seniordagene når det passer og etter avtale med arbeidsgiver.</w:t>
      </w:r>
      <w:bookmarkEnd w:id="249"/>
      <w:bookmarkEnd w:id="250"/>
    </w:p>
  </w:footnote>
  <w:footnote w:id="141">
    <w:p w14:paraId="5E8DDE4B" w14:textId="596934F7" w:rsidR="00DA67B0" w:rsidRDefault="00DA67B0" w:rsidP="00794225">
      <w:pPr>
        <w:pStyle w:val="Fotnotetekst"/>
        <w:shd w:val="clear" w:color="auto" w:fill="E7E6E6" w:themeFill="background2"/>
      </w:pPr>
      <w:r>
        <w:rPr>
          <w:rStyle w:val="Fotnotereferanse"/>
        </w:rPr>
        <w:footnoteRef/>
      </w:r>
      <w:r>
        <w:t xml:space="preserve"> </w:t>
      </w:r>
      <w:bookmarkStart w:id="256" w:name="_Hlk207450293"/>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w:t>
      </w:r>
      <w:r>
        <w:br/>
      </w:r>
      <w:r>
        <w:br/>
      </w:r>
      <w:r w:rsidRPr="002D6B13">
        <w:rPr>
          <w:b/>
          <w:bCs/>
        </w:rPr>
        <w:t>Rett til avtalefestet feriefritid:</w:t>
      </w:r>
      <w:r>
        <w:rPr>
          <w:b/>
          <w:bCs/>
        </w:rPr>
        <w:t xml:space="preserve"> </w:t>
      </w:r>
      <w:r>
        <w:rPr>
          <w:b/>
          <w:bCs/>
        </w:rPr>
        <w:br/>
      </w:r>
      <w:r>
        <w:t xml:space="preserve">HTA pkt. 6 nr. 1 medfører at arbeidstaker kan kreve å få feriefritid etter avtalen, uavhengig av opptjening av feriepenger. </w:t>
      </w:r>
      <w:r>
        <w:br/>
      </w:r>
      <w:r>
        <w:br/>
      </w:r>
      <w:r w:rsidRPr="002D6B13">
        <w:rPr>
          <w:b/>
          <w:bCs/>
        </w:rPr>
        <w:t xml:space="preserve">Rett til feriepenger under avvikling av avtalefestet feriefritid: </w:t>
      </w:r>
      <w:r w:rsidRPr="002D6B13">
        <w:rPr>
          <w:b/>
          <w:bCs/>
        </w:rPr>
        <w:br/>
      </w:r>
      <w:r>
        <w:t xml:space="preserve">Når det gjelder rett til feriepenger/lønn under avvikling av de avtalefestede feriedagene, avhenger dette på vanlig måte av at feriepenger er opptjent. For å ha rett til feriepenger for alle de avtalefestede feriedagene, kreves full opptjening i opptjeningsåret forut for ferieåret. Dersom arbeidstakeren har delvis opptjening, tilkommer vedkommende bare en forholdsmessig andel feriepenger. </w:t>
      </w:r>
      <w:r>
        <w:br/>
      </w:r>
      <w:r>
        <w:br/>
        <w:t xml:space="preserve">Vi minner ellers om regelen i ferieloven § 5 nr. 5 som fastsetter at en arbeidstaker uten full opptjening kan motsette seg avvikling av feriefritid og tilleggsfritid i den utstrekning rett til feriepenger for ferieperioden ikke er opptjent, med mindre virksomheten innstiller driften helt eller delvis. Denne regelen må gis tilsvarende </w:t>
      </w:r>
      <w:r>
        <w:t xml:space="preserve">anvendelse for den avtalefestede ferien, slik at arbeidstakere uten full opptjening kan velge ikke å avvikle feriefritid som nevnt. </w:t>
      </w:r>
      <w:r>
        <w:br/>
      </w:r>
      <w:r>
        <w:br/>
        <w:t xml:space="preserve">Avtalefestet ferie er ikke «restferie» etter ferieloven § 7 nr. 2. Denne lovbestemmelsen kan derfor ikke benyttes for å kreve avvikling av avtalefestet ferie. Tidspunktet for avvikling av den avtalefestede ferien reguleres av ferieloven § 6 nr. 1 første ledd, § 6 nr. 2 første ledd og § 6 nr. 3. Arbeidstaker kan kreve at den avtalefestede delen av ferien gis samlet innenfor ferieåret og slik at én ukes sammenhengende ferie oppnås. Dette kan oppnås ved at arbeidstakeren benytter deler av sin vanlige restferie sammen med den avtalefestede ferien. </w:t>
      </w:r>
      <w:r>
        <w:br/>
      </w:r>
      <w:r>
        <w:br/>
        <w:t xml:space="preserve">Det vises for øvrig til at de sentrale parter oppfordrer lokale arbeidsgivere og tillitsvalgte til å plassere den avtalefestede ferien slik at kravet til effektiv tjenesteproduksjon og et godt servicetilbud til publikum blir ivaretatt, f.eks. ved at avtalefestet ferie tas i forbindelse med Kristi Himmelfartsdag, påske-, jule- og nyttårshelgen. </w:t>
      </w:r>
      <w:r>
        <w:br/>
      </w:r>
      <w:r>
        <w:br/>
      </w:r>
      <w:r w:rsidRPr="002D6B13">
        <w:rPr>
          <w:b/>
          <w:bCs/>
        </w:rPr>
        <w:t xml:space="preserve">Feriepengegrunnlaget etter innføring av avtalefestet ferie: </w:t>
      </w:r>
      <w:r w:rsidRPr="002D6B13">
        <w:rPr>
          <w:b/>
          <w:bCs/>
        </w:rPr>
        <w:br/>
      </w:r>
      <w:r>
        <w:t xml:space="preserve">Bestemmelsene om avtalefestet ferie skal i hovedsak følge ferielovens system. Dette medfører at feriepenger som utbetales i ferieåret, i sin helhet ikke skal inngå i feriepengegrunnlaget for neste ferieår. Det skal således heller ikke beregnes feriepenger av den </w:t>
      </w:r>
      <w:r>
        <w:t>tariffavtalte delen av feriepengene, jf. bestemmelsen i ferieloven § 10 nr. 1 annet ledd bokstav a for de lovfestede feriepengene.</w:t>
      </w:r>
      <w:bookmarkEnd w:id="256"/>
    </w:p>
  </w:footnote>
  <w:footnote w:id="142">
    <w:p w14:paraId="555DBF32" w14:textId="21F2F727" w:rsidR="00DA67B0" w:rsidRDefault="00DA67B0" w:rsidP="00794225">
      <w:pPr>
        <w:pStyle w:val="Fotnotetekst"/>
        <w:shd w:val="clear" w:color="auto" w:fill="E7E6E6" w:themeFill="background2"/>
      </w:pPr>
      <w:r>
        <w:rPr>
          <w:rStyle w:val="Fotnotereferanse"/>
        </w:rPr>
        <w:footnoteRef/>
      </w:r>
      <w:r>
        <w:t xml:space="preserve"> </w:t>
      </w:r>
      <w:bookmarkStart w:id="257" w:name="_Hlk207450449"/>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2D6B13">
        <w:t>Virkedagsbegrepet:</w:t>
      </w:r>
      <w:r>
        <w:t xml:space="preserve"> På samme måte som ferieloven, benytter avtalen begrepet virkedager. Virkedagsbegrepet er regulert i ferieloven § 5 nr. 1 og omfatter alle dager som ikke er søndager eller lovbestemte helge- eller høytidsdager. Virkedager i ferien som etter arbeidstidsordningen likevel ville vært fridager for vedkommende arbeidstaker (lørdager, «blankdager» osv.), regnes som feriefritid og går til fradrag i antall feriedager.</w:t>
      </w:r>
      <w:bookmarkEnd w:id="257"/>
    </w:p>
  </w:footnote>
  <w:footnote w:id="143">
    <w:p w14:paraId="24368242" w14:textId="0ACCBC7E" w:rsidR="006D6C0B" w:rsidRDefault="006D6C0B" w:rsidP="00794225">
      <w:pPr>
        <w:pStyle w:val="Fotnotetekst"/>
        <w:shd w:val="clear" w:color="auto" w:fill="E7E6E6" w:themeFill="background2"/>
      </w:pPr>
      <w:r>
        <w:rPr>
          <w:rStyle w:val="Fotnotereferanse"/>
        </w:rPr>
        <w:footnoteRef/>
      </w:r>
      <w:r>
        <w:t xml:space="preserve"> </w:t>
      </w:r>
      <w:bookmarkStart w:id="258" w:name="_Hlk207450513"/>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Prosentsatsen for feriepenger etter innføring av avtalefestet ferie: Ferieåret følger etter ferieloven § 4 kalenderåret. Opptjeningsåret for feriepenger er det forutgående kalenderår. HTA pkt. 6 nr. 3 fastsetter at feriepengene skal utgjøre 12 % av feriepengegrunnlaget. For arbeidstakere over 60 år, med rett til ekstraferie på 6 virkedager etter ferieloven § 5 nr. 2, skal prosentsatsen forhøyes med 2,3 prosentpoeng, jf. ferieloven § 10 nr. 3 første og annet ledd.</w:t>
      </w:r>
      <w:bookmarkEnd w:id="258"/>
    </w:p>
  </w:footnote>
  <w:footnote w:id="144">
    <w:p w14:paraId="46B8C804" w14:textId="45677D5B" w:rsidR="006D6C0B" w:rsidRDefault="006D6C0B" w:rsidP="00794225">
      <w:pPr>
        <w:pStyle w:val="Fotnotetekst"/>
        <w:shd w:val="clear" w:color="auto" w:fill="E7E6E6" w:themeFill="background2"/>
      </w:pPr>
      <w:r>
        <w:rPr>
          <w:rStyle w:val="Fotnotereferanse"/>
        </w:rPr>
        <w:footnoteRef/>
      </w:r>
      <w:r>
        <w:t xml:space="preserve"> </w:t>
      </w:r>
      <w:bookmarkStart w:id="259" w:name="_Hlk207450631"/>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Overføring av avtalefestet feriefritid til neste ferieår: HTA pkt. 6 nr. 4 åpner for at avtalefestet ferie kan overføres til neste ferieår. Denne overføringsadgangen kommer i tillegg til den lovfestede overføringsadgang etter ferieloven § 7 nr. 3 første ledd. </w:t>
      </w:r>
      <w:r>
        <w:br/>
      </w:r>
      <w:r>
        <w:br/>
        <w:t xml:space="preserve">Overføringen krever skriftlig avtale mellom arbeidsgiver og arbeidstaker. Se </w:t>
      </w:r>
      <w:r>
        <w:t xml:space="preserve">for øvrig ferielovens hovedregel om at feriefritiden skal avvikles i løpet av ferieåret, jf. ferieloven §§ 1 og 5 nr. 1 og 2. I tillegg gjelder ferieloven § 7 nr. 3 annet ledd. </w:t>
      </w:r>
      <w:r>
        <w:br/>
      </w:r>
      <w:r>
        <w:br/>
        <w:t>Den avtalefestede ferien skal ellers behandles likt med lovfestet ferie, med hensyn til overføring av feriedager til det påfølgende ferieår og eventuell utbetaling av feriepenger (lønn).</w:t>
      </w:r>
      <w:bookmarkEnd w:id="259"/>
    </w:p>
  </w:footnote>
  <w:footnote w:id="145">
    <w:p w14:paraId="4C1E6E8F" w14:textId="265539F4" w:rsidR="006D6C0B" w:rsidRDefault="006D6C0B" w:rsidP="00794225">
      <w:pPr>
        <w:pStyle w:val="Fotnotetekst"/>
        <w:shd w:val="clear" w:color="auto" w:fill="E7E6E6" w:themeFill="background2"/>
      </w:pPr>
      <w:r>
        <w:rPr>
          <w:rStyle w:val="Fotnotereferanse"/>
        </w:rPr>
        <w:footnoteRef/>
      </w:r>
      <w:r>
        <w:t xml:space="preserve"> </w:t>
      </w:r>
      <w:bookmarkStart w:id="260" w:name="_Hlk207450680"/>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Spesielt for skiftarbeidere: HTA pkt. 6 nr. 5 bestemmer at for skiftarbeidere tilpasses den avtalefestede ferien lokalt, slik at dette utgjør 4 arbeidede skift. For definisjon av skiftarbeid vises til </w:t>
      </w:r>
      <w:r>
        <w:t xml:space="preserve">aml. §§ 10-1 og 10-4. Ordningen gjelder ikke arbeidstakere som arbeider i turnusordninger. </w:t>
      </w:r>
      <w:r>
        <w:br/>
      </w:r>
      <w:bookmarkEnd w:id="260"/>
      <w:r>
        <w:br/>
        <w:t xml:space="preserve">Spesielt om avtaler </w:t>
      </w:r>
      <w:r>
        <w:t>vedrørende gjennomsnittsberegning av arbeidstid: For arbeidstakere med avtale om gjennomsnittsberegning av arbeidstiden etter aml. § 10-5, medfører ordningen med avtalefestet ferie i staten en reduksjon på inntil 7,5 timer pr. feriedag. Det forutsettes at lokale arbeidsavtaler revideres i samsvar med dette.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8" w15:restartNumberingAfterBreak="0">
    <w:nsid w:val="11FF278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9"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1"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5"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8"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C91E50"/>
    <w:multiLevelType w:val="multilevel"/>
    <w:tmpl w:val="96E67026"/>
    <w:numStyleLink w:val="RomListeStil"/>
  </w:abstractNum>
  <w:abstractNum w:abstractNumId="20"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1"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2"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3" w15:restartNumberingAfterBreak="0">
    <w:nsid w:val="4402512E"/>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4F958B3"/>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26218302">
    <w:abstractNumId w:val="39"/>
  </w:num>
  <w:num w:numId="2" w16cid:durableId="1848014088">
    <w:abstractNumId w:val="32"/>
  </w:num>
  <w:num w:numId="3" w16cid:durableId="1528328277">
    <w:abstractNumId w:val="38"/>
  </w:num>
  <w:num w:numId="4" w16cid:durableId="127210249">
    <w:abstractNumId w:val="10"/>
  </w:num>
  <w:num w:numId="5" w16cid:durableId="584152076">
    <w:abstractNumId w:val="14"/>
  </w:num>
  <w:num w:numId="6" w16cid:durableId="1564412738">
    <w:abstractNumId w:val="2"/>
  </w:num>
  <w:num w:numId="7" w16cid:durableId="1427773083">
    <w:abstractNumId w:val="23"/>
  </w:num>
  <w:num w:numId="8" w16cid:durableId="392001076">
    <w:abstractNumId w:val="25"/>
  </w:num>
  <w:num w:numId="9" w16cid:durableId="551160386">
    <w:abstractNumId w:val="1"/>
  </w:num>
  <w:num w:numId="10" w16cid:durableId="829642613">
    <w:abstractNumId w:val="8"/>
  </w:num>
  <w:num w:numId="11" w16cid:durableId="647242786">
    <w:abstractNumId w:val="24"/>
  </w:num>
  <w:num w:numId="12" w16cid:durableId="479886973">
    <w:abstractNumId w:val="31"/>
  </w:num>
  <w:num w:numId="13" w16cid:durableId="314146160">
    <w:abstractNumId w:val="13"/>
  </w:num>
  <w:num w:numId="14" w16cid:durableId="502206941">
    <w:abstractNumId w:val="30"/>
  </w:num>
  <w:num w:numId="15" w16cid:durableId="185221156">
    <w:abstractNumId w:val="36"/>
  </w:num>
  <w:num w:numId="16" w16cid:durableId="535167464">
    <w:abstractNumId w:val="21"/>
  </w:num>
  <w:num w:numId="17" w16cid:durableId="1789155614">
    <w:abstractNumId w:val="3"/>
  </w:num>
  <w:num w:numId="18" w16cid:durableId="1826507644">
    <w:abstractNumId w:val="19"/>
  </w:num>
  <w:num w:numId="19" w16cid:durableId="1000084717">
    <w:abstractNumId w:val="26"/>
  </w:num>
  <w:num w:numId="20" w16cid:durableId="1881743657">
    <w:abstractNumId w:val="33"/>
  </w:num>
  <w:num w:numId="21" w16cid:durableId="1086027685">
    <w:abstractNumId w:val="37"/>
  </w:num>
  <w:num w:numId="22" w16cid:durableId="1495024277">
    <w:abstractNumId w:val="4"/>
  </w:num>
  <w:num w:numId="23" w16cid:durableId="1004893802">
    <w:abstractNumId w:val="11"/>
  </w:num>
  <w:num w:numId="24" w16cid:durableId="2093314615">
    <w:abstractNumId w:val="28"/>
  </w:num>
  <w:num w:numId="25" w16cid:durableId="2061443347">
    <w:abstractNumId w:val="6"/>
  </w:num>
  <w:num w:numId="26" w16cid:durableId="615912939">
    <w:abstractNumId w:val="27"/>
  </w:num>
  <w:num w:numId="27" w16cid:durableId="116336904">
    <w:abstractNumId w:val="0"/>
  </w:num>
  <w:num w:numId="28" w16cid:durableId="1790126119">
    <w:abstractNumId w:val="18"/>
  </w:num>
  <w:num w:numId="29" w16cid:durableId="2096172467">
    <w:abstractNumId w:val="5"/>
  </w:num>
  <w:num w:numId="30" w16cid:durableId="513425096">
    <w:abstractNumId w:val="9"/>
  </w:num>
  <w:num w:numId="31" w16cid:durableId="1733311814">
    <w:abstractNumId w:val="22"/>
  </w:num>
  <w:num w:numId="32" w16cid:durableId="1792362062">
    <w:abstractNumId w:val="35"/>
  </w:num>
  <w:num w:numId="33" w16cid:durableId="257954137">
    <w:abstractNumId w:val="12"/>
  </w:num>
  <w:num w:numId="34" w16cid:durableId="394938225">
    <w:abstractNumId w:val="15"/>
  </w:num>
  <w:num w:numId="35" w16cid:durableId="1167212603">
    <w:abstractNumId w:val="7"/>
  </w:num>
  <w:num w:numId="36" w16cid:durableId="653216016">
    <w:abstractNumId w:val="16"/>
  </w:num>
  <w:num w:numId="37" w16cid:durableId="413403540">
    <w:abstractNumId w:val="20"/>
  </w:num>
  <w:num w:numId="38" w16cid:durableId="14618783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45555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737824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5730738">
    <w:abstractNumId w:val="6"/>
    <w:lvlOverride w:ilvl="0">
      <w:startOverride w:val="1"/>
    </w:lvlOverride>
  </w:num>
  <w:num w:numId="43" w16cid:durableId="15346832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0473033">
    <w:abstractNumId w:val="6"/>
    <w:lvlOverride w:ilvl="0">
      <w:startOverride w:val="1"/>
    </w:lvlOverride>
  </w:num>
  <w:num w:numId="45" w16cid:durableId="1756785726">
    <w:abstractNumId w:val="6"/>
    <w:lvlOverride w:ilvl="0">
      <w:startOverride w:val="1"/>
    </w:lvlOverride>
  </w:num>
  <w:num w:numId="46" w16cid:durableId="643584727">
    <w:abstractNumId w:val="6"/>
    <w:lvlOverride w:ilvl="0">
      <w:startOverride w:val="1"/>
    </w:lvlOverride>
  </w:num>
  <w:num w:numId="47" w16cid:durableId="536703373">
    <w:abstractNumId w:val="6"/>
    <w:lvlOverride w:ilvl="0">
      <w:startOverride w:val="1"/>
    </w:lvlOverride>
  </w:num>
  <w:num w:numId="48" w16cid:durableId="666591113">
    <w:abstractNumId w:val="6"/>
    <w:lvlOverride w:ilvl="0">
      <w:startOverride w:val="1"/>
    </w:lvlOverride>
  </w:num>
  <w:num w:numId="49" w16cid:durableId="1724526624">
    <w:abstractNumId w:val="6"/>
    <w:lvlOverride w:ilvl="0">
      <w:startOverride w:val="1"/>
    </w:lvlOverride>
  </w:num>
  <w:num w:numId="50" w16cid:durableId="1472554676">
    <w:abstractNumId w:val="6"/>
    <w:lvlOverride w:ilvl="0">
      <w:startOverride w:val="1"/>
    </w:lvlOverride>
  </w:num>
  <w:num w:numId="51" w16cid:durableId="629626237">
    <w:abstractNumId w:val="6"/>
    <w:lvlOverride w:ilvl="0">
      <w:startOverride w:val="1"/>
    </w:lvlOverride>
  </w:num>
  <w:num w:numId="52" w16cid:durableId="1045835578">
    <w:abstractNumId w:val="28"/>
    <w:lvlOverride w:ilvl="0">
      <w:startOverride w:val="1"/>
    </w:lvlOverride>
  </w:num>
  <w:num w:numId="53" w16cid:durableId="212927068">
    <w:abstractNumId w:val="6"/>
    <w:lvlOverride w:ilvl="0">
      <w:startOverride w:val="1"/>
    </w:lvlOverride>
  </w:num>
  <w:num w:numId="54" w16cid:durableId="937717">
    <w:abstractNumId w:val="28"/>
    <w:lvlOverride w:ilvl="0">
      <w:startOverride w:val="1"/>
    </w:lvlOverride>
  </w:num>
  <w:num w:numId="55" w16cid:durableId="1948079955">
    <w:abstractNumId w:val="28"/>
    <w:lvlOverride w:ilvl="0">
      <w:startOverride w:val="1"/>
    </w:lvlOverride>
  </w:num>
  <w:num w:numId="56" w16cid:durableId="976029209">
    <w:abstractNumId w:val="6"/>
    <w:lvlOverride w:ilvl="0">
      <w:startOverride w:val="1"/>
    </w:lvlOverride>
  </w:num>
  <w:num w:numId="57" w16cid:durableId="705183433">
    <w:abstractNumId w:val="6"/>
    <w:lvlOverride w:ilvl="0">
      <w:startOverride w:val="1"/>
    </w:lvlOverride>
  </w:num>
  <w:num w:numId="58" w16cid:durableId="1886486497">
    <w:abstractNumId w:val="6"/>
    <w:lvlOverride w:ilvl="0">
      <w:startOverride w:val="1"/>
    </w:lvlOverride>
  </w:num>
  <w:num w:numId="59" w16cid:durableId="1657301460">
    <w:abstractNumId w:val="6"/>
    <w:lvlOverride w:ilvl="0">
      <w:startOverride w:val="1"/>
    </w:lvlOverride>
  </w:num>
  <w:num w:numId="60" w16cid:durableId="701174106">
    <w:abstractNumId w:val="6"/>
    <w:lvlOverride w:ilvl="0">
      <w:startOverride w:val="1"/>
    </w:lvlOverride>
  </w:num>
  <w:num w:numId="61" w16cid:durableId="1812288904">
    <w:abstractNumId w:val="28"/>
    <w:lvlOverride w:ilvl="0">
      <w:startOverride w:val="1"/>
    </w:lvlOverride>
  </w:num>
  <w:num w:numId="62" w16cid:durableId="903953862">
    <w:abstractNumId w:val="6"/>
    <w:lvlOverride w:ilvl="0">
      <w:startOverride w:val="1"/>
    </w:lvlOverride>
  </w:num>
  <w:num w:numId="63" w16cid:durableId="733435698">
    <w:abstractNumId w:val="6"/>
    <w:lvlOverride w:ilvl="0">
      <w:startOverride w:val="1"/>
    </w:lvlOverride>
  </w:num>
  <w:num w:numId="64" w16cid:durableId="297493862">
    <w:abstractNumId w:val="6"/>
    <w:lvlOverride w:ilvl="0">
      <w:startOverride w:val="1"/>
    </w:lvlOverride>
  </w:num>
  <w:num w:numId="65" w16cid:durableId="900990306">
    <w:abstractNumId w:val="6"/>
    <w:lvlOverride w:ilvl="0">
      <w:startOverride w:val="1"/>
    </w:lvlOverride>
  </w:num>
  <w:num w:numId="66" w16cid:durableId="828208825">
    <w:abstractNumId w:val="6"/>
    <w:lvlOverride w:ilvl="0">
      <w:startOverride w:val="1"/>
    </w:lvlOverride>
  </w:num>
  <w:num w:numId="67" w16cid:durableId="943926515">
    <w:abstractNumId w:val="6"/>
    <w:lvlOverride w:ilvl="0">
      <w:startOverride w:val="1"/>
    </w:lvlOverride>
  </w:num>
  <w:num w:numId="68" w16cid:durableId="581258108">
    <w:abstractNumId w:val="6"/>
    <w:lvlOverride w:ilvl="0">
      <w:startOverride w:val="1"/>
    </w:lvlOverride>
  </w:num>
  <w:num w:numId="69" w16cid:durableId="639269652">
    <w:abstractNumId w:val="6"/>
    <w:lvlOverride w:ilvl="0">
      <w:startOverride w:val="1"/>
    </w:lvlOverride>
  </w:num>
  <w:num w:numId="70" w16cid:durableId="1150710973">
    <w:abstractNumId w:val="6"/>
    <w:lvlOverride w:ilvl="0">
      <w:startOverride w:val="1"/>
    </w:lvlOverride>
  </w:num>
  <w:num w:numId="71" w16cid:durableId="552735126">
    <w:abstractNumId w:val="28"/>
    <w:lvlOverride w:ilvl="0">
      <w:startOverride w:val="1"/>
    </w:lvlOverride>
  </w:num>
  <w:num w:numId="72" w16cid:durableId="734200603">
    <w:abstractNumId w:val="6"/>
    <w:lvlOverride w:ilvl="0">
      <w:startOverride w:val="1"/>
    </w:lvlOverride>
  </w:num>
  <w:num w:numId="73" w16cid:durableId="1115248530">
    <w:abstractNumId w:val="28"/>
    <w:lvlOverride w:ilvl="0">
      <w:startOverride w:val="1"/>
    </w:lvlOverride>
  </w:num>
  <w:num w:numId="74" w16cid:durableId="1031690038">
    <w:abstractNumId w:val="6"/>
    <w:lvlOverride w:ilvl="0">
      <w:startOverride w:val="1"/>
    </w:lvlOverride>
  </w:num>
  <w:num w:numId="75" w16cid:durableId="17074136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98453959">
    <w:abstractNumId w:val="6"/>
    <w:lvlOverride w:ilvl="0">
      <w:startOverride w:val="1"/>
    </w:lvlOverride>
  </w:num>
  <w:num w:numId="77" w16cid:durableId="1077551132">
    <w:abstractNumId w:val="6"/>
    <w:lvlOverride w:ilvl="0">
      <w:startOverride w:val="1"/>
    </w:lvlOverride>
  </w:num>
  <w:num w:numId="78" w16cid:durableId="595330549">
    <w:abstractNumId w:val="6"/>
    <w:lvlOverride w:ilvl="0">
      <w:startOverride w:val="1"/>
    </w:lvlOverride>
  </w:num>
  <w:num w:numId="79" w16cid:durableId="221527179">
    <w:abstractNumId w:val="6"/>
    <w:lvlOverride w:ilvl="0">
      <w:startOverride w:val="1"/>
    </w:lvlOverride>
  </w:num>
  <w:num w:numId="80" w16cid:durableId="57217135">
    <w:abstractNumId w:val="6"/>
    <w:lvlOverride w:ilvl="0">
      <w:startOverride w:val="1"/>
    </w:lvlOverride>
  </w:num>
  <w:num w:numId="81" w16cid:durableId="19313128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98174202">
    <w:abstractNumId w:val="17"/>
  </w:num>
  <w:num w:numId="83" w16cid:durableId="322053503">
    <w:abstractNumId w:val="29"/>
  </w:num>
  <w:num w:numId="84"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798906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ukermalPaa" w:val="false"/>
    <w:docVar w:name="OpenKladd" w:val="True"/>
    <w:docVar w:name="OpenStilListe" w:val="True"/>
    <w:docVar w:name="PMPfanenavn" w:val="Fellespublisering"/>
    <w:docVar w:name="PMPmalfilnavn" w:val="\\sp.felles.dep.no@SSL\DavWWWRoot\sites\u8a6qq\Mellomoppgjret 2019\Felles-publisering-mal-m_arial_font.dotx"/>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pdfPath" w:val="G:\APA\1-Statens_personalhandbok_fra_2025_Saeravtaler_og_HTA_pa_regjeringen_no\HTA\HTA med fotnoter\HTA_med_fotnoter_juni25\HTA_2024-2026_LoStat_YS_Stat\hovedtariffavtale_2024-2026_lostat_ysstat.pdf"/>
  </w:docVars>
  <w:rsids>
    <w:rsidRoot w:val="00354EA8"/>
    <w:rsid w:val="0000138D"/>
    <w:rsid w:val="00003856"/>
    <w:rsid w:val="00020F85"/>
    <w:rsid w:val="00027F12"/>
    <w:rsid w:val="00030E7A"/>
    <w:rsid w:val="00031B1A"/>
    <w:rsid w:val="000334A6"/>
    <w:rsid w:val="00042FDF"/>
    <w:rsid w:val="00044C7D"/>
    <w:rsid w:val="00045F61"/>
    <w:rsid w:val="00046959"/>
    <w:rsid w:val="000470AB"/>
    <w:rsid w:val="00051A50"/>
    <w:rsid w:val="000533CE"/>
    <w:rsid w:val="00054CA2"/>
    <w:rsid w:val="0006057D"/>
    <w:rsid w:val="000649BA"/>
    <w:rsid w:val="00064D24"/>
    <w:rsid w:val="0006727F"/>
    <w:rsid w:val="00070D43"/>
    <w:rsid w:val="00070DBC"/>
    <w:rsid w:val="00071F70"/>
    <w:rsid w:val="00073711"/>
    <w:rsid w:val="00075541"/>
    <w:rsid w:val="00080D65"/>
    <w:rsid w:val="00082F46"/>
    <w:rsid w:val="00084E33"/>
    <w:rsid w:val="00085321"/>
    <w:rsid w:val="00085DD4"/>
    <w:rsid w:val="000863C5"/>
    <w:rsid w:val="000867D9"/>
    <w:rsid w:val="000909B3"/>
    <w:rsid w:val="00093842"/>
    <w:rsid w:val="00096F13"/>
    <w:rsid w:val="00097B0A"/>
    <w:rsid w:val="00097CED"/>
    <w:rsid w:val="000A074F"/>
    <w:rsid w:val="000A2B0F"/>
    <w:rsid w:val="000A42E3"/>
    <w:rsid w:val="000A5101"/>
    <w:rsid w:val="000A5822"/>
    <w:rsid w:val="000A76E4"/>
    <w:rsid w:val="000A792A"/>
    <w:rsid w:val="000B45B3"/>
    <w:rsid w:val="000B7811"/>
    <w:rsid w:val="000C05D8"/>
    <w:rsid w:val="000C10F9"/>
    <w:rsid w:val="000C3BA6"/>
    <w:rsid w:val="000C3C09"/>
    <w:rsid w:val="000C4E67"/>
    <w:rsid w:val="000C6AD3"/>
    <w:rsid w:val="000D01B6"/>
    <w:rsid w:val="000D1EAA"/>
    <w:rsid w:val="000D5B48"/>
    <w:rsid w:val="000D7FB7"/>
    <w:rsid w:val="000E0BFA"/>
    <w:rsid w:val="000E1262"/>
    <w:rsid w:val="000E20BF"/>
    <w:rsid w:val="000E29FE"/>
    <w:rsid w:val="000E787E"/>
    <w:rsid w:val="000F03D7"/>
    <w:rsid w:val="000F27E7"/>
    <w:rsid w:val="000F42F1"/>
    <w:rsid w:val="000F671D"/>
    <w:rsid w:val="001026B5"/>
    <w:rsid w:val="00102ED9"/>
    <w:rsid w:val="00103410"/>
    <w:rsid w:val="00104886"/>
    <w:rsid w:val="001051CA"/>
    <w:rsid w:val="001057A3"/>
    <w:rsid w:val="00114622"/>
    <w:rsid w:val="00115828"/>
    <w:rsid w:val="001159B0"/>
    <w:rsid w:val="0011738E"/>
    <w:rsid w:val="001204BE"/>
    <w:rsid w:val="001207A6"/>
    <w:rsid w:val="001229C8"/>
    <w:rsid w:val="00122A7D"/>
    <w:rsid w:val="00123B25"/>
    <w:rsid w:val="00124CF0"/>
    <w:rsid w:val="00126099"/>
    <w:rsid w:val="00133383"/>
    <w:rsid w:val="00135E65"/>
    <w:rsid w:val="00136225"/>
    <w:rsid w:val="00142018"/>
    <w:rsid w:val="001426DA"/>
    <w:rsid w:val="001476E4"/>
    <w:rsid w:val="00147EF1"/>
    <w:rsid w:val="001540BC"/>
    <w:rsid w:val="0015698D"/>
    <w:rsid w:val="00160626"/>
    <w:rsid w:val="001609A3"/>
    <w:rsid w:val="00165F93"/>
    <w:rsid w:val="00170996"/>
    <w:rsid w:val="00171217"/>
    <w:rsid w:val="00172DE1"/>
    <w:rsid w:val="00173918"/>
    <w:rsid w:val="00173E41"/>
    <w:rsid w:val="0018356E"/>
    <w:rsid w:val="001850FF"/>
    <w:rsid w:val="00186775"/>
    <w:rsid w:val="00187FBF"/>
    <w:rsid w:val="00190D0F"/>
    <w:rsid w:val="001A1541"/>
    <w:rsid w:val="001A4E94"/>
    <w:rsid w:val="001A5EF7"/>
    <w:rsid w:val="001A7FFD"/>
    <w:rsid w:val="001B16D7"/>
    <w:rsid w:val="001B1DE9"/>
    <w:rsid w:val="001B25A8"/>
    <w:rsid w:val="001B2AB9"/>
    <w:rsid w:val="001B7A40"/>
    <w:rsid w:val="001C0AA5"/>
    <w:rsid w:val="001C2B93"/>
    <w:rsid w:val="001C49F6"/>
    <w:rsid w:val="001C6751"/>
    <w:rsid w:val="001D3177"/>
    <w:rsid w:val="001D467A"/>
    <w:rsid w:val="001E3522"/>
    <w:rsid w:val="001E4515"/>
    <w:rsid w:val="001E4F54"/>
    <w:rsid w:val="001E6264"/>
    <w:rsid w:val="001E6F77"/>
    <w:rsid w:val="001E7C31"/>
    <w:rsid w:val="00201893"/>
    <w:rsid w:val="00201A54"/>
    <w:rsid w:val="00203C1D"/>
    <w:rsid w:val="00205117"/>
    <w:rsid w:val="00211072"/>
    <w:rsid w:val="00211E89"/>
    <w:rsid w:val="002136CB"/>
    <w:rsid w:val="00215FF9"/>
    <w:rsid w:val="00216518"/>
    <w:rsid w:val="002218EE"/>
    <w:rsid w:val="00222790"/>
    <w:rsid w:val="002232B6"/>
    <w:rsid w:val="002239EB"/>
    <w:rsid w:val="00224BE0"/>
    <w:rsid w:val="00226A76"/>
    <w:rsid w:val="002323D2"/>
    <w:rsid w:val="00232637"/>
    <w:rsid w:val="00232BE1"/>
    <w:rsid w:val="002421D4"/>
    <w:rsid w:val="002467A7"/>
    <w:rsid w:val="00253626"/>
    <w:rsid w:val="002579AE"/>
    <w:rsid w:val="00257BF6"/>
    <w:rsid w:val="0026055B"/>
    <w:rsid w:val="00260BDC"/>
    <w:rsid w:val="0026297B"/>
    <w:rsid w:val="00263127"/>
    <w:rsid w:val="00263845"/>
    <w:rsid w:val="002676E1"/>
    <w:rsid w:val="0027034B"/>
    <w:rsid w:val="00271125"/>
    <w:rsid w:val="0027331C"/>
    <w:rsid w:val="00273B18"/>
    <w:rsid w:val="00276BCE"/>
    <w:rsid w:val="00277A3C"/>
    <w:rsid w:val="002807BB"/>
    <w:rsid w:val="00281172"/>
    <w:rsid w:val="00285001"/>
    <w:rsid w:val="002879ED"/>
    <w:rsid w:val="00290A40"/>
    <w:rsid w:val="00290A4F"/>
    <w:rsid w:val="00290C28"/>
    <w:rsid w:val="002917AD"/>
    <w:rsid w:val="00295DC9"/>
    <w:rsid w:val="002976A4"/>
    <w:rsid w:val="002A4198"/>
    <w:rsid w:val="002A47A2"/>
    <w:rsid w:val="002A5E12"/>
    <w:rsid w:val="002A75FC"/>
    <w:rsid w:val="002B1150"/>
    <w:rsid w:val="002B3F91"/>
    <w:rsid w:val="002B59C0"/>
    <w:rsid w:val="002C01C8"/>
    <w:rsid w:val="002C1945"/>
    <w:rsid w:val="002C209F"/>
    <w:rsid w:val="002D1708"/>
    <w:rsid w:val="002D287A"/>
    <w:rsid w:val="002D2D32"/>
    <w:rsid w:val="002D4FC8"/>
    <w:rsid w:val="002D7F88"/>
    <w:rsid w:val="002E5CB9"/>
    <w:rsid w:val="002F0D0B"/>
    <w:rsid w:val="00301BE6"/>
    <w:rsid w:val="00307D8D"/>
    <w:rsid w:val="00310BCE"/>
    <w:rsid w:val="0031582E"/>
    <w:rsid w:val="003168E2"/>
    <w:rsid w:val="00321A56"/>
    <w:rsid w:val="003252B2"/>
    <w:rsid w:val="003320F2"/>
    <w:rsid w:val="003352F1"/>
    <w:rsid w:val="00336004"/>
    <w:rsid w:val="00340445"/>
    <w:rsid w:val="00340942"/>
    <w:rsid w:val="003427D8"/>
    <w:rsid w:val="003501FC"/>
    <w:rsid w:val="00351112"/>
    <w:rsid w:val="003511E8"/>
    <w:rsid w:val="003539C9"/>
    <w:rsid w:val="00354EA8"/>
    <w:rsid w:val="003556CB"/>
    <w:rsid w:val="00356A0A"/>
    <w:rsid w:val="00361A61"/>
    <w:rsid w:val="00362E09"/>
    <w:rsid w:val="003644D8"/>
    <w:rsid w:val="00365E44"/>
    <w:rsid w:val="00367F63"/>
    <w:rsid w:val="00370886"/>
    <w:rsid w:val="00370CD8"/>
    <w:rsid w:val="0037179F"/>
    <w:rsid w:val="00372304"/>
    <w:rsid w:val="00373EDA"/>
    <w:rsid w:val="00375261"/>
    <w:rsid w:val="00375883"/>
    <w:rsid w:val="00376EA1"/>
    <w:rsid w:val="00380F3A"/>
    <w:rsid w:val="003814BB"/>
    <w:rsid w:val="00386F69"/>
    <w:rsid w:val="00387AD5"/>
    <w:rsid w:val="00394B4C"/>
    <w:rsid w:val="003955A7"/>
    <w:rsid w:val="003968A7"/>
    <w:rsid w:val="003A0278"/>
    <w:rsid w:val="003A2C78"/>
    <w:rsid w:val="003A7107"/>
    <w:rsid w:val="003B2D6C"/>
    <w:rsid w:val="003B49FD"/>
    <w:rsid w:val="003B54F8"/>
    <w:rsid w:val="003C12A3"/>
    <w:rsid w:val="003C5424"/>
    <w:rsid w:val="003C74E8"/>
    <w:rsid w:val="003D0A5A"/>
    <w:rsid w:val="003D0C29"/>
    <w:rsid w:val="003D403C"/>
    <w:rsid w:val="003D4A85"/>
    <w:rsid w:val="003E16B6"/>
    <w:rsid w:val="003E2BCD"/>
    <w:rsid w:val="003E3697"/>
    <w:rsid w:val="003E4C65"/>
    <w:rsid w:val="003E7E0F"/>
    <w:rsid w:val="003F096B"/>
    <w:rsid w:val="003F1953"/>
    <w:rsid w:val="003F1A0B"/>
    <w:rsid w:val="003F4916"/>
    <w:rsid w:val="003F4B60"/>
    <w:rsid w:val="003F6954"/>
    <w:rsid w:val="0040167D"/>
    <w:rsid w:val="004063F2"/>
    <w:rsid w:val="004131EE"/>
    <w:rsid w:val="00413D12"/>
    <w:rsid w:val="004148B0"/>
    <w:rsid w:val="004161C5"/>
    <w:rsid w:val="004205AF"/>
    <w:rsid w:val="00421F79"/>
    <w:rsid w:val="00424146"/>
    <w:rsid w:val="004243C9"/>
    <w:rsid w:val="00425E9C"/>
    <w:rsid w:val="00426889"/>
    <w:rsid w:val="00432888"/>
    <w:rsid w:val="004331BE"/>
    <w:rsid w:val="0043372A"/>
    <w:rsid w:val="00434FE0"/>
    <w:rsid w:val="0043646A"/>
    <w:rsid w:val="004367AC"/>
    <w:rsid w:val="004403A9"/>
    <w:rsid w:val="00446455"/>
    <w:rsid w:val="004505D4"/>
    <w:rsid w:val="00453118"/>
    <w:rsid w:val="00455DA5"/>
    <w:rsid w:val="004571A7"/>
    <w:rsid w:val="00457274"/>
    <w:rsid w:val="004632DB"/>
    <w:rsid w:val="004635D7"/>
    <w:rsid w:val="004636C4"/>
    <w:rsid w:val="00466B90"/>
    <w:rsid w:val="004675F1"/>
    <w:rsid w:val="0046768C"/>
    <w:rsid w:val="00471E02"/>
    <w:rsid w:val="00471FAF"/>
    <w:rsid w:val="0047358E"/>
    <w:rsid w:val="00476C31"/>
    <w:rsid w:val="00476D83"/>
    <w:rsid w:val="0048117C"/>
    <w:rsid w:val="0048160F"/>
    <w:rsid w:val="00483389"/>
    <w:rsid w:val="00483BE3"/>
    <w:rsid w:val="00483DED"/>
    <w:rsid w:val="0048552F"/>
    <w:rsid w:val="0049276C"/>
    <w:rsid w:val="004A0D98"/>
    <w:rsid w:val="004B3B96"/>
    <w:rsid w:val="004B5C45"/>
    <w:rsid w:val="004B5CA3"/>
    <w:rsid w:val="004B6437"/>
    <w:rsid w:val="004B6C79"/>
    <w:rsid w:val="004C4260"/>
    <w:rsid w:val="004C4A64"/>
    <w:rsid w:val="004C7E15"/>
    <w:rsid w:val="004D40E1"/>
    <w:rsid w:val="004D4F08"/>
    <w:rsid w:val="004D5854"/>
    <w:rsid w:val="004E1FA0"/>
    <w:rsid w:val="004E4E38"/>
    <w:rsid w:val="004E6B78"/>
    <w:rsid w:val="004F1413"/>
    <w:rsid w:val="004F2156"/>
    <w:rsid w:val="004F3071"/>
    <w:rsid w:val="004F4BF2"/>
    <w:rsid w:val="004F70E8"/>
    <w:rsid w:val="004F72BF"/>
    <w:rsid w:val="005016E3"/>
    <w:rsid w:val="005046A5"/>
    <w:rsid w:val="00510D0E"/>
    <w:rsid w:val="005110DD"/>
    <w:rsid w:val="005117DB"/>
    <w:rsid w:val="005144F6"/>
    <w:rsid w:val="00515840"/>
    <w:rsid w:val="00516560"/>
    <w:rsid w:val="00517400"/>
    <w:rsid w:val="0051788E"/>
    <w:rsid w:val="00517DEC"/>
    <w:rsid w:val="0052011B"/>
    <w:rsid w:val="00520363"/>
    <w:rsid w:val="00520DA7"/>
    <w:rsid w:val="00530DA1"/>
    <w:rsid w:val="00532B91"/>
    <w:rsid w:val="0053552C"/>
    <w:rsid w:val="00540E22"/>
    <w:rsid w:val="00542D2E"/>
    <w:rsid w:val="00551FEB"/>
    <w:rsid w:val="00553C6F"/>
    <w:rsid w:val="00560BD1"/>
    <w:rsid w:val="00560F02"/>
    <w:rsid w:val="0056334B"/>
    <w:rsid w:val="005645E6"/>
    <w:rsid w:val="00567042"/>
    <w:rsid w:val="00573BF1"/>
    <w:rsid w:val="00580CBE"/>
    <w:rsid w:val="005821EA"/>
    <w:rsid w:val="0058381F"/>
    <w:rsid w:val="00586236"/>
    <w:rsid w:val="00592D4B"/>
    <w:rsid w:val="00594D34"/>
    <w:rsid w:val="005971A7"/>
    <w:rsid w:val="005975A3"/>
    <w:rsid w:val="005A0115"/>
    <w:rsid w:val="005A257C"/>
    <w:rsid w:val="005A40DE"/>
    <w:rsid w:val="005A4A80"/>
    <w:rsid w:val="005A5020"/>
    <w:rsid w:val="005A63C8"/>
    <w:rsid w:val="005B3505"/>
    <w:rsid w:val="005B3717"/>
    <w:rsid w:val="005B3CB1"/>
    <w:rsid w:val="005B5D5F"/>
    <w:rsid w:val="005C5BE9"/>
    <w:rsid w:val="005C62A6"/>
    <w:rsid w:val="005D55E5"/>
    <w:rsid w:val="005D7A8C"/>
    <w:rsid w:val="005E20E0"/>
    <w:rsid w:val="005E2A2C"/>
    <w:rsid w:val="005E52F0"/>
    <w:rsid w:val="005E7E03"/>
    <w:rsid w:val="005F2C0D"/>
    <w:rsid w:val="005F4492"/>
    <w:rsid w:val="005F77FB"/>
    <w:rsid w:val="00602160"/>
    <w:rsid w:val="00603B19"/>
    <w:rsid w:val="0060425E"/>
    <w:rsid w:val="00610345"/>
    <w:rsid w:val="006103A4"/>
    <w:rsid w:val="00613EBF"/>
    <w:rsid w:val="006175E3"/>
    <w:rsid w:val="00622F48"/>
    <w:rsid w:val="0062422F"/>
    <w:rsid w:val="00625334"/>
    <w:rsid w:val="006267B0"/>
    <w:rsid w:val="00626D13"/>
    <w:rsid w:val="00630189"/>
    <w:rsid w:val="00634678"/>
    <w:rsid w:val="006355F0"/>
    <w:rsid w:val="00635DB2"/>
    <w:rsid w:val="00637683"/>
    <w:rsid w:val="0064045D"/>
    <w:rsid w:val="00640870"/>
    <w:rsid w:val="006414C7"/>
    <w:rsid w:val="00642DFF"/>
    <w:rsid w:val="00645DBE"/>
    <w:rsid w:val="00645EA8"/>
    <w:rsid w:val="006466B7"/>
    <w:rsid w:val="006467D5"/>
    <w:rsid w:val="006469CC"/>
    <w:rsid w:val="0065201B"/>
    <w:rsid w:val="0065464B"/>
    <w:rsid w:val="0065494D"/>
    <w:rsid w:val="00662874"/>
    <w:rsid w:val="00664C79"/>
    <w:rsid w:val="006661D4"/>
    <w:rsid w:val="00676D19"/>
    <w:rsid w:val="006817F0"/>
    <w:rsid w:val="006849CC"/>
    <w:rsid w:val="00686869"/>
    <w:rsid w:val="006872A4"/>
    <w:rsid w:val="006876CB"/>
    <w:rsid w:val="00690EB5"/>
    <w:rsid w:val="0069328F"/>
    <w:rsid w:val="00693A4D"/>
    <w:rsid w:val="00694611"/>
    <w:rsid w:val="006956B7"/>
    <w:rsid w:val="00696B35"/>
    <w:rsid w:val="00697083"/>
    <w:rsid w:val="006A1B50"/>
    <w:rsid w:val="006A3B0E"/>
    <w:rsid w:val="006A3E68"/>
    <w:rsid w:val="006A565A"/>
    <w:rsid w:val="006A59C7"/>
    <w:rsid w:val="006A6684"/>
    <w:rsid w:val="006A66C3"/>
    <w:rsid w:val="006B2BF4"/>
    <w:rsid w:val="006B2C0D"/>
    <w:rsid w:val="006B39C4"/>
    <w:rsid w:val="006B7FDF"/>
    <w:rsid w:val="006C1611"/>
    <w:rsid w:val="006C4148"/>
    <w:rsid w:val="006C740E"/>
    <w:rsid w:val="006D03B9"/>
    <w:rsid w:val="006D1021"/>
    <w:rsid w:val="006D494E"/>
    <w:rsid w:val="006D554B"/>
    <w:rsid w:val="006D58F6"/>
    <w:rsid w:val="006D5D59"/>
    <w:rsid w:val="006D6C0B"/>
    <w:rsid w:val="006E05BF"/>
    <w:rsid w:val="006E0A47"/>
    <w:rsid w:val="006E5331"/>
    <w:rsid w:val="006E6ABD"/>
    <w:rsid w:val="006F1790"/>
    <w:rsid w:val="006F3AAE"/>
    <w:rsid w:val="006F4F35"/>
    <w:rsid w:val="006F55A3"/>
    <w:rsid w:val="006F56EF"/>
    <w:rsid w:val="006F6A06"/>
    <w:rsid w:val="006F71DC"/>
    <w:rsid w:val="006F73C1"/>
    <w:rsid w:val="006F76BE"/>
    <w:rsid w:val="0070299E"/>
    <w:rsid w:val="00703E50"/>
    <w:rsid w:val="007041BB"/>
    <w:rsid w:val="00704B0B"/>
    <w:rsid w:val="00705E44"/>
    <w:rsid w:val="007061F3"/>
    <w:rsid w:val="00713B11"/>
    <w:rsid w:val="007146D3"/>
    <w:rsid w:val="00715A57"/>
    <w:rsid w:val="00716C76"/>
    <w:rsid w:val="007203A7"/>
    <w:rsid w:val="007251B2"/>
    <w:rsid w:val="00725823"/>
    <w:rsid w:val="00731E55"/>
    <w:rsid w:val="0073483A"/>
    <w:rsid w:val="00735138"/>
    <w:rsid w:val="007352AA"/>
    <w:rsid w:val="007365C3"/>
    <w:rsid w:val="00744A16"/>
    <w:rsid w:val="00756399"/>
    <w:rsid w:val="00760667"/>
    <w:rsid w:val="00760751"/>
    <w:rsid w:val="00760F70"/>
    <w:rsid w:val="00761848"/>
    <w:rsid w:val="0076277C"/>
    <w:rsid w:val="007641E2"/>
    <w:rsid w:val="007658F6"/>
    <w:rsid w:val="0076715B"/>
    <w:rsid w:val="00771385"/>
    <w:rsid w:val="007739BD"/>
    <w:rsid w:val="00777E79"/>
    <w:rsid w:val="007801D9"/>
    <w:rsid w:val="00783A90"/>
    <w:rsid w:val="007856F0"/>
    <w:rsid w:val="0078613B"/>
    <w:rsid w:val="00786AF6"/>
    <w:rsid w:val="007874C1"/>
    <w:rsid w:val="00787874"/>
    <w:rsid w:val="00792496"/>
    <w:rsid w:val="00794225"/>
    <w:rsid w:val="007A53A7"/>
    <w:rsid w:val="007A545C"/>
    <w:rsid w:val="007A6BC8"/>
    <w:rsid w:val="007B00D1"/>
    <w:rsid w:val="007B0146"/>
    <w:rsid w:val="007B3BCC"/>
    <w:rsid w:val="007B4EE3"/>
    <w:rsid w:val="007B64AE"/>
    <w:rsid w:val="007B77C2"/>
    <w:rsid w:val="007B7EE3"/>
    <w:rsid w:val="007C5D09"/>
    <w:rsid w:val="007C7837"/>
    <w:rsid w:val="007D461A"/>
    <w:rsid w:val="007D5337"/>
    <w:rsid w:val="007D5B73"/>
    <w:rsid w:val="007E036C"/>
    <w:rsid w:val="007F4840"/>
    <w:rsid w:val="007F6C4A"/>
    <w:rsid w:val="007F77EC"/>
    <w:rsid w:val="00802905"/>
    <w:rsid w:val="00803645"/>
    <w:rsid w:val="008116EB"/>
    <w:rsid w:val="00811B9A"/>
    <w:rsid w:val="0081227B"/>
    <w:rsid w:val="0081299B"/>
    <w:rsid w:val="00815488"/>
    <w:rsid w:val="00820661"/>
    <w:rsid w:val="00822398"/>
    <w:rsid w:val="00822680"/>
    <w:rsid w:val="008226B3"/>
    <w:rsid w:val="00824014"/>
    <w:rsid w:val="00826909"/>
    <w:rsid w:val="00827085"/>
    <w:rsid w:val="00831DCE"/>
    <w:rsid w:val="00834871"/>
    <w:rsid w:val="00842FCC"/>
    <w:rsid w:val="00844C3E"/>
    <w:rsid w:val="00845180"/>
    <w:rsid w:val="0084519B"/>
    <w:rsid w:val="00845A11"/>
    <w:rsid w:val="00851D22"/>
    <w:rsid w:val="00854340"/>
    <w:rsid w:val="00855D74"/>
    <w:rsid w:val="0085738F"/>
    <w:rsid w:val="00857CBB"/>
    <w:rsid w:val="00866142"/>
    <w:rsid w:val="008700F7"/>
    <w:rsid w:val="0088193D"/>
    <w:rsid w:val="00882A32"/>
    <w:rsid w:val="00883EA1"/>
    <w:rsid w:val="008864A3"/>
    <w:rsid w:val="00887933"/>
    <w:rsid w:val="008931CF"/>
    <w:rsid w:val="008A242C"/>
    <w:rsid w:val="008A3DB0"/>
    <w:rsid w:val="008A4D3F"/>
    <w:rsid w:val="008A5BF4"/>
    <w:rsid w:val="008B276B"/>
    <w:rsid w:val="008B418F"/>
    <w:rsid w:val="008B4DA9"/>
    <w:rsid w:val="008B67B5"/>
    <w:rsid w:val="008C18FA"/>
    <w:rsid w:val="008C1A42"/>
    <w:rsid w:val="008C315D"/>
    <w:rsid w:val="008C3A14"/>
    <w:rsid w:val="008C59CB"/>
    <w:rsid w:val="008C71FA"/>
    <w:rsid w:val="008C7B61"/>
    <w:rsid w:val="008D12B1"/>
    <w:rsid w:val="008D4300"/>
    <w:rsid w:val="008D6630"/>
    <w:rsid w:val="008E3107"/>
    <w:rsid w:val="008E3D6A"/>
    <w:rsid w:val="008E73EA"/>
    <w:rsid w:val="008F25AA"/>
    <w:rsid w:val="008F2CB5"/>
    <w:rsid w:val="008F6124"/>
    <w:rsid w:val="008F6163"/>
    <w:rsid w:val="00903808"/>
    <w:rsid w:val="00903F23"/>
    <w:rsid w:val="009065D8"/>
    <w:rsid w:val="009074EE"/>
    <w:rsid w:val="0091053F"/>
    <w:rsid w:val="00910A4F"/>
    <w:rsid w:val="009111C4"/>
    <w:rsid w:val="00911E42"/>
    <w:rsid w:val="0091383D"/>
    <w:rsid w:val="00914AD2"/>
    <w:rsid w:val="009154B4"/>
    <w:rsid w:val="009159ED"/>
    <w:rsid w:val="00915FDC"/>
    <w:rsid w:val="00917ACA"/>
    <w:rsid w:val="00920651"/>
    <w:rsid w:val="00920B4B"/>
    <w:rsid w:val="00921273"/>
    <w:rsid w:val="00923A00"/>
    <w:rsid w:val="00933A17"/>
    <w:rsid w:val="00935471"/>
    <w:rsid w:val="00940AE8"/>
    <w:rsid w:val="009417D5"/>
    <w:rsid w:val="00942857"/>
    <w:rsid w:val="00943CC1"/>
    <w:rsid w:val="00950E0A"/>
    <w:rsid w:val="00951DEE"/>
    <w:rsid w:val="00953938"/>
    <w:rsid w:val="00954D53"/>
    <w:rsid w:val="00954FD1"/>
    <w:rsid w:val="00957785"/>
    <w:rsid w:val="00957D48"/>
    <w:rsid w:val="0096081F"/>
    <w:rsid w:val="009668DB"/>
    <w:rsid w:val="00967A31"/>
    <w:rsid w:val="009714D0"/>
    <w:rsid w:val="0097359B"/>
    <w:rsid w:val="00973798"/>
    <w:rsid w:val="0097401A"/>
    <w:rsid w:val="009752D7"/>
    <w:rsid w:val="009866F1"/>
    <w:rsid w:val="0099036A"/>
    <w:rsid w:val="00991210"/>
    <w:rsid w:val="00995886"/>
    <w:rsid w:val="0099604A"/>
    <w:rsid w:val="009A17A9"/>
    <w:rsid w:val="009A5395"/>
    <w:rsid w:val="009A554B"/>
    <w:rsid w:val="009A7CCC"/>
    <w:rsid w:val="009B3CD8"/>
    <w:rsid w:val="009B4153"/>
    <w:rsid w:val="009B49C8"/>
    <w:rsid w:val="009C1F52"/>
    <w:rsid w:val="009C298F"/>
    <w:rsid w:val="009C4DEF"/>
    <w:rsid w:val="009D56E2"/>
    <w:rsid w:val="009D5DE8"/>
    <w:rsid w:val="009E1E3E"/>
    <w:rsid w:val="009E37AD"/>
    <w:rsid w:val="009E4470"/>
    <w:rsid w:val="009E44C3"/>
    <w:rsid w:val="009E63B7"/>
    <w:rsid w:val="009F32CA"/>
    <w:rsid w:val="009F334F"/>
    <w:rsid w:val="009F5C1B"/>
    <w:rsid w:val="009F645F"/>
    <w:rsid w:val="009F7EA7"/>
    <w:rsid w:val="00A003C0"/>
    <w:rsid w:val="00A06F34"/>
    <w:rsid w:val="00A113A6"/>
    <w:rsid w:val="00A138D5"/>
    <w:rsid w:val="00A1530C"/>
    <w:rsid w:val="00A17D1E"/>
    <w:rsid w:val="00A209AD"/>
    <w:rsid w:val="00A22C89"/>
    <w:rsid w:val="00A247C9"/>
    <w:rsid w:val="00A24EFE"/>
    <w:rsid w:val="00A305AD"/>
    <w:rsid w:val="00A3114B"/>
    <w:rsid w:val="00A33B64"/>
    <w:rsid w:val="00A33BA8"/>
    <w:rsid w:val="00A34190"/>
    <w:rsid w:val="00A423BE"/>
    <w:rsid w:val="00A43B7D"/>
    <w:rsid w:val="00A450F3"/>
    <w:rsid w:val="00A4570C"/>
    <w:rsid w:val="00A501CB"/>
    <w:rsid w:val="00A51E77"/>
    <w:rsid w:val="00A60668"/>
    <w:rsid w:val="00A64F2B"/>
    <w:rsid w:val="00A65EFB"/>
    <w:rsid w:val="00A67371"/>
    <w:rsid w:val="00A7485C"/>
    <w:rsid w:val="00A75998"/>
    <w:rsid w:val="00A76B03"/>
    <w:rsid w:val="00A76B2B"/>
    <w:rsid w:val="00A80845"/>
    <w:rsid w:val="00A80FF2"/>
    <w:rsid w:val="00A83488"/>
    <w:rsid w:val="00A84773"/>
    <w:rsid w:val="00A85EDE"/>
    <w:rsid w:val="00A863E2"/>
    <w:rsid w:val="00A90CA1"/>
    <w:rsid w:val="00A9214B"/>
    <w:rsid w:val="00A95218"/>
    <w:rsid w:val="00A96E15"/>
    <w:rsid w:val="00AA2112"/>
    <w:rsid w:val="00AA25DC"/>
    <w:rsid w:val="00AA36B7"/>
    <w:rsid w:val="00AA5C53"/>
    <w:rsid w:val="00AA7D6B"/>
    <w:rsid w:val="00AB0233"/>
    <w:rsid w:val="00AB186D"/>
    <w:rsid w:val="00AB2A27"/>
    <w:rsid w:val="00AB35A6"/>
    <w:rsid w:val="00AC1B41"/>
    <w:rsid w:val="00AC1BEA"/>
    <w:rsid w:val="00AC2D71"/>
    <w:rsid w:val="00AC50C3"/>
    <w:rsid w:val="00AC5303"/>
    <w:rsid w:val="00AC743B"/>
    <w:rsid w:val="00AD1C13"/>
    <w:rsid w:val="00AD4CF0"/>
    <w:rsid w:val="00AD6B87"/>
    <w:rsid w:val="00AE40C9"/>
    <w:rsid w:val="00AE47BF"/>
    <w:rsid w:val="00AE7314"/>
    <w:rsid w:val="00AF1953"/>
    <w:rsid w:val="00AF40F3"/>
    <w:rsid w:val="00B024EB"/>
    <w:rsid w:val="00B04A92"/>
    <w:rsid w:val="00B06A52"/>
    <w:rsid w:val="00B13535"/>
    <w:rsid w:val="00B1550F"/>
    <w:rsid w:val="00B16F26"/>
    <w:rsid w:val="00B21246"/>
    <w:rsid w:val="00B241EB"/>
    <w:rsid w:val="00B2729D"/>
    <w:rsid w:val="00B27D96"/>
    <w:rsid w:val="00B32F9F"/>
    <w:rsid w:val="00B3334E"/>
    <w:rsid w:val="00B33ACA"/>
    <w:rsid w:val="00B43DFC"/>
    <w:rsid w:val="00B46F28"/>
    <w:rsid w:val="00B471E6"/>
    <w:rsid w:val="00B51953"/>
    <w:rsid w:val="00B527CD"/>
    <w:rsid w:val="00B53DCC"/>
    <w:rsid w:val="00B53DE1"/>
    <w:rsid w:val="00B56153"/>
    <w:rsid w:val="00B57007"/>
    <w:rsid w:val="00B61240"/>
    <w:rsid w:val="00B62CB3"/>
    <w:rsid w:val="00B630DE"/>
    <w:rsid w:val="00B64924"/>
    <w:rsid w:val="00B64E5E"/>
    <w:rsid w:val="00B64FDE"/>
    <w:rsid w:val="00B67977"/>
    <w:rsid w:val="00B70DD4"/>
    <w:rsid w:val="00B73C93"/>
    <w:rsid w:val="00B76AB0"/>
    <w:rsid w:val="00B77388"/>
    <w:rsid w:val="00B8484D"/>
    <w:rsid w:val="00B859F2"/>
    <w:rsid w:val="00B86331"/>
    <w:rsid w:val="00B86760"/>
    <w:rsid w:val="00B8737A"/>
    <w:rsid w:val="00B91671"/>
    <w:rsid w:val="00B93098"/>
    <w:rsid w:val="00B97429"/>
    <w:rsid w:val="00BA6E79"/>
    <w:rsid w:val="00BB1223"/>
    <w:rsid w:val="00BB1242"/>
    <w:rsid w:val="00BB24CC"/>
    <w:rsid w:val="00BB3EFF"/>
    <w:rsid w:val="00BB46EB"/>
    <w:rsid w:val="00BC3EE3"/>
    <w:rsid w:val="00BC7A26"/>
    <w:rsid w:val="00BC7AB8"/>
    <w:rsid w:val="00BD124C"/>
    <w:rsid w:val="00BD60FD"/>
    <w:rsid w:val="00BD61FE"/>
    <w:rsid w:val="00BD7BEB"/>
    <w:rsid w:val="00BE3971"/>
    <w:rsid w:val="00BE48BF"/>
    <w:rsid w:val="00BE4AB6"/>
    <w:rsid w:val="00BF18F8"/>
    <w:rsid w:val="00BF2709"/>
    <w:rsid w:val="00BF4420"/>
    <w:rsid w:val="00BF4E5F"/>
    <w:rsid w:val="00BF6D10"/>
    <w:rsid w:val="00BF754F"/>
    <w:rsid w:val="00C01DC0"/>
    <w:rsid w:val="00C05D59"/>
    <w:rsid w:val="00C06F86"/>
    <w:rsid w:val="00C075D5"/>
    <w:rsid w:val="00C107EE"/>
    <w:rsid w:val="00C14765"/>
    <w:rsid w:val="00C14E89"/>
    <w:rsid w:val="00C16345"/>
    <w:rsid w:val="00C17A90"/>
    <w:rsid w:val="00C20AA3"/>
    <w:rsid w:val="00C35A7D"/>
    <w:rsid w:val="00C36BA0"/>
    <w:rsid w:val="00C375F5"/>
    <w:rsid w:val="00C4033F"/>
    <w:rsid w:val="00C41784"/>
    <w:rsid w:val="00C43244"/>
    <w:rsid w:val="00C45075"/>
    <w:rsid w:val="00C45A0C"/>
    <w:rsid w:val="00C50B6E"/>
    <w:rsid w:val="00C528FE"/>
    <w:rsid w:val="00C61CFB"/>
    <w:rsid w:val="00C63CBF"/>
    <w:rsid w:val="00C667DD"/>
    <w:rsid w:val="00C7106E"/>
    <w:rsid w:val="00C815C0"/>
    <w:rsid w:val="00C82258"/>
    <w:rsid w:val="00C82620"/>
    <w:rsid w:val="00C827CE"/>
    <w:rsid w:val="00C844DE"/>
    <w:rsid w:val="00C93AEC"/>
    <w:rsid w:val="00CA4094"/>
    <w:rsid w:val="00CB17C2"/>
    <w:rsid w:val="00CB2BD6"/>
    <w:rsid w:val="00CB5E4A"/>
    <w:rsid w:val="00CC117F"/>
    <w:rsid w:val="00CD3227"/>
    <w:rsid w:val="00CD51DD"/>
    <w:rsid w:val="00CD5FA7"/>
    <w:rsid w:val="00CD6D0F"/>
    <w:rsid w:val="00CE5676"/>
    <w:rsid w:val="00CE6D28"/>
    <w:rsid w:val="00CF0720"/>
    <w:rsid w:val="00CF38C9"/>
    <w:rsid w:val="00CF490C"/>
    <w:rsid w:val="00CF4BEC"/>
    <w:rsid w:val="00CF7076"/>
    <w:rsid w:val="00CF7868"/>
    <w:rsid w:val="00D011DD"/>
    <w:rsid w:val="00D03168"/>
    <w:rsid w:val="00D0448C"/>
    <w:rsid w:val="00D04F57"/>
    <w:rsid w:val="00D05952"/>
    <w:rsid w:val="00D0653E"/>
    <w:rsid w:val="00D068E4"/>
    <w:rsid w:val="00D11414"/>
    <w:rsid w:val="00D1215E"/>
    <w:rsid w:val="00D16AE6"/>
    <w:rsid w:val="00D17B71"/>
    <w:rsid w:val="00D22649"/>
    <w:rsid w:val="00D32D3E"/>
    <w:rsid w:val="00D33B9C"/>
    <w:rsid w:val="00D35A4B"/>
    <w:rsid w:val="00D35C4F"/>
    <w:rsid w:val="00D43759"/>
    <w:rsid w:val="00D43C0E"/>
    <w:rsid w:val="00D43D20"/>
    <w:rsid w:val="00D5443E"/>
    <w:rsid w:val="00D55372"/>
    <w:rsid w:val="00D553C3"/>
    <w:rsid w:val="00D56C33"/>
    <w:rsid w:val="00D61387"/>
    <w:rsid w:val="00D63D41"/>
    <w:rsid w:val="00D6579C"/>
    <w:rsid w:val="00D658EF"/>
    <w:rsid w:val="00D704CF"/>
    <w:rsid w:val="00D74908"/>
    <w:rsid w:val="00D778F1"/>
    <w:rsid w:val="00D82C20"/>
    <w:rsid w:val="00D874A9"/>
    <w:rsid w:val="00D914A0"/>
    <w:rsid w:val="00D93533"/>
    <w:rsid w:val="00D96C6A"/>
    <w:rsid w:val="00DA05C2"/>
    <w:rsid w:val="00DA075D"/>
    <w:rsid w:val="00DA120B"/>
    <w:rsid w:val="00DA2365"/>
    <w:rsid w:val="00DA3ACF"/>
    <w:rsid w:val="00DA67B0"/>
    <w:rsid w:val="00DB1FD5"/>
    <w:rsid w:val="00DB41A5"/>
    <w:rsid w:val="00DC0C29"/>
    <w:rsid w:val="00DC3F32"/>
    <w:rsid w:val="00DC6E3B"/>
    <w:rsid w:val="00DD0EC1"/>
    <w:rsid w:val="00DD1033"/>
    <w:rsid w:val="00DD48D9"/>
    <w:rsid w:val="00DD7D51"/>
    <w:rsid w:val="00DE039B"/>
    <w:rsid w:val="00DE1BA0"/>
    <w:rsid w:val="00DE2047"/>
    <w:rsid w:val="00DE3ACA"/>
    <w:rsid w:val="00DE7FED"/>
    <w:rsid w:val="00DF1EC8"/>
    <w:rsid w:val="00DF7A4C"/>
    <w:rsid w:val="00E006CE"/>
    <w:rsid w:val="00E00F93"/>
    <w:rsid w:val="00E01DF9"/>
    <w:rsid w:val="00E0208B"/>
    <w:rsid w:val="00E0517C"/>
    <w:rsid w:val="00E0543F"/>
    <w:rsid w:val="00E06677"/>
    <w:rsid w:val="00E143E0"/>
    <w:rsid w:val="00E14C02"/>
    <w:rsid w:val="00E2113D"/>
    <w:rsid w:val="00E2222E"/>
    <w:rsid w:val="00E27B3B"/>
    <w:rsid w:val="00E30347"/>
    <w:rsid w:val="00E30BD6"/>
    <w:rsid w:val="00E377C1"/>
    <w:rsid w:val="00E40CCC"/>
    <w:rsid w:val="00E44901"/>
    <w:rsid w:val="00E60D1C"/>
    <w:rsid w:val="00E63146"/>
    <w:rsid w:val="00E6406D"/>
    <w:rsid w:val="00E67125"/>
    <w:rsid w:val="00E70DFC"/>
    <w:rsid w:val="00E722B8"/>
    <w:rsid w:val="00E728B6"/>
    <w:rsid w:val="00E73EF5"/>
    <w:rsid w:val="00E77D86"/>
    <w:rsid w:val="00E807CE"/>
    <w:rsid w:val="00E82EEE"/>
    <w:rsid w:val="00E83832"/>
    <w:rsid w:val="00E86653"/>
    <w:rsid w:val="00EA0280"/>
    <w:rsid w:val="00EA2F4E"/>
    <w:rsid w:val="00EA439B"/>
    <w:rsid w:val="00EA4B0F"/>
    <w:rsid w:val="00EA5BC9"/>
    <w:rsid w:val="00EB04B9"/>
    <w:rsid w:val="00EB125B"/>
    <w:rsid w:val="00EB4A6F"/>
    <w:rsid w:val="00EB6615"/>
    <w:rsid w:val="00EB7392"/>
    <w:rsid w:val="00EC1782"/>
    <w:rsid w:val="00EC3F6D"/>
    <w:rsid w:val="00EC436A"/>
    <w:rsid w:val="00EC5509"/>
    <w:rsid w:val="00EC71D1"/>
    <w:rsid w:val="00EC7C2D"/>
    <w:rsid w:val="00ED0692"/>
    <w:rsid w:val="00ED07FB"/>
    <w:rsid w:val="00ED6FD0"/>
    <w:rsid w:val="00ED70FC"/>
    <w:rsid w:val="00EE005D"/>
    <w:rsid w:val="00EE276B"/>
    <w:rsid w:val="00EE3DCC"/>
    <w:rsid w:val="00EE4302"/>
    <w:rsid w:val="00EF445F"/>
    <w:rsid w:val="00EF4CF5"/>
    <w:rsid w:val="00F01C27"/>
    <w:rsid w:val="00F02709"/>
    <w:rsid w:val="00F05685"/>
    <w:rsid w:val="00F05811"/>
    <w:rsid w:val="00F059F0"/>
    <w:rsid w:val="00F062D8"/>
    <w:rsid w:val="00F0632F"/>
    <w:rsid w:val="00F129DC"/>
    <w:rsid w:val="00F16CED"/>
    <w:rsid w:val="00F17DC9"/>
    <w:rsid w:val="00F263B0"/>
    <w:rsid w:val="00F26FA0"/>
    <w:rsid w:val="00F3759B"/>
    <w:rsid w:val="00F41449"/>
    <w:rsid w:val="00F441CE"/>
    <w:rsid w:val="00F50773"/>
    <w:rsid w:val="00F55E5D"/>
    <w:rsid w:val="00F56FE1"/>
    <w:rsid w:val="00F57BC8"/>
    <w:rsid w:val="00F604F1"/>
    <w:rsid w:val="00F60D79"/>
    <w:rsid w:val="00F679AB"/>
    <w:rsid w:val="00F7026A"/>
    <w:rsid w:val="00F70D81"/>
    <w:rsid w:val="00F70EF3"/>
    <w:rsid w:val="00F76DCE"/>
    <w:rsid w:val="00F81B78"/>
    <w:rsid w:val="00F84544"/>
    <w:rsid w:val="00F86542"/>
    <w:rsid w:val="00F87166"/>
    <w:rsid w:val="00F87A17"/>
    <w:rsid w:val="00F90934"/>
    <w:rsid w:val="00F943E0"/>
    <w:rsid w:val="00F94CA8"/>
    <w:rsid w:val="00F95CE5"/>
    <w:rsid w:val="00F97E81"/>
    <w:rsid w:val="00FA1788"/>
    <w:rsid w:val="00FA2A01"/>
    <w:rsid w:val="00FA2E0D"/>
    <w:rsid w:val="00FA53E0"/>
    <w:rsid w:val="00FA7CF3"/>
    <w:rsid w:val="00FB4C7A"/>
    <w:rsid w:val="00FC3F28"/>
    <w:rsid w:val="00FD359E"/>
    <w:rsid w:val="00FD4614"/>
    <w:rsid w:val="00FD50F7"/>
    <w:rsid w:val="00FD556C"/>
    <w:rsid w:val="00FD627F"/>
    <w:rsid w:val="00FD7202"/>
    <w:rsid w:val="00FE1266"/>
    <w:rsid w:val="00FE234E"/>
    <w:rsid w:val="00FE2483"/>
    <w:rsid w:val="00FE26FF"/>
    <w:rsid w:val="00FE334C"/>
    <w:rsid w:val="00FE5D0A"/>
    <w:rsid w:val="00FF0336"/>
    <w:rsid w:val="00FF0E26"/>
    <w:rsid w:val="00FF7631"/>
    <w:rsid w:val="00FF7FC0"/>
    <w:rsid w:val="6FEC64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C14A5"/>
  <w15:chartTrackingRefBased/>
  <w15:docId w15:val="{ECF12A93-AD66-431A-9FCD-F1290B7C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389"/>
    <w:pPr>
      <w:spacing w:before="100" w:line="288" w:lineRule="auto"/>
    </w:pPr>
    <w:rPr>
      <w:rFonts w:ascii="Open Sans" w:eastAsia="Times New Roman" w:hAnsi="Open Sans"/>
      <w:lang w:eastAsia="nb-NO"/>
    </w:rPr>
  </w:style>
  <w:style w:type="paragraph" w:styleId="Overskrift1">
    <w:name w:val="heading 1"/>
    <w:next w:val="Normal"/>
    <w:link w:val="Overskrift1Tegn"/>
    <w:qFormat/>
    <w:rsid w:val="00483389"/>
    <w:pPr>
      <w:keepNext/>
      <w:keepLines/>
      <w:numPr>
        <w:numId w:val="18"/>
      </w:numPr>
      <w:spacing w:before="300" w:after="100"/>
      <w:outlineLvl w:val="0"/>
    </w:pPr>
    <w:rPr>
      <w:rFonts w:ascii="Open Sans" w:eastAsia="Times New Roman" w:hAnsi="Open Sans"/>
      <w:b/>
      <w:kern w:val="28"/>
      <w:sz w:val="32"/>
      <w:lang w:eastAsia="nb-NO"/>
    </w:rPr>
  </w:style>
  <w:style w:type="paragraph" w:styleId="Overskrift2">
    <w:name w:val="heading 2"/>
    <w:basedOn w:val="Overskrift1"/>
    <w:next w:val="Normal"/>
    <w:link w:val="Overskrift2Tegn"/>
    <w:qFormat/>
    <w:rsid w:val="00483389"/>
    <w:pPr>
      <w:numPr>
        <w:ilvl w:val="1"/>
      </w:numPr>
      <w:spacing w:before="240"/>
      <w:outlineLvl w:val="1"/>
    </w:pPr>
    <w:rPr>
      <w:spacing w:val="4"/>
      <w:sz w:val="28"/>
    </w:rPr>
  </w:style>
  <w:style w:type="paragraph" w:styleId="Overskrift3">
    <w:name w:val="heading 3"/>
    <w:basedOn w:val="Normal"/>
    <w:next w:val="Normal"/>
    <w:link w:val="Overskrift3Tegn"/>
    <w:qFormat/>
    <w:rsid w:val="00483389"/>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483389"/>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483389"/>
    <w:pPr>
      <w:numPr>
        <w:ilvl w:val="4"/>
      </w:numPr>
      <w:spacing w:before="200"/>
      <w:outlineLvl w:val="4"/>
    </w:pPr>
    <w:rPr>
      <w:b w:val="0"/>
      <w:sz w:val="22"/>
    </w:rPr>
  </w:style>
  <w:style w:type="paragraph" w:styleId="Overskrift6">
    <w:name w:val="heading 6"/>
    <w:basedOn w:val="Normal"/>
    <w:next w:val="Normal"/>
    <w:link w:val="Overskrift6Tegn"/>
    <w:qFormat/>
    <w:rsid w:val="00483389"/>
    <w:pPr>
      <w:numPr>
        <w:ilvl w:val="5"/>
        <w:numId w:val="1"/>
      </w:numPr>
      <w:spacing w:before="240" w:after="60"/>
      <w:outlineLvl w:val="5"/>
    </w:pPr>
    <w:rPr>
      <w:i/>
    </w:rPr>
  </w:style>
  <w:style w:type="paragraph" w:styleId="Overskrift7">
    <w:name w:val="heading 7"/>
    <w:basedOn w:val="Normal"/>
    <w:next w:val="Normal"/>
    <w:link w:val="Overskrift7Tegn"/>
    <w:qFormat/>
    <w:rsid w:val="00483389"/>
    <w:pPr>
      <w:numPr>
        <w:ilvl w:val="6"/>
        <w:numId w:val="1"/>
      </w:numPr>
      <w:spacing w:before="240" w:after="60"/>
      <w:outlineLvl w:val="6"/>
    </w:pPr>
  </w:style>
  <w:style w:type="paragraph" w:styleId="Overskrift8">
    <w:name w:val="heading 8"/>
    <w:basedOn w:val="Normal"/>
    <w:next w:val="Normal"/>
    <w:link w:val="Overskrift8Tegn"/>
    <w:qFormat/>
    <w:rsid w:val="00483389"/>
    <w:pPr>
      <w:numPr>
        <w:ilvl w:val="7"/>
        <w:numId w:val="1"/>
      </w:numPr>
      <w:spacing w:before="240" w:after="60"/>
      <w:outlineLvl w:val="7"/>
    </w:pPr>
    <w:rPr>
      <w:i/>
    </w:rPr>
  </w:style>
  <w:style w:type="paragraph" w:styleId="Overskrift9">
    <w:name w:val="heading 9"/>
    <w:basedOn w:val="Normal"/>
    <w:next w:val="Normal"/>
    <w:link w:val="Overskrift9Tegn"/>
    <w:qFormat/>
    <w:rsid w:val="00483389"/>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48338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83389"/>
  </w:style>
  <w:style w:type="character" w:customStyle="1" w:styleId="Overskrift1Tegn">
    <w:name w:val="Overskrift 1 Tegn"/>
    <w:basedOn w:val="Standardskriftforavsnitt"/>
    <w:link w:val="Overskrift1"/>
    <w:rsid w:val="00483389"/>
    <w:rPr>
      <w:rFonts w:ascii="Open Sans" w:eastAsia="Times New Roman" w:hAnsi="Open Sans"/>
      <w:b/>
      <w:kern w:val="28"/>
      <w:sz w:val="32"/>
      <w:lang w:eastAsia="nb-NO"/>
    </w:rPr>
  </w:style>
  <w:style w:type="character" w:customStyle="1" w:styleId="Overskrift2Tegn">
    <w:name w:val="Overskrift 2 Tegn"/>
    <w:basedOn w:val="Standardskriftforavsnitt"/>
    <w:link w:val="Overskrift2"/>
    <w:rsid w:val="00483389"/>
    <w:rPr>
      <w:rFonts w:ascii="Open Sans" w:eastAsia="Times New Roman" w:hAnsi="Open Sans"/>
      <w:b/>
      <w:spacing w:val="4"/>
      <w:kern w:val="28"/>
      <w:sz w:val="28"/>
      <w:lang w:eastAsia="nb-NO"/>
    </w:rPr>
  </w:style>
  <w:style w:type="character" w:customStyle="1" w:styleId="Overskrift3Tegn">
    <w:name w:val="Overskrift 3 Tegn"/>
    <w:basedOn w:val="Standardskriftforavsnitt"/>
    <w:link w:val="Overskrift3"/>
    <w:rsid w:val="00483389"/>
    <w:rPr>
      <w:rFonts w:ascii="Open Sans" w:eastAsia="Times New Roman" w:hAnsi="Open Sans"/>
      <w:b/>
      <w:lang w:eastAsia="nb-NO"/>
    </w:rPr>
  </w:style>
  <w:style w:type="character" w:customStyle="1" w:styleId="Overskrift4Tegn">
    <w:name w:val="Overskrift 4 Tegn"/>
    <w:basedOn w:val="Standardskriftforavsnitt"/>
    <w:link w:val="Overskrift4"/>
    <w:rsid w:val="00483389"/>
    <w:rPr>
      <w:rFonts w:ascii="Open Sans" w:eastAsia="Times New Roman" w:hAnsi="Open Sans"/>
      <w:i/>
      <w:spacing w:val="4"/>
      <w:kern w:val="28"/>
      <w:lang w:eastAsia="nb-NO"/>
    </w:rPr>
  </w:style>
  <w:style w:type="character" w:customStyle="1" w:styleId="Overskrift5Tegn">
    <w:name w:val="Overskrift 5 Tegn"/>
    <w:basedOn w:val="Standardskriftforavsnitt"/>
    <w:link w:val="Overskrift5"/>
    <w:rsid w:val="00483389"/>
    <w:rPr>
      <w:rFonts w:ascii="Open Sans" w:eastAsia="Times New Roman" w:hAnsi="Open Sans"/>
      <w:kern w:val="28"/>
      <w:lang w:eastAsia="nb-NO"/>
    </w:rPr>
  </w:style>
  <w:style w:type="character" w:customStyle="1" w:styleId="Overskrift6Tegn">
    <w:name w:val="Overskrift 6 Tegn"/>
    <w:basedOn w:val="Standardskriftforavsnitt"/>
    <w:link w:val="Overskrift6"/>
    <w:rsid w:val="00483389"/>
    <w:rPr>
      <w:rFonts w:ascii="Open Sans" w:eastAsia="Times New Roman" w:hAnsi="Open Sans"/>
      <w:i/>
      <w:lang w:eastAsia="nb-NO"/>
    </w:rPr>
  </w:style>
  <w:style w:type="character" w:customStyle="1" w:styleId="Overskrift7Tegn">
    <w:name w:val="Overskrift 7 Tegn"/>
    <w:basedOn w:val="Standardskriftforavsnitt"/>
    <w:link w:val="Overskrift7"/>
    <w:rsid w:val="00483389"/>
    <w:rPr>
      <w:rFonts w:ascii="Open Sans" w:eastAsia="Times New Roman" w:hAnsi="Open Sans"/>
      <w:lang w:eastAsia="nb-NO"/>
    </w:rPr>
  </w:style>
  <w:style w:type="character" w:customStyle="1" w:styleId="Overskrift8Tegn">
    <w:name w:val="Overskrift 8 Tegn"/>
    <w:basedOn w:val="Standardskriftforavsnitt"/>
    <w:link w:val="Overskrift8"/>
    <w:rsid w:val="00483389"/>
    <w:rPr>
      <w:rFonts w:ascii="Open Sans" w:eastAsia="Times New Roman" w:hAnsi="Open Sans"/>
      <w:i/>
      <w:lang w:eastAsia="nb-NO"/>
    </w:rPr>
  </w:style>
  <w:style w:type="character" w:customStyle="1" w:styleId="Overskrift9Tegn">
    <w:name w:val="Overskrift 9 Tegn"/>
    <w:basedOn w:val="Standardskriftforavsnitt"/>
    <w:link w:val="Overskrift9"/>
    <w:rsid w:val="00483389"/>
    <w:rPr>
      <w:rFonts w:ascii="Open Sans" w:eastAsia="Times New Roman" w:hAnsi="Open Sans"/>
      <w:b/>
      <w:i/>
      <w:sz w:val="18"/>
      <w:lang w:eastAsia="nb-NO"/>
    </w:rPr>
  </w:style>
  <w:style w:type="table" w:styleId="Tabelltemaer">
    <w:name w:val="Table Theme"/>
    <w:basedOn w:val="Vanligtabell"/>
    <w:uiPriority w:val="99"/>
    <w:semiHidden/>
    <w:unhideWhenUsed/>
    <w:rsid w:val="0048338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ummerertliste"/>
    <w:rsid w:val="00483389"/>
    <w:pPr>
      <w:numPr>
        <w:numId w:val="39"/>
      </w:numPr>
    </w:pPr>
    <w:rPr>
      <w:spacing w:val="4"/>
    </w:rPr>
  </w:style>
  <w:style w:type="paragraph" w:customStyle="1" w:styleId="alfaliste2">
    <w:name w:val="alfaliste 2"/>
    <w:basedOn w:val="alfaliste"/>
    <w:next w:val="alfaliste"/>
    <w:rsid w:val="00483389"/>
    <w:pPr>
      <w:numPr>
        <w:numId w:val="24"/>
      </w:numPr>
    </w:pPr>
  </w:style>
  <w:style w:type="paragraph" w:customStyle="1" w:styleId="alfaliste3">
    <w:name w:val="alfaliste 3"/>
    <w:basedOn w:val="alfaliste"/>
    <w:autoRedefine/>
    <w:qFormat/>
    <w:rsid w:val="00483389"/>
    <w:pPr>
      <w:numPr>
        <w:numId w:val="30"/>
      </w:numPr>
    </w:pPr>
  </w:style>
  <w:style w:type="paragraph" w:customStyle="1" w:styleId="alfaliste4">
    <w:name w:val="alfaliste 4"/>
    <w:basedOn w:val="alfaliste"/>
    <w:qFormat/>
    <w:rsid w:val="00483389"/>
    <w:pPr>
      <w:numPr>
        <w:numId w:val="31"/>
      </w:numPr>
      <w:ind w:left="1588" w:hanging="397"/>
    </w:pPr>
  </w:style>
  <w:style w:type="paragraph" w:customStyle="1" w:styleId="alfaliste5">
    <w:name w:val="alfaliste 5"/>
    <w:basedOn w:val="alfaliste"/>
    <w:qFormat/>
    <w:rsid w:val="00483389"/>
    <w:pPr>
      <w:numPr>
        <w:numId w:val="32"/>
      </w:numPr>
      <w:ind w:left="1985" w:hanging="397"/>
    </w:pPr>
  </w:style>
  <w:style w:type="paragraph" w:customStyle="1" w:styleId="avsnitt-tittel">
    <w:name w:val="avsnitt-tittel"/>
    <w:basedOn w:val="Undertittel"/>
    <w:next w:val="Normal"/>
    <w:rsid w:val="00483389"/>
    <w:rPr>
      <w:b w:val="0"/>
    </w:rPr>
  </w:style>
  <w:style w:type="paragraph" w:customStyle="1" w:styleId="avsnitt-undertittel">
    <w:name w:val="avsnitt-undertittel"/>
    <w:basedOn w:val="Undertittel"/>
    <w:next w:val="Normal"/>
    <w:rsid w:val="00483389"/>
    <w:pPr>
      <w:spacing w:line="240" w:lineRule="auto"/>
    </w:pPr>
    <w:rPr>
      <w:rFonts w:eastAsia="Batang"/>
      <w:b w:val="0"/>
      <w:i/>
      <w:sz w:val="24"/>
      <w:szCs w:val="20"/>
    </w:rPr>
  </w:style>
  <w:style w:type="paragraph" w:customStyle="1" w:styleId="avsnitt-under-undertittel">
    <w:name w:val="avsnitt-under-undertittel"/>
    <w:basedOn w:val="Undertittel"/>
    <w:next w:val="Normal"/>
    <w:rsid w:val="00483389"/>
    <w:pPr>
      <w:spacing w:line="240" w:lineRule="auto"/>
    </w:pPr>
    <w:rPr>
      <w:rFonts w:eastAsia="Batang"/>
      <w:b w:val="0"/>
      <w:i/>
      <w:sz w:val="22"/>
      <w:szCs w:val="20"/>
    </w:rPr>
  </w:style>
  <w:style w:type="paragraph" w:styleId="Bunntekst">
    <w:name w:val="footer"/>
    <w:basedOn w:val="Normal"/>
    <w:link w:val="BunntekstTegn"/>
    <w:uiPriority w:val="99"/>
    <w:rsid w:val="00483389"/>
    <w:pPr>
      <w:tabs>
        <w:tab w:val="center" w:pos="4153"/>
        <w:tab w:val="right" w:pos="8306"/>
      </w:tabs>
    </w:pPr>
    <w:rPr>
      <w:spacing w:val="4"/>
    </w:rPr>
  </w:style>
  <w:style w:type="character" w:customStyle="1" w:styleId="BunntekstTegn">
    <w:name w:val="Bunntekst Tegn"/>
    <w:basedOn w:val="Standardskriftforavsnitt"/>
    <w:link w:val="Bunntekst"/>
    <w:uiPriority w:val="99"/>
    <w:rsid w:val="00483389"/>
    <w:rPr>
      <w:rFonts w:ascii="Open Sans" w:eastAsia="Times New Roman" w:hAnsi="Open Sans"/>
      <w:spacing w:val="4"/>
      <w:lang w:eastAsia="nb-NO"/>
    </w:rPr>
  </w:style>
  <w:style w:type="paragraph" w:customStyle="1" w:styleId="Def">
    <w:name w:val="Def"/>
    <w:basedOn w:val="Normal"/>
    <w:qFormat/>
    <w:rsid w:val="00483389"/>
  </w:style>
  <w:style w:type="paragraph" w:customStyle="1" w:styleId="figur-beskr">
    <w:name w:val="figur-beskr"/>
    <w:basedOn w:val="Normal"/>
    <w:next w:val="Normal"/>
    <w:rsid w:val="00483389"/>
    <w:rPr>
      <w:spacing w:val="4"/>
    </w:rPr>
  </w:style>
  <w:style w:type="paragraph" w:customStyle="1" w:styleId="figur-tittel">
    <w:name w:val="figur-tittel"/>
    <w:basedOn w:val="Normal"/>
    <w:next w:val="Normal"/>
    <w:rsid w:val="00483389"/>
    <w:pPr>
      <w:numPr>
        <w:ilvl w:val="5"/>
        <w:numId w:val="18"/>
      </w:numPr>
    </w:pPr>
    <w:rPr>
      <w:spacing w:val="4"/>
      <w:sz w:val="28"/>
    </w:rPr>
  </w:style>
  <w:style w:type="character" w:styleId="Fotnotereferanse">
    <w:name w:val="footnote reference"/>
    <w:basedOn w:val="Standardskriftforavsnitt"/>
    <w:semiHidden/>
    <w:rsid w:val="00483389"/>
    <w:rPr>
      <w:vertAlign w:val="superscript"/>
    </w:rPr>
  </w:style>
  <w:style w:type="paragraph" w:styleId="Fotnotetekst">
    <w:name w:val="footnote text"/>
    <w:basedOn w:val="Normal"/>
    <w:link w:val="FotnotetekstTegn"/>
    <w:semiHidden/>
    <w:rsid w:val="00483389"/>
    <w:rPr>
      <w:spacing w:val="4"/>
    </w:rPr>
  </w:style>
  <w:style w:type="character" w:customStyle="1" w:styleId="FotnotetekstTegn">
    <w:name w:val="Fotnotetekst Tegn"/>
    <w:basedOn w:val="Standardskriftforavsnitt"/>
    <w:link w:val="Fotnotetekst"/>
    <w:semiHidden/>
    <w:rsid w:val="00483389"/>
    <w:rPr>
      <w:rFonts w:ascii="Open Sans" w:eastAsia="Times New Roman" w:hAnsi="Open Sans"/>
      <w:spacing w:val="4"/>
      <w:lang w:eastAsia="nb-NO"/>
    </w:rPr>
  </w:style>
  <w:style w:type="character" w:customStyle="1" w:styleId="halvfet">
    <w:name w:val="halvfet"/>
    <w:basedOn w:val="Standardskriftforavsnitt"/>
    <w:rsid w:val="00483389"/>
    <w:rPr>
      <w:b/>
    </w:rPr>
  </w:style>
  <w:style w:type="paragraph" w:customStyle="1" w:styleId="hengende-innrykk">
    <w:name w:val="hengende-innrykk"/>
    <w:basedOn w:val="Normal"/>
    <w:next w:val="Normal"/>
    <w:rsid w:val="00483389"/>
    <w:pPr>
      <w:ind w:left="1418" w:hanging="1418"/>
    </w:pPr>
    <w:rPr>
      <w:spacing w:val="4"/>
    </w:rPr>
  </w:style>
  <w:style w:type="paragraph" w:styleId="INNH1">
    <w:name w:val="toc 1"/>
    <w:basedOn w:val="Normal"/>
    <w:next w:val="Normal"/>
    <w:uiPriority w:val="39"/>
    <w:rsid w:val="00483389"/>
    <w:pPr>
      <w:tabs>
        <w:tab w:val="right" w:leader="dot" w:pos="8306"/>
      </w:tabs>
      <w:ind w:right="1134"/>
    </w:pPr>
  </w:style>
  <w:style w:type="paragraph" w:styleId="INNH2">
    <w:name w:val="toc 2"/>
    <w:basedOn w:val="Normal"/>
    <w:next w:val="Normal"/>
    <w:uiPriority w:val="39"/>
    <w:rsid w:val="00483389"/>
    <w:pPr>
      <w:tabs>
        <w:tab w:val="right" w:leader="dot" w:pos="8306"/>
      </w:tabs>
      <w:ind w:left="199" w:right="1134"/>
    </w:pPr>
  </w:style>
  <w:style w:type="paragraph" w:styleId="INNH3">
    <w:name w:val="toc 3"/>
    <w:basedOn w:val="Normal"/>
    <w:next w:val="Normal"/>
    <w:uiPriority w:val="39"/>
    <w:rsid w:val="00483389"/>
    <w:pPr>
      <w:tabs>
        <w:tab w:val="right" w:leader="dot" w:pos="8306"/>
      </w:tabs>
      <w:ind w:left="403" w:right="1134"/>
    </w:pPr>
  </w:style>
  <w:style w:type="paragraph" w:styleId="INNH4">
    <w:name w:val="toc 4"/>
    <w:basedOn w:val="Normal"/>
    <w:next w:val="Normal"/>
    <w:rsid w:val="00483389"/>
    <w:pPr>
      <w:tabs>
        <w:tab w:val="right" w:leader="dot" w:pos="8306"/>
      </w:tabs>
      <w:ind w:left="600"/>
    </w:pPr>
  </w:style>
  <w:style w:type="paragraph" w:styleId="INNH5">
    <w:name w:val="toc 5"/>
    <w:basedOn w:val="Normal"/>
    <w:next w:val="Normal"/>
    <w:rsid w:val="00483389"/>
    <w:pPr>
      <w:tabs>
        <w:tab w:val="right" w:leader="dot" w:pos="8306"/>
      </w:tabs>
      <w:ind w:left="800"/>
    </w:pPr>
  </w:style>
  <w:style w:type="paragraph" w:customStyle="1" w:styleId="Kilde">
    <w:name w:val="Kilde"/>
    <w:basedOn w:val="Normal"/>
    <w:next w:val="Normal"/>
    <w:rsid w:val="00483389"/>
    <w:pPr>
      <w:spacing w:after="240"/>
    </w:pPr>
    <w:rPr>
      <w:spacing w:val="4"/>
    </w:rPr>
  </w:style>
  <w:style w:type="character" w:customStyle="1" w:styleId="kursiv">
    <w:name w:val="kursiv"/>
    <w:basedOn w:val="Standardskriftforavsnitt"/>
    <w:rsid w:val="00483389"/>
    <w:rPr>
      <w:i/>
    </w:rPr>
  </w:style>
  <w:style w:type="character" w:customStyle="1" w:styleId="l-endring">
    <w:name w:val="l-endring"/>
    <w:basedOn w:val="Standardskriftforavsnitt"/>
    <w:rsid w:val="00483389"/>
    <w:rPr>
      <w:i/>
    </w:rPr>
  </w:style>
  <w:style w:type="paragraph" w:styleId="Liste">
    <w:name w:val="List"/>
    <w:basedOn w:val="Nummerertliste"/>
    <w:qFormat/>
    <w:rsid w:val="00483389"/>
    <w:pPr>
      <w:numPr>
        <w:numId w:val="19"/>
      </w:numPr>
      <w:ind w:left="397" w:hanging="397"/>
      <w:contextualSpacing/>
    </w:pPr>
    <w:rPr>
      <w:spacing w:val="4"/>
    </w:rPr>
  </w:style>
  <w:style w:type="paragraph" w:styleId="Liste2">
    <w:name w:val="List 2"/>
    <w:basedOn w:val="Liste"/>
    <w:qFormat/>
    <w:rsid w:val="00483389"/>
    <w:pPr>
      <w:numPr>
        <w:numId w:val="20"/>
      </w:numPr>
      <w:ind w:left="794" w:hanging="397"/>
    </w:pPr>
  </w:style>
  <w:style w:type="paragraph" w:styleId="Liste3">
    <w:name w:val="List 3"/>
    <w:basedOn w:val="Liste"/>
    <w:qFormat/>
    <w:rsid w:val="00483389"/>
    <w:pPr>
      <w:numPr>
        <w:numId w:val="21"/>
      </w:numPr>
      <w:ind w:left="1191" w:hanging="397"/>
    </w:pPr>
  </w:style>
  <w:style w:type="paragraph" w:styleId="Liste4">
    <w:name w:val="List 4"/>
    <w:basedOn w:val="Liste"/>
    <w:qFormat/>
    <w:rsid w:val="00483389"/>
    <w:pPr>
      <w:numPr>
        <w:numId w:val="22"/>
      </w:numPr>
      <w:ind w:left="1588" w:hanging="397"/>
    </w:pPr>
  </w:style>
  <w:style w:type="paragraph" w:styleId="Liste5">
    <w:name w:val="List 5"/>
    <w:basedOn w:val="Liste"/>
    <w:qFormat/>
    <w:rsid w:val="00483389"/>
    <w:pPr>
      <w:numPr>
        <w:numId w:val="23"/>
      </w:numPr>
      <w:ind w:left="1985" w:hanging="397"/>
    </w:pPr>
  </w:style>
  <w:style w:type="paragraph" w:customStyle="1" w:styleId="l-lovdeltit">
    <w:name w:val="l-lovdeltit"/>
    <w:basedOn w:val="Normal"/>
    <w:next w:val="Normal"/>
    <w:rsid w:val="00483389"/>
    <w:pPr>
      <w:keepNext/>
      <w:spacing w:before="120" w:after="60"/>
    </w:pPr>
    <w:rPr>
      <w:b/>
    </w:rPr>
  </w:style>
  <w:style w:type="paragraph" w:customStyle="1" w:styleId="l-lovkap">
    <w:name w:val="l-lovkap"/>
    <w:basedOn w:val="Normal"/>
    <w:next w:val="Normal"/>
    <w:rsid w:val="00483389"/>
    <w:pPr>
      <w:keepNext/>
      <w:spacing w:before="240" w:after="40"/>
    </w:pPr>
    <w:rPr>
      <w:b/>
      <w:spacing w:val="4"/>
    </w:rPr>
  </w:style>
  <w:style w:type="paragraph" w:customStyle="1" w:styleId="l-lovtit">
    <w:name w:val="l-lovtit"/>
    <w:basedOn w:val="Normal"/>
    <w:next w:val="Normal"/>
    <w:rsid w:val="00483389"/>
    <w:pPr>
      <w:keepNext/>
      <w:spacing w:before="120" w:after="60"/>
    </w:pPr>
    <w:rPr>
      <w:b/>
      <w:spacing w:val="4"/>
    </w:rPr>
  </w:style>
  <w:style w:type="paragraph" w:customStyle="1" w:styleId="l-paragraf">
    <w:name w:val="l-paragraf"/>
    <w:basedOn w:val="Normal"/>
    <w:next w:val="Normal"/>
    <w:rsid w:val="00483389"/>
    <w:pPr>
      <w:spacing w:before="180" w:after="0"/>
    </w:pPr>
    <w:rPr>
      <w:rFonts w:ascii="Times" w:hAnsi="Times"/>
      <w:i/>
      <w:spacing w:val="4"/>
    </w:rPr>
  </w:style>
  <w:style w:type="character" w:styleId="Merknadsreferanse">
    <w:name w:val="annotation reference"/>
    <w:basedOn w:val="Standardskriftforavsnitt"/>
    <w:semiHidden/>
    <w:rsid w:val="00483389"/>
    <w:rPr>
      <w:sz w:val="16"/>
    </w:rPr>
  </w:style>
  <w:style w:type="paragraph" w:styleId="Merknadstekst">
    <w:name w:val="annotation text"/>
    <w:basedOn w:val="Normal"/>
    <w:link w:val="MerknadstekstTegn"/>
    <w:semiHidden/>
    <w:rsid w:val="00483389"/>
  </w:style>
  <w:style w:type="character" w:customStyle="1" w:styleId="MerknadstekstTegn">
    <w:name w:val="Merknadstekst Tegn"/>
    <w:basedOn w:val="Standardskriftforavsnitt"/>
    <w:link w:val="Merknadstekst"/>
    <w:semiHidden/>
    <w:rsid w:val="00483389"/>
    <w:rPr>
      <w:rFonts w:ascii="Open Sans" w:eastAsia="Times New Roman" w:hAnsi="Open Sans"/>
      <w:lang w:eastAsia="nb-NO"/>
    </w:rPr>
  </w:style>
  <w:style w:type="paragraph" w:styleId="Nummerertliste">
    <w:name w:val="List Number"/>
    <w:qFormat/>
    <w:rsid w:val="00483389"/>
    <w:pPr>
      <w:keepLines/>
      <w:numPr>
        <w:numId w:val="25"/>
      </w:numPr>
      <w:tabs>
        <w:tab w:val="num" w:pos="397"/>
      </w:tabs>
      <w:spacing w:after="0" w:line="288" w:lineRule="auto"/>
      <w:ind w:left="397" w:hanging="397"/>
    </w:pPr>
    <w:rPr>
      <w:rFonts w:ascii="Open Sans" w:eastAsia="Batang" w:hAnsi="Open Sans"/>
      <w:szCs w:val="20"/>
      <w:lang w:eastAsia="nb-NO"/>
    </w:rPr>
  </w:style>
  <w:style w:type="paragraph" w:styleId="Nummerertliste2">
    <w:name w:val="List Number 2"/>
    <w:basedOn w:val="Nummerertliste"/>
    <w:qFormat/>
    <w:rsid w:val="00483389"/>
    <w:pPr>
      <w:numPr>
        <w:numId w:val="26"/>
      </w:numPr>
      <w:ind w:left="794" w:hanging="397"/>
    </w:pPr>
  </w:style>
  <w:style w:type="paragraph" w:styleId="Nummerertliste3">
    <w:name w:val="List Number 3"/>
    <w:basedOn w:val="Nummerertliste"/>
    <w:qFormat/>
    <w:rsid w:val="00483389"/>
    <w:pPr>
      <w:numPr>
        <w:numId w:val="27"/>
      </w:numPr>
      <w:tabs>
        <w:tab w:val="num" w:pos="397"/>
      </w:tabs>
      <w:ind w:left="1191" w:hanging="397"/>
    </w:pPr>
  </w:style>
  <w:style w:type="paragraph" w:styleId="Nummerertliste4">
    <w:name w:val="List Number 4"/>
    <w:basedOn w:val="Nummerertliste"/>
    <w:rsid w:val="00483389"/>
    <w:pPr>
      <w:numPr>
        <w:numId w:val="28"/>
      </w:numPr>
      <w:tabs>
        <w:tab w:val="num" w:pos="397"/>
      </w:tabs>
      <w:ind w:left="1588" w:hanging="397"/>
    </w:pPr>
  </w:style>
  <w:style w:type="paragraph" w:styleId="Nummerertliste5">
    <w:name w:val="List Number 5"/>
    <w:basedOn w:val="Nummerertliste"/>
    <w:qFormat/>
    <w:rsid w:val="00483389"/>
    <w:pPr>
      <w:numPr>
        <w:numId w:val="29"/>
      </w:numPr>
      <w:tabs>
        <w:tab w:val="num" w:pos="397"/>
      </w:tabs>
      <w:ind w:left="1985" w:hanging="397"/>
    </w:pPr>
  </w:style>
  <w:style w:type="paragraph" w:customStyle="1" w:styleId="opplisting">
    <w:name w:val="opplisting"/>
    <w:basedOn w:val="Liste"/>
    <w:qFormat/>
    <w:rsid w:val="00483389"/>
    <w:pPr>
      <w:numPr>
        <w:numId w:val="0"/>
      </w:numPr>
      <w:tabs>
        <w:tab w:val="left" w:pos="397"/>
      </w:tabs>
    </w:pPr>
    <w:rPr>
      <w:rFonts w:cs="Times New Roman"/>
    </w:rPr>
  </w:style>
  <w:style w:type="paragraph" w:styleId="Punktliste">
    <w:name w:val="List Bullet"/>
    <w:basedOn w:val="Normal"/>
    <w:rsid w:val="00483389"/>
    <w:pPr>
      <w:numPr>
        <w:numId w:val="2"/>
      </w:numPr>
      <w:spacing w:after="0"/>
    </w:pPr>
    <w:rPr>
      <w:spacing w:val="4"/>
    </w:rPr>
  </w:style>
  <w:style w:type="paragraph" w:styleId="Punktliste2">
    <w:name w:val="List Bullet 2"/>
    <w:basedOn w:val="Normal"/>
    <w:rsid w:val="00483389"/>
    <w:pPr>
      <w:numPr>
        <w:numId w:val="3"/>
      </w:numPr>
      <w:spacing w:after="0"/>
    </w:pPr>
    <w:rPr>
      <w:spacing w:val="4"/>
    </w:rPr>
  </w:style>
  <w:style w:type="paragraph" w:styleId="Punktliste3">
    <w:name w:val="List Bullet 3"/>
    <w:basedOn w:val="Normal"/>
    <w:rsid w:val="00483389"/>
    <w:pPr>
      <w:numPr>
        <w:numId w:val="4"/>
      </w:numPr>
      <w:spacing w:after="0"/>
    </w:pPr>
    <w:rPr>
      <w:spacing w:val="4"/>
    </w:rPr>
  </w:style>
  <w:style w:type="paragraph" w:styleId="Punktliste4">
    <w:name w:val="List Bullet 4"/>
    <w:basedOn w:val="Normal"/>
    <w:rsid w:val="00483389"/>
    <w:pPr>
      <w:numPr>
        <w:numId w:val="5"/>
      </w:numPr>
      <w:spacing w:after="0"/>
    </w:pPr>
  </w:style>
  <w:style w:type="paragraph" w:styleId="Punktliste5">
    <w:name w:val="List Bullet 5"/>
    <w:basedOn w:val="Normal"/>
    <w:rsid w:val="00483389"/>
    <w:pPr>
      <w:numPr>
        <w:numId w:val="6"/>
      </w:numPr>
      <w:spacing w:after="0"/>
    </w:pPr>
  </w:style>
  <w:style w:type="paragraph" w:customStyle="1" w:styleId="romertallliste">
    <w:name w:val="romertall liste"/>
    <w:basedOn w:val="Nummerertliste"/>
    <w:qFormat/>
    <w:rsid w:val="00483389"/>
    <w:pPr>
      <w:numPr>
        <w:numId w:val="33"/>
      </w:numPr>
      <w:ind w:left="397" w:hanging="397"/>
    </w:pPr>
  </w:style>
  <w:style w:type="paragraph" w:customStyle="1" w:styleId="romertallliste2">
    <w:name w:val="romertall liste 2"/>
    <w:basedOn w:val="romertallliste"/>
    <w:qFormat/>
    <w:rsid w:val="00483389"/>
    <w:pPr>
      <w:numPr>
        <w:numId w:val="34"/>
      </w:numPr>
      <w:ind w:left="794" w:hanging="397"/>
    </w:pPr>
  </w:style>
  <w:style w:type="paragraph" w:customStyle="1" w:styleId="romertallliste3">
    <w:name w:val="romertall liste 3"/>
    <w:basedOn w:val="romertallliste"/>
    <w:qFormat/>
    <w:rsid w:val="00483389"/>
    <w:pPr>
      <w:numPr>
        <w:numId w:val="35"/>
      </w:numPr>
      <w:ind w:left="1191" w:hanging="397"/>
    </w:pPr>
  </w:style>
  <w:style w:type="paragraph" w:customStyle="1" w:styleId="romertallliste4">
    <w:name w:val="romertall liste 4"/>
    <w:basedOn w:val="romertallliste"/>
    <w:qFormat/>
    <w:rsid w:val="00483389"/>
    <w:pPr>
      <w:numPr>
        <w:numId w:val="36"/>
      </w:numPr>
      <w:ind w:left="1588" w:hanging="397"/>
    </w:pPr>
  </w:style>
  <w:style w:type="character" w:styleId="Sidetall">
    <w:name w:val="page number"/>
    <w:basedOn w:val="Standardskriftforavsnitt"/>
    <w:rsid w:val="00483389"/>
  </w:style>
  <w:style w:type="character" w:customStyle="1" w:styleId="skrift-hevet">
    <w:name w:val="skrift-hevet"/>
    <w:basedOn w:val="Standardskriftforavsnitt"/>
    <w:rsid w:val="00483389"/>
    <w:rPr>
      <w:sz w:val="20"/>
      <w:vertAlign w:val="superscript"/>
    </w:rPr>
  </w:style>
  <w:style w:type="character" w:customStyle="1" w:styleId="skrift-senket">
    <w:name w:val="skrift-senket"/>
    <w:basedOn w:val="Standardskriftforavsnitt"/>
    <w:rsid w:val="00483389"/>
    <w:rPr>
      <w:sz w:val="20"/>
      <w:vertAlign w:val="subscript"/>
    </w:rPr>
  </w:style>
  <w:style w:type="character" w:customStyle="1" w:styleId="sperret">
    <w:name w:val="sperret"/>
    <w:basedOn w:val="Standardskriftforavsnitt"/>
    <w:rsid w:val="00483389"/>
    <w:rPr>
      <w:spacing w:val="30"/>
    </w:rPr>
  </w:style>
  <w:style w:type="character" w:customStyle="1" w:styleId="Stikkord">
    <w:name w:val="Stikkord"/>
    <w:basedOn w:val="Standardskriftforavsnitt"/>
    <w:rsid w:val="00483389"/>
  </w:style>
  <w:style w:type="paragraph" w:customStyle="1" w:styleId="Tabellnavn">
    <w:name w:val="Tabellnavn"/>
    <w:basedOn w:val="Normal"/>
    <w:qFormat/>
    <w:rsid w:val="00483389"/>
    <w:rPr>
      <w:rFonts w:ascii="Times" w:hAnsi="Times"/>
      <w:vanish/>
      <w:color w:val="00B050"/>
    </w:rPr>
  </w:style>
  <w:style w:type="paragraph" w:customStyle="1" w:styleId="tabell-tittel">
    <w:name w:val="tabell-tittel"/>
    <w:basedOn w:val="Normal"/>
    <w:next w:val="Normal"/>
    <w:rsid w:val="00483389"/>
    <w:pPr>
      <w:keepNext/>
      <w:keepLines/>
      <w:numPr>
        <w:ilvl w:val="6"/>
        <w:numId w:val="18"/>
      </w:numPr>
      <w:spacing w:before="240"/>
    </w:pPr>
    <w:rPr>
      <w:spacing w:val="4"/>
      <w:sz w:val="28"/>
    </w:rPr>
  </w:style>
  <w:style w:type="paragraph" w:customStyle="1" w:styleId="Term">
    <w:name w:val="Term"/>
    <w:basedOn w:val="Normal"/>
    <w:qFormat/>
    <w:rsid w:val="00483389"/>
  </w:style>
  <w:style w:type="paragraph" w:customStyle="1" w:styleId="tittel-ramme">
    <w:name w:val="tittel-ramme"/>
    <w:basedOn w:val="Normal"/>
    <w:next w:val="Normal"/>
    <w:rsid w:val="00483389"/>
    <w:pPr>
      <w:keepNext/>
      <w:keepLines/>
      <w:numPr>
        <w:ilvl w:val="7"/>
        <w:numId w:val="18"/>
      </w:numPr>
      <w:spacing w:before="360" w:after="80"/>
      <w:jc w:val="center"/>
    </w:pPr>
    <w:rPr>
      <w:b/>
      <w:spacing w:val="4"/>
      <w:sz w:val="24"/>
    </w:rPr>
  </w:style>
  <w:style w:type="paragraph" w:styleId="Topptekst">
    <w:name w:val="header"/>
    <w:basedOn w:val="Normal"/>
    <w:link w:val="TopptekstTegn"/>
    <w:rsid w:val="00483389"/>
    <w:pPr>
      <w:tabs>
        <w:tab w:val="center" w:pos="4536"/>
        <w:tab w:val="right" w:pos="9072"/>
      </w:tabs>
    </w:pPr>
  </w:style>
  <w:style w:type="character" w:customStyle="1" w:styleId="TopptekstTegn">
    <w:name w:val="Topptekst Tegn"/>
    <w:basedOn w:val="Standardskriftforavsnitt"/>
    <w:link w:val="Topptekst"/>
    <w:rsid w:val="00483389"/>
    <w:rPr>
      <w:rFonts w:ascii="Open Sans" w:eastAsia="Times New Roman" w:hAnsi="Open Sans"/>
      <w:lang w:eastAsia="nb-NO"/>
    </w:rPr>
  </w:style>
  <w:style w:type="paragraph" w:styleId="Undertittel">
    <w:name w:val="Subtitle"/>
    <w:basedOn w:val="Overskrift1"/>
    <w:next w:val="Normal"/>
    <w:link w:val="UndertittelTegn"/>
    <w:qFormat/>
    <w:rsid w:val="00483389"/>
    <w:pPr>
      <w:numPr>
        <w:numId w:val="0"/>
      </w:numPr>
      <w:spacing w:before="240"/>
      <w:outlineLvl w:val="9"/>
    </w:pPr>
    <w:rPr>
      <w:spacing w:val="4"/>
      <w:sz w:val="28"/>
    </w:rPr>
  </w:style>
  <w:style w:type="character" w:customStyle="1" w:styleId="UndertittelTegn">
    <w:name w:val="Undertittel Tegn"/>
    <w:basedOn w:val="Standardskriftforavsnitt"/>
    <w:link w:val="Undertittel"/>
    <w:rsid w:val="00483389"/>
    <w:rPr>
      <w:rFonts w:ascii="Open Sans" w:eastAsia="Times New Roman" w:hAnsi="Open Sans"/>
      <w:b/>
      <w:spacing w:val="4"/>
      <w:kern w:val="28"/>
      <w:sz w:val="28"/>
      <w:lang w:eastAsia="nb-NO"/>
    </w:rPr>
  </w:style>
  <w:style w:type="table" w:customStyle="1" w:styleId="Tabell-VM">
    <w:name w:val="Tabell-VM"/>
    <w:basedOn w:val="Tabelltemaer"/>
    <w:uiPriority w:val="99"/>
    <w:qFormat/>
    <w:rsid w:val="00483389"/>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483389"/>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483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8338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483389"/>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83389"/>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483389"/>
    <w:pPr>
      <w:spacing w:after="0" w:line="240" w:lineRule="auto"/>
      <w:ind w:left="240" w:hanging="240"/>
    </w:pPr>
  </w:style>
  <w:style w:type="paragraph" w:styleId="Indeks2">
    <w:name w:val="index 2"/>
    <w:basedOn w:val="Normal"/>
    <w:next w:val="Normal"/>
    <w:autoRedefine/>
    <w:uiPriority w:val="99"/>
    <w:semiHidden/>
    <w:unhideWhenUsed/>
    <w:rsid w:val="00483389"/>
    <w:pPr>
      <w:spacing w:after="0" w:line="240" w:lineRule="auto"/>
      <w:ind w:left="480" w:hanging="240"/>
    </w:pPr>
  </w:style>
  <w:style w:type="paragraph" w:styleId="Indeks3">
    <w:name w:val="index 3"/>
    <w:basedOn w:val="Normal"/>
    <w:next w:val="Normal"/>
    <w:autoRedefine/>
    <w:uiPriority w:val="99"/>
    <w:semiHidden/>
    <w:unhideWhenUsed/>
    <w:rsid w:val="00483389"/>
    <w:pPr>
      <w:spacing w:after="0" w:line="240" w:lineRule="auto"/>
      <w:ind w:left="720" w:hanging="240"/>
    </w:pPr>
  </w:style>
  <w:style w:type="paragraph" w:styleId="Indeks4">
    <w:name w:val="index 4"/>
    <w:basedOn w:val="Normal"/>
    <w:next w:val="Normal"/>
    <w:autoRedefine/>
    <w:uiPriority w:val="99"/>
    <w:semiHidden/>
    <w:unhideWhenUsed/>
    <w:rsid w:val="00483389"/>
    <w:pPr>
      <w:spacing w:after="0" w:line="240" w:lineRule="auto"/>
      <w:ind w:left="960" w:hanging="240"/>
    </w:pPr>
  </w:style>
  <w:style w:type="paragraph" w:styleId="Indeks5">
    <w:name w:val="index 5"/>
    <w:basedOn w:val="Normal"/>
    <w:next w:val="Normal"/>
    <w:autoRedefine/>
    <w:uiPriority w:val="99"/>
    <w:semiHidden/>
    <w:unhideWhenUsed/>
    <w:rsid w:val="00483389"/>
    <w:pPr>
      <w:spacing w:after="0" w:line="240" w:lineRule="auto"/>
      <w:ind w:left="1200" w:hanging="240"/>
    </w:pPr>
  </w:style>
  <w:style w:type="paragraph" w:styleId="Indeks6">
    <w:name w:val="index 6"/>
    <w:basedOn w:val="Normal"/>
    <w:next w:val="Normal"/>
    <w:autoRedefine/>
    <w:uiPriority w:val="99"/>
    <w:semiHidden/>
    <w:unhideWhenUsed/>
    <w:rsid w:val="00483389"/>
    <w:pPr>
      <w:spacing w:after="0" w:line="240" w:lineRule="auto"/>
      <w:ind w:left="1440" w:hanging="240"/>
    </w:pPr>
  </w:style>
  <w:style w:type="paragraph" w:styleId="Indeks7">
    <w:name w:val="index 7"/>
    <w:basedOn w:val="Normal"/>
    <w:next w:val="Normal"/>
    <w:autoRedefine/>
    <w:uiPriority w:val="99"/>
    <w:semiHidden/>
    <w:unhideWhenUsed/>
    <w:rsid w:val="00483389"/>
    <w:pPr>
      <w:spacing w:after="0" w:line="240" w:lineRule="auto"/>
      <w:ind w:left="1680" w:hanging="240"/>
    </w:pPr>
  </w:style>
  <w:style w:type="paragraph" w:styleId="Indeks8">
    <w:name w:val="index 8"/>
    <w:basedOn w:val="Normal"/>
    <w:next w:val="Normal"/>
    <w:autoRedefine/>
    <w:uiPriority w:val="99"/>
    <w:semiHidden/>
    <w:unhideWhenUsed/>
    <w:rsid w:val="00483389"/>
    <w:pPr>
      <w:spacing w:after="0" w:line="240" w:lineRule="auto"/>
      <w:ind w:left="1920" w:hanging="240"/>
    </w:pPr>
  </w:style>
  <w:style w:type="paragraph" w:styleId="Indeks9">
    <w:name w:val="index 9"/>
    <w:basedOn w:val="Normal"/>
    <w:next w:val="Normal"/>
    <w:autoRedefine/>
    <w:uiPriority w:val="99"/>
    <w:semiHidden/>
    <w:unhideWhenUsed/>
    <w:rsid w:val="00483389"/>
    <w:pPr>
      <w:spacing w:after="0" w:line="240" w:lineRule="auto"/>
      <w:ind w:left="2160" w:hanging="240"/>
    </w:pPr>
  </w:style>
  <w:style w:type="paragraph" w:styleId="INNH6">
    <w:name w:val="toc 6"/>
    <w:basedOn w:val="Normal"/>
    <w:next w:val="Normal"/>
    <w:autoRedefine/>
    <w:uiPriority w:val="39"/>
    <w:unhideWhenUsed/>
    <w:rsid w:val="00483389"/>
    <w:pPr>
      <w:spacing w:after="100"/>
      <w:ind w:left="1200"/>
    </w:pPr>
  </w:style>
  <w:style w:type="paragraph" w:styleId="INNH7">
    <w:name w:val="toc 7"/>
    <w:basedOn w:val="Normal"/>
    <w:next w:val="Normal"/>
    <w:autoRedefine/>
    <w:uiPriority w:val="39"/>
    <w:unhideWhenUsed/>
    <w:rsid w:val="00483389"/>
    <w:pPr>
      <w:spacing w:after="100"/>
      <w:ind w:left="1440"/>
    </w:pPr>
  </w:style>
  <w:style w:type="paragraph" w:styleId="INNH8">
    <w:name w:val="toc 8"/>
    <w:basedOn w:val="Normal"/>
    <w:next w:val="Normal"/>
    <w:autoRedefine/>
    <w:uiPriority w:val="39"/>
    <w:unhideWhenUsed/>
    <w:rsid w:val="00483389"/>
    <w:pPr>
      <w:spacing w:after="100"/>
      <w:ind w:left="1680"/>
    </w:pPr>
  </w:style>
  <w:style w:type="paragraph" w:styleId="INNH9">
    <w:name w:val="toc 9"/>
    <w:basedOn w:val="Normal"/>
    <w:next w:val="Normal"/>
    <w:autoRedefine/>
    <w:uiPriority w:val="39"/>
    <w:unhideWhenUsed/>
    <w:rsid w:val="00483389"/>
    <w:pPr>
      <w:spacing w:after="100"/>
      <w:ind w:left="1920"/>
    </w:pPr>
  </w:style>
  <w:style w:type="paragraph" w:styleId="Vanliginnrykk">
    <w:name w:val="Normal Indent"/>
    <w:basedOn w:val="Normal"/>
    <w:uiPriority w:val="99"/>
    <w:semiHidden/>
    <w:unhideWhenUsed/>
    <w:rsid w:val="00483389"/>
    <w:pPr>
      <w:ind w:left="708"/>
    </w:pPr>
  </w:style>
  <w:style w:type="paragraph" w:styleId="Stikkordregisteroverskrift">
    <w:name w:val="index heading"/>
    <w:basedOn w:val="Normal"/>
    <w:next w:val="Indeks1"/>
    <w:uiPriority w:val="99"/>
    <w:semiHidden/>
    <w:unhideWhenUsed/>
    <w:rsid w:val="00483389"/>
    <w:rPr>
      <w:rFonts w:asciiTheme="majorHAnsi" w:eastAsiaTheme="majorEastAsia" w:hAnsiTheme="majorHAnsi" w:cstheme="majorBidi"/>
      <w:b/>
      <w:bCs/>
    </w:rPr>
  </w:style>
  <w:style w:type="paragraph" w:styleId="Bildetekst">
    <w:name w:val="caption"/>
    <w:basedOn w:val="Normal"/>
    <w:next w:val="Normal"/>
    <w:uiPriority w:val="35"/>
    <w:unhideWhenUsed/>
    <w:qFormat/>
    <w:rsid w:val="00483389"/>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483389"/>
    <w:pPr>
      <w:spacing w:after="0"/>
    </w:pPr>
  </w:style>
  <w:style w:type="paragraph" w:styleId="Konvoluttadresse">
    <w:name w:val="envelope address"/>
    <w:basedOn w:val="Normal"/>
    <w:uiPriority w:val="99"/>
    <w:semiHidden/>
    <w:unhideWhenUsed/>
    <w:rsid w:val="0048338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483389"/>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483389"/>
  </w:style>
  <w:style w:type="character" w:styleId="Sluttnotereferanse">
    <w:name w:val="endnote reference"/>
    <w:basedOn w:val="Standardskriftforavsnitt"/>
    <w:uiPriority w:val="99"/>
    <w:semiHidden/>
    <w:unhideWhenUsed/>
    <w:rsid w:val="00483389"/>
    <w:rPr>
      <w:vertAlign w:val="superscript"/>
    </w:rPr>
  </w:style>
  <w:style w:type="paragraph" w:styleId="Sluttnotetekst">
    <w:name w:val="endnote text"/>
    <w:basedOn w:val="Normal"/>
    <w:link w:val="SluttnotetekstTegn"/>
    <w:uiPriority w:val="99"/>
    <w:unhideWhenUsed/>
    <w:rsid w:val="00483389"/>
    <w:pPr>
      <w:spacing w:after="0" w:line="240" w:lineRule="auto"/>
    </w:pPr>
    <w:rPr>
      <w:szCs w:val="20"/>
    </w:rPr>
  </w:style>
  <w:style w:type="character" w:customStyle="1" w:styleId="SluttnotetekstTegn">
    <w:name w:val="Sluttnotetekst Tegn"/>
    <w:basedOn w:val="Standardskriftforavsnitt"/>
    <w:link w:val="Sluttnotetekst"/>
    <w:uiPriority w:val="99"/>
    <w:rsid w:val="00483389"/>
    <w:rPr>
      <w:rFonts w:ascii="Open Sans" w:eastAsia="Times New Roman" w:hAnsi="Open Sans"/>
      <w:szCs w:val="20"/>
      <w:lang w:eastAsia="nb-NO"/>
    </w:rPr>
  </w:style>
  <w:style w:type="paragraph" w:styleId="Kildeliste">
    <w:name w:val="table of authorities"/>
    <w:basedOn w:val="Normal"/>
    <w:next w:val="Normal"/>
    <w:uiPriority w:val="99"/>
    <w:semiHidden/>
    <w:unhideWhenUsed/>
    <w:rsid w:val="00483389"/>
    <w:pPr>
      <w:spacing w:after="0"/>
      <w:ind w:left="240" w:hanging="240"/>
    </w:pPr>
  </w:style>
  <w:style w:type="paragraph" w:styleId="Makrotekst">
    <w:name w:val="macro"/>
    <w:link w:val="MakrotekstTegn"/>
    <w:uiPriority w:val="99"/>
    <w:semiHidden/>
    <w:unhideWhenUsed/>
    <w:rsid w:val="0048338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483389"/>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48338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8338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83389"/>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483389"/>
    <w:pPr>
      <w:spacing w:after="0" w:line="240" w:lineRule="auto"/>
      <w:ind w:left="4252"/>
    </w:pPr>
  </w:style>
  <w:style w:type="character" w:customStyle="1" w:styleId="HilsenTegn">
    <w:name w:val="Hilsen Tegn"/>
    <w:basedOn w:val="Standardskriftforavsnitt"/>
    <w:link w:val="Hilsen"/>
    <w:uiPriority w:val="99"/>
    <w:semiHidden/>
    <w:rsid w:val="00483389"/>
    <w:rPr>
      <w:rFonts w:ascii="Open Sans" w:eastAsia="Times New Roman" w:hAnsi="Open Sans"/>
      <w:lang w:eastAsia="nb-NO"/>
    </w:rPr>
  </w:style>
  <w:style w:type="paragraph" w:styleId="Underskrift">
    <w:name w:val="Signature"/>
    <w:basedOn w:val="Normal"/>
    <w:link w:val="UnderskriftTegn"/>
    <w:uiPriority w:val="99"/>
    <w:semiHidden/>
    <w:unhideWhenUsed/>
    <w:rsid w:val="00483389"/>
    <w:pPr>
      <w:spacing w:after="0" w:line="240" w:lineRule="auto"/>
      <w:ind w:left="4252"/>
    </w:pPr>
  </w:style>
  <w:style w:type="character" w:customStyle="1" w:styleId="UnderskriftTegn">
    <w:name w:val="Underskrift Tegn"/>
    <w:basedOn w:val="Standardskriftforavsnitt"/>
    <w:link w:val="Underskrift"/>
    <w:uiPriority w:val="99"/>
    <w:semiHidden/>
    <w:rsid w:val="00483389"/>
    <w:rPr>
      <w:rFonts w:ascii="Open Sans" w:eastAsia="Times New Roman" w:hAnsi="Open Sans"/>
      <w:lang w:eastAsia="nb-NO"/>
    </w:rPr>
  </w:style>
  <w:style w:type="paragraph" w:styleId="Brdtekst">
    <w:name w:val="Body Text"/>
    <w:basedOn w:val="Normal"/>
    <w:link w:val="BrdtekstTegn"/>
    <w:uiPriority w:val="99"/>
    <w:semiHidden/>
    <w:unhideWhenUsed/>
    <w:rsid w:val="00483389"/>
  </w:style>
  <w:style w:type="character" w:customStyle="1" w:styleId="BrdtekstTegn">
    <w:name w:val="Brødtekst Tegn"/>
    <w:basedOn w:val="Standardskriftforavsnitt"/>
    <w:link w:val="Brdtekst"/>
    <w:uiPriority w:val="99"/>
    <w:semiHidden/>
    <w:rsid w:val="00483389"/>
    <w:rPr>
      <w:rFonts w:ascii="Open Sans" w:eastAsia="Times New Roman" w:hAnsi="Open Sans"/>
      <w:lang w:eastAsia="nb-NO"/>
    </w:rPr>
  </w:style>
  <w:style w:type="paragraph" w:styleId="Brdtekstinnrykk">
    <w:name w:val="Body Text Indent"/>
    <w:basedOn w:val="Normal"/>
    <w:link w:val="BrdtekstinnrykkTegn"/>
    <w:uiPriority w:val="99"/>
    <w:semiHidden/>
    <w:unhideWhenUsed/>
    <w:rsid w:val="00483389"/>
    <w:pPr>
      <w:ind w:left="283"/>
    </w:pPr>
  </w:style>
  <w:style w:type="character" w:customStyle="1" w:styleId="BrdtekstinnrykkTegn">
    <w:name w:val="Brødtekstinnrykk Tegn"/>
    <w:basedOn w:val="Standardskriftforavsnitt"/>
    <w:link w:val="Brdtekstinnrykk"/>
    <w:uiPriority w:val="99"/>
    <w:semiHidden/>
    <w:rsid w:val="00483389"/>
    <w:rPr>
      <w:rFonts w:ascii="Open Sans" w:eastAsia="Times New Roman" w:hAnsi="Open Sans"/>
      <w:lang w:eastAsia="nb-NO"/>
    </w:rPr>
  </w:style>
  <w:style w:type="numbering" w:customStyle="1" w:styleId="l-ListeStilMal">
    <w:name w:val="l-ListeStilMal"/>
    <w:uiPriority w:val="99"/>
    <w:rsid w:val="00483389"/>
    <w:pPr>
      <w:numPr>
        <w:numId w:val="7"/>
      </w:numPr>
    </w:pPr>
  </w:style>
  <w:style w:type="paragraph" w:styleId="Meldingshode">
    <w:name w:val="Message Header"/>
    <w:basedOn w:val="Normal"/>
    <w:link w:val="MeldingshodeTegn"/>
    <w:uiPriority w:val="99"/>
    <w:semiHidden/>
    <w:unhideWhenUsed/>
    <w:rsid w:val="004833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83389"/>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483389"/>
  </w:style>
  <w:style w:type="character" w:customStyle="1" w:styleId="InnledendehilsenTegn">
    <w:name w:val="Innledende hilsen Tegn"/>
    <w:basedOn w:val="Standardskriftforavsnitt"/>
    <w:link w:val="Innledendehilsen"/>
    <w:uiPriority w:val="99"/>
    <w:semiHidden/>
    <w:rsid w:val="00483389"/>
    <w:rPr>
      <w:rFonts w:ascii="Open Sans" w:eastAsia="Times New Roman" w:hAnsi="Open Sans"/>
      <w:lang w:eastAsia="nb-NO"/>
    </w:rPr>
  </w:style>
  <w:style w:type="paragraph" w:styleId="Notatoverskrift">
    <w:name w:val="Note Heading"/>
    <w:basedOn w:val="Normal"/>
    <w:next w:val="Normal"/>
    <w:link w:val="NotatoverskriftTegn"/>
    <w:uiPriority w:val="99"/>
    <w:semiHidden/>
    <w:unhideWhenUsed/>
    <w:rsid w:val="00483389"/>
    <w:pPr>
      <w:spacing w:after="0" w:line="240" w:lineRule="auto"/>
    </w:pPr>
  </w:style>
  <w:style w:type="character" w:customStyle="1" w:styleId="NotatoverskriftTegn">
    <w:name w:val="Notatoverskrift Tegn"/>
    <w:basedOn w:val="Standardskriftforavsnitt"/>
    <w:link w:val="Notatoverskrift"/>
    <w:uiPriority w:val="99"/>
    <w:semiHidden/>
    <w:rsid w:val="00483389"/>
    <w:rPr>
      <w:rFonts w:ascii="Open Sans" w:eastAsia="Times New Roman" w:hAnsi="Open Sans"/>
      <w:lang w:eastAsia="nb-NO"/>
    </w:rPr>
  </w:style>
  <w:style w:type="paragraph" w:styleId="Brdtekst2">
    <w:name w:val="Body Text 2"/>
    <w:basedOn w:val="Normal"/>
    <w:link w:val="Brdtekst2Tegn"/>
    <w:uiPriority w:val="99"/>
    <w:semiHidden/>
    <w:unhideWhenUsed/>
    <w:rsid w:val="00483389"/>
    <w:pPr>
      <w:spacing w:line="480" w:lineRule="auto"/>
    </w:pPr>
  </w:style>
  <w:style w:type="character" w:customStyle="1" w:styleId="Brdtekst2Tegn">
    <w:name w:val="Brødtekst 2 Tegn"/>
    <w:basedOn w:val="Standardskriftforavsnitt"/>
    <w:link w:val="Brdtekst2"/>
    <w:uiPriority w:val="99"/>
    <w:semiHidden/>
    <w:rsid w:val="00483389"/>
    <w:rPr>
      <w:rFonts w:ascii="Open Sans" w:eastAsia="Times New Roman" w:hAnsi="Open Sans"/>
      <w:lang w:eastAsia="nb-NO"/>
    </w:rPr>
  </w:style>
  <w:style w:type="paragraph" w:styleId="Brdtekst3">
    <w:name w:val="Body Text 3"/>
    <w:basedOn w:val="Normal"/>
    <w:link w:val="Brdtekst3Tegn"/>
    <w:uiPriority w:val="99"/>
    <w:semiHidden/>
    <w:unhideWhenUsed/>
    <w:rsid w:val="00483389"/>
    <w:rPr>
      <w:sz w:val="16"/>
      <w:szCs w:val="16"/>
    </w:rPr>
  </w:style>
  <w:style w:type="character" w:customStyle="1" w:styleId="Brdtekst3Tegn">
    <w:name w:val="Brødtekst 3 Tegn"/>
    <w:basedOn w:val="Standardskriftforavsnitt"/>
    <w:link w:val="Brdtekst3"/>
    <w:uiPriority w:val="99"/>
    <w:semiHidden/>
    <w:rsid w:val="00483389"/>
    <w:rPr>
      <w:rFonts w:ascii="Open Sans" w:eastAsia="Times New Roman" w:hAnsi="Open Sans"/>
      <w:sz w:val="16"/>
      <w:szCs w:val="16"/>
      <w:lang w:eastAsia="nb-NO"/>
    </w:rPr>
  </w:style>
  <w:style w:type="paragraph" w:styleId="Brdtekstinnrykk2">
    <w:name w:val="Body Text Indent 2"/>
    <w:basedOn w:val="Normal"/>
    <w:link w:val="Brdtekstinnrykk2Tegn"/>
    <w:uiPriority w:val="99"/>
    <w:semiHidden/>
    <w:unhideWhenUsed/>
    <w:rsid w:val="00483389"/>
    <w:pPr>
      <w:spacing w:line="480" w:lineRule="auto"/>
      <w:ind w:left="283"/>
    </w:pPr>
  </w:style>
  <w:style w:type="character" w:customStyle="1" w:styleId="Brdtekstinnrykk2Tegn">
    <w:name w:val="Brødtekstinnrykk 2 Tegn"/>
    <w:basedOn w:val="Standardskriftforavsnitt"/>
    <w:link w:val="Brdtekstinnrykk2"/>
    <w:uiPriority w:val="99"/>
    <w:semiHidden/>
    <w:rsid w:val="00483389"/>
    <w:rPr>
      <w:rFonts w:ascii="Open Sans" w:eastAsia="Times New Roman" w:hAnsi="Open Sans"/>
      <w:lang w:eastAsia="nb-NO"/>
    </w:rPr>
  </w:style>
  <w:style w:type="paragraph" w:styleId="Brdtekstinnrykk3">
    <w:name w:val="Body Text Indent 3"/>
    <w:basedOn w:val="Normal"/>
    <w:link w:val="Brdtekstinnrykk3Tegn"/>
    <w:uiPriority w:val="99"/>
    <w:semiHidden/>
    <w:unhideWhenUsed/>
    <w:rsid w:val="00483389"/>
    <w:pPr>
      <w:ind w:left="283"/>
    </w:pPr>
    <w:rPr>
      <w:sz w:val="16"/>
      <w:szCs w:val="16"/>
    </w:rPr>
  </w:style>
  <w:style w:type="character" w:customStyle="1" w:styleId="Brdtekstinnrykk3Tegn">
    <w:name w:val="Brødtekstinnrykk 3 Tegn"/>
    <w:basedOn w:val="Standardskriftforavsnitt"/>
    <w:link w:val="Brdtekstinnrykk3"/>
    <w:uiPriority w:val="99"/>
    <w:semiHidden/>
    <w:rsid w:val="00483389"/>
    <w:rPr>
      <w:rFonts w:ascii="Open Sans" w:eastAsia="Times New Roman" w:hAnsi="Open Sans"/>
      <w:sz w:val="16"/>
      <w:szCs w:val="16"/>
      <w:lang w:eastAsia="nb-NO"/>
    </w:rPr>
  </w:style>
  <w:style w:type="paragraph" w:styleId="Blokktekst">
    <w:name w:val="Block Text"/>
    <w:basedOn w:val="Normal"/>
    <w:uiPriority w:val="99"/>
    <w:semiHidden/>
    <w:unhideWhenUsed/>
    <w:rsid w:val="0048338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483389"/>
    <w:rPr>
      <w:color w:val="0563C1" w:themeColor="hyperlink"/>
      <w:u w:val="single"/>
    </w:rPr>
  </w:style>
  <w:style w:type="character" w:styleId="Fulgthyperkobling">
    <w:name w:val="FollowedHyperlink"/>
    <w:basedOn w:val="Standardskriftforavsnitt"/>
    <w:uiPriority w:val="99"/>
    <w:semiHidden/>
    <w:unhideWhenUsed/>
    <w:rsid w:val="00483389"/>
    <w:rPr>
      <w:color w:val="954F72" w:themeColor="followedHyperlink"/>
      <w:u w:val="single"/>
    </w:rPr>
  </w:style>
  <w:style w:type="character" w:styleId="Sterk">
    <w:name w:val="Strong"/>
    <w:basedOn w:val="Standardskriftforavsnitt"/>
    <w:uiPriority w:val="22"/>
    <w:qFormat/>
    <w:rsid w:val="00483389"/>
    <w:rPr>
      <w:b/>
      <w:bCs/>
    </w:rPr>
  </w:style>
  <w:style w:type="character" w:styleId="Utheving">
    <w:name w:val="Emphasis"/>
    <w:basedOn w:val="Standardskriftforavsnitt"/>
    <w:uiPriority w:val="20"/>
    <w:qFormat/>
    <w:rsid w:val="00483389"/>
    <w:rPr>
      <w:i/>
      <w:iCs/>
    </w:rPr>
  </w:style>
  <w:style w:type="paragraph" w:styleId="Dokumentkart">
    <w:name w:val="Document Map"/>
    <w:basedOn w:val="Normal"/>
    <w:link w:val="DokumentkartTegn"/>
    <w:uiPriority w:val="99"/>
    <w:semiHidden/>
    <w:unhideWhenUsed/>
    <w:rsid w:val="00483389"/>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483389"/>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483389"/>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483389"/>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483389"/>
    <w:pPr>
      <w:spacing w:after="0" w:line="240" w:lineRule="auto"/>
    </w:pPr>
  </w:style>
  <w:style w:type="character" w:customStyle="1" w:styleId="E-postsignaturTegn">
    <w:name w:val="E-postsignatur Tegn"/>
    <w:basedOn w:val="Standardskriftforavsnitt"/>
    <w:link w:val="E-postsignatur"/>
    <w:uiPriority w:val="99"/>
    <w:semiHidden/>
    <w:rsid w:val="00483389"/>
    <w:rPr>
      <w:rFonts w:ascii="Open Sans" w:eastAsia="Times New Roman" w:hAnsi="Open Sans"/>
      <w:lang w:eastAsia="nb-NO"/>
    </w:rPr>
  </w:style>
  <w:style w:type="character" w:styleId="HTML-akronym">
    <w:name w:val="HTML Acronym"/>
    <w:basedOn w:val="Standardskriftforavsnitt"/>
    <w:uiPriority w:val="99"/>
    <w:semiHidden/>
    <w:unhideWhenUsed/>
    <w:rsid w:val="00483389"/>
  </w:style>
  <w:style w:type="paragraph" w:styleId="HTML-adresse">
    <w:name w:val="HTML Address"/>
    <w:basedOn w:val="Normal"/>
    <w:link w:val="HTML-adresseTegn"/>
    <w:uiPriority w:val="99"/>
    <w:semiHidden/>
    <w:unhideWhenUsed/>
    <w:rsid w:val="00483389"/>
    <w:pPr>
      <w:spacing w:after="0" w:line="240" w:lineRule="auto"/>
    </w:pPr>
    <w:rPr>
      <w:i/>
      <w:iCs/>
    </w:rPr>
  </w:style>
  <w:style w:type="character" w:customStyle="1" w:styleId="HTML-adresseTegn">
    <w:name w:val="HTML-adresse Tegn"/>
    <w:basedOn w:val="Standardskriftforavsnitt"/>
    <w:link w:val="HTML-adresse"/>
    <w:uiPriority w:val="99"/>
    <w:semiHidden/>
    <w:rsid w:val="00483389"/>
    <w:rPr>
      <w:rFonts w:ascii="Open Sans" w:eastAsia="Times New Roman" w:hAnsi="Open Sans"/>
      <w:i/>
      <w:iCs/>
      <w:lang w:eastAsia="nb-NO"/>
    </w:rPr>
  </w:style>
  <w:style w:type="character" w:styleId="HTML-sitat">
    <w:name w:val="HTML Cite"/>
    <w:basedOn w:val="Standardskriftforavsnitt"/>
    <w:uiPriority w:val="99"/>
    <w:semiHidden/>
    <w:unhideWhenUsed/>
    <w:rsid w:val="00483389"/>
    <w:rPr>
      <w:i/>
      <w:iCs/>
    </w:rPr>
  </w:style>
  <w:style w:type="character" w:styleId="HTML-kode">
    <w:name w:val="HTML Code"/>
    <w:basedOn w:val="Standardskriftforavsnitt"/>
    <w:uiPriority w:val="99"/>
    <w:semiHidden/>
    <w:unhideWhenUsed/>
    <w:rsid w:val="00483389"/>
    <w:rPr>
      <w:rFonts w:ascii="Consolas" w:hAnsi="Consolas"/>
      <w:sz w:val="20"/>
      <w:szCs w:val="20"/>
    </w:rPr>
  </w:style>
  <w:style w:type="character" w:styleId="HTML-definisjon">
    <w:name w:val="HTML Definition"/>
    <w:basedOn w:val="Standardskriftforavsnitt"/>
    <w:uiPriority w:val="99"/>
    <w:semiHidden/>
    <w:unhideWhenUsed/>
    <w:rsid w:val="00483389"/>
    <w:rPr>
      <w:i/>
      <w:iCs/>
    </w:rPr>
  </w:style>
  <w:style w:type="character" w:styleId="HTML-tastatur">
    <w:name w:val="HTML Keyboard"/>
    <w:basedOn w:val="Standardskriftforavsnitt"/>
    <w:uiPriority w:val="99"/>
    <w:semiHidden/>
    <w:unhideWhenUsed/>
    <w:rsid w:val="00483389"/>
    <w:rPr>
      <w:rFonts w:ascii="Consolas" w:hAnsi="Consolas"/>
      <w:sz w:val="20"/>
      <w:szCs w:val="20"/>
    </w:rPr>
  </w:style>
  <w:style w:type="paragraph" w:styleId="HTML-forhndsformatert">
    <w:name w:val="HTML Preformatted"/>
    <w:basedOn w:val="Normal"/>
    <w:link w:val="HTML-forhndsformatertTegn"/>
    <w:uiPriority w:val="99"/>
    <w:semiHidden/>
    <w:unhideWhenUsed/>
    <w:rsid w:val="00483389"/>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483389"/>
    <w:rPr>
      <w:rFonts w:ascii="Consolas" w:eastAsia="Times New Roman" w:hAnsi="Consolas"/>
      <w:szCs w:val="20"/>
      <w:lang w:eastAsia="nb-NO"/>
    </w:rPr>
  </w:style>
  <w:style w:type="character" w:styleId="HTML-eksempel">
    <w:name w:val="HTML Sample"/>
    <w:basedOn w:val="Standardskriftforavsnitt"/>
    <w:uiPriority w:val="99"/>
    <w:semiHidden/>
    <w:unhideWhenUsed/>
    <w:rsid w:val="00483389"/>
    <w:rPr>
      <w:rFonts w:ascii="Consolas" w:hAnsi="Consolas"/>
      <w:sz w:val="24"/>
      <w:szCs w:val="24"/>
    </w:rPr>
  </w:style>
  <w:style w:type="character" w:styleId="HTML-skrivemaskin">
    <w:name w:val="HTML Typewriter"/>
    <w:basedOn w:val="Standardskriftforavsnitt"/>
    <w:uiPriority w:val="99"/>
    <w:semiHidden/>
    <w:unhideWhenUsed/>
    <w:rsid w:val="00483389"/>
    <w:rPr>
      <w:rFonts w:ascii="Consolas" w:hAnsi="Consolas"/>
      <w:sz w:val="20"/>
      <w:szCs w:val="20"/>
    </w:rPr>
  </w:style>
  <w:style w:type="character" w:styleId="HTML-variabel">
    <w:name w:val="HTML Variable"/>
    <w:basedOn w:val="Standardskriftforavsnitt"/>
    <w:uiPriority w:val="99"/>
    <w:semiHidden/>
    <w:unhideWhenUsed/>
    <w:rsid w:val="00483389"/>
    <w:rPr>
      <w:i/>
      <w:iCs/>
    </w:rPr>
  </w:style>
  <w:style w:type="paragraph" w:styleId="Kommentaremne">
    <w:name w:val="annotation subject"/>
    <w:basedOn w:val="Merknadstekst"/>
    <w:next w:val="Merknadstekst"/>
    <w:link w:val="KommentaremneTegn"/>
    <w:uiPriority w:val="99"/>
    <w:semiHidden/>
    <w:unhideWhenUsed/>
    <w:rsid w:val="00483389"/>
    <w:pPr>
      <w:spacing w:line="240" w:lineRule="auto"/>
    </w:pPr>
    <w:rPr>
      <w:b/>
      <w:bCs/>
      <w:szCs w:val="20"/>
    </w:rPr>
  </w:style>
  <w:style w:type="character" w:customStyle="1" w:styleId="KommentaremneTegn">
    <w:name w:val="Kommentaremne Tegn"/>
    <w:basedOn w:val="MerknadstekstTegn"/>
    <w:link w:val="Kommentaremne"/>
    <w:uiPriority w:val="99"/>
    <w:semiHidden/>
    <w:rsid w:val="00483389"/>
    <w:rPr>
      <w:rFonts w:ascii="Open Sans" w:eastAsia="Times New Roman" w:hAnsi="Open Sans"/>
      <w:b/>
      <w:bCs/>
      <w:szCs w:val="20"/>
      <w:lang w:eastAsia="nb-NO"/>
    </w:rPr>
  </w:style>
  <w:style w:type="paragraph" w:styleId="Bobletekst">
    <w:name w:val="Balloon Text"/>
    <w:basedOn w:val="Normal"/>
    <w:link w:val="BobletekstTegn"/>
    <w:uiPriority w:val="99"/>
    <w:semiHidden/>
    <w:unhideWhenUsed/>
    <w:rsid w:val="004833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83389"/>
    <w:rPr>
      <w:rFonts w:ascii="Tahoma" w:eastAsia="Times New Roman" w:hAnsi="Tahoma" w:cs="Tahoma"/>
      <w:sz w:val="16"/>
      <w:szCs w:val="16"/>
      <w:lang w:eastAsia="nb-NO"/>
    </w:rPr>
  </w:style>
  <w:style w:type="character" w:styleId="Plassholdertekst">
    <w:name w:val="Placeholder Text"/>
    <w:basedOn w:val="Standardskriftforavsnitt"/>
    <w:uiPriority w:val="99"/>
    <w:semiHidden/>
    <w:rsid w:val="00483389"/>
    <w:rPr>
      <w:color w:val="808080"/>
    </w:rPr>
  </w:style>
  <w:style w:type="paragraph" w:styleId="Ingenmellomrom">
    <w:name w:val="No Spacing"/>
    <w:uiPriority w:val="1"/>
    <w:qFormat/>
    <w:rsid w:val="00483389"/>
    <w:pPr>
      <w:spacing w:after="0" w:line="240" w:lineRule="auto"/>
    </w:pPr>
    <w:rPr>
      <w:rFonts w:ascii="Calibri" w:eastAsia="Times New Roman" w:hAnsi="Calibri"/>
      <w:sz w:val="24"/>
      <w:lang w:eastAsia="nb-NO"/>
    </w:rPr>
  </w:style>
  <w:style w:type="paragraph" w:styleId="Listeavsnitt">
    <w:name w:val="List Paragraph"/>
    <w:basedOn w:val="friliste"/>
    <w:link w:val="ListeavsnittTegn"/>
    <w:uiPriority w:val="34"/>
    <w:qFormat/>
    <w:rsid w:val="00483389"/>
    <w:pPr>
      <w:spacing w:before="0"/>
      <w:ind w:firstLine="0"/>
    </w:pPr>
  </w:style>
  <w:style w:type="paragraph" w:styleId="Sitat">
    <w:name w:val="Quote"/>
    <w:basedOn w:val="Normal"/>
    <w:next w:val="Normal"/>
    <w:link w:val="SitatTegn"/>
    <w:uiPriority w:val="29"/>
    <w:qFormat/>
    <w:rsid w:val="00483389"/>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483389"/>
    <w:rPr>
      <w:rFonts w:ascii="Open Sans" w:eastAsia="Times New Roman" w:hAnsi="Open Sans"/>
      <w:i/>
      <w:iCs/>
      <w:color w:val="404040" w:themeColor="text1" w:themeTint="BF"/>
      <w:lang w:eastAsia="nb-NO"/>
    </w:rPr>
  </w:style>
  <w:style w:type="paragraph" w:styleId="Sterktsitat">
    <w:name w:val="Intense Quote"/>
    <w:basedOn w:val="Normal"/>
    <w:next w:val="Normal"/>
    <w:link w:val="SterktsitatTegn"/>
    <w:uiPriority w:val="30"/>
    <w:qFormat/>
    <w:rsid w:val="00483389"/>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483389"/>
    <w:rPr>
      <w:rFonts w:ascii="Open Sans" w:eastAsia="Times New Roman" w:hAnsi="Open Sans"/>
      <w:b/>
      <w:bCs/>
      <w:i/>
      <w:iCs/>
      <w:color w:val="5B9BD5" w:themeColor="accent1"/>
      <w:lang w:eastAsia="nb-NO"/>
    </w:rPr>
  </w:style>
  <w:style w:type="character" w:styleId="Svakutheving">
    <w:name w:val="Subtle Emphasis"/>
    <w:basedOn w:val="Standardskriftforavsnitt"/>
    <w:uiPriority w:val="19"/>
    <w:qFormat/>
    <w:rsid w:val="00483389"/>
    <w:rPr>
      <w:i/>
      <w:iCs/>
      <w:color w:val="808080" w:themeColor="text1" w:themeTint="7F"/>
    </w:rPr>
  </w:style>
  <w:style w:type="character" w:styleId="Sterkutheving">
    <w:name w:val="Intense Emphasis"/>
    <w:basedOn w:val="Standardskriftforavsnitt"/>
    <w:uiPriority w:val="21"/>
    <w:qFormat/>
    <w:rsid w:val="00483389"/>
    <w:rPr>
      <w:b/>
      <w:bCs/>
      <w:i/>
      <w:iCs/>
      <w:color w:val="5B9BD5" w:themeColor="accent1"/>
    </w:rPr>
  </w:style>
  <w:style w:type="character" w:styleId="Svakreferanse">
    <w:name w:val="Subtle Reference"/>
    <w:basedOn w:val="Standardskriftforavsnitt"/>
    <w:uiPriority w:val="31"/>
    <w:qFormat/>
    <w:rsid w:val="00483389"/>
    <w:rPr>
      <w:smallCaps/>
      <w:color w:val="ED7D31" w:themeColor="accent2"/>
      <w:u w:val="single"/>
    </w:rPr>
  </w:style>
  <w:style w:type="character" w:styleId="Sterkreferanse">
    <w:name w:val="Intense Reference"/>
    <w:basedOn w:val="Standardskriftforavsnitt"/>
    <w:uiPriority w:val="32"/>
    <w:qFormat/>
    <w:rsid w:val="00483389"/>
    <w:rPr>
      <w:b/>
      <w:bCs/>
      <w:smallCaps/>
      <w:color w:val="ED7D31" w:themeColor="accent2"/>
      <w:spacing w:val="5"/>
      <w:u w:val="single"/>
    </w:rPr>
  </w:style>
  <w:style w:type="character" w:styleId="Boktittel">
    <w:name w:val="Book Title"/>
    <w:basedOn w:val="Standardskriftforavsnitt"/>
    <w:uiPriority w:val="33"/>
    <w:qFormat/>
    <w:rsid w:val="00483389"/>
    <w:rPr>
      <w:b/>
      <w:bCs/>
      <w:smallCaps/>
      <w:spacing w:val="5"/>
    </w:rPr>
  </w:style>
  <w:style w:type="paragraph" w:styleId="Bibliografi">
    <w:name w:val="Bibliography"/>
    <w:basedOn w:val="Normal"/>
    <w:next w:val="Normal"/>
    <w:uiPriority w:val="37"/>
    <w:semiHidden/>
    <w:unhideWhenUsed/>
    <w:rsid w:val="00483389"/>
  </w:style>
  <w:style w:type="paragraph" w:styleId="Overskriftforinnholdsfortegnelse">
    <w:name w:val="TOC Heading"/>
    <w:basedOn w:val="Overskrift1"/>
    <w:next w:val="Normal"/>
    <w:uiPriority w:val="39"/>
    <w:unhideWhenUsed/>
    <w:qFormat/>
    <w:rsid w:val="00483389"/>
    <w:pPr>
      <w:numPr>
        <w:numId w:val="0"/>
      </w:numPr>
      <w:spacing w:before="480" w:after="0"/>
      <w:outlineLvl w:val="9"/>
    </w:pPr>
    <w:rPr>
      <w:rFonts w:eastAsiaTheme="majorEastAsia" w:cstheme="majorBidi"/>
      <w:bCs/>
      <w:kern w:val="0"/>
      <w:sz w:val="28"/>
      <w:szCs w:val="28"/>
    </w:rPr>
  </w:style>
  <w:style w:type="paragraph" w:customStyle="1" w:styleId="l-ledd">
    <w:name w:val="l-ledd"/>
    <w:basedOn w:val="Normal"/>
    <w:qFormat/>
    <w:rsid w:val="00483389"/>
    <w:pPr>
      <w:spacing w:after="0"/>
      <w:ind w:firstLine="397"/>
    </w:pPr>
    <w:rPr>
      <w:rFonts w:ascii="Times" w:hAnsi="Times"/>
      <w:spacing w:val="4"/>
    </w:rPr>
  </w:style>
  <w:style w:type="paragraph" w:customStyle="1" w:styleId="l-punktum">
    <w:name w:val="l-punktum"/>
    <w:basedOn w:val="Normal"/>
    <w:qFormat/>
    <w:rsid w:val="00483389"/>
    <w:pPr>
      <w:spacing w:after="0"/>
    </w:pPr>
    <w:rPr>
      <w:spacing w:val="4"/>
    </w:rPr>
  </w:style>
  <w:style w:type="paragraph" w:customStyle="1" w:styleId="l-tit-endr-lovkap">
    <w:name w:val="l-tit-endr-lovkap"/>
    <w:basedOn w:val="Normal"/>
    <w:qFormat/>
    <w:rsid w:val="00483389"/>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483389"/>
    <w:pPr>
      <w:keepNext/>
      <w:spacing w:before="240" w:after="0" w:line="240" w:lineRule="auto"/>
    </w:pPr>
    <w:rPr>
      <w:rFonts w:ascii="Times" w:hAnsi="Times"/>
      <w:noProof/>
      <w:spacing w:val="4"/>
      <w:lang w:val="nn-NO"/>
    </w:rPr>
  </w:style>
  <w:style w:type="paragraph" w:customStyle="1" w:styleId="l-tit-endr-lov">
    <w:name w:val="l-tit-endr-lov"/>
    <w:basedOn w:val="Normal"/>
    <w:qFormat/>
    <w:rsid w:val="00483389"/>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483389"/>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483389"/>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483389"/>
  </w:style>
  <w:style w:type="paragraph" w:customStyle="1" w:styleId="l-alfaliste">
    <w:name w:val="l-alfaliste"/>
    <w:basedOn w:val="alfaliste"/>
    <w:qFormat/>
    <w:rsid w:val="00483389"/>
    <w:pPr>
      <w:numPr>
        <w:numId w:val="0"/>
      </w:numPr>
    </w:pPr>
    <w:rPr>
      <w:rFonts w:eastAsiaTheme="minorEastAsia"/>
    </w:rPr>
  </w:style>
  <w:style w:type="numbering" w:customStyle="1" w:styleId="AlfaListeStil">
    <w:name w:val="AlfaListeStil"/>
    <w:uiPriority w:val="99"/>
    <w:rsid w:val="00483389"/>
    <w:pPr>
      <w:numPr>
        <w:numId w:val="39"/>
      </w:numPr>
    </w:pPr>
  </w:style>
  <w:style w:type="paragraph" w:customStyle="1" w:styleId="l-alfaliste2">
    <w:name w:val="l-alfaliste 2"/>
    <w:basedOn w:val="alfaliste2"/>
    <w:qFormat/>
    <w:rsid w:val="00483389"/>
    <w:pPr>
      <w:numPr>
        <w:numId w:val="0"/>
      </w:numPr>
    </w:pPr>
  </w:style>
  <w:style w:type="paragraph" w:customStyle="1" w:styleId="l-alfaliste3">
    <w:name w:val="l-alfaliste 3"/>
    <w:basedOn w:val="alfaliste3"/>
    <w:qFormat/>
    <w:rsid w:val="00483389"/>
    <w:pPr>
      <w:numPr>
        <w:numId w:val="0"/>
      </w:numPr>
    </w:pPr>
  </w:style>
  <w:style w:type="paragraph" w:customStyle="1" w:styleId="l-alfaliste4">
    <w:name w:val="l-alfaliste 4"/>
    <w:basedOn w:val="alfaliste4"/>
    <w:qFormat/>
    <w:rsid w:val="00483389"/>
    <w:pPr>
      <w:numPr>
        <w:numId w:val="0"/>
      </w:numPr>
    </w:pPr>
  </w:style>
  <w:style w:type="paragraph" w:customStyle="1" w:styleId="l-alfaliste5">
    <w:name w:val="l-alfaliste 5"/>
    <w:basedOn w:val="alfaliste5"/>
    <w:qFormat/>
    <w:rsid w:val="00483389"/>
    <w:pPr>
      <w:numPr>
        <w:numId w:val="0"/>
      </w:numPr>
    </w:pPr>
  </w:style>
  <w:style w:type="numbering" w:customStyle="1" w:styleId="l-AlfaListeStil">
    <w:name w:val="l-AlfaListeStil"/>
    <w:uiPriority w:val="99"/>
    <w:rsid w:val="00483389"/>
  </w:style>
  <w:style w:type="numbering" w:customStyle="1" w:styleId="l-NummerertListeStil">
    <w:name w:val="l-NummerertListeStil"/>
    <w:uiPriority w:val="99"/>
    <w:rsid w:val="00483389"/>
    <w:pPr>
      <w:numPr>
        <w:numId w:val="8"/>
      </w:numPr>
    </w:pPr>
  </w:style>
  <w:style w:type="numbering" w:customStyle="1" w:styleId="NrListeStil">
    <w:name w:val="NrListeStil"/>
    <w:uiPriority w:val="99"/>
    <w:rsid w:val="00483389"/>
    <w:pPr>
      <w:numPr>
        <w:numId w:val="9"/>
      </w:numPr>
    </w:pPr>
  </w:style>
  <w:style w:type="numbering" w:customStyle="1" w:styleId="OpplistingListeStil">
    <w:name w:val="OpplistingListeStil"/>
    <w:uiPriority w:val="99"/>
    <w:rsid w:val="00483389"/>
    <w:pPr>
      <w:numPr>
        <w:numId w:val="38"/>
      </w:numPr>
    </w:pPr>
  </w:style>
  <w:style w:type="numbering" w:customStyle="1" w:styleId="OverskrifterListeStil">
    <w:name w:val="OverskrifterListeStil"/>
    <w:uiPriority w:val="99"/>
    <w:rsid w:val="00483389"/>
    <w:pPr>
      <w:numPr>
        <w:numId w:val="10"/>
      </w:numPr>
    </w:pPr>
  </w:style>
  <w:style w:type="numbering" w:customStyle="1" w:styleId="RomListeStil">
    <w:name w:val="RomListeStil"/>
    <w:uiPriority w:val="99"/>
    <w:rsid w:val="00483389"/>
    <w:pPr>
      <w:numPr>
        <w:numId w:val="11"/>
      </w:numPr>
    </w:pPr>
  </w:style>
  <w:style w:type="numbering" w:customStyle="1" w:styleId="StrekListeStil">
    <w:name w:val="StrekListeStil"/>
    <w:uiPriority w:val="99"/>
    <w:rsid w:val="00483389"/>
    <w:pPr>
      <w:numPr>
        <w:numId w:val="12"/>
      </w:numPr>
    </w:pPr>
  </w:style>
  <w:style w:type="paragraph" w:customStyle="1" w:styleId="romertallliste5">
    <w:name w:val="romertall liste 5"/>
    <w:basedOn w:val="romertallliste"/>
    <w:qFormat/>
    <w:rsid w:val="00483389"/>
    <w:pPr>
      <w:numPr>
        <w:numId w:val="37"/>
      </w:numPr>
      <w:ind w:left="1985" w:hanging="397"/>
    </w:pPr>
    <w:rPr>
      <w:spacing w:val="4"/>
    </w:rPr>
  </w:style>
  <w:style w:type="paragraph" w:styleId="Liste-forts">
    <w:name w:val="List Continue"/>
    <w:basedOn w:val="Normal"/>
    <w:uiPriority w:val="99"/>
    <w:semiHidden/>
    <w:unhideWhenUsed/>
    <w:rsid w:val="00483389"/>
    <w:pPr>
      <w:ind w:left="283"/>
      <w:contextualSpacing/>
    </w:pPr>
  </w:style>
  <w:style w:type="paragraph" w:styleId="Liste-forts2">
    <w:name w:val="List Continue 2"/>
    <w:basedOn w:val="Normal"/>
    <w:uiPriority w:val="99"/>
    <w:semiHidden/>
    <w:unhideWhenUsed/>
    <w:rsid w:val="00483389"/>
    <w:pPr>
      <w:ind w:left="566"/>
      <w:contextualSpacing/>
    </w:pPr>
  </w:style>
  <w:style w:type="paragraph" w:styleId="Liste-forts3">
    <w:name w:val="List Continue 3"/>
    <w:basedOn w:val="Normal"/>
    <w:uiPriority w:val="99"/>
    <w:semiHidden/>
    <w:unhideWhenUsed/>
    <w:rsid w:val="00483389"/>
    <w:pPr>
      <w:ind w:left="849"/>
      <w:contextualSpacing/>
    </w:pPr>
  </w:style>
  <w:style w:type="paragraph" w:styleId="Liste-forts4">
    <w:name w:val="List Continue 4"/>
    <w:basedOn w:val="Normal"/>
    <w:uiPriority w:val="99"/>
    <w:semiHidden/>
    <w:unhideWhenUsed/>
    <w:rsid w:val="00483389"/>
    <w:pPr>
      <w:ind w:left="1132"/>
      <w:contextualSpacing/>
    </w:pPr>
  </w:style>
  <w:style w:type="paragraph" w:styleId="Liste-forts5">
    <w:name w:val="List Continue 5"/>
    <w:basedOn w:val="Normal"/>
    <w:uiPriority w:val="99"/>
    <w:semiHidden/>
    <w:unhideWhenUsed/>
    <w:rsid w:val="00483389"/>
    <w:pPr>
      <w:ind w:left="1415"/>
      <w:contextualSpacing/>
    </w:pPr>
  </w:style>
  <w:style w:type="paragraph" w:customStyle="1" w:styleId="opplisting2">
    <w:name w:val="opplisting 2"/>
    <w:basedOn w:val="opplisting"/>
    <w:qFormat/>
    <w:rsid w:val="00483389"/>
    <w:pPr>
      <w:ind w:left="397"/>
    </w:pPr>
    <w:rPr>
      <w:lang w:val="en-US"/>
    </w:rPr>
  </w:style>
  <w:style w:type="paragraph" w:customStyle="1" w:styleId="opplisting3">
    <w:name w:val="opplisting 3"/>
    <w:basedOn w:val="opplisting"/>
    <w:qFormat/>
    <w:rsid w:val="00483389"/>
    <w:pPr>
      <w:ind w:left="794"/>
    </w:pPr>
  </w:style>
  <w:style w:type="paragraph" w:customStyle="1" w:styleId="opplisting4">
    <w:name w:val="opplisting 4"/>
    <w:basedOn w:val="opplisting"/>
    <w:qFormat/>
    <w:rsid w:val="00483389"/>
    <w:pPr>
      <w:ind w:left="1191"/>
    </w:pPr>
  </w:style>
  <w:style w:type="paragraph" w:customStyle="1" w:styleId="opplisting5">
    <w:name w:val="opplisting 5"/>
    <w:basedOn w:val="opplisting"/>
    <w:qFormat/>
    <w:rsid w:val="00483389"/>
    <w:pPr>
      <w:ind w:left="1588"/>
    </w:pPr>
  </w:style>
  <w:style w:type="paragraph" w:customStyle="1" w:styleId="friliste">
    <w:name w:val="friliste"/>
    <w:basedOn w:val="Normal"/>
    <w:qFormat/>
    <w:rsid w:val="00483389"/>
    <w:pPr>
      <w:tabs>
        <w:tab w:val="left" w:pos="397"/>
      </w:tabs>
      <w:spacing w:after="0"/>
      <w:ind w:left="397" w:hanging="397"/>
    </w:pPr>
  </w:style>
  <w:style w:type="paragraph" w:customStyle="1" w:styleId="friliste2">
    <w:name w:val="friliste 2"/>
    <w:basedOn w:val="friliste"/>
    <w:qFormat/>
    <w:rsid w:val="00483389"/>
    <w:pPr>
      <w:tabs>
        <w:tab w:val="left" w:pos="794"/>
      </w:tabs>
      <w:spacing w:before="0"/>
      <w:ind w:left="794"/>
    </w:pPr>
  </w:style>
  <w:style w:type="paragraph" w:customStyle="1" w:styleId="friliste3">
    <w:name w:val="friliste 3"/>
    <w:basedOn w:val="friliste"/>
    <w:qFormat/>
    <w:rsid w:val="00483389"/>
    <w:pPr>
      <w:tabs>
        <w:tab w:val="left" w:pos="1191"/>
      </w:tabs>
      <w:spacing w:before="0"/>
      <w:ind w:left="1191"/>
    </w:pPr>
  </w:style>
  <w:style w:type="paragraph" w:customStyle="1" w:styleId="friliste4">
    <w:name w:val="friliste 4"/>
    <w:basedOn w:val="friliste"/>
    <w:qFormat/>
    <w:rsid w:val="00483389"/>
    <w:pPr>
      <w:tabs>
        <w:tab w:val="left" w:pos="1588"/>
      </w:tabs>
      <w:spacing w:before="0"/>
      <w:ind w:left="1588"/>
    </w:pPr>
  </w:style>
  <w:style w:type="paragraph" w:customStyle="1" w:styleId="friliste5">
    <w:name w:val="friliste 5"/>
    <w:basedOn w:val="friliste"/>
    <w:qFormat/>
    <w:rsid w:val="00483389"/>
    <w:pPr>
      <w:tabs>
        <w:tab w:val="left" w:pos="1985"/>
      </w:tabs>
      <w:spacing w:before="0"/>
      <w:ind w:left="1985"/>
    </w:pPr>
  </w:style>
  <w:style w:type="paragraph" w:customStyle="1" w:styleId="blokksit">
    <w:name w:val="blokksit"/>
    <w:basedOn w:val="Normal"/>
    <w:autoRedefine/>
    <w:qFormat/>
    <w:rsid w:val="00483389"/>
    <w:pPr>
      <w:spacing w:line="240" w:lineRule="auto"/>
      <w:ind w:left="397"/>
    </w:pPr>
    <w:rPr>
      <w:spacing w:val="-2"/>
    </w:rPr>
  </w:style>
  <w:style w:type="character" w:customStyle="1" w:styleId="regular">
    <w:name w:val="regular"/>
    <w:basedOn w:val="Standardskriftforavsnitt"/>
    <w:uiPriority w:val="1"/>
    <w:qFormat/>
    <w:rsid w:val="00483389"/>
    <w:rPr>
      <w:i/>
    </w:rPr>
  </w:style>
  <w:style w:type="character" w:customStyle="1" w:styleId="gjennomstreket">
    <w:name w:val="gjennomstreket"/>
    <w:uiPriority w:val="1"/>
    <w:rsid w:val="00483389"/>
    <w:rPr>
      <w:strike/>
      <w:dstrike w:val="0"/>
    </w:rPr>
  </w:style>
  <w:style w:type="paragraph" w:customStyle="1" w:styleId="l-avsnitt">
    <w:name w:val="l-avsnitt"/>
    <w:basedOn w:val="l-lovkap"/>
    <w:qFormat/>
    <w:rsid w:val="00483389"/>
    <w:rPr>
      <w:lang w:val="nn-NO"/>
    </w:rPr>
  </w:style>
  <w:style w:type="paragraph" w:customStyle="1" w:styleId="l-tit-endr-avsnitt">
    <w:name w:val="l-tit-endr-avsnitt"/>
    <w:basedOn w:val="l-tit-endr-lovkap"/>
    <w:qFormat/>
    <w:rsid w:val="00483389"/>
  </w:style>
  <w:style w:type="paragraph" w:customStyle="1" w:styleId="Listebombe">
    <w:name w:val="Liste bombe"/>
    <w:basedOn w:val="Liste"/>
    <w:qFormat/>
    <w:rsid w:val="00483389"/>
    <w:pPr>
      <w:numPr>
        <w:numId w:val="17"/>
      </w:numPr>
      <w:ind w:left="397" w:hanging="397"/>
    </w:pPr>
  </w:style>
  <w:style w:type="paragraph" w:customStyle="1" w:styleId="Listebombe2">
    <w:name w:val="Liste bombe 2"/>
    <w:basedOn w:val="Liste2"/>
    <w:qFormat/>
    <w:rsid w:val="00483389"/>
    <w:pPr>
      <w:numPr>
        <w:numId w:val="13"/>
      </w:numPr>
      <w:ind w:left="794" w:hanging="397"/>
    </w:pPr>
  </w:style>
  <w:style w:type="paragraph" w:customStyle="1" w:styleId="Listebombe3">
    <w:name w:val="Liste bombe 3"/>
    <w:basedOn w:val="Liste3"/>
    <w:qFormat/>
    <w:rsid w:val="00483389"/>
    <w:pPr>
      <w:numPr>
        <w:numId w:val="14"/>
      </w:numPr>
      <w:ind w:left="1191" w:hanging="397"/>
    </w:pPr>
  </w:style>
  <w:style w:type="paragraph" w:customStyle="1" w:styleId="Listebombe4">
    <w:name w:val="Liste bombe 4"/>
    <w:basedOn w:val="Liste4"/>
    <w:qFormat/>
    <w:rsid w:val="00483389"/>
    <w:pPr>
      <w:numPr>
        <w:numId w:val="15"/>
      </w:numPr>
      <w:ind w:left="1588" w:hanging="397"/>
    </w:pPr>
  </w:style>
  <w:style w:type="paragraph" w:customStyle="1" w:styleId="Listebombe5">
    <w:name w:val="Liste bombe 5"/>
    <w:basedOn w:val="Liste5"/>
    <w:qFormat/>
    <w:rsid w:val="00483389"/>
    <w:pPr>
      <w:numPr>
        <w:numId w:val="16"/>
      </w:numPr>
      <w:ind w:left="1985" w:hanging="397"/>
    </w:pPr>
  </w:style>
  <w:style w:type="paragraph" w:customStyle="1" w:styleId="Listeavsnitt2">
    <w:name w:val="Listeavsnitt 2"/>
    <w:basedOn w:val="Listeavsnitt"/>
    <w:qFormat/>
    <w:rsid w:val="00483389"/>
    <w:pPr>
      <w:ind w:left="794"/>
    </w:pPr>
  </w:style>
  <w:style w:type="paragraph" w:customStyle="1" w:styleId="Listeavsnitt3">
    <w:name w:val="Listeavsnitt 3"/>
    <w:basedOn w:val="Listeavsnitt"/>
    <w:qFormat/>
    <w:rsid w:val="00483389"/>
    <w:pPr>
      <w:ind w:left="1191"/>
    </w:pPr>
  </w:style>
  <w:style w:type="paragraph" w:customStyle="1" w:styleId="Listeavsnitt4">
    <w:name w:val="Listeavsnitt 4"/>
    <w:basedOn w:val="Listeavsnitt"/>
    <w:qFormat/>
    <w:rsid w:val="00483389"/>
    <w:pPr>
      <w:ind w:left="1588"/>
    </w:pPr>
  </w:style>
  <w:style w:type="paragraph" w:customStyle="1" w:styleId="Listeavsnitt5">
    <w:name w:val="Listeavsnitt 5"/>
    <w:basedOn w:val="Listeavsnitt"/>
    <w:qFormat/>
    <w:rsid w:val="00483389"/>
    <w:pPr>
      <w:ind w:left="1985"/>
    </w:pPr>
  </w:style>
  <w:style w:type="paragraph" w:customStyle="1" w:styleId="Petit">
    <w:name w:val="Petit"/>
    <w:basedOn w:val="Normal"/>
    <w:next w:val="Normal"/>
    <w:qFormat/>
    <w:rsid w:val="00483389"/>
    <w:rPr>
      <w:spacing w:val="6"/>
      <w:sz w:val="19"/>
    </w:rPr>
  </w:style>
  <w:style w:type="table" w:styleId="Tabellrutenett">
    <w:name w:val="Table Grid"/>
    <w:basedOn w:val="Vanligtabell"/>
    <w:uiPriority w:val="59"/>
    <w:rsid w:val="004833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483389"/>
    <w:pPr>
      <w:ind w:firstLine="360"/>
    </w:pPr>
  </w:style>
  <w:style w:type="character" w:customStyle="1" w:styleId="Brdtekst-frsteinnrykkTegn">
    <w:name w:val="Brødtekst - første innrykk Tegn"/>
    <w:basedOn w:val="BrdtekstTegn"/>
    <w:link w:val="Brdtekst-frsteinnrykk"/>
    <w:uiPriority w:val="99"/>
    <w:semiHidden/>
    <w:rsid w:val="00483389"/>
    <w:rPr>
      <w:rFonts w:ascii="Open Sans" w:eastAsia="Times New Roman" w:hAnsi="Open Sans"/>
      <w:lang w:eastAsia="nb-NO"/>
    </w:rPr>
  </w:style>
  <w:style w:type="paragraph" w:styleId="Brdtekst-frsteinnrykk2">
    <w:name w:val="Body Text First Indent 2"/>
    <w:basedOn w:val="Brdtekstinnrykk"/>
    <w:link w:val="Brdtekst-frsteinnrykk2Tegn"/>
    <w:uiPriority w:val="99"/>
    <w:semiHidden/>
    <w:unhideWhenUsed/>
    <w:rsid w:val="00483389"/>
    <w:pPr>
      <w:ind w:left="360" w:firstLine="360"/>
    </w:pPr>
  </w:style>
  <w:style w:type="character" w:customStyle="1" w:styleId="Brdtekst-frsteinnrykk2Tegn">
    <w:name w:val="Brødtekst - første innrykk 2 Tegn"/>
    <w:basedOn w:val="BrdtekstinnrykkTegn"/>
    <w:link w:val="Brdtekst-frsteinnrykk2"/>
    <w:uiPriority w:val="99"/>
    <w:semiHidden/>
    <w:rsid w:val="00483389"/>
    <w:rPr>
      <w:rFonts w:ascii="Open Sans" w:eastAsia="Times New Roman" w:hAnsi="Open Sans"/>
      <w:lang w:eastAsia="nb-NO"/>
    </w:rPr>
  </w:style>
  <w:style w:type="paragraph" w:styleId="NormalWeb">
    <w:name w:val="Normal (Web)"/>
    <w:basedOn w:val="Normal"/>
    <w:uiPriority w:val="99"/>
    <w:unhideWhenUsed/>
    <w:rsid w:val="00483389"/>
    <w:rPr>
      <w:rFonts w:cs="Times New Roman"/>
      <w:szCs w:val="24"/>
    </w:rPr>
  </w:style>
  <w:style w:type="paragraph" w:customStyle="1" w:styleId="UnOverskrift1">
    <w:name w:val="UnOverskrift 1"/>
    <w:basedOn w:val="Overskrift1"/>
    <w:next w:val="Normal"/>
    <w:qFormat/>
    <w:rsid w:val="00483389"/>
    <w:pPr>
      <w:numPr>
        <w:numId w:val="0"/>
      </w:numPr>
    </w:pPr>
  </w:style>
  <w:style w:type="paragraph" w:customStyle="1" w:styleId="UnOverskrift2">
    <w:name w:val="UnOverskrift 2"/>
    <w:basedOn w:val="Overskrift2"/>
    <w:next w:val="Normal"/>
    <w:qFormat/>
    <w:rsid w:val="00483389"/>
    <w:pPr>
      <w:numPr>
        <w:ilvl w:val="0"/>
        <w:numId w:val="0"/>
      </w:numPr>
    </w:pPr>
  </w:style>
  <w:style w:type="paragraph" w:customStyle="1" w:styleId="UnOverskrift3">
    <w:name w:val="UnOverskrift 3"/>
    <w:basedOn w:val="Overskrift3"/>
    <w:next w:val="Normal"/>
    <w:qFormat/>
    <w:rsid w:val="00483389"/>
    <w:pPr>
      <w:numPr>
        <w:ilvl w:val="0"/>
        <w:numId w:val="0"/>
      </w:numPr>
    </w:pPr>
  </w:style>
  <w:style w:type="paragraph" w:customStyle="1" w:styleId="UnOverskrift4">
    <w:name w:val="UnOverskrift 4"/>
    <w:basedOn w:val="Overskrift4"/>
    <w:next w:val="Normal"/>
    <w:qFormat/>
    <w:rsid w:val="00483389"/>
    <w:pPr>
      <w:numPr>
        <w:ilvl w:val="0"/>
        <w:numId w:val="0"/>
      </w:numPr>
    </w:pPr>
  </w:style>
  <w:style w:type="paragraph" w:customStyle="1" w:styleId="UnOverskrift5">
    <w:name w:val="UnOverskrift 5"/>
    <w:basedOn w:val="Overskrift5"/>
    <w:next w:val="Normal"/>
    <w:qFormat/>
    <w:rsid w:val="00483389"/>
    <w:pPr>
      <w:numPr>
        <w:ilvl w:val="0"/>
        <w:numId w:val="0"/>
      </w:numPr>
    </w:pPr>
  </w:style>
  <w:style w:type="paragraph" w:customStyle="1" w:styleId="PublTittel">
    <w:name w:val="PublTittel"/>
    <w:basedOn w:val="Normal"/>
    <w:qFormat/>
    <w:rsid w:val="00483389"/>
    <w:pPr>
      <w:spacing w:before="80"/>
    </w:pPr>
    <w:rPr>
      <w:sz w:val="48"/>
      <w:szCs w:val="48"/>
    </w:rPr>
  </w:style>
  <w:style w:type="paragraph" w:customStyle="1" w:styleId="Ingress">
    <w:name w:val="Ingress"/>
    <w:basedOn w:val="Normal"/>
    <w:qFormat/>
    <w:rsid w:val="00483389"/>
    <w:rPr>
      <w:i/>
    </w:rPr>
  </w:style>
  <w:style w:type="paragraph" w:customStyle="1" w:styleId="Note">
    <w:name w:val="Note"/>
    <w:basedOn w:val="Normal"/>
    <w:qFormat/>
    <w:rsid w:val="00483389"/>
  </w:style>
  <w:style w:type="paragraph" w:customStyle="1" w:styleId="FigurAltTekst">
    <w:name w:val="FigurAltTekst"/>
    <w:basedOn w:val="Note"/>
    <w:qFormat/>
    <w:rsid w:val="00483389"/>
    <w:rPr>
      <w:color w:val="7030A0"/>
    </w:rPr>
  </w:style>
  <w:style w:type="paragraph" w:customStyle="1" w:styleId="meta-dep">
    <w:name w:val="meta-dep"/>
    <w:basedOn w:val="Normal"/>
    <w:next w:val="Normal"/>
    <w:qFormat/>
    <w:rsid w:val="00483389"/>
    <w:rPr>
      <w:rFonts w:ascii="Courier New" w:hAnsi="Courier New"/>
      <w:vanish/>
      <w:color w:val="C00000"/>
      <w:sz w:val="28"/>
    </w:rPr>
  </w:style>
  <w:style w:type="paragraph" w:customStyle="1" w:styleId="meta-depavd">
    <w:name w:val="meta-depavd"/>
    <w:basedOn w:val="meta-dep"/>
    <w:next w:val="Normal"/>
    <w:qFormat/>
    <w:rsid w:val="00483389"/>
  </w:style>
  <w:style w:type="paragraph" w:customStyle="1" w:styleId="meta-forf">
    <w:name w:val="meta-forf"/>
    <w:basedOn w:val="meta-dep"/>
    <w:next w:val="Normal"/>
    <w:qFormat/>
    <w:rsid w:val="00483389"/>
  </w:style>
  <w:style w:type="paragraph" w:customStyle="1" w:styleId="meta-spr">
    <w:name w:val="meta-spr"/>
    <w:basedOn w:val="meta-dep"/>
    <w:next w:val="Normal"/>
    <w:qFormat/>
    <w:rsid w:val="00483389"/>
  </w:style>
  <w:style w:type="paragraph" w:customStyle="1" w:styleId="meta-ingress">
    <w:name w:val="meta-ingress"/>
    <w:basedOn w:val="meta-dep"/>
    <w:next w:val="Normal"/>
    <w:qFormat/>
    <w:rsid w:val="00483389"/>
    <w:rPr>
      <w:color w:val="1F4E79" w:themeColor="accent1" w:themeShade="80"/>
      <w:sz w:val="24"/>
    </w:rPr>
  </w:style>
  <w:style w:type="paragraph" w:customStyle="1" w:styleId="meta-sperrefrist">
    <w:name w:val="meta-sperrefrist"/>
    <w:basedOn w:val="meta-dep"/>
    <w:next w:val="Normal"/>
    <w:qFormat/>
    <w:rsid w:val="00483389"/>
  </w:style>
  <w:style w:type="paragraph" w:customStyle="1" w:styleId="meta-objUrl">
    <w:name w:val="meta-objUrl"/>
    <w:basedOn w:val="meta-dep"/>
    <w:next w:val="Normal"/>
    <w:qFormat/>
    <w:rsid w:val="00483389"/>
    <w:rPr>
      <w:color w:val="7030A0"/>
    </w:rPr>
  </w:style>
  <w:style w:type="paragraph" w:customStyle="1" w:styleId="meta-dokFormat">
    <w:name w:val="meta-dokFormat"/>
    <w:basedOn w:val="meta-dep"/>
    <w:next w:val="Normal"/>
    <w:qFormat/>
    <w:rsid w:val="00483389"/>
    <w:rPr>
      <w:color w:val="7030A0"/>
    </w:rPr>
  </w:style>
  <w:style w:type="paragraph" w:customStyle="1" w:styleId="TabellHode-rad">
    <w:name w:val="TabellHode-rad"/>
    <w:basedOn w:val="Normal"/>
    <w:qFormat/>
    <w:rsid w:val="00483389"/>
    <w:pPr>
      <w:shd w:val="clear" w:color="auto" w:fill="E2EFD9" w:themeFill="accent6" w:themeFillTint="33"/>
    </w:pPr>
  </w:style>
  <w:style w:type="paragraph" w:customStyle="1" w:styleId="TabellHode-kolonne">
    <w:name w:val="TabellHode-kolonne"/>
    <w:basedOn w:val="TabellHode-rad"/>
    <w:qFormat/>
    <w:rsid w:val="00483389"/>
    <w:pPr>
      <w:shd w:val="clear" w:color="auto" w:fill="DEEAF6" w:themeFill="accent1" w:themeFillTint="33"/>
    </w:pPr>
  </w:style>
  <w:style w:type="table" w:styleId="Listetabell5mrkuthevingsfarge5">
    <w:name w:val="List Table 5 Dark Accent 5"/>
    <w:basedOn w:val="Vanligtabell"/>
    <w:uiPriority w:val="50"/>
    <w:rsid w:val="00483389"/>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483389"/>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48338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483389"/>
    <w:tblPr/>
    <w:tcPr>
      <w:shd w:val="clear" w:color="auto" w:fill="BDD6EE" w:themeFill="accent1" w:themeFillTint="66"/>
    </w:tcPr>
  </w:style>
  <w:style w:type="table" w:customStyle="1" w:styleId="GronnBoks">
    <w:name w:val="GronnBoks"/>
    <w:basedOn w:val="StandardBoks"/>
    <w:uiPriority w:val="99"/>
    <w:rsid w:val="00483389"/>
    <w:tblPr/>
    <w:tcPr>
      <w:shd w:val="clear" w:color="auto" w:fill="C5E0B3" w:themeFill="accent6" w:themeFillTint="66"/>
    </w:tcPr>
  </w:style>
  <w:style w:type="table" w:customStyle="1" w:styleId="RodBoks">
    <w:name w:val="RodBoks"/>
    <w:basedOn w:val="StandardBoks"/>
    <w:uiPriority w:val="99"/>
    <w:rsid w:val="00483389"/>
    <w:tblPr/>
    <w:tcPr>
      <w:shd w:val="clear" w:color="auto" w:fill="FFB3B3"/>
    </w:tcPr>
  </w:style>
  <w:style w:type="paragraph" w:customStyle="1" w:styleId="BoksGraaTittel">
    <w:name w:val="BoksGraaTittel"/>
    <w:basedOn w:val="Normal"/>
    <w:next w:val="Normal"/>
    <w:qFormat/>
    <w:rsid w:val="00483389"/>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483389"/>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483389"/>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483389"/>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483389"/>
    <w:rPr>
      <w:u w:val="single"/>
    </w:rPr>
  </w:style>
  <w:style w:type="paragraph" w:customStyle="1" w:styleId="TrykkeriMerknad">
    <w:name w:val="TrykkeriMerknad"/>
    <w:basedOn w:val="Normal"/>
    <w:qFormat/>
    <w:rsid w:val="00483389"/>
    <w:pPr>
      <w:spacing w:before="60"/>
    </w:pPr>
    <w:rPr>
      <w:color w:val="C45911" w:themeColor="accent2" w:themeShade="BF"/>
      <w:spacing w:val="4"/>
      <w:sz w:val="26"/>
    </w:rPr>
  </w:style>
  <w:style w:type="paragraph" w:customStyle="1" w:styleId="ForfatterMerknad">
    <w:name w:val="ForfatterMerknad"/>
    <w:basedOn w:val="TrykkeriMerknad"/>
    <w:qFormat/>
    <w:rsid w:val="00483389"/>
    <w:pPr>
      <w:shd w:val="clear" w:color="auto" w:fill="FFFF99"/>
      <w:spacing w:line="240" w:lineRule="auto"/>
    </w:pPr>
    <w:rPr>
      <w:color w:val="833C0B" w:themeColor="accent2" w:themeShade="80"/>
    </w:rPr>
  </w:style>
  <w:style w:type="paragraph" w:customStyle="1" w:styleId="del-nr">
    <w:name w:val="del-nr"/>
    <w:basedOn w:val="Normal"/>
    <w:qFormat/>
    <w:rsid w:val="00483389"/>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483389"/>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sz w:val="46"/>
      <w:szCs w:val="46"/>
      <w:lang w:eastAsia="nb-NO"/>
    </w:rPr>
  </w:style>
  <w:style w:type="paragraph" w:styleId="Revisjon">
    <w:name w:val="Revision"/>
    <w:hidden/>
    <w:uiPriority w:val="99"/>
    <w:semiHidden/>
    <w:rsid w:val="002C1945"/>
    <w:pPr>
      <w:spacing w:after="0" w:line="240" w:lineRule="auto"/>
    </w:pPr>
    <w:rPr>
      <w:rFonts w:ascii="Arial" w:eastAsia="Times New Roman" w:hAnsi="Arial"/>
      <w:lang w:eastAsia="nb-NO"/>
    </w:rPr>
  </w:style>
  <w:style w:type="character" w:customStyle="1" w:styleId="ListeavsnittTegn">
    <w:name w:val="Listeavsnitt Tegn"/>
    <w:basedOn w:val="Standardskriftforavsnitt"/>
    <w:link w:val="Listeavsnitt"/>
    <w:uiPriority w:val="34"/>
    <w:rsid w:val="002C1945"/>
    <w:rPr>
      <w:rFonts w:ascii="Open Sans" w:eastAsia="Times New Roman" w:hAnsi="Open Sans"/>
      <w:lang w:eastAsia="nb-NO"/>
    </w:rPr>
  </w:style>
  <w:style w:type="paragraph" w:customStyle="1" w:styleId="xl96">
    <w:name w:val="xl96"/>
    <w:basedOn w:val="Normal"/>
    <w:rsid w:val="002C1945"/>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cs="Arial"/>
      <w:sz w:val="20"/>
      <w:szCs w:val="20"/>
    </w:rPr>
  </w:style>
  <w:style w:type="paragraph" w:customStyle="1" w:styleId="msonormal0">
    <w:name w:val="msonormal"/>
    <w:basedOn w:val="Normal"/>
    <w:rsid w:val="002C1945"/>
    <w:pPr>
      <w:spacing w:beforeAutospacing="1" w:after="100" w:afterAutospacing="1" w:line="240" w:lineRule="auto"/>
    </w:pPr>
    <w:rPr>
      <w:rFonts w:ascii="Times New Roman" w:hAnsi="Times New Roman" w:cs="Times New Roman"/>
      <w:sz w:val="24"/>
      <w:szCs w:val="24"/>
    </w:rPr>
  </w:style>
  <w:style w:type="paragraph" w:customStyle="1" w:styleId="xl65">
    <w:name w:val="xl65"/>
    <w:basedOn w:val="Normal"/>
    <w:rsid w:val="002C1945"/>
    <w:pPr>
      <w:pBdr>
        <w:top w:val="single" w:sz="4" w:space="0" w:color="auto"/>
        <w:bottom w:val="single" w:sz="4" w:space="0" w:color="auto"/>
        <w:right w:val="single" w:sz="4" w:space="0" w:color="auto"/>
      </w:pBdr>
      <w:spacing w:beforeAutospacing="1" w:after="100" w:afterAutospacing="1" w:line="240" w:lineRule="auto"/>
    </w:pPr>
    <w:rPr>
      <w:rFonts w:cs="Arial"/>
      <w:sz w:val="16"/>
      <w:szCs w:val="16"/>
    </w:rPr>
  </w:style>
  <w:style w:type="paragraph" w:customStyle="1" w:styleId="xl66">
    <w:name w:val="xl66"/>
    <w:basedOn w:val="Normal"/>
    <w:rsid w:val="002C1945"/>
    <w:pPr>
      <w:pBdr>
        <w:top w:val="single" w:sz="4" w:space="0" w:color="auto"/>
        <w:left w:val="single" w:sz="4" w:space="0" w:color="auto"/>
        <w:right w:val="single" w:sz="4" w:space="0" w:color="auto"/>
      </w:pBdr>
      <w:shd w:val="pct25" w:color="000000" w:fill="D9D9D9"/>
      <w:spacing w:beforeAutospacing="1" w:after="100" w:afterAutospacing="1" w:line="240" w:lineRule="auto"/>
      <w:jc w:val="center"/>
    </w:pPr>
    <w:rPr>
      <w:rFonts w:cs="Arial"/>
      <w:sz w:val="16"/>
      <w:szCs w:val="16"/>
    </w:rPr>
  </w:style>
  <w:style w:type="paragraph" w:customStyle="1" w:styleId="xl67">
    <w:name w:val="xl67"/>
    <w:basedOn w:val="Normal"/>
    <w:rsid w:val="002C1945"/>
    <w:pPr>
      <w:pBdr>
        <w:left w:val="single" w:sz="4" w:space="0" w:color="auto"/>
        <w:bottom w:val="single" w:sz="4" w:space="0" w:color="auto"/>
        <w:right w:val="single" w:sz="4" w:space="0" w:color="auto"/>
      </w:pBdr>
      <w:spacing w:beforeAutospacing="1" w:after="100" w:afterAutospacing="1" w:line="240" w:lineRule="auto"/>
      <w:jc w:val="center"/>
    </w:pPr>
    <w:rPr>
      <w:rFonts w:cs="Arial"/>
      <w:sz w:val="16"/>
      <w:szCs w:val="16"/>
    </w:rPr>
  </w:style>
  <w:style w:type="paragraph" w:customStyle="1" w:styleId="xl68">
    <w:name w:val="xl68"/>
    <w:basedOn w:val="Normal"/>
    <w:rsid w:val="002C1945"/>
    <w:pPr>
      <w:spacing w:beforeAutospacing="1" w:after="100" w:afterAutospacing="1" w:line="240" w:lineRule="auto"/>
      <w:jc w:val="center"/>
    </w:pPr>
    <w:rPr>
      <w:rFonts w:cs="Arial"/>
      <w:sz w:val="20"/>
      <w:szCs w:val="20"/>
    </w:rPr>
  </w:style>
  <w:style w:type="paragraph" w:customStyle="1" w:styleId="xl69">
    <w:name w:val="xl69"/>
    <w:basedOn w:val="Normal"/>
    <w:rsid w:val="002C1945"/>
    <w:pPr>
      <w:pBdr>
        <w:top w:val="single" w:sz="4" w:space="0" w:color="auto"/>
        <w:left w:val="single" w:sz="4" w:space="0" w:color="auto"/>
        <w:right w:val="single" w:sz="4" w:space="0" w:color="auto"/>
      </w:pBdr>
      <w:spacing w:beforeAutospacing="1" w:after="100" w:afterAutospacing="1" w:line="240" w:lineRule="auto"/>
      <w:jc w:val="center"/>
    </w:pPr>
    <w:rPr>
      <w:rFonts w:cs="Arial"/>
      <w:sz w:val="20"/>
      <w:szCs w:val="20"/>
    </w:rPr>
  </w:style>
  <w:style w:type="paragraph" w:customStyle="1" w:styleId="xl70">
    <w:name w:val="xl70"/>
    <w:basedOn w:val="Normal"/>
    <w:rsid w:val="002C1945"/>
    <w:pPr>
      <w:pBdr>
        <w:top w:val="single" w:sz="4" w:space="0" w:color="auto"/>
        <w:left w:val="single" w:sz="4" w:space="0" w:color="auto"/>
        <w:right w:val="single" w:sz="4" w:space="0" w:color="auto"/>
      </w:pBdr>
      <w:shd w:val="pct25" w:color="000000" w:fill="D9D9D9"/>
      <w:spacing w:beforeAutospacing="1" w:after="100" w:afterAutospacing="1" w:line="240" w:lineRule="auto"/>
      <w:jc w:val="center"/>
    </w:pPr>
    <w:rPr>
      <w:rFonts w:cs="Arial"/>
      <w:color w:val="333333"/>
      <w:sz w:val="20"/>
      <w:szCs w:val="20"/>
    </w:rPr>
  </w:style>
  <w:style w:type="paragraph" w:customStyle="1" w:styleId="xl71">
    <w:name w:val="xl71"/>
    <w:basedOn w:val="Normal"/>
    <w:rsid w:val="002C1945"/>
    <w:pPr>
      <w:pBdr>
        <w:left w:val="single" w:sz="4" w:space="0" w:color="auto"/>
        <w:right w:val="single" w:sz="4" w:space="0" w:color="auto"/>
      </w:pBdr>
      <w:spacing w:beforeAutospacing="1" w:after="100" w:afterAutospacing="1" w:line="240" w:lineRule="auto"/>
      <w:jc w:val="center"/>
    </w:pPr>
    <w:rPr>
      <w:rFonts w:cs="Arial"/>
      <w:sz w:val="20"/>
      <w:szCs w:val="20"/>
    </w:rPr>
  </w:style>
  <w:style w:type="paragraph" w:customStyle="1" w:styleId="xl72">
    <w:name w:val="xl72"/>
    <w:basedOn w:val="Normal"/>
    <w:rsid w:val="002C1945"/>
    <w:pPr>
      <w:pBdr>
        <w:left w:val="single" w:sz="4" w:space="0" w:color="auto"/>
        <w:right w:val="single" w:sz="4" w:space="0" w:color="auto"/>
      </w:pBdr>
      <w:shd w:val="pct25" w:color="000000" w:fill="D9D9D9"/>
      <w:spacing w:beforeAutospacing="1" w:after="100" w:afterAutospacing="1" w:line="240" w:lineRule="auto"/>
      <w:jc w:val="center"/>
    </w:pPr>
    <w:rPr>
      <w:rFonts w:cs="Arial"/>
      <w:color w:val="333333"/>
      <w:sz w:val="20"/>
      <w:szCs w:val="20"/>
    </w:rPr>
  </w:style>
  <w:style w:type="paragraph" w:customStyle="1" w:styleId="xl73">
    <w:name w:val="xl73"/>
    <w:basedOn w:val="Normal"/>
    <w:rsid w:val="002C1945"/>
    <w:pPr>
      <w:pBdr>
        <w:left w:val="single" w:sz="4" w:space="0" w:color="auto"/>
      </w:pBdr>
      <w:spacing w:beforeAutospacing="1" w:after="100" w:afterAutospacing="1" w:line="240" w:lineRule="auto"/>
      <w:jc w:val="center"/>
    </w:pPr>
    <w:rPr>
      <w:rFonts w:cs="Arial"/>
      <w:sz w:val="20"/>
      <w:szCs w:val="20"/>
    </w:rPr>
  </w:style>
  <w:style w:type="paragraph" w:customStyle="1" w:styleId="xl74">
    <w:name w:val="xl74"/>
    <w:basedOn w:val="Normal"/>
    <w:rsid w:val="002C1945"/>
    <w:pPr>
      <w:pBdr>
        <w:left w:val="single" w:sz="4" w:space="0" w:color="auto"/>
        <w:bottom w:val="single" w:sz="4" w:space="0" w:color="auto"/>
        <w:right w:val="single" w:sz="4" w:space="0" w:color="auto"/>
      </w:pBdr>
      <w:spacing w:beforeAutospacing="1" w:after="100" w:afterAutospacing="1" w:line="240" w:lineRule="auto"/>
      <w:jc w:val="center"/>
    </w:pPr>
    <w:rPr>
      <w:rFonts w:cs="Arial"/>
      <w:sz w:val="20"/>
      <w:szCs w:val="20"/>
    </w:rPr>
  </w:style>
  <w:style w:type="paragraph" w:customStyle="1" w:styleId="xl75">
    <w:name w:val="xl75"/>
    <w:basedOn w:val="Normal"/>
    <w:rsid w:val="002C1945"/>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pPr>
    <w:rPr>
      <w:rFonts w:cs="Arial"/>
      <w:sz w:val="20"/>
      <w:szCs w:val="20"/>
    </w:rPr>
  </w:style>
  <w:style w:type="paragraph" w:customStyle="1" w:styleId="xl76">
    <w:name w:val="xl76"/>
    <w:basedOn w:val="Normal"/>
    <w:rsid w:val="002C1945"/>
    <w:pPr>
      <w:pBdr>
        <w:top w:val="single" w:sz="4" w:space="0" w:color="auto"/>
        <w:bottom w:val="single" w:sz="4" w:space="0" w:color="auto"/>
      </w:pBdr>
      <w:spacing w:beforeAutospacing="1" w:after="100" w:afterAutospacing="1" w:line="240" w:lineRule="auto"/>
      <w:jc w:val="center"/>
    </w:pPr>
    <w:rPr>
      <w:rFonts w:cs="Arial"/>
      <w:sz w:val="20"/>
      <w:szCs w:val="20"/>
    </w:rPr>
  </w:style>
  <w:style w:type="paragraph" w:customStyle="1" w:styleId="xl77">
    <w:name w:val="xl77"/>
    <w:basedOn w:val="Normal"/>
    <w:rsid w:val="002C1945"/>
    <w:pPr>
      <w:pBdr>
        <w:top w:val="single" w:sz="4" w:space="0" w:color="auto"/>
        <w:left w:val="single" w:sz="4" w:space="0" w:color="auto"/>
        <w:bottom w:val="single" w:sz="4" w:space="0" w:color="auto"/>
      </w:pBdr>
      <w:spacing w:beforeAutospacing="1" w:after="100" w:afterAutospacing="1" w:line="240" w:lineRule="auto"/>
    </w:pPr>
    <w:rPr>
      <w:rFonts w:cs="Arial"/>
      <w:sz w:val="20"/>
      <w:szCs w:val="20"/>
    </w:rPr>
  </w:style>
  <w:style w:type="paragraph" w:customStyle="1" w:styleId="xl78">
    <w:name w:val="xl78"/>
    <w:basedOn w:val="Normal"/>
    <w:rsid w:val="002C1945"/>
    <w:pPr>
      <w:pBdr>
        <w:top w:val="single" w:sz="4" w:space="0" w:color="auto"/>
        <w:bottom w:val="single" w:sz="4" w:space="0" w:color="auto"/>
      </w:pBdr>
      <w:spacing w:beforeAutospacing="1" w:after="100" w:afterAutospacing="1" w:line="240" w:lineRule="auto"/>
      <w:jc w:val="center"/>
    </w:pPr>
    <w:rPr>
      <w:rFonts w:cs="Arial"/>
      <w:sz w:val="20"/>
      <w:szCs w:val="20"/>
    </w:rPr>
  </w:style>
  <w:style w:type="paragraph" w:customStyle="1" w:styleId="xl79">
    <w:name w:val="xl79"/>
    <w:basedOn w:val="Normal"/>
    <w:rsid w:val="002C1945"/>
    <w:pPr>
      <w:pBdr>
        <w:top w:val="single" w:sz="4" w:space="0" w:color="auto"/>
        <w:bottom w:val="single" w:sz="4" w:space="0" w:color="auto"/>
      </w:pBdr>
      <w:spacing w:beforeAutospacing="1" w:after="100" w:afterAutospacing="1" w:line="240" w:lineRule="auto"/>
      <w:jc w:val="center"/>
    </w:pPr>
    <w:rPr>
      <w:rFonts w:cs="Arial"/>
      <w:color w:val="333333"/>
      <w:sz w:val="20"/>
      <w:szCs w:val="20"/>
    </w:rPr>
  </w:style>
  <w:style w:type="paragraph" w:customStyle="1" w:styleId="xl80">
    <w:name w:val="xl80"/>
    <w:basedOn w:val="Normal"/>
    <w:rsid w:val="002C1945"/>
    <w:pPr>
      <w:pBdr>
        <w:top w:val="single" w:sz="4" w:space="0" w:color="auto"/>
        <w:bottom w:val="single" w:sz="4" w:space="0" w:color="auto"/>
        <w:right w:val="single" w:sz="4" w:space="0" w:color="auto"/>
      </w:pBdr>
      <w:spacing w:beforeAutospacing="1" w:after="100" w:afterAutospacing="1" w:line="240" w:lineRule="auto"/>
      <w:jc w:val="center"/>
    </w:pPr>
    <w:rPr>
      <w:rFonts w:cs="Arial"/>
      <w:sz w:val="20"/>
      <w:szCs w:val="20"/>
    </w:rPr>
  </w:style>
  <w:style w:type="paragraph" w:customStyle="1" w:styleId="xl81">
    <w:name w:val="xl81"/>
    <w:basedOn w:val="Normal"/>
    <w:rsid w:val="002C1945"/>
    <w:pPr>
      <w:pBdr>
        <w:bottom w:val="single" w:sz="4" w:space="0" w:color="auto"/>
      </w:pBdr>
      <w:spacing w:beforeAutospacing="1" w:after="100" w:afterAutospacing="1" w:line="240" w:lineRule="auto"/>
      <w:jc w:val="center"/>
    </w:pPr>
    <w:rPr>
      <w:rFonts w:cs="Arial"/>
      <w:sz w:val="20"/>
      <w:szCs w:val="20"/>
    </w:rPr>
  </w:style>
  <w:style w:type="paragraph" w:customStyle="1" w:styleId="xl82">
    <w:name w:val="xl82"/>
    <w:basedOn w:val="Normal"/>
    <w:rsid w:val="002C1945"/>
    <w:pPr>
      <w:pBdr>
        <w:top w:val="single" w:sz="4" w:space="0" w:color="auto"/>
        <w:bottom w:val="single" w:sz="4" w:space="0" w:color="auto"/>
      </w:pBdr>
      <w:spacing w:beforeAutospacing="1" w:after="100" w:afterAutospacing="1" w:line="240" w:lineRule="auto"/>
      <w:jc w:val="center"/>
    </w:pPr>
    <w:rPr>
      <w:rFonts w:cs="Arial"/>
      <w:b/>
      <w:bCs/>
      <w:sz w:val="20"/>
      <w:szCs w:val="20"/>
    </w:rPr>
  </w:style>
  <w:style w:type="paragraph" w:customStyle="1" w:styleId="xl83">
    <w:name w:val="xl83"/>
    <w:basedOn w:val="Normal"/>
    <w:rsid w:val="002C1945"/>
    <w:pPr>
      <w:pBdr>
        <w:top w:val="single" w:sz="4" w:space="0" w:color="auto"/>
      </w:pBdr>
      <w:spacing w:beforeAutospacing="1" w:after="100" w:afterAutospacing="1" w:line="240" w:lineRule="auto"/>
      <w:jc w:val="center"/>
    </w:pPr>
    <w:rPr>
      <w:rFonts w:cs="Arial"/>
      <w:b/>
      <w:bCs/>
      <w:sz w:val="20"/>
      <w:szCs w:val="20"/>
    </w:rPr>
  </w:style>
  <w:style w:type="paragraph" w:customStyle="1" w:styleId="xl84">
    <w:name w:val="xl84"/>
    <w:basedOn w:val="Normal"/>
    <w:rsid w:val="002C1945"/>
    <w:pPr>
      <w:spacing w:beforeAutospacing="1" w:after="100" w:afterAutospacing="1" w:line="240" w:lineRule="auto"/>
      <w:jc w:val="center"/>
    </w:pPr>
    <w:rPr>
      <w:rFonts w:cs="Arial"/>
      <w:b/>
      <w:bCs/>
      <w:sz w:val="20"/>
      <w:szCs w:val="20"/>
    </w:rPr>
  </w:style>
  <w:style w:type="paragraph" w:customStyle="1" w:styleId="xl85">
    <w:name w:val="xl85"/>
    <w:basedOn w:val="Normal"/>
    <w:rsid w:val="002C1945"/>
    <w:pPr>
      <w:spacing w:beforeAutospacing="1" w:after="100" w:afterAutospacing="1" w:line="240" w:lineRule="auto"/>
      <w:jc w:val="center"/>
    </w:pPr>
    <w:rPr>
      <w:rFonts w:cs="Arial"/>
      <w:color w:val="3366FF"/>
      <w:sz w:val="20"/>
      <w:szCs w:val="20"/>
    </w:rPr>
  </w:style>
  <w:style w:type="paragraph" w:customStyle="1" w:styleId="xl86">
    <w:name w:val="xl86"/>
    <w:basedOn w:val="Normal"/>
    <w:rsid w:val="002C1945"/>
    <w:pPr>
      <w:pBdr>
        <w:top w:val="single" w:sz="4" w:space="0" w:color="auto"/>
        <w:left w:val="single" w:sz="4" w:space="0" w:color="auto"/>
        <w:right w:val="single" w:sz="4" w:space="0" w:color="auto"/>
      </w:pBdr>
      <w:spacing w:beforeAutospacing="1" w:after="100" w:afterAutospacing="1" w:line="240" w:lineRule="auto"/>
      <w:jc w:val="center"/>
      <w:textAlignment w:val="center"/>
    </w:pPr>
    <w:rPr>
      <w:rFonts w:cs="Arial"/>
      <w:sz w:val="20"/>
      <w:szCs w:val="20"/>
    </w:rPr>
  </w:style>
  <w:style w:type="paragraph" w:customStyle="1" w:styleId="xl87">
    <w:name w:val="xl87"/>
    <w:basedOn w:val="Normal"/>
    <w:rsid w:val="002C1945"/>
    <w:pPr>
      <w:pBdr>
        <w:left w:val="single" w:sz="4" w:space="0" w:color="auto"/>
        <w:bottom w:val="single" w:sz="4" w:space="0" w:color="auto"/>
      </w:pBdr>
      <w:spacing w:beforeAutospacing="1" w:after="100" w:afterAutospacing="1" w:line="240" w:lineRule="auto"/>
      <w:jc w:val="center"/>
    </w:pPr>
    <w:rPr>
      <w:rFonts w:cs="Arial"/>
      <w:sz w:val="16"/>
      <w:szCs w:val="16"/>
    </w:rPr>
  </w:style>
  <w:style w:type="paragraph" w:customStyle="1" w:styleId="xl88">
    <w:name w:val="xl88"/>
    <w:basedOn w:val="Normal"/>
    <w:rsid w:val="002C1945"/>
    <w:pPr>
      <w:pBdr>
        <w:top w:val="single" w:sz="4" w:space="0" w:color="auto"/>
        <w:left w:val="single" w:sz="4" w:space="0" w:color="auto"/>
        <w:bottom w:val="single" w:sz="4" w:space="0" w:color="auto"/>
      </w:pBdr>
      <w:spacing w:beforeAutospacing="1" w:after="100" w:afterAutospacing="1" w:line="240" w:lineRule="auto"/>
      <w:jc w:val="center"/>
    </w:pPr>
    <w:rPr>
      <w:rFonts w:cs="Arial"/>
      <w:sz w:val="16"/>
      <w:szCs w:val="16"/>
    </w:rPr>
  </w:style>
  <w:style w:type="paragraph" w:customStyle="1" w:styleId="xl89">
    <w:name w:val="xl89"/>
    <w:basedOn w:val="Normal"/>
    <w:rsid w:val="002C1945"/>
    <w:pPr>
      <w:pBdr>
        <w:top w:val="single" w:sz="4" w:space="0" w:color="auto"/>
        <w:bottom w:val="single" w:sz="4" w:space="0" w:color="auto"/>
      </w:pBdr>
      <w:spacing w:beforeAutospacing="1" w:after="100" w:afterAutospacing="1" w:line="240" w:lineRule="auto"/>
      <w:jc w:val="center"/>
    </w:pPr>
    <w:rPr>
      <w:rFonts w:cs="Arial"/>
      <w:sz w:val="16"/>
      <w:szCs w:val="16"/>
    </w:rPr>
  </w:style>
  <w:style w:type="paragraph" w:customStyle="1" w:styleId="xl90">
    <w:name w:val="xl90"/>
    <w:basedOn w:val="Normal"/>
    <w:rsid w:val="002C1945"/>
    <w:pPr>
      <w:pBdr>
        <w:top w:val="single" w:sz="4" w:space="0" w:color="auto"/>
        <w:bottom w:val="single" w:sz="4" w:space="0" w:color="auto"/>
        <w:right w:val="single" w:sz="4" w:space="0" w:color="auto"/>
      </w:pBdr>
      <w:spacing w:beforeAutospacing="1" w:after="100" w:afterAutospacing="1" w:line="240" w:lineRule="auto"/>
      <w:jc w:val="center"/>
    </w:pPr>
    <w:rPr>
      <w:rFonts w:cs="Arial"/>
      <w:sz w:val="16"/>
      <w:szCs w:val="16"/>
    </w:rPr>
  </w:style>
  <w:style w:type="paragraph" w:customStyle="1" w:styleId="xl91">
    <w:name w:val="xl91"/>
    <w:basedOn w:val="Normal"/>
    <w:rsid w:val="002C1945"/>
    <w:pPr>
      <w:pBdr>
        <w:top w:val="single" w:sz="4" w:space="0" w:color="auto"/>
        <w:left w:val="single" w:sz="4" w:space="0" w:color="auto"/>
        <w:bottom w:val="single" w:sz="4" w:space="0" w:color="auto"/>
      </w:pBdr>
      <w:spacing w:beforeAutospacing="1" w:after="100" w:afterAutospacing="1" w:line="240" w:lineRule="auto"/>
    </w:pPr>
    <w:rPr>
      <w:rFonts w:cs="Arial"/>
      <w:sz w:val="18"/>
      <w:szCs w:val="18"/>
    </w:rPr>
  </w:style>
  <w:style w:type="paragraph" w:customStyle="1" w:styleId="xl92">
    <w:name w:val="xl92"/>
    <w:basedOn w:val="Normal"/>
    <w:rsid w:val="002C1945"/>
    <w:pPr>
      <w:spacing w:beforeAutospacing="1" w:after="100" w:afterAutospacing="1" w:line="240" w:lineRule="auto"/>
    </w:pPr>
    <w:rPr>
      <w:rFonts w:cs="Arial"/>
      <w:sz w:val="24"/>
      <w:szCs w:val="24"/>
    </w:rPr>
  </w:style>
  <w:style w:type="paragraph" w:customStyle="1" w:styleId="xl93">
    <w:name w:val="xl93"/>
    <w:basedOn w:val="Normal"/>
    <w:rsid w:val="002C1945"/>
    <w:pPr>
      <w:spacing w:beforeAutospacing="1" w:after="100" w:afterAutospacing="1" w:line="240" w:lineRule="auto"/>
    </w:pPr>
    <w:rPr>
      <w:rFonts w:cs="Arial"/>
      <w:sz w:val="16"/>
      <w:szCs w:val="16"/>
    </w:rPr>
  </w:style>
  <w:style w:type="paragraph" w:customStyle="1" w:styleId="xl94">
    <w:name w:val="xl94"/>
    <w:basedOn w:val="Normal"/>
    <w:rsid w:val="002C1945"/>
    <w:pPr>
      <w:spacing w:beforeAutospacing="1" w:after="100" w:afterAutospacing="1" w:line="240" w:lineRule="auto"/>
    </w:pPr>
    <w:rPr>
      <w:rFonts w:cs="Arial"/>
      <w:sz w:val="20"/>
      <w:szCs w:val="20"/>
    </w:rPr>
  </w:style>
  <w:style w:type="paragraph" w:customStyle="1" w:styleId="xl95">
    <w:name w:val="xl95"/>
    <w:basedOn w:val="Normal"/>
    <w:rsid w:val="002C1945"/>
    <w:pPr>
      <w:pBdr>
        <w:left w:val="single" w:sz="4" w:space="0" w:color="auto"/>
        <w:right w:val="single" w:sz="4" w:space="0" w:color="auto"/>
      </w:pBdr>
      <w:spacing w:beforeAutospacing="1" w:after="100" w:afterAutospacing="1" w:line="240" w:lineRule="auto"/>
      <w:jc w:val="center"/>
      <w:textAlignment w:val="center"/>
    </w:pPr>
    <w:rPr>
      <w:rFonts w:cs="Arial"/>
      <w:sz w:val="20"/>
      <w:szCs w:val="20"/>
    </w:rPr>
  </w:style>
  <w:style w:type="paragraph" w:customStyle="1" w:styleId="xl97">
    <w:name w:val="xl97"/>
    <w:basedOn w:val="Normal"/>
    <w:rsid w:val="002C1945"/>
    <w:pPr>
      <w:pBdr>
        <w:bottom w:val="single" w:sz="4" w:space="0" w:color="auto"/>
      </w:pBdr>
      <w:spacing w:beforeAutospacing="1" w:after="100" w:afterAutospacing="1" w:line="240" w:lineRule="auto"/>
      <w:jc w:val="center"/>
    </w:pPr>
    <w:rPr>
      <w:rFonts w:cs="Arial"/>
      <w:color w:val="333333"/>
      <w:sz w:val="20"/>
      <w:szCs w:val="20"/>
    </w:rPr>
  </w:style>
  <w:style w:type="paragraph" w:customStyle="1" w:styleId="xl98">
    <w:name w:val="xl98"/>
    <w:basedOn w:val="Normal"/>
    <w:rsid w:val="002C1945"/>
    <w:pPr>
      <w:pBdr>
        <w:bottom w:val="single" w:sz="4" w:space="0" w:color="auto"/>
      </w:pBdr>
      <w:spacing w:beforeAutospacing="1" w:after="100" w:afterAutospacing="1" w:line="240" w:lineRule="auto"/>
      <w:jc w:val="center"/>
    </w:pPr>
    <w:rPr>
      <w:rFonts w:cs="Arial"/>
      <w:b/>
      <w:bCs/>
      <w:color w:val="333333"/>
      <w:sz w:val="20"/>
      <w:szCs w:val="20"/>
    </w:rPr>
  </w:style>
  <w:style w:type="paragraph" w:customStyle="1" w:styleId="xl99">
    <w:name w:val="xl99"/>
    <w:basedOn w:val="Normal"/>
    <w:rsid w:val="002C1945"/>
    <w:pPr>
      <w:pBdr>
        <w:bottom w:val="single" w:sz="4" w:space="0" w:color="auto"/>
      </w:pBdr>
      <w:spacing w:beforeAutospacing="1" w:after="100" w:afterAutospacing="1" w:line="240" w:lineRule="auto"/>
      <w:jc w:val="center"/>
    </w:pPr>
    <w:rPr>
      <w:rFonts w:cs="Arial"/>
      <w:b/>
      <w:bCs/>
      <w:sz w:val="20"/>
      <w:szCs w:val="20"/>
    </w:rPr>
  </w:style>
  <w:style w:type="paragraph" w:customStyle="1" w:styleId="xl100">
    <w:name w:val="xl100"/>
    <w:basedOn w:val="Normal"/>
    <w:rsid w:val="002C1945"/>
    <w:pPr>
      <w:spacing w:beforeAutospacing="1" w:after="100" w:afterAutospacing="1" w:line="240" w:lineRule="auto"/>
      <w:jc w:val="center"/>
    </w:pPr>
    <w:rPr>
      <w:rFonts w:cs="Arial"/>
      <w:sz w:val="20"/>
      <w:szCs w:val="20"/>
    </w:rPr>
  </w:style>
  <w:style w:type="paragraph" w:customStyle="1" w:styleId="xl101">
    <w:name w:val="xl101"/>
    <w:basedOn w:val="Normal"/>
    <w:rsid w:val="002C1945"/>
    <w:pPr>
      <w:spacing w:beforeAutospacing="1" w:after="100" w:afterAutospacing="1" w:line="240" w:lineRule="auto"/>
      <w:jc w:val="center"/>
    </w:pPr>
    <w:rPr>
      <w:rFonts w:cs="Arial"/>
      <w:b/>
      <w:bCs/>
      <w:color w:val="333333"/>
      <w:sz w:val="20"/>
      <w:szCs w:val="20"/>
    </w:rPr>
  </w:style>
  <w:style w:type="paragraph" w:customStyle="1" w:styleId="xl102">
    <w:name w:val="xl102"/>
    <w:basedOn w:val="Normal"/>
    <w:rsid w:val="002C1945"/>
    <w:pPr>
      <w:spacing w:beforeAutospacing="1" w:after="100" w:afterAutospacing="1" w:line="240" w:lineRule="auto"/>
      <w:jc w:val="center"/>
    </w:pPr>
    <w:rPr>
      <w:rFonts w:cs="Arial"/>
      <w:color w:val="333333"/>
      <w:sz w:val="20"/>
      <w:szCs w:val="20"/>
    </w:rPr>
  </w:style>
  <w:style w:type="paragraph" w:customStyle="1" w:styleId="xl103">
    <w:name w:val="xl103"/>
    <w:basedOn w:val="Normal"/>
    <w:rsid w:val="002C1945"/>
    <w:pPr>
      <w:pBdr>
        <w:top w:val="single" w:sz="4" w:space="0" w:color="auto"/>
      </w:pBdr>
      <w:spacing w:beforeAutospacing="1" w:after="100" w:afterAutospacing="1" w:line="240" w:lineRule="auto"/>
      <w:jc w:val="center"/>
    </w:pPr>
    <w:rPr>
      <w:rFonts w:cs="Arial"/>
      <w:b/>
      <w:bCs/>
      <w:color w:val="333333"/>
      <w:sz w:val="20"/>
      <w:szCs w:val="20"/>
    </w:rPr>
  </w:style>
  <w:style w:type="paragraph" w:customStyle="1" w:styleId="xl104">
    <w:name w:val="xl104"/>
    <w:basedOn w:val="Normal"/>
    <w:rsid w:val="002C1945"/>
    <w:pPr>
      <w:pBdr>
        <w:top w:val="single" w:sz="4" w:space="0" w:color="auto"/>
        <w:left w:val="single" w:sz="4" w:space="0" w:color="auto"/>
        <w:bottom w:val="single" w:sz="4" w:space="0" w:color="auto"/>
      </w:pBdr>
      <w:spacing w:beforeAutospacing="1" w:after="100" w:afterAutospacing="1" w:line="240" w:lineRule="auto"/>
      <w:jc w:val="center"/>
    </w:pPr>
    <w:rPr>
      <w:rFonts w:cs="Arial"/>
      <w:sz w:val="16"/>
      <w:szCs w:val="16"/>
    </w:rPr>
  </w:style>
  <w:style w:type="paragraph" w:customStyle="1" w:styleId="xl105">
    <w:name w:val="xl105"/>
    <w:basedOn w:val="Normal"/>
    <w:rsid w:val="002C1945"/>
    <w:pPr>
      <w:pBdr>
        <w:top w:val="single" w:sz="4" w:space="0" w:color="auto"/>
        <w:bottom w:val="single" w:sz="4" w:space="0" w:color="auto"/>
        <w:right w:val="single" w:sz="4" w:space="0" w:color="auto"/>
      </w:pBdr>
      <w:spacing w:beforeAutospacing="1" w:after="100" w:afterAutospacing="1" w:line="240" w:lineRule="auto"/>
      <w:jc w:val="center"/>
    </w:pPr>
    <w:rPr>
      <w:rFonts w:cs="Arial"/>
      <w:sz w:val="16"/>
      <w:szCs w:val="16"/>
    </w:rPr>
  </w:style>
  <w:style w:type="paragraph" w:customStyle="1" w:styleId="xl106">
    <w:name w:val="xl106"/>
    <w:basedOn w:val="Normal"/>
    <w:rsid w:val="002C1945"/>
    <w:pPr>
      <w:pBdr>
        <w:top w:val="single" w:sz="4" w:space="0" w:color="auto"/>
        <w:left w:val="single" w:sz="4" w:space="0" w:color="auto"/>
        <w:bottom w:val="single" w:sz="4" w:space="0" w:color="auto"/>
      </w:pBdr>
      <w:spacing w:beforeAutospacing="1" w:after="100" w:afterAutospacing="1" w:line="240" w:lineRule="auto"/>
      <w:jc w:val="center"/>
      <w:textAlignment w:val="center"/>
    </w:pPr>
    <w:rPr>
      <w:rFonts w:cs="Arial"/>
      <w:sz w:val="16"/>
      <w:szCs w:val="16"/>
    </w:rPr>
  </w:style>
  <w:style w:type="paragraph" w:customStyle="1" w:styleId="xl107">
    <w:name w:val="xl107"/>
    <w:basedOn w:val="Normal"/>
    <w:rsid w:val="002C1945"/>
    <w:pPr>
      <w:pBdr>
        <w:top w:val="single" w:sz="4" w:space="0" w:color="auto"/>
        <w:bottom w:val="single" w:sz="4" w:space="0" w:color="auto"/>
      </w:pBdr>
      <w:spacing w:beforeAutospacing="1" w:after="100" w:afterAutospacing="1" w:line="240" w:lineRule="auto"/>
      <w:jc w:val="center"/>
      <w:textAlignment w:val="center"/>
    </w:pPr>
    <w:rPr>
      <w:rFonts w:cs="Arial"/>
      <w:sz w:val="16"/>
      <w:szCs w:val="16"/>
    </w:rPr>
  </w:style>
  <w:style w:type="paragraph" w:customStyle="1" w:styleId="xl108">
    <w:name w:val="xl108"/>
    <w:basedOn w:val="Normal"/>
    <w:rsid w:val="002C1945"/>
    <w:pPr>
      <w:pBdr>
        <w:top w:val="single" w:sz="4" w:space="0" w:color="auto"/>
        <w:bottom w:val="single" w:sz="4" w:space="0" w:color="auto"/>
        <w:right w:val="single" w:sz="4" w:space="0" w:color="auto"/>
      </w:pBdr>
      <w:spacing w:beforeAutospacing="1" w:after="100" w:afterAutospacing="1" w:line="240" w:lineRule="auto"/>
      <w:jc w:val="center"/>
      <w:textAlignment w:val="center"/>
    </w:pPr>
    <w:rPr>
      <w:rFonts w:cs="Arial"/>
      <w:sz w:val="16"/>
      <w:szCs w:val="16"/>
    </w:rPr>
  </w:style>
  <w:style w:type="paragraph" w:customStyle="1" w:styleId="xl63">
    <w:name w:val="xl63"/>
    <w:basedOn w:val="Normal"/>
    <w:rsid w:val="000A074F"/>
    <w:pPr>
      <w:pBdr>
        <w:top w:val="single" w:sz="4" w:space="0" w:color="auto"/>
        <w:bottom w:val="single" w:sz="4" w:space="0" w:color="auto"/>
        <w:right w:val="single" w:sz="4" w:space="0" w:color="auto"/>
      </w:pBdr>
      <w:spacing w:beforeAutospacing="1" w:after="100" w:afterAutospacing="1" w:line="240" w:lineRule="auto"/>
    </w:pPr>
    <w:rPr>
      <w:rFonts w:cs="Arial"/>
      <w:sz w:val="16"/>
      <w:szCs w:val="16"/>
    </w:rPr>
  </w:style>
  <w:style w:type="paragraph" w:customStyle="1" w:styleId="xl64">
    <w:name w:val="xl64"/>
    <w:basedOn w:val="Normal"/>
    <w:rsid w:val="000A074F"/>
    <w:pPr>
      <w:pBdr>
        <w:top w:val="single" w:sz="4" w:space="0" w:color="auto"/>
        <w:left w:val="single" w:sz="4" w:space="0" w:color="auto"/>
        <w:right w:val="single" w:sz="4" w:space="0" w:color="auto"/>
      </w:pBdr>
      <w:shd w:val="pct25" w:color="000000" w:fill="D9D9D9"/>
      <w:spacing w:beforeAutospacing="1" w:after="100" w:afterAutospacing="1" w:line="240" w:lineRule="auto"/>
      <w:jc w:val="center"/>
    </w:pPr>
    <w:rPr>
      <w:rFonts w:cs="Arial"/>
      <w:sz w:val="16"/>
      <w:szCs w:val="16"/>
    </w:rPr>
  </w:style>
  <w:style w:type="paragraph" w:customStyle="1" w:styleId="tblRad">
    <w:name w:val="tblRad"/>
    <w:rsid w:val="0048338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483389"/>
  </w:style>
  <w:style w:type="paragraph" w:customStyle="1" w:styleId="tbl2LinjeSumBold">
    <w:name w:val="tbl2LinjeSumBold"/>
    <w:basedOn w:val="tblRad"/>
    <w:rsid w:val="00483389"/>
    <w:rPr>
      <w:b/>
    </w:rPr>
  </w:style>
  <w:style w:type="paragraph" w:customStyle="1" w:styleId="tblDelsum1">
    <w:name w:val="tblDelsum1"/>
    <w:basedOn w:val="tblRad"/>
    <w:rsid w:val="00483389"/>
    <w:rPr>
      <w:i/>
    </w:rPr>
  </w:style>
  <w:style w:type="paragraph" w:customStyle="1" w:styleId="tblDelsum1-Kapittel">
    <w:name w:val="tblDelsum1 - Kapittel"/>
    <w:basedOn w:val="tblDelsum1"/>
    <w:rsid w:val="00483389"/>
    <w:pPr>
      <w:keepNext w:val="0"/>
    </w:pPr>
  </w:style>
  <w:style w:type="paragraph" w:customStyle="1" w:styleId="tblDelsum2">
    <w:name w:val="tblDelsum2"/>
    <w:basedOn w:val="tblRad"/>
    <w:rsid w:val="00483389"/>
    <w:rPr>
      <w:b/>
      <w:i/>
    </w:rPr>
  </w:style>
  <w:style w:type="paragraph" w:customStyle="1" w:styleId="tblDelsum2-Kapittel">
    <w:name w:val="tblDelsum2 - Kapittel"/>
    <w:basedOn w:val="tblDelsum2"/>
    <w:rsid w:val="00483389"/>
    <w:pPr>
      <w:keepNext w:val="0"/>
    </w:pPr>
  </w:style>
  <w:style w:type="paragraph" w:customStyle="1" w:styleId="tblTabelloverskrift">
    <w:name w:val="tblTabelloverskrift"/>
    <w:rsid w:val="0048338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483389"/>
    <w:pPr>
      <w:spacing w:after="0"/>
      <w:jc w:val="right"/>
    </w:pPr>
    <w:rPr>
      <w:b w:val="0"/>
      <w:caps w:val="0"/>
      <w:sz w:val="16"/>
    </w:rPr>
  </w:style>
  <w:style w:type="paragraph" w:customStyle="1" w:styleId="tblKategoriOverskrift">
    <w:name w:val="tblKategoriOverskrift"/>
    <w:basedOn w:val="tblRad"/>
    <w:rsid w:val="00483389"/>
    <w:pPr>
      <w:spacing w:before="120"/>
    </w:pPr>
    <w:rPr>
      <w:b/>
    </w:rPr>
  </w:style>
  <w:style w:type="paragraph" w:customStyle="1" w:styleId="tblKolonneoverskrift">
    <w:name w:val="tblKolonneoverskrift"/>
    <w:basedOn w:val="Normal"/>
    <w:rsid w:val="00483389"/>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483389"/>
    <w:pPr>
      <w:spacing w:after="360"/>
      <w:jc w:val="center"/>
    </w:pPr>
    <w:rPr>
      <w:b w:val="0"/>
      <w:caps w:val="0"/>
    </w:rPr>
  </w:style>
  <w:style w:type="paragraph" w:customStyle="1" w:styleId="tblKolonneoverskrift-Vedtak">
    <w:name w:val="tblKolonneoverskrift - Vedtak"/>
    <w:basedOn w:val="tblTabelloverskrift-Vedtak"/>
    <w:rsid w:val="00483389"/>
    <w:pPr>
      <w:spacing w:after="0"/>
    </w:pPr>
  </w:style>
  <w:style w:type="paragraph" w:customStyle="1" w:styleId="tblOverskrift-Vedtak">
    <w:name w:val="tblOverskrift - Vedtak"/>
    <w:basedOn w:val="tblRad"/>
    <w:rsid w:val="00483389"/>
    <w:pPr>
      <w:spacing w:before="360"/>
      <w:jc w:val="center"/>
    </w:pPr>
  </w:style>
  <w:style w:type="paragraph" w:customStyle="1" w:styleId="tblRadBold">
    <w:name w:val="tblRadBold"/>
    <w:basedOn w:val="tblRad"/>
    <w:rsid w:val="00483389"/>
    <w:rPr>
      <w:b/>
    </w:rPr>
  </w:style>
  <w:style w:type="paragraph" w:customStyle="1" w:styleId="tblRadItalic">
    <w:name w:val="tblRadItalic"/>
    <w:basedOn w:val="tblRad"/>
    <w:rsid w:val="00483389"/>
    <w:rPr>
      <w:i/>
    </w:rPr>
  </w:style>
  <w:style w:type="paragraph" w:customStyle="1" w:styleId="tblRadItalicSiste">
    <w:name w:val="tblRadItalicSiste"/>
    <w:basedOn w:val="tblRadItalic"/>
    <w:rsid w:val="00483389"/>
  </w:style>
  <w:style w:type="paragraph" w:customStyle="1" w:styleId="tblRadMedLuft">
    <w:name w:val="tblRadMedLuft"/>
    <w:basedOn w:val="tblRad"/>
    <w:rsid w:val="00483389"/>
    <w:pPr>
      <w:spacing w:before="120"/>
    </w:pPr>
  </w:style>
  <w:style w:type="paragraph" w:customStyle="1" w:styleId="tblRadMedLuftSiste">
    <w:name w:val="tblRadMedLuftSiste"/>
    <w:basedOn w:val="tblRadMedLuft"/>
    <w:rsid w:val="00483389"/>
    <w:pPr>
      <w:spacing w:after="120"/>
    </w:pPr>
  </w:style>
  <w:style w:type="paragraph" w:customStyle="1" w:styleId="tblRadMedLuftSiste-Vedtak">
    <w:name w:val="tblRadMedLuftSiste - Vedtak"/>
    <w:basedOn w:val="tblRadMedLuftSiste"/>
    <w:rsid w:val="00483389"/>
    <w:pPr>
      <w:keepNext w:val="0"/>
    </w:pPr>
  </w:style>
  <w:style w:type="paragraph" w:customStyle="1" w:styleId="tblRadSiste">
    <w:name w:val="tblRadSiste"/>
    <w:basedOn w:val="tblRad"/>
    <w:rsid w:val="00483389"/>
  </w:style>
  <w:style w:type="paragraph" w:customStyle="1" w:styleId="tblSluttsum">
    <w:name w:val="tblSluttsum"/>
    <w:basedOn w:val="tblRad"/>
    <w:rsid w:val="00483389"/>
    <w:pPr>
      <w:spacing w:before="120"/>
    </w:pPr>
    <w:rPr>
      <w:b/>
      <w:i/>
    </w:rPr>
  </w:style>
  <w:style w:type="character" w:styleId="Ulstomtale">
    <w:name w:val="Unresolved Mention"/>
    <w:basedOn w:val="Standardskriftforavsnitt"/>
    <w:uiPriority w:val="99"/>
    <w:semiHidden/>
    <w:unhideWhenUsed/>
    <w:rsid w:val="00DF1EC8"/>
    <w:rPr>
      <w:color w:val="605E5C"/>
      <w:shd w:val="clear" w:color="auto" w:fill="E1DFDD"/>
    </w:rPr>
  </w:style>
  <w:style w:type="numbering" w:customStyle="1" w:styleId="Ingenliste1">
    <w:name w:val="Ingen liste1"/>
    <w:next w:val="Ingenliste"/>
    <w:uiPriority w:val="99"/>
    <w:semiHidden/>
    <w:unhideWhenUsed/>
    <w:rsid w:val="0076277C"/>
  </w:style>
  <w:style w:type="numbering" w:customStyle="1" w:styleId="l-ListeStilMal1">
    <w:name w:val="l-ListeStilMal1"/>
    <w:uiPriority w:val="99"/>
    <w:rsid w:val="0076277C"/>
  </w:style>
  <w:style w:type="numbering" w:customStyle="1" w:styleId="AlfaListeStil1">
    <w:name w:val="AlfaListeStil1"/>
    <w:uiPriority w:val="99"/>
    <w:rsid w:val="0076277C"/>
  </w:style>
  <w:style w:type="numbering" w:customStyle="1" w:styleId="l-AlfaListeStil1">
    <w:name w:val="l-AlfaListeStil1"/>
    <w:uiPriority w:val="99"/>
    <w:rsid w:val="0076277C"/>
  </w:style>
  <w:style w:type="numbering" w:customStyle="1" w:styleId="l-NummerertListeStil1">
    <w:name w:val="l-NummerertListeStil1"/>
    <w:uiPriority w:val="99"/>
    <w:rsid w:val="0076277C"/>
  </w:style>
  <w:style w:type="numbering" w:customStyle="1" w:styleId="NrListeStil1">
    <w:name w:val="NrListeStil1"/>
    <w:uiPriority w:val="99"/>
    <w:rsid w:val="0076277C"/>
  </w:style>
  <w:style w:type="numbering" w:customStyle="1" w:styleId="OpplistingListeStil1">
    <w:name w:val="OpplistingListeStil1"/>
    <w:uiPriority w:val="99"/>
    <w:rsid w:val="0076277C"/>
  </w:style>
  <w:style w:type="numbering" w:customStyle="1" w:styleId="OverskrifterListeStil1">
    <w:name w:val="OverskrifterListeStil1"/>
    <w:uiPriority w:val="99"/>
    <w:rsid w:val="0076277C"/>
  </w:style>
  <w:style w:type="numbering" w:customStyle="1" w:styleId="RomListeStil1">
    <w:name w:val="RomListeStil1"/>
    <w:uiPriority w:val="99"/>
    <w:rsid w:val="0076277C"/>
  </w:style>
  <w:style w:type="numbering" w:customStyle="1" w:styleId="StrekListeStil1">
    <w:name w:val="StrekListeStil1"/>
    <w:uiPriority w:val="99"/>
    <w:rsid w:val="0076277C"/>
  </w:style>
  <w:style w:type="numbering" w:customStyle="1" w:styleId="Ingenliste2">
    <w:name w:val="Ingen liste2"/>
    <w:next w:val="Ingenliste"/>
    <w:uiPriority w:val="99"/>
    <w:semiHidden/>
    <w:unhideWhenUsed/>
    <w:rsid w:val="008A3DB0"/>
  </w:style>
  <w:style w:type="numbering" w:customStyle="1" w:styleId="l-ListeStilMal2">
    <w:name w:val="l-ListeStilMal2"/>
    <w:uiPriority w:val="99"/>
    <w:rsid w:val="008A3DB0"/>
  </w:style>
  <w:style w:type="numbering" w:customStyle="1" w:styleId="AlfaListeStil2">
    <w:name w:val="AlfaListeStil2"/>
    <w:uiPriority w:val="99"/>
    <w:rsid w:val="008A3DB0"/>
  </w:style>
  <w:style w:type="numbering" w:customStyle="1" w:styleId="l-AlfaListeStil2">
    <w:name w:val="l-AlfaListeStil2"/>
    <w:uiPriority w:val="99"/>
    <w:rsid w:val="008A3DB0"/>
  </w:style>
  <w:style w:type="numbering" w:customStyle="1" w:styleId="l-NummerertListeStil2">
    <w:name w:val="l-NummerertListeStil2"/>
    <w:uiPriority w:val="99"/>
    <w:rsid w:val="008A3DB0"/>
  </w:style>
  <w:style w:type="numbering" w:customStyle="1" w:styleId="NrListeStil2">
    <w:name w:val="NrListeStil2"/>
    <w:uiPriority w:val="99"/>
    <w:rsid w:val="008A3DB0"/>
  </w:style>
  <w:style w:type="numbering" w:customStyle="1" w:styleId="OpplistingListeStil2">
    <w:name w:val="OpplistingListeStil2"/>
    <w:uiPriority w:val="99"/>
    <w:rsid w:val="008A3DB0"/>
  </w:style>
  <w:style w:type="numbering" w:customStyle="1" w:styleId="OverskrifterListeStil2">
    <w:name w:val="OverskrifterListeStil2"/>
    <w:uiPriority w:val="99"/>
    <w:rsid w:val="008A3DB0"/>
  </w:style>
  <w:style w:type="numbering" w:customStyle="1" w:styleId="RomListeStil2">
    <w:name w:val="RomListeStil2"/>
    <w:uiPriority w:val="99"/>
    <w:rsid w:val="008A3DB0"/>
  </w:style>
  <w:style w:type="numbering" w:customStyle="1" w:styleId="StrekListeStil2">
    <w:name w:val="StrekListeStil2"/>
    <w:uiPriority w:val="99"/>
    <w:rsid w:val="008A3DB0"/>
  </w:style>
  <w:style w:type="numbering" w:customStyle="1" w:styleId="Ingenliste3">
    <w:name w:val="Ingen liste3"/>
    <w:next w:val="Ingenliste"/>
    <w:uiPriority w:val="99"/>
    <w:semiHidden/>
    <w:unhideWhenUsed/>
    <w:rsid w:val="008A3DB0"/>
  </w:style>
  <w:style w:type="numbering" w:customStyle="1" w:styleId="l-ListeStilMal3">
    <w:name w:val="l-ListeStilMal3"/>
    <w:uiPriority w:val="99"/>
    <w:rsid w:val="008A3DB0"/>
  </w:style>
  <w:style w:type="numbering" w:customStyle="1" w:styleId="AlfaListeStil3">
    <w:name w:val="AlfaListeStil3"/>
    <w:uiPriority w:val="99"/>
    <w:rsid w:val="008A3DB0"/>
  </w:style>
  <w:style w:type="numbering" w:customStyle="1" w:styleId="l-AlfaListeStil3">
    <w:name w:val="l-AlfaListeStil3"/>
    <w:uiPriority w:val="99"/>
    <w:rsid w:val="008A3DB0"/>
  </w:style>
  <w:style w:type="numbering" w:customStyle="1" w:styleId="l-NummerertListeStil3">
    <w:name w:val="l-NummerertListeStil3"/>
    <w:uiPriority w:val="99"/>
    <w:rsid w:val="008A3DB0"/>
  </w:style>
  <w:style w:type="numbering" w:customStyle="1" w:styleId="NrListeStil3">
    <w:name w:val="NrListeStil3"/>
    <w:uiPriority w:val="99"/>
    <w:rsid w:val="008A3DB0"/>
  </w:style>
  <w:style w:type="numbering" w:customStyle="1" w:styleId="OpplistingListeStil3">
    <w:name w:val="OpplistingListeStil3"/>
    <w:uiPriority w:val="99"/>
    <w:rsid w:val="008A3DB0"/>
  </w:style>
  <w:style w:type="numbering" w:customStyle="1" w:styleId="OverskrifterListeStil3">
    <w:name w:val="OverskrifterListeStil3"/>
    <w:uiPriority w:val="99"/>
    <w:rsid w:val="008A3DB0"/>
  </w:style>
  <w:style w:type="numbering" w:customStyle="1" w:styleId="RomListeStil3">
    <w:name w:val="RomListeStil3"/>
    <w:uiPriority w:val="99"/>
    <w:rsid w:val="008A3DB0"/>
  </w:style>
  <w:style w:type="numbering" w:customStyle="1" w:styleId="StrekListeStil3">
    <w:name w:val="StrekListeStil3"/>
    <w:uiPriority w:val="99"/>
    <w:rsid w:val="008A3DB0"/>
  </w:style>
  <w:style w:type="paragraph" w:customStyle="1" w:styleId="Overskriftniv2-Calibrilight">
    <w:name w:val="Overskrift nivå 2 - Calibri light"/>
    <w:basedOn w:val="Normal"/>
    <w:link w:val="Overskriftniv2-CalibrilightTegn"/>
    <w:qFormat/>
    <w:rsid w:val="006F56EF"/>
    <w:rPr>
      <w:rFonts w:asciiTheme="majorHAnsi" w:hAnsiTheme="majorHAnsi" w:cstheme="majorHAnsi"/>
      <w:sz w:val="28"/>
      <w:szCs w:val="28"/>
    </w:rPr>
  </w:style>
  <w:style w:type="character" w:customStyle="1" w:styleId="Overskriftniv2-CalibrilightTegn">
    <w:name w:val="Overskrift nivå 2 - Calibri light Tegn"/>
    <w:basedOn w:val="Standardskriftforavsnitt"/>
    <w:link w:val="Overskriftniv2-Calibrilight"/>
    <w:rsid w:val="006F56EF"/>
    <w:rPr>
      <w:rFonts w:asciiTheme="majorHAnsi" w:hAnsiTheme="majorHAnsi" w:cstheme="majorHAnsi"/>
      <w:color w:val="000000" w:themeColor="text1"/>
      <w:kern w:val="2"/>
      <w:sz w:val="28"/>
      <w:szCs w:val="28"/>
      <w14:ligatures w14:val="standardContextual"/>
    </w:rPr>
  </w:style>
  <w:style w:type="paragraph" w:customStyle="1" w:styleId="pf0">
    <w:name w:val="pf0"/>
    <w:basedOn w:val="Normal"/>
    <w:rsid w:val="006F56EF"/>
    <w:pPr>
      <w:spacing w:beforeAutospacing="1" w:after="100" w:afterAutospacing="1" w:line="240" w:lineRule="auto"/>
    </w:pPr>
    <w:rPr>
      <w:rFonts w:ascii="Times New Roman" w:hAnsi="Times New Roman" w:cs="Times New Roman"/>
      <w:sz w:val="24"/>
      <w:szCs w:val="24"/>
    </w:rPr>
  </w:style>
  <w:style w:type="character" w:customStyle="1" w:styleId="cf01">
    <w:name w:val="cf01"/>
    <w:basedOn w:val="Standardskriftforavsnitt"/>
    <w:rsid w:val="006F56EF"/>
    <w:rPr>
      <w:rFonts w:ascii="Segoe UI" w:hAnsi="Segoe UI" w:cs="Segoe UI" w:hint="default"/>
      <w:b/>
      <w:bCs/>
      <w:sz w:val="18"/>
      <w:szCs w:val="18"/>
    </w:rPr>
  </w:style>
  <w:style w:type="character" w:customStyle="1" w:styleId="cf21">
    <w:name w:val="cf21"/>
    <w:basedOn w:val="Standardskriftforavsnitt"/>
    <w:rsid w:val="006F56EF"/>
    <w:rPr>
      <w:rFonts w:ascii="Segoe UI" w:hAnsi="Segoe UI" w:cs="Segoe UI" w:hint="default"/>
      <w:b/>
      <w:bCs/>
      <w:color w:val="FF0000"/>
      <w:sz w:val="18"/>
      <w:szCs w:val="18"/>
    </w:rPr>
  </w:style>
  <w:style w:type="character" w:customStyle="1" w:styleId="cf31">
    <w:name w:val="cf31"/>
    <w:basedOn w:val="Standardskriftforavsnitt"/>
    <w:rsid w:val="006F56EF"/>
    <w:rPr>
      <w:rFonts w:ascii="Segoe UI" w:hAnsi="Segoe UI" w:cs="Segoe UI" w:hint="default"/>
      <w:b/>
      <w:bCs/>
      <w:sz w:val="18"/>
      <w:szCs w:val="18"/>
      <w:shd w:val="clear" w:color="auto" w:fill="FFFF00"/>
    </w:rPr>
  </w:style>
  <w:style w:type="numbering" w:customStyle="1" w:styleId="Ingenliste4">
    <w:name w:val="Ingen liste4"/>
    <w:next w:val="Ingenliste"/>
    <w:uiPriority w:val="99"/>
    <w:semiHidden/>
    <w:unhideWhenUsed/>
    <w:rsid w:val="006F56EF"/>
  </w:style>
  <w:style w:type="numbering" w:customStyle="1" w:styleId="l-ListeStilMal4">
    <w:name w:val="l-ListeStilMal4"/>
    <w:uiPriority w:val="99"/>
    <w:rsid w:val="006F56EF"/>
  </w:style>
  <w:style w:type="numbering" w:customStyle="1" w:styleId="AlfaListeStil4">
    <w:name w:val="AlfaListeStil4"/>
    <w:uiPriority w:val="99"/>
    <w:rsid w:val="006F56EF"/>
  </w:style>
  <w:style w:type="numbering" w:customStyle="1" w:styleId="l-AlfaListeStil4">
    <w:name w:val="l-AlfaListeStil4"/>
    <w:uiPriority w:val="99"/>
    <w:rsid w:val="006F56EF"/>
  </w:style>
  <w:style w:type="numbering" w:customStyle="1" w:styleId="l-NummerertListeStil4">
    <w:name w:val="l-NummerertListeStil4"/>
    <w:uiPriority w:val="99"/>
    <w:rsid w:val="006F56EF"/>
  </w:style>
  <w:style w:type="numbering" w:customStyle="1" w:styleId="NrListeStil4">
    <w:name w:val="NrListeStil4"/>
    <w:uiPriority w:val="99"/>
    <w:rsid w:val="006F56EF"/>
  </w:style>
  <w:style w:type="numbering" w:customStyle="1" w:styleId="OpplistingListeStil4">
    <w:name w:val="OpplistingListeStil4"/>
    <w:uiPriority w:val="99"/>
    <w:rsid w:val="006F56EF"/>
  </w:style>
  <w:style w:type="numbering" w:customStyle="1" w:styleId="OverskrifterListeStil4">
    <w:name w:val="OverskrifterListeStil4"/>
    <w:uiPriority w:val="99"/>
    <w:rsid w:val="006F56EF"/>
  </w:style>
  <w:style w:type="numbering" w:customStyle="1" w:styleId="RomListeStil4">
    <w:name w:val="RomListeStil4"/>
    <w:uiPriority w:val="99"/>
    <w:rsid w:val="006F56EF"/>
  </w:style>
  <w:style w:type="numbering" w:customStyle="1" w:styleId="StrekListeStil4">
    <w:name w:val="StrekListeStil4"/>
    <w:uiPriority w:val="99"/>
    <w:rsid w:val="006F56EF"/>
  </w:style>
  <w:style w:type="paragraph" w:customStyle="1" w:styleId="Ramme-slutt">
    <w:name w:val="Ramme-slutt"/>
    <w:basedOn w:val="Normal"/>
    <w:qFormat/>
    <w:rsid w:val="00483389"/>
    <w:rPr>
      <w:b/>
      <w:color w:val="C00000"/>
    </w:rPr>
  </w:style>
  <w:style w:type="paragraph" w:customStyle="1" w:styleId="Figur">
    <w:name w:val="Figur"/>
    <w:basedOn w:val="Normal"/>
    <w:rsid w:val="00483389"/>
    <w:pPr>
      <w:suppressAutoHyphens/>
      <w:spacing w:before="400" w:line="240" w:lineRule="auto"/>
      <w:jc w:val="center"/>
    </w:pPr>
    <w:rPr>
      <w:b/>
      <w:color w:val="FF0000"/>
    </w:rPr>
  </w:style>
  <w:style w:type="paragraph" w:customStyle="1" w:styleId="Stil1">
    <w:name w:val="Stil1"/>
    <w:basedOn w:val="Normal"/>
    <w:qFormat/>
    <w:rsid w:val="00483389"/>
    <w:pPr>
      <w:spacing w:after="100"/>
    </w:pPr>
  </w:style>
  <w:style w:type="paragraph" w:customStyle="1" w:styleId="Stil2">
    <w:name w:val="Stil2"/>
    <w:basedOn w:val="Normal"/>
    <w:autoRedefine/>
    <w:qFormat/>
    <w:rsid w:val="00483389"/>
    <w:pPr>
      <w:spacing w:after="100"/>
    </w:pPr>
  </w:style>
  <w:style w:type="paragraph" w:customStyle="1" w:styleId="Forside-departement">
    <w:name w:val="Forside-departement"/>
    <w:qFormat/>
    <w:rsid w:val="00483389"/>
    <w:pPr>
      <w:spacing w:after="0" w:line="280" w:lineRule="atLeast"/>
    </w:pPr>
    <w:rPr>
      <w:rFonts w:ascii="Open Sans" w:eastAsia="Times New Roman" w:hAnsi="Open Sans" w:cs="Open Sans"/>
      <w:sz w:val="24"/>
      <w:szCs w:val="24"/>
      <w:lang w:eastAsia="nb-NO"/>
    </w:rPr>
  </w:style>
  <w:style w:type="paragraph" w:customStyle="1" w:styleId="Forside-rapport">
    <w:name w:val="Forside-rapport"/>
    <w:qFormat/>
    <w:rsid w:val="00483389"/>
    <w:pPr>
      <w:jc w:val="right"/>
    </w:pPr>
    <w:rPr>
      <w:rFonts w:ascii="Open Sans" w:eastAsia="Times New Roman" w:hAnsi="Open Sans" w:cs="Open Sans"/>
      <w:sz w:val="24"/>
      <w:szCs w:val="24"/>
      <w:lang w:eastAsia="nb-NO"/>
    </w:rPr>
  </w:style>
  <w:style w:type="paragraph" w:customStyle="1" w:styleId="Forside-tittel">
    <w:name w:val="Forside-tittel"/>
    <w:next w:val="Forside-departement"/>
    <w:qFormat/>
    <w:rsid w:val="00483389"/>
    <w:pPr>
      <w:spacing w:after="0" w:line="240" w:lineRule="auto"/>
    </w:pPr>
    <w:rPr>
      <w:rFonts w:ascii="Open Sans" w:eastAsia="Times New Roman" w:hAnsi="Open Sans" w:cs="Open Sans"/>
      <w:color w:val="000000"/>
      <w:sz w:val="66"/>
      <w:szCs w:val="66"/>
    </w:rPr>
  </w:style>
  <w:style w:type="character" w:styleId="Emneknagg">
    <w:name w:val="Hashtag"/>
    <w:basedOn w:val="Standardskriftforavsnitt"/>
    <w:uiPriority w:val="99"/>
    <w:semiHidden/>
    <w:unhideWhenUsed/>
    <w:rsid w:val="009065D8"/>
    <w:rPr>
      <w:color w:val="2B579A"/>
      <w:shd w:val="clear" w:color="auto" w:fill="E1DFDD"/>
    </w:rPr>
  </w:style>
  <w:style w:type="character" w:styleId="Omtale">
    <w:name w:val="Mention"/>
    <w:basedOn w:val="Standardskriftforavsnitt"/>
    <w:uiPriority w:val="99"/>
    <w:semiHidden/>
    <w:unhideWhenUsed/>
    <w:rsid w:val="009065D8"/>
    <w:rPr>
      <w:color w:val="2B579A"/>
      <w:shd w:val="clear" w:color="auto" w:fill="E1DFDD"/>
    </w:rPr>
  </w:style>
  <w:style w:type="character" w:styleId="Smarthyperkobling">
    <w:name w:val="Smart Hyperlink"/>
    <w:basedOn w:val="Standardskriftforavsnitt"/>
    <w:uiPriority w:val="99"/>
    <w:semiHidden/>
    <w:unhideWhenUsed/>
    <w:rsid w:val="009065D8"/>
    <w:rPr>
      <w:u w:val="dotted"/>
    </w:rPr>
  </w:style>
  <w:style w:type="character" w:styleId="Smartkobling">
    <w:name w:val="Smart Link"/>
    <w:basedOn w:val="Standardskriftforavsnitt"/>
    <w:uiPriority w:val="99"/>
    <w:semiHidden/>
    <w:unhideWhenUsed/>
    <w:rsid w:val="009065D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602291">
      <w:bodyDiv w:val="1"/>
      <w:marLeft w:val="0"/>
      <w:marRight w:val="0"/>
      <w:marTop w:val="0"/>
      <w:marBottom w:val="0"/>
      <w:divBdr>
        <w:top w:val="none" w:sz="0" w:space="0" w:color="auto"/>
        <w:left w:val="none" w:sz="0" w:space="0" w:color="auto"/>
        <w:bottom w:val="none" w:sz="0" w:space="0" w:color="auto"/>
        <w:right w:val="none" w:sz="0" w:space="0" w:color="auto"/>
      </w:divBdr>
    </w:div>
    <w:div w:id="670717921">
      <w:bodyDiv w:val="1"/>
      <w:marLeft w:val="0"/>
      <w:marRight w:val="0"/>
      <w:marTop w:val="0"/>
      <w:marBottom w:val="0"/>
      <w:divBdr>
        <w:top w:val="none" w:sz="0" w:space="0" w:color="auto"/>
        <w:left w:val="none" w:sz="0" w:space="0" w:color="auto"/>
        <w:bottom w:val="none" w:sz="0" w:space="0" w:color="auto"/>
        <w:right w:val="none" w:sz="0" w:space="0" w:color="auto"/>
      </w:divBdr>
    </w:div>
    <w:div w:id="671375868">
      <w:bodyDiv w:val="1"/>
      <w:marLeft w:val="0"/>
      <w:marRight w:val="0"/>
      <w:marTop w:val="0"/>
      <w:marBottom w:val="0"/>
      <w:divBdr>
        <w:top w:val="none" w:sz="0" w:space="0" w:color="auto"/>
        <w:left w:val="none" w:sz="0" w:space="0" w:color="auto"/>
        <w:bottom w:val="none" w:sz="0" w:space="0" w:color="auto"/>
        <w:right w:val="none" w:sz="0" w:space="0" w:color="auto"/>
      </w:divBdr>
    </w:div>
    <w:div w:id="759133406">
      <w:bodyDiv w:val="1"/>
      <w:marLeft w:val="0"/>
      <w:marRight w:val="0"/>
      <w:marTop w:val="0"/>
      <w:marBottom w:val="0"/>
      <w:divBdr>
        <w:top w:val="none" w:sz="0" w:space="0" w:color="auto"/>
        <w:left w:val="none" w:sz="0" w:space="0" w:color="auto"/>
        <w:bottom w:val="none" w:sz="0" w:space="0" w:color="auto"/>
        <w:right w:val="none" w:sz="0" w:space="0" w:color="auto"/>
      </w:divBdr>
    </w:div>
    <w:div w:id="760369414">
      <w:bodyDiv w:val="1"/>
      <w:marLeft w:val="0"/>
      <w:marRight w:val="0"/>
      <w:marTop w:val="0"/>
      <w:marBottom w:val="0"/>
      <w:divBdr>
        <w:top w:val="none" w:sz="0" w:space="0" w:color="auto"/>
        <w:left w:val="none" w:sz="0" w:space="0" w:color="auto"/>
        <w:bottom w:val="none" w:sz="0" w:space="0" w:color="auto"/>
        <w:right w:val="none" w:sz="0" w:space="0" w:color="auto"/>
      </w:divBdr>
    </w:div>
    <w:div w:id="982198525">
      <w:bodyDiv w:val="1"/>
      <w:marLeft w:val="0"/>
      <w:marRight w:val="0"/>
      <w:marTop w:val="0"/>
      <w:marBottom w:val="0"/>
      <w:divBdr>
        <w:top w:val="none" w:sz="0" w:space="0" w:color="auto"/>
        <w:left w:val="none" w:sz="0" w:space="0" w:color="auto"/>
        <w:bottom w:val="none" w:sz="0" w:space="0" w:color="auto"/>
        <w:right w:val="none" w:sz="0" w:space="0" w:color="auto"/>
      </w:divBdr>
    </w:div>
    <w:div w:id="1228806347">
      <w:bodyDiv w:val="1"/>
      <w:marLeft w:val="0"/>
      <w:marRight w:val="0"/>
      <w:marTop w:val="0"/>
      <w:marBottom w:val="0"/>
      <w:divBdr>
        <w:top w:val="none" w:sz="0" w:space="0" w:color="auto"/>
        <w:left w:val="none" w:sz="0" w:space="0" w:color="auto"/>
        <w:bottom w:val="none" w:sz="0" w:space="0" w:color="auto"/>
        <w:right w:val="none" w:sz="0" w:space="0" w:color="auto"/>
      </w:divBdr>
    </w:div>
    <w:div w:id="1426002567">
      <w:bodyDiv w:val="1"/>
      <w:marLeft w:val="0"/>
      <w:marRight w:val="0"/>
      <w:marTop w:val="0"/>
      <w:marBottom w:val="0"/>
      <w:divBdr>
        <w:top w:val="none" w:sz="0" w:space="0" w:color="auto"/>
        <w:left w:val="none" w:sz="0" w:space="0" w:color="auto"/>
        <w:bottom w:val="none" w:sz="0" w:space="0" w:color="auto"/>
        <w:right w:val="none" w:sz="0" w:space="0" w:color="auto"/>
      </w:divBdr>
    </w:div>
    <w:div w:id="1602836297">
      <w:bodyDiv w:val="1"/>
      <w:marLeft w:val="0"/>
      <w:marRight w:val="0"/>
      <w:marTop w:val="0"/>
      <w:marBottom w:val="0"/>
      <w:divBdr>
        <w:top w:val="none" w:sz="0" w:space="0" w:color="auto"/>
        <w:left w:val="none" w:sz="0" w:space="0" w:color="auto"/>
        <w:bottom w:val="none" w:sz="0" w:space="0" w:color="auto"/>
        <w:right w:val="none" w:sz="0" w:space="0" w:color="auto"/>
      </w:divBdr>
    </w:div>
    <w:div w:id="1942493350">
      <w:bodyDiv w:val="1"/>
      <w:marLeft w:val="0"/>
      <w:marRight w:val="0"/>
      <w:marTop w:val="0"/>
      <w:marBottom w:val="0"/>
      <w:divBdr>
        <w:top w:val="none" w:sz="0" w:space="0" w:color="auto"/>
        <w:left w:val="none" w:sz="0" w:space="0" w:color="auto"/>
        <w:bottom w:val="none" w:sz="0" w:space="0" w:color="auto"/>
        <w:right w:val="none" w:sz="0" w:space="0" w:color="auto"/>
      </w:divBdr>
    </w:div>
    <w:div w:id="1960254962">
      <w:bodyDiv w:val="1"/>
      <w:marLeft w:val="0"/>
      <w:marRight w:val="0"/>
      <w:marTop w:val="0"/>
      <w:marBottom w:val="0"/>
      <w:divBdr>
        <w:top w:val="none" w:sz="0" w:space="0" w:color="auto"/>
        <w:left w:val="none" w:sz="0" w:space="0" w:color="auto"/>
        <w:bottom w:val="none" w:sz="0" w:space="0" w:color="auto"/>
        <w:right w:val="none" w:sz="0" w:space="0" w:color="auto"/>
      </w:divBdr>
    </w:div>
    <w:div w:id="2031829881">
      <w:bodyDiv w:val="1"/>
      <w:marLeft w:val="0"/>
      <w:marRight w:val="0"/>
      <w:marTop w:val="0"/>
      <w:marBottom w:val="0"/>
      <w:divBdr>
        <w:top w:val="none" w:sz="0" w:space="0" w:color="auto"/>
        <w:left w:val="none" w:sz="0" w:space="0" w:color="auto"/>
        <w:bottom w:val="none" w:sz="0" w:space="0" w:color="auto"/>
        <w:right w:val="none" w:sz="0" w:space="0" w:color="auto"/>
      </w:divBdr>
    </w:div>
    <w:div w:id="2067870009">
      <w:bodyDiv w:val="1"/>
      <w:marLeft w:val="0"/>
      <w:marRight w:val="0"/>
      <w:marTop w:val="0"/>
      <w:marBottom w:val="0"/>
      <w:divBdr>
        <w:top w:val="none" w:sz="0" w:space="0" w:color="auto"/>
        <w:left w:val="none" w:sz="0" w:space="0" w:color="auto"/>
        <w:bottom w:val="none" w:sz="0" w:space="0" w:color="auto"/>
        <w:right w:val="none" w:sz="0" w:space="0" w:color="auto"/>
      </w:divBdr>
    </w:div>
    <w:div w:id="2096050030">
      <w:bodyDiv w:val="1"/>
      <w:marLeft w:val="0"/>
      <w:marRight w:val="0"/>
      <w:marTop w:val="0"/>
      <w:marBottom w:val="0"/>
      <w:divBdr>
        <w:top w:val="none" w:sz="0" w:space="0" w:color="auto"/>
        <w:left w:val="none" w:sz="0" w:space="0" w:color="auto"/>
        <w:bottom w:val="none" w:sz="0" w:space="0" w:color="auto"/>
        <w:right w:val="none" w:sz="0" w:space="0" w:color="auto"/>
      </w:divBdr>
    </w:div>
    <w:div w:id="211347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regjeringen.no/no/tema/arbeidsliv/arbeidsmiljo-og-sikkerhet/inkluderende_arbeidsliv/id947/" TargetMode="External"/><Relationship Id="rId2" Type="http://schemas.openxmlformats.org/officeDocument/2006/relationships/hyperlink" Target="https://www.regjeringen.no/no/tema/arbeidsliv/Statlig-arbeidsgiverpolitikk/lonn-og-tariff-i-staten/lonnstabellen/beregning-av-timelonn-og-trekk-for-kortvarige-permisjoner/id2555281/" TargetMode="External"/><Relationship Id="rId1" Type="http://schemas.openxmlformats.org/officeDocument/2006/relationships/hyperlink" Target="https://www.regjeringen.no/no/tema/arbeidsliv/Statlig-arbeidsgiverpolitikk/lonn-og-tariff-i-staten/lonnstabellen/beregning-av-timelonn-og-trekk-for-kortvarige-permisjoner/id2555281/" TargetMode="External"/><Relationship Id="rId5" Type="http://schemas.openxmlformats.org/officeDocument/2006/relationships/hyperlink" Target="https://www.nav.no/foreldrepenger" TargetMode="External"/><Relationship Id="rId4" Type="http://schemas.openxmlformats.org/officeDocument/2006/relationships/hyperlink" Target="https://www.nav.no/arbeidsgiver/ansatt-venter-bar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ssFremhevet xmlns="3c260c0a-a4d9-47ca-9140-4029eeb8a17e">false</DssFremhevet>
    <ofdc76af098e4c7f98490d5710fce5b2 xmlns="3c260c0a-a4d9-47ca-9140-4029eeb8a17e">
      <Terms xmlns="http://schemas.microsoft.com/office/infopath/2007/PartnerControls"/>
    </ofdc76af098e4c7f98490d5710fce5b2>
    <AssignedTo xmlns="http://schemas.microsoft.com/sharepoint/v3">
      <UserInfo>
        <DisplayName/>
        <AccountId xsi:nil="true"/>
        <AccountType/>
      </UserInfo>
    </AssignedTo>
    <DssNotater xmlns="3c260c0a-a4d9-47ca-9140-4029eeb8a17e" xsi:nil="true"/>
    <TaxCatchAll xmlns="3c260c0a-a4d9-47ca-9140-4029eeb8a17e">
      <Value>28</Value>
    </TaxCatchAll>
    <ec4548291c174201804f8d6e346b5e78 xmlns="3c260c0a-a4d9-47ca-9140-4029eeb8a17e">
      <Terms xmlns="http://schemas.microsoft.com/office/infopath/2007/PartnerControls"/>
    </ec4548291c174201804f8d6e346b5e78>
    <l917ce326c5a48e1a29f6235eea1cd41 xmlns="3c260c0a-a4d9-47ca-9140-4029eeb8a17e">
      <Terms xmlns="http://schemas.microsoft.com/office/infopath/2007/PartnerControls"/>
    </l917ce326c5a48e1a29f6235eea1cd41>
    <DssArchivable xmlns="793ad56b-b905-482f-99c7-e0ad214f35d2">false</DssArchivable>
    <a20ae09631c242aba34ef34320889782 xmlns="3c260c0a-a4d9-47ca-9140-4029eeb8a17e">
      <Terms xmlns="http://schemas.microsoft.com/office/infopath/2007/PartnerControls"/>
    </a20ae09631c242aba34ef34320889782>
    <DssWebsakRef xmlns="793ad56b-b905-482f-99c7-e0ad214f35d2" xsi:nil="true"/>
    <f2f49eccf7d24422907cdfb28d82571e xmlns="3c260c0a-a4d9-47ca-9140-4029eeb8a17e">
      <Terms xmlns="http://schemas.microsoft.com/office/infopath/2007/PartnerControls">
        <TermInfo xmlns="http://schemas.microsoft.com/office/infopath/2007/PartnerControls">
          <TermName xmlns="http://schemas.microsoft.com/office/infopath/2007/PartnerControls">Digitaliserings- og forvaltningsdepartementet</TermName>
          <TermId xmlns="http://schemas.microsoft.com/office/infopath/2007/PartnerControls">a2ab03e0-00da-4aff-bc02-b423670f63dc</TermId>
        </TermInfo>
      </Terms>
    </f2f49eccf7d24422907cdfb28d82571e>
    <ja062c7924ed4f31b584a4220ff29390 xmlns="3c260c0a-a4d9-47ca-9140-4029eeb8a17e">
      <Terms xmlns="http://schemas.microsoft.com/office/infopath/2007/PartnerControls"/>
    </ja062c7924ed4f31b584a4220ff29390>
    <DssRelaterteOppgaver xmlns="3c260c0a-a4d9-47ca-9140-4029eeb8a17e"/>
    <N_x00f8_kkelord xmlns="ca9bdb0a-635e-49f7-93ab-179f5f16f8af">01 Nøkkelord - ikke valgt</N_x00f8_kkelord>
    <Forfattere xmlns="ca9bdb0a-635e-49f7-93ab-179f5f16f8af">
      <UserInfo>
        <DisplayName/>
        <AccountId xsi:nil="true"/>
        <AccountType/>
      </UserInfo>
    </Forfattere>
    <_x00c5_r xmlns="417450a5-d63c-455f-97c7-03ca1c185fde">2024</_x00c5_r>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E6333B70549CE44EB427032434979FC5" ma:contentTypeVersion="27" ma:contentTypeDescription="Opprett et nytt dokument." ma:contentTypeScope="" ma:versionID="0e98ba162e704bc4255156d801378943">
  <xsd:schema xmlns:xsd="http://www.w3.org/2001/XMLSchema" xmlns:xs="http://www.w3.org/2001/XMLSchema" xmlns:p="http://schemas.microsoft.com/office/2006/metadata/properties" xmlns:ns1="http://schemas.microsoft.com/sharepoint/v3" xmlns:ns2="3c260c0a-a4d9-47ca-9140-4029eeb8a17e" xmlns:ns3="793ad56b-b905-482f-99c7-e0ad214f35d2" xmlns:ns4="ca9bdb0a-635e-49f7-93ab-179f5f16f8af" xmlns:ns5="417450a5-d63c-455f-97c7-03ca1c185fde" xmlns:ns6="http://schemas.microsoft.com/sharepoint/v4" targetNamespace="http://schemas.microsoft.com/office/2006/metadata/properties" ma:root="true" ma:fieldsID="5e4c81b93dd8fc6fd3b81f396f57243d" ns1:_="" ns2:_="" ns3:_="" ns4:_="" ns5:_="" ns6:_="">
    <xsd:import namespace="http://schemas.microsoft.com/sharepoint/v3"/>
    <xsd:import namespace="3c260c0a-a4d9-47ca-9140-4029eeb8a17e"/>
    <xsd:import namespace="793ad56b-b905-482f-99c7-e0ad214f35d2"/>
    <xsd:import namespace="ca9bdb0a-635e-49f7-93ab-179f5f16f8af"/>
    <xsd:import namespace="417450a5-d63c-455f-97c7-03ca1c185fde"/>
    <xsd:import namespace="http://schemas.microsoft.com/sharepoint/v4"/>
    <xsd:element name="properties">
      <xsd:complexType>
        <xsd:sequence>
          <xsd:element name="documentManagement">
            <xsd:complexType>
              <xsd:all>
                <xsd:element ref="ns1:AssignedTo" minOccurs="0"/>
                <xsd:element ref="ns3:DssWebsakRef" minOccurs="0"/>
                <xsd:element ref="ns3:DssArchivable" minOccurs="0"/>
                <xsd:element ref="ns2:DssFremhevet" minOccurs="0"/>
                <xsd:element ref="ns2:DssRelaterteOppgaver" minOccurs="0"/>
                <xsd:element ref="ns2:ofdc76af098e4c7f98490d5710fce5b2"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4:N_x00f8_kkelord" minOccurs="0"/>
                <xsd:element ref="ns5:_x00c5_r" minOccurs="0"/>
                <xsd:element ref="ns2:DssNotater" minOccurs="0"/>
                <xsd:element ref="ns4:Forfattere" minOccurs="0"/>
                <xsd:element ref="ns2:SharedWithUsers" minOccurs="0"/>
                <xsd:element ref="ns6:IconOverlay"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260c0a-a4d9-47ca-9140-4029eeb8a17e" elementFormDefault="qualified">
    <xsd:import namespace="http://schemas.microsoft.com/office/2006/documentManagement/types"/>
    <xsd:import namespace="http://schemas.microsoft.com/office/infopath/2007/PartnerControls"/>
    <xsd:element name="DssFremhevet" ma:index="11" nillable="true" ma:displayName="Fremhevet" ma:default="False" ma:description="Fremhevet dokument vises på Om rommet siden." ma:internalName="DssFremhevet">
      <xsd:simpleType>
        <xsd:restriction base="dms:Boolean"/>
      </xsd:simpleType>
    </xsd:element>
    <xsd:element name="DssRelaterteOppgaver" ma:index="12" nillable="true" ma:displayName="Relaterte oppgaver" ma:hidden="true" ma:list="{01648488-8616-4250-9aad-6dea1d17ade5}" ma:internalName="DssRelaterteOppgaver" ma:readOnly="false" ma:showField="Title" ma:web="3c260c0a-a4d9-47ca-9140-4029eeb8a17e">
      <xsd:complexType>
        <xsd:complexContent>
          <xsd:extension base="dms:MultiChoiceLookup">
            <xsd:sequence>
              <xsd:element name="Value" type="dms:Lookup" maxOccurs="unbounded" minOccurs="0" nillable="true"/>
            </xsd:sequence>
          </xsd:extension>
        </xsd:complexContent>
      </xsd:complexType>
    </xsd:element>
    <xsd:element name="ofdc76af098e4c7f98490d5710fce5b2" ma:index="14" nillable="true" ma:taxonomy="true" ma:internalName="ofdc76af098e4c7f98490d5710fce5b2" ma:taxonomyFieldName="DssAvdeling" ma:displayName="Avdeling" ma:fieldId="{8fdc76af-098e-4c7f-9849-0d5710fce5b2}" ma:sspId="dd1c9695-082f-4d62-9abb-ef5a22d84609" ma:termSetId="13c90cc6-0f43-4adb-b19c-c400e157a76b" ma:anchorId="a2ab03e0-00da-4aff-bc02-b423670f63dc"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readOnly="false"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readOnly="false"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a20ae09631c242aba34ef34320889782" ma:index="21" nillable="true" ma:taxonomy="true" ma:internalName="a20ae09631c242aba34ef34320889782" ma:taxonomyFieldName="DssDokumenttype" ma:displayName="Dokumenttype" ma:fieldId="{a20ae096-31c2-42ab-a34e-f34320889782}" ma:sspId="dd1c9695-082f-4d62-9abb-ef5a22d84609" ma:termSetId="27a6005e-48ac-4dc5-888f-1b5fa8552318" ma:anchorId="00000000-0000-0000-0000-000000000000" ma:open="false" ma:isKeyword="false">
      <xsd:complexType>
        <xsd:sequence>
          <xsd:element ref="pc:Terms" minOccurs="0" maxOccurs="1"/>
        </xsd:sequence>
      </xsd:complexType>
    </xsd:element>
    <xsd:element name="l917ce326c5a48e1a29f6235eea1cd41" ma:index="22"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3" nillable="true" ma:displayName="Global taksonomikolonne" ma:hidden="true" ma:list="{db2a2378-954b-4623-8580-4e4eb7c209f7}" ma:internalName="TaxCatchAll" ma:showField="CatchAllData" ma:web="3c260c0a-a4d9-47ca-9140-4029eeb8a17e">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Global taksonomikolonne1" ma:hidden="true" ma:list="{db2a2378-954b-4623-8580-4e4eb7c209f7}" ma:internalName="TaxCatchAllLabel" ma:readOnly="true" ma:showField="CatchAllDataLabel" ma:web="3c260c0a-a4d9-47ca-9140-4029eeb8a17e">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6" nillable="true" ma:taxonomy="true" ma:internalName="f2f49eccf7d24422907cdfb28d82571e" ma:taxonomyFieldName="DssDepartement" ma:displayName="Departement" ma:readOnly="false"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DssNotater" ma:index="29" nillable="true" ma:displayName="Notater" ma:internalName="DssNotater">
      <xsd:simpleType>
        <xsd:restriction base="dms:Note">
          <xsd:maxLength value="255"/>
        </xsd:restriction>
      </xsd:simpleType>
    </xsd:element>
    <xsd:element name="SharedWithUsers" ma:index="31"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WebsakRef" ma:index="9" nillable="true" ma:displayName="Arkivreferanse" ma:description="Referanse i arkivsystem" ma:internalName="DssWebsakRef">
      <xsd:simpleType>
        <xsd:restriction base="dms:Text"/>
      </xsd:simpleType>
    </xsd:element>
    <xsd:element name="DssArchivable" ma:index="10" nillable="true" ma:displayName="Arkivpliktig" ma:description="Er dokumentet arkivpliktig?" ma:internalName="DssArchiv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9bdb0a-635e-49f7-93ab-179f5f16f8af" elementFormDefault="qualified">
    <xsd:import namespace="http://schemas.microsoft.com/office/2006/documentManagement/types"/>
    <xsd:import namespace="http://schemas.microsoft.com/office/infopath/2007/PartnerControls"/>
    <xsd:element name="N_x00f8_kkelord" ma:index="27" nillable="true" ma:displayName="Nøkkelord" ma:default="01 Nøkkelord - ikke valgt" ma:format="Dropdown" ma:internalName="N_x00f8_kkelord">
      <xsd:simpleType>
        <xsd:restriction base="dms:Choice">
          <xsd:enumeration value="01 Nøkkelord - ikke valgt"/>
          <xsd:enumeration value="Administrasjon/ Internt for APA"/>
          <xsd:enumeration value="Arbeidsgiverrådet"/>
          <xsd:enumeration value="Arbeidsdokumenter"/>
          <xsd:enumeration value="Beregninger tilbud"/>
          <xsd:enumeration value="Diverse"/>
          <xsd:enumeration value="Endelig HTA"/>
          <xsd:enumeration value="Fellesbestemmelsene HTA 2018 - Arbeidsverktøy"/>
          <xsd:enumeration value="Forhandlingene"/>
          <xsd:enumeration value="Forhandlings- og tvisteløsningsbestemmelser"/>
          <xsd:enumeration value="HS-krav Akademikerne"/>
          <xsd:enumeration value="HS-krav LO Stat"/>
          <xsd:enumeration value="HS-krav Unio"/>
          <xsd:enumeration value="HS-krav YS Stat"/>
          <xsd:enumeration value="Kommunikasjon"/>
          <xsd:enumeration value="Kompetansemidlene"/>
          <xsd:enumeration value="Krav-tilbud staten"/>
          <xsd:enumeration value="Lønnsproposisjon"/>
          <xsd:enumeration value="Masterfiler - maler"/>
          <xsd:enumeration value="Mekling"/>
          <xsd:enumeration value="Møter med HS-ene"/>
          <xsd:enumeration value="Møter med virksomhetene"/>
          <xsd:enumeration value="Partssammensatte grupper"/>
          <xsd:enumeration value="Presentasjoner"/>
          <xsd:enumeration value="Protokoller"/>
          <xsd:enumeration value="Rikslønnsnemnd"/>
          <xsd:enumeration value="SBU-dokumenter"/>
          <xsd:enumeration value="SLS til HTA"/>
          <xsd:enumeration value="Strategi"/>
          <xsd:enumeration value="Streikeberedskap"/>
          <xsd:enumeration value="Økonomi"/>
        </xsd:restriction>
      </xsd:simpleType>
    </xsd:element>
    <xsd:element name="Forfattere" ma:index="30" nillable="true" ma:displayName="Forfattere" ma:hidden="true" ma:list="UserInfo" ma:SharePointGroup="0" ma:internalName="Forfatter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7450a5-d63c-455f-97c7-03ca1c185fde" elementFormDefault="qualified">
    <xsd:import namespace="http://schemas.microsoft.com/office/2006/documentManagement/types"/>
    <xsd:import namespace="http://schemas.microsoft.com/office/infopath/2007/PartnerControls"/>
    <xsd:element name="_x00c5_r" ma:index="28" nillable="true" ma:displayName="År" ma:default="2024" ma:format="Dropdown" ma:internalName="_x00c5_r">
      <xsd:simpleType>
        <xsd:restriction base="dms:Choice">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B6C5E-F3FC-461C-B95D-9D56F8AF2538}">
  <ds:schemaRefs>
    <ds:schemaRef ds:uri="http://schemas.microsoft.com/sharepoint/v3/contenttype/forms"/>
  </ds:schemaRefs>
</ds:datastoreItem>
</file>

<file path=customXml/itemProps2.xml><?xml version="1.0" encoding="utf-8"?>
<ds:datastoreItem xmlns:ds="http://schemas.openxmlformats.org/officeDocument/2006/customXml" ds:itemID="{9C0D4E06-DC63-45D0-A3DF-9388DD401D2D}">
  <ds:schemaRefs>
    <ds:schemaRef ds:uri="http://schemas.openxmlformats.org/officeDocument/2006/bibliography"/>
  </ds:schemaRefs>
</ds:datastoreItem>
</file>

<file path=customXml/itemProps3.xml><?xml version="1.0" encoding="utf-8"?>
<ds:datastoreItem xmlns:ds="http://schemas.openxmlformats.org/officeDocument/2006/customXml" ds:itemID="{59C542CC-155B-42F7-9578-EB068BC373CE}">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ca9bdb0a-635e-49f7-93ab-179f5f16f8af"/>
    <ds:schemaRef ds:uri="http://schemas.microsoft.com/office/infopath/2007/PartnerControls"/>
    <ds:schemaRef ds:uri="417450a5-d63c-455f-97c7-03ca1c185fde"/>
    <ds:schemaRef ds:uri="http://purl.org/dc/elements/1.1/"/>
    <ds:schemaRef ds:uri="http://schemas.microsoft.com/office/2006/metadata/properties"/>
    <ds:schemaRef ds:uri="793ad56b-b905-482f-99c7-e0ad214f35d2"/>
    <ds:schemaRef ds:uri="3c260c0a-a4d9-47ca-9140-4029eeb8a17e"/>
    <ds:schemaRef ds:uri="http://www.w3.org/XML/1998/namespace"/>
    <ds:schemaRef ds:uri="http://purl.org/dc/dcmitype/"/>
  </ds:schemaRefs>
</ds:datastoreItem>
</file>

<file path=customXml/itemProps4.xml><?xml version="1.0" encoding="utf-8"?>
<ds:datastoreItem xmlns:ds="http://schemas.openxmlformats.org/officeDocument/2006/customXml" ds:itemID="{979EDEB1-C520-4FBE-BAA4-98DB6F5D3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260c0a-a4d9-47ca-9140-4029eeb8a17e"/>
    <ds:schemaRef ds:uri="793ad56b-b905-482f-99c7-e0ad214f35d2"/>
    <ds:schemaRef ds:uri="ca9bdb0a-635e-49f7-93ab-179f5f16f8af"/>
    <ds:schemaRef ds:uri="417450a5-d63c-455f-97c7-03ca1c185fd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912</TotalTime>
  <Pages>4</Pages>
  <Words>17997</Words>
  <Characters>112123</Characters>
  <Application>Microsoft Office Word</Application>
  <DocSecurity>0</DocSecurity>
  <Lines>6595</Lines>
  <Paragraphs>3424</Paragraphs>
  <ScaleCrop>false</ScaleCrop>
  <HeadingPairs>
    <vt:vector size="2" baseType="variant">
      <vt:variant>
        <vt:lpstr>Tittel</vt:lpstr>
      </vt:variant>
      <vt:variant>
        <vt:i4>1</vt:i4>
      </vt:variant>
    </vt:vector>
  </HeadingPairs>
  <TitlesOfParts>
    <vt:vector size="1" baseType="lpstr">
      <vt:lpstr>HTA-ene 2024-2026 for LO Stat og YS Stat</vt:lpstr>
    </vt:vector>
  </TitlesOfParts>
  <Company/>
  <LinksUpToDate>false</LinksUpToDate>
  <CharactersWithSpaces>126696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HTA-ene 2024-2026 for LO Stat og YS Stat</dc:title>
  <dc:subject/>
  <dc:creator>Ragnhild Indreeide</dc:creator>
  <cp:keywords/>
  <dc:description/>
  <cp:lastModifiedBy>Ragnhild Indreeide</cp:lastModifiedBy>
  <cp:revision>80</cp:revision>
  <cp:lastPrinted>2025-10-13T13:24:00Z</cp:lastPrinted>
  <dcterms:created xsi:type="dcterms:W3CDTF">2025-03-25T19:44:00Z</dcterms:created>
  <dcterms:modified xsi:type="dcterms:W3CDTF">2025-10-13T13:26:00Z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0x0101002C1B27F07ED111E5A8370800200C9A66010100E6333B70549CE44EB427032434979FC5</vt:lpwstr>
  </property>
  <property fmtid="{D5CDD505-2E9C-101B-9397-08002B2CF9AE}" pid="3" name="DssEmneord">
    <vt:lpwstr/>
  </property>
  <property fmtid="{D5CDD505-2E9C-101B-9397-08002B2CF9AE}" pid="4" name="DssFunksjon">
    <vt:lpwstr/>
  </property>
  <property fmtid="{D5CDD505-2E9C-101B-9397-08002B2CF9AE}" pid="5" name="DssAvdeling">
    <vt:lpwstr/>
  </property>
  <property fmtid="{D5CDD505-2E9C-101B-9397-08002B2CF9AE}" pid="6" name="DssDokumenttype">
    <vt:lpwstr/>
  </property>
  <property fmtid="{D5CDD505-2E9C-101B-9397-08002B2CF9AE}" pid="7" name="DssDepartement">
    <vt:lpwstr>28;#Digitaliserings- og forvaltningsdepartementet|a2ab03e0-00da-4aff-bc02-b423670f63dc</vt:lpwstr>
  </property>
  <property fmtid="{D5CDD505-2E9C-101B-9397-08002B2CF9AE}" pid="8" name="DssRomtype">
    <vt:lpwstr/>
  </property>
  <property fmtid="{D5CDD505-2E9C-101B-9397-08002B2CF9AE}" pid="9" name="MSIP_Label_cd69f2a2-b4aa-47ef-83af-68eaca11b74d_Enabled">
    <vt:lpwstr>True</vt:lpwstr>
  </property>
  <property fmtid="{D5CDD505-2E9C-101B-9397-08002B2CF9AE}" pid="10" name="MSIP_Label_cd69f2a2-b4aa-47ef-83af-68eaca11b74d_SiteId">
    <vt:lpwstr>f696e186-1c3b-44cd-bf76-5ace0e7007bd</vt:lpwstr>
  </property>
  <property fmtid="{D5CDD505-2E9C-101B-9397-08002B2CF9AE}" pid="11" name="MSIP_Label_cd69f2a2-b4aa-47ef-83af-68eaca11b74d_Owner">
    <vt:lpwstr>Ragnhild.Indreeide@kmd.dep.no</vt:lpwstr>
  </property>
  <property fmtid="{D5CDD505-2E9C-101B-9397-08002B2CF9AE}" pid="12" name="MSIP_Label_cd69f2a2-b4aa-47ef-83af-68eaca11b74d_SetDate">
    <vt:lpwstr>2019-05-29T08:18:16.5652658Z</vt:lpwstr>
  </property>
  <property fmtid="{D5CDD505-2E9C-101B-9397-08002B2CF9AE}" pid="13" name="MSIP_Label_cd69f2a2-b4aa-47ef-83af-68eaca11b74d_Name">
    <vt:lpwstr>Intern (KMD)</vt:lpwstr>
  </property>
  <property fmtid="{D5CDD505-2E9C-101B-9397-08002B2CF9AE}" pid="14" name="MSIP_Label_cd69f2a2-b4aa-47ef-83af-68eaca11b74d_Application">
    <vt:lpwstr>Microsoft Azure Information Protection</vt:lpwstr>
  </property>
  <property fmtid="{D5CDD505-2E9C-101B-9397-08002B2CF9AE}" pid="15" name="MSIP_Label_cd69f2a2-b4aa-47ef-83af-68eaca11b74d_Extended_MSFT_Method">
    <vt:lpwstr>Automatic</vt:lpwstr>
  </property>
  <property fmtid="{D5CDD505-2E9C-101B-9397-08002B2CF9AE}" pid="16" name="MSIP_Label_b18985c6-4489-4cca-acb8-99e5de85d8fc_Enabled">
    <vt:lpwstr>true</vt:lpwstr>
  </property>
  <property fmtid="{D5CDD505-2E9C-101B-9397-08002B2CF9AE}" pid="17" name="MSIP_Label_b18985c6-4489-4cca-acb8-99e5de85d8fc_SetDate">
    <vt:lpwstr>2025-10-13T08:35:37Z</vt:lpwstr>
  </property>
  <property fmtid="{D5CDD505-2E9C-101B-9397-08002B2CF9AE}" pid="18" name="MSIP_Label_b18985c6-4489-4cca-acb8-99e5de85d8fc_Method">
    <vt:lpwstr>Privileged</vt:lpwstr>
  </property>
  <property fmtid="{D5CDD505-2E9C-101B-9397-08002B2CF9AE}" pid="19" name="MSIP_Label_b18985c6-4489-4cca-acb8-99e5de85d8fc_Name">
    <vt:lpwstr>Intern (DFD)</vt:lpwstr>
  </property>
  <property fmtid="{D5CDD505-2E9C-101B-9397-08002B2CF9AE}" pid="20" name="MSIP_Label_b18985c6-4489-4cca-acb8-99e5de85d8fc_SiteId">
    <vt:lpwstr>f696e186-1c3b-44cd-bf76-5ace0e7007bd</vt:lpwstr>
  </property>
  <property fmtid="{D5CDD505-2E9C-101B-9397-08002B2CF9AE}" pid="21" name="MSIP_Label_b18985c6-4489-4cca-acb8-99e5de85d8fc_ActionId">
    <vt:lpwstr>e2c88a7e-e209-4629-9c20-e99f680007c0</vt:lpwstr>
  </property>
  <property fmtid="{D5CDD505-2E9C-101B-9397-08002B2CF9AE}" pid="22" name="MSIP_Label_b18985c6-4489-4cca-acb8-99e5de85d8fc_ContentBits">
    <vt:lpwstr>0</vt:lpwstr>
  </property>
  <property fmtid="{D5CDD505-2E9C-101B-9397-08002B2CF9AE}" pid="23" name="MSIP_Label_b18985c6-4489-4cca-acb8-99e5de85d8fc_Tag">
    <vt:lpwstr>10, 0, 1, 1</vt:lpwstr>
  </property>
</Properties>
</file>