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6B0E0F" w14:textId="77777777" w:rsidR="00F04E41" w:rsidRDefault="005214BF" w:rsidP="000F6865">
      <w:pPr>
        <w:pStyle w:val="Ingenmellomrom"/>
      </w:pPr>
      <w:bookmarkStart w:id="0" w:name="_GoBack"/>
      <w:bookmarkEnd w:id="0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407604">
        <w:rPr>
          <w:b/>
          <w:sz w:val="28"/>
          <w:szCs w:val="28"/>
        </w:rPr>
        <w:tab/>
      </w:r>
    </w:p>
    <w:p w14:paraId="2107246D" w14:textId="77777777" w:rsidR="007B74A1" w:rsidRDefault="007B74A1" w:rsidP="007B74A1">
      <w:pPr>
        <w:ind w:left="36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D4382">
        <w:rPr>
          <w:b/>
        </w:rPr>
        <w:t>Vedlegg</w:t>
      </w:r>
      <w:r>
        <w:rPr>
          <w:b/>
        </w:rPr>
        <w:t xml:space="preserve"> 5</w:t>
      </w:r>
    </w:p>
    <w:p w14:paraId="2A0D2E4F" w14:textId="77777777" w:rsidR="007B74A1" w:rsidRDefault="007B74A1" w:rsidP="00F04E41">
      <w:pPr>
        <w:rPr>
          <w:rFonts w:ascii="Arial" w:hAnsi="Arial" w:cs="Arial"/>
          <w:b/>
        </w:rPr>
      </w:pPr>
    </w:p>
    <w:p w14:paraId="56B655D4" w14:textId="77777777" w:rsidR="007B74A1" w:rsidRPr="00407604" w:rsidRDefault="007B74A1" w:rsidP="00407604">
      <w:pPr>
        <w:ind w:left="360"/>
        <w:jc w:val="center"/>
        <w:rPr>
          <w:rFonts w:ascii="Arial" w:hAnsi="Arial" w:cs="Arial"/>
          <w:b/>
          <w:sz w:val="24"/>
          <w:szCs w:val="24"/>
          <w:vertAlign w:val="superscript"/>
        </w:rPr>
      </w:pPr>
      <w:r>
        <w:rPr>
          <w:rFonts w:ascii="Arial" w:hAnsi="Arial" w:cs="Arial"/>
          <w:b/>
          <w:sz w:val="24"/>
          <w:szCs w:val="24"/>
        </w:rPr>
        <w:t>OMFORENT FORMAT FOR UTVEKSLING AV STATISTISKE DATA OVER FLAGGSTATENS FANGST AV FELLESBESTANDENE</w:t>
      </w:r>
      <w:r>
        <w:rPr>
          <w:rFonts w:ascii="Arial" w:hAnsi="Arial" w:cs="Arial"/>
          <w:b/>
          <w:sz w:val="24"/>
          <w:szCs w:val="24"/>
          <w:vertAlign w:val="superscript"/>
        </w:rPr>
        <w:t>1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5"/>
        <w:gridCol w:w="4358"/>
      </w:tblGrid>
      <w:tr w:rsidR="007B74A1" w14:paraId="241D2F15" w14:textId="77777777" w:rsidTr="007B74A1">
        <w:trPr>
          <w:trHeight w:val="397"/>
        </w:trPr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78AA5" w14:textId="77777777" w:rsidR="007B74A1" w:rsidRDefault="007B74A1">
            <w:pPr>
              <w:rPr>
                <w:rFonts w:ascii="Arial" w:hAnsi="Arial" w:cs="Arial"/>
                <w:b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lang w:val="en-GB"/>
              </w:rPr>
              <w:t>Engelsk</w:t>
            </w:r>
            <w:proofErr w:type="spellEnd"/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EB39C" w14:textId="77777777" w:rsidR="007B74A1" w:rsidRDefault="007B74A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Norsk</w:t>
            </w:r>
          </w:p>
        </w:tc>
      </w:tr>
      <w:tr w:rsidR="007B74A1" w14:paraId="5D91C947" w14:textId="77777777" w:rsidTr="007B74A1">
        <w:trPr>
          <w:trHeight w:val="397"/>
        </w:trPr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3F014" w14:textId="77777777" w:rsidR="007B74A1" w:rsidRDefault="007B74A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Flag state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DF2A0" w14:textId="77777777" w:rsidR="007B74A1" w:rsidRDefault="007B74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Fartøyets flaggstat</w:t>
            </w:r>
          </w:p>
        </w:tc>
      </w:tr>
      <w:tr w:rsidR="007B74A1" w14:paraId="1F07380B" w14:textId="77777777" w:rsidTr="007B74A1">
        <w:trPr>
          <w:trHeight w:val="397"/>
        </w:trPr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38AE0" w14:textId="77777777" w:rsidR="007B74A1" w:rsidRDefault="007B74A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External registration number</w:t>
            </w:r>
            <w:r>
              <w:rPr>
                <w:rFonts w:ascii="Arial" w:hAnsi="Arial" w:cs="Arial"/>
                <w:lang w:val="en-GB"/>
              </w:rPr>
              <w:tab/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3844D" w14:textId="77777777" w:rsidR="007B74A1" w:rsidRDefault="007B74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Fartøyets registreringsmerke</w:t>
            </w:r>
          </w:p>
        </w:tc>
      </w:tr>
      <w:tr w:rsidR="007B74A1" w14:paraId="5A1F83EF" w14:textId="77777777" w:rsidTr="007B74A1">
        <w:trPr>
          <w:trHeight w:val="397"/>
        </w:trPr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DCF11" w14:textId="77777777" w:rsidR="007B74A1" w:rsidRDefault="007B74A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Radio call sign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DBBEF" w14:textId="77777777" w:rsidR="007B74A1" w:rsidRDefault="007B74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Fartøyets radiokallesignal</w:t>
            </w:r>
          </w:p>
        </w:tc>
      </w:tr>
      <w:tr w:rsidR="007B74A1" w14:paraId="2B83311F" w14:textId="77777777" w:rsidTr="007B74A1">
        <w:trPr>
          <w:trHeight w:val="397"/>
        </w:trPr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545F0" w14:textId="77777777" w:rsidR="007B74A1" w:rsidRDefault="007B74A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Vessel name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8C10E" w14:textId="77777777" w:rsidR="007B74A1" w:rsidRDefault="007B74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Fartøyets navn</w:t>
            </w:r>
          </w:p>
        </w:tc>
      </w:tr>
      <w:tr w:rsidR="007B74A1" w14:paraId="622050D6" w14:textId="77777777" w:rsidTr="007B74A1">
        <w:trPr>
          <w:trHeight w:val="397"/>
        </w:trPr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02FA0" w14:textId="77777777" w:rsidR="007B74A1" w:rsidRDefault="007B74A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Date of catch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00444" w14:textId="77777777" w:rsidR="007B74A1" w:rsidRDefault="007B74A1">
            <w:pPr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Fangstdato (dato for avregningsperiode)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</w:tr>
      <w:tr w:rsidR="007B74A1" w14:paraId="186630A1" w14:textId="77777777" w:rsidTr="007B74A1">
        <w:trPr>
          <w:trHeight w:val="397"/>
        </w:trPr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9FB0F" w14:textId="77777777" w:rsidR="007B74A1" w:rsidRDefault="007B74A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ICES area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135B5" w14:textId="77777777" w:rsidR="007B74A1" w:rsidRDefault="007B74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ICES-område</w:t>
            </w:r>
          </w:p>
        </w:tc>
      </w:tr>
      <w:tr w:rsidR="007B74A1" w14:paraId="62957599" w14:textId="77777777" w:rsidTr="007B74A1">
        <w:trPr>
          <w:trHeight w:val="397"/>
        </w:trPr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45C18" w14:textId="77777777" w:rsidR="007B74A1" w:rsidRDefault="007B74A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Category of catch (commercial/research)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DC2C2" w14:textId="77777777" w:rsidR="007B74A1" w:rsidRDefault="007B74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Fangsttype (kommersiell/forskning)</w:t>
            </w:r>
          </w:p>
        </w:tc>
      </w:tr>
      <w:tr w:rsidR="007B74A1" w14:paraId="3C9A6C8C" w14:textId="77777777" w:rsidTr="007B74A1">
        <w:trPr>
          <w:trHeight w:val="397"/>
        </w:trPr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D68B8" w14:textId="77777777" w:rsidR="007B74A1" w:rsidRDefault="007B74A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Species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7112A" w14:textId="77777777" w:rsidR="007B74A1" w:rsidRDefault="007B74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Fiskeslag (FAO-kode)</w:t>
            </w:r>
          </w:p>
        </w:tc>
      </w:tr>
      <w:tr w:rsidR="007B74A1" w14:paraId="7829F5A9" w14:textId="77777777" w:rsidTr="007B74A1">
        <w:trPr>
          <w:trHeight w:val="397"/>
        </w:trPr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30D1B" w14:textId="77777777" w:rsidR="007B74A1" w:rsidRDefault="007B74A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Live weight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A7AE9" w14:textId="77777777" w:rsidR="007B74A1" w:rsidRDefault="007B74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Rundvekt (kg)</w:t>
            </w:r>
          </w:p>
        </w:tc>
      </w:tr>
    </w:tbl>
    <w:p w14:paraId="7CC25D5C" w14:textId="77777777" w:rsidR="007B74A1" w:rsidRDefault="007B74A1" w:rsidP="007B74A1">
      <w:pPr>
        <w:spacing w:after="80" w:line="240" w:lineRule="auto"/>
        <w:contextualSpacing/>
        <w:rPr>
          <w:rFonts w:eastAsia="Times New Roman" w:cs="Arial"/>
          <w:sz w:val="18"/>
          <w:szCs w:val="18"/>
          <w:lang w:eastAsia="nb-NO"/>
        </w:rPr>
      </w:pPr>
      <w:proofErr w:type="gramStart"/>
      <w:r>
        <w:rPr>
          <w:rFonts w:cs="Arial"/>
          <w:sz w:val="18"/>
          <w:szCs w:val="18"/>
          <w:vertAlign w:val="superscript"/>
        </w:rPr>
        <w:t xml:space="preserve">1  </w:t>
      </w:r>
      <w:r>
        <w:rPr>
          <w:rFonts w:cs="Arial"/>
          <w:sz w:val="18"/>
          <w:szCs w:val="18"/>
        </w:rPr>
        <w:t>Fellesbestandene</w:t>
      </w:r>
      <w:proofErr w:type="gramEnd"/>
      <w:r>
        <w:rPr>
          <w:rFonts w:cs="Arial"/>
          <w:sz w:val="18"/>
          <w:szCs w:val="18"/>
        </w:rPr>
        <w:t xml:space="preserve"> går frem av vedlegg 3 i protokollen fra Den blandete norsk-russiske fiskerikommisjon</w:t>
      </w:r>
    </w:p>
    <w:p w14:paraId="4784941F" w14:textId="77777777" w:rsidR="007B74A1" w:rsidRDefault="007B74A1" w:rsidP="007B74A1">
      <w:pPr>
        <w:spacing w:after="80" w:line="240" w:lineRule="auto"/>
        <w:contextualSpacing/>
        <w:rPr>
          <w:rFonts w:cs="Arial"/>
          <w:sz w:val="18"/>
          <w:szCs w:val="18"/>
        </w:rPr>
      </w:pPr>
      <w:r>
        <w:rPr>
          <w:rFonts w:cs="Arial"/>
          <w:sz w:val="18"/>
          <w:szCs w:val="18"/>
          <w:vertAlign w:val="superscript"/>
        </w:rPr>
        <w:t xml:space="preserve">2 </w:t>
      </w:r>
      <w:r>
        <w:rPr>
          <w:rFonts w:cs="Arial"/>
          <w:sz w:val="18"/>
          <w:szCs w:val="18"/>
        </w:rPr>
        <w:t>For norske fiskefartøys vedkommende benyttes fangstdato, angitt som siste fangstdato for turen på sluttseddelen. For russiske fiskefartøys vedkommende benyttes avregningsperiode (kalendermåned).</w:t>
      </w:r>
    </w:p>
    <w:p w14:paraId="44335349" w14:textId="77777777" w:rsidR="007B74A1" w:rsidRPr="000C37DA" w:rsidRDefault="007B74A1" w:rsidP="00CB07ED"/>
    <w:p w14:paraId="000EF230" w14:textId="77777777" w:rsidR="008D19D2" w:rsidRDefault="00CB07ED">
      <w:r>
        <w:t xml:space="preserve"> </w:t>
      </w:r>
    </w:p>
    <w:p w14:paraId="586DC6AC" w14:textId="77777777" w:rsidR="007B74A1" w:rsidRDefault="007B74A1"/>
    <w:p w14:paraId="066B86E9" w14:textId="77777777" w:rsidR="007B74A1" w:rsidRDefault="007B74A1"/>
    <w:sectPr w:rsidR="007B74A1" w:rsidSect="00F30A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5E074D"/>
    <w:multiLevelType w:val="multilevel"/>
    <w:tmpl w:val="0419001F"/>
    <w:lvl w:ilvl="0">
      <w:start w:val="1"/>
      <w:numFmt w:val="decimal"/>
      <w:lvlText w:val="%1."/>
      <w:lvlJc w:val="left"/>
      <w:pPr>
        <w:ind w:left="642" w:hanging="360"/>
      </w:pPr>
    </w:lvl>
    <w:lvl w:ilvl="1">
      <w:start w:val="1"/>
      <w:numFmt w:val="decimal"/>
      <w:lvlText w:val="%1.%2."/>
      <w:lvlJc w:val="left"/>
      <w:pPr>
        <w:ind w:left="1074" w:hanging="432"/>
      </w:pPr>
    </w:lvl>
    <w:lvl w:ilvl="2">
      <w:start w:val="1"/>
      <w:numFmt w:val="decimal"/>
      <w:lvlText w:val="%1.%2.%3."/>
      <w:lvlJc w:val="left"/>
      <w:pPr>
        <w:ind w:left="1506" w:hanging="504"/>
      </w:pPr>
    </w:lvl>
    <w:lvl w:ilvl="3">
      <w:start w:val="1"/>
      <w:numFmt w:val="decimal"/>
      <w:lvlText w:val="%1.%2.%3.%4."/>
      <w:lvlJc w:val="left"/>
      <w:pPr>
        <w:ind w:left="2010" w:hanging="648"/>
      </w:pPr>
    </w:lvl>
    <w:lvl w:ilvl="4">
      <w:start w:val="1"/>
      <w:numFmt w:val="decimal"/>
      <w:lvlText w:val="%1.%2.%3.%4.%5."/>
      <w:lvlJc w:val="left"/>
      <w:pPr>
        <w:ind w:left="2514" w:hanging="792"/>
      </w:pPr>
    </w:lvl>
    <w:lvl w:ilvl="5">
      <w:start w:val="1"/>
      <w:numFmt w:val="decimal"/>
      <w:lvlText w:val="%1.%2.%3.%4.%5.%6."/>
      <w:lvlJc w:val="left"/>
      <w:pPr>
        <w:ind w:left="3018" w:hanging="936"/>
      </w:pPr>
    </w:lvl>
    <w:lvl w:ilvl="6">
      <w:start w:val="1"/>
      <w:numFmt w:val="decimal"/>
      <w:lvlText w:val="%1.%2.%3.%4.%5.%6.%7."/>
      <w:lvlJc w:val="left"/>
      <w:pPr>
        <w:ind w:left="3522" w:hanging="1080"/>
      </w:pPr>
    </w:lvl>
    <w:lvl w:ilvl="7">
      <w:start w:val="1"/>
      <w:numFmt w:val="decimal"/>
      <w:lvlText w:val="%1.%2.%3.%4.%5.%6.%7.%8."/>
      <w:lvlJc w:val="left"/>
      <w:pPr>
        <w:ind w:left="4026" w:hanging="1224"/>
      </w:pPr>
    </w:lvl>
    <w:lvl w:ilvl="8">
      <w:start w:val="1"/>
      <w:numFmt w:val="decimal"/>
      <w:lvlText w:val="%1.%2.%3.%4.%5.%6.%7.%8.%9."/>
      <w:lvlJc w:val="left"/>
      <w:pPr>
        <w:ind w:left="4602" w:hanging="1440"/>
      </w:pPr>
    </w:lvl>
  </w:abstractNum>
  <w:abstractNum w:abstractNumId="1" w15:restartNumberingAfterBreak="0">
    <w:nsid w:val="55183519"/>
    <w:multiLevelType w:val="hybridMultilevel"/>
    <w:tmpl w:val="56E282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064EDC"/>
    <w:multiLevelType w:val="hybridMultilevel"/>
    <w:tmpl w:val="0E24B67E"/>
    <w:lvl w:ilvl="0" w:tplc="B0A66F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07ED"/>
    <w:rsid w:val="00044D62"/>
    <w:rsid w:val="000F6865"/>
    <w:rsid w:val="001D5805"/>
    <w:rsid w:val="00407604"/>
    <w:rsid w:val="004421F3"/>
    <w:rsid w:val="0052082C"/>
    <w:rsid w:val="005214BF"/>
    <w:rsid w:val="0053206C"/>
    <w:rsid w:val="00620033"/>
    <w:rsid w:val="007B74A1"/>
    <w:rsid w:val="00966335"/>
    <w:rsid w:val="0097167F"/>
    <w:rsid w:val="00B012D4"/>
    <w:rsid w:val="00B70313"/>
    <w:rsid w:val="00B716C1"/>
    <w:rsid w:val="00C74C95"/>
    <w:rsid w:val="00CB07ED"/>
    <w:rsid w:val="00CB0B96"/>
    <w:rsid w:val="00D70570"/>
    <w:rsid w:val="00E2148E"/>
    <w:rsid w:val="00F04E41"/>
    <w:rsid w:val="00F30A58"/>
    <w:rsid w:val="00FC2D00"/>
    <w:rsid w:val="00FD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7C853"/>
  <w15:chartTrackingRefBased/>
  <w15:docId w15:val="{E491CBF0-BF44-4A78-8FBB-BC39768F0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B07ED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CB07ED"/>
    <w:pPr>
      <w:spacing w:after="0" w:line="240" w:lineRule="auto"/>
    </w:pPr>
  </w:style>
  <w:style w:type="paragraph" w:styleId="Listeavsnitt">
    <w:name w:val="List Paragraph"/>
    <w:basedOn w:val="Normal"/>
    <w:uiPriority w:val="34"/>
    <w:qFormat/>
    <w:rsid w:val="00CB07ED"/>
    <w:pPr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hps">
    <w:name w:val="hps"/>
    <w:basedOn w:val="Standardskriftforavsnitt"/>
    <w:rsid w:val="005214BF"/>
  </w:style>
  <w:style w:type="table" w:styleId="Tabellrutenett">
    <w:name w:val="Table Grid"/>
    <w:basedOn w:val="Vanligtabell"/>
    <w:uiPriority w:val="59"/>
    <w:rsid w:val="007B74A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FD4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D43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2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Fiskeridirektoratet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infla</dc:creator>
  <cp:keywords/>
  <dc:description/>
  <cp:lastModifiedBy>Lena Brungot</cp:lastModifiedBy>
  <cp:revision>2</cp:revision>
  <cp:lastPrinted>2019-10-12T18:04:00Z</cp:lastPrinted>
  <dcterms:created xsi:type="dcterms:W3CDTF">2019-10-16T21:58:00Z</dcterms:created>
  <dcterms:modified xsi:type="dcterms:W3CDTF">2019-10-16T21:58:00Z</dcterms:modified>
</cp:coreProperties>
</file>