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ECB4B" w14:textId="60A16B20" w:rsidR="00CA1373" w:rsidRPr="003126E8" w:rsidRDefault="001A65C6" w:rsidP="001A65C6">
      <w:pPr>
        <w:pStyle w:val="i-dep"/>
        <w:rPr>
          <w:strike/>
          <w:lang w:val="en-GB"/>
        </w:rPr>
      </w:pPr>
      <w:r w:rsidRPr="003126E8">
        <w:rPr>
          <w:lang w:val="en-GB"/>
        </w:rPr>
        <w:t>Ministry of Finance</w:t>
      </w:r>
    </w:p>
    <w:p w14:paraId="1EA16220" w14:textId="77777777" w:rsidR="00CA1373" w:rsidRPr="001A65C6" w:rsidRDefault="00CA1373" w:rsidP="001A65C6">
      <w:pPr>
        <w:pStyle w:val="i-tit"/>
        <w:rPr>
          <w:lang w:val="en-GB"/>
        </w:rPr>
      </w:pPr>
      <w:r w:rsidRPr="001A65C6">
        <w:rPr>
          <w:lang w:val="en-GB"/>
        </w:rPr>
        <w:t>Taxes 2025</w:t>
      </w:r>
    </w:p>
    <w:p w14:paraId="303E2145" w14:textId="77777777" w:rsidR="00CA1373" w:rsidRPr="001A65C6" w:rsidRDefault="00CA1373" w:rsidP="001A65C6">
      <w:pPr>
        <w:pStyle w:val="i-undertit"/>
        <w:rPr>
          <w:lang w:val="en-GB"/>
        </w:rPr>
      </w:pPr>
      <w:r w:rsidRPr="001A65C6">
        <w:rPr>
          <w:lang w:val="en-GB"/>
        </w:rPr>
        <w:t xml:space="preserve">Prop. 1 LS (2024–2025) </w:t>
      </w:r>
      <w:r w:rsidRPr="001A65C6">
        <w:rPr>
          <w:lang w:val="en-GB"/>
        </w:rPr>
        <w:br/>
        <w:t xml:space="preserve">Proposition to the Storting (Bill and Draft Resolution) </w:t>
      </w:r>
      <w:r w:rsidRPr="001A65C6">
        <w:rPr>
          <w:lang w:val="en-GB"/>
        </w:rPr>
        <w:br/>
        <w:t>For the 2025 Budget Year</w:t>
      </w:r>
    </w:p>
    <w:p w14:paraId="5A8F1E05" w14:textId="77777777" w:rsidR="00CA1373" w:rsidRDefault="00CA1373" w:rsidP="003126E8">
      <w:pPr>
        <w:pStyle w:val="i-statsrdato"/>
      </w:pPr>
      <w:r w:rsidRPr="001A65C6">
        <w:rPr>
          <w:lang w:val="en-GB"/>
        </w:rPr>
        <w:t xml:space="preserve">Recommendation from the </w:t>
      </w:r>
      <w:bookmarkStart w:id="0" w:name="_Hlk178859091"/>
      <w:r w:rsidRPr="001A65C6">
        <w:rPr>
          <w:lang w:val="en-GB"/>
        </w:rPr>
        <w:t>Ministry of Finance</w:t>
      </w:r>
      <w:bookmarkEnd w:id="0"/>
      <w:r w:rsidRPr="001A65C6">
        <w:rPr>
          <w:lang w:val="en-GB"/>
        </w:rPr>
        <w:t xml:space="preserve"> of 27 September 2024, </w:t>
      </w:r>
      <w:r w:rsidRPr="001A65C6">
        <w:rPr>
          <w:lang w:val="en-GB"/>
        </w:rPr>
        <w:br/>
        <w:t xml:space="preserve">approved in the Council of State on the same date. </w:t>
      </w:r>
      <w:r w:rsidRPr="001A65C6">
        <w:rPr>
          <w:lang w:val="en-GB"/>
        </w:rPr>
        <w:br/>
      </w:r>
      <w:r>
        <w:t>(Støre Government)</w:t>
      </w:r>
    </w:p>
    <w:p w14:paraId="3F7F8A5F" w14:textId="77777777" w:rsidR="00CA1373" w:rsidRDefault="00CA1373" w:rsidP="001A65C6">
      <w:pPr>
        <w:pStyle w:val="Overskrift1"/>
      </w:pPr>
      <w:r>
        <w:t>Main tax policy features</w:t>
      </w:r>
    </w:p>
    <w:p w14:paraId="1AEC2F36" w14:textId="77777777" w:rsidR="00CA1373" w:rsidRPr="001A65C6" w:rsidRDefault="00CA1373" w:rsidP="001A65C6">
      <w:pPr>
        <w:pStyle w:val="Overskrift2"/>
        <w:rPr>
          <w:lang w:val="en-GB"/>
        </w:rPr>
      </w:pPr>
      <w:r w:rsidRPr="001A65C6">
        <w:rPr>
          <w:lang w:val="en-GB"/>
        </w:rPr>
        <w:t>The tax policy objectives of the Government</w:t>
      </w:r>
    </w:p>
    <w:p w14:paraId="71DBF624" w14:textId="77777777" w:rsidR="00CA1373" w:rsidRPr="001A65C6" w:rsidRDefault="00CA1373" w:rsidP="001A65C6">
      <w:pPr>
        <w:rPr>
          <w:lang w:val="en-GB"/>
        </w:rPr>
      </w:pPr>
      <w:r w:rsidRPr="001A65C6">
        <w:rPr>
          <w:lang w:val="en-GB"/>
        </w:rPr>
        <w:t>Taxes make it possible to finance welfare schemes, thereby enabling Norway to remain a safe and good country in which to live. Tax policy shall contribute to fair distribution and facilitate economic growth, as well as high health and environmental standards, throughout Norway.</w:t>
      </w:r>
    </w:p>
    <w:p w14:paraId="1E7EC6E1" w14:textId="77777777" w:rsidR="00CA1373" w:rsidRPr="001A65C6" w:rsidRDefault="00CA1373" w:rsidP="001A65C6">
      <w:pPr>
        <w:rPr>
          <w:lang w:val="en-GB"/>
        </w:rPr>
      </w:pPr>
      <w:r w:rsidRPr="001A65C6">
        <w:rPr>
          <w:lang w:val="en-GB"/>
        </w:rPr>
        <w:t>Taxes are of importance to how Norway meets the long-term challenges described in the 2024 white paper on Long-term Perspectives on the Norwegian Economy:</w:t>
      </w:r>
    </w:p>
    <w:p w14:paraId="00A06CB3" w14:textId="77777777" w:rsidR="00CA1373" w:rsidRPr="001A65C6" w:rsidRDefault="00CA1373" w:rsidP="001A65C6">
      <w:pPr>
        <w:pStyle w:val="Liste"/>
        <w:rPr>
          <w:rStyle w:val="kursiv"/>
          <w:sz w:val="21"/>
          <w:szCs w:val="21"/>
          <w:lang w:val="en-GB"/>
        </w:rPr>
      </w:pPr>
      <w:r w:rsidRPr="001A65C6">
        <w:rPr>
          <w:rStyle w:val="kursiv"/>
          <w:sz w:val="21"/>
          <w:szCs w:val="21"/>
          <w:lang w:val="en-GB"/>
        </w:rPr>
        <w:t>Labour force shortages.</w:t>
      </w:r>
      <w:r w:rsidRPr="001A65C6">
        <w:rPr>
          <w:lang w:val="en-GB"/>
        </w:rPr>
        <w:t xml:space="preserve"> The number of caregiving tasks is increasing, but we do not have more individuals of working age to perform them. The tax system needs to support the policy drive to increase labour force participation. Taxes, social security provisions and subsidy schemes need to work well together.</w:t>
      </w:r>
    </w:p>
    <w:p w14:paraId="2576C308" w14:textId="77777777" w:rsidR="00CA1373" w:rsidRPr="001A65C6" w:rsidRDefault="00CA1373" w:rsidP="001A65C6">
      <w:pPr>
        <w:pStyle w:val="Liste"/>
        <w:rPr>
          <w:rStyle w:val="kursiv"/>
          <w:sz w:val="21"/>
          <w:szCs w:val="21"/>
          <w:lang w:val="en-GB"/>
        </w:rPr>
      </w:pPr>
      <w:r w:rsidRPr="001A65C6">
        <w:rPr>
          <w:rStyle w:val="kursiv"/>
          <w:sz w:val="21"/>
          <w:szCs w:val="21"/>
          <w:lang w:val="en-GB"/>
        </w:rPr>
        <w:t>Continued fair distribution.</w:t>
      </w:r>
      <w:r w:rsidRPr="001A65C6">
        <w:rPr>
          <w:lang w:val="en-GB"/>
        </w:rPr>
        <w:t xml:space="preserve"> Small differences and stable access to welfare services need to be preserved in the face of transitions, and as many people are living longer. In order to finance welfare schemes, tax bases need to be robust and broad, and the tax system needs to be adapted to social developments. The tax system is one of the tools the Government can use in its efforts to reduce the disparities between people, both socially and geographically.</w:t>
      </w:r>
    </w:p>
    <w:p w14:paraId="5824BFA1" w14:textId="77777777" w:rsidR="00CA1373" w:rsidRPr="001A65C6" w:rsidRDefault="00CA1373" w:rsidP="001A65C6">
      <w:pPr>
        <w:pStyle w:val="Liste"/>
        <w:rPr>
          <w:rStyle w:val="kursiv"/>
          <w:sz w:val="21"/>
          <w:szCs w:val="21"/>
          <w:lang w:val="en-GB"/>
        </w:rPr>
      </w:pPr>
      <w:r w:rsidRPr="001A65C6">
        <w:rPr>
          <w:rStyle w:val="kursiv"/>
          <w:sz w:val="21"/>
          <w:szCs w:val="21"/>
          <w:lang w:val="en-GB"/>
        </w:rPr>
        <w:t>Need for adaptation.</w:t>
      </w:r>
      <w:r w:rsidRPr="001A65C6">
        <w:rPr>
          <w:lang w:val="en-GB"/>
        </w:rPr>
        <w:t xml:space="preserve"> Increased global tensions, climate and environmental changes, and declining petroleum activity reinforce the need to use resources wisely and appropriately. The Government is aiming for its tax policy to provide a favourable framework for work, investment and economic growth throughout Norway. Well-designed resource rent taxes give society a share in the extraordinary return that can arise from the use of our natural resources. Environmental taxes at the right level, such as taxes on greenhouse gas emissions, are part of a cost-effective and credible climate and environmental policy and help to ensure that society’s resources are used in the best possible way.</w:t>
      </w:r>
    </w:p>
    <w:p w14:paraId="14D871E6" w14:textId="77777777" w:rsidR="00CA1373" w:rsidRPr="001A65C6" w:rsidRDefault="00CA1373" w:rsidP="001A65C6">
      <w:pPr>
        <w:rPr>
          <w:lang w:val="en-GB"/>
        </w:rPr>
      </w:pPr>
      <w:r w:rsidRPr="001A65C6">
        <w:rPr>
          <w:lang w:val="en-GB"/>
        </w:rPr>
        <w:t xml:space="preserve">During this parliamentary term, ordinary personal income tax has been reduced significantly, while wealth tax and resource rent taxes have been increased, along with environmental taxes and dividend tax. Such a reorientation of the tax system stimulates increased labour supply and less environmentally harmful emissions, while also making the tax system more redistributive. The corporation tax rate, which affects how profitable it is to invest in Norway, relative to </w:t>
      </w:r>
      <w:r w:rsidRPr="001A65C6">
        <w:rPr>
          <w:lang w:val="en-GB"/>
        </w:rPr>
        <w:lastRenderedPageBreak/>
        <w:t>other countries, has been kept unchanged at a moderate level. As announced in the Revised National Budget 2024, it is proposed that the additional employer’s contribution will be abolished from January 1, 2025. The high-price contribution on power production was already abolished on October 1, 2023. With this, both of the temporary tax increases introduced in connection with the 2023 budget have now been abolished. This is in line with the government’s promise that these tax increases were temporary. It is important to emphasize that in the special situation we were in, with increased expenses in many areas and extraordinarily high electricity prices, it was absolutely necessary to take these two temporary measures. The alternative would have been significant welfare cuts or large tax increases for households.</w:t>
      </w:r>
    </w:p>
    <w:p w14:paraId="4E963DA6" w14:textId="77777777" w:rsidR="00CA1373" w:rsidRPr="001A65C6" w:rsidRDefault="00CA1373" w:rsidP="001A65C6">
      <w:pPr>
        <w:rPr>
          <w:lang w:val="en-GB"/>
        </w:rPr>
      </w:pPr>
      <w:r w:rsidRPr="001A65C6">
        <w:rPr>
          <w:lang w:val="en-GB"/>
        </w:rPr>
        <w:t>The Government aims to make tax rules easy for taxpayers to understand and comply with and simple for the Norwegian Tax Administration to enforce. Administrative costs for taxpayers and the public sector can be kept down by making the most of the opportunities provided by digitalisation. The Government is considering modifications to the regulations on an ongoing basis, with the aim of further simplifying these for business and industry.</w:t>
      </w:r>
    </w:p>
    <w:p w14:paraId="74C7F2E0" w14:textId="77777777" w:rsidR="00CA1373" w:rsidRPr="001A65C6" w:rsidRDefault="00CA1373" w:rsidP="001A65C6">
      <w:pPr>
        <w:pStyle w:val="Overskrift2"/>
        <w:rPr>
          <w:lang w:val="en-GB"/>
        </w:rPr>
      </w:pPr>
      <w:r w:rsidRPr="001A65C6">
        <w:rPr>
          <w:lang w:val="en-GB"/>
        </w:rPr>
        <w:t>Main features of the tax programme for 2025</w:t>
      </w:r>
    </w:p>
    <w:p w14:paraId="35BD78F5" w14:textId="77777777" w:rsidR="00CA1373" w:rsidRPr="001A65C6" w:rsidRDefault="00CA1373" w:rsidP="001A65C6">
      <w:pPr>
        <w:pStyle w:val="avsnitt-tittel"/>
        <w:rPr>
          <w:lang w:val="en-GB"/>
        </w:rPr>
      </w:pPr>
      <w:r w:rsidRPr="001A65C6">
        <w:rPr>
          <w:lang w:val="en-GB"/>
        </w:rPr>
        <w:t>Executive summary</w:t>
      </w:r>
    </w:p>
    <w:p w14:paraId="40D612F7" w14:textId="77777777" w:rsidR="00CA1373" w:rsidRPr="001A65C6" w:rsidRDefault="00CA1373" w:rsidP="001A65C6">
      <w:pPr>
        <w:rPr>
          <w:lang w:val="en-GB"/>
        </w:rPr>
      </w:pPr>
      <w:r w:rsidRPr="001A65C6">
        <w:rPr>
          <w:lang w:val="en-GB"/>
        </w:rPr>
        <w:t xml:space="preserve">The tax programme for 2025 is adapted to the economic situation described in Report No. 1 (2024–2025) to the Storting, </w:t>
      </w:r>
      <w:r w:rsidRPr="001A65C6">
        <w:rPr>
          <w:rStyle w:val="kursiv"/>
          <w:sz w:val="21"/>
          <w:szCs w:val="21"/>
          <w:lang w:val="en-GB"/>
        </w:rPr>
        <w:t>National Budget 2025</w:t>
      </w:r>
      <w:r w:rsidRPr="001A65C6">
        <w:rPr>
          <w:lang w:val="en-GB"/>
        </w:rPr>
        <w:t>, and the long-term challenges described in the 2024 white paper on Long-term Perspectives on the Norwegian Economy. This Government is making clear political choices and is pursuing a prudent and responsible economic policy. People should and will be better off.</w:t>
      </w:r>
    </w:p>
    <w:p w14:paraId="6FA25DE7" w14:textId="77777777" w:rsidR="00CA1373" w:rsidRPr="001A65C6" w:rsidRDefault="00CA1373" w:rsidP="001A65C6">
      <w:pPr>
        <w:rPr>
          <w:lang w:val="en-GB"/>
        </w:rPr>
      </w:pPr>
      <w:r w:rsidRPr="001A65C6">
        <w:rPr>
          <w:lang w:val="en-GB"/>
        </w:rPr>
        <w:t>The Government is not proposing any major tax reform in the 2025 budget, but is continuing its efforts to make the tax system more redistributive. The total net tax and fee reductions in the government’s proposal are NOK 17.5 billion, fully phased in.</w:t>
      </w:r>
    </w:p>
    <w:p w14:paraId="42F94E65" w14:textId="77777777" w:rsidR="00CA1373" w:rsidRPr="001A65C6" w:rsidRDefault="00CA1373" w:rsidP="001A65C6">
      <w:pPr>
        <w:rPr>
          <w:lang w:val="en-GB"/>
        </w:rPr>
      </w:pPr>
      <w:r w:rsidRPr="001A65C6">
        <w:rPr>
          <w:lang w:val="en-GB"/>
        </w:rPr>
        <w:t>As announced in the Revised National Budget for 2024, the Government is proposing a discontinuation of the temporary additional employer’s National Insurance contributions with effect from 1 January 2025. The tax relief is estimated to be about NOK 12 billion accrued in 2025. In addition to the discontinuation of the additional employer’s National Insurance contributions, the Government is proposing net tax reductions of about NOK 5.5 billion, when the changes are fully phased in. The booked tax reductions in 2025 are estimated to be about NOK 9,3 billion; see Table 1.1.</w:t>
      </w:r>
    </w:p>
    <w:p w14:paraId="71414CAF" w14:textId="77777777" w:rsidR="00CA1373" w:rsidRPr="001A65C6" w:rsidRDefault="00CA1373" w:rsidP="001A65C6">
      <w:pPr>
        <w:rPr>
          <w:lang w:val="en-GB"/>
        </w:rPr>
      </w:pPr>
      <w:r w:rsidRPr="001A65C6">
        <w:rPr>
          <w:lang w:val="en-GB"/>
        </w:rPr>
        <w:t xml:space="preserve">The Government is prioritising targeted tax relief for people on low incomes. The exemption card limit (the threshold for the payment of National Insurance contributions) will be increased from NOK 70,000 to NOK 100,000, and the threshold for paying other taxes on wage income and pension income will be increased from about NOK 163,000 to about NOK 200,000. Lower National Insurance contributions on wages, benefits and self-employment income, combined with a bracket tax increase, will provide tax relief for low and medium incomes and slightly higher taxes on high incomes. The total reductions in income tax for individuals (excluding </w:t>
      </w:r>
      <w:r w:rsidRPr="001A65C6">
        <w:rPr>
          <w:lang w:val="en-GB"/>
        </w:rPr>
        <w:lastRenderedPageBreak/>
        <w:t>dividend tax) under this government amount to NOK 10.5 billion with the proposal for the 2025 budget.</w:t>
      </w:r>
    </w:p>
    <w:p w14:paraId="7127C72A" w14:textId="77777777" w:rsidR="00CA1373" w:rsidRPr="001A65C6" w:rsidRDefault="00CA1373" w:rsidP="001A65C6">
      <w:pPr>
        <w:rPr>
          <w:lang w:val="en-GB"/>
        </w:rPr>
      </w:pPr>
      <w:r w:rsidRPr="001A65C6">
        <w:rPr>
          <w:lang w:val="en-GB"/>
        </w:rPr>
        <w:t>The Government is proposing to reduce value added tax on water and sewage services from 25 per cent to 15 per cent from 1 May 2025. This will have an estimated full-year tax relief effect of NOK 4 billion and will help to reduce the cost of living for many households whose purchasing power has been reduced as a result of high inflation and increased interest rates.</w:t>
      </w:r>
    </w:p>
    <w:p w14:paraId="1E107E30" w14:textId="77777777" w:rsidR="00CA1373" w:rsidRPr="001A65C6" w:rsidRDefault="00CA1373" w:rsidP="001A65C6">
      <w:pPr>
        <w:rPr>
          <w:lang w:val="en-GB"/>
        </w:rPr>
      </w:pPr>
      <w:r w:rsidRPr="001A65C6">
        <w:rPr>
          <w:lang w:val="en-GB"/>
        </w:rPr>
        <w:t>The current exit tax rules do not ensure that capital gains on shares, etc., accrued while the owners are resident in Norway are taxed in Norway, and that the tax is actually paid. The Government is therefore proposing to change the exit tax to ensure that the rules work as intended and support a robust, redistributive and fair tax system. The proposed changes are more lenient than the proposal that has circulated for consultation.</w:t>
      </w:r>
    </w:p>
    <w:p w14:paraId="79C5A883" w14:textId="77777777" w:rsidR="00CA1373" w:rsidRPr="001A65C6" w:rsidRDefault="00CA1373" w:rsidP="001A65C6">
      <w:pPr>
        <w:rPr>
          <w:lang w:val="en-GB"/>
        </w:rPr>
      </w:pPr>
      <w:r w:rsidRPr="001A65C6">
        <w:rPr>
          <w:lang w:val="en-GB"/>
        </w:rPr>
        <w:t>The Government has delivered on its plan to increase climate taxes. The tax proposal for 2025 entails additional steps in the same direction, including a further linear increase in climate taxes on non-ETS emissions to NOK 2,000 per tonne of CO</w:t>
      </w:r>
      <w:r w:rsidRPr="001A65C6">
        <w:rPr>
          <w:rStyle w:val="skrift-senket"/>
          <w:sz w:val="21"/>
          <w:szCs w:val="21"/>
          <w:lang w:val="en-GB"/>
        </w:rPr>
        <w:t>2</w:t>
      </w:r>
      <w:r w:rsidRPr="001A65C6">
        <w:rPr>
          <w:lang w:val="en-GB"/>
        </w:rPr>
        <w:t xml:space="preserve"> at 2020 prices in 2030 (equivalent to NOK 2,400 at 2025 prices). The green transition envisaged by the Government needs to also take into account the increased cost of living experienced by large groups over several years. The Government is therefore proposing to return the increased climate tax revenues from road traffic by reducing road usage tax and traffic insurance tax. Climate policy also needs to be considered in the context of other proposals with favourable distributional effects.</w:t>
      </w:r>
    </w:p>
    <w:p w14:paraId="2EDEA8D2" w14:textId="77777777" w:rsidR="00CA1373" w:rsidRPr="001A65C6" w:rsidRDefault="00CA1373" w:rsidP="001A65C6">
      <w:pPr>
        <w:rPr>
          <w:lang w:val="en-GB"/>
        </w:rPr>
      </w:pPr>
      <w:r w:rsidRPr="001A65C6">
        <w:rPr>
          <w:lang w:val="en-GB"/>
        </w:rPr>
        <w:t>Selected tax system thresholds that have been frozen for many years will be increased. In addition, the Government has proposed travel allowance relief, along with relaxation of the two-year rule for commuters. The Government is also proposing more favourable and simpler taxation of the sale of surplus electricity in private homes by introducing a tax-free threshold of NOK 15,000 for such income. The Government proposes to eliminate the remaining overpricing of fee-financed services in 2025. For 2025, this means reductions in the Brønnøysund Register Centre fees, road user and vehicle fees at the Norwegian Public Roads Administration, as well as the lien fee. It will benefit both individuals and businesses that public service fees are thereby aligned with actual costs. With this budget, the overpricing elimination effort has been completed.</w:t>
      </w:r>
    </w:p>
    <w:p w14:paraId="2EFF4440" w14:textId="77777777" w:rsidR="00CA1373" w:rsidRPr="001A65C6" w:rsidRDefault="00CA1373" w:rsidP="001A65C6">
      <w:pPr>
        <w:pStyle w:val="avsnitt-tittel"/>
        <w:rPr>
          <w:lang w:val="en-GB"/>
        </w:rPr>
      </w:pPr>
      <w:r w:rsidRPr="001A65C6">
        <w:rPr>
          <w:lang w:val="en-GB"/>
        </w:rPr>
        <w:t>Other proposed tax changes</w:t>
      </w:r>
    </w:p>
    <w:p w14:paraId="11EA1B6D" w14:textId="77777777" w:rsidR="00CA1373" w:rsidRPr="001A65C6" w:rsidRDefault="00CA1373" w:rsidP="001A65C6">
      <w:pPr>
        <w:rPr>
          <w:lang w:val="en-GB"/>
        </w:rPr>
      </w:pPr>
      <w:r w:rsidRPr="001A65C6">
        <w:rPr>
          <w:lang w:val="en-GB"/>
        </w:rPr>
        <w:t>The Government is also proposing other changes to the tax system with effect from 2025:</w:t>
      </w:r>
    </w:p>
    <w:p w14:paraId="5D2AE5B5" w14:textId="77777777" w:rsidR="00CA1373" w:rsidRPr="001A65C6" w:rsidRDefault="00CA1373" w:rsidP="001A65C6">
      <w:pPr>
        <w:pStyle w:val="Liste"/>
        <w:rPr>
          <w:lang w:val="en-GB"/>
        </w:rPr>
      </w:pPr>
      <w:r w:rsidRPr="001A65C6">
        <w:rPr>
          <w:lang w:val="en-GB"/>
        </w:rPr>
        <w:t>The introduction benefit is taxed as wage income.</w:t>
      </w:r>
    </w:p>
    <w:p w14:paraId="51BB4B09" w14:textId="77777777" w:rsidR="00CA1373" w:rsidRPr="001A65C6" w:rsidRDefault="00CA1373" w:rsidP="001A65C6">
      <w:pPr>
        <w:pStyle w:val="Liste"/>
        <w:rPr>
          <w:lang w:val="en-GB"/>
        </w:rPr>
      </w:pPr>
      <w:r w:rsidRPr="001A65C6">
        <w:rPr>
          <w:lang w:val="en-GB"/>
        </w:rPr>
        <w:t>The threshold for tax-free employee discounts is increased to NOK 10,000.</w:t>
      </w:r>
    </w:p>
    <w:p w14:paraId="193A82E5" w14:textId="77777777" w:rsidR="00CA1373" w:rsidRPr="001A65C6" w:rsidRDefault="00CA1373" w:rsidP="001A65C6">
      <w:pPr>
        <w:pStyle w:val="Liste"/>
        <w:rPr>
          <w:lang w:val="en-GB"/>
        </w:rPr>
      </w:pPr>
      <w:r w:rsidRPr="001A65C6">
        <w:rPr>
          <w:lang w:val="en-GB"/>
        </w:rPr>
        <w:t>The general threshold for wage income reporting is increased to NOK 2,000.</w:t>
      </w:r>
    </w:p>
    <w:p w14:paraId="74BC50DF" w14:textId="77777777" w:rsidR="00CA1373" w:rsidRPr="001A65C6" w:rsidRDefault="00CA1373" w:rsidP="001A65C6">
      <w:pPr>
        <w:pStyle w:val="Liste"/>
        <w:rPr>
          <w:lang w:val="en-GB"/>
        </w:rPr>
      </w:pPr>
      <w:r w:rsidRPr="001A65C6">
        <w:rPr>
          <w:lang w:val="en-GB"/>
        </w:rPr>
        <w:t>The threshold for tax-free sales of berries and garden products, etc., is increased to NOK 10,000.</w:t>
      </w:r>
    </w:p>
    <w:p w14:paraId="7777785D" w14:textId="77777777" w:rsidR="00CA1373" w:rsidRPr="001A65C6" w:rsidRDefault="00CA1373" w:rsidP="001A65C6">
      <w:pPr>
        <w:pStyle w:val="Liste"/>
        <w:rPr>
          <w:lang w:val="en-GB"/>
        </w:rPr>
      </w:pPr>
      <w:r w:rsidRPr="001A65C6">
        <w:rPr>
          <w:lang w:val="en-GB"/>
        </w:rPr>
        <w:t>The threshold for tax-free letting of own holiday property and short-term letting of own home is increased to NOK 15,000.</w:t>
      </w:r>
    </w:p>
    <w:p w14:paraId="3D5183A4" w14:textId="77777777" w:rsidR="00CA1373" w:rsidRPr="001A65C6" w:rsidRDefault="00CA1373" w:rsidP="001A65C6">
      <w:pPr>
        <w:pStyle w:val="Liste"/>
        <w:rPr>
          <w:lang w:val="en-GB"/>
        </w:rPr>
      </w:pPr>
      <w:r w:rsidRPr="001A65C6">
        <w:rPr>
          <w:lang w:val="en-GB"/>
        </w:rPr>
        <w:t>The residence rule for expatriated employees, etc., is amended, with such employees being considered resident in Norway for tax purposes.</w:t>
      </w:r>
    </w:p>
    <w:p w14:paraId="7B340E28" w14:textId="77777777" w:rsidR="00CA1373" w:rsidRPr="001A65C6" w:rsidRDefault="00CA1373" w:rsidP="001A65C6">
      <w:pPr>
        <w:pStyle w:val="Liste"/>
        <w:rPr>
          <w:lang w:val="en-GB"/>
        </w:rPr>
      </w:pPr>
      <w:r w:rsidRPr="001A65C6">
        <w:rPr>
          <w:lang w:val="en-GB"/>
        </w:rPr>
        <w:t>Some income tax and wealth tax thresholds are kept unchanged in nominal terms.</w:t>
      </w:r>
    </w:p>
    <w:p w14:paraId="170FFDBC" w14:textId="77777777" w:rsidR="00CA1373" w:rsidRPr="001A65C6" w:rsidRDefault="00CA1373" w:rsidP="001A65C6">
      <w:pPr>
        <w:pStyle w:val="Liste"/>
        <w:rPr>
          <w:lang w:val="en-GB"/>
        </w:rPr>
      </w:pPr>
      <w:r w:rsidRPr="001A65C6">
        <w:rPr>
          <w:lang w:val="en-GB"/>
        </w:rPr>
        <w:lastRenderedPageBreak/>
        <w:t>The Global Minimum Tax Act is amended to introduce the Undertaxed Profits Rule (UTPR) and the associated transitional UTPR Safe Harbour.</w:t>
      </w:r>
    </w:p>
    <w:p w14:paraId="5B85C9AC" w14:textId="77777777" w:rsidR="00CA1373" w:rsidRPr="001A65C6" w:rsidRDefault="00CA1373" w:rsidP="001A65C6">
      <w:pPr>
        <w:pStyle w:val="Liste"/>
        <w:rPr>
          <w:lang w:val="en-GB"/>
        </w:rPr>
      </w:pPr>
      <w:r w:rsidRPr="001A65C6">
        <w:rPr>
          <w:lang w:val="en-GB"/>
        </w:rPr>
        <w:t>The natural resource tax on hydropower plants is increased to NOK 0.0021 per kWh for counties and NOK 0.0113 per kWh for municipalities.</w:t>
      </w:r>
    </w:p>
    <w:p w14:paraId="3696A40D" w14:textId="77777777" w:rsidR="00CA1373" w:rsidRPr="001A65C6" w:rsidRDefault="00CA1373" w:rsidP="001A65C6">
      <w:pPr>
        <w:pStyle w:val="Liste"/>
        <w:rPr>
          <w:lang w:val="en-GB"/>
        </w:rPr>
      </w:pPr>
      <w:r w:rsidRPr="001A65C6">
        <w:rPr>
          <w:lang w:val="en-GB"/>
        </w:rPr>
        <w:t>The contract exemption for fixed-price agreements under the resource rent taxes on hydropower and wind power is continued without any time limit.</w:t>
      </w:r>
    </w:p>
    <w:p w14:paraId="4C205506" w14:textId="77777777" w:rsidR="00CA1373" w:rsidRPr="001A65C6" w:rsidRDefault="00CA1373" w:rsidP="001A65C6">
      <w:pPr>
        <w:pStyle w:val="Liste"/>
        <w:rPr>
          <w:lang w:val="en-GB"/>
        </w:rPr>
      </w:pPr>
      <w:r w:rsidRPr="001A65C6">
        <w:rPr>
          <w:lang w:val="en-GB"/>
        </w:rPr>
        <w:t>The emission factor for the waste tax is modified.</w:t>
      </w:r>
    </w:p>
    <w:p w14:paraId="0F6A99E7" w14:textId="77777777" w:rsidR="00CA1373" w:rsidRPr="001A65C6" w:rsidRDefault="00CA1373" w:rsidP="001A65C6">
      <w:pPr>
        <w:pStyle w:val="Liste"/>
        <w:rPr>
          <w:lang w:val="en-GB"/>
        </w:rPr>
      </w:pPr>
      <w:r w:rsidRPr="001A65C6">
        <w:rPr>
          <w:lang w:val="en-GB"/>
        </w:rPr>
        <w:t>A CO</w:t>
      </w:r>
      <w:r w:rsidRPr="001A65C6">
        <w:rPr>
          <w:rStyle w:val="skrift-senket"/>
          <w:sz w:val="21"/>
          <w:szCs w:val="21"/>
          <w:lang w:val="en-GB"/>
        </w:rPr>
        <w:t>2</w:t>
      </w:r>
      <w:r w:rsidRPr="001A65C6">
        <w:rPr>
          <w:lang w:val="en-GB"/>
        </w:rPr>
        <w:t xml:space="preserve"> tax is introduced on fishing in distant waters at 25 per cent of the full rate.</w:t>
      </w:r>
    </w:p>
    <w:p w14:paraId="079EFAC7" w14:textId="77777777" w:rsidR="00CA1373" w:rsidRPr="001A65C6" w:rsidRDefault="00CA1373" w:rsidP="001A65C6">
      <w:pPr>
        <w:pStyle w:val="Liste"/>
        <w:rPr>
          <w:lang w:val="en-GB"/>
        </w:rPr>
      </w:pPr>
      <w:r w:rsidRPr="001A65C6">
        <w:rPr>
          <w:lang w:val="en-GB"/>
        </w:rPr>
        <w:t>A CO</w:t>
      </w:r>
      <w:r w:rsidRPr="001A65C6">
        <w:rPr>
          <w:rStyle w:val="skrift-senket"/>
          <w:sz w:val="21"/>
          <w:szCs w:val="21"/>
          <w:lang w:val="en-GB"/>
        </w:rPr>
        <w:t>2</w:t>
      </w:r>
      <w:r w:rsidRPr="001A65C6">
        <w:rPr>
          <w:lang w:val="en-GB"/>
        </w:rPr>
        <w:t xml:space="preserve"> tax is introduced on international shipping.</w:t>
      </w:r>
    </w:p>
    <w:p w14:paraId="79075F2F" w14:textId="77777777" w:rsidR="00CA1373" w:rsidRPr="001A65C6" w:rsidRDefault="00CA1373" w:rsidP="001A65C6">
      <w:pPr>
        <w:pStyle w:val="Liste"/>
        <w:rPr>
          <w:lang w:val="en-GB"/>
        </w:rPr>
      </w:pPr>
      <w:r w:rsidRPr="001A65C6">
        <w:rPr>
          <w:lang w:val="en-GB"/>
        </w:rPr>
        <w:t>The reduced tax rate on mineral oil is increased to comply with the minimum rate under the Energy Taxation Directive.</w:t>
      </w:r>
    </w:p>
    <w:p w14:paraId="2ADB8570" w14:textId="77777777" w:rsidR="00CA1373" w:rsidRPr="001A65C6" w:rsidRDefault="00CA1373" w:rsidP="001A65C6">
      <w:pPr>
        <w:pStyle w:val="Liste"/>
        <w:rPr>
          <w:lang w:val="en-GB"/>
        </w:rPr>
      </w:pPr>
      <w:r w:rsidRPr="001A65C6">
        <w:rPr>
          <w:lang w:val="en-GB"/>
        </w:rPr>
        <w:t>The tax rate on shipping emissions subject to ETS is reduced.</w:t>
      </w:r>
    </w:p>
    <w:p w14:paraId="429ADACD" w14:textId="77777777" w:rsidR="00CA1373" w:rsidRPr="001A65C6" w:rsidRDefault="00CA1373" w:rsidP="001A65C6">
      <w:pPr>
        <w:pStyle w:val="Liste"/>
        <w:rPr>
          <w:lang w:val="en-GB"/>
        </w:rPr>
      </w:pPr>
      <w:r w:rsidRPr="001A65C6">
        <w:rPr>
          <w:lang w:val="en-GB"/>
        </w:rPr>
        <w:t>The air passenger tax is reduced.</w:t>
      </w:r>
    </w:p>
    <w:p w14:paraId="49C8BE64" w14:textId="77777777" w:rsidR="00CA1373" w:rsidRPr="001A65C6" w:rsidRDefault="00CA1373" w:rsidP="001A65C6">
      <w:pPr>
        <w:pStyle w:val="Liste"/>
        <w:rPr>
          <w:lang w:val="en-GB"/>
        </w:rPr>
      </w:pPr>
      <w:r w:rsidRPr="001A65C6">
        <w:rPr>
          <w:lang w:val="en-GB"/>
        </w:rPr>
        <w:t>The threshold for what is considered to be de minimis value in the value added tax regulations is circulated for consultation with a view to changing it with effect from 1 January 2025.</w:t>
      </w:r>
    </w:p>
    <w:p w14:paraId="353CECF4" w14:textId="77777777" w:rsidR="00CA1373" w:rsidRPr="001A65C6" w:rsidRDefault="00CA1373" w:rsidP="001A65C6">
      <w:pPr>
        <w:pStyle w:val="Liste"/>
        <w:rPr>
          <w:lang w:val="en-GB"/>
        </w:rPr>
      </w:pPr>
      <w:r w:rsidRPr="001A65C6">
        <w:rPr>
          <w:lang w:val="en-GB"/>
        </w:rPr>
        <w:t>The sectoral taxes under the Norwegian Water Resources and Energy Directorate (NVE) and the Norwegian Communications Authority are increased, while new sectoral taxes are introduced under the Norwegian Ocean Industry Authority and the Norwegian Offshore Directorate.</w:t>
      </w:r>
    </w:p>
    <w:p w14:paraId="7D5B1252" w14:textId="77777777" w:rsidR="00CA1373" w:rsidRPr="001A65C6" w:rsidRDefault="00CA1373" w:rsidP="001A65C6">
      <w:pPr>
        <w:rPr>
          <w:lang w:val="en-GB"/>
        </w:rPr>
      </w:pPr>
      <w:r w:rsidRPr="001A65C6">
        <w:rPr>
          <w:lang w:val="en-GB"/>
        </w:rPr>
        <w:t>Several of the proposals serve to simplify the tax system, particularly within personal taxation. These include the proposals to increase the exemption card limit and to simplify the rules on taxation of the sale of surplus electricity in private homes. Simpler rules on the taxation of expatriate foreign service employees are also proposed, along with taxation of the introductory benefit as wage income. In addition, a noticeable increase in various minimum thresholds will mean simplification.</w:t>
      </w:r>
    </w:p>
    <w:p w14:paraId="29DAD125" w14:textId="77777777" w:rsidR="00CA1373" w:rsidRPr="001A65C6" w:rsidRDefault="00CA1373" w:rsidP="001A65C6">
      <w:pPr>
        <w:pStyle w:val="Overskrift2"/>
        <w:rPr>
          <w:lang w:val="en-GB"/>
        </w:rPr>
      </w:pPr>
      <w:r w:rsidRPr="001A65C6">
        <w:rPr>
          <w:lang w:val="en-GB"/>
        </w:rPr>
        <w:t>Revenue effects of the proposed tax changes</w:t>
      </w:r>
    </w:p>
    <w:p w14:paraId="4A964DEF" w14:textId="77777777" w:rsidR="00CA1373" w:rsidRPr="001A65C6" w:rsidRDefault="00CA1373" w:rsidP="001A65C6">
      <w:pPr>
        <w:rPr>
          <w:lang w:val="en-GB"/>
        </w:rPr>
      </w:pPr>
      <w:r w:rsidRPr="001A65C6">
        <w:rPr>
          <w:lang w:val="en-GB"/>
        </w:rPr>
        <w:t>Table 1.1 provides an overview of the revenue effects of the Government’s proposal. Accrued effects are changes in payment obligations for the 2025 income year as a result of the Government’s proposal, while booked effects are changes in payments in the same year. Payment routines may lead to discrepancies between accrued and booked effects. For example, companies pay income tax in subsequent years, and not all changes can be fully taken into account in the withholding tax. Proposals may have an accrued effect in years beyond the budget year, for example when the effective date is not 1 January of the budget year.</w:t>
      </w:r>
    </w:p>
    <w:p w14:paraId="0338AD55" w14:textId="77777777" w:rsidR="00CA1373" w:rsidRDefault="00CA1373" w:rsidP="001A65C6">
      <w:pPr>
        <w:rPr>
          <w:lang w:val="en-GB"/>
        </w:rPr>
      </w:pPr>
      <w:r w:rsidRPr="001A65C6">
        <w:rPr>
          <w:lang w:val="en-GB"/>
        </w:rPr>
        <w:t xml:space="preserve">The revenue effects of the tax programme have been calculated in relation to a benchmark system for 2025. The benchmark system is based on the 2024 rules, adjusted upwards primarily by projected price, wage and wealth growth. Allowances and thresholds, etc., in the standard rate structure of personal taxation have been adjusted to 2025 levels based on projected wage growth of 4.5 per cent in the benchmark system. Special allowances and other thresholds under personal taxation have primarily been adjusted by projected consumer price inflation of 3.0 per cent from 2024 to 2025. A taxpayer who only has ordinary allowances and whose ordinary income and personal income both increase by 4.5 per cent will on average pay approximately the same amount of income tax under the benchmark system for 2025 as in 2024. In the benchmark </w:t>
      </w:r>
      <w:r w:rsidRPr="001A65C6">
        <w:rPr>
          <w:lang w:val="en-GB"/>
        </w:rPr>
        <w:lastRenderedPageBreak/>
        <w:t>system, all per unit taxes (for instance taxes per kg or litre) have been adjusted by the projected growth in consumer prices from 2024 to 2025. In real terms, the benchmark system thus results in unchanged tax levels from 2024 to 2025.</w:t>
      </w:r>
    </w:p>
    <w:p w14:paraId="39D6DB15" w14:textId="029F90CB" w:rsidR="001A65C6" w:rsidRPr="001A65C6" w:rsidRDefault="001A65C6" w:rsidP="001A65C6">
      <w:pPr>
        <w:pStyle w:val="tabell-tittel"/>
        <w:rPr>
          <w:lang w:val="en-GB"/>
        </w:rPr>
      </w:pPr>
      <w:r w:rsidRPr="001A65C6">
        <w:rPr>
          <w:lang w:val="en-GB"/>
        </w:rPr>
        <w:t xml:space="preserve">Estimated revenue effects of the Government’s proposed tax programme for 2025. Negative numbers signify tax reductions. The estimates have been calculated in relation to the benchmark system for 2025. </w:t>
      </w:r>
      <w:r>
        <w:t>NOK million</w:t>
      </w:r>
    </w:p>
    <w:p w14:paraId="305E51BF" w14:textId="77777777" w:rsidR="00CA1373" w:rsidRDefault="00CA1373" w:rsidP="001A65C6">
      <w:pPr>
        <w:pStyle w:val="Tabellnavn"/>
      </w:pPr>
      <w:r>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088"/>
        <w:gridCol w:w="1134"/>
        <w:gridCol w:w="1134"/>
      </w:tblGrid>
      <w:tr w:rsidR="00293152" w14:paraId="7AA02605" w14:textId="77777777" w:rsidTr="00F7188C">
        <w:trPr>
          <w:trHeight w:val="360"/>
        </w:trPr>
        <w:tc>
          <w:tcPr>
            <w:tcW w:w="7088" w:type="dxa"/>
            <w:tcBorders>
              <w:top w:val="single" w:sz="4" w:space="0" w:color="000000"/>
              <w:left w:val="nil"/>
              <w:bottom w:val="nil"/>
              <w:right w:val="nil"/>
            </w:tcBorders>
            <w:tcMar>
              <w:top w:w="128" w:type="dxa"/>
              <w:left w:w="43" w:type="dxa"/>
              <w:bottom w:w="43" w:type="dxa"/>
              <w:right w:w="43" w:type="dxa"/>
            </w:tcMar>
            <w:vAlign w:val="bottom"/>
          </w:tcPr>
          <w:p w14:paraId="202A5163" w14:textId="77777777" w:rsidR="00CA1373" w:rsidRPr="003126E8" w:rsidRDefault="00CA1373" w:rsidP="001A65C6">
            <w:pPr>
              <w:rPr>
                <w:sz w:val="22"/>
              </w:rPr>
            </w:pPr>
          </w:p>
        </w:tc>
        <w:tc>
          <w:tcPr>
            <w:tcW w:w="226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28104C1" w14:textId="77777777" w:rsidR="00CA1373" w:rsidRPr="003126E8" w:rsidRDefault="00CA1373" w:rsidP="00F7188C">
            <w:pPr>
              <w:jc w:val="center"/>
              <w:rPr>
                <w:sz w:val="22"/>
              </w:rPr>
            </w:pPr>
            <w:r w:rsidRPr="003126E8">
              <w:rPr>
                <w:sz w:val="22"/>
              </w:rPr>
              <w:t>2025</w:t>
            </w:r>
          </w:p>
        </w:tc>
      </w:tr>
      <w:tr w:rsidR="00293152" w14:paraId="69D7E29E" w14:textId="77777777" w:rsidTr="00F7188C">
        <w:trPr>
          <w:trHeight w:val="360"/>
        </w:trPr>
        <w:tc>
          <w:tcPr>
            <w:tcW w:w="7088" w:type="dxa"/>
            <w:tcBorders>
              <w:top w:val="nil"/>
              <w:left w:val="nil"/>
              <w:bottom w:val="single" w:sz="4" w:space="0" w:color="000000"/>
              <w:right w:val="nil"/>
            </w:tcBorders>
            <w:tcMar>
              <w:top w:w="128" w:type="dxa"/>
              <w:left w:w="43" w:type="dxa"/>
              <w:bottom w:w="43" w:type="dxa"/>
              <w:right w:w="43" w:type="dxa"/>
            </w:tcMar>
            <w:vAlign w:val="bottom"/>
          </w:tcPr>
          <w:p w14:paraId="6CDF79B6" w14:textId="77777777" w:rsidR="00CA1373" w:rsidRPr="003126E8" w:rsidRDefault="00CA1373" w:rsidP="001A65C6">
            <w:pPr>
              <w:rPr>
                <w:sz w:val="22"/>
              </w:rPr>
            </w:pPr>
            <w:r w:rsidRPr="003126E8">
              <w:rPr>
                <w:sz w:val="22"/>
              </w:rPr>
              <w:t xml:space="preserve">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44D2A89" w14:textId="77777777" w:rsidR="00CA1373" w:rsidRPr="003126E8" w:rsidRDefault="00CA1373" w:rsidP="001A65C6">
            <w:pPr>
              <w:jc w:val="right"/>
              <w:rPr>
                <w:sz w:val="22"/>
              </w:rPr>
            </w:pPr>
            <w:r w:rsidRPr="003126E8">
              <w:rPr>
                <w:sz w:val="22"/>
              </w:rPr>
              <w:t>Accrued</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F65A782" w14:textId="77777777" w:rsidR="00CA1373" w:rsidRPr="003126E8" w:rsidRDefault="00CA1373" w:rsidP="001A65C6">
            <w:pPr>
              <w:jc w:val="right"/>
              <w:rPr>
                <w:sz w:val="22"/>
              </w:rPr>
            </w:pPr>
            <w:r w:rsidRPr="003126E8">
              <w:rPr>
                <w:sz w:val="22"/>
              </w:rPr>
              <w:t>Booked</w:t>
            </w:r>
          </w:p>
        </w:tc>
      </w:tr>
      <w:tr w:rsidR="00293152" w14:paraId="67689390" w14:textId="77777777" w:rsidTr="00F7188C">
        <w:tc>
          <w:tcPr>
            <w:tcW w:w="7088" w:type="dxa"/>
            <w:tcBorders>
              <w:top w:val="single" w:sz="4" w:space="0" w:color="000000"/>
              <w:left w:val="nil"/>
              <w:bottom w:val="nil"/>
              <w:right w:val="nil"/>
            </w:tcBorders>
            <w:tcMar>
              <w:top w:w="128" w:type="dxa"/>
              <w:left w:w="43" w:type="dxa"/>
              <w:bottom w:w="43" w:type="dxa"/>
              <w:right w:w="43" w:type="dxa"/>
            </w:tcMar>
          </w:tcPr>
          <w:p w14:paraId="1A1DB0AD" w14:textId="77777777" w:rsidR="00CA1373" w:rsidRPr="003126E8" w:rsidRDefault="00CA1373" w:rsidP="001A65C6">
            <w:pPr>
              <w:rPr>
                <w:sz w:val="22"/>
              </w:rPr>
            </w:pPr>
            <w:r w:rsidRPr="003126E8">
              <w:rPr>
                <w:rStyle w:val="halvfet0"/>
                <w:sz w:val="22"/>
              </w:rPr>
              <w:t>Personal income tax</w:t>
            </w:r>
            <w:r w:rsidRPr="003126E8">
              <w:rPr>
                <w:sz w:val="22"/>
              </w:rPr>
              <w:tab/>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000F9832" w14:textId="77777777" w:rsidR="00CA1373" w:rsidRPr="003126E8" w:rsidRDefault="00CA1373" w:rsidP="001A65C6">
            <w:pPr>
              <w:jc w:val="right"/>
              <w:rPr>
                <w:sz w:val="22"/>
              </w:rPr>
            </w:pPr>
            <w:r w:rsidRPr="003126E8">
              <w:rPr>
                <w:rStyle w:val="halvfet0"/>
                <w:sz w:val="22"/>
              </w:rPr>
              <w:t>-1,330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14E643E" w14:textId="77777777" w:rsidR="00CA1373" w:rsidRPr="003126E8" w:rsidRDefault="00CA1373" w:rsidP="001A65C6">
            <w:pPr>
              <w:jc w:val="right"/>
              <w:rPr>
                <w:sz w:val="22"/>
              </w:rPr>
            </w:pPr>
            <w:r w:rsidRPr="003126E8">
              <w:rPr>
                <w:rStyle w:val="halvfet0"/>
                <w:sz w:val="22"/>
              </w:rPr>
              <w:t>-1,146</w:t>
            </w:r>
          </w:p>
        </w:tc>
      </w:tr>
      <w:tr w:rsidR="00293152" w14:paraId="4C1705E1" w14:textId="77777777" w:rsidTr="00F7188C">
        <w:tc>
          <w:tcPr>
            <w:tcW w:w="7088" w:type="dxa"/>
            <w:tcBorders>
              <w:top w:val="nil"/>
              <w:left w:val="nil"/>
              <w:bottom w:val="nil"/>
              <w:right w:val="nil"/>
            </w:tcBorders>
            <w:tcMar>
              <w:top w:w="128" w:type="dxa"/>
              <w:left w:w="43" w:type="dxa"/>
              <w:bottom w:w="43" w:type="dxa"/>
              <w:right w:w="43" w:type="dxa"/>
            </w:tcMar>
          </w:tcPr>
          <w:p w14:paraId="31F1D84D" w14:textId="77777777" w:rsidR="00CA1373" w:rsidRPr="003126E8" w:rsidRDefault="00CA1373" w:rsidP="001A65C6">
            <w:pPr>
              <w:rPr>
                <w:sz w:val="22"/>
                <w:lang w:val="en-GB"/>
              </w:rPr>
            </w:pPr>
            <w:r w:rsidRPr="003126E8">
              <w:rPr>
                <w:sz w:val="22"/>
                <w:lang w:val="en-GB"/>
              </w:rPr>
              <w:t>Adjust standard allowances (personal allowance and basic allowance)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603C569" w14:textId="77777777" w:rsidR="00CA1373" w:rsidRPr="003126E8" w:rsidRDefault="00CA1373" w:rsidP="001A65C6">
            <w:pPr>
              <w:jc w:val="right"/>
              <w:rPr>
                <w:sz w:val="22"/>
              </w:rPr>
            </w:pPr>
            <w:r w:rsidRPr="003126E8">
              <w:rPr>
                <w:sz w:val="22"/>
              </w:rPr>
              <w:t>-130</w:t>
            </w:r>
          </w:p>
        </w:tc>
        <w:tc>
          <w:tcPr>
            <w:tcW w:w="1134" w:type="dxa"/>
            <w:tcBorders>
              <w:top w:val="nil"/>
              <w:left w:val="nil"/>
              <w:bottom w:val="nil"/>
              <w:right w:val="nil"/>
            </w:tcBorders>
            <w:tcMar>
              <w:top w:w="128" w:type="dxa"/>
              <w:left w:w="43" w:type="dxa"/>
              <w:bottom w:w="43" w:type="dxa"/>
              <w:right w:w="43" w:type="dxa"/>
            </w:tcMar>
            <w:vAlign w:val="bottom"/>
          </w:tcPr>
          <w:p w14:paraId="79B912E6" w14:textId="77777777" w:rsidR="00CA1373" w:rsidRPr="003126E8" w:rsidRDefault="00CA1373" w:rsidP="001A65C6">
            <w:pPr>
              <w:jc w:val="right"/>
              <w:rPr>
                <w:sz w:val="22"/>
              </w:rPr>
            </w:pPr>
            <w:r w:rsidRPr="003126E8">
              <w:rPr>
                <w:sz w:val="22"/>
              </w:rPr>
              <w:t>-105</w:t>
            </w:r>
          </w:p>
        </w:tc>
      </w:tr>
      <w:tr w:rsidR="00293152" w14:paraId="3D38B1C8" w14:textId="77777777" w:rsidTr="00F7188C">
        <w:tc>
          <w:tcPr>
            <w:tcW w:w="7088" w:type="dxa"/>
            <w:tcBorders>
              <w:top w:val="nil"/>
              <w:left w:val="nil"/>
              <w:bottom w:val="nil"/>
              <w:right w:val="nil"/>
            </w:tcBorders>
            <w:tcMar>
              <w:top w:w="128" w:type="dxa"/>
              <w:left w:w="43" w:type="dxa"/>
              <w:bottom w:w="43" w:type="dxa"/>
              <w:right w:w="43" w:type="dxa"/>
            </w:tcMar>
          </w:tcPr>
          <w:p w14:paraId="2A495A30" w14:textId="77777777" w:rsidR="00CA1373" w:rsidRPr="003126E8" w:rsidRDefault="00CA1373" w:rsidP="001A65C6">
            <w:pPr>
              <w:rPr>
                <w:sz w:val="22"/>
                <w:lang w:val="en-GB"/>
              </w:rPr>
            </w:pPr>
            <w:r w:rsidRPr="003126E8">
              <w:rPr>
                <w:sz w:val="22"/>
                <w:lang w:val="en-GB"/>
              </w:rPr>
              <w:t>Reduce National Insurance contributions on wages/</w:t>
            </w:r>
            <w:r w:rsidRPr="003126E8">
              <w:rPr>
                <w:sz w:val="22"/>
                <w:lang w:val="en-GB"/>
              </w:rPr>
              <w:br/>
              <w:t>benefits and self-employment income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B15A7EC" w14:textId="77777777" w:rsidR="00CA1373" w:rsidRPr="003126E8" w:rsidRDefault="00CA1373" w:rsidP="001A65C6">
            <w:pPr>
              <w:jc w:val="right"/>
              <w:rPr>
                <w:sz w:val="22"/>
              </w:rPr>
            </w:pPr>
            <w:r w:rsidRPr="003126E8">
              <w:rPr>
                <w:sz w:val="22"/>
              </w:rPr>
              <w:t>-2,245</w:t>
            </w:r>
          </w:p>
        </w:tc>
        <w:tc>
          <w:tcPr>
            <w:tcW w:w="1134" w:type="dxa"/>
            <w:tcBorders>
              <w:top w:val="nil"/>
              <w:left w:val="nil"/>
              <w:bottom w:val="nil"/>
              <w:right w:val="nil"/>
            </w:tcBorders>
            <w:tcMar>
              <w:top w:w="128" w:type="dxa"/>
              <w:left w:w="43" w:type="dxa"/>
              <w:bottom w:w="43" w:type="dxa"/>
              <w:right w:w="43" w:type="dxa"/>
            </w:tcMar>
            <w:vAlign w:val="bottom"/>
          </w:tcPr>
          <w:p w14:paraId="68D7E352" w14:textId="77777777" w:rsidR="00CA1373" w:rsidRPr="003126E8" w:rsidRDefault="00CA1373" w:rsidP="001A65C6">
            <w:pPr>
              <w:jc w:val="right"/>
              <w:rPr>
                <w:sz w:val="22"/>
              </w:rPr>
            </w:pPr>
            <w:r w:rsidRPr="003126E8">
              <w:rPr>
                <w:sz w:val="22"/>
              </w:rPr>
              <w:t>-1,795</w:t>
            </w:r>
          </w:p>
        </w:tc>
      </w:tr>
      <w:tr w:rsidR="00293152" w14:paraId="1E854829" w14:textId="77777777" w:rsidTr="00F7188C">
        <w:tc>
          <w:tcPr>
            <w:tcW w:w="7088" w:type="dxa"/>
            <w:tcBorders>
              <w:top w:val="nil"/>
              <w:left w:val="nil"/>
              <w:bottom w:val="nil"/>
              <w:right w:val="nil"/>
            </w:tcBorders>
            <w:tcMar>
              <w:top w:w="128" w:type="dxa"/>
              <w:left w:w="43" w:type="dxa"/>
              <w:bottom w:w="43" w:type="dxa"/>
              <w:right w:w="43" w:type="dxa"/>
            </w:tcMar>
          </w:tcPr>
          <w:p w14:paraId="43091C33" w14:textId="77777777" w:rsidR="00CA1373" w:rsidRPr="003126E8" w:rsidRDefault="00CA1373" w:rsidP="001A65C6">
            <w:pPr>
              <w:rPr>
                <w:sz w:val="22"/>
              </w:rPr>
            </w:pPr>
            <w:r w:rsidRPr="003126E8">
              <w:rPr>
                <w:sz w:val="22"/>
              </w:rPr>
              <w:t>Adjust the bracket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F8BA280" w14:textId="77777777" w:rsidR="00CA1373" w:rsidRPr="003126E8" w:rsidRDefault="00CA1373" w:rsidP="001A65C6">
            <w:pPr>
              <w:jc w:val="right"/>
              <w:rPr>
                <w:sz w:val="22"/>
              </w:rPr>
            </w:pPr>
            <w:r w:rsidRPr="003126E8">
              <w:rPr>
                <w:sz w:val="22"/>
              </w:rPr>
              <w:t>1,580</w:t>
            </w:r>
          </w:p>
        </w:tc>
        <w:tc>
          <w:tcPr>
            <w:tcW w:w="1134" w:type="dxa"/>
            <w:tcBorders>
              <w:top w:val="nil"/>
              <w:left w:val="nil"/>
              <w:bottom w:val="nil"/>
              <w:right w:val="nil"/>
            </w:tcBorders>
            <w:tcMar>
              <w:top w:w="128" w:type="dxa"/>
              <w:left w:w="43" w:type="dxa"/>
              <w:bottom w:w="43" w:type="dxa"/>
              <w:right w:w="43" w:type="dxa"/>
            </w:tcMar>
            <w:vAlign w:val="bottom"/>
          </w:tcPr>
          <w:p w14:paraId="3AE5D766" w14:textId="77777777" w:rsidR="00CA1373" w:rsidRPr="003126E8" w:rsidRDefault="00CA1373" w:rsidP="001A65C6">
            <w:pPr>
              <w:jc w:val="right"/>
              <w:rPr>
                <w:sz w:val="22"/>
              </w:rPr>
            </w:pPr>
            <w:r w:rsidRPr="003126E8">
              <w:rPr>
                <w:sz w:val="22"/>
              </w:rPr>
              <w:t>1,265</w:t>
            </w:r>
          </w:p>
        </w:tc>
      </w:tr>
      <w:tr w:rsidR="00293152" w14:paraId="5A3BFAF3" w14:textId="77777777" w:rsidTr="00F7188C">
        <w:tc>
          <w:tcPr>
            <w:tcW w:w="7088" w:type="dxa"/>
            <w:tcBorders>
              <w:top w:val="nil"/>
              <w:left w:val="nil"/>
              <w:bottom w:val="nil"/>
              <w:right w:val="nil"/>
            </w:tcBorders>
            <w:tcMar>
              <w:top w:w="128" w:type="dxa"/>
              <w:left w:w="43" w:type="dxa"/>
              <w:bottom w:w="43" w:type="dxa"/>
              <w:right w:w="43" w:type="dxa"/>
            </w:tcMar>
          </w:tcPr>
          <w:p w14:paraId="7A2E1A24" w14:textId="77777777" w:rsidR="00CA1373" w:rsidRPr="003126E8" w:rsidRDefault="00CA1373" w:rsidP="001A65C6">
            <w:pPr>
              <w:rPr>
                <w:sz w:val="22"/>
                <w:lang w:val="en-GB"/>
              </w:rPr>
            </w:pPr>
            <w:r w:rsidRPr="003126E8">
              <w:rPr>
                <w:sz w:val="22"/>
                <w:lang w:val="en-GB"/>
              </w:rPr>
              <w:t>Increase the exemption card limit to NOK 100,000</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5ADE1B2" w14:textId="77777777" w:rsidR="00CA1373" w:rsidRPr="003126E8" w:rsidRDefault="00CA1373" w:rsidP="001A65C6">
            <w:pPr>
              <w:jc w:val="right"/>
              <w:rPr>
                <w:sz w:val="22"/>
              </w:rPr>
            </w:pPr>
            <w:r w:rsidRPr="003126E8">
              <w:rPr>
                <w:sz w:val="22"/>
              </w:rPr>
              <w:t>-515</w:t>
            </w:r>
          </w:p>
        </w:tc>
        <w:tc>
          <w:tcPr>
            <w:tcW w:w="1134" w:type="dxa"/>
            <w:tcBorders>
              <w:top w:val="nil"/>
              <w:left w:val="nil"/>
              <w:bottom w:val="nil"/>
              <w:right w:val="nil"/>
            </w:tcBorders>
            <w:tcMar>
              <w:top w:w="128" w:type="dxa"/>
              <w:left w:w="43" w:type="dxa"/>
              <w:bottom w:w="43" w:type="dxa"/>
              <w:right w:w="43" w:type="dxa"/>
            </w:tcMar>
            <w:vAlign w:val="bottom"/>
          </w:tcPr>
          <w:p w14:paraId="0AB84501" w14:textId="77777777" w:rsidR="00CA1373" w:rsidRPr="003126E8" w:rsidRDefault="00CA1373" w:rsidP="001A65C6">
            <w:pPr>
              <w:jc w:val="right"/>
              <w:rPr>
                <w:sz w:val="22"/>
              </w:rPr>
            </w:pPr>
            <w:r w:rsidRPr="003126E8">
              <w:rPr>
                <w:sz w:val="22"/>
              </w:rPr>
              <w:t>-410</w:t>
            </w:r>
          </w:p>
        </w:tc>
      </w:tr>
      <w:tr w:rsidR="00293152" w14:paraId="663069A2" w14:textId="77777777" w:rsidTr="00F7188C">
        <w:tc>
          <w:tcPr>
            <w:tcW w:w="7088" w:type="dxa"/>
            <w:tcBorders>
              <w:top w:val="nil"/>
              <w:left w:val="nil"/>
              <w:bottom w:val="nil"/>
              <w:right w:val="nil"/>
            </w:tcBorders>
            <w:tcMar>
              <w:top w:w="128" w:type="dxa"/>
              <w:left w:w="43" w:type="dxa"/>
              <w:bottom w:w="43" w:type="dxa"/>
              <w:right w:w="43" w:type="dxa"/>
            </w:tcMar>
          </w:tcPr>
          <w:p w14:paraId="4A170FF9" w14:textId="77777777" w:rsidR="00CA1373" w:rsidRPr="003126E8" w:rsidRDefault="00CA1373" w:rsidP="001A65C6">
            <w:pPr>
              <w:rPr>
                <w:sz w:val="22"/>
                <w:lang w:val="en-GB"/>
              </w:rPr>
            </w:pPr>
            <w:r w:rsidRPr="003126E8">
              <w:rPr>
                <w:sz w:val="22"/>
                <w:lang w:val="en-GB"/>
              </w:rPr>
              <w:t>Abolish two-year time limit on commuter allowance for employees living in workers’ sheds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1CC992C" w14:textId="77777777" w:rsidR="00CA1373" w:rsidRPr="003126E8" w:rsidRDefault="00CA1373" w:rsidP="001A65C6">
            <w:pPr>
              <w:jc w:val="right"/>
              <w:rPr>
                <w:sz w:val="22"/>
              </w:rPr>
            </w:pPr>
            <w:r w:rsidRPr="003126E8">
              <w:rPr>
                <w:sz w:val="22"/>
              </w:rPr>
              <w:t>-100</w:t>
            </w:r>
          </w:p>
        </w:tc>
        <w:tc>
          <w:tcPr>
            <w:tcW w:w="1134" w:type="dxa"/>
            <w:tcBorders>
              <w:top w:val="nil"/>
              <w:left w:val="nil"/>
              <w:bottom w:val="nil"/>
              <w:right w:val="nil"/>
            </w:tcBorders>
            <w:tcMar>
              <w:top w:w="128" w:type="dxa"/>
              <w:left w:w="43" w:type="dxa"/>
              <w:bottom w:w="43" w:type="dxa"/>
              <w:right w:w="43" w:type="dxa"/>
            </w:tcMar>
            <w:vAlign w:val="bottom"/>
          </w:tcPr>
          <w:p w14:paraId="511D2565" w14:textId="77777777" w:rsidR="00CA1373" w:rsidRPr="003126E8" w:rsidRDefault="00CA1373" w:rsidP="001A65C6">
            <w:pPr>
              <w:jc w:val="right"/>
              <w:rPr>
                <w:sz w:val="22"/>
              </w:rPr>
            </w:pPr>
            <w:r w:rsidRPr="003126E8">
              <w:rPr>
                <w:sz w:val="22"/>
              </w:rPr>
              <w:t>-80</w:t>
            </w:r>
          </w:p>
        </w:tc>
      </w:tr>
      <w:tr w:rsidR="00293152" w14:paraId="6643B38A" w14:textId="77777777" w:rsidTr="00F7188C">
        <w:tc>
          <w:tcPr>
            <w:tcW w:w="7088" w:type="dxa"/>
            <w:tcBorders>
              <w:top w:val="nil"/>
              <w:left w:val="nil"/>
              <w:bottom w:val="nil"/>
              <w:right w:val="nil"/>
            </w:tcBorders>
            <w:tcMar>
              <w:top w:w="128" w:type="dxa"/>
              <w:left w:w="43" w:type="dxa"/>
              <w:bottom w:w="43" w:type="dxa"/>
              <w:right w:w="43" w:type="dxa"/>
            </w:tcMar>
          </w:tcPr>
          <w:p w14:paraId="6A5152CD" w14:textId="77777777" w:rsidR="00CA1373" w:rsidRPr="003126E8" w:rsidRDefault="00CA1373" w:rsidP="001A65C6">
            <w:pPr>
              <w:rPr>
                <w:sz w:val="22"/>
                <w:lang w:val="en-GB"/>
              </w:rPr>
            </w:pPr>
            <w:r w:rsidRPr="003126E8">
              <w:rPr>
                <w:sz w:val="22"/>
                <w:lang w:val="en-GB"/>
              </w:rPr>
              <w:t>Travel allowance relief in excess of price growth</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CE27257" w14:textId="77777777" w:rsidR="00CA1373" w:rsidRPr="003126E8" w:rsidRDefault="00CA1373" w:rsidP="001A65C6">
            <w:pPr>
              <w:jc w:val="right"/>
              <w:rPr>
                <w:sz w:val="22"/>
              </w:rPr>
            </w:pPr>
            <w:r w:rsidRPr="003126E8">
              <w:rPr>
                <w:sz w:val="22"/>
              </w:rPr>
              <w:t>-35</w:t>
            </w:r>
          </w:p>
        </w:tc>
        <w:tc>
          <w:tcPr>
            <w:tcW w:w="1134" w:type="dxa"/>
            <w:tcBorders>
              <w:top w:val="nil"/>
              <w:left w:val="nil"/>
              <w:bottom w:val="nil"/>
              <w:right w:val="nil"/>
            </w:tcBorders>
            <w:tcMar>
              <w:top w:w="128" w:type="dxa"/>
              <w:left w:w="43" w:type="dxa"/>
              <w:bottom w:w="43" w:type="dxa"/>
              <w:right w:w="43" w:type="dxa"/>
            </w:tcMar>
            <w:vAlign w:val="bottom"/>
          </w:tcPr>
          <w:p w14:paraId="264954B7" w14:textId="77777777" w:rsidR="00CA1373" w:rsidRPr="003126E8" w:rsidRDefault="00CA1373" w:rsidP="001A65C6">
            <w:pPr>
              <w:jc w:val="right"/>
              <w:rPr>
                <w:sz w:val="22"/>
              </w:rPr>
            </w:pPr>
            <w:r w:rsidRPr="003126E8">
              <w:rPr>
                <w:sz w:val="22"/>
              </w:rPr>
              <w:t>-30</w:t>
            </w:r>
          </w:p>
        </w:tc>
      </w:tr>
      <w:tr w:rsidR="00293152" w14:paraId="2853B978" w14:textId="77777777" w:rsidTr="00F7188C">
        <w:tc>
          <w:tcPr>
            <w:tcW w:w="7088" w:type="dxa"/>
            <w:tcBorders>
              <w:top w:val="nil"/>
              <w:left w:val="nil"/>
              <w:bottom w:val="nil"/>
              <w:right w:val="nil"/>
            </w:tcBorders>
            <w:tcMar>
              <w:top w:w="128" w:type="dxa"/>
              <w:left w:w="43" w:type="dxa"/>
              <w:bottom w:w="43" w:type="dxa"/>
              <w:right w:w="43" w:type="dxa"/>
            </w:tcMar>
          </w:tcPr>
          <w:p w14:paraId="4E4BA4C7" w14:textId="77777777" w:rsidR="00CA1373" w:rsidRPr="003126E8" w:rsidRDefault="00CA1373" w:rsidP="001A65C6">
            <w:pPr>
              <w:rPr>
                <w:sz w:val="22"/>
                <w:lang w:val="en-GB"/>
              </w:rPr>
            </w:pPr>
            <w:r w:rsidRPr="003126E8">
              <w:rPr>
                <w:sz w:val="22"/>
                <w:lang w:val="en-GB"/>
              </w:rPr>
              <w:t xml:space="preserve">Specific nominal thresholds – increase the employee </w:t>
            </w:r>
            <w:r w:rsidRPr="003126E8">
              <w:rPr>
                <w:sz w:val="22"/>
                <w:lang w:val="en-GB"/>
              </w:rPr>
              <w:br/>
              <w:t>discount threshold to NOK 10,000</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6FD327F" w14:textId="77777777" w:rsidR="00CA1373" w:rsidRPr="003126E8" w:rsidRDefault="00CA1373" w:rsidP="001A65C6">
            <w:pPr>
              <w:jc w:val="right"/>
              <w:rPr>
                <w:sz w:val="22"/>
              </w:rPr>
            </w:pPr>
            <w:r w:rsidRPr="003126E8">
              <w:rPr>
                <w:sz w:val="22"/>
              </w:rPr>
              <w:t>-75</w:t>
            </w:r>
          </w:p>
        </w:tc>
        <w:tc>
          <w:tcPr>
            <w:tcW w:w="1134" w:type="dxa"/>
            <w:tcBorders>
              <w:top w:val="nil"/>
              <w:left w:val="nil"/>
              <w:bottom w:val="nil"/>
              <w:right w:val="nil"/>
            </w:tcBorders>
            <w:tcMar>
              <w:top w:w="128" w:type="dxa"/>
              <w:left w:w="43" w:type="dxa"/>
              <w:bottom w:w="43" w:type="dxa"/>
              <w:right w:w="43" w:type="dxa"/>
            </w:tcMar>
            <w:vAlign w:val="bottom"/>
          </w:tcPr>
          <w:p w14:paraId="7A87018F" w14:textId="77777777" w:rsidR="00CA1373" w:rsidRPr="003126E8" w:rsidRDefault="00CA1373" w:rsidP="001A65C6">
            <w:pPr>
              <w:jc w:val="right"/>
              <w:rPr>
                <w:sz w:val="22"/>
              </w:rPr>
            </w:pPr>
            <w:r w:rsidRPr="003126E8">
              <w:rPr>
                <w:sz w:val="22"/>
              </w:rPr>
              <w:t>-60</w:t>
            </w:r>
          </w:p>
        </w:tc>
      </w:tr>
      <w:tr w:rsidR="00293152" w14:paraId="4ADF9FA8" w14:textId="77777777" w:rsidTr="00F7188C">
        <w:tc>
          <w:tcPr>
            <w:tcW w:w="7088" w:type="dxa"/>
            <w:tcBorders>
              <w:top w:val="nil"/>
              <w:left w:val="nil"/>
              <w:bottom w:val="nil"/>
              <w:right w:val="nil"/>
            </w:tcBorders>
            <w:tcMar>
              <w:top w:w="128" w:type="dxa"/>
              <w:left w:w="43" w:type="dxa"/>
              <w:bottom w:w="43" w:type="dxa"/>
              <w:right w:w="43" w:type="dxa"/>
            </w:tcMar>
          </w:tcPr>
          <w:p w14:paraId="2EFF0770" w14:textId="77777777" w:rsidR="00CA1373" w:rsidRPr="003126E8" w:rsidRDefault="00CA1373" w:rsidP="001A65C6">
            <w:pPr>
              <w:rPr>
                <w:sz w:val="22"/>
                <w:lang w:val="en-GB"/>
              </w:rPr>
            </w:pPr>
            <w:r w:rsidRPr="003126E8">
              <w:rPr>
                <w:sz w:val="22"/>
                <w:lang w:val="en-GB"/>
              </w:rPr>
              <w:t xml:space="preserve">Specific nominal thresholds – increase the threshold </w:t>
            </w:r>
            <w:r w:rsidRPr="003126E8">
              <w:rPr>
                <w:sz w:val="22"/>
                <w:lang w:val="en-GB"/>
              </w:rPr>
              <w:br/>
              <w:t>for wage income reporting to NOK 2,000</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08CD1B2C" w14:textId="77777777" w:rsidR="00CA1373" w:rsidRPr="003126E8" w:rsidRDefault="00CA1373" w:rsidP="001A65C6">
            <w:pPr>
              <w:jc w:val="right"/>
              <w:rPr>
                <w:sz w:val="22"/>
              </w:rPr>
            </w:pPr>
            <w:r w:rsidRPr="003126E8">
              <w:rPr>
                <w:sz w:val="22"/>
              </w:rPr>
              <w:t>-50</w:t>
            </w:r>
          </w:p>
        </w:tc>
        <w:tc>
          <w:tcPr>
            <w:tcW w:w="1134" w:type="dxa"/>
            <w:tcBorders>
              <w:top w:val="nil"/>
              <w:left w:val="nil"/>
              <w:bottom w:val="nil"/>
              <w:right w:val="nil"/>
            </w:tcBorders>
            <w:tcMar>
              <w:top w:w="128" w:type="dxa"/>
              <w:left w:w="43" w:type="dxa"/>
              <w:bottom w:w="43" w:type="dxa"/>
              <w:right w:w="43" w:type="dxa"/>
            </w:tcMar>
            <w:vAlign w:val="bottom"/>
          </w:tcPr>
          <w:p w14:paraId="3F982566" w14:textId="77777777" w:rsidR="00CA1373" w:rsidRPr="003126E8" w:rsidRDefault="00CA1373" w:rsidP="001A65C6">
            <w:pPr>
              <w:jc w:val="right"/>
              <w:rPr>
                <w:sz w:val="22"/>
              </w:rPr>
            </w:pPr>
            <w:r w:rsidRPr="003126E8">
              <w:rPr>
                <w:sz w:val="22"/>
              </w:rPr>
              <w:t>-40</w:t>
            </w:r>
          </w:p>
        </w:tc>
      </w:tr>
      <w:tr w:rsidR="00293152" w14:paraId="2D270454" w14:textId="77777777" w:rsidTr="00F7188C">
        <w:tc>
          <w:tcPr>
            <w:tcW w:w="7088" w:type="dxa"/>
            <w:tcBorders>
              <w:top w:val="nil"/>
              <w:left w:val="nil"/>
              <w:bottom w:val="nil"/>
              <w:right w:val="nil"/>
            </w:tcBorders>
            <w:tcMar>
              <w:top w:w="128" w:type="dxa"/>
              <w:left w:w="43" w:type="dxa"/>
              <w:bottom w:w="43" w:type="dxa"/>
              <w:right w:w="43" w:type="dxa"/>
            </w:tcMar>
          </w:tcPr>
          <w:p w14:paraId="7FFCD58E" w14:textId="77777777" w:rsidR="00CA1373" w:rsidRPr="003126E8" w:rsidRDefault="00CA1373" w:rsidP="001A65C6">
            <w:pPr>
              <w:rPr>
                <w:sz w:val="22"/>
                <w:lang w:val="en-GB"/>
              </w:rPr>
            </w:pPr>
            <w:r w:rsidRPr="003126E8">
              <w:rPr>
                <w:sz w:val="22"/>
                <w:lang w:val="en-GB"/>
              </w:rPr>
              <w:t xml:space="preserve">Specific nominal thresholds – increase the threshold for </w:t>
            </w:r>
            <w:r w:rsidRPr="003126E8">
              <w:rPr>
                <w:sz w:val="22"/>
                <w:lang w:val="en-GB"/>
              </w:rPr>
              <w:br/>
              <w:t>tax-free sales of berries, etc., to NOK 10,000</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199AD83" w14:textId="77777777" w:rsidR="00CA1373" w:rsidRPr="003126E8" w:rsidRDefault="00CA1373" w:rsidP="001A65C6">
            <w:pPr>
              <w:jc w:val="right"/>
              <w:rPr>
                <w:sz w:val="22"/>
              </w:rPr>
            </w:pPr>
            <w:r w:rsidRPr="003126E8">
              <w:rPr>
                <w:sz w:val="22"/>
              </w:rPr>
              <w:t>-6</w:t>
            </w:r>
          </w:p>
        </w:tc>
        <w:tc>
          <w:tcPr>
            <w:tcW w:w="1134" w:type="dxa"/>
            <w:tcBorders>
              <w:top w:val="nil"/>
              <w:left w:val="nil"/>
              <w:bottom w:val="nil"/>
              <w:right w:val="nil"/>
            </w:tcBorders>
            <w:tcMar>
              <w:top w:w="128" w:type="dxa"/>
              <w:left w:w="43" w:type="dxa"/>
              <w:bottom w:w="43" w:type="dxa"/>
              <w:right w:w="43" w:type="dxa"/>
            </w:tcMar>
            <w:vAlign w:val="bottom"/>
          </w:tcPr>
          <w:p w14:paraId="1FA2370F" w14:textId="77777777" w:rsidR="00CA1373" w:rsidRPr="003126E8" w:rsidRDefault="00CA1373" w:rsidP="001A65C6">
            <w:pPr>
              <w:jc w:val="right"/>
              <w:rPr>
                <w:sz w:val="22"/>
              </w:rPr>
            </w:pPr>
            <w:r w:rsidRPr="003126E8">
              <w:rPr>
                <w:sz w:val="22"/>
              </w:rPr>
              <w:t>-4</w:t>
            </w:r>
          </w:p>
        </w:tc>
      </w:tr>
      <w:tr w:rsidR="00293152" w14:paraId="50D27397" w14:textId="77777777" w:rsidTr="00F7188C">
        <w:tc>
          <w:tcPr>
            <w:tcW w:w="7088" w:type="dxa"/>
            <w:tcBorders>
              <w:top w:val="nil"/>
              <w:left w:val="nil"/>
              <w:bottom w:val="nil"/>
              <w:right w:val="nil"/>
            </w:tcBorders>
            <w:tcMar>
              <w:top w:w="128" w:type="dxa"/>
              <w:left w:w="43" w:type="dxa"/>
              <w:bottom w:w="43" w:type="dxa"/>
              <w:right w:w="43" w:type="dxa"/>
            </w:tcMar>
          </w:tcPr>
          <w:p w14:paraId="4CDDE81A" w14:textId="77777777" w:rsidR="00CA1373" w:rsidRPr="003126E8" w:rsidRDefault="00CA1373" w:rsidP="001A65C6">
            <w:pPr>
              <w:rPr>
                <w:sz w:val="22"/>
                <w:lang w:val="en-GB"/>
              </w:rPr>
            </w:pPr>
            <w:r w:rsidRPr="003126E8">
              <w:rPr>
                <w:sz w:val="22"/>
                <w:lang w:val="en-GB"/>
              </w:rPr>
              <w:t>Tax the introduction benefit as wage income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81E0243" w14:textId="77777777" w:rsidR="00CA1373" w:rsidRPr="003126E8" w:rsidRDefault="00CA1373" w:rsidP="001A65C6">
            <w:pPr>
              <w:jc w:val="right"/>
              <w:rPr>
                <w:sz w:val="22"/>
              </w:rPr>
            </w:pPr>
            <w:r w:rsidRPr="003126E8">
              <w:rPr>
                <w:sz w:val="22"/>
              </w:rPr>
              <w:t>40</w:t>
            </w:r>
          </w:p>
        </w:tc>
        <w:tc>
          <w:tcPr>
            <w:tcW w:w="1134" w:type="dxa"/>
            <w:tcBorders>
              <w:top w:val="nil"/>
              <w:left w:val="nil"/>
              <w:bottom w:val="nil"/>
              <w:right w:val="nil"/>
            </w:tcBorders>
            <w:tcMar>
              <w:top w:w="128" w:type="dxa"/>
              <w:left w:w="43" w:type="dxa"/>
              <w:bottom w:w="43" w:type="dxa"/>
              <w:right w:w="43" w:type="dxa"/>
            </w:tcMar>
            <w:vAlign w:val="bottom"/>
          </w:tcPr>
          <w:p w14:paraId="3249B5DB" w14:textId="77777777" w:rsidR="00CA1373" w:rsidRPr="003126E8" w:rsidRDefault="00CA1373" w:rsidP="001A65C6">
            <w:pPr>
              <w:jc w:val="right"/>
              <w:rPr>
                <w:sz w:val="22"/>
              </w:rPr>
            </w:pPr>
            <w:r w:rsidRPr="003126E8">
              <w:rPr>
                <w:sz w:val="22"/>
              </w:rPr>
              <w:t>32</w:t>
            </w:r>
          </w:p>
        </w:tc>
      </w:tr>
      <w:tr w:rsidR="00293152" w14:paraId="11CC9B66" w14:textId="77777777" w:rsidTr="00F7188C">
        <w:tc>
          <w:tcPr>
            <w:tcW w:w="7088" w:type="dxa"/>
            <w:tcBorders>
              <w:top w:val="nil"/>
              <w:left w:val="nil"/>
              <w:bottom w:val="nil"/>
              <w:right w:val="nil"/>
            </w:tcBorders>
            <w:tcMar>
              <w:top w:w="128" w:type="dxa"/>
              <w:left w:w="43" w:type="dxa"/>
              <w:bottom w:w="43" w:type="dxa"/>
              <w:right w:w="43" w:type="dxa"/>
            </w:tcMar>
          </w:tcPr>
          <w:p w14:paraId="34A94A50" w14:textId="77777777" w:rsidR="00CA1373" w:rsidRPr="003126E8" w:rsidRDefault="00CA1373" w:rsidP="001A65C6">
            <w:pPr>
              <w:rPr>
                <w:sz w:val="22"/>
                <w:lang w:val="en-GB"/>
              </w:rPr>
            </w:pPr>
            <w:r w:rsidRPr="003126E8">
              <w:rPr>
                <w:sz w:val="22"/>
                <w:lang w:val="en-GB"/>
              </w:rPr>
              <w:t>Increase the threshold for tax-free letting of own holiday property and short-term letting of own home to NOK 15,000</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D94AC76" w14:textId="77777777" w:rsidR="00CA1373" w:rsidRPr="003126E8" w:rsidRDefault="00CA1373" w:rsidP="001A65C6">
            <w:pPr>
              <w:jc w:val="right"/>
              <w:rPr>
                <w:sz w:val="22"/>
              </w:rPr>
            </w:pPr>
            <w:r w:rsidRPr="003126E8">
              <w:rPr>
                <w:sz w:val="22"/>
              </w:rPr>
              <w:t>-50</w:t>
            </w:r>
          </w:p>
        </w:tc>
        <w:tc>
          <w:tcPr>
            <w:tcW w:w="1134" w:type="dxa"/>
            <w:tcBorders>
              <w:top w:val="nil"/>
              <w:left w:val="nil"/>
              <w:bottom w:val="nil"/>
              <w:right w:val="nil"/>
            </w:tcBorders>
            <w:tcMar>
              <w:top w:w="128" w:type="dxa"/>
              <w:left w:w="43" w:type="dxa"/>
              <w:bottom w:w="43" w:type="dxa"/>
              <w:right w:w="43" w:type="dxa"/>
            </w:tcMar>
            <w:vAlign w:val="bottom"/>
          </w:tcPr>
          <w:p w14:paraId="2BA91D0F" w14:textId="77777777" w:rsidR="00CA1373" w:rsidRPr="003126E8" w:rsidRDefault="00CA1373" w:rsidP="001A65C6">
            <w:pPr>
              <w:jc w:val="right"/>
              <w:rPr>
                <w:sz w:val="22"/>
              </w:rPr>
            </w:pPr>
            <w:r w:rsidRPr="003126E8">
              <w:rPr>
                <w:sz w:val="22"/>
              </w:rPr>
              <w:t>-40</w:t>
            </w:r>
          </w:p>
        </w:tc>
      </w:tr>
      <w:tr w:rsidR="00293152" w14:paraId="7A260D08" w14:textId="77777777" w:rsidTr="00F7188C">
        <w:tc>
          <w:tcPr>
            <w:tcW w:w="7088" w:type="dxa"/>
            <w:tcBorders>
              <w:top w:val="nil"/>
              <w:left w:val="nil"/>
              <w:bottom w:val="nil"/>
              <w:right w:val="nil"/>
            </w:tcBorders>
            <w:tcMar>
              <w:top w:w="128" w:type="dxa"/>
              <w:left w:w="43" w:type="dxa"/>
              <w:bottom w:w="43" w:type="dxa"/>
              <w:right w:w="43" w:type="dxa"/>
            </w:tcMar>
          </w:tcPr>
          <w:p w14:paraId="71724E73" w14:textId="77777777" w:rsidR="00CA1373" w:rsidRPr="003126E8" w:rsidRDefault="00CA1373" w:rsidP="001A65C6">
            <w:pPr>
              <w:rPr>
                <w:sz w:val="22"/>
                <w:lang w:val="en-GB"/>
              </w:rPr>
            </w:pPr>
            <w:r w:rsidRPr="003126E8">
              <w:rPr>
                <w:sz w:val="22"/>
                <w:lang w:val="en-GB"/>
              </w:rPr>
              <w:t xml:space="preserve">Introduce a tax-free threshold of NOK 15,000 for income </w:t>
            </w:r>
            <w:r w:rsidRPr="003126E8">
              <w:rPr>
                <w:sz w:val="22"/>
                <w:lang w:val="en-GB"/>
              </w:rPr>
              <w:br/>
              <w:t>from household energy installations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9388D09" w14:textId="77777777" w:rsidR="00CA1373" w:rsidRPr="003126E8" w:rsidRDefault="00CA1373" w:rsidP="001A65C6">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19876478" w14:textId="77777777" w:rsidR="00CA1373" w:rsidRPr="003126E8" w:rsidRDefault="00CA1373" w:rsidP="001A65C6">
            <w:pPr>
              <w:jc w:val="right"/>
              <w:rPr>
                <w:sz w:val="22"/>
              </w:rPr>
            </w:pPr>
            <w:r w:rsidRPr="003126E8">
              <w:rPr>
                <w:sz w:val="22"/>
              </w:rPr>
              <w:t>0</w:t>
            </w:r>
          </w:p>
        </w:tc>
      </w:tr>
      <w:tr w:rsidR="00293152" w14:paraId="1FAF5C5D" w14:textId="77777777" w:rsidTr="00F7188C">
        <w:tc>
          <w:tcPr>
            <w:tcW w:w="7088" w:type="dxa"/>
            <w:tcBorders>
              <w:top w:val="nil"/>
              <w:left w:val="nil"/>
              <w:bottom w:val="nil"/>
              <w:right w:val="nil"/>
            </w:tcBorders>
            <w:tcMar>
              <w:top w:w="128" w:type="dxa"/>
              <w:left w:w="43" w:type="dxa"/>
              <w:bottom w:w="43" w:type="dxa"/>
              <w:right w:w="43" w:type="dxa"/>
            </w:tcMar>
          </w:tcPr>
          <w:p w14:paraId="20CEEA03" w14:textId="77777777" w:rsidR="00CA1373" w:rsidRPr="003126E8" w:rsidRDefault="00CA1373" w:rsidP="001A65C6">
            <w:pPr>
              <w:rPr>
                <w:sz w:val="22"/>
                <w:lang w:val="en-GB"/>
              </w:rPr>
            </w:pPr>
            <w:r w:rsidRPr="003126E8">
              <w:rPr>
                <w:sz w:val="22"/>
                <w:lang w:val="en-GB"/>
              </w:rPr>
              <w:lastRenderedPageBreak/>
              <w:t>Abolish the residence rule for expatriated employees, etc.</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CF4438A" w14:textId="77777777" w:rsidR="00CA1373" w:rsidRPr="003126E8" w:rsidRDefault="00CA1373" w:rsidP="001A65C6">
            <w:pPr>
              <w:jc w:val="right"/>
              <w:rPr>
                <w:sz w:val="22"/>
              </w:rPr>
            </w:pPr>
            <w:r w:rsidRPr="003126E8">
              <w:rPr>
                <w:sz w:val="22"/>
              </w:rPr>
              <w:t>1</w:t>
            </w:r>
          </w:p>
        </w:tc>
        <w:tc>
          <w:tcPr>
            <w:tcW w:w="1134" w:type="dxa"/>
            <w:tcBorders>
              <w:top w:val="nil"/>
              <w:left w:val="nil"/>
              <w:bottom w:val="nil"/>
              <w:right w:val="nil"/>
            </w:tcBorders>
            <w:tcMar>
              <w:top w:w="128" w:type="dxa"/>
              <w:left w:w="43" w:type="dxa"/>
              <w:bottom w:w="43" w:type="dxa"/>
              <w:right w:w="43" w:type="dxa"/>
            </w:tcMar>
            <w:vAlign w:val="bottom"/>
          </w:tcPr>
          <w:p w14:paraId="01CFE5CB" w14:textId="77777777" w:rsidR="00CA1373" w:rsidRPr="003126E8" w:rsidRDefault="00CA1373" w:rsidP="001A65C6">
            <w:pPr>
              <w:jc w:val="right"/>
              <w:rPr>
                <w:sz w:val="22"/>
              </w:rPr>
            </w:pPr>
            <w:r w:rsidRPr="003126E8">
              <w:rPr>
                <w:sz w:val="22"/>
              </w:rPr>
              <w:t>1</w:t>
            </w:r>
          </w:p>
        </w:tc>
      </w:tr>
      <w:tr w:rsidR="00293152" w14:paraId="73950271" w14:textId="77777777" w:rsidTr="00F7188C">
        <w:tc>
          <w:tcPr>
            <w:tcW w:w="7088" w:type="dxa"/>
            <w:tcBorders>
              <w:top w:val="nil"/>
              <w:left w:val="nil"/>
              <w:bottom w:val="nil"/>
              <w:right w:val="nil"/>
            </w:tcBorders>
            <w:tcMar>
              <w:top w:w="128" w:type="dxa"/>
              <w:left w:w="43" w:type="dxa"/>
              <w:bottom w:w="43" w:type="dxa"/>
              <w:right w:w="43" w:type="dxa"/>
            </w:tcMar>
          </w:tcPr>
          <w:p w14:paraId="2577176F" w14:textId="77777777" w:rsidR="00CA1373" w:rsidRPr="003126E8" w:rsidRDefault="00CA1373" w:rsidP="001A65C6">
            <w:pPr>
              <w:rPr>
                <w:sz w:val="22"/>
                <w:lang w:val="en-GB"/>
              </w:rPr>
            </w:pPr>
            <w:r w:rsidRPr="003126E8">
              <w:rPr>
                <w:sz w:val="22"/>
                <w:lang w:val="en-GB"/>
              </w:rPr>
              <w:t>Keep allowances and thresholds unchanged in nominal terms, interaction effects, etc.</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64CAB7EB" w14:textId="77777777" w:rsidR="00CA1373" w:rsidRPr="003126E8" w:rsidRDefault="00CA1373" w:rsidP="001A65C6">
            <w:pPr>
              <w:jc w:val="right"/>
              <w:rPr>
                <w:sz w:val="22"/>
              </w:rPr>
            </w:pPr>
            <w:r w:rsidRPr="003126E8">
              <w:rPr>
                <w:sz w:val="22"/>
              </w:rPr>
              <w:t>180</w:t>
            </w:r>
          </w:p>
        </w:tc>
        <w:tc>
          <w:tcPr>
            <w:tcW w:w="1134" w:type="dxa"/>
            <w:tcBorders>
              <w:top w:val="nil"/>
              <w:left w:val="nil"/>
              <w:bottom w:val="nil"/>
              <w:right w:val="nil"/>
            </w:tcBorders>
            <w:tcMar>
              <w:top w:w="128" w:type="dxa"/>
              <w:left w:w="43" w:type="dxa"/>
              <w:bottom w:w="43" w:type="dxa"/>
              <w:right w:w="43" w:type="dxa"/>
            </w:tcMar>
            <w:vAlign w:val="bottom"/>
          </w:tcPr>
          <w:p w14:paraId="4FFE8DDC" w14:textId="77777777" w:rsidR="00CA1373" w:rsidRPr="003126E8" w:rsidRDefault="00CA1373" w:rsidP="001A65C6">
            <w:pPr>
              <w:jc w:val="right"/>
              <w:rPr>
                <w:sz w:val="22"/>
              </w:rPr>
            </w:pPr>
            <w:r w:rsidRPr="003126E8">
              <w:rPr>
                <w:sz w:val="22"/>
              </w:rPr>
              <w:t>140</w:t>
            </w:r>
          </w:p>
        </w:tc>
      </w:tr>
      <w:tr w:rsidR="00293152" w14:paraId="04BF94D5" w14:textId="77777777" w:rsidTr="00F7188C">
        <w:tc>
          <w:tcPr>
            <w:tcW w:w="7088" w:type="dxa"/>
            <w:tcBorders>
              <w:top w:val="nil"/>
              <w:left w:val="nil"/>
              <w:bottom w:val="nil"/>
              <w:right w:val="nil"/>
            </w:tcBorders>
            <w:tcMar>
              <w:top w:w="128" w:type="dxa"/>
              <w:left w:w="43" w:type="dxa"/>
              <w:bottom w:w="43" w:type="dxa"/>
              <w:right w:w="43" w:type="dxa"/>
            </w:tcMar>
          </w:tcPr>
          <w:p w14:paraId="368B9ADE" w14:textId="77777777" w:rsidR="00CA1373" w:rsidRPr="003126E8" w:rsidRDefault="00CA1373" w:rsidP="001A65C6">
            <w:pPr>
              <w:rPr>
                <w:sz w:val="22"/>
                <w:lang w:val="en-GB"/>
              </w:rPr>
            </w:pPr>
            <w:r w:rsidRPr="003126E8">
              <w:rPr>
                <w:sz w:val="22"/>
                <w:lang w:val="en-GB"/>
              </w:rPr>
              <w:t>Amend the exit tax rules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4C10D31" w14:textId="77777777" w:rsidR="00CA1373" w:rsidRPr="003126E8" w:rsidRDefault="00CA1373" w:rsidP="001A65C6">
            <w:pPr>
              <w:jc w:val="right"/>
              <w:rPr>
                <w:sz w:val="22"/>
              </w:rPr>
            </w:pPr>
            <w:r w:rsidRPr="003126E8">
              <w:rPr>
                <w:sz w:val="22"/>
              </w:rPr>
              <w:t>100</w:t>
            </w:r>
          </w:p>
        </w:tc>
        <w:tc>
          <w:tcPr>
            <w:tcW w:w="1134" w:type="dxa"/>
            <w:tcBorders>
              <w:top w:val="nil"/>
              <w:left w:val="nil"/>
              <w:bottom w:val="nil"/>
              <w:right w:val="nil"/>
            </w:tcBorders>
            <w:tcMar>
              <w:top w:w="128" w:type="dxa"/>
              <w:left w:w="43" w:type="dxa"/>
              <w:bottom w:w="43" w:type="dxa"/>
              <w:right w:w="43" w:type="dxa"/>
            </w:tcMar>
            <w:vAlign w:val="bottom"/>
          </w:tcPr>
          <w:p w14:paraId="1D23E2C6" w14:textId="77777777" w:rsidR="00CA1373" w:rsidRPr="003126E8" w:rsidRDefault="00CA1373" w:rsidP="001A65C6">
            <w:pPr>
              <w:jc w:val="right"/>
              <w:rPr>
                <w:sz w:val="22"/>
              </w:rPr>
            </w:pPr>
            <w:r w:rsidRPr="003126E8">
              <w:rPr>
                <w:sz w:val="22"/>
              </w:rPr>
              <w:t>0</w:t>
            </w:r>
          </w:p>
        </w:tc>
      </w:tr>
      <w:tr w:rsidR="00293152" w14:paraId="25732DA9" w14:textId="77777777" w:rsidTr="00F7188C">
        <w:tc>
          <w:tcPr>
            <w:tcW w:w="7088" w:type="dxa"/>
            <w:tcBorders>
              <w:top w:val="nil"/>
              <w:left w:val="nil"/>
              <w:bottom w:val="nil"/>
              <w:right w:val="nil"/>
            </w:tcBorders>
            <w:tcMar>
              <w:top w:w="128" w:type="dxa"/>
              <w:left w:w="43" w:type="dxa"/>
              <w:bottom w:w="43" w:type="dxa"/>
              <w:right w:w="43" w:type="dxa"/>
            </w:tcMar>
          </w:tcPr>
          <w:p w14:paraId="44BD6D1F" w14:textId="77777777" w:rsidR="00CA1373" w:rsidRPr="003126E8" w:rsidRDefault="00CA1373" w:rsidP="001A65C6">
            <w:pPr>
              <w:rPr>
                <w:sz w:val="22"/>
                <w:lang w:val="en-GB"/>
              </w:rPr>
            </w:pPr>
            <w:r w:rsidRPr="003126E8">
              <w:rPr>
                <w:sz w:val="22"/>
                <w:lang w:val="en-GB"/>
              </w:rPr>
              <w:t>Expand the special arrangement for employee options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2100B84" w14:textId="77777777" w:rsidR="00CA1373" w:rsidRPr="003126E8" w:rsidRDefault="00CA1373" w:rsidP="001A65C6">
            <w:pPr>
              <w:jc w:val="right"/>
              <w:rPr>
                <w:sz w:val="22"/>
              </w:rPr>
            </w:pPr>
            <w:r w:rsidRPr="003126E8">
              <w:rPr>
                <w:sz w:val="22"/>
              </w:rPr>
              <w:t>-25</w:t>
            </w:r>
          </w:p>
        </w:tc>
        <w:tc>
          <w:tcPr>
            <w:tcW w:w="1134" w:type="dxa"/>
            <w:tcBorders>
              <w:top w:val="nil"/>
              <w:left w:val="nil"/>
              <w:bottom w:val="nil"/>
              <w:right w:val="nil"/>
            </w:tcBorders>
            <w:tcMar>
              <w:top w:w="128" w:type="dxa"/>
              <w:left w:w="43" w:type="dxa"/>
              <w:bottom w:w="43" w:type="dxa"/>
              <w:right w:w="43" w:type="dxa"/>
            </w:tcMar>
            <w:vAlign w:val="bottom"/>
          </w:tcPr>
          <w:p w14:paraId="2C9684D8" w14:textId="77777777" w:rsidR="00CA1373" w:rsidRPr="003126E8" w:rsidRDefault="00CA1373" w:rsidP="001A65C6">
            <w:pPr>
              <w:jc w:val="right"/>
              <w:rPr>
                <w:sz w:val="22"/>
              </w:rPr>
            </w:pPr>
            <w:r w:rsidRPr="003126E8">
              <w:rPr>
                <w:sz w:val="22"/>
              </w:rPr>
              <w:t>-20</w:t>
            </w:r>
          </w:p>
        </w:tc>
      </w:tr>
      <w:tr w:rsidR="00293152" w14:paraId="1ADE68D7" w14:textId="77777777" w:rsidTr="00F7188C">
        <w:tc>
          <w:tcPr>
            <w:tcW w:w="7088" w:type="dxa"/>
            <w:tcBorders>
              <w:top w:val="nil"/>
              <w:left w:val="nil"/>
              <w:bottom w:val="nil"/>
              <w:right w:val="nil"/>
            </w:tcBorders>
            <w:tcMar>
              <w:top w:w="128" w:type="dxa"/>
              <w:left w:w="43" w:type="dxa"/>
              <w:bottom w:w="43" w:type="dxa"/>
              <w:right w:w="43" w:type="dxa"/>
            </w:tcMar>
          </w:tcPr>
          <w:p w14:paraId="4EAB620B" w14:textId="77777777" w:rsidR="00CA1373" w:rsidRPr="003126E8"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FDD1BEF" w14:textId="77777777" w:rsidR="00CA1373" w:rsidRPr="003126E8" w:rsidRDefault="00CA1373" w:rsidP="001A65C6">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008574CC" w14:textId="77777777" w:rsidR="00CA1373" w:rsidRPr="003126E8" w:rsidRDefault="00CA1373" w:rsidP="001A65C6">
            <w:pPr>
              <w:jc w:val="right"/>
              <w:rPr>
                <w:sz w:val="22"/>
              </w:rPr>
            </w:pPr>
          </w:p>
        </w:tc>
      </w:tr>
      <w:tr w:rsidR="00293152" w14:paraId="7715609E" w14:textId="77777777" w:rsidTr="00F7188C">
        <w:tc>
          <w:tcPr>
            <w:tcW w:w="7088" w:type="dxa"/>
            <w:tcBorders>
              <w:top w:val="nil"/>
              <w:left w:val="nil"/>
              <w:bottom w:val="nil"/>
              <w:right w:val="nil"/>
            </w:tcBorders>
            <w:tcMar>
              <w:top w:w="128" w:type="dxa"/>
              <w:left w:w="43" w:type="dxa"/>
              <w:bottom w:w="43" w:type="dxa"/>
              <w:right w:w="43" w:type="dxa"/>
            </w:tcMar>
          </w:tcPr>
          <w:p w14:paraId="6168B275" w14:textId="77777777" w:rsidR="00CA1373" w:rsidRPr="003126E8" w:rsidRDefault="00CA1373" w:rsidP="001A65C6">
            <w:pPr>
              <w:rPr>
                <w:sz w:val="22"/>
              </w:rPr>
            </w:pPr>
            <w:r w:rsidRPr="003126E8">
              <w:rPr>
                <w:rStyle w:val="halvfet0"/>
                <w:sz w:val="22"/>
              </w:rPr>
              <w:t>Wealth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8931A3F" w14:textId="77777777" w:rsidR="00CA1373" w:rsidRPr="003126E8" w:rsidRDefault="00CA1373" w:rsidP="001A65C6">
            <w:pPr>
              <w:jc w:val="right"/>
              <w:rPr>
                <w:sz w:val="22"/>
              </w:rPr>
            </w:pPr>
            <w:r w:rsidRPr="003126E8">
              <w:rPr>
                <w:rStyle w:val="halvfet0"/>
                <w:sz w:val="22"/>
              </w:rPr>
              <w:t>75</w:t>
            </w:r>
          </w:p>
        </w:tc>
        <w:tc>
          <w:tcPr>
            <w:tcW w:w="1134" w:type="dxa"/>
            <w:tcBorders>
              <w:top w:val="nil"/>
              <w:left w:val="nil"/>
              <w:bottom w:val="nil"/>
              <w:right w:val="nil"/>
            </w:tcBorders>
            <w:tcMar>
              <w:top w:w="128" w:type="dxa"/>
              <w:left w:w="43" w:type="dxa"/>
              <w:bottom w:w="43" w:type="dxa"/>
              <w:right w:w="43" w:type="dxa"/>
            </w:tcMar>
            <w:vAlign w:val="bottom"/>
          </w:tcPr>
          <w:p w14:paraId="0E6295B1" w14:textId="77777777" w:rsidR="00CA1373" w:rsidRPr="003126E8" w:rsidRDefault="00CA1373" w:rsidP="001A65C6">
            <w:pPr>
              <w:jc w:val="right"/>
              <w:rPr>
                <w:sz w:val="22"/>
              </w:rPr>
            </w:pPr>
            <w:r w:rsidRPr="003126E8">
              <w:rPr>
                <w:rStyle w:val="halvfet0"/>
                <w:sz w:val="22"/>
              </w:rPr>
              <w:t>60</w:t>
            </w:r>
          </w:p>
        </w:tc>
      </w:tr>
      <w:tr w:rsidR="00293152" w14:paraId="59AB1AF1" w14:textId="77777777" w:rsidTr="00F7188C">
        <w:tc>
          <w:tcPr>
            <w:tcW w:w="7088" w:type="dxa"/>
            <w:tcBorders>
              <w:top w:val="nil"/>
              <w:left w:val="nil"/>
              <w:bottom w:val="nil"/>
              <w:right w:val="nil"/>
            </w:tcBorders>
            <w:tcMar>
              <w:top w:w="128" w:type="dxa"/>
              <w:left w:w="43" w:type="dxa"/>
              <w:bottom w:w="43" w:type="dxa"/>
              <w:right w:w="43" w:type="dxa"/>
            </w:tcMar>
          </w:tcPr>
          <w:p w14:paraId="0A288BE2" w14:textId="55399C47" w:rsidR="00CA1373" w:rsidRPr="003126E8" w:rsidRDefault="00CA1373" w:rsidP="001A65C6">
            <w:pPr>
              <w:rPr>
                <w:sz w:val="22"/>
                <w:lang w:val="en-GB"/>
              </w:rPr>
            </w:pPr>
            <w:r w:rsidRPr="003126E8">
              <w:rPr>
                <w:sz w:val="22"/>
                <w:lang w:val="en-GB"/>
              </w:rPr>
              <w:t xml:space="preserve">Keep allowances and thresholds unchanged in nominal terms, </w:t>
            </w:r>
            <w:r w:rsidR="003126E8">
              <w:rPr>
                <w:sz w:val="22"/>
                <w:lang w:val="en-GB"/>
              </w:rPr>
              <w:br/>
            </w:r>
            <w:r w:rsidRPr="003126E8">
              <w:rPr>
                <w:sz w:val="22"/>
                <w:lang w:val="en-GB"/>
              </w:rPr>
              <w:t>rounding</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08B0197" w14:textId="77777777" w:rsidR="00CA1373" w:rsidRPr="003126E8" w:rsidRDefault="00CA1373" w:rsidP="001A65C6">
            <w:pPr>
              <w:jc w:val="right"/>
              <w:rPr>
                <w:sz w:val="22"/>
              </w:rPr>
            </w:pPr>
            <w:r w:rsidRPr="003126E8">
              <w:rPr>
                <w:sz w:val="22"/>
              </w:rPr>
              <w:t>75</w:t>
            </w:r>
          </w:p>
        </w:tc>
        <w:tc>
          <w:tcPr>
            <w:tcW w:w="1134" w:type="dxa"/>
            <w:tcBorders>
              <w:top w:val="nil"/>
              <w:left w:val="nil"/>
              <w:bottom w:val="nil"/>
              <w:right w:val="nil"/>
            </w:tcBorders>
            <w:tcMar>
              <w:top w:w="128" w:type="dxa"/>
              <w:left w:w="43" w:type="dxa"/>
              <w:bottom w:w="43" w:type="dxa"/>
              <w:right w:w="43" w:type="dxa"/>
            </w:tcMar>
            <w:vAlign w:val="bottom"/>
          </w:tcPr>
          <w:p w14:paraId="7FC8E94D" w14:textId="77777777" w:rsidR="00CA1373" w:rsidRPr="003126E8" w:rsidRDefault="00CA1373" w:rsidP="001A65C6">
            <w:pPr>
              <w:jc w:val="right"/>
              <w:rPr>
                <w:sz w:val="22"/>
              </w:rPr>
            </w:pPr>
            <w:r w:rsidRPr="003126E8">
              <w:rPr>
                <w:sz w:val="22"/>
              </w:rPr>
              <w:t>60</w:t>
            </w:r>
          </w:p>
        </w:tc>
      </w:tr>
      <w:tr w:rsidR="00293152" w14:paraId="6EDA1802" w14:textId="77777777" w:rsidTr="00F7188C">
        <w:tc>
          <w:tcPr>
            <w:tcW w:w="7088" w:type="dxa"/>
            <w:tcBorders>
              <w:top w:val="nil"/>
              <w:left w:val="nil"/>
              <w:bottom w:val="nil"/>
              <w:right w:val="nil"/>
            </w:tcBorders>
            <w:tcMar>
              <w:top w:w="128" w:type="dxa"/>
              <w:left w:w="43" w:type="dxa"/>
              <w:bottom w:w="43" w:type="dxa"/>
              <w:right w:w="43" w:type="dxa"/>
            </w:tcMar>
          </w:tcPr>
          <w:p w14:paraId="14358604" w14:textId="77777777" w:rsidR="00CA1373" w:rsidRPr="003126E8"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4630198" w14:textId="77777777" w:rsidR="00CA1373" w:rsidRPr="003126E8" w:rsidRDefault="00CA1373" w:rsidP="001A65C6">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4541229F" w14:textId="77777777" w:rsidR="00CA1373" w:rsidRPr="003126E8" w:rsidRDefault="00CA1373" w:rsidP="001A65C6">
            <w:pPr>
              <w:jc w:val="right"/>
              <w:rPr>
                <w:sz w:val="22"/>
              </w:rPr>
            </w:pPr>
          </w:p>
        </w:tc>
      </w:tr>
      <w:tr w:rsidR="00293152" w14:paraId="23822121" w14:textId="77777777" w:rsidTr="00F7188C">
        <w:tc>
          <w:tcPr>
            <w:tcW w:w="7088" w:type="dxa"/>
            <w:tcBorders>
              <w:top w:val="nil"/>
              <w:left w:val="nil"/>
              <w:bottom w:val="nil"/>
              <w:right w:val="nil"/>
            </w:tcBorders>
            <w:tcMar>
              <w:top w:w="128" w:type="dxa"/>
              <w:left w:w="43" w:type="dxa"/>
              <w:bottom w:w="43" w:type="dxa"/>
              <w:right w:w="43" w:type="dxa"/>
            </w:tcMar>
          </w:tcPr>
          <w:p w14:paraId="3FD7F44C" w14:textId="77777777" w:rsidR="00CA1373" w:rsidRPr="003126E8" w:rsidRDefault="00CA1373" w:rsidP="001A65C6">
            <w:pPr>
              <w:rPr>
                <w:sz w:val="22"/>
              </w:rPr>
            </w:pPr>
            <w:r w:rsidRPr="003126E8">
              <w:rPr>
                <w:rStyle w:val="halvfet0"/>
                <w:sz w:val="22"/>
              </w:rPr>
              <w:t>Business taxation</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AC3CCEB" w14:textId="77777777" w:rsidR="00CA1373" w:rsidRPr="003126E8" w:rsidRDefault="00CA1373" w:rsidP="001A65C6">
            <w:pPr>
              <w:jc w:val="right"/>
              <w:rPr>
                <w:sz w:val="22"/>
              </w:rPr>
            </w:pPr>
            <w:r w:rsidRPr="003126E8">
              <w:rPr>
                <w:rStyle w:val="halvfet0"/>
                <w:sz w:val="22"/>
              </w:rPr>
              <w:t>-20</w:t>
            </w:r>
          </w:p>
        </w:tc>
        <w:tc>
          <w:tcPr>
            <w:tcW w:w="1134" w:type="dxa"/>
            <w:tcBorders>
              <w:top w:val="nil"/>
              <w:left w:val="nil"/>
              <w:bottom w:val="nil"/>
              <w:right w:val="nil"/>
            </w:tcBorders>
            <w:tcMar>
              <w:top w:w="128" w:type="dxa"/>
              <w:left w:w="43" w:type="dxa"/>
              <w:bottom w:w="43" w:type="dxa"/>
              <w:right w:w="43" w:type="dxa"/>
            </w:tcMar>
            <w:vAlign w:val="bottom"/>
          </w:tcPr>
          <w:p w14:paraId="24992DE3" w14:textId="77777777" w:rsidR="00CA1373" w:rsidRPr="003126E8" w:rsidRDefault="00CA1373" w:rsidP="001A65C6">
            <w:pPr>
              <w:jc w:val="right"/>
              <w:rPr>
                <w:sz w:val="22"/>
              </w:rPr>
            </w:pPr>
            <w:r w:rsidRPr="003126E8">
              <w:rPr>
                <w:rStyle w:val="halvfet0"/>
                <w:sz w:val="22"/>
              </w:rPr>
              <w:t>0</w:t>
            </w:r>
          </w:p>
        </w:tc>
      </w:tr>
      <w:tr w:rsidR="00293152" w14:paraId="38AAD228" w14:textId="77777777" w:rsidTr="00F7188C">
        <w:tc>
          <w:tcPr>
            <w:tcW w:w="7088" w:type="dxa"/>
            <w:tcBorders>
              <w:top w:val="nil"/>
              <w:left w:val="nil"/>
              <w:bottom w:val="nil"/>
              <w:right w:val="nil"/>
            </w:tcBorders>
            <w:tcMar>
              <w:top w:w="128" w:type="dxa"/>
              <w:left w:w="43" w:type="dxa"/>
              <w:bottom w:w="43" w:type="dxa"/>
              <w:right w:w="43" w:type="dxa"/>
            </w:tcMar>
          </w:tcPr>
          <w:p w14:paraId="523DA34A" w14:textId="77777777" w:rsidR="00CA1373" w:rsidRPr="003126E8" w:rsidRDefault="00CA1373" w:rsidP="001A65C6">
            <w:pPr>
              <w:rPr>
                <w:sz w:val="22"/>
                <w:lang w:val="en-GB"/>
              </w:rPr>
            </w:pPr>
            <w:r w:rsidRPr="003126E8">
              <w:rPr>
                <w:sz w:val="22"/>
                <w:lang w:val="en-GB"/>
              </w:rPr>
              <w:t>Increase the natural resource tax on hydropower plants</w:t>
            </w:r>
            <w:r w:rsidRPr="003126E8">
              <w:rPr>
                <w:rStyle w:val="skrift-hevet"/>
                <w:sz w:val="22"/>
                <w:lang w:val="en-GB"/>
              </w:rPr>
              <w:t>1</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1AE1F7B" w14:textId="77777777" w:rsidR="00CA1373" w:rsidRPr="003126E8" w:rsidRDefault="00CA1373" w:rsidP="001A65C6">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2FFA841B" w14:textId="77777777" w:rsidR="00CA1373" w:rsidRPr="003126E8" w:rsidRDefault="00CA1373" w:rsidP="001A65C6">
            <w:pPr>
              <w:jc w:val="right"/>
              <w:rPr>
                <w:sz w:val="22"/>
              </w:rPr>
            </w:pPr>
            <w:r w:rsidRPr="003126E8">
              <w:rPr>
                <w:sz w:val="22"/>
              </w:rPr>
              <w:t>0</w:t>
            </w:r>
          </w:p>
        </w:tc>
      </w:tr>
      <w:tr w:rsidR="00293152" w14:paraId="224DA853" w14:textId="77777777" w:rsidTr="00F7188C">
        <w:tc>
          <w:tcPr>
            <w:tcW w:w="7088" w:type="dxa"/>
            <w:tcBorders>
              <w:top w:val="nil"/>
              <w:left w:val="nil"/>
              <w:bottom w:val="nil"/>
              <w:right w:val="nil"/>
            </w:tcBorders>
            <w:tcMar>
              <w:top w:w="128" w:type="dxa"/>
              <w:left w:w="43" w:type="dxa"/>
              <w:bottom w:w="43" w:type="dxa"/>
              <w:right w:w="43" w:type="dxa"/>
            </w:tcMar>
          </w:tcPr>
          <w:p w14:paraId="0C4D13EA" w14:textId="3179C682" w:rsidR="00CA1373" w:rsidRPr="003126E8" w:rsidRDefault="00CA1373" w:rsidP="001A65C6">
            <w:pPr>
              <w:rPr>
                <w:sz w:val="22"/>
                <w:lang w:val="en-GB"/>
              </w:rPr>
            </w:pPr>
            <w:r w:rsidRPr="003126E8">
              <w:rPr>
                <w:sz w:val="22"/>
                <w:lang w:val="en-GB"/>
              </w:rPr>
              <w:t xml:space="preserve">Continue contract exemption for fixed-price agreements </w:t>
            </w:r>
            <w:r w:rsidR="007E4AE8" w:rsidRPr="003126E8">
              <w:rPr>
                <w:sz w:val="22"/>
                <w:lang w:val="en-GB"/>
              </w:rPr>
              <w:br/>
            </w:r>
            <w:r w:rsidRPr="003126E8">
              <w:rPr>
                <w:sz w:val="22"/>
                <w:lang w:val="en-GB"/>
              </w:rPr>
              <w:t>(north/south exemption)</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0401A126" w14:textId="77777777" w:rsidR="00CA1373" w:rsidRPr="003126E8" w:rsidRDefault="00CA1373" w:rsidP="001A65C6">
            <w:pPr>
              <w:jc w:val="right"/>
              <w:rPr>
                <w:sz w:val="22"/>
              </w:rPr>
            </w:pPr>
            <w:r w:rsidRPr="003126E8">
              <w:rPr>
                <w:sz w:val="22"/>
              </w:rPr>
              <w:t>-20</w:t>
            </w:r>
          </w:p>
        </w:tc>
        <w:tc>
          <w:tcPr>
            <w:tcW w:w="1134" w:type="dxa"/>
            <w:tcBorders>
              <w:top w:val="nil"/>
              <w:left w:val="nil"/>
              <w:bottom w:val="nil"/>
              <w:right w:val="nil"/>
            </w:tcBorders>
            <w:tcMar>
              <w:top w:w="128" w:type="dxa"/>
              <w:left w:w="43" w:type="dxa"/>
              <w:bottom w:w="43" w:type="dxa"/>
              <w:right w:w="43" w:type="dxa"/>
            </w:tcMar>
            <w:vAlign w:val="bottom"/>
          </w:tcPr>
          <w:p w14:paraId="4D8FD791" w14:textId="77777777" w:rsidR="00CA1373" w:rsidRPr="003126E8" w:rsidRDefault="00CA1373" w:rsidP="001A65C6">
            <w:pPr>
              <w:jc w:val="right"/>
              <w:rPr>
                <w:sz w:val="22"/>
              </w:rPr>
            </w:pPr>
            <w:r w:rsidRPr="003126E8">
              <w:rPr>
                <w:sz w:val="22"/>
              </w:rPr>
              <w:t>0</w:t>
            </w:r>
          </w:p>
        </w:tc>
      </w:tr>
      <w:tr w:rsidR="00293152" w14:paraId="798DF209" w14:textId="77777777" w:rsidTr="00F7188C">
        <w:tc>
          <w:tcPr>
            <w:tcW w:w="7088" w:type="dxa"/>
            <w:tcBorders>
              <w:top w:val="nil"/>
              <w:left w:val="nil"/>
              <w:bottom w:val="nil"/>
              <w:right w:val="nil"/>
            </w:tcBorders>
            <w:tcMar>
              <w:top w:w="128" w:type="dxa"/>
              <w:left w:w="43" w:type="dxa"/>
              <w:bottom w:w="43" w:type="dxa"/>
              <w:right w:w="43" w:type="dxa"/>
            </w:tcMar>
          </w:tcPr>
          <w:p w14:paraId="183F390B" w14:textId="77777777" w:rsidR="00CA1373" w:rsidRPr="003126E8"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4C7C1A03" w14:textId="77777777" w:rsidR="00CA1373" w:rsidRPr="003126E8" w:rsidRDefault="00CA1373" w:rsidP="001A65C6">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4FFEB5B6" w14:textId="77777777" w:rsidR="00CA1373" w:rsidRPr="003126E8" w:rsidRDefault="00CA1373" w:rsidP="001A65C6">
            <w:pPr>
              <w:jc w:val="right"/>
              <w:rPr>
                <w:sz w:val="22"/>
              </w:rPr>
            </w:pPr>
          </w:p>
        </w:tc>
      </w:tr>
      <w:tr w:rsidR="00293152" w14:paraId="47982DA1" w14:textId="77777777" w:rsidTr="00F7188C">
        <w:tc>
          <w:tcPr>
            <w:tcW w:w="7088" w:type="dxa"/>
            <w:tcBorders>
              <w:top w:val="nil"/>
              <w:left w:val="nil"/>
              <w:bottom w:val="nil"/>
              <w:right w:val="nil"/>
            </w:tcBorders>
            <w:tcMar>
              <w:top w:w="128" w:type="dxa"/>
              <w:left w:w="43" w:type="dxa"/>
              <w:bottom w:w="43" w:type="dxa"/>
              <w:right w:w="43" w:type="dxa"/>
            </w:tcMar>
          </w:tcPr>
          <w:p w14:paraId="558B4B30" w14:textId="77777777" w:rsidR="00CA1373" w:rsidRPr="003126E8" w:rsidRDefault="00CA1373" w:rsidP="001A65C6">
            <w:pPr>
              <w:rPr>
                <w:sz w:val="22"/>
                <w:lang w:val="en-GB"/>
              </w:rPr>
            </w:pPr>
            <w:r w:rsidRPr="003126E8">
              <w:rPr>
                <w:rStyle w:val="halvfet0"/>
                <w:sz w:val="22"/>
                <w:lang w:val="en-GB"/>
              </w:rPr>
              <w:t>Climate-, environmental- and car taxes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BD05D75" w14:textId="77777777" w:rsidR="00CA1373" w:rsidRPr="003126E8" w:rsidRDefault="00CA1373" w:rsidP="001A65C6">
            <w:pPr>
              <w:jc w:val="right"/>
              <w:rPr>
                <w:sz w:val="22"/>
              </w:rPr>
            </w:pPr>
            <w:r w:rsidRPr="003126E8">
              <w:rPr>
                <w:rStyle w:val="halvfet0"/>
                <w:sz w:val="22"/>
              </w:rPr>
              <w:t>1,702</w:t>
            </w:r>
          </w:p>
        </w:tc>
        <w:tc>
          <w:tcPr>
            <w:tcW w:w="1134" w:type="dxa"/>
            <w:tcBorders>
              <w:top w:val="nil"/>
              <w:left w:val="nil"/>
              <w:bottom w:val="nil"/>
              <w:right w:val="nil"/>
            </w:tcBorders>
            <w:tcMar>
              <w:top w:w="128" w:type="dxa"/>
              <w:left w:w="43" w:type="dxa"/>
              <w:bottom w:w="43" w:type="dxa"/>
              <w:right w:w="43" w:type="dxa"/>
            </w:tcMar>
            <w:vAlign w:val="bottom"/>
          </w:tcPr>
          <w:p w14:paraId="639E365B" w14:textId="77777777" w:rsidR="00CA1373" w:rsidRPr="003126E8" w:rsidRDefault="00CA1373" w:rsidP="001A65C6">
            <w:pPr>
              <w:jc w:val="right"/>
              <w:rPr>
                <w:sz w:val="22"/>
              </w:rPr>
            </w:pPr>
            <w:r w:rsidRPr="003126E8">
              <w:rPr>
                <w:rStyle w:val="halvfet0"/>
                <w:sz w:val="22"/>
              </w:rPr>
              <w:t>1,727</w:t>
            </w:r>
          </w:p>
        </w:tc>
      </w:tr>
      <w:tr w:rsidR="00293152" w14:paraId="1F2720B9" w14:textId="77777777" w:rsidTr="00F7188C">
        <w:tc>
          <w:tcPr>
            <w:tcW w:w="7088" w:type="dxa"/>
            <w:tcBorders>
              <w:top w:val="nil"/>
              <w:left w:val="nil"/>
              <w:bottom w:val="nil"/>
              <w:right w:val="nil"/>
            </w:tcBorders>
            <w:tcMar>
              <w:top w:w="128" w:type="dxa"/>
              <w:left w:w="43" w:type="dxa"/>
              <w:bottom w:w="43" w:type="dxa"/>
              <w:right w:w="43" w:type="dxa"/>
            </w:tcMar>
          </w:tcPr>
          <w:p w14:paraId="341B5AE5" w14:textId="77777777" w:rsidR="00CA1373" w:rsidRPr="003126E8" w:rsidRDefault="00CA1373" w:rsidP="001A65C6">
            <w:pPr>
              <w:rPr>
                <w:sz w:val="22"/>
                <w:lang w:val="en-GB"/>
              </w:rPr>
            </w:pPr>
            <w:r w:rsidRPr="003126E8">
              <w:rPr>
                <w:sz w:val="22"/>
                <w:lang w:val="en-GB"/>
              </w:rPr>
              <w:t>Increase taxes on non-ETS emissions by 16 per cent)</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87AE221" w14:textId="77777777" w:rsidR="00CA1373" w:rsidRPr="003126E8" w:rsidRDefault="00CA1373" w:rsidP="001A65C6">
            <w:pPr>
              <w:jc w:val="right"/>
              <w:rPr>
                <w:sz w:val="22"/>
              </w:rPr>
            </w:pPr>
            <w:r w:rsidRPr="003126E8">
              <w:rPr>
                <w:sz w:val="22"/>
              </w:rPr>
              <w:t>2,235</w:t>
            </w:r>
          </w:p>
        </w:tc>
        <w:tc>
          <w:tcPr>
            <w:tcW w:w="1134" w:type="dxa"/>
            <w:tcBorders>
              <w:top w:val="nil"/>
              <w:left w:val="nil"/>
              <w:bottom w:val="nil"/>
              <w:right w:val="nil"/>
            </w:tcBorders>
            <w:tcMar>
              <w:top w:w="128" w:type="dxa"/>
              <w:left w:w="43" w:type="dxa"/>
              <w:bottom w:w="43" w:type="dxa"/>
              <w:right w:w="43" w:type="dxa"/>
            </w:tcMar>
            <w:vAlign w:val="bottom"/>
          </w:tcPr>
          <w:p w14:paraId="3D41C4C9" w14:textId="77777777" w:rsidR="00CA1373" w:rsidRPr="003126E8" w:rsidRDefault="00CA1373" w:rsidP="001A65C6">
            <w:pPr>
              <w:jc w:val="right"/>
              <w:rPr>
                <w:sz w:val="22"/>
              </w:rPr>
            </w:pPr>
            <w:r w:rsidRPr="003126E8">
              <w:rPr>
                <w:sz w:val="22"/>
              </w:rPr>
              <w:t>2,050</w:t>
            </w:r>
          </w:p>
        </w:tc>
      </w:tr>
      <w:tr w:rsidR="00293152" w14:paraId="4A142888" w14:textId="77777777" w:rsidTr="00F7188C">
        <w:tc>
          <w:tcPr>
            <w:tcW w:w="7088" w:type="dxa"/>
            <w:tcBorders>
              <w:top w:val="nil"/>
              <w:left w:val="nil"/>
              <w:bottom w:val="nil"/>
              <w:right w:val="nil"/>
            </w:tcBorders>
            <w:tcMar>
              <w:top w:w="128" w:type="dxa"/>
              <w:left w:w="43" w:type="dxa"/>
              <w:bottom w:w="43" w:type="dxa"/>
              <w:right w:w="43" w:type="dxa"/>
            </w:tcMar>
          </w:tcPr>
          <w:p w14:paraId="3B1F1A8C" w14:textId="77777777" w:rsidR="00CA1373" w:rsidRPr="003126E8" w:rsidRDefault="00CA1373" w:rsidP="001A65C6">
            <w:pPr>
              <w:rPr>
                <w:sz w:val="22"/>
                <w:lang w:val="en-GB"/>
              </w:rPr>
            </w:pPr>
            <w:r w:rsidRPr="003126E8">
              <w:rPr>
                <w:sz w:val="22"/>
                <w:lang w:val="en-GB"/>
              </w:rPr>
              <w:t>Modify the emission factor for the waste tax</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34A2F52" w14:textId="77777777" w:rsidR="00CA1373" w:rsidRPr="003126E8" w:rsidRDefault="00CA1373" w:rsidP="001A65C6">
            <w:pPr>
              <w:jc w:val="right"/>
              <w:rPr>
                <w:sz w:val="22"/>
              </w:rPr>
            </w:pPr>
            <w:r w:rsidRPr="003126E8">
              <w:rPr>
                <w:sz w:val="22"/>
              </w:rPr>
              <w:t>50</w:t>
            </w:r>
          </w:p>
        </w:tc>
        <w:tc>
          <w:tcPr>
            <w:tcW w:w="1134" w:type="dxa"/>
            <w:tcBorders>
              <w:top w:val="nil"/>
              <w:left w:val="nil"/>
              <w:bottom w:val="nil"/>
              <w:right w:val="nil"/>
            </w:tcBorders>
            <w:tcMar>
              <w:top w:w="128" w:type="dxa"/>
              <w:left w:w="43" w:type="dxa"/>
              <w:bottom w:w="43" w:type="dxa"/>
              <w:right w:w="43" w:type="dxa"/>
            </w:tcMar>
            <w:vAlign w:val="bottom"/>
          </w:tcPr>
          <w:p w14:paraId="40063B0D" w14:textId="77777777" w:rsidR="00CA1373" w:rsidRPr="003126E8" w:rsidRDefault="00CA1373" w:rsidP="001A65C6">
            <w:pPr>
              <w:jc w:val="right"/>
              <w:rPr>
                <w:sz w:val="22"/>
              </w:rPr>
            </w:pPr>
            <w:r w:rsidRPr="003126E8">
              <w:rPr>
                <w:sz w:val="22"/>
              </w:rPr>
              <w:t>45</w:t>
            </w:r>
          </w:p>
        </w:tc>
      </w:tr>
      <w:tr w:rsidR="00293152" w14:paraId="653A4689" w14:textId="77777777" w:rsidTr="00F7188C">
        <w:tc>
          <w:tcPr>
            <w:tcW w:w="7088" w:type="dxa"/>
            <w:tcBorders>
              <w:top w:val="nil"/>
              <w:left w:val="nil"/>
              <w:bottom w:val="nil"/>
              <w:right w:val="nil"/>
            </w:tcBorders>
            <w:tcMar>
              <w:top w:w="128" w:type="dxa"/>
              <w:left w:w="43" w:type="dxa"/>
              <w:bottom w:w="43" w:type="dxa"/>
              <w:right w:w="43" w:type="dxa"/>
            </w:tcMar>
          </w:tcPr>
          <w:p w14:paraId="0263B5D6" w14:textId="77777777" w:rsidR="00CA1373" w:rsidRPr="003126E8" w:rsidRDefault="00CA1373" w:rsidP="001A65C6">
            <w:pPr>
              <w:rPr>
                <w:sz w:val="22"/>
                <w:lang w:val="en-GB"/>
              </w:rPr>
            </w:pPr>
            <w:r w:rsidRPr="003126E8">
              <w:rPr>
                <w:sz w:val="22"/>
                <w:lang w:val="en-GB"/>
              </w:rPr>
              <w:t xml:space="preserve">Compensate public transport operators with private </w:t>
            </w:r>
            <w:r w:rsidRPr="003126E8">
              <w:rPr>
                <w:sz w:val="22"/>
                <w:lang w:val="en-GB"/>
              </w:rPr>
              <w:br/>
              <w:t>provider contracts for increased CO</w:t>
            </w:r>
            <w:r w:rsidRPr="003126E8">
              <w:rPr>
                <w:rStyle w:val="skrift-senket"/>
                <w:sz w:val="22"/>
                <w:lang w:val="en-GB"/>
              </w:rPr>
              <w:t>2</w:t>
            </w:r>
            <w:r w:rsidRPr="003126E8">
              <w:rPr>
                <w:sz w:val="22"/>
                <w:lang w:val="en-GB"/>
              </w:rPr>
              <w:t xml:space="preserve"> tax</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64390B5" w14:textId="77777777" w:rsidR="00CA1373" w:rsidRPr="003126E8" w:rsidRDefault="00CA1373" w:rsidP="001A65C6">
            <w:pPr>
              <w:jc w:val="right"/>
              <w:rPr>
                <w:sz w:val="22"/>
              </w:rPr>
            </w:pPr>
            <w:r w:rsidRPr="003126E8">
              <w:rPr>
                <w:sz w:val="22"/>
              </w:rPr>
              <w:t>-100</w:t>
            </w:r>
          </w:p>
        </w:tc>
        <w:tc>
          <w:tcPr>
            <w:tcW w:w="1134" w:type="dxa"/>
            <w:tcBorders>
              <w:top w:val="nil"/>
              <w:left w:val="nil"/>
              <w:bottom w:val="nil"/>
              <w:right w:val="nil"/>
            </w:tcBorders>
            <w:tcMar>
              <w:top w:w="128" w:type="dxa"/>
              <w:left w:w="43" w:type="dxa"/>
              <w:bottom w:w="43" w:type="dxa"/>
              <w:right w:w="43" w:type="dxa"/>
            </w:tcMar>
            <w:vAlign w:val="bottom"/>
          </w:tcPr>
          <w:p w14:paraId="291351EA" w14:textId="77777777" w:rsidR="00CA1373" w:rsidRPr="003126E8" w:rsidRDefault="00CA1373" w:rsidP="001A65C6">
            <w:pPr>
              <w:jc w:val="right"/>
              <w:rPr>
                <w:sz w:val="22"/>
              </w:rPr>
            </w:pPr>
            <w:r w:rsidRPr="003126E8">
              <w:rPr>
                <w:sz w:val="22"/>
              </w:rPr>
              <w:t>-100</w:t>
            </w:r>
          </w:p>
        </w:tc>
      </w:tr>
      <w:tr w:rsidR="00293152" w14:paraId="02CBFFA0" w14:textId="77777777" w:rsidTr="00F7188C">
        <w:tc>
          <w:tcPr>
            <w:tcW w:w="7088" w:type="dxa"/>
            <w:tcBorders>
              <w:top w:val="nil"/>
              <w:left w:val="nil"/>
              <w:bottom w:val="nil"/>
              <w:right w:val="nil"/>
            </w:tcBorders>
            <w:tcMar>
              <w:top w:w="128" w:type="dxa"/>
              <w:left w:w="43" w:type="dxa"/>
              <w:bottom w:w="43" w:type="dxa"/>
              <w:right w:w="43" w:type="dxa"/>
            </w:tcMar>
          </w:tcPr>
          <w:p w14:paraId="07B0EF62" w14:textId="77777777" w:rsidR="00CA1373" w:rsidRPr="003126E8" w:rsidRDefault="00CA1373" w:rsidP="001A65C6">
            <w:pPr>
              <w:rPr>
                <w:sz w:val="22"/>
                <w:lang w:val="en-GB"/>
              </w:rPr>
            </w:pPr>
            <w:r w:rsidRPr="003126E8">
              <w:rPr>
                <w:sz w:val="22"/>
                <w:lang w:val="en-GB"/>
              </w:rPr>
              <w:t>Introduce a CO</w:t>
            </w:r>
            <w:r w:rsidRPr="003126E8">
              <w:rPr>
                <w:rStyle w:val="skrift-senket"/>
                <w:sz w:val="22"/>
                <w:lang w:val="en-GB"/>
              </w:rPr>
              <w:t>2</w:t>
            </w:r>
            <w:r w:rsidRPr="003126E8">
              <w:rPr>
                <w:sz w:val="22"/>
                <w:lang w:val="en-GB"/>
              </w:rPr>
              <w:t xml:space="preserve"> tax on fishing in distant waters </w:t>
            </w:r>
            <w:r w:rsidRPr="003126E8">
              <w:rPr>
                <w:sz w:val="22"/>
                <w:lang w:val="en-GB"/>
              </w:rPr>
              <w:br/>
              <w:t>(25 per cent of the full rate)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9DC2E83" w14:textId="77777777" w:rsidR="00CA1373" w:rsidRPr="003126E8" w:rsidRDefault="00CA1373" w:rsidP="001A65C6">
            <w:pPr>
              <w:jc w:val="right"/>
              <w:rPr>
                <w:sz w:val="22"/>
              </w:rPr>
            </w:pPr>
            <w:r w:rsidRPr="003126E8">
              <w:rPr>
                <w:sz w:val="22"/>
              </w:rPr>
              <w:t>140</w:t>
            </w:r>
          </w:p>
        </w:tc>
        <w:tc>
          <w:tcPr>
            <w:tcW w:w="1134" w:type="dxa"/>
            <w:tcBorders>
              <w:top w:val="nil"/>
              <w:left w:val="nil"/>
              <w:bottom w:val="nil"/>
              <w:right w:val="nil"/>
            </w:tcBorders>
            <w:tcMar>
              <w:top w:w="128" w:type="dxa"/>
              <w:left w:w="43" w:type="dxa"/>
              <w:bottom w:w="43" w:type="dxa"/>
              <w:right w:w="43" w:type="dxa"/>
            </w:tcMar>
            <w:vAlign w:val="bottom"/>
          </w:tcPr>
          <w:p w14:paraId="7EF11BFF" w14:textId="77777777" w:rsidR="00CA1373" w:rsidRPr="003126E8" w:rsidRDefault="00CA1373" w:rsidP="001A65C6">
            <w:pPr>
              <w:jc w:val="right"/>
              <w:rPr>
                <w:sz w:val="22"/>
              </w:rPr>
            </w:pPr>
            <w:r w:rsidRPr="003126E8">
              <w:rPr>
                <w:sz w:val="22"/>
              </w:rPr>
              <w:t>130</w:t>
            </w:r>
          </w:p>
        </w:tc>
      </w:tr>
      <w:tr w:rsidR="00293152" w14:paraId="2AEB38E6" w14:textId="77777777" w:rsidTr="00F7188C">
        <w:tc>
          <w:tcPr>
            <w:tcW w:w="7088" w:type="dxa"/>
            <w:tcBorders>
              <w:top w:val="nil"/>
              <w:left w:val="nil"/>
              <w:bottom w:val="nil"/>
              <w:right w:val="nil"/>
            </w:tcBorders>
            <w:tcMar>
              <w:top w:w="128" w:type="dxa"/>
              <w:left w:w="43" w:type="dxa"/>
              <w:bottom w:w="43" w:type="dxa"/>
              <w:right w:w="43" w:type="dxa"/>
            </w:tcMar>
          </w:tcPr>
          <w:p w14:paraId="671A4582" w14:textId="77777777" w:rsidR="00CA1373" w:rsidRPr="003126E8" w:rsidRDefault="00CA1373" w:rsidP="001A65C6">
            <w:pPr>
              <w:rPr>
                <w:sz w:val="22"/>
                <w:lang w:val="en-GB"/>
              </w:rPr>
            </w:pPr>
            <w:r w:rsidRPr="003126E8">
              <w:rPr>
                <w:sz w:val="22"/>
                <w:lang w:val="en-GB"/>
              </w:rPr>
              <w:t>Introduce a CO</w:t>
            </w:r>
            <w:r w:rsidRPr="003126E8">
              <w:rPr>
                <w:rStyle w:val="skrift-senket"/>
                <w:sz w:val="22"/>
                <w:lang w:val="en-GB"/>
              </w:rPr>
              <w:t>2</w:t>
            </w:r>
            <w:r w:rsidRPr="003126E8">
              <w:rPr>
                <w:sz w:val="22"/>
                <w:lang w:val="en-GB"/>
              </w:rPr>
              <w:t xml:space="preserve"> tax on international shipping </w:t>
            </w:r>
            <w:r w:rsidRPr="003126E8">
              <w:rPr>
                <w:sz w:val="22"/>
                <w:lang w:val="en-GB"/>
              </w:rPr>
              <w:br/>
              <w:t>(NOK 500 per tonne CO</w:t>
            </w:r>
            <w:r w:rsidRPr="003126E8">
              <w:rPr>
                <w:rStyle w:val="skrift-senket"/>
                <w:sz w:val="22"/>
                <w:lang w:val="en-GB"/>
              </w:rPr>
              <w:t>2</w:t>
            </w:r>
            <w:r w:rsidRPr="003126E8">
              <w:rPr>
                <w:sz w:val="22"/>
                <w:lang w:val="en-GB"/>
              </w:rPr>
              <w:t>)</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5E988C2" w14:textId="77777777" w:rsidR="00CA1373" w:rsidRPr="003126E8" w:rsidRDefault="00CA1373" w:rsidP="001A65C6">
            <w:pPr>
              <w:jc w:val="right"/>
              <w:rPr>
                <w:sz w:val="22"/>
              </w:rPr>
            </w:pPr>
            <w:r w:rsidRPr="003126E8">
              <w:rPr>
                <w:sz w:val="22"/>
              </w:rPr>
              <w:t>500</w:t>
            </w:r>
          </w:p>
        </w:tc>
        <w:tc>
          <w:tcPr>
            <w:tcW w:w="1134" w:type="dxa"/>
            <w:tcBorders>
              <w:top w:val="nil"/>
              <w:left w:val="nil"/>
              <w:bottom w:val="nil"/>
              <w:right w:val="nil"/>
            </w:tcBorders>
            <w:tcMar>
              <w:top w:w="128" w:type="dxa"/>
              <w:left w:w="43" w:type="dxa"/>
              <w:bottom w:w="43" w:type="dxa"/>
              <w:right w:w="43" w:type="dxa"/>
            </w:tcMar>
            <w:vAlign w:val="bottom"/>
          </w:tcPr>
          <w:p w14:paraId="1B3066FA" w14:textId="77777777" w:rsidR="00CA1373" w:rsidRPr="003126E8" w:rsidRDefault="00CA1373" w:rsidP="001A65C6">
            <w:pPr>
              <w:jc w:val="right"/>
              <w:rPr>
                <w:sz w:val="22"/>
              </w:rPr>
            </w:pPr>
            <w:r w:rsidRPr="003126E8">
              <w:rPr>
                <w:sz w:val="22"/>
              </w:rPr>
              <w:t>450</w:t>
            </w:r>
          </w:p>
        </w:tc>
      </w:tr>
      <w:tr w:rsidR="00293152" w14:paraId="528A93B2" w14:textId="77777777" w:rsidTr="00F7188C">
        <w:tc>
          <w:tcPr>
            <w:tcW w:w="7088" w:type="dxa"/>
            <w:tcBorders>
              <w:top w:val="nil"/>
              <w:left w:val="nil"/>
              <w:bottom w:val="nil"/>
              <w:right w:val="nil"/>
            </w:tcBorders>
            <w:tcMar>
              <w:top w:w="128" w:type="dxa"/>
              <w:left w:w="43" w:type="dxa"/>
              <w:bottom w:w="43" w:type="dxa"/>
              <w:right w:w="43" w:type="dxa"/>
            </w:tcMar>
          </w:tcPr>
          <w:p w14:paraId="1CF28C40" w14:textId="77777777" w:rsidR="00CA1373" w:rsidRPr="003126E8" w:rsidRDefault="00CA1373" w:rsidP="001A65C6">
            <w:pPr>
              <w:rPr>
                <w:sz w:val="22"/>
                <w:lang w:val="en-GB"/>
              </w:rPr>
            </w:pPr>
            <w:r w:rsidRPr="003126E8">
              <w:rPr>
                <w:sz w:val="22"/>
                <w:lang w:val="en-GB"/>
              </w:rPr>
              <w:t xml:space="preserve">Increase the reduced tax rate on mineral oil to comply with </w:t>
            </w:r>
            <w:r w:rsidRPr="003126E8">
              <w:rPr>
                <w:sz w:val="22"/>
                <w:lang w:val="en-GB"/>
              </w:rPr>
              <w:br/>
              <w:t>the minimum rate under the Energy Taxation Directive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FFB2BAC" w14:textId="77777777" w:rsidR="00CA1373" w:rsidRPr="003126E8" w:rsidRDefault="00CA1373" w:rsidP="001A65C6">
            <w:pPr>
              <w:jc w:val="right"/>
              <w:rPr>
                <w:sz w:val="22"/>
              </w:rPr>
            </w:pPr>
            <w:r w:rsidRPr="003126E8">
              <w:rPr>
                <w:sz w:val="22"/>
              </w:rPr>
              <w:t>2</w:t>
            </w:r>
          </w:p>
        </w:tc>
        <w:tc>
          <w:tcPr>
            <w:tcW w:w="1134" w:type="dxa"/>
            <w:tcBorders>
              <w:top w:val="nil"/>
              <w:left w:val="nil"/>
              <w:bottom w:val="nil"/>
              <w:right w:val="nil"/>
            </w:tcBorders>
            <w:tcMar>
              <w:top w:w="128" w:type="dxa"/>
              <w:left w:w="43" w:type="dxa"/>
              <w:bottom w:w="43" w:type="dxa"/>
              <w:right w:w="43" w:type="dxa"/>
            </w:tcMar>
            <w:vAlign w:val="bottom"/>
          </w:tcPr>
          <w:p w14:paraId="01C736B6" w14:textId="77777777" w:rsidR="00CA1373" w:rsidRPr="003126E8" w:rsidRDefault="00CA1373" w:rsidP="001A65C6">
            <w:pPr>
              <w:jc w:val="right"/>
              <w:rPr>
                <w:sz w:val="22"/>
              </w:rPr>
            </w:pPr>
            <w:r w:rsidRPr="003126E8">
              <w:rPr>
                <w:sz w:val="22"/>
              </w:rPr>
              <w:t>2</w:t>
            </w:r>
          </w:p>
        </w:tc>
      </w:tr>
      <w:tr w:rsidR="00293152" w14:paraId="2B3D770A" w14:textId="77777777" w:rsidTr="00F7188C">
        <w:tc>
          <w:tcPr>
            <w:tcW w:w="7088" w:type="dxa"/>
            <w:tcBorders>
              <w:top w:val="nil"/>
              <w:left w:val="nil"/>
              <w:bottom w:val="nil"/>
              <w:right w:val="nil"/>
            </w:tcBorders>
            <w:tcMar>
              <w:top w:w="128" w:type="dxa"/>
              <w:left w:w="43" w:type="dxa"/>
              <w:bottom w:w="43" w:type="dxa"/>
              <w:right w:w="43" w:type="dxa"/>
            </w:tcMar>
          </w:tcPr>
          <w:p w14:paraId="2950FA9F" w14:textId="77777777" w:rsidR="00CA1373" w:rsidRPr="003126E8" w:rsidRDefault="00CA1373" w:rsidP="001A65C6">
            <w:pPr>
              <w:rPr>
                <w:sz w:val="22"/>
                <w:lang w:val="en-GB"/>
              </w:rPr>
            </w:pPr>
            <w:r w:rsidRPr="003126E8">
              <w:rPr>
                <w:sz w:val="22"/>
                <w:lang w:val="en-GB"/>
              </w:rPr>
              <w:t xml:space="preserve">Reduce the road usage tax on biodiesel by </w:t>
            </w:r>
            <w:r w:rsidRPr="003126E8">
              <w:rPr>
                <w:sz w:val="22"/>
                <w:lang w:val="en-GB"/>
              </w:rPr>
              <w:br/>
              <w:t>NOK 0.32 per litre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2AB5FE8" w14:textId="77777777" w:rsidR="00CA1373" w:rsidRPr="003126E8" w:rsidRDefault="00CA1373" w:rsidP="001A65C6">
            <w:pPr>
              <w:jc w:val="right"/>
              <w:rPr>
                <w:sz w:val="22"/>
              </w:rPr>
            </w:pPr>
            <w:r w:rsidRPr="003126E8">
              <w:rPr>
                <w:sz w:val="22"/>
              </w:rPr>
              <w:t>-80</w:t>
            </w:r>
          </w:p>
        </w:tc>
        <w:tc>
          <w:tcPr>
            <w:tcW w:w="1134" w:type="dxa"/>
            <w:tcBorders>
              <w:top w:val="nil"/>
              <w:left w:val="nil"/>
              <w:bottom w:val="nil"/>
              <w:right w:val="nil"/>
            </w:tcBorders>
            <w:tcMar>
              <w:top w:w="128" w:type="dxa"/>
              <w:left w:w="43" w:type="dxa"/>
              <w:bottom w:w="43" w:type="dxa"/>
              <w:right w:w="43" w:type="dxa"/>
            </w:tcMar>
            <w:vAlign w:val="bottom"/>
          </w:tcPr>
          <w:p w14:paraId="238B1F53" w14:textId="77777777" w:rsidR="00CA1373" w:rsidRPr="003126E8" w:rsidRDefault="00CA1373" w:rsidP="001A65C6">
            <w:pPr>
              <w:jc w:val="right"/>
              <w:rPr>
                <w:sz w:val="22"/>
              </w:rPr>
            </w:pPr>
            <w:r w:rsidRPr="003126E8">
              <w:rPr>
                <w:sz w:val="22"/>
              </w:rPr>
              <w:t>-75</w:t>
            </w:r>
          </w:p>
        </w:tc>
      </w:tr>
      <w:tr w:rsidR="00293152" w14:paraId="09F81CF4" w14:textId="77777777" w:rsidTr="00F7188C">
        <w:tc>
          <w:tcPr>
            <w:tcW w:w="7088" w:type="dxa"/>
            <w:tcBorders>
              <w:top w:val="nil"/>
              <w:left w:val="nil"/>
              <w:bottom w:val="nil"/>
              <w:right w:val="nil"/>
            </w:tcBorders>
            <w:tcMar>
              <w:top w:w="128" w:type="dxa"/>
              <w:left w:w="43" w:type="dxa"/>
              <w:bottom w:w="43" w:type="dxa"/>
              <w:right w:w="43" w:type="dxa"/>
            </w:tcMar>
          </w:tcPr>
          <w:p w14:paraId="700C83D6" w14:textId="77777777" w:rsidR="00CA1373" w:rsidRPr="003126E8" w:rsidRDefault="00CA1373" w:rsidP="001A65C6">
            <w:pPr>
              <w:rPr>
                <w:sz w:val="22"/>
                <w:lang w:val="en-GB"/>
              </w:rPr>
            </w:pPr>
            <w:r w:rsidRPr="003126E8">
              <w:rPr>
                <w:sz w:val="22"/>
                <w:lang w:val="en-GB"/>
              </w:rPr>
              <w:lastRenderedPageBreak/>
              <w:t>Reduce the road usage tax on petrol by NOK 0.50 per litre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B2A9457" w14:textId="77777777" w:rsidR="00CA1373" w:rsidRPr="003126E8" w:rsidRDefault="00CA1373" w:rsidP="001A65C6">
            <w:pPr>
              <w:jc w:val="right"/>
              <w:rPr>
                <w:sz w:val="22"/>
              </w:rPr>
            </w:pPr>
            <w:r w:rsidRPr="003126E8">
              <w:rPr>
                <w:sz w:val="22"/>
              </w:rPr>
              <w:t>-270</w:t>
            </w:r>
          </w:p>
        </w:tc>
        <w:tc>
          <w:tcPr>
            <w:tcW w:w="1134" w:type="dxa"/>
            <w:tcBorders>
              <w:top w:val="nil"/>
              <w:left w:val="nil"/>
              <w:bottom w:val="nil"/>
              <w:right w:val="nil"/>
            </w:tcBorders>
            <w:tcMar>
              <w:top w:w="128" w:type="dxa"/>
              <w:left w:w="43" w:type="dxa"/>
              <w:bottom w:w="43" w:type="dxa"/>
              <w:right w:w="43" w:type="dxa"/>
            </w:tcMar>
            <w:vAlign w:val="bottom"/>
          </w:tcPr>
          <w:p w14:paraId="1B89A127" w14:textId="77777777" w:rsidR="00CA1373" w:rsidRPr="003126E8" w:rsidRDefault="00CA1373" w:rsidP="001A65C6">
            <w:pPr>
              <w:jc w:val="right"/>
              <w:rPr>
                <w:sz w:val="22"/>
              </w:rPr>
            </w:pPr>
            <w:r w:rsidRPr="003126E8">
              <w:rPr>
                <w:sz w:val="22"/>
              </w:rPr>
              <w:t>-250</w:t>
            </w:r>
          </w:p>
        </w:tc>
      </w:tr>
      <w:tr w:rsidR="00293152" w14:paraId="72B1BD66" w14:textId="77777777" w:rsidTr="00F7188C">
        <w:tc>
          <w:tcPr>
            <w:tcW w:w="7088" w:type="dxa"/>
            <w:tcBorders>
              <w:top w:val="nil"/>
              <w:left w:val="nil"/>
              <w:bottom w:val="nil"/>
              <w:right w:val="nil"/>
            </w:tcBorders>
            <w:tcMar>
              <w:top w:w="128" w:type="dxa"/>
              <w:left w:w="43" w:type="dxa"/>
              <w:bottom w:w="43" w:type="dxa"/>
              <w:right w:w="43" w:type="dxa"/>
            </w:tcMar>
          </w:tcPr>
          <w:p w14:paraId="0E7B7092" w14:textId="77777777" w:rsidR="00CA1373" w:rsidRPr="003126E8" w:rsidRDefault="00CA1373" w:rsidP="001A65C6">
            <w:pPr>
              <w:rPr>
                <w:sz w:val="22"/>
                <w:lang w:val="en-GB"/>
              </w:rPr>
            </w:pPr>
            <w:r w:rsidRPr="003126E8">
              <w:rPr>
                <w:sz w:val="22"/>
                <w:lang w:val="en-GB"/>
              </w:rPr>
              <w:t>Reduce the road usage tax on fuel by NOK 0.10 per litre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09A3FCC" w14:textId="77777777" w:rsidR="00CA1373" w:rsidRPr="003126E8" w:rsidRDefault="00CA1373" w:rsidP="001A65C6">
            <w:pPr>
              <w:jc w:val="right"/>
              <w:rPr>
                <w:sz w:val="22"/>
              </w:rPr>
            </w:pPr>
            <w:r w:rsidRPr="003126E8">
              <w:rPr>
                <w:sz w:val="22"/>
              </w:rPr>
              <w:t>-300</w:t>
            </w:r>
          </w:p>
        </w:tc>
        <w:tc>
          <w:tcPr>
            <w:tcW w:w="1134" w:type="dxa"/>
            <w:tcBorders>
              <w:top w:val="nil"/>
              <w:left w:val="nil"/>
              <w:bottom w:val="nil"/>
              <w:right w:val="nil"/>
            </w:tcBorders>
            <w:tcMar>
              <w:top w:w="128" w:type="dxa"/>
              <w:left w:w="43" w:type="dxa"/>
              <w:bottom w:w="43" w:type="dxa"/>
              <w:right w:w="43" w:type="dxa"/>
            </w:tcMar>
            <w:vAlign w:val="bottom"/>
          </w:tcPr>
          <w:p w14:paraId="288E35C6" w14:textId="77777777" w:rsidR="00CA1373" w:rsidRPr="003126E8" w:rsidRDefault="00CA1373" w:rsidP="001A65C6">
            <w:pPr>
              <w:jc w:val="right"/>
              <w:rPr>
                <w:sz w:val="22"/>
              </w:rPr>
            </w:pPr>
            <w:r w:rsidRPr="003126E8">
              <w:rPr>
                <w:sz w:val="22"/>
              </w:rPr>
              <w:t>-275</w:t>
            </w:r>
          </w:p>
        </w:tc>
      </w:tr>
      <w:tr w:rsidR="00293152" w14:paraId="2F4E194C" w14:textId="77777777" w:rsidTr="00F7188C">
        <w:tc>
          <w:tcPr>
            <w:tcW w:w="7088" w:type="dxa"/>
            <w:tcBorders>
              <w:top w:val="nil"/>
              <w:left w:val="nil"/>
              <w:bottom w:val="nil"/>
              <w:right w:val="nil"/>
            </w:tcBorders>
            <w:tcMar>
              <w:top w:w="128" w:type="dxa"/>
              <w:left w:w="43" w:type="dxa"/>
              <w:bottom w:w="43" w:type="dxa"/>
              <w:right w:w="43" w:type="dxa"/>
            </w:tcMar>
          </w:tcPr>
          <w:p w14:paraId="27BBF568" w14:textId="77777777" w:rsidR="00CA1373" w:rsidRPr="003126E8" w:rsidRDefault="00CA1373" w:rsidP="001A65C6">
            <w:pPr>
              <w:rPr>
                <w:sz w:val="22"/>
                <w:lang w:val="en-GB"/>
              </w:rPr>
            </w:pPr>
            <w:r w:rsidRPr="003126E8">
              <w:rPr>
                <w:sz w:val="22"/>
                <w:lang w:val="en-GB"/>
              </w:rPr>
              <w:t>Reduce the traffic insurance tax on passenger cars and vans with internal combustion engine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0C25A4A" w14:textId="77777777" w:rsidR="00CA1373" w:rsidRPr="003126E8" w:rsidRDefault="00CA1373" w:rsidP="001A65C6">
            <w:pPr>
              <w:jc w:val="right"/>
              <w:rPr>
                <w:sz w:val="22"/>
              </w:rPr>
            </w:pPr>
            <w:r w:rsidRPr="003126E8">
              <w:rPr>
                <w:sz w:val="22"/>
              </w:rPr>
              <w:t>-430</w:t>
            </w:r>
          </w:p>
        </w:tc>
        <w:tc>
          <w:tcPr>
            <w:tcW w:w="1134" w:type="dxa"/>
            <w:tcBorders>
              <w:top w:val="nil"/>
              <w:left w:val="nil"/>
              <w:bottom w:val="nil"/>
              <w:right w:val="nil"/>
            </w:tcBorders>
            <w:tcMar>
              <w:top w:w="128" w:type="dxa"/>
              <w:left w:w="43" w:type="dxa"/>
              <w:bottom w:w="43" w:type="dxa"/>
              <w:right w:w="43" w:type="dxa"/>
            </w:tcMar>
            <w:vAlign w:val="bottom"/>
          </w:tcPr>
          <w:p w14:paraId="6B0EBBF8" w14:textId="77777777" w:rsidR="00CA1373" w:rsidRPr="003126E8" w:rsidRDefault="00CA1373" w:rsidP="001A65C6">
            <w:pPr>
              <w:jc w:val="right"/>
              <w:rPr>
                <w:sz w:val="22"/>
              </w:rPr>
            </w:pPr>
            <w:r w:rsidRPr="003126E8">
              <w:rPr>
                <w:sz w:val="22"/>
              </w:rPr>
              <w:t>-210</w:t>
            </w:r>
          </w:p>
        </w:tc>
      </w:tr>
      <w:tr w:rsidR="00293152" w14:paraId="1E10DA06" w14:textId="77777777" w:rsidTr="00F7188C">
        <w:tc>
          <w:tcPr>
            <w:tcW w:w="7088" w:type="dxa"/>
            <w:tcBorders>
              <w:top w:val="nil"/>
              <w:left w:val="nil"/>
              <w:bottom w:val="nil"/>
              <w:right w:val="nil"/>
            </w:tcBorders>
            <w:tcMar>
              <w:top w:w="128" w:type="dxa"/>
              <w:left w:w="43" w:type="dxa"/>
              <w:bottom w:w="43" w:type="dxa"/>
              <w:right w:w="43" w:type="dxa"/>
            </w:tcMar>
          </w:tcPr>
          <w:p w14:paraId="622D4A5B" w14:textId="77777777" w:rsidR="00CA1373" w:rsidRPr="003126E8" w:rsidRDefault="00CA1373" w:rsidP="001A65C6">
            <w:pPr>
              <w:rPr>
                <w:sz w:val="22"/>
                <w:lang w:val="en-GB"/>
              </w:rPr>
            </w:pPr>
            <w:r w:rsidRPr="003126E8">
              <w:rPr>
                <w:sz w:val="22"/>
                <w:lang w:val="en-GB"/>
              </w:rPr>
              <w:t>Reduce the tax rate on shipping emissions subject to ETS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E8A656A" w14:textId="77777777" w:rsidR="00CA1373" w:rsidRPr="003126E8" w:rsidRDefault="00CA1373" w:rsidP="001A65C6">
            <w:pPr>
              <w:jc w:val="right"/>
              <w:rPr>
                <w:sz w:val="22"/>
              </w:rPr>
            </w:pPr>
            <w:r w:rsidRPr="003126E8">
              <w:rPr>
                <w:sz w:val="22"/>
              </w:rPr>
              <w:t>-45</w:t>
            </w:r>
          </w:p>
        </w:tc>
        <w:tc>
          <w:tcPr>
            <w:tcW w:w="1134" w:type="dxa"/>
            <w:tcBorders>
              <w:top w:val="nil"/>
              <w:left w:val="nil"/>
              <w:bottom w:val="nil"/>
              <w:right w:val="nil"/>
            </w:tcBorders>
            <w:tcMar>
              <w:top w:w="128" w:type="dxa"/>
              <w:left w:w="43" w:type="dxa"/>
              <w:bottom w:w="43" w:type="dxa"/>
              <w:right w:w="43" w:type="dxa"/>
            </w:tcMar>
            <w:vAlign w:val="bottom"/>
          </w:tcPr>
          <w:p w14:paraId="1E6183FA" w14:textId="77777777" w:rsidR="00CA1373" w:rsidRPr="003126E8" w:rsidRDefault="00CA1373" w:rsidP="001A65C6">
            <w:pPr>
              <w:jc w:val="right"/>
              <w:rPr>
                <w:sz w:val="22"/>
              </w:rPr>
            </w:pPr>
            <w:r w:rsidRPr="003126E8">
              <w:rPr>
                <w:sz w:val="22"/>
              </w:rPr>
              <w:t>-40</w:t>
            </w:r>
          </w:p>
        </w:tc>
      </w:tr>
      <w:tr w:rsidR="00293152" w14:paraId="649D5183" w14:textId="77777777" w:rsidTr="00F7188C">
        <w:tc>
          <w:tcPr>
            <w:tcW w:w="7088" w:type="dxa"/>
            <w:tcBorders>
              <w:top w:val="nil"/>
              <w:left w:val="nil"/>
              <w:bottom w:val="nil"/>
              <w:right w:val="nil"/>
            </w:tcBorders>
            <w:tcMar>
              <w:top w:w="128" w:type="dxa"/>
              <w:left w:w="43" w:type="dxa"/>
              <w:bottom w:w="43" w:type="dxa"/>
              <w:right w:w="43" w:type="dxa"/>
            </w:tcMar>
          </w:tcPr>
          <w:p w14:paraId="0788E79C" w14:textId="77777777" w:rsidR="00CA1373" w:rsidRPr="003126E8"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2A29ED77" w14:textId="77777777" w:rsidR="00CA1373" w:rsidRPr="003126E8" w:rsidRDefault="00CA1373" w:rsidP="001A65C6">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2587C500" w14:textId="77777777" w:rsidR="00CA1373" w:rsidRPr="003126E8" w:rsidRDefault="00CA1373" w:rsidP="001A65C6">
            <w:pPr>
              <w:jc w:val="right"/>
              <w:rPr>
                <w:sz w:val="22"/>
              </w:rPr>
            </w:pPr>
          </w:p>
        </w:tc>
      </w:tr>
      <w:tr w:rsidR="00293152" w14:paraId="48D8C582" w14:textId="77777777" w:rsidTr="00F7188C">
        <w:tc>
          <w:tcPr>
            <w:tcW w:w="7088" w:type="dxa"/>
            <w:tcBorders>
              <w:top w:val="nil"/>
              <w:left w:val="nil"/>
              <w:bottom w:val="nil"/>
              <w:right w:val="nil"/>
            </w:tcBorders>
            <w:tcMar>
              <w:top w:w="128" w:type="dxa"/>
              <w:left w:w="43" w:type="dxa"/>
              <w:bottom w:w="43" w:type="dxa"/>
              <w:right w:w="43" w:type="dxa"/>
            </w:tcMar>
          </w:tcPr>
          <w:p w14:paraId="024CF77E" w14:textId="77777777" w:rsidR="00CA1373" w:rsidRPr="003126E8" w:rsidRDefault="00CA1373" w:rsidP="001A65C6">
            <w:pPr>
              <w:rPr>
                <w:sz w:val="22"/>
              </w:rPr>
            </w:pPr>
            <w:r w:rsidRPr="003126E8">
              <w:rPr>
                <w:rStyle w:val="halvfet0"/>
                <w:sz w:val="22"/>
              </w:rPr>
              <w:t>Other excise duties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DBF5BA3" w14:textId="77777777" w:rsidR="00CA1373" w:rsidRPr="003126E8" w:rsidRDefault="00CA1373" w:rsidP="001A65C6">
            <w:pPr>
              <w:jc w:val="right"/>
              <w:rPr>
                <w:sz w:val="22"/>
              </w:rPr>
            </w:pPr>
            <w:r w:rsidRPr="003126E8">
              <w:rPr>
                <w:rStyle w:val="halvfet0"/>
                <w:sz w:val="22"/>
              </w:rPr>
              <w:t>-596</w:t>
            </w:r>
          </w:p>
        </w:tc>
        <w:tc>
          <w:tcPr>
            <w:tcW w:w="1134" w:type="dxa"/>
            <w:tcBorders>
              <w:top w:val="nil"/>
              <w:left w:val="nil"/>
              <w:bottom w:val="nil"/>
              <w:right w:val="nil"/>
            </w:tcBorders>
            <w:tcMar>
              <w:top w:w="128" w:type="dxa"/>
              <w:left w:w="43" w:type="dxa"/>
              <w:bottom w:w="43" w:type="dxa"/>
              <w:right w:w="43" w:type="dxa"/>
            </w:tcMar>
            <w:vAlign w:val="bottom"/>
          </w:tcPr>
          <w:p w14:paraId="112B6545" w14:textId="77777777" w:rsidR="00CA1373" w:rsidRPr="003126E8" w:rsidRDefault="00CA1373" w:rsidP="001A65C6">
            <w:pPr>
              <w:jc w:val="right"/>
              <w:rPr>
                <w:sz w:val="22"/>
              </w:rPr>
            </w:pPr>
            <w:r w:rsidRPr="003126E8">
              <w:rPr>
                <w:rStyle w:val="halvfet0"/>
                <w:sz w:val="22"/>
              </w:rPr>
              <w:t>-547</w:t>
            </w:r>
          </w:p>
        </w:tc>
      </w:tr>
      <w:tr w:rsidR="00293152" w14:paraId="7D2A3C54" w14:textId="77777777" w:rsidTr="00F7188C">
        <w:tc>
          <w:tcPr>
            <w:tcW w:w="7088" w:type="dxa"/>
            <w:tcBorders>
              <w:top w:val="nil"/>
              <w:left w:val="nil"/>
              <w:bottom w:val="nil"/>
              <w:right w:val="nil"/>
            </w:tcBorders>
            <w:tcMar>
              <w:top w:w="128" w:type="dxa"/>
              <w:left w:w="43" w:type="dxa"/>
              <w:bottom w:w="43" w:type="dxa"/>
              <w:right w:w="43" w:type="dxa"/>
            </w:tcMar>
          </w:tcPr>
          <w:p w14:paraId="3F1DE3F8" w14:textId="77777777" w:rsidR="00CA1373" w:rsidRPr="003126E8" w:rsidRDefault="00CA1373" w:rsidP="001A65C6">
            <w:pPr>
              <w:rPr>
                <w:sz w:val="22"/>
                <w:lang w:val="en-GB"/>
              </w:rPr>
            </w:pPr>
            <w:r w:rsidRPr="003126E8">
              <w:rPr>
                <w:sz w:val="22"/>
                <w:lang w:val="en-GB"/>
              </w:rPr>
              <w:t xml:space="preserve">Adjust the reduced rate of electricity tax due to exchange </w:t>
            </w:r>
            <w:r w:rsidRPr="003126E8">
              <w:rPr>
                <w:sz w:val="22"/>
                <w:lang w:val="en-GB"/>
              </w:rPr>
              <w:br/>
              <w:t>rate changes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8BF6F77" w14:textId="77777777" w:rsidR="00CA1373" w:rsidRPr="003126E8" w:rsidRDefault="00CA1373" w:rsidP="001A65C6">
            <w:pPr>
              <w:jc w:val="right"/>
              <w:rPr>
                <w:sz w:val="22"/>
              </w:rPr>
            </w:pPr>
            <w:r w:rsidRPr="003126E8">
              <w:rPr>
                <w:sz w:val="22"/>
              </w:rPr>
              <w:t>4</w:t>
            </w:r>
          </w:p>
        </w:tc>
        <w:tc>
          <w:tcPr>
            <w:tcW w:w="1134" w:type="dxa"/>
            <w:tcBorders>
              <w:top w:val="nil"/>
              <w:left w:val="nil"/>
              <w:bottom w:val="nil"/>
              <w:right w:val="nil"/>
            </w:tcBorders>
            <w:tcMar>
              <w:top w:w="128" w:type="dxa"/>
              <w:left w:w="43" w:type="dxa"/>
              <w:bottom w:w="43" w:type="dxa"/>
              <w:right w:w="43" w:type="dxa"/>
            </w:tcMar>
            <w:vAlign w:val="bottom"/>
          </w:tcPr>
          <w:p w14:paraId="63242848" w14:textId="77777777" w:rsidR="00CA1373" w:rsidRPr="003126E8" w:rsidRDefault="00CA1373" w:rsidP="001A65C6">
            <w:pPr>
              <w:jc w:val="right"/>
              <w:rPr>
                <w:sz w:val="22"/>
              </w:rPr>
            </w:pPr>
            <w:r w:rsidRPr="003126E8">
              <w:rPr>
                <w:sz w:val="22"/>
              </w:rPr>
              <w:t>3</w:t>
            </w:r>
          </w:p>
        </w:tc>
      </w:tr>
      <w:tr w:rsidR="00293152" w14:paraId="53CD3979" w14:textId="77777777" w:rsidTr="00F7188C">
        <w:tc>
          <w:tcPr>
            <w:tcW w:w="7088" w:type="dxa"/>
            <w:tcBorders>
              <w:top w:val="nil"/>
              <w:left w:val="nil"/>
              <w:bottom w:val="nil"/>
              <w:right w:val="nil"/>
            </w:tcBorders>
            <w:tcMar>
              <w:top w:w="128" w:type="dxa"/>
              <w:left w:w="43" w:type="dxa"/>
              <w:bottom w:w="43" w:type="dxa"/>
              <w:right w:w="43" w:type="dxa"/>
            </w:tcMar>
          </w:tcPr>
          <w:p w14:paraId="58594B1D" w14:textId="77777777" w:rsidR="00CA1373" w:rsidRPr="003126E8" w:rsidRDefault="00CA1373" w:rsidP="001A65C6">
            <w:pPr>
              <w:rPr>
                <w:sz w:val="22"/>
              </w:rPr>
            </w:pPr>
            <w:r w:rsidRPr="003126E8">
              <w:rPr>
                <w:sz w:val="22"/>
              </w:rPr>
              <w:t>Reduce air passenger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4A38740" w14:textId="77777777" w:rsidR="00CA1373" w:rsidRPr="003126E8" w:rsidRDefault="00CA1373" w:rsidP="001A65C6">
            <w:pPr>
              <w:jc w:val="right"/>
              <w:rPr>
                <w:sz w:val="22"/>
              </w:rPr>
            </w:pPr>
            <w:r w:rsidRPr="003126E8">
              <w:rPr>
                <w:sz w:val="22"/>
              </w:rPr>
              <w:t>-600</w:t>
            </w:r>
          </w:p>
        </w:tc>
        <w:tc>
          <w:tcPr>
            <w:tcW w:w="1134" w:type="dxa"/>
            <w:tcBorders>
              <w:top w:val="nil"/>
              <w:left w:val="nil"/>
              <w:bottom w:val="nil"/>
              <w:right w:val="nil"/>
            </w:tcBorders>
            <w:tcMar>
              <w:top w:w="128" w:type="dxa"/>
              <w:left w:w="43" w:type="dxa"/>
              <w:bottom w:w="43" w:type="dxa"/>
              <w:right w:w="43" w:type="dxa"/>
            </w:tcMar>
            <w:vAlign w:val="bottom"/>
          </w:tcPr>
          <w:p w14:paraId="40889BC9" w14:textId="77777777" w:rsidR="00CA1373" w:rsidRPr="003126E8" w:rsidRDefault="00CA1373" w:rsidP="001A65C6">
            <w:pPr>
              <w:jc w:val="right"/>
              <w:rPr>
                <w:sz w:val="22"/>
              </w:rPr>
            </w:pPr>
            <w:r w:rsidRPr="003126E8">
              <w:rPr>
                <w:sz w:val="22"/>
              </w:rPr>
              <w:t>-550</w:t>
            </w:r>
          </w:p>
        </w:tc>
      </w:tr>
      <w:tr w:rsidR="00293152" w14:paraId="33B40D77" w14:textId="77777777" w:rsidTr="00F7188C">
        <w:tc>
          <w:tcPr>
            <w:tcW w:w="7088" w:type="dxa"/>
            <w:tcBorders>
              <w:top w:val="nil"/>
              <w:left w:val="nil"/>
              <w:bottom w:val="nil"/>
              <w:right w:val="nil"/>
            </w:tcBorders>
            <w:tcMar>
              <w:top w:w="128" w:type="dxa"/>
              <w:left w:w="43" w:type="dxa"/>
              <w:bottom w:w="43" w:type="dxa"/>
              <w:right w:w="43" w:type="dxa"/>
            </w:tcMar>
          </w:tcPr>
          <w:p w14:paraId="0322AD6E" w14:textId="77777777" w:rsidR="00CA1373" w:rsidRPr="003126E8"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463F999" w14:textId="77777777" w:rsidR="00CA1373" w:rsidRPr="003126E8" w:rsidRDefault="00CA1373" w:rsidP="001A65C6">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A6B5BF7" w14:textId="77777777" w:rsidR="00CA1373" w:rsidRPr="003126E8" w:rsidRDefault="00CA1373" w:rsidP="001A65C6">
            <w:pPr>
              <w:jc w:val="right"/>
              <w:rPr>
                <w:sz w:val="22"/>
              </w:rPr>
            </w:pPr>
          </w:p>
        </w:tc>
      </w:tr>
      <w:tr w:rsidR="00293152" w14:paraId="237882E2" w14:textId="77777777" w:rsidTr="00F7188C">
        <w:tc>
          <w:tcPr>
            <w:tcW w:w="7088" w:type="dxa"/>
            <w:tcBorders>
              <w:top w:val="nil"/>
              <w:left w:val="nil"/>
              <w:bottom w:val="nil"/>
              <w:right w:val="nil"/>
            </w:tcBorders>
            <w:tcMar>
              <w:top w:w="128" w:type="dxa"/>
              <w:left w:w="43" w:type="dxa"/>
              <w:bottom w:w="43" w:type="dxa"/>
              <w:right w:w="43" w:type="dxa"/>
            </w:tcMar>
          </w:tcPr>
          <w:p w14:paraId="1D7555F0" w14:textId="77777777" w:rsidR="00CA1373" w:rsidRPr="003126E8" w:rsidRDefault="00CA1373" w:rsidP="001A65C6">
            <w:pPr>
              <w:rPr>
                <w:sz w:val="22"/>
              </w:rPr>
            </w:pPr>
            <w:r w:rsidRPr="003126E8">
              <w:rPr>
                <w:rStyle w:val="halvfet0"/>
                <w:sz w:val="22"/>
              </w:rPr>
              <w:t>Value added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96EAB82" w14:textId="77777777" w:rsidR="00CA1373" w:rsidRPr="003126E8" w:rsidRDefault="00CA1373" w:rsidP="001A65C6">
            <w:pPr>
              <w:jc w:val="right"/>
              <w:rPr>
                <w:sz w:val="22"/>
              </w:rPr>
            </w:pPr>
            <w:r w:rsidRPr="003126E8">
              <w:rPr>
                <w:rStyle w:val="halvfet0"/>
                <w:sz w:val="22"/>
              </w:rPr>
              <w:t>-2,750</w:t>
            </w:r>
          </w:p>
        </w:tc>
        <w:tc>
          <w:tcPr>
            <w:tcW w:w="1134" w:type="dxa"/>
            <w:tcBorders>
              <w:top w:val="nil"/>
              <w:left w:val="nil"/>
              <w:bottom w:val="nil"/>
              <w:right w:val="nil"/>
            </w:tcBorders>
            <w:tcMar>
              <w:top w:w="128" w:type="dxa"/>
              <w:left w:w="43" w:type="dxa"/>
              <w:bottom w:w="43" w:type="dxa"/>
              <w:right w:w="43" w:type="dxa"/>
            </w:tcMar>
            <w:vAlign w:val="bottom"/>
          </w:tcPr>
          <w:p w14:paraId="65B67377" w14:textId="77777777" w:rsidR="00CA1373" w:rsidRPr="003126E8" w:rsidRDefault="00CA1373" w:rsidP="001A65C6">
            <w:pPr>
              <w:jc w:val="right"/>
              <w:rPr>
                <w:sz w:val="22"/>
              </w:rPr>
            </w:pPr>
            <w:r w:rsidRPr="003126E8">
              <w:rPr>
                <w:rStyle w:val="halvfet0"/>
                <w:sz w:val="22"/>
              </w:rPr>
              <w:t>-2,042</w:t>
            </w:r>
          </w:p>
        </w:tc>
      </w:tr>
      <w:tr w:rsidR="00293152" w14:paraId="75DDCD7D" w14:textId="77777777" w:rsidTr="00F7188C">
        <w:tc>
          <w:tcPr>
            <w:tcW w:w="7088" w:type="dxa"/>
            <w:tcBorders>
              <w:top w:val="nil"/>
              <w:left w:val="nil"/>
              <w:bottom w:val="nil"/>
              <w:right w:val="nil"/>
            </w:tcBorders>
            <w:tcMar>
              <w:top w:w="128" w:type="dxa"/>
              <w:left w:w="43" w:type="dxa"/>
              <w:bottom w:w="43" w:type="dxa"/>
              <w:right w:w="43" w:type="dxa"/>
            </w:tcMar>
          </w:tcPr>
          <w:p w14:paraId="6141EC18" w14:textId="77777777" w:rsidR="00CA1373" w:rsidRPr="003126E8" w:rsidRDefault="00CA1373" w:rsidP="001A65C6">
            <w:pPr>
              <w:rPr>
                <w:sz w:val="22"/>
                <w:lang w:val="en-GB"/>
              </w:rPr>
            </w:pPr>
            <w:r w:rsidRPr="003126E8">
              <w:rPr>
                <w:sz w:val="22"/>
                <w:lang w:val="en-GB"/>
              </w:rPr>
              <w:t xml:space="preserve">Reduce value added tax on water and sewage fees </w:t>
            </w:r>
            <w:r w:rsidRPr="003126E8">
              <w:rPr>
                <w:sz w:val="22"/>
                <w:lang w:val="en-GB"/>
              </w:rPr>
              <w:br/>
              <w:t>to 15 per cent from 1 May 2025</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90B4650" w14:textId="77777777" w:rsidR="00CA1373" w:rsidRPr="003126E8" w:rsidRDefault="00CA1373" w:rsidP="001A65C6">
            <w:pPr>
              <w:jc w:val="right"/>
              <w:rPr>
                <w:sz w:val="22"/>
              </w:rPr>
            </w:pPr>
            <w:r w:rsidRPr="003126E8">
              <w:rPr>
                <w:sz w:val="22"/>
              </w:rPr>
              <w:t>-2,700</w:t>
            </w:r>
          </w:p>
        </w:tc>
        <w:tc>
          <w:tcPr>
            <w:tcW w:w="1134" w:type="dxa"/>
            <w:tcBorders>
              <w:top w:val="nil"/>
              <w:left w:val="nil"/>
              <w:bottom w:val="nil"/>
              <w:right w:val="nil"/>
            </w:tcBorders>
            <w:tcMar>
              <w:top w:w="128" w:type="dxa"/>
              <w:left w:w="43" w:type="dxa"/>
              <w:bottom w:w="43" w:type="dxa"/>
              <w:right w:w="43" w:type="dxa"/>
            </w:tcMar>
            <w:vAlign w:val="bottom"/>
          </w:tcPr>
          <w:p w14:paraId="00952CA1" w14:textId="77777777" w:rsidR="00CA1373" w:rsidRPr="003126E8" w:rsidRDefault="00CA1373" w:rsidP="001A65C6">
            <w:pPr>
              <w:jc w:val="right"/>
              <w:rPr>
                <w:sz w:val="22"/>
              </w:rPr>
            </w:pPr>
            <w:r w:rsidRPr="003126E8">
              <w:rPr>
                <w:sz w:val="22"/>
              </w:rPr>
              <w:t>-2,000</w:t>
            </w:r>
          </w:p>
        </w:tc>
      </w:tr>
      <w:tr w:rsidR="00293152" w14:paraId="255DD23A" w14:textId="77777777" w:rsidTr="00F7188C">
        <w:tc>
          <w:tcPr>
            <w:tcW w:w="7088" w:type="dxa"/>
            <w:tcBorders>
              <w:top w:val="nil"/>
              <w:left w:val="nil"/>
              <w:bottom w:val="nil"/>
              <w:right w:val="nil"/>
            </w:tcBorders>
            <w:tcMar>
              <w:top w:w="128" w:type="dxa"/>
              <w:left w:w="43" w:type="dxa"/>
              <w:bottom w:w="43" w:type="dxa"/>
              <w:right w:w="43" w:type="dxa"/>
            </w:tcMar>
          </w:tcPr>
          <w:p w14:paraId="59212CAC" w14:textId="77777777" w:rsidR="00CA1373" w:rsidRPr="003126E8" w:rsidRDefault="00CA1373" w:rsidP="001A65C6">
            <w:pPr>
              <w:rPr>
                <w:sz w:val="22"/>
                <w:lang w:val="en-GB"/>
              </w:rPr>
            </w:pPr>
            <w:r w:rsidRPr="003126E8">
              <w:rPr>
                <w:sz w:val="22"/>
                <w:lang w:val="en-GB"/>
              </w:rPr>
              <w:t xml:space="preserve">Increase the threshold for what is considered to be </w:t>
            </w:r>
            <w:r w:rsidRPr="003126E8">
              <w:rPr>
                <w:sz w:val="22"/>
                <w:lang w:val="en-GB"/>
              </w:rPr>
              <w:br/>
              <w:t>de minimis value in the value added tax regulations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68BB9607" w14:textId="77777777" w:rsidR="00CA1373" w:rsidRPr="003126E8" w:rsidRDefault="00CA1373" w:rsidP="001A65C6">
            <w:pPr>
              <w:jc w:val="right"/>
              <w:rPr>
                <w:sz w:val="22"/>
              </w:rPr>
            </w:pPr>
            <w:r w:rsidRPr="003126E8">
              <w:rPr>
                <w:sz w:val="22"/>
              </w:rPr>
              <w:t>-50</w:t>
            </w:r>
          </w:p>
        </w:tc>
        <w:tc>
          <w:tcPr>
            <w:tcW w:w="1134" w:type="dxa"/>
            <w:tcBorders>
              <w:top w:val="nil"/>
              <w:left w:val="nil"/>
              <w:bottom w:val="nil"/>
              <w:right w:val="nil"/>
            </w:tcBorders>
            <w:tcMar>
              <w:top w:w="128" w:type="dxa"/>
              <w:left w:w="43" w:type="dxa"/>
              <w:bottom w:w="43" w:type="dxa"/>
              <w:right w:w="43" w:type="dxa"/>
            </w:tcMar>
            <w:vAlign w:val="bottom"/>
          </w:tcPr>
          <w:p w14:paraId="7F7778AF" w14:textId="77777777" w:rsidR="00CA1373" w:rsidRPr="003126E8" w:rsidRDefault="00CA1373" w:rsidP="001A65C6">
            <w:pPr>
              <w:jc w:val="right"/>
              <w:rPr>
                <w:sz w:val="22"/>
              </w:rPr>
            </w:pPr>
            <w:r w:rsidRPr="003126E8">
              <w:rPr>
                <w:sz w:val="22"/>
              </w:rPr>
              <w:t>-42</w:t>
            </w:r>
          </w:p>
        </w:tc>
      </w:tr>
      <w:tr w:rsidR="00293152" w14:paraId="50C4FFA7" w14:textId="77777777" w:rsidTr="00F7188C">
        <w:tc>
          <w:tcPr>
            <w:tcW w:w="7088" w:type="dxa"/>
            <w:tcBorders>
              <w:top w:val="nil"/>
              <w:left w:val="nil"/>
              <w:bottom w:val="nil"/>
              <w:right w:val="nil"/>
            </w:tcBorders>
            <w:tcMar>
              <w:top w:w="128" w:type="dxa"/>
              <w:left w:w="43" w:type="dxa"/>
              <w:bottom w:w="43" w:type="dxa"/>
              <w:right w:w="43" w:type="dxa"/>
            </w:tcMar>
          </w:tcPr>
          <w:p w14:paraId="1B56D044" w14:textId="77777777" w:rsidR="00CA1373" w:rsidRPr="003126E8"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C808855" w14:textId="77777777" w:rsidR="00CA1373" w:rsidRPr="003126E8" w:rsidRDefault="00CA1373" w:rsidP="001A65C6">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9FB1799" w14:textId="77777777" w:rsidR="00CA1373" w:rsidRPr="003126E8" w:rsidRDefault="00CA1373" w:rsidP="001A65C6">
            <w:pPr>
              <w:jc w:val="right"/>
              <w:rPr>
                <w:sz w:val="22"/>
              </w:rPr>
            </w:pPr>
          </w:p>
        </w:tc>
      </w:tr>
      <w:tr w:rsidR="00293152" w14:paraId="021881A9" w14:textId="77777777" w:rsidTr="00F7188C">
        <w:tc>
          <w:tcPr>
            <w:tcW w:w="7088" w:type="dxa"/>
            <w:tcBorders>
              <w:top w:val="nil"/>
              <w:left w:val="nil"/>
              <w:bottom w:val="nil"/>
              <w:right w:val="nil"/>
            </w:tcBorders>
            <w:tcMar>
              <w:top w:w="128" w:type="dxa"/>
              <w:left w:w="43" w:type="dxa"/>
              <w:bottom w:w="43" w:type="dxa"/>
              <w:right w:w="43" w:type="dxa"/>
            </w:tcMar>
          </w:tcPr>
          <w:p w14:paraId="309096EA" w14:textId="77777777" w:rsidR="00CA1373" w:rsidRPr="003126E8" w:rsidRDefault="00CA1373" w:rsidP="001A65C6">
            <w:pPr>
              <w:rPr>
                <w:sz w:val="22"/>
                <w:lang w:val="en-GB"/>
              </w:rPr>
            </w:pPr>
            <w:r w:rsidRPr="003126E8">
              <w:rPr>
                <w:rStyle w:val="halvfet0"/>
                <w:sz w:val="22"/>
                <w:lang w:val="en-GB"/>
              </w:rPr>
              <w:t>Sectoral taxes and overpriced fees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5FA6267" w14:textId="77777777" w:rsidR="00CA1373" w:rsidRPr="003126E8" w:rsidRDefault="00CA1373" w:rsidP="001A65C6">
            <w:pPr>
              <w:jc w:val="right"/>
              <w:rPr>
                <w:sz w:val="22"/>
              </w:rPr>
            </w:pPr>
            <w:r w:rsidRPr="003126E8">
              <w:rPr>
                <w:rStyle w:val="halvfet0"/>
                <w:sz w:val="22"/>
              </w:rPr>
              <w:t>-507</w:t>
            </w:r>
          </w:p>
        </w:tc>
        <w:tc>
          <w:tcPr>
            <w:tcW w:w="1134" w:type="dxa"/>
            <w:tcBorders>
              <w:top w:val="nil"/>
              <w:left w:val="nil"/>
              <w:bottom w:val="nil"/>
              <w:right w:val="nil"/>
            </w:tcBorders>
            <w:tcMar>
              <w:top w:w="128" w:type="dxa"/>
              <w:left w:w="43" w:type="dxa"/>
              <w:bottom w:w="43" w:type="dxa"/>
              <w:right w:w="43" w:type="dxa"/>
            </w:tcMar>
            <w:vAlign w:val="bottom"/>
          </w:tcPr>
          <w:p w14:paraId="619DE9A0" w14:textId="77777777" w:rsidR="00CA1373" w:rsidRPr="003126E8" w:rsidRDefault="00CA1373" w:rsidP="001A65C6">
            <w:pPr>
              <w:jc w:val="right"/>
              <w:rPr>
                <w:sz w:val="22"/>
              </w:rPr>
            </w:pPr>
            <w:r w:rsidRPr="003126E8">
              <w:rPr>
                <w:rStyle w:val="halvfet0"/>
                <w:sz w:val="22"/>
              </w:rPr>
              <w:t>-443</w:t>
            </w:r>
          </w:p>
        </w:tc>
      </w:tr>
      <w:tr w:rsidR="00293152" w14:paraId="75AE46F5" w14:textId="77777777" w:rsidTr="00F7188C">
        <w:tc>
          <w:tcPr>
            <w:tcW w:w="7088" w:type="dxa"/>
            <w:tcBorders>
              <w:top w:val="nil"/>
              <w:left w:val="nil"/>
              <w:bottom w:val="nil"/>
              <w:right w:val="nil"/>
            </w:tcBorders>
            <w:tcMar>
              <w:top w:w="128" w:type="dxa"/>
              <w:left w:w="43" w:type="dxa"/>
              <w:bottom w:w="43" w:type="dxa"/>
              <w:right w:w="43" w:type="dxa"/>
            </w:tcMar>
          </w:tcPr>
          <w:p w14:paraId="0132DE68" w14:textId="27C12924" w:rsidR="00CA1373" w:rsidRPr="003126E8" w:rsidRDefault="00CA1373" w:rsidP="001A65C6">
            <w:pPr>
              <w:rPr>
                <w:sz w:val="22"/>
                <w:lang w:val="en-GB"/>
              </w:rPr>
            </w:pPr>
            <w:r w:rsidRPr="003126E8">
              <w:rPr>
                <w:sz w:val="22"/>
                <w:lang w:val="en-GB"/>
              </w:rPr>
              <w:t xml:space="preserve">Increase the sectoral taxes under the Norwegian Water Resources </w:t>
            </w:r>
            <w:r w:rsidR="007E4AE8" w:rsidRPr="003126E8">
              <w:rPr>
                <w:sz w:val="22"/>
                <w:lang w:val="en-GB"/>
              </w:rPr>
              <w:br/>
            </w:r>
            <w:r w:rsidRPr="003126E8">
              <w:rPr>
                <w:sz w:val="22"/>
                <w:lang w:val="en-GB"/>
              </w:rPr>
              <w:t>and Energy Directorate (NVE)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78ADD21" w14:textId="77777777" w:rsidR="00CA1373" w:rsidRPr="003126E8" w:rsidRDefault="00CA1373" w:rsidP="001A65C6">
            <w:pPr>
              <w:jc w:val="right"/>
              <w:rPr>
                <w:sz w:val="22"/>
              </w:rPr>
            </w:pPr>
            <w:r w:rsidRPr="003126E8">
              <w:rPr>
                <w:sz w:val="22"/>
              </w:rPr>
              <w:t>17</w:t>
            </w:r>
          </w:p>
        </w:tc>
        <w:tc>
          <w:tcPr>
            <w:tcW w:w="1134" w:type="dxa"/>
            <w:tcBorders>
              <w:top w:val="nil"/>
              <w:left w:val="nil"/>
              <w:bottom w:val="nil"/>
              <w:right w:val="nil"/>
            </w:tcBorders>
            <w:tcMar>
              <w:top w:w="128" w:type="dxa"/>
              <w:left w:w="43" w:type="dxa"/>
              <w:bottom w:w="43" w:type="dxa"/>
              <w:right w:w="43" w:type="dxa"/>
            </w:tcMar>
            <w:vAlign w:val="bottom"/>
          </w:tcPr>
          <w:p w14:paraId="4551FEF1" w14:textId="77777777" w:rsidR="00CA1373" w:rsidRPr="003126E8" w:rsidRDefault="00CA1373" w:rsidP="001A65C6">
            <w:pPr>
              <w:jc w:val="right"/>
              <w:rPr>
                <w:sz w:val="22"/>
              </w:rPr>
            </w:pPr>
            <w:r w:rsidRPr="003126E8">
              <w:rPr>
                <w:sz w:val="22"/>
              </w:rPr>
              <w:t>17</w:t>
            </w:r>
          </w:p>
        </w:tc>
      </w:tr>
      <w:tr w:rsidR="00293152" w14:paraId="2AA4A0AC" w14:textId="77777777" w:rsidTr="00F7188C">
        <w:tc>
          <w:tcPr>
            <w:tcW w:w="7088" w:type="dxa"/>
            <w:tcBorders>
              <w:top w:val="nil"/>
              <w:left w:val="nil"/>
              <w:bottom w:val="nil"/>
              <w:right w:val="nil"/>
            </w:tcBorders>
            <w:tcMar>
              <w:top w:w="128" w:type="dxa"/>
              <w:left w:w="43" w:type="dxa"/>
              <w:bottom w:w="43" w:type="dxa"/>
              <w:right w:w="43" w:type="dxa"/>
            </w:tcMar>
          </w:tcPr>
          <w:p w14:paraId="39E52E7F" w14:textId="77777777" w:rsidR="00CA1373" w:rsidRPr="003126E8" w:rsidRDefault="00CA1373" w:rsidP="001A65C6">
            <w:pPr>
              <w:rPr>
                <w:sz w:val="22"/>
                <w:lang w:val="en-GB"/>
              </w:rPr>
            </w:pPr>
            <w:r w:rsidRPr="003126E8">
              <w:rPr>
                <w:sz w:val="22"/>
                <w:lang w:val="en-GB"/>
              </w:rPr>
              <w:t xml:space="preserve">Eliminate the overpricing at the Brønnøysund Register </w:t>
            </w:r>
            <w:r w:rsidRPr="003126E8">
              <w:rPr>
                <w:sz w:val="22"/>
                <w:lang w:val="en-GB"/>
              </w:rPr>
              <w:br/>
              <w:t>Centre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835A3F7" w14:textId="77777777" w:rsidR="00CA1373" w:rsidRPr="003126E8" w:rsidRDefault="00CA1373" w:rsidP="001A65C6">
            <w:pPr>
              <w:jc w:val="right"/>
              <w:rPr>
                <w:sz w:val="22"/>
              </w:rPr>
            </w:pPr>
            <w:r w:rsidRPr="003126E8">
              <w:rPr>
                <w:sz w:val="22"/>
              </w:rPr>
              <w:t>-128</w:t>
            </w:r>
          </w:p>
        </w:tc>
        <w:tc>
          <w:tcPr>
            <w:tcW w:w="1134" w:type="dxa"/>
            <w:tcBorders>
              <w:top w:val="nil"/>
              <w:left w:val="nil"/>
              <w:bottom w:val="nil"/>
              <w:right w:val="nil"/>
            </w:tcBorders>
            <w:tcMar>
              <w:top w:w="128" w:type="dxa"/>
              <w:left w:w="43" w:type="dxa"/>
              <w:bottom w:w="43" w:type="dxa"/>
              <w:right w:w="43" w:type="dxa"/>
            </w:tcMar>
            <w:vAlign w:val="bottom"/>
          </w:tcPr>
          <w:p w14:paraId="2CE00ECD" w14:textId="77777777" w:rsidR="00CA1373" w:rsidRPr="003126E8" w:rsidRDefault="00CA1373" w:rsidP="001A65C6">
            <w:pPr>
              <w:jc w:val="right"/>
              <w:rPr>
                <w:sz w:val="22"/>
              </w:rPr>
            </w:pPr>
            <w:r w:rsidRPr="003126E8">
              <w:rPr>
                <w:sz w:val="22"/>
              </w:rPr>
              <w:t>-128</w:t>
            </w:r>
          </w:p>
        </w:tc>
      </w:tr>
      <w:tr w:rsidR="00293152" w14:paraId="3E641860" w14:textId="77777777" w:rsidTr="00F7188C">
        <w:tc>
          <w:tcPr>
            <w:tcW w:w="7088" w:type="dxa"/>
            <w:tcBorders>
              <w:top w:val="nil"/>
              <w:left w:val="nil"/>
              <w:bottom w:val="nil"/>
              <w:right w:val="nil"/>
            </w:tcBorders>
            <w:tcMar>
              <w:top w:w="128" w:type="dxa"/>
              <w:left w:w="43" w:type="dxa"/>
              <w:bottom w:w="43" w:type="dxa"/>
              <w:right w:w="43" w:type="dxa"/>
            </w:tcMar>
          </w:tcPr>
          <w:p w14:paraId="08B4A3EE" w14:textId="77777777" w:rsidR="00CA1373" w:rsidRPr="003126E8" w:rsidRDefault="00CA1373" w:rsidP="001A65C6">
            <w:pPr>
              <w:rPr>
                <w:sz w:val="22"/>
                <w:lang w:val="en-GB"/>
              </w:rPr>
            </w:pPr>
            <w:r w:rsidRPr="003126E8">
              <w:rPr>
                <w:sz w:val="22"/>
                <w:lang w:val="en-GB"/>
              </w:rPr>
              <w:t>Eliminate the overpricing of the lien fee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50192D7" w14:textId="77777777" w:rsidR="00CA1373" w:rsidRPr="003126E8" w:rsidRDefault="00CA1373" w:rsidP="001A65C6">
            <w:pPr>
              <w:jc w:val="right"/>
              <w:rPr>
                <w:sz w:val="22"/>
              </w:rPr>
            </w:pPr>
            <w:r w:rsidRPr="003126E8">
              <w:rPr>
                <w:sz w:val="22"/>
              </w:rPr>
              <w:t>-466</w:t>
            </w:r>
          </w:p>
        </w:tc>
        <w:tc>
          <w:tcPr>
            <w:tcW w:w="1134" w:type="dxa"/>
            <w:tcBorders>
              <w:top w:val="nil"/>
              <w:left w:val="nil"/>
              <w:bottom w:val="nil"/>
              <w:right w:val="nil"/>
            </w:tcBorders>
            <w:tcMar>
              <w:top w:w="128" w:type="dxa"/>
              <w:left w:w="43" w:type="dxa"/>
              <w:bottom w:w="43" w:type="dxa"/>
              <w:right w:w="43" w:type="dxa"/>
            </w:tcMar>
            <w:vAlign w:val="bottom"/>
          </w:tcPr>
          <w:p w14:paraId="786B107A" w14:textId="77777777" w:rsidR="00CA1373" w:rsidRPr="003126E8" w:rsidRDefault="00CA1373" w:rsidP="001A65C6">
            <w:pPr>
              <w:jc w:val="right"/>
              <w:rPr>
                <w:sz w:val="22"/>
              </w:rPr>
            </w:pPr>
            <w:r w:rsidRPr="003126E8">
              <w:rPr>
                <w:sz w:val="22"/>
              </w:rPr>
              <w:t>-402</w:t>
            </w:r>
          </w:p>
        </w:tc>
      </w:tr>
      <w:tr w:rsidR="00293152" w14:paraId="2FB4DF90" w14:textId="77777777" w:rsidTr="00F7188C">
        <w:tc>
          <w:tcPr>
            <w:tcW w:w="7088" w:type="dxa"/>
            <w:tcBorders>
              <w:top w:val="nil"/>
              <w:left w:val="nil"/>
              <w:bottom w:val="nil"/>
              <w:right w:val="nil"/>
            </w:tcBorders>
            <w:tcMar>
              <w:top w:w="128" w:type="dxa"/>
              <w:left w:w="43" w:type="dxa"/>
              <w:bottom w:w="43" w:type="dxa"/>
              <w:right w:w="43" w:type="dxa"/>
            </w:tcMar>
          </w:tcPr>
          <w:p w14:paraId="2107DEB0" w14:textId="77777777" w:rsidR="00CA1373" w:rsidRPr="003126E8" w:rsidRDefault="00CA1373" w:rsidP="001A65C6">
            <w:pPr>
              <w:rPr>
                <w:sz w:val="22"/>
                <w:lang w:val="en-GB"/>
              </w:rPr>
            </w:pPr>
            <w:r w:rsidRPr="003126E8">
              <w:rPr>
                <w:sz w:val="22"/>
                <w:lang w:val="en-GB"/>
              </w:rPr>
              <w:t>Increase the sectoral tax under the Financial Supervisory Authority of Norway</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5F6C82D" w14:textId="77777777" w:rsidR="00CA1373" w:rsidRPr="003126E8" w:rsidRDefault="00CA1373" w:rsidP="001A65C6">
            <w:pPr>
              <w:jc w:val="right"/>
              <w:rPr>
                <w:sz w:val="22"/>
              </w:rPr>
            </w:pPr>
            <w:r w:rsidRPr="003126E8">
              <w:rPr>
                <w:sz w:val="22"/>
              </w:rPr>
              <w:t>21</w:t>
            </w:r>
          </w:p>
        </w:tc>
        <w:tc>
          <w:tcPr>
            <w:tcW w:w="1134" w:type="dxa"/>
            <w:tcBorders>
              <w:top w:val="nil"/>
              <w:left w:val="nil"/>
              <w:bottom w:val="nil"/>
              <w:right w:val="nil"/>
            </w:tcBorders>
            <w:tcMar>
              <w:top w:w="128" w:type="dxa"/>
              <w:left w:w="43" w:type="dxa"/>
              <w:bottom w:w="43" w:type="dxa"/>
              <w:right w:w="43" w:type="dxa"/>
            </w:tcMar>
            <w:vAlign w:val="bottom"/>
          </w:tcPr>
          <w:p w14:paraId="276A2FB4" w14:textId="77777777" w:rsidR="00CA1373" w:rsidRPr="003126E8" w:rsidRDefault="00CA1373" w:rsidP="001A65C6">
            <w:pPr>
              <w:jc w:val="right"/>
              <w:rPr>
                <w:sz w:val="22"/>
              </w:rPr>
            </w:pPr>
            <w:r w:rsidRPr="003126E8">
              <w:rPr>
                <w:sz w:val="22"/>
              </w:rPr>
              <w:t>21</w:t>
            </w:r>
          </w:p>
        </w:tc>
      </w:tr>
      <w:tr w:rsidR="00293152" w14:paraId="7A9B2219" w14:textId="77777777" w:rsidTr="00F7188C">
        <w:tc>
          <w:tcPr>
            <w:tcW w:w="7088" w:type="dxa"/>
            <w:tcBorders>
              <w:top w:val="nil"/>
              <w:left w:val="nil"/>
              <w:bottom w:val="nil"/>
              <w:right w:val="nil"/>
            </w:tcBorders>
            <w:tcMar>
              <w:top w:w="128" w:type="dxa"/>
              <w:left w:w="43" w:type="dxa"/>
              <w:bottom w:w="43" w:type="dxa"/>
              <w:right w:w="43" w:type="dxa"/>
            </w:tcMar>
          </w:tcPr>
          <w:p w14:paraId="48F1629D" w14:textId="77777777" w:rsidR="00CA1373" w:rsidRPr="003126E8" w:rsidRDefault="00CA1373" w:rsidP="001A65C6">
            <w:pPr>
              <w:rPr>
                <w:sz w:val="22"/>
                <w:lang w:val="en-GB"/>
              </w:rPr>
            </w:pPr>
            <w:r w:rsidRPr="003126E8">
              <w:rPr>
                <w:sz w:val="22"/>
                <w:lang w:val="en-GB"/>
              </w:rPr>
              <w:t>Increase the sectoral tax under the Norwegian Communications Authority (Nkom)</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6F610FED" w14:textId="77777777" w:rsidR="00CA1373" w:rsidRPr="003126E8" w:rsidRDefault="00CA1373" w:rsidP="001A65C6">
            <w:pPr>
              <w:jc w:val="right"/>
              <w:rPr>
                <w:sz w:val="22"/>
              </w:rPr>
            </w:pPr>
            <w:r w:rsidRPr="003126E8">
              <w:rPr>
                <w:sz w:val="22"/>
              </w:rPr>
              <w:t>6</w:t>
            </w:r>
          </w:p>
        </w:tc>
        <w:tc>
          <w:tcPr>
            <w:tcW w:w="1134" w:type="dxa"/>
            <w:tcBorders>
              <w:top w:val="nil"/>
              <w:left w:val="nil"/>
              <w:bottom w:val="nil"/>
              <w:right w:val="nil"/>
            </w:tcBorders>
            <w:tcMar>
              <w:top w:w="128" w:type="dxa"/>
              <w:left w:w="43" w:type="dxa"/>
              <w:bottom w:w="43" w:type="dxa"/>
              <w:right w:w="43" w:type="dxa"/>
            </w:tcMar>
            <w:vAlign w:val="bottom"/>
          </w:tcPr>
          <w:p w14:paraId="79ACF0B4" w14:textId="77777777" w:rsidR="00CA1373" w:rsidRPr="003126E8" w:rsidRDefault="00CA1373" w:rsidP="001A65C6">
            <w:pPr>
              <w:jc w:val="right"/>
              <w:rPr>
                <w:sz w:val="22"/>
              </w:rPr>
            </w:pPr>
            <w:r w:rsidRPr="003126E8">
              <w:rPr>
                <w:sz w:val="22"/>
              </w:rPr>
              <w:t>6</w:t>
            </w:r>
          </w:p>
        </w:tc>
      </w:tr>
      <w:tr w:rsidR="00293152" w14:paraId="407C04FC" w14:textId="77777777" w:rsidTr="00F7188C">
        <w:tc>
          <w:tcPr>
            <w:tcW w:w="7088" w:type="dxa"/>
            <w:tcBorders>
              <w:top w:val="nil"/>
              <w:left w:val="nil"/>
              <w:bottom w:val="nil"/>
              <w:right w:val="nil"/>
            </w:tcBorders>
            <w:tcMar>
              <w:top w:w="128" w:type="dxa"/>
              <w:left w:w="43" w:type="dxa"/>
              <w:bottom w:w="43" w:type="dxa"/>
              <w:right w:w="43" w:type="dxa"/>
            </w:tcMar>
          </w:tcPr>
          <w:p w14:paraId="2C780AE6" w14:textId="38542198" w:rsidR="00CA1373" w:rsidRPr="003126E8" w:rsidRDefault="00CA1373" w:rsidP="001A65C6">
            <w:pPr>
              <w:rPr>
                <w:sz w:val="22"/>
                <w:lang w:val="en-GB"/>
              </w:rPr>
            </w:pPr>
            <w:r w:rsidRPr="003126E8">
              <w:rPr>
                <w:sz w:val="22"/>
                <w:lang w:val="en-GB"/>
              </w:rPr>
              <w:lastRenderedPageBreak/>
              <w:t xml:space="preserve">Introduce a new sectoral tax under the Norwegian Ocean Industry </w:t>
            </w:r>
            <w:r w:rsidR="007E4AE8" w:rsidRPr="003126E8">
              <w:rPr>
                <w:sz w:val="22"/>
                <w:lang w:val="en-GB"/>
              </w:rPr>
              <w:br/>
            </w:r>
            <w:r w:rsidRPr="003126E8">
              <w:rPr>
                <w:sz w:val="22"/>
                <w:lang w:val="en-GB"/>
              </w:rPr>
              <w:t>Authority</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446F01A" w14:textId="77777777" w:rsidR="00CA1373" w:rsidRPr="003126E8" w:rsidRDefault="00CA1373" w:rsidP="001A65C6">
            <w:pPr>
              <w:jc w:val="right"/>
              <w:rPr>
                <w:sz w:val="22"/>
              </w:rPr>
            </w:pPr>
            <w:r w:rsidRPr="003126E8">
              <w:rPr>
                <w:sz w:val="22"/>
              </w:rPr>
              <w:t>10</w:t>
            </w:r>
          </w:p>
        </w:tc>
        <w:tc>
          <w:tcPr>
            <w:tcW w:w="1134" w:type="dxa"/>
            <w:tcBorders>
              <w:top w:val="nil"/>
              <w:left w:val="nil"/>
              <w:bottom w:val="nil"/>
              <w:right w:val="nil"/>
            </w:tcBorders>
            <w:tcMar>
              <w:top w:w="128" w:type="dxa"/>
              <w:left w:w="43" w:type="dxa"/>
              <w:bottom w:w="43" w:type="dxa"/>
              <w:right w:w="43" w:type="dxa"/>
            </w:tcMar>
            <w:vAlign w:val="bottom"/>
          </w:tcPr>
          <w:p w14:paraId="0075C10F" w14:textId="77777777" w:rsidR="00CA1373" w:rsidRPr="003126E8" w:rsidRDefault="00CA1373" w:rsidP="001A65C6">
            <w:pPr>
              <w:jc w:val="right"/>
              <w:rPr>
                <w:sz w:val="22"/>
              </w:rPr>
            </w:pPr>
            <w:r w:rsidRPr="003126E8">
              <w:rPr>
                <w:sz w:val="22"/>
              </w:rPr>
              <w:t>10</w:t>
            </w:r>
          </w:p>
        </w:tc>
      </w:tr>
      <w:tr w:rsidR="00293152" w14:paraId="7C801F95" w14:textId="77777777" w:rsidTr="00F7188C">
        <w:tc>
          <w:tcPr>
            <w:tcW w:w="7088" w:type="dxa"/>
            <w:tcBorders>
              <w:top w:val="nil"/>
              <w:left w:val="nil"/>
              <w:bottom w:val="nil"/>
              <w:right w:val="nil"/>
            </w:tcBorders>
            <w:tcMar>
              <w:top w:w="128" w:type="dxa"/>
              <w:left w:w="43" w:type="dxa"/>
              <w:bottom w:w="43" w:type="dxa"/>
              <w:right w:w="43" w:type="dxa"/>
            </w:tcMar>
          </w:tcPr>
          <w:p w14:paraId="70D81BA6" w14:textId="77777777" w:rsidR="00CA1373" w:rsidRPr="003126E8" w:rsidRDefault="00CA1373" w:rsidP="001A65C6">
            <w:pPr>
              <w:rPr>
                <w:sz w:val="22"/>
                <w:lang w:val="en-GB"/>
              </w:rPr>
            </w:pPr>
            <w:r w:rsidRPr="003126E8">
              <w:rPr>
                <w:sz w:val="22"/>
                <w:lang w:val="en-GB"/>
              </w:rPr>
              <w:t>Introduce a new sectoral tax under the Norwegian Offshore Directorate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DA9AE62" w14:textId="77777777" w:rsidR="00CA1373" w:rsidRPr="003126E8" w:rsidRDefault="00CA1373" w:rsidP="001A65C6">
            <w:pPr>
              <w:jc w:val="right"/>
              <w:rPr>
                <w:sz w:val="22"/>
              </w:rPr>
            </w:pPr>
            <w:r w:rsidRPr="003126E8">
              <w:rPr>
                <w:sz w:val="22"/>
              </w:rPr>
              <w:t>45</w:t>
            </w:r>
          </w:p>
        </w:tc>
        <w:tc>
          <w:tcPr>
            <w:tcW w:w="1134" w:type="dxa"/>
            <w:tcBorders>
              <w:top w:val="nil"/>
              <w:left w:val="nil"/>
              <w:bottom w:val="nil"/>
              <w:right w:val="nil"/>
            </w:tcBorders>
            <w:tcMar>
              <w:top w:w="128" w:type="dxa"/>
              <w:left w:w="43" w:type="dxa"/>
              <w:bottom w:w="43" w:type="dxa"/>
              <w:right w:w="43" w:type="dxa"/>
            </w:tcMar>
            <w:vAlign w:val="bottom"/>
          </w:tcPr>
          <w:p w14:paraId="6193C1D6" w14:textId="77777777" w:rsidR="00CA1373" w:rsidRPr="003126E8" w:rsidRDefault="00CA1373" w:rsidP="001A65C6">
            <w:pPr>
              <w:jc w:val="right"/>
              <w:rPr>
                <w:sz w:val="22"/>
              </w:rPr>
            </w:pPr>
            <w:r w:rsidRPr="003126E8">
              <w:rPr>
                <w:sz w:val="22"/>
              </w:rPr>
              <w:t>45</w:t>
            </w:r>
          </w:p>
        </w:tc>
      </w:tr>
      <w:tr w:rsidR="00293152" w14:paraId="7E97F383" w14:textId="77777777" w:rsidTr="00F7188C">
        <w:tc>
          <w:tcPr>
            <w:tcW w:w="7088" w:type="dxa"/>
            <w:tcBorders>
              <w:top w:val="nil"/>
              <w:left w:val="nil"/>
              <w:bottom w:val="nil"/>
              <w:right w:val="nil"/>
            </w:tcBorders>
            <w:tcMar>
              <w:top w:w="128" w:type="dxa"/>
              <w:left w:w="43" w:type="dxa"/>
              <w:bottom w:w="43" w:type="dxa"/>
              <w:right w:w="43" w:type="dxa"/>
            </w:tcMar>
          </w:tcPr>
          <w:p w14:paraId="5A488619" w14:textId="77777777" w:rsidR="00CA1373" w:rsidRPr="003126E8" w:rsidRDefault="00CA1373" w:rsidP="001A65C6">
            <w:pPr>
              <w:rPr>
                <w:sz w:val="22"/>
                <w:lang w:val="en-GB"/>
              </w:rPr>
            </w:pPr>
            <w:r w:rsidRPr="003126E8">
              <w:rPr>
                <w:sz w:val="22"/>
                <w:lang w:val="en-GB"/>
              </w:rPr>
              <w:t>Set fees for road user and vehicle services under the Norwegian Public Roads Administration at cost</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B4D475F" w14:textId="77777777" w:rsidR="00CA1373" w:rsidRPr="003126E8" w:rsidRDefault="00CA1373" w:rsidP="001A65C6">
            <w:pPr>
              <w:jc w:val="right"/>
              <w:rPr>
                <w:sz w:val="22"/>
              </w:rPr>
            </w:pPr>
            <w:r w:rsidRPr="003126E8">
              <w:rPr>
                <w:sz w:val="22"/>
              </w:rPr>
              <w:t>-12</w:t>
            </w:r>
          </w:p>
        </w:tc>
        <w:tc>
          <w:tcPr>
            <w:tcW w:w="1134" w:type="dxa"/>
            <w:tcBorders>
              <w:top w:val="nil"/>
              <w:left w:val="nil"/>
              <w:bottom w:val="nil"/>
              <w:right w:val="nil"/>
            </w:tcBorders>
            <w:tcMar>
              <w:top w:w="128" w:type="dxa"/>
              <w:left w:w="43" w:type="dxa"/>
              <w:bottom w:w="43" w:type="dxa"/>
              <w:right w:w="43" w:type="dxa"/>
            </w:tcMar>
            <w:vAlign w:val="bottom"/>
          </w:tcPr>
          <w:p w14:paraId="4EB7DCA1" w14:textId="77777777" w:rsidR="00CA1373" w:rsidRPr="003126E8" w:rsidRDefault="00CA1373" w:rsidP="001A65C6">
            <w:pPr>
              <w:jc w:val="right"/>
              <w:rPr>
                <w:sz w:val="22"/>
              </w:rPr>
            </w:pPr>
            <w:r w:rsidRPr="003126E8">
              <w:rPr>
                <w:sz w:val="22"/>
              </w:rPr>
              <w:t>-12</w:t>
            </w:r>
          </w:p>
        </w:tc>
      </w:tr>
      <w:tr w:rsidR="00293152" w14:paraId="57A40A00" w14:textId="77777777" w:rsidTr="00F7188C">
        <w:tc>
          <w:tcPr>
            <w:tcW w:w="7088" w:type="dxa"/>
            <w:tcBorders>
              <w:top w:val="single" w:sz="4" w:space="0" w:color="000000"/>
              <w:left w:val="nil"/>
              <w:bottom w:val="single" w:sz="4" w:space="0" w:color="000000"/>
              <w:right w:val="nil"/>
            </w:tcBorders>
            <w:tcMar>
              <w:top w:w="128" w:type="dxa"/>
              <w:left w:w="43" w:type="dxa"/>
              <w:bottom w:w="43" w:type="dxa"/>
              <w:right w:w="43" w:type="dxa"/>
            </w:tcMar>
          </w:tcPr>
          <w:p w14:paraId="2665DF6E" w14:textId="77777777" w:rsidR="00CA1373" w:rsidRPr="003126E8" w:rsidRDefault="00CA1373" w:rsidP="001A65C6">
            <w:pPr>
              <w:rPr>
                <w:sz w:val="22"/>
                <w:lang w:val="en-GB"/>
              </w:rPr>
            </w:pPr>
            <w:r w:rsidRPr="003126E8">
              <w:rPr>
                <w:rStyle w:val="halvfet0"/>
                <w:sz w:val="22"/>
                <w:lang w:val="en-GB"/>
              </w:rPr>
              <w:t>Proposed new tax changes in 2025</w:t>
            </w:r>
            <w:r w:rsidRPr="003126E8">
              <w:rPr>
                <w:rStyle w:val="skrift-hevet"/>
                <w:sz w:val="22"/>
                <w:lang w:val="en-GB"/>
              </w:rPr>
              <w:t>2</w:t>
            </w:r>
            <w:r w:rsidRPr="003126E8">
              <w:rPr>
                <w:sz w:val="22"/>
                <w:lang w:val="en-GB"/>
              </w:rPr>
              <w:tab/>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3935BC" w14:textId="77777777" w:rsidR="00CA1373" w:rsidRPr="003126E8" w:rsidRDefault="00CA1373" w:rsidP="001A65C6">
            <w:pPr>
              <w:jc w:val="right"/>
              <w:rPr>
                <w:sz w:val="22"/>
              </w:rPr>
            </w:pPr>
            <w:r w:rsidRPr="003126E8">
              <w:rPr>
                <w:rStyle w:val="halvfet0"/>
                <w:sz w:val="22"/>
              </w:rPr>
              <w:t>-3,426</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CF3EAC" w14:textId="77777777" w:rsidR="00CA1373" w:rsidRPr="003126E8" w:rsidRDefault="00CA1373" w:rsidP="001A65C6">
            <w:pPr>
              <w:jc w:val="right"/>
              <w:rPr>
                <w:sz w:val="22"/>
              </w:rPr>
            </w:pPr>
            <w:r w:rsidRPr="003126E8">
              <w:rPr>
                <w:rStyle w:val="halvfet0"/>
                <w:sz w:val="22"/>
              </w:rPr>
              <w:t>-2,391</w:t>
            </w:r>
          </w:p>
        </w:tc>
      </w:tr>
      <w:tr w:rsidR="00293152" w14:paraId="2B24FBFB" w14:textId="77777777" w:rsidTr="00F7188C">
        <w:tc>
          <w:tcPr>
            <w:tcW w:w="7088" w:type="dxa"/>
            <w:tcBorders>
              <w:top w:val="nil"/>
              <w:left w:val="nil"/>
              <w:bottom w:val="nil"/>
              <w:right w:val="nil"/>
            </w:tcBorders>
            <w:tcMar>
              <w:top w:w="128" w:type="dxa"/>
              <w:left w:w="43" w:type="dxa"/>
              <w:bottom w:w="43" w:type="dxa"/>
              <w:right w:w="43" w:type="dxa"/>
            </w:tcMar>
          </w:tcPr>
          <w:p w14:paraId="4B2080B6" w14:textId="77777777" w:rsidR="00CA1373" w:rsidRPr="003126E8" w:rsidRDefault="00CA1373" w:rsidP="001A65C6">
            <w:pPr>
              <w:rPr>
                <w:sz w:val="22"/>
                <w:lang w:val="en-GB"/>
              </w:rPr>
            </w:pPr>
            <w:r w:rsidRPr="003126E8">
              <w:rPr>
                <w:sz w:val="22"/>
                <w:lang w:val="en-GB"/>
              </w:rPr>
              <w:t>Discontinue additional employer’s National Insurance contributions (gross)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8F6905F" w14:textId="77777777" w:rsidR="00CA1373" w:rsidRPr="003126E8" w:rsidRDefault="00CA1373" w:rsidP="001A65C6">
            <w:pPr>
              <w:jc w:val="right"/>
              <w:rPr>
                <w:sz w:val="22"/>
              </w:rPr>
            </w:pPr>
            <w:r w:rsidRPr="003126E8">
              <w:rPr>
                <w:sz w:val="22"/>
              </w:rPr>
              <w:t>-12,030</w:t>
            </w:r>
          </w:p>
        </w:tc>
        <w:tc>
          <w:tcPr>
            <w:tcW w:w="1134" w:type="dxa"/>
            <w:tcBorders>
              <w:top w:val="nil"/>
              <w:left w:val="nil"/>
              <w:bottom w:val="nil"/>
              <w:right w:val="nil"/>
            </w:tcBorders>
            <w:tcMar>
              <w:top w:w="128" w:type="dxa"/>
              <w:left w:w="43" w:type="dxa"/>
              <w:bottom w:w="43" w:type="dxa"/>
              <w:right w:w="43" w:type="dxa"/>
            </w:tcMar>
            <w:vAlign w:val="bottom"/>
          </w:tcPr>
          <w:p w14:paraId="660D6693" w14:textId="77777777" w:rsidR="00CA1373" w:rsidRPr="003126E8" w:rsidRDefault="00CA1373" w:rsidP="001A65C6">
            <w:pPr>
              <w:jc w:val="right"/>
              <w:rPr>
                <w:sz w:val="22"/>
              </w:rPr>
            </w:pPr>
            <w:r w:rsidRPr="003126E8">
              <w:rPr>
                <w:sz w:val="22"/>
              </w:rPr>
              <w:t>-6,860</w:t>
            </w:r>
          </w:p>
        </w:tc>
      </w:tr>
      <w:tr w:rsidR="00293152" w14:paraId="734C970B" w14:textId="77777777" w:rsidTr="00F7188C">
        <w:tc>
          <w:tcPr>
            <w:tcW w:w="7088" w:type="dxa"/>
            <w:tcBorders>
              <w:top w:val="single" w:sz="4" w:space="0" w:color="000000"/>
              <w:left w:val="nil"/>
              <w:bottom w:val="single" w:sz="4" w:space="0" w:color="000000"/>
              <w:right w:val="nil"/>
            </w:tcBorders>
            <w:tcMar>
              <w:top w:w="128" w:type="dxa"/>
              <w:left w:w="43" w:type="dxa"/>
              <w:bottom w:w="43" w:type="dxa"/>
              <w:right w:w="43" w:type="dxa"/>
            </w:tcMar>
          </w:tcPr>
          <w:p w14:paraId="44E39936" w14:textId="77777777" w:rsidR="00CA1373" w:rsidRPr="003126E8" w:rsidRDefault="00CA1373" w:rsidP="001A65C6">
            <w:pPr>
              <w:rPr>
                <w:sz w:val="22"/>
                <w:lang w:val="en-GB"/>
              </w:rPr>
            </w:pPr>
            <w:r w:rsidRPr="003126E8">
              <w:rPr>
                <w:rStyle w:val="halvfet0"/>
                <w:sz w:val="22"/>
                <w:lang w:val="en-GB"/>
              </w:rPr>
              <w:t>Total tax changes in the 2025 budget</w:t>
            </w:r>
            <w:r w:rsidRPr="003126E8">
              <w:rPr>
                <w:rStyle w:val="skrift-hevet"/>
                <w:sz w:val="22"/>
                <w:lang w:val="en-GB"/>
              </w:rPr>
              <w:t>3</w:t>
            </w:r>
            <w:r w:rsidRPr="003126E8">
              <w:rPr>
                <w:sz w:val="22"/>
                <w:lang w:val="en-GB"/>
              </w:rPr>
              <w:tab/>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797BF7" w14:textId="77777777" w:rsidR="00CA1373" w:rsidRPr="003126E8" w:rsidRDefault="00CA1373" w:rsidP="00F7188C">
            <w:pPr>
              <w:jc w:val="right"/>
              <w:rPr>
                <w:sz w:val="22"/>
              </w:rPr>
            </w:pPr>
            <w:r w:rsidRPr="003126E8">
              <w:rPr>
                <w:rStyle w:val="halvfet0"/>
                <w:sz w:val="22"/>
              </w:rPr>
              <w:t>-15,456</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959A48" w14:textId="77777777" w:rsidR="00CA1373" w:rsidRPr="003126E8" w:rsidRDefault="00CA1373" w:rsidP="00F7188C">
            <w:pPr>
              <w:jc w:val="right"/>
              <w:rPr>
                <w:sz w:val="22"/>
              </w:rPr>
            </w:pPr>
            <w:r w:rsidRPr="003126E8">
              <w:rPr>
                <w:rStyle w:val="halvfet0"/>
                <w:sz w:val="22"/>
              </w:rPr>
              <w:t>-9,251</w:t>
            </w:r>
          </w:p>
        </w:tc>
      </w:tr>
    </w:tbl>
    <w:p w14:paraId="53CE5F8F"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1</w:t>
      </w:r>
      <w:r w:rsidRPr="001A65C6">
        <w:rPr>
          <w:lang w:val="en-GB"/>
        </w:rPr>
        <w:tab/>
        <w:t>Considered in isolation, the proposal will reduce booked central government corporation tax in 2026 and increase natural resource tax for municipalities and counties by about NOK 50 million. However, the total tax revenues of the central, regional and local government sectors will not be affected. This is implied by the goal that municipal tax revenues should account for 40 per cent of total revenues within the municipal funding programme. Hence, an increase in the natural resource tax will only influence the composition of total tax revenues for the local government sector, and not their level. Overall, there is this no change for either the local government sector or central government. The natural resource tax is directly deductible against the corporation tax paid to central government, and therefore does not normally constitute any burden for companies.</w:t>
      </w:r>
    </w:p>
    <w:p w14:paraId="2F34C46C"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2</w:t>
      </w:r>
      <w:r w:rsidRPr="001A65C6">
        <w:rPr>
          <w:lang w:val="en-GB"/>
        </w:rPr>
        <w:tab/>
        <w:t>The total accrued revenue effect is NOK -5,501 million when the changes are fully phased in. The discrepancy between this figure and the accrued revenue effect in 2025 is primarily due to the proposed reductions in the traffic insurance tax and the value added tax on water and sewage fees also having an accrued effect in subsequent budget years.</w:t>
      </w:r>
    </w:p>
    <w:p w14:paraId="1660240D"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3</w:t>
      </w:r>
      <w:r w:rsidRPr="001A65C6">
        <w:rPr>
          <w:lang w:val="en-GB"/>
        </w:rPr>
        <w:tab/>
        <w:t>Fully phased in, the total amount of tax and fee changes in the 2025 budget is NOK </w:t>
      </w:r>
      <w:r w:rsidRPr="001A65C6">
        <w:rPr>
          <w:lang w:val="en-GB"/>
        </w:rPr>
        <w:noBreakHyphen/>
        <w:t>17 531 million. This is the sum of new tax and fee changes in the 2025 budget (NOK -5 501 million, see footnote 2) and the accrued effect of abolishing the additional employer’s contribution (NOK -12 030 million).</w:t>
      </w:r>
    </w:p>
    <w:p w14:paraId="0153BEC6" w14:textId="77777777" w:rsidR="00CA1373" w:rsidRPr="001A65C6" w:rsidRDefault="00CA1373" w:rsidP="001A65C6">
      <w:pPr>
        <w:pStyle w:val="Kilde"/>
        <w:rPr>
          <w:lang w:val="en-GB"/>
        </w:rPr>
      </w:pPr>
      <w:r w:rsidRPr="001A65C6">
        <w:rPr>
          <w:lang w:val="en-GB"/>
        </w:rPr>
        <w:t>Source: Ministry of Finance.</w:t>
      </w:r>
    </w:p>
    <w:p w14:paraId="04CA6050" w14:textId="77777777" w:rsidR="00CA1373" w:rsidRPr="001A65C6" w:rsidRDefault="00CA1373" w:rsidP="001A65C6">
      <w:pPr>
        <w:rPr>
          <w:lang w:val="en-GB"/>
        </w:rPr>
      </w:pPr>
      <w:r w:rsidRPr="001A65C6">
        <w:rPr>
          <w:lang w:val="en-GB"/>
        </w:rPr>
        <w:t>Table 1.2 presents estimated booked tax revenues for 2025, as well as estimates for 2024 and accounting figures for 2023, specified by chapter and item.</w:t>
      </w:r>
    </w:p>
    <w:p w14:paraId="481610B5" w14:textId="118BC4E0" w:rsidR="001A65C6" w:rsidRPr="001A65C6" w:rsidRDefault="001A65C6" w:rsidP="001A65C6">
      <w:pPr>
        <w:pStyle w:val="tabell-tittel"/>
        <w:rPr>
          <w:lang w:val="en-GB"/>
        </w:rPr>
      </w:pPr>
      <w:r w:rsidRPr="001A65C6">
        <w:rPr>
          <w:lang w:val="en-GB"/>
        </w:rPr>
        <w:t xml:space="preserve">Booked tax revenues specified by chapter and item. </w:t>
      </w:r>
      <w:r w:rsidRPr="00F7188C">
        <w:rPr>
          <w:lang w:val="en-GB"/>
        </w:rPr>
        <w:t>NOK million</w:t>
      </w:r>
    </w:p>
    <w:p w14:paraId="6B7FDE76" w14:textId="77777777" w:rsidR="00CA1373" w:rsidRDefault="00CA1373" w:rsidP="001A65C6">
      <w:pPr>
        <w:pStyle w:val="Tabellnavn"/>
      </w:pPr>
      <w:r>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09"/>
        <w:gridCol w:w="567"/>
        <w:gridCol w:w="3544"/>
        <w:gridCol w:w="1134"/>
        <w:gridCol w:w="1134"/>
        <w:gridCol w:w="1134"/>
        <w:gridCol w:w="1134"/>
      </w:tblGrid>
      <w:tr w:rsidR="00293152" w14:paraId="4D108393" w14:textId="77777777" w:rsidTr="0078224F">
        <w:tc>
          <w:tcPr>
            <w:tcW w:w="5954" w:type="dxa"/>
            <w:gridSpan w:val="4"/>
            <w:tcBorders>
              <w:top w:val="single" w:sz="4" w:space="0" w:color="000000"/>
              <w:left w:val="nil"/>
              <w:bottom w:val="nil"/>
              <w:right w:val="nil"/>
            </w:tcBorders>
            <w:tcMar>
              <w:top w:w="128" w:type="dxa"/>
              <w:left w:w="43" w:type="dxa"/>
              <w:bottom w:w="43" w:type="dxa"/>
              <w:right w:w="43" w:type="dxa"/>
            </w:tcMar>
            <w:vAlign w:val="bottom"/>
          </w:tcPr>
          <w:p w14:paraId="7D438397" w14:textId="77777777" w:rsidR="00CA1373" w:rsidRPr="003126E8" w:rsidRDefault="00CA1373" w:rsidP="00F7188C">
            <w:pPr>
              <w:rPr>
                <w:sz w:val="22"/>
              </w:rPr>
            </w:pPr>
          </w:p>
        </w:tc>
        <w:tc>
          <w:tcPr>
            <w:tcW w:w="226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21C2793" w14:textId="77777777" w:rsidR="00CA1373" w:rsidRPr="003126E8" w:rsidRDefault="00CA1373" w:rsidP="00F7188C">
            <w:pPr>
              <w:jc w:val="center"/>
              <w:rPr>
                <w:sz w:val="22"/>
              </w:rPr>
            </w:pPr>
            <w:r w:rsidRPr="003126E8">
              <w:rPr>
                <w:sz w:val="22"/>
              </w:rPr>
              <w:t>Budget estimate 2024</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D2705A6" w14:textId="77777777" w:rsidR="00CA1373" w:rsidRPr="003126E8" w:rsidRDefault="00CA1373" w:rsidP="00F7188C">
            <w:pPr>
              <w:rPr>
                <w:sz w:val="22"/>
              </w:rPr>
            </w:pPr>
          </w:p>
        </w:tc>
      </w:tr>
      <w:tr w:rsidR="0078224F" w14:paraId="190FD51E" w14:textId="77777777" w:rsidTr="0078224F">
        <w:tc>
          <w:tcPr>
            <w:tcW w:w="709" w:type="dxa"/>
            <w:tcBorders>
              <w:top w:val="nil"/>
              <w:left w:val="nil"/>
              <w:bottom w:val="single" w:sz="4" w:space="0" w:color="000000"/>
              <w:right w:val="nil"/>
            </w:tcBorders>
            <w:tcMar>
              <w:top w:w="128" w:type="dxa"/>
              <w:left w:w="43" w:type="dxa"/>
              <w:bottom w:w="43" w:type="dxa"/>
              <w:right w:w="43" w:type="dxa"/>
            </w:tcMar>
            <w:vAlign w:val="bottom"/>
          </w:tcPr>
          <w:p w14:paraId="0D94892E" w14:textId="77777777" w:rsidR="00CA1373" w:rsidRPr="003126E8" w:rsidRDefault="00CA1373" w:rsidP="00F7188C">
            <w:pPr>
              <w:rPr>
                <w:sz w:val="22"/>
              </w:rPr>
            </w:pPr>
            <w:r w:rsidRPr="003126E8">
              <w:rPr>
                <w:sz w:val="22"/>
              </w:rPr>
              <w:t>Chap.</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165F56F8" w14:textId="77777777" w:rsidR="00CA1373" w:rsidRPr="003126E8" w:rsidRDefault="00CA1373" w:rsidP="00F7188C">
            <w:pPr>
              <w:rPr>
                <w:sz w:val="22"/>
              </w:rPr>
            </w:pPr>
            <w:r w:rsidRPr="003126E8">
              <w:rPr>
                <w:sz w:val="22"/>
              </w:rPr>
              <w:t>Item</w:t>
            </w:r>
          </w:p>
        </w:tc>
        <w:tc>
          <w:tcPr>
            <w:tcW w:w="3544" w:type="dxa"/>
            <w:tcBorders>
              <w:top w:val="nil"/>
              <w:left w:val="nil"/>
              <w:bottom w:val="single" w:sz="4" w:space="0" w:color="000000"/>
              <w:right w:val="nil"/>
            </w:tcBorders>
            <w:tcMar>
              <w:top w:w="128" w:type="dxa"/>
              <w:left w:w="43" w:type="dxa"/>
              <w:bottom w:w="43" w:type="dxa"/>
              <w:right w:w="43" w:type="dxa"/>
            </w:tcMar>
            <w:vAlign w:val="bottom"/>
          </w:tcPr>
          <w:p w14:paraId="629836D7" w14:textId="77777777" w:rsidR="00CA1373" w:rsidRPr="003126E8" w:rsidRDefault="00CA1373" w:rsidP="00F7188C">
            <w:pPr>
              <w:rPr>
                <w:sz w:val="22"/>
              </w:rPr>
            </w:pPr>
            <w:r w:rsidRPr="003126E8">
              <w:rPr>
                <w:sz w:val="22"/>
              </w:rPr>
              <w:t>Designation</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47CD2A4" w14:textId="77777777" w:rsidR="00CA1373" w:rsidRPr="003126E8" w:rsidRDefault="00CA1373" w:rsidP="00F7188C">
            <w:pPr>
              <w:jc w:val="right"/>
              <w:rPr>
                <w:sz w:val="22"/>
              </w:rPr>
            </w:pPr>
            <w:r w:rsidRPr="003126E8">
              <w:rPr>
                <w:sz w:val="22"/>
              </w:rPr>
              <w:t>Accounts 2023</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3A98CB5" w14:textId="77777777" w:rsidR="00CA1373" w:rsidRPr="003126E8" w:rsidRDefault="00CA1373" w:rsidP="00F7188C">
            <w:pPr>
              <w:jc w:val="right"/>
              <w:rPr>
                <w:sz w:val="22"/>
              </w:rPr>
            </w:pPr>
            <w:r w:rsidRPr="003126E8">
              <w:rPr>
                <w:sz w:val="22"/>
              </w:rPr>
              <w:t>Balanced</w:t>
            </w:r>
            <w:r w:rsidRPr="003126E8">
              <w:rPr>
                <w:sz w:val="22"/>
              </w:rPr>
              <w:br/>
              <w:t xml:space="preserve"> budget</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A87DF42" w14:textId="77777777" w:rsidR="00CA1373" w:rsidRPr="003126E8" w:rsidRDefault="00CA1373" w:rsidP="00F7188C">
            <w:pPr>
              <w:jc w:val="right"/>
              <w:rPr>
                <w:sz w:val="22"/>
              </w:rPr>
            </w:pPr>
            <w:r w:rsidRPr="003126E8">
              <w:rPr>
                <w:sz w:val="22"/>
              </w:rPr>
              <w:t>Estimate</w:t>
            </w:r>
            <w:r w:rsidRPr="003126E8">
              <w:rPr>
                <w:sz w:val="22"/>
              </w:rPr>
              <w:br/>
              <w:t>NB 25</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98CC936" w14:textId="77777777" w:rsidR="00CA1373" w:rsidRPr="003126E8" w:rsidRDefault="00CA1373" w:rsidP="00F7188C">
            <w:pPr>
              <w:jc w:val="right"/>
              <w:rPr>
                <w:sz w:val="22"/>
              </w:rPr>
            </w:pPr>
            <w:r w:rsidRPr="003126E8">
              <w:rPr>
                <w:sz w:val="22"/>
              </w:rPr>
              <w:t>Proposal for 2025</w:t>
            </w:r>
          </w:p>
        </w:tc>
      </w:tr>
      <w:tr w:rsidR="0078224F" w:rsidRPr="00153EB1" w14:paraId="177F71DE" w14:textId="77777777" w:rsidTr="0078224F">
        <w:tc>
          <w:tcPr>
            <w:tcW w:w="709" w:type="dxa"/>
            <w:tcBorders>
              <w:top w:val="single" w:sz="4" w:space="0" w:color="000000"/>
              <w:left w:val="nil"/>
              <w:bottom w:val="nil"/>
              <w:right w:val="nil"/>
            </w:tcBorders>
            <w:tcMar>
              <w:top w:w="128" w:type="dxa"/>
              <w:left w:w="43" w:type="dxa"/>
              <w:bottom w:w="43" w:type="dxa"/>
              <w:right w:w="43" w:type="dxa"/>
            </w:tcMar>
          </w:tcPr>
          <w:p w14:paraId="0F6F91BB" w14:textId="77777777" w:rsidR="00CA1373" w:rsidRPr="003126E8" w:rsidRDefault="00CA1373" w:rsidP="00F7188C">
            <w:pPr>
              <w:rPr>
                <w:sz w:val="22"/>
              </w:rPr>
            </w:pPr>
            <w:r w:rsidRPr="003126E8">
              <w:rPr>
                <w:sz w:val="22"/>
              </w:rPr>
              <w:t>5501</w:t>
            </w:r>
          </w:p>
        </w:tc>
        <w:tc>
          <w:tcPr>
            <w:tcW w:w="567" w:type="dxa"/>
            <w:tcBorders>
              <w:top w:val="single" w:sz="4" w:space="0" w:color="000000"/>
              <w:left w:val="nil"/>
              <w:bottom w:val="nil"/>
              <w:right w:val="nil"/>
            </w:tcBorders>
            <w:tcMar>
              <w:top w:w="128" w:type="dxa"/>
              <w:left w:w="43" w:type="dxa"/>
              <w:bottom w:w="43" w:type="dxa"/>
              <w:right w:w="43" w:type="dxa"/>
            </w:tcMar>
          </w:tcPr>
          <w:p w14:paraId="46365E64" w14:textId="77777777" w:rsidR="00CA1373" w:rsidRPr="003126E8" w:rsidRDefault="00CA1373" w:rsidP="00F7188C">
            <w:pPr>
              <w:rPr>
                <w:sz w:val="22"/>
              </w:rPr>
            </w:pPr>
          </w:p>
        </w:tc>
        <w:tc>
          <w:tcPr>
            <w:tcW w:w="3544" w:type="dxa"/>
            <w:tcBorders>
              <w:top w:val="single" w:sz="4" w:space="0" w:color="000000"/>
              <w:left w:val="nil"/>
              <w:bottom w:val="nil"/>
              <w:right w:val="nil"/>
            </w:tcBorders>
            <w:tcMar>
              <w:top w:w="128" w:type="dxa"/>
              <w:left w:w="43" w:type="dxa"/>
              <w:bottom w:w="43" w:type="dxa"/>
              <w:right w:w="43" w:type="dxa"/>
            </w:tcMar>
          </w:tcPr>
          <w:p w14:paraId="2ED009A8" w14:textId="77777777" w:rsidR="00CA1373" w:rsidRPr="003126E8" w:rsidRDefault="00CA1373" w:rsidP="00F7188C">
            <w:pPr>
              <w:rPr>
                <w:sz w:val="22"/>
                <w:lang w:val="en-GB"/>
              </w:rPr>
            </w:pPr>
            <w:r w:rsidRPr="003126E8">
              <w:rPr>
                <w:sz w:val="22"/>
                <w:lang w:val="en-GB"/>
              </w:rPr>
              <w:t>Taxes on wealth and income</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E0F3803" w14:textId="77777777" w:rsidR="00CA1373" w:rsidRPr="003126E8" w:rsidRDefault="00CA1373" w:rsidP="00F7188C">
            <w:pPr>
              <w:jc w:val="right"/>
              <w:rPr>
                <w:sz w:val="22"/>
                <w:lang w:val="en-GB"/>
              </w:rPr>
            </w:pP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8E4BDF5" w14:textId="77777777" w:rsidR="00CA1373" w:rsidRPr="003126E8" w:rsidRDefault="00CA1373" w:rsidP="00F7188C">
            <w:pPr>
              <w:jc w:val="right"/>
              <w:rPr>
                <w:sz w:val="22"/>
                <w:lang w:val="en-GB"/>
              </w:rPr>
            </w:pP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6A582503" w14:textId="77777777" w:rsidR="00CA1373" w:rsidRPr="003126E8" w:rsidRDefault="00CA1373" w:rsidP="00F7188C">
            <w:pPr>
              <w:jc w:val="right"/>
              <w:rPr>
                <w:sz w:val="22"/>
                <w:lang w:val="en-GB"/>
              </w:rPr>
            </w:pP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290C918" w14:textId="77777777" w:rsidR="00CA1373" w:rsidRPr="003126E8" w:rsidRDefault="00CA1373" w:rsidP="00F7188C">
            <w:pPr>
              <w:jc w:val="right"/>
              <w:rPr>
                <w:sz w:val="22"/>
                <w:lang w:val="en-GB"/>
              </w:rPr>
            </w:pPr>
          </w:p>
        </w:tc>
      </w:tr>
      <w:tr w:rsidR="0078224F" w14:paraId="683864B9" w14:textId="77777777" w:rsidTr="0078224F">
        <w:tc>
          <w:tcPr>
            <w:tcW w:w="709" w:type="dxa"/>
            <w:tcBorders>
              <w:top w:val="nil"/>
              <w:left w:val="nil"/>
              <w:bottom w:val="nil"/>
              <w:right w:val="nil"/>
            </w:tcBorders>
            <w:tcMar>
              <w:top w:w="128" w:type="dxa"/>
              <w:left w:w="43" w:type="dxa"/>
              <w:bottom w:w="43" w:type="dxa"/>
              <w:right w:w="43" w:type="dxa"/>
            </w:tcMar>
          </w:tcPr>
          <w:p w14:paraId="0F400474" w14:textId="77777777" w:rsidR="00CA1373" w:rsidRPr="003126E8" w:rsidRDefault="00CA1373" w:rsidP="00F7188C">
            <w:pPr>
              <w:rPr>
                <w:sz w:val="22"/>
                <w:lang w:val="en-GB"/>
              </w:rPr>
            </w:pPr>
          </w:p>
        </w:tc>
        <w:tc>
          <w:tcPr>
            <w:tcW w:w="567" w:type="dxa"/>
            <w:tcBorders>
              <w:top w:val="nil"/>
              <w:left w:val="nil"/>
              <w:bottom w:val="nil"/>
              <w:right w:val="nil"/>
            </w:tcBorders>
            <w:tcMar>
              <w:top w:w="128" w:type="dxa"/>
              <w:left w:w="43" w:type="dxa"/>
              <w:bottom w:w="43" w:type="dxa"/>
              <w:right w:w="43" w:type="dxa"/>
            </w:tcMar>
          </w:tcPr>
          <w:p w14:paraId="25F78F76"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254779FC" w14:textId="77777777" w:rsidR="00CA1373" w:rsidRPr="003126E8" w:rsidRDefault="00CA1373" w:rsidP="00F7188C">
            <w:pPr>
              <w:rPr>
                <w:sz w:val="22"/>
              </w:rPr>
            </w:pPr>
            <w:r w:rsidRPr="003126E8">
              <w:rPr>
                <w:sz w:val="22"/>
              </w:rPr>
              <w:t>Bracket and wealth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21F8367" w14:textId="77777777" w:rsidR="00CA1373" w:rsidRPr="003126E8" w:rsidRDefault="00CA1373" w:rsidP="00F7188C">
            <w:pPr>
              <w:jc w:val="right"/>
              <w:rPr>
                <w:sz w:val="22"/>
              </w:rPr>
            </w:pPr>
            <w:r w:rsidRPr="003126E8">
              <w:rPr>
                <w:sz w:val="22"/>
              </w:rPr>
              <w:t>103,944</w:t>
            </w:r>
          </w:p>
        </w:tc>
        <w:tc>
          <w:tcPr>
            <w:tcW w:w="1134" w:type="dxa"/>
            <w:tcBorders>
              <w:top w:val="nil"/>
              <w:left w:val="nil"/>
              <w:bottom w:val="nil"/>
              <w:right w:val="nil"/>
            </w:tcBorders>
            <w:tcMar>
              <w:top w:w="128" w:type="dxa"/>
              <w:left w:w="43" w:type="dxa"/>
              <w:bottom w:w="43" w:type="dxa"/>
              <w:right w:w="43" w:type="dxa"/>
            </w:tcMar>
            <w:vAlign w:val="bottom"/>
          </w:tcPr>
          <w:p w14:paraId="4E00CB80" w14:textId="77777777" w:rsidR="00CA1373" w:rsidRPr="003126E8" w:rsidRDefault="00CA1373" w:rsidP="00F7188C">
            <w:pPr>
              <w:jc w:val="right"/>
              <w:rPr>
                <w:sz w:val="22"/>
              </w:rPr>
            </w:pPr>
            <w:r w:rsidRPr="003126E8">
              <w:rPr>
                <w:sz w:val="22"/>
              </w:rPr>
              <w:t>118,001</w:t>
            </w:r>
          </w:p>
        </w:tc>
        <w:tc>
          <w:tcPr>
            <w:tcW w:w="1134" w:type="dxa"/>
            <w:tcBorders>
              <w:top w:val="nil"/>
              <w:left w:val="nil"/>
              <w:bottom w:val="nil"/>
              <w:right w:val="nil"/>
            </w:tcBorders>
            <w:tcMar>
              <w:top w:w="128" w:type="dxa"/>
              <w:left w:w="43" w:type="dxa"/>
              <w:bottom w:w="43" w:type="dxa"/>
              <w:right w:w="43" w:type="dxa"/>
            </w:tcMar>
            <w:vAlign w:val="bottom"/>
          </w:tcPr>
          <w:p w14:paraId="0F8BD97A" w14:textId="77777777" w:rsidR="00CA1373" w:rsidRPr="003126E8" w:rsidRDefault="00CA1373" w:rsidP="00F7188C">
            <w:pPr>
              <w:jc w:val="right"/>
              <w:rPr>
                <w:sz w:val="22"/>
              </w:rPr>
            </w:pPr>
            <w:r w:rsidRPr="003126E8">
              <w:rPr>
                <w:sz w:val="22"/>
              </w:rPr>
              <w:t>124,400</w:t>
            </w:r>
          </w:p>
        </w:tc>
        <w:tc>
          <w:tcPr>
            <w:tcW w:w="1134" w:type="dxa"/>
            <w:tcBorders>
              <w:top w:val="nil"/>
              <w:left w:val="nil"/>
              <w:bottom w:val="nil"/>
              <w:right w:val="nil"/>
            </w:tcBorders>
            <w:tcMar>
              <w:top w:w="128" w:type="dxa"/>
              <w:left w:w="43" w:type="dxa"/>
              <w:bottom w:w="43" w:type="dxa"/>
              <w:right w:w="43" w:type="dxa"/>
            </w:tcMar>
            <w:vAlign w:val="bottom"/>
          </w:tcPr>
          <w:p w14:paraId="0322C6FC" w14:textId="77777777" w:rsidR="00CA1373" w:rsidRPr="003126E8" w:rsidRDefault="00CA1373" w:rsidP="00F7188C">
            <w:pPr>
              <w:jc w:val="right"/>
              <w:rPr>
                <w:sz w:val="22"/>
              </w:rPr>
            </w:pPr>
            <w:r w:rsidRPr="003126E8">
              <w:rPr>
                <w:sz w:val="22"/>
              </w:rPr>
              <w:t>136,186</w:t>
            </w:r>
          </w:p>
        </w:tc>
      </w:tr>
      <w:tr w:rsidR="0078224F" w14:paraId="26DCD5E8" w14:textId="77777777" w:rsidTr="0078224F">
        <w:tc>
          <w:tcPr>
            <w:tcW w:w="709" w:type="dxa"/>
            <w:tcBorders>
              <w:top w:val="nil"/>
              <w:left w:val="nil"/>
              <w:bottom w:val="nil"/>
              <w:right w:val="nil"/>
            </w:tcBorders>
            <w:tcMar>
              <w:top w:w="128" w:type="dxa"/>
              <w:left w:w="43" w:type="dxa"/>
              <w:bottom w:w="43" w:type="dxa"/>
              <w:right w:w="43" w:type="dxa"/>
            </w:tcMar>
          </w:tcPr>
          <w:p w14:paraId="567CE95F"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1111BC07" w14:textId="77777777" w:rsidR="00CA1373" w:rsidRPr="003126E8" w:rsidRDefault="00CA1373" w:rsidP="00F7188C">
            <w:pPr>
              <w:rPr>
                <w:sz w:val="22"/>
              </w:rPr>
            </w:pPr>
            <w:r w:rsidRPr="003126E8">
              <w:rPr>
                <w:sz w:val="22"/>
              </w:rPr>
              <w:t>72</w:t>
            </w:r>
          </w:p>
        </w:tc>
        <w:tc>
          <w:tcPr>
            <w:tcW w:w="3544" w:type="dxa"/>
            <w:tcBorders>
              <w:top w:val="nil"/>
              <w:left w:val="nil"/>
              <w:bottom w:val="nil"/>
              <w:right w:val="nil"/>
            </w:tcBorders>
            <w:tcMar>
              <w:top w:w="128" w:type="dxa"/>
              <w:left w:w="43" w:type="dxa"/>
              <w:bottom w:w="43" w:type="dxa"/>
              <w:right w:w="43" w:type="dxa"/>
            </w:tcMar>
          </w:tcPr>
          <w:p w14:paraId="70671C33" w14:textId="5239F54B" w:rsidR="00CA1373" w:rsidRPr="003126E8" w:rsidRDefault="00CA1373" w:rsidP="00F7188C">
            <w:pPr>
              <w:rPr>
                <w:sz w:val="22"/>
                <w:lang w:val="en-GB"/>
              </w:rPr>
            </w:pPr>
            <w:r w:rsidRPr="003126E8">
              <w:rPr>
                <w:sz w:val="22"/>
                <w:lang w:val="en-GB"/>
              </w:rPr>
              <w:t xml:space="preserve">Equalisation tax to central </w:t>
            </w:r>
            <w:r w:rsidR="0078224F" w:rsidRPr="003126E8">
              <w:rPr>
                <w:sz w:val="22"/>
                <w:lang w:val="en-GB"/>
              </w:rPr>
              <w:br/>
            </w:r>
            <w:r w:rsidRPr="003126E8">
              <w:rPr>
                <w:sz w:val="22"/>
                <w:lang w:val="en-GB"/>
              </w:rPr>
              <w:t xml:space="preserve">government, etc., from </w:t>
            </w:r>
            <w:r w:rsidRPr="003126E8">
              <w:rPr>
                <w:sz w:val="22"/>
                <w:lang w:val="en-GB"/>
              </w:rPr>
              <w:br/>
              <w:t>personal taxpayers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EB1D18E" w14:textId="77777777" w:rsidR="00CA1373" w:rsidRPr="003126E8" w:rsidRDefault="00CA1373" w:rsidP="00F7188C">
            <w:pPr>
              <w:jc w:val="right"/>
              <w:rPr>
                <w:sz w:val="22"/>
              </w:rPr>
            </w:pPr>
            <w:r w:rsidRPr="003126E8">
              <w:rPr>
                <w:sz w:val="22"/>
              </w:rPr>
              <w:t>144,290</w:t>
            </w:r>
          </w:p>
        </w:tc>
        <w:tc>
          <w:tcPr>
            <w:tcW w:w="1134" w:type="dxa"/>
            <w:tcBorders>
              <w:top w:val="nil"/>
              <w:left w:val="nil"/>
              <w:bottom w:val="nil"/>
              <w:right w:val="nil"/>
            </w:tcBorders>
            <w:tcMar>
              <w:top w:w="128" w:type="dxa"/>
              <w:left w:w="43" w:type="dxa"/>
              <w:bottom w:w="43" w:type="dxa"/>
              <w:right w:w="43" w:type="dxa"/>
            </w:tcMar>
            <w:vAlign w:val="bottom"/>
          </w:tcPr>
          <w:p w14:paraId="46C10655" w14:textId="77777777" w:rsidR="00CA1373" w:rsidRPr="003126E8" w:rsidRDefault="00CA1373" w:rsidP="00F7188C">
            <w:pPr>
              <w:jc w:val="right"/>
              <w:rPr>
                <w:sz w:val="22"/>
              </w:rPr>
            </w:pPr>
            <w:r w:rsidRPr="003126E8">
              <w:rPr>
                <w:sz w:val="22"/>
              </w:rPr>
              <w:t>155,900</w:t>
            </w:r>
          </w:p>
        </w:tc>
        <w:tc>
          <w:tcPr>
            <w:tcW w:w="1134" w:type="dxa"/>
            <w:tcBorders>
              <w:top w:val="nil"/>
              <w:left w:val="nil"/>
              <w:bottom w:val="nil"/>
              <w:right w:val="nil"/>
            </w:tcBorders>
            <w:tcMar>
              <w:top w:w="128" w:type="dxa"/>
              <w:left w:w="43" w:type="dxa"/>
              <w:bottom w:w="43" w:type="dxa"/>
              <w:right w:w="43" w:type="dxa"/>
            </w:tcMar>
            <w:vAlign w:val="bottom"/>
          </w:tcPr>
          <w:p w14:paraId="761CCB3C" w14:textId="77777777" w:rsidR="00CA1373" w:rsidRPr="003126E8" w:rsidRDefault="00CA1373" w:rsidP="00F7188C">
            <w:pPr>
              <w:jc w:val="right"/>
              <w:rPr>
                <w:sz w:val="22"/>
              </w:rPr>
            </w:pPr>
            <w:r w:rsidRPr="003126E8">
              <w:rPr>
                <w:sz w:val="22"/>
              </w:rPr>
              <w:t>156,600</w:t>
            </w:r>
          </w:p>
        </w:tc>
        <w:tc>
          <w:tcPr>
            <w:tcW w:w="1134" w:type="dxa"/>
            <w:tcBorders>
              <w:top w:val="nil"/>
              <w:left w:val="nil"/>
              <w:bottom w:val="nil"/>
              <w:right w:val="nil"/>
            </w:tcBorders>
            <w:tcMar>
              <w:top w:w="128" w:type="dxa"/>
              <w:left w:w="43" w:type="dxa"/>
              <w:bottom w:w="43" w:type="dxa"/>
              <w:right w:w="43" w:type="dxa"/>
            </w:tcMar>
            <w:vAlign w:val="bottom"/>
          </w:tcPr>
          <w:p w14:paraId="49ADAD44" w14:textId="77777777" w:rsidR="00CA1373" w:rsidRPr="003126E8" w:rsidRDefault="00CA1373" w:rsidP="00F7188C">
            <w:pPr>
              <w:jc w:val="right"/>
              <w:rPr>
                <w:sz w:val="22"/>
              </w:rPr>
            </w:pPr>
            <w:r w:rsidRPr="003126E8">
              <w:rPr>
                <w:sz w:val="22"/>
              </w:rPr>
              <w:t>151,488</w:t>
            </w:r>
          </w:p>
        </w:tc>
      </w:tr>
      <w:tr w:rsidR="0078224F" w14:paraId="23CDE4A2" w14:textId="77777777" w:rsidTr="0078224F">
        <w:tc>
          <w:tcPr>
            <w:tcW w:w="709" w:type="dxa"/>
            <w:tcBorders>
              <w:top w:val="nil"/>
              <w:left w:val="nil"/>
              <w:bottom w:val="nil"/>
              <w:right w:val="nil"/>
            </w:tcBorders>
            <w:tcMar>
              <w:top w:w="128" w:type="dxa"/>
              <w:left w:w="43" w:type="dxa"/>
              <w:bottom w:w="43" w:type="dxa"/>
              <w:right w:w="43" w:type="dxa"/>
            </w:tcMar>
          </w:tcPr>
          <w:p w14:paraId="0106F4B6"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02E68BEA" w14:textId="77777777" w:rsidR="00CA1373" w:rsidRPr="003126E8" w:rsidRDefault="00CA1373" w:rsidP="00F7188C">
            <w:pPr>
              <w:rPr>
                <w:sz w:val="22"/>
              </w:rPr>
            </w:pPr>
            <w:r w:rsidRPr="003126E8">
              <w:rPr>
                <w:sz w:val="22"/>
              </w:rPr>
              <w:t>74</w:t>
            </w:r>
          </w:p>
        </w:tc>
        <w:tc>
          <w:tcPr>
            <w:tcW w:w="3544" w:type="dxa"/>
            <w:tcBorders>
              <w:top w:val="nil"/>
              <w:left w:val="nil"/>
              <w:bottom w:val="nil"/>
              <w:right w:val="nil"/>
            </w:tcBorders>
            <w:tcMar>
              <w:top w:w="128" w:type="dxa"/>
              <w:left w:w="43" w:type="dxa"/>
              <w:bottom w:w="43" w:type="dxa"/>
              <w:right w:w="43" w:type="dxa"/>
            </w:tcMar>
          </w:tcPr>
          <w:p w14:paraId="61924069" w14:textId="77777777" w:rsidR="00CA1373" w:rsidRPr="003126E8" w:rsidRDefault="00CA1373" w:rsidP="00F7188C">
            <w:pPr>
              <w:rPr>
                <w:sz w:val="22"/>
                <w:lang w:val="en-GB"/>
              </w:rPr>
            </w:pPr>
            <w:r w:rsidRPr="003126E8">
              <w:rPr>
                <w:sz w:val="22"/>
                <w:lang w:val="en-GB"/>
              </w:rPr>
              <w:t xml:space="preserve">Corporation taxes, etc., </w:t>
            </w:r>
            <w:r w:rsidRPr="003126E8">
              <w:rPr>
                <w:sz w:val="22"/>
                <w:lang w:val="en-GB"/>
              </w:rPr>
              <w:br/>
              <w:t xml:space="preserve">from non-personal taxpayers </w:t>
            </w:r>
            <w:r w:rsidRPr="003126E8">
              <w:rPr>
                <w:sz w:val="22"/>
                <w:lang w:val="en-GB"/>
              </w:rPr>
              <w:br/>
              <w:t xml:space="preserve">outside the petroleum </w:t>
            </w:r>
            <w:r w:rsidRPr="003126E8">
              <w:rPr>
                <w:sz w:val="22"/>
                <w:lang w:val="en-GB"/>
              </w:rPr>
              <w:br/>
              <w:t>sector</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2BDEE85" w14:textId="77777777" w:rsidR="00CA1373" w:rsidRPr="003126E8" w:rsidRDefault="00CA1373" w:rsidP="00F7188C">
            <w:pPr>
              <w:jc w:val="right"/>
              <w:rPr>
                <w:sz w:val="22"/>
              </w:rPr>
            </w:pPr>
            <w:r w:rsidRPr="003126E8">
              <w:rPr>
                <w:sz w:val="22"/>
              </w:rPr>
              <w:t>158,468</w:t>
            </w:r>
          </w:p>
        </w:tc>
        <w:tc>
          <w:tcPr>
            <w:tcW w:w="1134" w:type="dxa"/>
            <w:tcBorders>
              <w:top w:val="nil"/>
              <w:left w:val="nil"/>
              <w:bottom w:val="nil"/>
              <w:right w:val="nil"/>
            </w:tcBorders>
            <w:tcMar>
              <w:top w:w="128" w:type="dxa"/>
              <w:left w:w="43" w:type="dxa"/>
              <w:bottom w:w="43" w:type="dxa"/>
              <w:right w:w="43" w:type="dxa"/>
            </w:tcMar>
            <w:vAlign w:val="bottom"/>
          </w:tcPr>
          <w:p w14:paraId="0B7444E7" w14:textId="77777777" w:rsidR="00CA1373" w:rsidRPr="003126E8" w:rsidRDefault="00CA1373" w:rsidP="00F7188C">
            <w:pPr>
              <w:jc w:val="right"/>
              <w:rPr>
                <w:sz w:val="22"/>
              </w:rPr>
            </w:pPr>
            <w:r w:rsidRPr="003126E8">
              <w:rPr>
                <w:sz w:val="22"/>
              </w:rPr>
              <w:t>129,200</w:t>
            </w:r>
          </w:p>
        </w:tc>
        <w:tc>
          <w:tcPr>
            <w:tcW w:w="1134" w:type="dxa"/>
            <w:tcBorders>
              <w:top w:val="nil"/>
              <w:left w:val="nil"/>
              <w:bottom w:val="nil"/>
              <w:right w:val="nil"/>
            </w:tcBorders>
            <w:tcMar>
              <w:top w:w="128" w:type="dxa"/>
              <w:left w:w="43" w:type="dxa"/>
              <w:bottom w:w="43" w:type="dxa"/>
              <w:right w:w="43" w:type="dxa"/>
            </w:tcMar>
            <w:vAlign w:val="bottom"/>
          </w:tcPr>
          <w:p w14:paraId="06840A91" w14:textId="77777777" w:rsidR="00CA1373" w:rsidRPr="003126E8" w:rsidRDefault="00CA1373" w:rsidP="00F7188C">
            <w:pPr>
              <w:jc w:val="right"/>
              <w:rPr>
                <w:sz w:val="22"/>
              </w:rPr>
            </w:pPr>
            <w:r w:rsidRPr="003126E8">
              <w:rPr>
                <w:sz w:val="22"/>
              </w:rPr>
              <w:t>131,100</w:t>
            </w:r>
          </w:p>
        </w:tc>
        <w:tc>
          <w:tcPr>
            <w:tcW w:w="1134" w:type="dxa"/>
            <w:tcBorders>
              <w:top w:val="nil"/>
              <w:left w:val="nil"/>
              <w:bottom w:val="nil"/>
              <w:right w:val="nil"/>
            </w:tcBorders>
            <w:tcMar>
              <w:top w:w="128" w:type="dxa"/>
              <w:left w:w="43" w:type="dxa"/>
              <w:bottom w:w="43" w:type="dxa"/>
              <w:right w:w="43" w:type="dxa"/>
            </w:tcMar>
            <w:vAlign w:val="bottom"/>
          </w:tcPr>
          <w:p w14:paraId="12961C71" w14:textId="77777777" w:rsidR="00CA1373" w:rsidRPr="003126E8" w:rsidRDefault="00CA1373" w:rsidP="00F7188C">
            <w:pPr>
              <w:jc w:val="right"/>
              <w:rPr>
                <w:sz w:val="22"/>
              </w:rPr>
            </w:pPr>
            <w:r w:rsidRPr="003126E8">
              <w:rPr>
                <w:sz w:val="22"/>
              </w:rPr>
              <w:t>129,100</w:t>
            </w:r>
          </w:p>
        </w:tc>
      </w:tr>
      <w:tr w:rsidR="0078224F" w14:paraId="51B75DAF" w14:textId="77777777" w:rsidTr="0078224F">
        <w:tc>
          <w:tcPr>
            <w:tcW w:w="709" w:type="dxa"/>
            <w:tcBorders>
              <w:top w:val="nil"/>
              <w:left w:val="nil"/>
              <w:bottom w:val="nil"/>
              <w:right w:val="nil"/>
            </w:tcBorders>
            <w:tcMar>
              <w:top w:w="128" w:type="dxa"/>
              <w:left w:w="43" w:type="dxa"/>
              <w:bottom w:w="43" w:type="dxa"/>
              <w:right w:w="43" w:type="dxa"/>
            </w:tcMar>
          </w:tcPr>
          <w:p w14:paraId="2CC8DC91"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30C2659E" w14:textId="77777777" w:rsidR="00CA1373" w:rsidRPr="003126E8" w:rsidRDefault="00CA1373" w:rsidP="00F7188C">
            <w:pPr>
              <w:rPr>
                <w:sz w:val="22"/>
              </w:rPr>
            </w:pPr>
            <w:r w:rsidRPr="003126E8">
              <w:rPr>
                <w:sz w:val="22"/>
              </w:rPr>
              <w:t>75</w:t>
            </w:r>
          </w:p>
        </w:tc>
        <w:tc>
          <w:tcPr>
            <w:tcW w:w="3544" w:type="dxa"/>
            <w:tcBorders>
              <w:top w:val="nil"/>
              <w:left w:val="nil"/>
              <w:bottom w:val="nil"/>
              <w:right w:val="nil"/>
            </w:tcBorders>
            <w:tcMar>
              <w:top w:w="128" w:type="dxa"/>
              <w:left w:w="43" w:type="dxa"/>
              <w:bottom w:w="43" w:type="dxa"/>
              <w:right w:w="43" w:type="dxa"/>
            </w:tcMar>
          </w:tcPr>
          <w:p w14:paraId="2CC1280E" w14:textId="77777777" w:rsidR="00CA1373" w:rsidRPr="003126E8" w:rsidRDefault="00CA1373" w:rsidP="00F7188C">
            <w:pPr>
              <w:rPr>
                <w:sz w:val="22"/>
              </w:rPr>
            </w:pPr>
            <w:r w:rsidRPr="003126E8">
              <w:rPr>
                <w:sz w:val="22"/>
              </w:rPr>
              <w:t>Wealth tax</w:t>
            </w:r>
            <w:r w:rsidRPr="003126E8">
              <w:rPr>
                <w:rStyle w:val="skrift-hevet"/>
                <w:sz w:val="22"/>
              </w:rPr>
              <w:t>1</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92A69C5" w14:textId="77777777" w:rsidR="00CA1373" w:rsidRPr="003126E8" w:rsidRDefault="00CA1373" w:rsidP="00F7188C">
            <w:pPr>
              <w:jc w:val="right"/>
              <w:rPr>
                <w:sz w:val="22"/>
              </w:rPr>
            </w:pPr>
            <w:r w:rsidRPr="003126E8">
              <w:rPr>
                <w:sz w:val="22"/>
              </w:rPr>
              <w:t>9,006</w:t>
            </w:r>
          </w:p>
        </w:tc>
        <w:tc>
          <w:tcPr>
            <w:tcW w:w="1134" w:type="dxa"/>
            <w:tcBorders>
              <w:top w:val="nil"/>
              <w:left w:val="nil"/>
              <w:bottom w:val="nil"/>
              <w:right w:val="nil"/>
            </w:tcBorders>
            <w:tcMar>
              <w:top w:w="128" w:type="dxa"/>
              <w:left w:w="43" w:type="dxa"/>
              <w:bottom w:w="43" w:type="dxa"/>
              <w:right w:w="43" w:type="dxa"/>
            </w:tcMar>
            <w:vAlign w:val="bottom"/>
          </w:tcPr>
          <w:p w14:paraId="3B286563" w14:textId="77777777" w:rsidR="00CA1373" w:rsidRPr="003126E8" w:rsidRDefault="00CA1373" w:rsidP="00F7188C">
            <w:pPr>
              <w:jc w:val="right"/>
              <w:rPr>
                <w:sz w:val="22"/>
              </w:rPr>
            </w:pPr>
            <w:r w:rsidRPr="003126E8">
              <w:rPr>
                <w:sz w:val="22"/>
              </w:rPr>
              <w:t>-</w:t>
            </w:r>
          </w:p>
        </w:tc>
        <w:tc>
          <w:tcPr>
            <w:tcW w:w="1134" w:type="dxa"/>
            <w:tcBorders>
              <w:top w:val="nil"/>
              <w:left w:val="nil"/>
              <w:bottom w:val="nil"/>
              <w:right w:val="nil"/>
            </w:tcBorders>
            <w:tcMar>
              <w:top w:w="128" w:type="dxa"/>
              <w:left w:w="43" w:type="dxa"/>
              <w:bottom w:w="43" w:type="dxa"/>
              <w:right w:w="43" w:type="dxa"/>
            </w:tcMar>
            <w:vAlign w:val="bottom"/>
          </w:tcPr>
          <w:p w14:paraId="17C650FF" w14:textId="77777777" w:rsidR="00CA1373" w:rsidRPr="003126E8" w:rsidRDefault="00CA1373" w:rsidP="00F7188C">
            <w:pPr>
              <w:jc w:val="right"/>
              <w:rPr>
                <w:sz w:val="22"/>
              </w:rPr>
            </w:pPr>
            <w:r w:rsidRPr="003126E8">
              <w:rPr>
                <w:sz w:val="22"/>
              </w:rPr>
              <w:t>-</w:t>
            </w:r>
          </w:p>
        </w:tc>
        <w:tc>
          <w:tcPr>
            <w:tcW w:w="1134" w:type="dxa"/>
            <w:tcBorders>
              <w:top w:val="nil"/>
              <w:left w:val="nil"/>
              <w:bottom w:val="nil"/>
              <w:right w:val="nil"/>
            </w:tcBorders>
            <w:tcMar>
              <w:top w:w="128" w:type="dxa"/>
              <w:left w:w="43" w:type="dxa"/>
              <w:bottom w:w="43" w:type="dxa"/>
              <w:right w:w="43" w:type="dxa"/>
            </w:tcMar>
            <w:vAlign w:val="bottom"/>
          </w:tcPr>
          <w:p w14:paraId="2E1E0BCC" w14:textId="77777777" w:rsidR="00CA1373" w:rsidRPr="003126E8" w:rsidRDefault="00CA1373" w:rsidP="00F7188C">
            <w:pPr>
              <w:jc w:val="right"/>
              <w:rPr>
                <w:sz w:val="22"/>
              </w:rPr>
            </w:pPr>
            <w:r w:rsidRPr="003126E8">
              <w:rPr>
                <w:sz w:val="22"/>
              </w:rPr>
              <w:t>-</w:t>
            </w:r>
          </w:p>
        </w:tc>
      </w:tr>
      <w:tr w:rsidR="0078224F" w14:paraId="4E10C384" w14:textId="77777777" w:rsidTr="0078224F">
        <w:tc>
          <w:tcPr>
            <w:tcW w:w="709" w:type="dxa"/>
            <w:tcBorders>
              <w:top w:val="nil"/>
              <w:left w:val="nil"/>
              <w:bottom w:val="nil"/>
              <w:right w:val="nil"/>
            </w:tcBorders>
            <w:tcMar>
              <w:top w:w="128" w:type="dxa"/>
              <w:left w:w="43" w:type="dxa"/>
              <w:bottom w:w="43" w:type="dxa"/>
              <w:right w:w="43" w:type="dxa"/>
            </w:tcMar>
          </w:tcPr>
          <w:p w14:paraId="0291F4D8"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346AB605" w14:textId="77777777" w:rsidR="00CA1373" w:rsidRPr="003126E8" w:rsidRDefault="00CA1373" w:rsidP="00F7188C">
            <w:pPr>
              <w:rPr>
                <w:sz w:val="22"/>
              </w:rPr>
            </w:pPr>
            <w:r w:rsidRPr="003126E8">
              <w:rPr>
                <w:sz w:val="22"/>
              </w:rPr>
              <w:t>76</w:t>
            </w:r>
          </w:p>
        </w:tc>
        <w:tc>
          <w:tcPr>
            <w:tcW w:w="3544" w:type="dxa"/>
            <w:tcBorders>
              <w:top w:val="nil"/>
              <w:left w:val="nil"/>
              <w:bottom w:val="nil"/>
              <w:right w:val="nil"/>
            </w:tcBorders>
            <w:tcMar>
              <w:top w:w="128" w:type="dxa"/>
              <w:left w:w="43" w:type="dxa"/>
              <w:bottom w:w="43" w:type="dxa"/>
              <w:right w:w="43" w:type="dxa"/>
            </w:tcMar>
          </w:tcPr>
          <w:p w14:paraId="7CD5B675" w14:textId="77777777" w:rsidR="00CA1373" w:rsidRPr="003126E8" w:rsidRDefault="00CA1373" w:rsidP="00F7188C">
            <w:pPr>
              <w:rPr>
                <w:sz w:val="22"/>
              </w:rPr>
            </w:pPr>
            <w:r w:rsidRPr="003126E8">
              <w:rPr>
                <w:sz w:val="22"/>
              </w:rPr>
              <w:t xml:space="preserve">Withholding tax on </w:t>
            </w:r>
            <w:r w:rsidRPr="003126E8">
              <w:rPr>
                <w:sz w:val="22"/>
              </w:rPr>
              <w:br/>
              <w:t>dividends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DC592C7" w14:textId="77777777" w:rsidR="00CA1373" w:rsidRPr="003126E8" w:rsidRDefault="00CA1373" w:rsidP="00F7188C">
            <w:pPr>
              <w:jc w:val="right"/>
              <w:rPr>
                <w:sz w:val="22"/>
              </w:rPr>
            </w:pPr>
            <w:r w:rsidRPr="003126E8">
              <w:rPr>
                <w:sz w:val="22"/>
              </w:rPr>
              <w:t>11,201</w:t>
            </w:r>
          </w:p>
        </w:tc>
        <w:tc>
          <w:tcPr>
            <w:tcW w:w="1134" w:type="dxa"/>
            <w:tcBorders>
              <w:top w:val="nil"/>
              <w:left w:val="nil"/>
              <w:bottom w:val="nil"/>
              <w:right w:val="nil"/>
            </w:tcBorders>
            <w:tcMar>
              <w:top w:w="128" w:type="dxa"/>
              <w:left w:w="43" w:type="dxa"/>
              <w:bottom w:w="43" w:type="dxa"/>
              <w:right w:w="43" w:type="dxa"/>
            </w:tcMar>
            <w:vAlign w:val="bottom"/>
          </w:tcPr>
          <w:p w14:paraId="0F9CA1E8" w14:textId="77777777" w:rsidR="00CA1373" w:rsidRPr="003126E8" w:rsidRDefault="00CA1373" w:rsidP="00F7188C">
            <w:pPr>
              <w:jc w:val="right"/>
              <w:rPr>
                <w:sz w:val="22"/>
              </w:rPr>
            </w:pPr>
            <w:r w:rsidRPr="003126E8">
              <w:rPr>
                <w:sz w:val="22"/>
              </w:rPr>
              <w:t>10,000</w:t>
            </w:r>
          </w:p>
        </w:tc>
        <w:tc>
          <w:tcPr>
            <w:tcW w:w="1134" w:type="dxa"/>
            <w:tcBorders>
              <w:top w:val="nil"/>
              <w:left w:val="nil"/>
              <w:bottom w:val="nil"/>
              <w:right w:val="nil"/>
            </w:tcBorders>
            <w:tcMar>
              <w:top w:w="128" w:type="dxa"/>
              <w:left w:w="43" w:type="dxa"/>
              <w:bottom w:w="43" w:type="dxa"/>
              <w:right w:w="43" w:type="dxa"/>
            </w:tcMar>
            <w:vAlign w:val="bottom"/>
          </w:tcPr>
          <w:p w14:paraId="06FBEAF2" w14:textId="77777777" w:rsidR="00CA1373" w:rsidRPr="003126E8" w:rsidRDefault="00CA1373" w:rsidP="00F7188C">
            <w:pPr>
              <w:jc w:val="right"/>
              <w:rPr>
                <w:sz w:val="22"/>
              </w:rPr>
            </w:pPr>
            <w:r w:rsidRPr="003126E8">
              <w:rPr>
                <w:sz w:val="22"/>
              </w:rPr>
              <w:t>12,750</w:t>
            </w:r>
          </w:p>
        </w:tc>
        <w:tc>
          <w:tcPr>
            <w:tcW w:w="1134" w:type="dxa"/>
            <w:tcBorders>
              <w:top w:val="nil"/>
              <w:left w:val="nil"/>
              <w:bottom w:val="nil"/>
              <w:right w:val="nil"/>
            </w:tcBorders>
            <w:tcMar>
              <w:top w:w="128" w:type="dxa"/>
              <w:left w:w="43" w:type="dxa"/>
              <w:bottom w:w="43" w:type="dxa"/>
              <w:right w:w="43" w:type="dxa"/>
            </w:tcMar>
            <w:vAlign w:val="bottom"/>
          </w:tcPr>
          <w:p w14:paraId="0970F918" w14:textId="77777777" w:rsidR="00CA1373" w:rsidRPr="003126E8" w:rsidRDefault="00CA1373" w:rsidP="00F7188C">
            <w:pPr>
              <w:jc w:val="right"/>
              <w:rPr>
                <w:sz w:val="22"/>
              </w:rPr>
            </w:pPr>
            <w:r w:rsidRPr="003126E8">
              <w:rPr>
                <w:sz w:val="22"/>
              </w:rPr>
              <w:t>13,250</w:t>
            </w:r>
          </w:p>
        </w:tc>
      </w:tr>
      <w:tr w:rsidR="0078224F" w14:paraId="5F25703F" w14:textId="77777777" w:rsidTr="0078224F">
        <w:tc>
          <w:tcPr>
            <w:tcW w:w="709" w:type="dxa"/>
            <w:tcBorders>
              <w:top w:val="nil"/>
              <w:left w:val="nil"/>
              <w:bottom w:val="nil"/>
              <w:right w:val="nil"/>
            </w:tcBorders>
            <w:tcMar>
              <w:top w:w="128" w:type="dxa"/>
              <w:left w:w="43" w:type="dxa"/>
              <w:bottom w:w="43" w:type="dxa"/>
              <w:right w:w="43" w:type="dxa"/>
            </w:tcMar>
          </w:tcPr>
          <w:p w14:paraId="742988D3"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7872F9BD" w14:textId="77777777" w:rsidR="00CA1373" w:rsidRPr="003126E8" w:rsidRDefault="00CA1373" w:rsidP="00F7188C">
            <w:pPr>
              <w:rPr>
                <w:sz w:val="22"/>
              </w:rPr>
            </w:pPr>
            <w:r w:rsidRPr="003126E8">
              <w:rPr>
                <w:sz w:val="22"/>
              </w:rPr>
              <w:t>77</w:t>
            </w:r>
          </w:p>
        </w:tc>
        <w:tc>
          <w:tcPr>
            <w:tcW w:w="3544" w:type="dxa"/>
            <w:tcBorders>
              <w:top w:val="nil"/>
              <w:left w:val="nil"/>
              <w:bottom w:val="nil"/>
              <w:right w:val="nil"/>
            </w:tcBorders>
            <w:tcMar>
              <w:top w:w="128" w:type="dxa"/>
              <w:left w:w="43" w:type="dxa"/>
              <w:bottom w:w="43" w:type="dxa"/>
              <w:right w:w="43" w:type="dxa"/>
            </w:tcMar>
          </w:tcPr>
          <w:p w14:paraId="6DE3C7DC" w14:textId="477AEF45" w:rsidR="00CA1373" w:rsidRPr="003126E8" w:rsidRDefault="00CA1373" w:rsidP="00F7188C">
            <w:pPr>
              <w:rPr>
                <w:sz w:val="22"/>
                <w:lang w:val="en-GB"/>
              </w:rPr>
            </w:pPr>
            <w:r w:rsidRPr="003126E8">
              <w:rPr>
                <w:sz w:val="22"/>
                <w:lang w:val="en-GB"/>
              </w:rPr>
              <w:t xml:space="preserve">Withholding tax on interest </w:t>
            </w:r>
            <w:r w:rsidR="0078224F" w:rsidRPr="003126E8">
              <w:rPr>
                <w:sz w:val="22"/>
                <w:lang w:val="en-GB"/>
              </w:rPr>
              <w:br/>
            </w:r>
            <w:r w:rsidRPr="003126E8">
              <w:rPr>
                <w:sz w:val="22"/>
                <w:lang w:val="en-GB"/>
              </w:rPr>
              <w:t>payments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6773B08" w14:textId="77777777" w:rsidR="00CA1373" w:rsidRPr="003126E8" w:rsidRDefault="00CA1373" w:rsidP="00F7188C">
            <w:pPr>
              <w:jc w:val="right"/>
              <w:rPr>
                <w:sz w:val="22"/>
              </w:rPr>
            </w:pPr>
            <w:r w:rsidRPr="003126E8">
              <w:rPr>
                <w:sz w:val="22"/>
              </w:rPr>
              <w:t>57</w:t>
            </w:r>
          </w:p>
        </w:tc>
        <w:tc>
          <w:tcPr>
            <w:tcW w:w="1134" w:type="dxa"/>
            <w:tcBorders>
              <w:top w:val="nil"/>
              <w:left w:val="nil"/>
              <w:bottom w:val="nil"/>
              <w:right w:val="nil"/>
            </w:tcBorders>
            <w:tcMar>
              <w:top w:w="128" w:type="dxa"/>
              <w:left w:w="43" w:type="dxa"/>
              <w:bottom w:w="43" w:type="dxa"/>
              <w:right w:w="43" w:type="dxa"/>
            </w:tcMar>
            <w:vAlign w:val="bottom"/>
          </w:tcPr>
          <w:p w14:paraId="37208257" w14:textId="77777777" w:rsidR="00CA1373" w:rsidRPr="003126E8" w:rsidRDefault="00CA1373" w:rsidP="00F7188C">
            <w:pPr>
              <w:jc w:val="right"/>
              <w:rPr>
                <w:sz w:val="22"/>
              </w:rPr>
            </w:pPr>
            <w:r w:rsidRPr="003126E8">
              <w:rPr>
                <w:sz w:val="22"/>
              </w:rPr>
              <w:t>100</w:t>
            </w:r>
          </w:p>
        </w:tc>
        <w:tc>
          <w:tcPr>
            <w:tcW w:w="1134" w:type="dxa"/>
            <w:tcBorders>
              <w:top w:val="nil"/>
              <w:left w:val="nil"/>
              <w:bottom w:val="nil"/>
              <w:right w:val="nil"/>
            </w:tcBorders>
            <w:tcMar>
              <w:top w:w="128" w:type="dxa"/>
              <w:left w:w="43" w:type="dxa"/>
              <w:bottom w:w="43" w:type="dxa"/>
              <w:right w:w="43" w:type="dxa"/>
            </w:tcMar>
            <w:vAlign w:val="bottom"/>
          </w:tcPr>
          <w:p w14:paraId="753514AD" w14:textId="77777777" w:rsidR="00CA1373" w:rsidRPr="003126E8" w:rsidRDefault="00CA1373" w:rsidP="00F7188C">
            <w:pPr>
              <w:jc w:val="right"/>
              <w:rPr>
                <w:sz w:val="22"/>
              </w:rPr>
            </w:pPr>
            <w:r w:rsidRPr="003126E8">
              <w:rPr>
                <w:sz w:val="22"/>
              </w:rPr>
              <w:t>20</w:t>
            </w:r>
          </w:p>
        </w:tc>
        <w:tc>
          <w:tcPr>
            <w:tcW w:w="1134" w:type="dxa"/>
            <w:tcBorders>
              <w:top w:val="nil"/>
              <w:left w:val="nil"/>
              <w:bottom w:val="nil"/>
              <w:right w:val="nil"/>
            </w:tcBorders>
            <w:tcMar>
              <w:top w:w="128" w:type="dxa"/>
              <w:left w:w="43" w:type="dxa"/>
              <w:bottom w:w="43" w:type="dxa"/>
              <w:right w:w="43" w:type="dxa"/>
            </w:tcMar>
            <w:vAlign w:val="bottom"/>
          </w:tcPr>
          <w:p w14:paraId="10671F38" w14:textId="77777777" w:rsidR="00CA1373" w:rsidRPr="003126E8" w:rsidRDefault="00CA1373" w:rsidP="00F7188C">
            <w:pPr>
              <w:jc w:val="right"/>
              <w:rPr>
                <w:sz w:val="22"/>
              </w:rPr>
            </w:pPr>
            <w:r w:rsidRPr="003126E8">
              <w:rPr>
                <w:sz w:val="22"/>
              </w:rPr>
              <w:t>25</w:t>
            </w:r>
          </w:p>
        </w:tc>
      </w:tr>
      <w:tr w:rsidR="0078224F" w14:paraId="01F4CCAD" w14:textId="77777777" w:rsidTr="0078224F">
        <w:tc>
          <w:tcPr>
            <w:tcW w:w="709" w:type="dxa"/>
            <w:tcBorders>
              <w:top w:val="nil"/>
              <w:left w:val="nil"/>
              <w:bottom w:val="nil"/>
              <w:right w:val="nil"/>
            </w:tcBorders>
            <w:tcMar>
              <w:top w:w="128" w:type="dxa"/>
              <w:left w:w="43" w:type="dxa"/>
              <w:bottom w:w="43" w:type="dxa"/>
              <w:right w:w="43" w:type="dxa"/>
            </w:tcMar>
          </w:tcPr>
          <w:p w14:paraId="3A5016F9"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2D8E327D" w14:textId="77777777" w:rsidR="00CA1373" w:rsidRPr="003126E8" w:rsidRDefault="00CA1373" w:rsidP="00F7188C">
            <w:pPr>
              <w:rPr>
                <w:sz w:val="22"/>
              </w:rPr>
            </w:pPr>
            <w:r w:rsidRPr="003126E8">
              <w:rPr>
                <w:sz w:val="22"/>
              </w:rPr>
              <w:t>78</w:t>
            </w:r>
          </w:p>
        </w:tc>
        <w:tc>
          <w:tcPr>
            <w:tcW w:w="3544" w:type="dxa"/>
            <w:tcBorders>
              <w:top w:val="nil"/>
              <w:left w:val="nil"/>
              <w:bottom w:val="nil"/>
              <w:right w:val="nil"/>
            </w:tcBorders>
            <w:tcMar>
              <w:top w:w="128" w:type="dxa"/>
              <w:left w:w="43" w:type="dxa"/>
              <w:bottom w:w="43" w:type="dxa"/>
              <w:right w:w="43" w:type="dxa"/>
            </w:tcMar>
          </w:tcPr>
          <w:p w14:paraId="4333ABB1" w14:textId="3D7187FE" w:rsidR="00CA1373" w:rsidRPr="003126E8" w:rsidRDefault="00CA1373" w:rsidP="00F7188C">
            <w:pPr>
              <w:rPr>
                <w:sz w:val="22"/>
                <w:lang w:val="en-GB"/>
              </w:rPr>
            </w:pPr>
            <w:r w:rsidRPr="003126E8">
              <w:rPr>
                <w:sz w:val="22"/>
                <w:lang w:val="en-GB"/>
              </w:rPr>
              <w:t xml:space="preserve">Withholding tax on royalty </w:t>
            </w:r>
            <w:r w:rsidR="0078224F" w:rsidRPr="003126E8">
              <w:rPr>
                <w:sz w:val="22"/>
                <w:lang w:val="en-GB"/>
              </w:rPr>
              <w:br/>
            </w:r>
            <w:r w:rsidRPr="003126E8">
              <w:rPr>
                <w:sz w:val="22"/>
                <w:lang w:val="en-GB"/>
              </w:rPr>
              <w:t>payments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04E8DAD"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509E00A9"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588C32ED"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158A9EA5" w14:textId="77777777" w:rsidR="00CA1373" w:rsidRPr="003126E8" w:rsidRDefault="00CA1373" w:rsidP="00F7188C">
            <w:pPr>
              <w:jc w:val="right"/>
              <w:rPr>
                <w:sz w:val="22"/>
              </w:rPr>
            </w:pPr>
            <w:r w:rsidRPr="003126E8">
              <w:rPr>
                <w:sz w:val="22"/>
              </w:rPr>
              <w:t>0</w:t>
            </w:r>
          </w:p>
        </w:tc>
      </w:tr>
      <w:tr w:rsidR="0078224F" w14:paraId="72927530" w14:textId="77777777" w:rsidTr="0078224F">
        <w:tc>
          <w:tcPr>
            <w:tcW w:w="709" w:type="dxa"/>
            <w:tcBorders>
              <w:top w:val="nil"/>
              <w:left w:val="nil"/>
              <w:bottom w:val="nil"/>
              <w:right w:val="nil"/>
            </w:tcBorders>
            <w:tcMar>
              <w:top w:w="128" w:type="dxa"/>
              <w:left w:w="43" w:type="dxa"/>
              <w:bottom w:w="43" w:type="dxa"/>
              <w:right w:w="43" w:type="dxa"/>
            </w:tcMar>
          </w:tcPr>
          <w:p w14:paraId="275CCD2F"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2E3850BB" w14:textId="77777777" w:rsidR="00CA1373" w:rsidRPr="003126E8" w:rsidRDefault="00CA1373" w:rsidP="00F7188C">
            <w:pPr>
              <w:rPr>
                <w:sz w:val="22"/>
              </w:rPr>
            </w:pPr>
            <w:r w:rsidRPr="003126E8">
              <w:rPr>
                <w:sz w:val="22"/>
              </w:rPr>
              <w:t>79</w:t>
            </w:r>
          </w:p>
        </w:tc>
        <w:tc>
          <w:tcPr>
            <w:tcW w:w="3544" w:type="dxa"/>
            <w:tcBorders>
              <w:top w:val="nil"/>
              <w:left w:val="nil"/>
              <w:bottom w:val="nil"/>
              <w:right w:val="nil"/>
            </w:tcBorders>
            <w:tcMar>
              <w:top w:w="128" w:type="dxa"/>
              <w:left w:w="43" w:type="dxa"/>
              <w:bottom w:w="43" w:type="dxa"/>
              <w:right w:w="43" w:type="dxa"/>
            </w:tcMar>
          </w:tcPr>
          <w:p w14:paraId="417DD972" w14:textId="77777777" w:rsidR="00CA1373" w:rsidRPr="003126E8" w:rsidRDefault="00CA1373" w:rsidP="00F7188C">
            <w:pPr>
              <w:rPr>
                <w:sz w:val="22"/>
                <w:lang w:val="en-GB"/>
              </w:rPr>
            </w:pPr>
            <w:r w:rsidRPr="003126E8">
              <w:rPr>
                <w:sz w:val="22"/>
                <w:lang w:val="en-GB"/>
              </w:rPr>
              <w:t xml:space="preserve">Withholding tax on rent </w:t>
            </w:r>
            <w:r w:rsidRPr="003126E8">
              <w:rPr>
                <w:sz w:val="22"/>
                <w:lang w:val="en-GB"/>
              </w:rPr>
              <w:br/>
              <w:t xml:space="preserve">payments for certain </w:t>
            </w:r>
            <w:r w:rsidRPr="003126E8">
              <w:rPr>
                <w:sz w:val="22"/>
                <w:lang w:val="en-GB"/>
              </w:rPr>
              <w:br/>
              <w:t>physical assets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40BB725" w14:textId="77777777" w:rsidR="00CA1373" w:rsidRPr="003126E8" w:rsidRDefault="00CA1373" w:rsidP="00F7188C">
            <w:pPr>
              <w:jc w:val="right"/>
              <w:rPr>
                <w:sz w:val="22"/>
              </w:rPr>
            </w:pPr>
            <w:r w:rsidRPr="003126E8">
              <w:rPr>
                <w:sz w:val="22"/>
              </w:rPr>
              <w:t>42</w:t>
            </w:r>
          </w:p>
        </w:tc>
        <w:tc>
          <w:tcPr>
            <w:tcW w:w="1134" w:type="dxa"/>
            <w:tcBorders>
              <w:top w:val="nil"/>
              <w:left w:val="nil"/>
              <w:bottom w:val="nil"/>
              <w:right w:val="nil"/>
            </w:tcBorders>
            <w:tcMar>
              <w:top w:w="128" w:type="dxa"/>
              <w:left w:w="43" w:type="dxa"/>
              <w:bottom w:w="43" w:type="dxa"/>
              <w:right w:w="43" w:type="dxa"/>
            </w:tcMar>
            <w:vAlign w:val="bottom"/>
          </w:tcPr>
          <w:p w14:paraId="207DB9EB" w14:textId="77777777" w:rsidR="00CA1373" w:rsidRPr="003126E8" w:rsidRDefault="00CA1373" w:rsidP="00F7188C">
            <w:pPr>
              <w:jc w:val="right"/>
              <w:rPr>
                <w:sz w:val="22"/>
              </w:rPr>
            </w:pPr>
            <w:r w:rsidRPr="003126E8">
              <w:rPr>
                <w:sz w:val="22"/>
              </w:rPr>
              <w:t>75</w:t>
            </w:r>
          </w:p>
        </w:tc>
        <w:tc>
          <w:tcPr>
            <w:tcW w:w="1134" w:type="dxa"/>
            <w:tcBorders>
              <w:top w:val="nil"/>
              <w:left w:val="nil"/>
              <w:bottom w:val="nil"/>
              <w:right w:val="nil"/>
            </w:tcBorders>
            <w:tcMar>
              <w:top w:w="128" w:type="dxa"/>
              <w:left w:w="43" w:type="dxa"/>
              <w:bottom w:w="43" w:type="dxa"/>
              <w:right w:w="43" w:type="dxa"/>
            </w:tcMar>
            <w:vAlign w:val="bottom"/>
          </w:tcPr>
          <w:p w14:paraId="12523E0C" w14:textId="77777777" w:rsidR="00CA1373" w:rsidRPr="003126E8" w:rsidRDefault="00CA1373" w:rsidP="00F7188C">
            <w:pPr>
              <w:jc w:val="right"/>
              <w:rPr>
                <w:sz w:val="22"/>
              </w:rPr>
            </w:pPr>
            <w:r w:rsidRPr="003126E8">
              <w:rPr>
                <w:sz w:val="22"/>
              </w:rPr>
              <w:t>10</w:t>
            </w:r>
          </w:p>
        </w:tc>
        <w:tc>
          <w:tcPr>
            <w:tcW w:w="1134" w:type="dxa"/>
            <w:tcBorders>
              <w:top w:val="nil"/>
              <w:left w:val="nil"/>
              <w:bottom w:val="nil"/>
              <w:right w:val="nil"/>
            </w:tcBorders>
            <w:tcMar>
              <w:top w:w="128" w:type="dxa"/>
              <w:left w:w="43" w:type="dxa"/>
              <w:bottom w:w="43" w:type="dxa"/>
              <w:right w:w="43" w:type="dxa"/>
            </w:tcMar>
            <w:vAlign w:val="bottom"/>
          </w:tcPr>
          <w:p w14:paraId="78230562" w14:textId="77777777" w:rsidR="00CA1373" w:rsidRPr="003126E8" w:rsidRDefault="00CA1373" w:rsidP="00F7188C">
            <w:pPr>
              <w:jc w:val="right"/>
              <w:rPr>
                <w:sz w:val="22"/>
              </w:rPr>
            </w:pPr>
            <w:r w:rsidRPr="003126E8">
              <w:rPr>
                <w:sz w:val="22"/>
              </w:rPr>
              <w:t>15</w:t>
            </w:r>
          </w:p>
        </w:tc>
      </w:tr>
      <w:tr w:rsidR="0078224F" w14:paraId="55B57673" w14:textId="77777777" w:rsidTr="0078224F">
        <w:tc>
          <w:tcPr>
            <w:tcW w:w="709" w:type="dxa"/>
            <w:tcBorders>
              <w:top w:val="nil"/>
              <w:left w:val="nil"/>
              <w:bottom w:val="nil"/>
              <w:right w:val="nil"/>
            </w:tcBorders>
            <w:tcMar>
              <w:top w:w="128" w:type="dxa"/>
              <w:left w:w="43" w:type="dxa"/>
              <w:bottom w:w="43" w:type="dxa"/>
              <w:right w:w="43" w:type="dxa"/>
            </w:tcMar>
          </w:tcPr>
          <w:p w14:paraId="77A6A48D" w14:textId="77777777" w:rsidR="00CA1373" w:rsidRPr="003126E8" w:rsidRDefault="00CA1373" w:rsidP="00F7188C">
            <w:pPr>
              <w:rPr>
                <w:sz w:val="22"/>
              </w:rPr>
            </w:pPr>
            <w:r w:rsidRPr="003126E8">
              <w:rPr>
                <w:sz w:val="22"/>
              </w:rPr>
              <w:t>5502</w:t>
            </w:r>
          </w:p>
        </w:tc>
        <w:tc>
          <w:tcPr>
            <w:tcW w:w="567" w:type="dxa"/>
            <w:tcBorders>
              <w:top w:val="nil"/>
              <w:left w:val="nil"/>
              <w:bottom w:val="nil"/>
              <w:right w:val="nil"/>
            </w:tcBorders>
            <w:tcMar>
              <w:top w:w="128" w:type="dxa"/>
              <w:left w:w="43" w:type="dxa"/>
              <w:bottom w:w="43" w:type="dxa"/>
              <w:right w:w="43" w:type="dxa"/>
            </w:tcMar>
          </w:tcPr>
          <w:p w14:paraId="4F03A7A3"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5A430024" w14:textId="77777777" w:rsidR="00CA1373" w:rsidRPr="003126E8" w:rsidRDefault="00CA1373" w:rsidP="00F7188C">
            <w:pPr>
              <w:rPr>
                <w:sz w:val="22"/>
              </w:rPr>
            </w:pPr>
            <w:r w:rsidRPr="003126E8">
              <w:rPr>
                <w:sz w:val="22"/>
              </w:rPr>
              <w:t>Financial activity tax</w:t>
            </w:r>
          </w:p>
        </w:tc>
        <w:tc>
          <w:tcPr>
            <w:tcW w:w="1134" w:type="dxa"/>
            <w:tcBorders>
              <w:top w:val="nil"/>
              <w:left w:val="nil"/>
              <w:bottom w:val="nil"/>
              <w:right w:val="nil"/>
            </w:tcBorders>
            <w:tcMar>
              <w:top w:w="128" w:type="dxa"/>
              <w:left w:w="43" w:type="dxa"/>
              <w:bottom w:w="43" w:type="dxa"/>
              <w:right w:w="43" w:type="dxa"/>
            </w:tcMar>
            <w:vAlign w:val="bottom"/>
          </w:tcPr>
          <w:p w14:paraId="57693C72"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7B40B34F"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7C2BCBFE"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373DB780" w14:textId="77777777" w:rsidR="00CA1373" w:rsidRPr="003126E8" w:rsidRDefault="00CA1373" w:rsidP="00F7188C">
            <w:pPr>
              <w:jc w:val="right"/>
              <w:rPr>
                <w:sz w:val="22"/>
              </w:rPr>
            </w:pPr>
          </w:p>
        </w:tc>
      </w:tr>
      <w:tr w:rsidR="0078224F" w14:paraId="416B1B02" w14:textId="77777777" w:rsidTr="0078224F">
        <w:tc>
          <w:tcPr>
            <w:tcW w:w="709" w:type="dxa"/>
            <w:tcBorders>
              <w:top w:val="nil"/>
              <w:left w:val="nil"/>
              <w:bottom w:val="nil"/>
              <w:right w:val="nil"/>
            </w:tcBorders>
            <w:tcMar>
              <w:top w:w="128" w:type="dxa"/>
              <w:left w:w="43" w:type="dxa"/>
              <w:bottom w:w="43" w:type="dxa"/>
              <w:right w:w="43" w:type="dxa"/>
            </w:tcMar>
          </w:tcPr>
          <w:p w14:paraId="2D8E0886"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3CE9C1FD"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6EC3E16C" w14:textId="77777777" w:rsidR="00CA1373" w:rsidRPr="003126E8" w:rsidRDefault="00CA1373" w:rsidP="00F7188C">
            <w:pPr>
              <w:rPr>
                <w:sz w:val="22"/>
              </w:rPr>
            </w:pPr>
            <w:r w:rsidRPr="003126E8">
              <w:rPr>
                <w:sz w:val="22"/>
              </w:rPr>
              <w:t>Tax on payrolls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BABD641" w14:textId="77777777" w:rsidR="00CA1373" w:rsidRPr="003126E8" w:rsidRDefault="00CA1373" w:rsidP="00F7188C">
            <w:pPr>
              <w:jc w:val="right"/>
              <w:rPr>
                <w:sz w:val="22"/>
              </w:rPr>
            </w:pPr>
            <w:r w:rsidRPr="003126E8">
              <w:rPr>
                <w:sz w:val="22"/>
              </w:rPr>
              <w:t>2,552</w:t>
            </w:r>
          </w:p>
        </w:tc>
        <w:tc>
          <w:tcPr>
            <w:tcW w:w="1134" w:type="dxa"/>
            <w:tcBorders>
              <w:top w:val="nil"/>
              <w:left w:val="nil"/>
              <w:bottom w:val="nil"/>
              <w:right w:val="nil"/>
            </w:tcBorders>
            <w:tcMar>
              <w:top w:w="128" w:type="dxa"/>
              <w:left w:w="43" w:type="dxa"/>
              <w:bottom w:w="43" w:type="dxa"/>
              <w:right w:w="43" w:type="dxa"/>
            </w:tcMar>
            <w:vAlign w:val="bottom"/>
          </w:tcPr>
          <w:p w14:paraId="3A477CB7" w14:textId="77777777" w:rsidR="00CA1373" w:rsidRPr="003126E8" w:rsidRDefault="00CA1373" w:rsidP="00F7188C">
            <w:pPr>
              <w:jc w:val="right"/>
              <w:rPr>
                <w:sz w:val="22"/>
              </w:rPr>
            </w:pPr>
            <w:r w:rsidRPr="003126E8">
              <w:rPr>
                <w:sz w:val="22"/>
              </w:rPr>
              <w:t>2,600</w:t>
            </w:r>
          </w:p>
        </w:tc>
        <w:tc>
          <w:tcPr>
            <w:tcW w:w="1134" w:type="dxa"/>
            <w:tcBorders>
              <w:top w:val="nil"/>
              <w:left w:val="nil"/>
              <w:bottom w:val="nil"/>
              <w:right w:val="nil"/>
            </w:tcBorders>
            <w:tcMar>
              <w:top w:w="128" w:type="dxa"/>
              <w:left w:w="43" w:type="dxa"/>
              <w:bottom w:w="43" w:type="dxa"/>
              <w:right w:w="43" w:type="dxa"/>
            </w:tcMar>
            <w:vAlign w:val="bottom"/>
          </w:tcPr>
          <w:p w14:paraId="6388511E" w14:textId="77777777" w:rsidR="00CA1373" w:rsidRPr="003126E8" w:rsidRDefault="00CA1373" w:rsidP="00F7188C">
            <w:pPr>
              <w:jc w:val="right"/>
              <w:rPr>
                <w:sz w:val="22"/>
              </w:rPr>
            </w:pPr>
            <w:r w:rsidRPr="003126E8">
              <w:rPr>
                <w:sz w:val="22"/>
              </w:rPr>
              <w:t>2,600</w:t>
            </w:r>
          </w:p>
        </w:tc>
        <w:tc>
          <w:tcPr>
            <w:tcW w:w="1134" w:type="dxa"/>
            <w:tcBorders>
              <w:top w:val="nil"/>
              <w:left w:val="nil"/>
              <w:bottom w:val="nil"/>
              <w:right w:val="nil"/>
            </w:tcBorders>
            <w:tcMar>
              <w:top w:w="128" w:type="dxa"/>
              <w:left w:w="43" w:type="dxa"/>
              <w:bottom w:w="43" w:type="dxa"/>
              <w:right w:w="43" w:type="dxa"/>
            </w:tcMar>
            <w:vAlign w:val="bottom"/>
          </w:tcPr>
          <w:p w14:paraId="7F9CE787" w14:textId="77777777" w:rsidR="00CA1373" w:rsidRPr="003126E8" w:rsidRDefault="00CA1373" w:rsidP="00F7188C">
            <w:pPr>
              <w:jc w:val="right"/>
              <w:rPr>
                <w:sz w:val="22"/>
              </w:rPr>
            </w:pPr>
            <w:r w:rsidRPr="003126E8">
              <w:rPr>
                <w:sz w:val="22"/>
              </w:rPr>
              <w:t>2,704</w:t>
            </w:r>
          </w:p>
        </w:tc>
      </w:tr>
      <w:tr w:rsidR="0078224F" w14:paraId="72DBD8A9" w14:textId="77777777" w:rsidTr="0078224F">
        <w:tc>
          <w:tcPr>
            <w:tcW w:w="709" w:type="dxa"/>
            <w:tcBorders>
              <w:top w:val="nil"/>
              <w:left w:val="nil"/>
              <w:bottom w:val="nil"/>
              <w:right w:val="nil"/>
            </w:tcBorders>
            <w:tcMar>
              <w:top w:w="128" w:type="dxa"/>
              <w:left w:w="43" w:type="dxa"/>
              <w:bottom w:w="43" w:type="dxa"/>
              <w:right w:w="43" w:type="dxa"/>
            </w:tcMar>
          </w:tcPr>
          <w:p w14:paraId="44F7E408"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74F3EB9B"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4CA29E4E" w14:textId="77777777" w:rsidR="00CA1373" w:rsidRPr="003126E8" w:rsidRDefault="00CA1373" w:rsidP="00F7188C">
            <w:pPr>
              <w:rPr>
                <w:sz w:val="22"/>
              </w:rPr>
            </w:pPr>
            <w:r w:rsidRPr="003126E8">
              <w:rPr>
                <w:sz w:val="22"/>
              </w:rPr>
              <w:t>Tax on profits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5A00010" w14:textId="77777777" w:rsidR="00CA1373" w:rsidRPr="003126E8" w:rsidRDefault="00CA1373" w:rsidP="00F7188C">
            <w:pPr>
              <w:jc w:val="right"/>
              <w:rPr>
                <w:sz w:val="22"/>
              </w:rPr>
            </w:pPr>
            <w:r w:rsidRPr="003126E8">
              <w:rPr>
                <w:sz w:val="22"/>
              </w:rPr>
              <w:t>2,009</w:t>
            </w:r>
          </w:p>
        </w:tc>
        <w:tc>
          <w:tcPr>
            <w:tcW w:w="1134" w:type="dxa"/>
            <w:tcBorders>
              <w:top w:val="nil"/>
              <w:left w:val="nil"/>
              <w:bottom w:val="nil"/>
              <w:right w:val="nil"/>
            </w:tcBorders>
            <w:tcMar>
              <w:top w:w="128" w:type="dxa"/>
              <w:left w:w="43" w:type="dxa"/>
              <w:bottom w:w="43" w:type="dxa"/>
              <w:right w:w="43" w:type="dxa"/>
            </w:tcMar>
            <w:vAlign w:val="bottom"/>
          </w:tcPr>
          <w:p w14:paraId="362F249A" w14:textId="77777777" w:rsidR="00CA1373" w:rsidRPr="003126E8" w:rsidRDefault="00CA1373" w:rsidP="00F7188C">
            <w:pPr>
              <w:jc w:val="right"/>
              <w:rPr>
                <w:sz w:val="22"/>
              </w:rPr>
            </w:pPr>
            <w:r w:rsidRPr="003126E8">
              <w:rPr>
                <w:sz w:val="22"/>
              </w:rPr>
              <w:t>2,650</w:t>
            </w:r>
          </w:p>
        </w:tc>
        <w:tc>
          <w:tcPr>
            <w:tcW w:w="1134" w:type="dxa"/>
            <w:tcBorders>
              <w:top w:val="nil"/>
              <w:left w:val="nil"/>
              <w:bottom w:val="nil"/>
              <w:right w:val="nil"/>
            </w:tcBorders>
            <w:tcMar>
              <w:top w:w="128" w:type="dxa"/>
              <w:left w:w="43" w:type="dxa"/>
              <w:bottom w:w="43" w:type="dxa"/>
              <w:right w:w="43" w:type="dxa"/>
            </w:tcMar>
            <w:vAlign w:val="bottom"/>
          </w:tcPr>
          <w:p w14:paraId="499C0A07" w14:textId="77777777" w:rsidR="00CA1373" w:rsidRPr="003126E8" w:rsidRDefault="00CA1373" w:rsidP="00F7188C">
            <w:pPr>
              <w:jc w:val="right"/>
              <w:rPr>
                <w:sz w:val="22"/>
              </w:rPr>
            </w:pPr>
            <w:r w:rsidRPr="003126E8">
              <w:rPr>
                <w:sz w:val="22"/>
              </w:rPr>
              <w:t>2,200</w:t>
            </w:r>
          </w:p>
        </w:tc>
        <w:tc>
          <w:tcPr>
            <w:tcW w:w="1134" w:type="dxa"/>
            <w:tcBorders>
              <w:top w:val="nil"/>
              <w:left w:val="nil"/>
              <w:bottom w:val="nil"/>
              <w:right w:val="nil"/>
            </w:tcBorders>
            <w:tcMar>
              <w:top w:w="128" w:type="dxa"/>
              <w:left w:w="43" w:type="dxa"/>
              <w:bottom w:w="43" w:type="dxa"/>
              <w:right w:w="43" w:type="dxa"/>
            </w:tcMar>
            <w:vAlign w:val="bottom"/>
          </w:tcPr>
          <w:p w14:paraId="02397F78" w14:textId="77777777" w:rsidR="00CA1373" w:rsidRPr="003126E8" w:rsidRDefault="00CA1373" w:rsidP="00F7188C">
            <w:pPr>
              <w:jc w:val="right"/>
              <w:rPr>
                <w:sz w:val="22"/>
              </w:rPr>
            </w:pPr>
            <w:r w:rsidRPr="003126E8">
              <w:rPr>
                <w:sz w:val="22"/>
              </w:rPr>
              <w:t>2,400</w:t>
            </w:r>
          </w:p>
        </w:tc>
      </w:tr>
      <w:tr w:rsidR="0078224F" w14:paraId="17178270" w14:textId="77777777" w:rsidTr="0078224F">
        <w:tc>
          <w:tcPr>
            <w:tcW w:w="709" w:type="dxa"/>
            <w:tcBorders>
              <w:top w:val="nil"/>
              <w:left w:val="nil"/>
              <w:bottom w:val="nil"/>
              <w:right w:val="nil"/>
            </w:tcBorders>
            <w:tcMar>
              <w:top w:w="128" w:type="dxa"/>
              <w:left w:w="43" w:type="dxa"/>
              <w:bottom w:w="43" w:type="dxa"/>
              <w:right w:w="43" w:type="dxa"/>
            </w:tcMar>
          </w:tcPr>
          <w:p w14:paraId="7713C2D4" w14:textId="77777777" w:rsidR="00CA1373" w:rsidRPr="003126E8" w:rsidRDefault="00CA1373" w:rsidP="00F7188C">
            <w:pPr>
              <w:rPr>
                <w:sz w:val="22"/>
              </w:rPr>
            </w:pPr>
            <w:r w:rsidRPr="003126E8">
              <w:rPr>
                <w:sz w:val="22"/>
              </w:rPr>
              <w:t>5506</w:t>
            </w:r>
          </w:p>
        </w:tc>
        <w:tc>
          <w:tcPr>
            <w:tcW w:w="567" w:type="dxa"/>
            <w:tcBorders>
              <w:top w:val="nil"/>
              <w:left w:val="nil"/>
              <w:bottom w:val="nil"/>
              <w:right w:val="nil"/>
            </w:tcBorders>
            <w:tcMar>
              <w:top w:w="128" w:type="dxa"/>
              <w:left w:w="43" w:type="dxa"/>
              <w:bottom w:w="43" w:type="dxa"/>
              <w:right w:w="43" w:type="dxa"/>
            </w:tcMar>
          </w:tcPr>
          <w:p w14:paraId="4C264476"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731D5009" w14:textId="77777777" w:rsidR="00CA1373" w:rsidRPr="003126E8" w:rsidRDefault="00CA1373" w:rsidP="00F7188C">
            <w:pPr>
              <w:rPr>
                <w:sz w:val="22"/>
                <w:lang w:val="en-GB"/>
              </w:rPr>
            </w:pPr>
            <w:r w:rsidRPr="003126E8">
              <w:rPr>
                <w:sz w:val="22"/>
                <w:lang w:val="en-GB"/>
              </w:rPr>
              <w:t>Tax on inheritance and gifts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6945C0F" w14:textId="77777777" w:rsidR="00CA1373" w:rsidRPr="003126E8" w:rsidRDefault="00CA1373" w:rsidP="00F7188C">
            <w:pPr>
              <w:jc w:val="right"/>
              <w:rPr>
                <w:sz w:val="22"/>
              </w:rPr>
            </w:pPr>
            <w:r w:rsidRPr="003126E8">
              <w:rPr>
                <w:sz w:val="22"/>
              </w:rPr>
              <w:t>46</w:t>
            </w:r>
          </w:p>
        </w:tc>
        <w:tc>
          <w:tcPr>
            <w:tcW w:w="1134" w:type="dxa"/>
            <w:tcBorders>
              <w:top w:val="nil"/>
              <w:left w:val="nil"/>
              <w:bottom w:val="nil"/>
              <w:right w:val="nil"/>
            </w:tcBorders>
            <w:tcMar>
              <w:top w:w="128" w:type="dxa"/>
              <w:left w:w="43" w:type="dxa"/>
              <w:bottom w:w="43" w:type="dxa"/>
              <w:right w:w="43" w:type="dxa"/>
            </w:tcMar>
            <w:vAlign w:val="bottom"/>
          </w:tcPr>
          <w:p w14:paraId="449C8FC7"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4544A773" w14:textId="77777777" w:rsidR="00CA1373" w:rsidRPr="003126E8" w:rsidRDefault="00CA1373" w:rsidP="00F7188C">
            <w:pPr>
              <w:jc w:val="right"/>
              <w:rPr>
                <w:sz w:val="22"/>
              </w:rPr>
            </w:pPr>
            <w:r w:rsidRPr="003126E8">
              <w:rPr>
                <w:sz w:val="22"/>
              </w:rPr>
              <w:t>15</w:t>
            </w:r>
          </w:p>
        </w:tc>
        <w:tc>
          <w:tcPr>
            <w:tcW w:w="1134" w:type="dxa"/>
            <w:tcBorders>
              <w:top w:val="nil"/>
              <w:left w:val="nil"/>
              <w:bottom w:val="nil"/>
              <w:right w:val="nil"/>
            </w:tcBorders>
            <w:tcMar>
              <w:top w:w="128" w:type="dxa"/>
              <w:left w:w="43" w:type="dxa"/>
              <w:bottom w:w="43" w:type="dxa"/>
              <w:right w:w="43" w:type="dxa"/>
            </w:tcMar>
            <w:vAlign w:val="bottom"/>
          </w:tcPr>
          <w:p w14:paraId="75D8BEAA" w14:textId="77777777" w:rsidR="00CA1373" w:rsidRPr="003126E8" w:rsidRDefault="00CA1373" w:rsidP="00F7188C">
            <w:pPr>
              <w:jc w:val="right"/>
              <w:rPr>
                <w:sz w:val="22"/>
              </w:rPr>
            </w:pPr>
            <w:r w:rsidRPr="003126E8">
              <w:rPr>
                <w:sz w:val="22"/>
              </w:rPr>
              <w:t>0</w:t>
            </w:r>
          </w:p>
        </w:tc>
      </w:tr>
      <w:tr w:rsidR="0078224F" w14:paraId="4315F35A" w14:textId="77777777" w:rsidTr="0078224F">
        <w:tc>
          <w:tcPr>
            <w:tcW w:w="709" w:type="dxa"/>
            <w:tcBorders>
              <w:top w:val="nil"/>
              <w:left w:val="nil"/>
              <w:bottom w:val="nil"/>
              <w:right w:val="nil"/>
            </w:tcBorders>
            <w:tcMar>
              <w:top w:w="128" w:type="dxa"/>
              <w:left w:w="43" w:type="dxa"/>
              <w:bottom w:w="43" w:type="dxa"/>
              <w:right w:w="43" w:type="dxa"/>
            </w:tcMar>
          </w:tcPr>
          <w:p w14:paraId="7BF3ADC5" w14:textId="77777777" w:rsidR="00CA1373" w:rsidRPr="003126E8" w:rsidRDefault="00CA1373" w:rsidP="00F7188C">
            <w:pPr>
              <w:rPr>
                <w:sz w:val="22"/>
              </w:rPr>
            </w:pPr>
            <w:r w:rsidRPr="003126E8">
              <w:rPr>
                <w:sz w:val="22"/>
              </w:rPr>
              <w:t>5507</w:t>
            </w:r>
          </w:p>
        </w:tc>
        <w:tc>
          <w:tcPr>
            <w:tcW w:w="567" w:type="dxa"/>
            <w:tcBorders>
              <w:top w:val="nil"/>
              <w:left w:val="nil"/>
              <w:bottom w:val="nil"/>
              <w:right w:val="nil"/>
            </w:tcBorders>
            <w:tcMar>
              <w:top w:w="128" w:type="dxa"/>
              <w:left w:w="43" w:type="dxa"/>
              <w:bottom w:w="43" w:type="dxa"/>
              <w:right w:w="43" w:type="dxa"/>
            </w:tcMar>
          </w:tcPr>
          <w:p w14:paraId="4E5E496A"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12334240" w14:textId="77777777" w:rsidR="00CA1373" w:rsidRPr="003126E8" w:rsidRDefault="00CA1373" w:rsidP="00F7188C">
            <w:pPr>
              <w:rPr>
                <w:sz w:val="22"/>
              </w:rPr>
            </w:pPr>
            <w:r w:rsidRPr="003126E8">
              <w:rPr>
                <w:sz w:val="22"/>
              </w:rPr>
              <w:t>Tax on petroleum production</w:t>
            </w:r>
          </w:p>
        </w:tc>
        <w:tc>
          <w:tcPr>
            <w:tcW w:w="1134" w:type="dxa"/>
            <w:tcBorders>
              <w:top w:val="nil"/>
              <w:left w:val="nil"/>
              <w:bottom w:val="nil"/>
              <w:right w:val="nil"/>
            </w:tcBorders>
            <w:tcMar>
              <w:top w:w="128" w:type="dxa"/>
              <w:left w:w="43" w:type="dxa"/>
              <w:bottom w:w="43" w:type="dxa"/>
              <w:right w:w="43" w:type="dxa"/>
            </w:tcMar>
            <w:vAlign w:val="bottom"/>
          </w:tcPr>
          <w:p w14:paraId="53814373"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21058771"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C29CCC5"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AA18FCA" w14:textId="77777777" w:rsidR="00CA1373" w:rsidRPr="003126E8" w:rsidRDefault="00CA1373" w:rsidP="00F7188C">
            <w:pPr>
              <w:jc w:val="right"/>
              <w:rPr>
                <w:sz w:val="22"/>
              </w:rPr>
            </w:pPr>
          </w:p>
        </w:tc>
      </w:tr>
      <w:tr w:rsidR="0078224F" w14:paraId="459B7D91" w14:textId="77777777" w:rsidTr="0078224F">
        <w:tc>
          <w:tcPr>
            <w:tcW w:w="709" w:type="dxa"/>
            <w:tcBorders>
              <w:top w:val="nil"/>
              <w:left w:val="nil"/>
              <w:bottom w:val="nil"/>
              <w:right w:val="nil"/>
            </w:tcBorders>
            <w:tcMar>
              <w:top w:w="128" w:type="dxa"/>
              <w:left w:w="43" w:type="dxa"/>
              <w:bottom w:w="43" w:type="dxa"/>
              <w:right w:w="43" w:type="dxa"/>
            </w:tcMar>
          </w:tcPr>
          <w:p w14:paraId="3C259BA9"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09D185AE"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46020B2C" w14:textId="77777777" w:rsidR="00CA1373" w:rsidRPr="003126E8" w:rsidRDefault="00CA1373" w:rsidP="00F7188C">
            <w:pPr>
              <w:rPr>
                <w:sz w:val="22"/>
                <w:lang w:val="en-GB"/>
              </w:rPr>
            </w:pPr>
            <w:r w:rsidRPr="003126E8">
              <w:rPr>
                <w:sz w:val="22"/>
                <w:lang w:val="en-GB"/>
              </w:rPr>
              <w:t xml:space="preserve">Ordinary tax on wealth </w:t>
            </w:r>
            <w:r w:rsidRPr="003126E8">
              <w:rPr>
                <w:sz w:val="22"/>
                <w:lang w:val="en-GB"/>
              </w:rPr>
              <w:br/>
              <w:t>and income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7738235" w14:textId="77777777" w:rsidR="00CA1373" w:rsidRPr="003126E8" w:rsidRDefault="00CA1373" w:rsidP="00F7188C">
            <w:pPr>
              <w:jc w:val="right"/>
              <w:rPr>
                <w:sz w:val="22"/>
              </w:rPr>
            </w:pPr>
            <w:r w:rsidRPr="003126E8">
              <w:rPr>
                <w:sz w:val="22"/>
              </w:rPr>
              <w:t>188,239</w:t>
            </w:r>
          </w:p>
        </w:tc>
        <w:tc>
          <w:tcPr>
            <w:tcW w:w="1134" w:type="dxa"/>
            <w:tcBorders>
              <w:top w:val="nil"/>
              <w:left w:val="nil"/>
              <w:bottom w:val="nil"/>
              <w:right w:val="nil"/>
            </w:tcBorders>
            <w:tcMar>
              <w:top w:w="128" w:type="dxa"/>
              <w:left w:w="43" w:type="dxa"/>
              <w:bottom w:w="43" w:type="dxa"/>
              <w:right w:w="43" w:type="dxa"/>
            </w:tcMar>
            <w:vAlign w:val="bottom"/>
          </w:tcPr>
          <w:p w14:paraId="05570253" w14:textId="77777777" w:rsidR="00CA1373" w:rsidRPr="003126E8" w:rsidRDefault="00CA1373" w:rsidP="00F7188C">
            <w:pPr>
              <w:jc w:val="right"/>
              <w:rPr>
                <w:sz w:val="22"/>
              </w:rPr>
            </w:pPr>
            <w:r w:rsidRPr="003126E8">
              <w:rPr>
                <w:sz w:val="22"/>
              </w:rPr>
              <w:t>151,600</w:t>
            </w:r>
          </w:p>
        </w:tc>
        <w:tc>
          <w:tcPr>
            <w:tcW w:w="1134" w:type="dxa"/>
            <w:tcBorders>
              <w:top w:val="nil"/>
              <w:left w:val="nil"/>
              <w:bottom w:val="nil"/>
              <w:right w:val="nil"/>
            </w:tcBorders>
            <w:tcMar>
              <w:top w:w="128" w:type="dxa"/>
              <w:left w:w="43" w:type="dxa"/>
              <w:bottom w:w="43" w:type="dxa"/>
              <w:right w:w="43" w:type="dxa"/>
            </w:tcMar>
            <w:vAlign w:val="bottom"/>
          </w:tcPr>
          <w:p w14:paraId="7600E02C" w14:textId="77777777" w:rsidR="00CA1373" w:rsidRPr="003126E8" w:rsidRDefault="00CA1373" w:rsidP="00F7188C">
            <w:pPr>
              <w:jc w:val="right"/>
              <w:rPr>
                <w:sz w:val="22"/>
              </w:rPr>
            </w:pPr>
            <w:r w:rsidRPr="003126E8">
              <w:rPr>
                <w:sz w:val="22"/>
              </w:rPr>
              <w:t>130,100</w:t>
            </w:r>
          </w:p>
        </w:tc>
        <w:tc>
          <w:tcPr>
            <w:tcW w:w="1134" w:type="dxa"/>
            <w:tcBorders>
              <w:top w:val="nil"/>
              <w:left w:val="nil"/>
              <w:bottom w:val="nil"/>
              <w:right w:val="nil"/>
            </w:tcBorders>
            <w:tcMar>
              <w:top w:w="128" w:type="dxa"/>
              <w:left w:w="43" w:type="dxa"/>
              <w:bottom w:w="43" w:type="dxa"/>
              <w:right w:w="43" w:type="dxa"/>
            </w:tcMar>
            <w:vAlign w:val="bottom"/>
          </w:tcPr>
          <w:p w14:paraId="1AA4F6C4" w14:textId="77777777" w:rsidR="00CA1373" w:rsidRPr="003126E8" w:rsidRDefault="00CA1373" w:rsidP="00F7188C">
            <w:pPr>
              <w:jc w:val="right"/>
              <w:rPr>
                <w:sz w:val="22"/>
              </w:rPr>
            </w:pPr>
            <w:r w:rsidRPr="003126E8">
              <w:rPr>
                <w:sz w:val="22"/>
              </w:rPr>
              <w:t>119,500</w:t>
            </w:r>
          </w:p>
        </w:tc>
      </w:tr>
      <w:tr w:rsidR="0078224F" w14:paraId="412E19FD" w14:textId="77777777" w:rsidTr="0078224F">
        <w:tc>
          <w:tcPr>
            <w:tcW w:w="709" w:type="dxa"/>
            <w:tcBorders>
              <w:top w:val="nil"/>
              <w:left w:val="nil"/>
              <w:bottom w:val="nil"/>
              <w:right w:val="nil"/>
            </w:tcBorders>
            <w:tcMar>
              <w:top w:w="128" w:type="dxa"/>
              <w:left w:w="43" w:type="dxa"/>
              <w:bottom w:w="43" w:type="dxa"/>
              <w:right w:w="43" w:type="dxa"/>
            </w:tcMar>
          </w:tcPr>
          <w:p w14:paraId="792CFEA3"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4E31A0AF" w14:textId="77777777" w:rsidR="00CA1373" w:rsidRPr="003126E8" w:rsidRDefault="00CA1373" w:rsidP="00F7188C">
            <w:pPr>
              <w:rPr>
                <w:sz w:val="22"/>
              </w:rPr>
            </w:pPr>
            <w:r w:rsidRPr="003126E8">
              <w:rPr>
                <w:sz w:val="22"/>
              </w:rPr>
              <w:t>72</w:t>
            </w:r>
          </w:p>
        </w:tc>
        <w:tc>
          <w:tcPr>
            <w:tcW w:w="3544" w:type="dxa"/>
            <w:tcBorders>
              <w:top w:val="nil"/>
              <w:left w:val="nil"/>
              <w:bottom w:val="nil"/>
              <w:right w:val="nil"/>
            </w:tcBorders>
            <w:tcMar>
              <w:top w:w="128" w:type="dxa"/>
              <w:left w:w="43" w:type="dxa"/>
              <w:bottom w:w="43" w:type="dxa"/>
              <w:right w:w="43" w:type="dxa"/>
            </w:tcMar>
          </w:tcPr>
          <w:p w14:paraId="60EE41F3" w14:textId="77777777" w:rsidR="00CA1373" w:rsidRPr="003126E8" w:rsidRDefault="00CA1373" w:rsidP="00F7188C">
            <w:pPr>
              <w:rPr>
                <w:sz w:val="22"/>
                <w:lang w:val="en-GB"/>
              </w:rPr>
            </w:pPr>
            <w:r w:rsidRPr="003126E8">
              <w:rPr>
                <w:sz w:val="22"/>
                <w:lang w:val="en-GB"/>
              </w:rPr>
              <w:t>Special tax on petroleum income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F64E217" w14:textId="77777777" w:rsidR="00CA1373" w:rsidRPr="003126E8" w:rsidRDefault="00CA1373" w:rsidP="00F7188C">
            <w:pPr>
              <w:jc w:val="right"/>
              <w:rPr>
                <w:sz w:val="22"/>
              </w:rPr>
            </w:pPr>
            <w:r w:rsidRPr="003126E8">
              <w:rPr>
                <w:sz w:val="22"/>
              </w:rPr>
              <w:t>426,187</w:t>
            </w:r>
          </w:p>
        </w:tc>
        <w:tc>
          <w:tcPr>
            <w:tcW w:w="1134" w:type="dxa"/>
            <w:tcBorders>
              <w:top w:val="nil"/>
              <w:left w:val="nil"/>
              <w:bottom w:val="nil"/>
              <w:right w:val="nil"/>
            </w:tcBorders>
            <w:tcMar>
              <w:top w:w="128" w:type="dxa"/>
              <w:left w:w="43" w:type="dxa"/>
              <w:bottom w:w="43" w:type="dxa"/>
              <w:right w:w="43" w:type="dxa"/>
            </w:tcMar>
            <w:vAlign w:val="bottom"/>
          </w:tcPr>
          <w:p w14:paraId="4C426BE3" w14:textId="77777777" w:rsidR="00CA1373" w:rsidRPr="003126E8" w:rsidRDefault="00CA1373" w:rsidP="00F7188C">
            <w:pPr>
              <w:jc w:val="right"/>
              <w:rPr>
                <w:sz w:val="22"/>
              </w:rPr>
            </w:pPr>
            <w:r w:rsidRPr="003126E8">
              <w:rPr>
                <w:sz w:val="22"/>
              </w:rPr>
              <w:t>330,700</w:t>
            </w:r>
          </w:p>
        </w:tc>
        <w:tc>
          <w:tcPr>
            <w:tcW w:w="1134" w:type="dxa"/>
            <w:tcBorders>
              <w:top w:val="nil"/>
              <w:left w:val="nil"/>
              <w:bottom w:val="nil"/>
              <w:right w:val="nil"/>
            </w:tcBorders>
            <w:tcMar>
              <w:top w:w="128" w:type="dxa"/>
              <w:left w:w="43" w:type="dxa"/>
              <w:bottom w:w="43" w:type="dxa"/>
              <w:right w:w="43" w:type="dxa"/>
            </w:tcMar>
            <w:vAlign w:val="bottom"/>
          </w:tcPr>
          <w:p w14:paraId="2B31D402" w14:textId="77777777" w:rsidR="00CA1373" w:rsidRPr="003126E8" w:rsidRDefault="00CA1373" w:rsidP="00F7188C">
            <w:pPr>
              <w:jc w:val="right"/>
              <w:rPr>
                <w:sz w:val="22"/>
              </w:rPr>
            </w:pPr>
            <w:r w:rsidRPr="003126E8">
              <w:rPr>
                <w:sz w:val="22"/>
              </w:rPr>
              <w:t>277,300</w:t>
            </w:r>
          </w:p>
        </w:tc>
        <w:tc>
          <w:tcPr>
            <w:tcW w:w="1134" w:type="dxa"/>
            <w:tcBorders>
              <w:top w:val="nil"/>
              <w:left w:val="nil"/>
              <w:bottom w:val="nil"/>
              <w:right w:val="nil"/>
            </w:tcBorders>
            <w:tcMar>
              <w:top w:w="128" w:type="dxa"/>
              <w:left w:w="43" w:type="dxa"/>
              <w:bottom w:w="43" w:type="dxa"/>
              <w:right w:w="43" w:type="dxa"/>
            </w:tcMar>
            <w:vAlign w:val="bottom"/>
          </w:tcPr>
          <w:p w14:paraId="319F23D3" w14:textId="77777777" w:rsidR="00CA1373" w:rsidRPr="003126E8" w:rsidRDefault="00CA1373" w:rsidP="00F7188C">
            <w:pPr>
              <w:jc w:val="right"/>
              <w:rPr>
                <w:sz w:val="22"/>
              </w:rPr>
            </w:pPr>
            <w:r w:rsidRPr="003126E8">
              <w:rPr>
                <w:sz w:val="22"/>
              </w:rPr>
              <w:t>259,700</w:t>
            </w:r>
          </w:p>
        </w:tc>
      </w:tr>
      <w:tr w:rsidR="0078224F" w14:paraId="4717BC95" w14:textId="77777777" w:rsidTr="0078224F">
        <w:tc>
          <w:tcPr>
            <w:tcW w:w="709" w:type="dxa"/>
            <w:tcBorders>
              <w:top w:val="nil"/>
              <w:left w:val="nil"/>
              <w:bottom w:val="nil"/>
              <w:right w:val="nil"/>
            </w:tcBorders>
            <w:tcMar>
              <w:top w:w="128" w:type="dxa"/>
              <w:left w:w="43" w:type="dxa"/>
              <w:bottom w:w="43" w:type="dxa"/>
              <w:right w:w="43" w:type="dxa"/>
            </w:tcMar>
          </w:tcPr>
          <w:p w14:paraId="20A7CB90"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6039262E" w14:textId="77777777" w:rsidR="00CA1373" w:rsidRPr="003126E8" w:rsidRDefault="00CA1373" w:rsidP="00F7188C">
            <w:pPr>
              <w:rPr>
                <w:sz w:val="22"/>
              </w:rPr>
            </w:pPr>
            <w:r w:rsidRPr="003126E8">
              <w:rPr>
                <w:sz w:val="22"/>
              </w:rPr>
              <w:t>74</w:t>
            </w:r>
          </w:p>
        </w:tc>
        <w:tc>
          <w:tcPr>
            <w:tcW w:w="3544" w:type="dxa"/>
            <w:tcBorders>
              <w:top w:val="nil"/>
              <w:left w:val="nil"/>
              <w:bottom w:val="nil"/>
              <w:right w:val="nil"/>
            </w:tcBorders>
            <w:tcMar>
              <w:top w:w="128" w:type="dxa"/>
              <w:left w:w="43" w:type="dxa"/>
              <w:bottom w:w="43" w:type="dxa"/>
              <w:right w:w="43" w:type="dxa"/>
            </w:tcMar>
          </w:tcPr>
          <w:p w14:paraId="0B7AAEDF" w14:textId="77777777" w:rsidR="00CA1373" w:rsidRPr="003126E8" w:rsidRDefault="00CA1373" w:rsidP="00F7188C">
            <w:pPr>
              <w:rPr>
                <w:sz w:val="22"/>
              </w:rPr>
            </w:pPr>
            <w:r w:rsidRPr="003126E8">
              <w:rPr>
                <w:sz w:val="22"/>
              </w:rPr>
              <w:t>Area tax, etc.</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C9353A9" w14:textId="77777777" w:rsidR="00CA1373" w:rsidRPr="003126E8" w:rsidRDefault="00CA1373" w:rsidP="00F7188C">
            <w:pPr>
              <w:jc w:val="right"/>
              <w:rPr>
                <w:sz w:val="22"/>
              </w:rPr>
            </w:pPr>
            <w:r w:rsidRPr="003126E8">
              <w:rPr>
                <w:sz w:val="22"/>
              </w:rPr>
              <w:t>1,319</w:t>
            </w:r>
          </w:p>
        </w:tc>
        <w:tc>
          <w:tcPr>
            <w:tcW w:w="1134" w:type="dxa"/>
            <w:tcBorders>
              <w:top w:val="nil"/>
              <w:left w:val="nil"/>
              <w:bottom w:val="nil"/>
              <w:right w:val="nil"/>
            </w:tcBorders>
            <w:tcMar>
              <w:top w:w="128" w:type="dxa"/>
              <w:left w:w="43" w:type="dxa"/>
              <w:bottom w:w="43" w:type="dxa"/>
              <w:right w:w="43" w:type="dxa"/>
            </w:tcMar>
            <w:vAlign w:val="bottom"/>
          </w:tcPr>
          <w:p w14:paraId="3AFD7281" w14:textId="77777777" w:rsidR="00CA1373" w:rsidRPr="003126E8" w:rsidRDefault="00CA1373" w:rsidP="00F7188C">
            <w:pPr>
              <w:jc w:val="right"/>
              <w:rPr>
                <w:sz w:val="22"/>
              </w:rPr>
            </w:pPr>
            <w:r w:rsidRPr="003126E8">
              <w:rPr>
                <w:sz w:val="22"/>
              </w:rPr>
              <w:t>1,500</w:t>
            </w:r>
          </w:p>
        </w:tc>
        <w:tc>
          <w:tcPr>
            <w:tcW w:w="1134" w:type="dxa"/>
            <w:tcBorders>
              <w:top w:val="nil"/>
              <w:left w:val="nil"/>
              <w:bottom w:val="nil"/>
              <w:right w:val="nil"/>
            </w:tcBorders>
            <w:tcMar>
              <w:top w:w="128" w:type="dxa"/>
              <w:left w:w="43" w:type="dxa"/>
              <w:bottom w:w="43" w:type="dxa"/>
              <w:right w:w="43" w:type="dxa"/>
            </w:tcMar>
            <w:vAlign w:val="bottom"/>
          </w:tcPr>
          <w:p w14:paraId="281E9F4C" w14:textId="77777777" w:rsidR="00CA1373" w:rsidRPr="003126E8" w:rsidRDefault="00CA1373" w:rsidP="00F7188C">
            <w:pPr>
              <w:jc w:val="right"/>
              <w:rPr>
                <w:sz w:val="22"/>
              </w:rPr>
            </w:pPr>
            <w:r w:rsidRPr="003126E8">
              <w:rPr>
                <w:sz w:val="22"/>
              </w:rPr>
              <w:t>1,400</w:t>
            </w:r>
          </w:p>
        </w:tc>
        <w:tc>
          <w:tcPr>
            <w:tcW w:w="1134" w:type="dxa"/>
            <w:tcBorders>
              <w:top w:val="nil"/>
              <w:left w:val="nil"/>
              <w:bottom w:val="nil"/>
              <w:right w:val="nil"/>
            </w:tcBorders>
            <w:tcMar>
              <w:top w:w="128" w:type="dxa"/>
              <w:left w:w="43" w:type="dxa"/>
              <w:bottom w:w="43" w:type="dxa"/>
              <w:right w:w="43" w:type="dxa"/>
            </w:tcMar>
            <w:vAlign w:val="bottom"/>
          </w:tcPr>
          <w:p w14:paraId="39D1F7AF" w14:textId="77777777" w:rsidR="00CA1373" w:rsidRPr="003126E8" w:rsidRDefault="00CA1373" w:rsidP="00F7188C">
            <w:pPr>
              <w:jc w:val="right"/>
              <w:rPr>
                <w:sz w:val="22"/>
              </w:rPr>
            </w:pPr>
            <w:r w:rsidRPr="003126E8">
              <w:rPr>
                <w:sz w:val="22"/>
              </w:rPr>
              <w:t>1,300</w:t>
            </w:r>
          </w:p>
        </w:tc>
      </w:tr>
      <w:tr w:rsidR="0078224F" w14:paraId="750FA41C" w14:textId="77777777" w:rsidTr="0078224F">
        <w:tc>
          <w:tcPr>
            <w:tcW w:w="709" w:type="dxa"/>
            <w:tcBorders>
              <w:top w:val="nil"/>
              <w:left w:val="nil"/>
              <w:bottom w:val="nil"/>
              <w:right w:val="nil"/>
            </w:tcBorders>
            <w:tcMar>
              <w:top w:w="128" w:type="dxa"/>
              <w:left w:w="43" w:type="dxa"/>
              <w:bottom w:w="43" w:type="dxa"/>
              <w:right w:w="43" w:type="dxa"/>
            </w:tcMar>
          </w:tcPr>
          <w:p w14:paraId="74AA68F5" w14:textId="77777777" w:rsidR="00CA1373" w:rsidRPr="003126E8" w:rsidRDefault="00CA1373" w:rsidP="00F7188C">
            <w:pPr>
              <w:rPr>
                <w:sz w:val="22"/>
              </w:rPr>
            </w:pPr>
            <w:r w:rsidRPr="003126E8">
              <w:rPr>
                <w:sz w:val="22"/>
              </w:rPr>
              <w:t>5508</w:t>
            </w:r>
          </w:p>
        </w:tc>
        <w:tc>
          <w:tcPr>
            <w:tcW w:w="567" w:type="dxa"/>
            <w:tcBorders>
              <w:top w:val="nil"/>
              <w:left w:val="nil"/>
              <w:bottom w:val="nil"/>
              <w:right w:val="nil"/>
            </w:tcBorders>
            <w:tcMar>
              <w:top w:w="128" w:type="dxa"/>
              <w:left w:w="43" w:type="dxa"/>
              <w:bottom w:w="43" w:type="dxa"/>
              <w:right w:w="43" w:type="dxa"/>
            </w:tcMar>
          </w:tcPr>
          <w:p w14:paraId="48896E1F"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5B52837C" w14:textId="77777777" w:rsidR="00CA1373" w:rsidRPr="003126E8" w:rsidRDefault="00CA1373" w:rsidP="00F7188C">
            <w:pPr>
              <w:rPr>
                <w:sz w:val="22"/>
                <w:lang w:val="en-GB"/>
              </w:rPr>
            </w:pPr>
            <w:r w:rsidRPr="003126E8">
              <w:rPr>
                <w:sz w:val="22"/>
                <w:lang w:val="en-GB"/>
              </w:rPr>
              <w:t>Tax on CO</w:t>
            </w:r>
            <w:r w:rsidRPr="003126E8">
              <w:rPr>
                <w:rStyle w:val="skrift-senket"/>
                <w:sz w:val="22"/>
                <w:lang w:val="en-GB"/>
              </w:rPr>
              <w:t>2</w:t>
            </w:r>
            <w:r w:rsidRPr="003126E8">
              <w:rPr>
                <w:sz w:val="22"/>
                <w:lang w:val="en-GB"/>
              </w:rPr>
              <w:t xml:space="preserve"> emissions in </w:t>
            </w:r>
            <w:r w:rsidRPr="003126E8">
              <w:rPr>
                <w:sz w:val="22"/>
                <w:lang w:val="en-GB"/>
              </w:rPr>
              <w:br/>
              <w:t xml:space="preserve">the petroleum sector on </w:t>
            </w:r>
            <w:r w:rsidRPr="003126E8">
              <w:rPr>
                <w:sz w:val="22"/>
                <w:lang w:val="en-GB"/>
              </w:rPr>
              <w:br/>
              <w:t>the continental shelf</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078B1F4A" w14:textId="77777777" w:rsidR="00CA1373" w:rsidRPr="003126E8" w:rsidRDefault="00CA1373" w:rsidP="00F7188C">
            <w:pPr>
              <w:jc w:val="right"/>
              <w:rPr>
                <w:sz w:val="22"/>
              </w:rPr>
            </w:pPr>
            <w:r w:rsidRPr="003126E8">
              <w:rPr>
                <w:sz w:val="22"/>
              </w:rPr>
              <w:t>7,496</w:t>
            </w:r>
          </w:p>
        </w:tc>
        <w:tc>
          <w:tcPr>
            <w:tcW w:w="1134" w:type="dxa"/>
            <w:tcBorders>
              <w:top w:val="nil"/>
              <w:left w:val="nil"/>
              <w:bottom w:val="nil"/>
              <w:right w:val="nil"/>
            </w:tcBorders>
            <w:tcMar>
              <w:top w:w="128" w:type="dxa"/>
              <w:left w:w="43" w:type="dxa"/>
              <w:bottom w:w="43" w:type="dxa"/>
              <w:right w:w="43" w:type="dxa"/>
            </w:tcMar>
            <w:vAlign w:val="bottom"/>
          </w:tcPr>
          <w:p w14:paraId="7F3C1B4B" w14:textId="77777777" w:rsidR="00CA1373" w:rsidRPr="003126E8" w:rsidRDefault="00CA1373" w:rsidP="00F7188C">
            <w:pPr>
              <w:jc w:val="right"/>
              <w:rPr>
                <w:sz w:val="22"/>
              </w:rPr>
            </w:pPr>
            <w:r w:rsidRPr="003126E8">
              <w:rPr>
                <w:sz w:val="22"/>
              </w:rPr>
              <w:t>7,800</w:t>
            </w:r>
          </w:p>
        </w:tc>
        <w:tc>
          <w:tcPr>
            <w:tcW w:w="1134" w:type="dxa"/>
            <w:tcBorders>
              <w:top w:val="nil"/>
              <w:left w:val="nil"/>
              <w:bottom w:val="nil"/>
              <w:right w:val="nil"/>
            </w:tcBorders>
            <w:tcMar>
              <w:top w:w="128" w:type="dxa"/>
              <w:left w:w="43" w:type="dxa"/>
              <w:bottom w:w="43" w:type="dxa"/>
              <w:right w:w="43" w:type="dxa"/>
            </w:tcMar>
            <w:vAlign w:val="bottom"/>
          </w:tcPr>
          <w:p w14:paraId="3FEFFC0A" w14:textId="77777777" w:rsidR="00CA1373" w:rsidRPr="003126E8" w:rsidRDefault="00CA1373" w:rsidP="00F7188C">
            <w:pPr>
              <w:jc w:val="right"/>
              <w:rPr>
                <w:sz w:val="22"/>
              </w:rPr>
            </w:pPr>
            <w:r w:rsidRPr="003126E8">
              <w:rPr>
                <w:sz w:val="22"/>
              </w:rPr>
              <w:t>7,800</w:t>
            </w:r>
          </w:p>
        </w:tc>
        <w:tc>
          <w:tcPr>
            <w:tcW w:w="1134" w:type="dxa"/>
            <w:tcBorders>
              <w:top w:val="nil"/>
              <w:left w:val="nil"/>
              <w:bottom w:val="nil"/>
              <w:right w:val="nil"/>
            </w:tcBorders>
            <w:tcMar>
              <w:top w:w="128" w:type="dxa"/>
              <w:left w:w="43" w:type="dxa"/>
              <w:bottom w:w="43" w:type="dxa"/>
              <w:right w:w="43" w:type="dxa"/>
            </w:tcMar>
            <w:vAlign w:val="bottom"/>
          </w:tcPr>
          <w:p w14:paraId="74A4E5C5" w14:textId="77777777" w:rsidR="00CA1373" w:rsidRPr="003126E8" w:rsidRDefault="00CA1373" w:rsidP="00F7188C">
            <w:pPr>
              <w:jc w:val="right"/>
              <w:rPr>
                <w:sz w:val="22"/>
              </w:rPr>
            </w:pPr>
            <w:r w:rsidRPr="003126E8">
              <w:rPr>
                <w:sz w:val="22"/>
              </w:rPr>
              <w:t>8,000</w:t>
            </w:r>
          </w:p>
        </w:tc>
      </w:tr>
      <w:tr w:rsidR="0078224F" w14:paraId="627767F8" w14:textId="77777777" w:rsidTr="0078224F">
        <w:tc>
          <w:tcPr>
            <w:tcW w:w="709" w:type="dxa"/>
            <w:tcBorders>
              <w:top w:val="nil"/>
              <w:left w:val="nil"/>
              <w:bottom w:val="nil"/>
              <w:right w:val="nil"/>
            </w:tcBorders>
            <w:tcMar>
              <w:top w:w="128" w:type="dxa"/>
              <w:left w:w="43" w:type="dxa"/>
              <w:bottom w:w="43" w:type="dxa"/>
              <w:right w:w="43" w:type="dxa"/>
            </w:tcMar>
          </w:tcPr>
          <w:p w14:paraId="7417B596" w14:textId="77777777" w:rsidR="00CA1373" w:rsidRPr="003126E8" w:rsidRDefault="00CA1373" w:rsidP="00F7188C">
            <w:pPr>
              <w:rPr>
                <w:sz w:val="22"/>
              </w:rPr>
            </w:pPr>
            <w:r w:rsidRPr="003126E8">
              <w:rPr>
                <w:sz w:val="22"/>
              </w:rPr>
              <w:lastRenderedPageBreak/>
              <w:t>5509</w:t>
            </w:r>
          </w:p>
        </w:tc>
        <w:tc>
          <w:tcPr>
            <w:tcW w:w="567" w:type="dxa"/>
            <w:tcBorders>
              <w:top w:val="nil"/>
              <w:left w:val="nil"/>
              <w:bottom w:val="nil"/>
              <w:right w:val="nil"/>
            </w:tcBorders>
            <w:tcMar>
              <w:top w:w="128" w:type="dxa"/>
              <w:left w:w="43" w:type="dxa"/>
              <w:bottom w:w="43" w:type="dxa"/>
              <w:right w:w="43" w:type="dxa"/>
            </w:tcMar>
          </w:tcPr>
          <w:p w14:paraId="4C9E3F97"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6DFA66AF" w14:textId="77777777" w:rsidR="00CA1373" w:rsidRPr="003126E8" w:rsidRDefault="00CA1373" w:rsidP="00F7188C">
            <w:pPr>
              <w:rPr>
                <w:sz w:val="22"/>
                <w:lang w:val="en-GB"/>
              </w:rPr>
            </w:pPr>
            <w:r w:rsidRPr="003126E8">
              <w:rPr>
                <w:sz w:val="22"/>
                <w:lang w:val="en-GB"/>
              </w:rPr>
              <w:t>Tax on NO</w:t>
            </w:r>
            <w:r w:rsidRPr="003126E8">
              <w:rPr>
                <w:rStyle w:val="skrift-senket"/>
                <w:sz w:val="22"/>
                <w:lang w:val="en-GB"/>
              </w:rPr>
              <w:t>X</w:t>
            </w:r>
            <w:r w:rsidRPr="003126E8">
              <w:rPr>
                <w:sz w:val="22"/>
                <w:lang w:val="en-GB"/>
              </w:rPr>
              <w:t xml:space="preserve"> emissions in </w:t>
            </w:r>
            <w:r w:rsidRPr="003126E8">
              <w:rPr>
                <w:sz w:val="22"/>
                <w:lang w:val="en-GB"/>
              </w:rPr>
              <w:br/>
              <w:t xml:space="preserve">the petroleum sector on </w:t>
            </w:r>
            <w:r w:rsidRPr="003126E8">
              <w:rPr>
                <w:sz w:val="22"/>
                <w:lang w:val="en-GB"/>
              </w:rPr>
              <w:br/>
              <w:t>the continental shelf</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A4237D1" w14:textId="77777777" w:rsidR="00CA1373" w:rsidRPr="003126E8" w:rsidRDefault="00CA1373" w:rsidP="00F7188C">
            <w:pPr>
              <w:jc w:val="right"/>
              <w:rPr>
                <w:sz w:val="22"/>
              </w:rPr>
            </w:pPr>
            <w:r w:rsidRPr="003126E8">
              <w:rPr>
                <w:sz w:val="22"/>
              </w:rPr>
              <w:t>4</w:t>
            </w:r>
          </w:p>
        </w:tc>
        <w:tc>
          <w:tcPr>
            <w:tcW w:w="1134" w:type="dxa"/>
            <w:tcBorders>
              <w:top w:val="nil"/>
              <w:left w:val="nil"/>
              <w:bottom w:val="nil"/>
              <w:right w:val="nil"/>
            </w:tcBorders>
            <w:tcMar>
              <w:top w:w="128" w:type="dxa"/>
              <w:left w:w="43" w:type="dxa"/>
              <w:bottom w:w="43" w:type="dxa"/>
              <w:right w:w="43" w:type="dxa"/>
            </w:tcMar>
            <w:vAlign w:val="bottom"/>
          </w:tcPr>
          <w:p w14:paraId="19642AAA"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32C57827" w14:textId="77777777" w:rsidR="00CA1373" w:rsidRPr="003126E8" w:rsidRDefault="00CA1373" w:rsidP="00F7188C">
            <w:pPr>
              <w:jc w:val="right"/>
              <w:rPr>
                <w:sz w:val="22"/>
              </w:rPr>
            </w:pPr>
            <w:r w:rsidRPr="003126E8">
              <w:rPr>
                <w:sz w:val="22"/>
              </w:rPr>
              <w:t>-2</w:t>
            </w:r>
          </w:p>
        </w:tc>
        <w:tc>
          <w:tcPr>
            <w:tcW w:w="1134" w:type="dxa"/>
            <w:tcBorders>
              <w:top w:val="nil"/>
              <w:left w:val="nil"/>
              <w:bottom w:val="nil"/>
              <w:right w:val="nil"/>
            </w:tcBorders>
            <w:tcMar>
              <w:top w:w="128" w:type="dxa"/>
              <w:left w:w="43" w:type="dxa"/>
              <w:bottom w:w="43" w:type="dxa"/>
              <w:right w:w="43" w:type="dxa"/>
            </w:tcMar>
            <w:vAlign w:val="bottom"/>
          </w:tcPr>
          <w:p w14:paraId="5C9F3314" w14:textId="77777777" w:rsidR="00CA1373" w:rsidRPr="003126E8" w:rsidRDefault="00CA1373" w:rsidP="00F7188C">
            <w:pPr>
              <w:jc w:val="right"/>
              <w:rPr>
                <w:sz w:val="22"/>
              </w:rPr>
            </w:pPr>
            <w:r w:rsidRPr="003126E8">
              <w:rPr>
                <w:sz w:val="22"/>
              </w:rPr>
              <w:t>1</w:t>
            </w:r>
          </w:p>
        </w:tc>
      </w:tr>
      <w:tr w:rsidR="0078224F" w14:paraId="40B23E2D" w14:textId="77777777" w:rsidTr="0078224F">
        <w:tc>
          <w:tcPr>
            <w:tcW w:w="709" w:type="dxa"/>
            <w:tcBorders>
              <w:top w:val="nil"/>
              <w:left w:val="nil"/>
              <w:bottom w:val="nil"/>
              <w:right w:val="nil"/>
            </w:tcBorders>
            <w:tcMar>
              <w:top w:w="128" w:type="dxa"/>
              <w:left w:w="43" w:type="dxa"/>
              <w:bottom w:w="43" w:type="dxa"/>
              <w:right w:w="43" w:type="dxa"/>
            </w:tcMar>
          </w:tcPr>
          <w:p w14:paraId="19DC8FE7" w14:textId="77777777" w:rsidR="00CA1373" w:rsidRPr="003126E8" w:rsidRDefault="00CA1373" w:rsidP="00F7188C">
            <w:pPr>
              <w:rPr>
                <w:sz w:val="22"/>
              </w:rPr>
            </w:pPr>
            <w:r w:rsidRPr="003126E8">
              <w:rPr>
                <w:sz w:val="22"/>
              </w:rPr>
              <w:t>5511</w:t>
            </w:r>
          </w:p>
        </w:tc>
        <w:tc>
          <w:tcPr>
            <w:tcW w:w="567" w:type="dxa"/>
            <w:tcBorders>
              <w:top w:val="nil"/>
              <w:left w:val="nil"/>
              <w:bottom w:val="nil"/>
              <w:right w:val="nil"/>
            </w:tcBorders>
            <w:tcMar>
              <w:top w:w="128" w:type="dxa"/>
              <w:left w:w="43" w:type="dxa"/>
              <w:bottom w:w="43" w:type="dxa"/>
              <w:right w:w="43" w:type="dxa"/>
            </w:tcMar>
          </w:tcPr>
          <w:p w14:paraId="3D895F98"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5A25196B" w14:textId="77777777" w:rsidR="00CA1373" w:rsidRPr="003126E8" w:rsidRDefault="00CA1373" w:rsidP="00F7188C">
            <w:pPr>
              <w:rPr>
                <w:sz w:val="22"/>
              </w:rPr>
            </w:pPr>
            <w:r w:rsidRPr="003126E8">
              <w:rPr>
                <w:sz w:val="22"/>
              </w:rPr>
              <w:t>Customs revenues</w:t>
            </w:r>
          </w:p>
        </w:tc>
        <w:tc>
          <w:tcPr>
            <w:tcW w:w="1134" w:type="dxa"/>
            <w:tcBorders>
              <w:top w:val="nil"/>
              <w:left w:val="nil"/>
              <w:bottom w:val="nil"/>
              <w:right w:val="nil"/>
            </w:tcBorders>
            <w:tcMar>
              <w:top w:w="128" w:type="dxa"/>
              <w:left w:w="43" w:type="dxa"/>
              <w:bottom w:w="43" w:type="dxa"/>
              <w:right w:w="43" w:type="dxa"/>
            </w:tcMar>
            <w:vAlign w:val="bottom"/>
          </w:tcPr>
          <w:p w14:paraId="5C4CF77C"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0FBF332E"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351B2B1A"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E51518B" w14:textId="77777777" w:rsidR="00CA1373" w:rsidRPr="003126E8" w:rsidRDefault="00CA1373" w:rsidP="00F7188C">
            <w:pPr>
              <w:jc w:val="right"/>
              <w:rPr>
                <w:sz w:val="22"/>
              </w:rPr>
            </w:pPr>
          </w:p>
        </w:tc>
      </w:tr>
      <w:tr w:rsidR="0078224F" w14:paraId="0960BC66" w14:textId="77777777" w:rsidTr="0078224F">
        <w:tc>
          <w:tcPr>
            <w:tcW w:w="709" w:type="dxa"/>
            <w:tcBorders>
              <w:top w:val="nil"/>
              <w:left w:val="nil"/>
              <w:bottom w:val="nil"/>
              <w:right w:val="nil"/>
            </w:tcBorders>
            <w:tcMar>
              <w:top w:w="128" w:type="dxa"/>
              <w:left w:w="43" w:type="dxa"/>
              <w:bottom w:w="43" w:type="dxa"/>
              <w:right w:w="43" w:type="dxa"/>
            </w:tcMar>
          </w:tcPr>
          <w:p w14:paraId="110827C8"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00EAD88F"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4C82A291" w14:textId="77777777" w:rsidR="00CA1373" w:rsidRPr="003126E8" w:rsidRDefault="00CA1373" w:rsidP="00F7188C">
            <w:pPr>
              <w:rPr>
                <w:sz w:val="22"/>
              </w:rPr>
            </w:pPr>
            <w:r w:rsidRPr="003126E8">
              <w:rPr>
                <w:sz w:val="22"/>
              </w:rPr>
              <w:t>Customs duties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AA36C7E" w14:textId="77777777" w:rsidR="00CA1373" w:rsidRPr="003126E8" w:rsidRDefault="00CA1373" w:rsidP="00F7188C">
            <w:pPr>
              <w:jc w:val="right"/>
              <w:rPr>
                <w:sz w:val="22"/>
              </w:rPr>
            </w:pPr>
            <w:r w:rsidRPr="003126E8">
              <w:rPr>
                <w:sz w:val="22"/>
              </w:rPr>
              <w:t>3,506</w:t>
            </w:r>
          </w:p>
        </w:tc>
        <w:tc>
          <w:tcPr>
            <w:tcW w:w="1134" w:type="dxa"/>
            <w:tcBorders>
              <w:top w:val="nil"/>
              <w:left w:val="nil"/>
              <w:bottom w:val="nil"/>
              <w:right w:val="nil"/>
            </w:tcBorders>
            <w:tcMar>
              <w:top w:w="128" w:type="dxa"/>
              <w:left w:w="43" w:type="dxa"/>
              <w:bottom w:w="43" w:type="dxa"/>
              <w:right w:w="43" w:type="dxa"/>
            </w:tcMar>
            <w:vAlign w:val="bottom"/>
          </w:tcPr>
          <w:p w14:paraId="7A85FE94" w14:textId="77777777" w:rsidR="00CA1373" w:rsidRPr="003126E8" w:rsidRDefault="00CA1373" w:rsidP="00F7188C">
            <w:pPr>
              <w:jc w:val="right"/>
              <w:rPr>
                <w:sz w:val="22"/>
              </w:rPr>
            </w:pPr>
            <w:r w:rsidRPr="003126E8">
              <w:rPr>
                <w:sz w:val="22"/>
              </w:rPr>
              <w:t>3,500</w:t>
            </w:r>
          </w:p>
        </w:tc>
        <w:tc>
          <w:tcPr>
            <w:tcW w:w="1134" w:type="dxa"/>
            <w:tcBorders>
              <w:top w:val="nil"/>
              <w:left w:val="nil"/>
              <w:bottom w:val="nil"/>
              <w:right w:val="nil"/>
            </w:tcBorders>
            <w:tcMar>
              <w:top w:w="128" w:type="dxa"/>
              <w:left w:w="43" w:type="dxa"/>
              <w:bottom w:w="43" w:type="dxa"/>
              <w:right w:w="43" w:type="dxa"/>
            </w:tcMar>
            <w:vAlign w:val="bottom"/>
          </w:tcPr>
          <w:p w14:paraId="018467AF" w14:textId="77777777" w:rsidR="00CA1373" w:rsidRPr="003126E8" w:rsidRDefault="00CA1373" w:rsidP="00F7188C">
            <w:pPr>
              <w:jc w:val="right"/>
              <w:rPr>
                <w:sz w:val="22"/>
              </w:rPr>
            </w:pPr>
            <w:r w:rsidRPr="003126E8">
              <w:rPr>
                <w:sz w:val="22"/>
              </w:rPr>
              <w:t>3,600</w:t>
            </w:r>
          </w:p>
        </w:tc>
        <w:tc>
          <w:tcPr>
            <w:tcW w:w="1134" w:type="dxa"/>
            <w:tcBorders>
              <w:top w:val="nil"/>
              <w:left w:val="nil"/>
              <w:bottom w:val="nil"/>
              <w:right w:val="nil"/>
            </w:tcBorders>
            <w:tcMar>
              <w:top w:w="128" w:type="dxa"/>
              <w:left w:w="43" w:type="dxa"/>
              <w:bottom w:w="43" w:type="dxa"/>
              <w:right w:w="43" w:type="dxa"/>
            </w:tcMar>
            <w:vAlign w:val="bottom"/>
          </w:tcPr>
          <w:p w14:paraId="4F8A580D" w14:textId="77777777" w:rsidR="00CA1373" w:rsidRPr="003126E8" w:rsidRDefault="00CA1373" w:rsidP="00F7188C">
            <w:pPr>
              <w:jc w:val="right"/>
              <w:rPr>
                <w:sz w:val="22"/>
              </w:rPr>
            </w:pPr>
            <w:r w:rsidRPr="003126E8">
              <w:rPr>
                <w:sz w:val="22"/>
              </w:rPr>
              <w:t>3,550</w:t>
            </w:r>
          </w:p>
        </w:tc>
      </w:tr>
      <w:tr w:rsidR="0078224F" w14:paraId="3CA06442" w14:textId="77777777" w:rsidTr="0078224F">
        <w:tc>
          <w:tcPr>
            <w:tcW w:w="709" w:type="dxa"/>
            <w:tcBorders>
              <w:top w:val="nil"/>
              <w:left w:val="nil"/>
              <w:bottom w:val="nil"/>
              <w:right w:val="nil"/>
            </w:tcBorders>
            <w:tcMar>
              <w:top w:w="128" w:type="dxa"/>
              <w:left w:w="43" w:type="dxa"/>
              <w:bottom w:w="43" w:type="dxa"/>
              <w:right w:w="43" w:type="dxa"/>
            </w:tcMar>
          </w:tcPr>
          <w:p w14:paraId="5F28538B"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2919E812"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61E8B595" w14:textId="77777777" w:rsidR="00CA1373" w:rsidRPr="003126E8" w:rsidRDefault="00CA1373" w:rsidP="00F7188C">
            <w:pPr>
              <w:rPr>
                <w:sz w:val="22"/>
                <w:lang w:val="en-GB"/>
              </w:rPr>
            </w:pPr>
            <w:r w:rsidRPr="003126E8">
              <w:rPr>
                <w:sz w:val="22"/>
                <w:lang w:val="en-GB"/>
              </w:rPr>
              <w:t xml:space="preserve">Auction revenues from </w:t>
            </w:r>
            <w:r w:rsidRPr="003126E8">
              <w:rPr>
                <w:sz w:val="22"/>
                <w:lang w:val="en-GB"/>
              </w:rPr>
              <w:br/>
              <w:t>customs quotas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78AF410" w14:textId="77777777" w:rsidR="00CA1373" w:rsidRPr="003126E8" w:rsidRDefault="00CA1373" w:rsidP="00F7188C">
            <w:pPr>
              <w:jc w:val="right"/>
              <w:rPr>
                <w:sz w:val="22"/>
              </w:rPr>
            </w:pPr>
            <w:r w:rsidRPr="003126E8">
              <w:rPr>
                <w:sz w:val="22"/>
              </w:rPr>
              <w:t>227</w:t>
            </w:r>
          </w:p>
        </w:tc>
        <w:tc>
          <w:tcPr>
            <w:tcW w:w="1134" w:type="dxa"/>
            <w:tcBorders>
              <w:top w:val="nil"/>
              <w:left w:val="nil"/>
              <w:bottom w:val="nil"/>
              <w:right w:val="nil"/>
            </w:tcBorders>
            <w:tcMar>
              <w:top w:w="128" w:type="dxa"/>
              <w:left w:w="43" w:type="dxa"/>
              <w:bottom w:w="43" w:type="dxa"/>
              <w:right w:w="43" w:type="dxa"/>
            </w:tcMar>
            <w:vAlign w:val="bottom"/>
          </w:tcPr>
          <w:p w14:paraId="68C1E8F8" w14:textId="77777777" w:rsidR="00CA1373" w:rsidRPr="003126E8" w:rsidRDefault="00CA1373" w:rsidP="00F7188C">
            <w:pPr>
              <w:jc w:val="right"/>
              <w:rPr>
                <w:sz w:val="22"/>
              </w:rPr>
            </w:pPr>
            <w:r w:rsidRPr="003126E8">
              <w:rPr>
                <w:sz w:val="22"/>
              </w:rPr>
              <w:t>285</w:t>
            </w:r>
          </w:p>
        </w:tc>
        <w:tc>
          <w:tcPr>
            <w:tcW w:w="1134" w:type="dxa"/>
            <w:tcBorders>
              <w:top w:val="nil"/>
              <w:left w:val="nil"/>
              <w:bottom w:val="nil"/>
              <w:right w:val="nil"/>
            </w:tcBorders>
            <w:tcMar>
              <w:top w:w="128" w:type="dxa"/>
              <w:left w:w="43" w:type="dxa"/>
              <w:bottom w:w="43" w:type="dxa"/>
              <w:right w:w="43" w:type="dxa"/>
            </w:tcMar>
            <w:vAlign w:val="bottom"/>
          </w:tcPr>
          <w:p w14:paraId="72136628" w14:textId="77777777" w:rsidR="00CA1373" w:rsidRPr="003126E8" w:rsidRDefault="00CA1373" w:rsidP="00F7188C">
            <w:pPr>
              <w:jc w:val="right"/>
              <w:rPr>
                <w:sz w:val="22"/>
              </w:rPr>
            </w:pPr>
            <w:r w:rsidRPr="003126E8">
              <w:rPr>
                <w:sz w:val="22"/>
              </w:rPr>
              <w:t>285</w:t>
            </w:r>
          </w:p>
        </w:tc>
        <w:tc>
          <w:tcPr>
            <w:tcW w:w="1134" w:type="dxa"/>
            <w:tcBorders>
              <w:top w:val="nil"/>
              <w:left w:val="nil"/>
              <w:bottom w:val="nil"/>
              <w:right w:val="nil"/>
            </w:tcBorders>
            <w:tcMar>
              <w:top w:w="128" w:type="dxa"/>
              <w:left w:w="43" w:type="dxa"/>
              <w:bottom w:w="43" w:type="dxa"/>
              <w:right w:w="43" w:type="dxa"/>
            </w:tcMar>
            <w:vAlign w:val="bottom"/>
          </w:tcPr>
          <w:p w14:paraId="6D42F43B" w14:textId="77777777" w:rsidR="00CA1373" w:rsidRPr="003126E8" w:rsidRDefault="00CA1373" w:rsidP="00F7188C">
            <w:pPr>
              <w:jc w:val="right"/>
              <w:rPr>
                <w:sz w:val="22"/>
              </w:rPr>
            </w:pPr>
            <w:r w:rsidRPr="003126E8">
              <w:rPr>
                <w:sz w:val="22"/>
              </w:rPr>
              <w:t>300</w:t>
            </w:r>
          </w:p>
        </w:tc>
      </w:tr>
      <w:tr w:rsidR="0078224F" w14:paraId="613CE6FD" w14:textId="77777777" w:rsidTr="0078224F">
        <w:tc>
          <w:tcPr>
            <w:tcW w:w="709" w:type="dxa"/>
            <w:tcBorders>
              <w:top w:val="nil"/>
              <w:left w:val="nil"/>
              <w:bottom w:val="nil"/>
              <w:right w:val="nil"/>
            </w:tcBorders>
            <w:tcMar>
              <w:top w:w="128" w:type="dxa"/>
              <w:left w:w="43" w:type="dxa"/>
              <w:bottom w:w="43" w:type="dxa"/>
              <w:right w:w="43" w:type="dxa"/>
            </w:tcMar>
          </w:tcPr>
          <w:p w14:paraId="7033164F" w14:textId="77777777" w:rsidR="00CA1373" w:rsidRPr="003126E8" w:rsidRDefault="00CA1373" w:rsidP="00F7188C">
            <w:pPr>
              <w:rPr>
                <w:sz w:val="22"/>
              </w:rPr>
            </w:pPr>
            <w:r w:rsidRPr="003126E8">
              <w:rPr>
                <w:sz w:val="22"/>
              </w:rPr>
              <w:t>5521</w:t>
            </w:r>
          </w:p>
        </w:tc>
        <w:tc>
          <w:tcPr>
            <w:tcW w:w="567" w:type="dxa"/>
            <w:tcBorders>
              <w:top w:val="nil"/>
              <w:left w:val="nil"/>
              <w:bottom w:val="nil"/>
              <w:right w:val="nil"/>
            </w:tcBorders>
            <w:tcMar>
              <w:top w:w="128" w:type="dxa"/>
              <w:left w:w="43" w:type="dxa"/>
              <w:bottom w:w="43" w:type="dxa"/>
              <w:right w:w="43" w:type="dxa"/>
            </w:tcMar>
          </w:tcPr>
          <w:p w14:paraId="72EBC8D6"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5A84A88F" w14:textId="77777777" w:rsidR="00CA1373" w:rsidRPr="003126E8" w:rsidRDefault="00CA1373" w:rsidP="00F7188C">
            <w:pPr>
              <w:rPr>
                <w:sz w:val="22"/>
              </w:rPr>
            </w:pPr>
            <w:r w:rsidRPr="003126E8">
              <w:rPr>
                <w:sz w:val="22"/>
              </w:rPr>
              <w:t>Value added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E4368AA" w14:textId="77777777" w:rsidR="00CA1373" w:rsidRPr="003126E8" w:rsidRDefault="00CA1373" w:rsidP="00F7188C">
            <w:pPr>
              <w:jc w:val="right"/>
              <w:rPr>
                <w:sz w:val="22"/>
              </w:rPr>
            </w:pPr>
            <w:r w:rsidRPr="003126E8">
              <w:rPr>
                <w:sz w:val="22"/>
              </w:rPr>
              <w:t>378,585</w:t>
            </w:r>
          </w:p>
        </w:tc>
        <w:tc>
          <w:tcPr>
            <w:tcW w:w="1134" w:type="dxa"/>
            <w:tcBorders>
              <w:top w:val="nil"/>
              <w:left w:val="nil"/>
              <w:bottom w:val="nil"/>
              <w:right w:val="nil"/>
            </w:tcBorders>
            <w:tcMar>
              <w:top w:w="128" w:type="dxa"/>
              <w:left w:w="43" w:type="dxa"/>
              <w:bottom w:w="43" w:type="dxa"/>
              <w:right w:w="43" w:type="dxa"/>
            </w:tcMar>
            <w:vAlign w:val="bottom"/>
          </w:tcPr>
          <w:p w14:paraId="6B131F1E" w14:textId="77777777" w:rsidR="00CA1373" w:rsidRPr="003126E8" w:rsidRDefault="00CA1373" w:rsidP="00F7188C">
            <w:pPr>
              <w:jc w:val="right"/>
              <w:rPr>
                <w:sz w:val="22"/>
              </w:rPr>
            </w:pPr>
            <w:r w:rsidRPr="003126E8">
              <w:rPr>
                <w:sz w:val="22"/>
              </w:rPr>
              <w:t>398,897</w:t>
            </w:r>
          </w:p>
        </w:tc>
        <w:tc>
          <w:tcPr>
            <w:tcW w:w="1134" w:type="dxa"/>
            <w:tcBorders>
              <w:top w:val="nil"/>
              <w:left w:val="nil"/>
              <w:bottom w:val="nil"/>
              <w:right w:val="nil"/>
            </w:tcBorders>
            <w:tcMar>
              <w:top w:w="128" w:type="dxa"/>
              <w:left w:w="43" w:type="dxa"/>
              <w:bottom w:w="43" w:type="dxa"/>
              <w:right w:w="43" w:type="dxa"/>
            </w:tcMar>
            <w:vAlign w:val="bottom"/>
          </w:tcPr>
          <w:p w14:paraId="579DA82D" w14:textId="77777777" w:rsidR="00CA1373" w:rsidRPr="003126E8" w:rsidRDefault="00CA1373" w:rsidP="00F7188C">
            <w:pPr>
              <w:jc w:val="right"/>
              <w:rPr>
                <w:sz w:val="22"/>
              </w:rPr>
            </w:pPr>
            <w:r w:rsidRPr="003126E8">
              <w:rPr>
                <w:sz w:val="22"/>
              </w:rPr>
              <w:t>389,500</w:t>
            </w:r>
          </w:p>
        </w:tc>
        <w:tc>
          <w:tcPr>
            <w:tcW w:w="1134" w:type="dxa"/>
            <w:tcBorders>
              <w:top w:val="nil"/>
              <w:left w:val="nil"/>
              <w:bottom w:val="nil"/>
              <w:right w:val="nil"/>
            </w:tcBorders>
            <w:tcMar>
              <w:top w:w="128" w:type="dxa"/>
              <w:left w:w="43" w:type="dxa"/>
              <w:bottom w:w="43" w:type="dxa"/>
              <w:right w:w="43" w:type="dxa"/>
            </w:tcMar>
            <w:vAlign w:val="bottom"/>
          </w:tcPr>
          <w:p w14:paraId="56499DF0" w14:textId="77777777" w:rsidR="00CA1373" w:rsidRPr="003126E8" w:rsidRDefault="00CA1373" w:rsidP="00F7188C">
            <w:pPr>
              <w:jc w:val="right"/>
              <w:rPr>
                <w:sz w:val="22"/>
              </w:rPr>
            </w:pPr>
            <w:r w:rsidRPr="003126E8">
              <w:rPr>
                <w:sz w:val="22"/>
              </w:rPr>
              <w:t>409,258</w:t>
            </w:r>
          </w:p>
        </w:tc>
      </w:tr>
      <w:tr w:rsidR="0078224F" w14:paraId="20E97309" w14:textId="77777777" w:rsidTr="0078224F">
        <w:tc>
          <w:tcPr>
            <w:tcW w:w="709" w:type="dxa"/>
            <w:tcBorders>
              <w:top w:val="nil"/>
              <w:left w:val="nil"/>
              <w:bottom w:val="nil"/>
              <w:right w:val="nil"/>
            </w:tcBorders>
            <w:tcMar>
              <w:top w:w="128" w:type="dxa"/>
              <w:left w:w="43" w:type="dxa"/>
              <w:bottom w:w="43" w:type="dxa"/>
              <w:right w:w="43" w:type="dxa"/>
            </w:tcMar>
          </w:tcPr>
          <w:p w14:paraId="787659D7" w14:textId="77777777" w:rsidR="00CA1373" w:rsidRPr="003126E8" w:rsidRDefault="00CA1373" w:rsidP="00F7188C">
            <w:pPr>
              <w:rPr>
                <w:sz w:val="22"/>
              </w:rPr>
            </w:pPr>
            <w:r w:rsidRPr="003126E8">
              <w:rPr>
                <w:sz w:val="22"/>
              </w:rPr>
              <w:t>5526</w:t>
            </w:r>
          </w:p>
        </w:tc>
        <w:tc>
          <w:tcPr>
            <w:tcW w:w="567" w:type="dxa"/>
            <w:tcBorders>
              <w:top w:val="nil"/>
              <w:left w:val="nil"/>
              <w:bottom w:val="nil"/>
              <w:right w:val="nil"/>
            </w:tcBorders>
            <w:tcMar>
              <w:top w:w="128" w:type="dxa"/>
              <w:left w:w="43" w:type="dxa"/>
              <w:bottom w:w="43" w:type="dxa"/>
              <w:right w:w="43" w:type="dxa"/>
            </w:tcMar>
          </w:tcPr>
          <w:p w14:paraId="6F617674"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090A28F8" w14:textId="77777777" w:rsidR="00CA1373" w:rsidRPr="003126E8" w:rsidRDefault="00CA1373" w:rsidP="00F7188C">
            <w:pPr>
              <w:rPr>
                <w:sz w:val="22"/>
              </w:rPr>
            </w:pPr>
            <w:r w:rsidRPr="003126E8">
              <w:rPr>
                <w:sz w:val="22"/>
              </w:rPr>
              <w:t>Tax on alcohol</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5D26A10" w14:textId="77777777" w:rsidR="00CA1373" w:rsidRPr="003126E8" w:rsidRDefault="00CA1373" w:rsidP="00F7188C">
            <w:pPr>
              <w:jc w:val="right"/>
              <w:rPr>
                <w:sz w:val="22"/>
              </w:rPr>
            </w:pPr>
            <w:r w:rsidRPr="003126E8">
              <w:rPr>
                <w:sz w:val="22"/>
              </w:rPr>
              <w:t>16,353</w:t>
            </w:r>
          </w:p>
        </w:tc>
        <w:tc>
          <w:tcPr>
            <w:tcW w:w="1134" w:type="dxa"/>
            <w:tcBorders>
              <w:top w:val="nil"/>
              <w:left w:val="nil"/>
              <w:bottom w:val="nil"/>
              <w:right w:val="nil"/>
            </w:tcBorders>
            <w:tcMar>
              <w:top w:w="128" w:type="dxa"/>
              <w:left w:w="43" w:type="dxa"/>
              <w:bottom w:w="43" w:type="dxa"/>
              <w:right w:w="43" w:type="dxa"/>
            </w:tcMar>
            <w:vAlign w:val="bottom"/>
          </w:tcPr>
          <w:p w14:paraId="543BDBF3" w14:textId="77777777" w:rsidR="00CA1373" w:rsidRPr="003126E8" w:rsidRDefault="00CA1373" w:rsidP="00F7188C">
            <w:pPr>
              <w:jc w:val="right"/>
              <w:rPr>
                <w:sz w:val="22"/>
              </w:rPr>
            </w:pPr>
            <w:r w:rsidRPr="003126E8">
              <w:rPr>
                <w:sz w:val="22"/>
              </w:rPr>
              <w:t>17,000</w:t>
            </w:r>
          </w:p>
        </w:tc>
        <w:tc>
          <w:tcPr>
            <w:tcW w:w="1134" w:type="dxa"/>
            <w:tcBorders>
              <w:top w:val="nil"/>
              <w:left w:val="nil"/>
              <w:bottom w:val="nil"/>
              <w:right w:val="nil"/>
            </w:tcBorders>
            <w:tcMar>
              <w:top w:w="128" w:type="dxa"/>
              <w:left w:w="43" w:type="dxa"/>
              <w:bottom w:w="43" w:type="dxa"/>
              <w:right w:w="43" w:type="dxa"/>
            </w:tcMar>
            <w:vAlign w:val="bottom"/>
          </w:tcPr>
          <w:p w14:paraId="1771E7F3" w14:textId="77777777" w:rsidR="00CA1373" w:rsidRPr="003126E8" w:rsidRDefault="00CA1373" w:rsidP="00F7188C">
            <w:pPr>
              <w:jc w:val="right"/>
              <w:rPr>
                <w:sz w:val="22"/>
              </w:rPr>
            </w:pPr>
            <w:r w:rsidRPr="003126E8">
              <w:rPr>
                <w:sz w:val="22"/>
              </w:rPr>
              <w:t>16,600</w:t>
            </w:r>
          </w:p>
        </w:tc>
        <w:tc>
          <w:tcPr>
            <w:tcW w:w="1134" w:type="dxa"/>
            <w:tcBorders>
              <w:top w:val="nil"/>
              <w:left w:val="nil"/>
              <w:bottom w:val="nil"/>
              <w:right w:val="nil"/>
            </w:tcBorders>
            <w:tcMar>
              <w:top w:w="128" w:type="dxa"/>
              <w:left w:w="43" w:type="dxa"/>
              <w:bottom w:w="43" w:type="dxa"/>
              <w:right w:w="43" w:type="dxa"/>
            </w:tcMar>
            <w:vAlign w:val="bottom"/>
          </w:tcPr>
          <w:p w14:paraId="07DC139F" w14:textId="77777777" w:rsidR="00CA1373" w:rsidRPr="003126E8" w:rsidRDefault="00CA1373" w:rsidP="00F7188C">
            <w:pPr>
              <w:jc w:val="right"/>
              <w:rPr>
                <w:sz w:val="22"/>
              </w:rPr>
            </w:pPr>
            <w:r w:rsidRPr="003126E8">
              <w:rPr>
                <w:sz w:val="22"/>
              </w:rPr>
              <w:t>16,800</w:t>
            </w:r>
          </w:p>
        </w:tc>
      </w:tr>
      <w:tr w:rsidR="0078224F" w14:paraId="634B03D9" w14:textId="77777777" w:rsidTr="0078224F">
        <w:tc>
          <w:tcPr>
            <w:tcW w:w="709" w:type="dxa"/>
            <w:tcBorders>
              <w:top w:val="nil"/>
              <w:left w:val="nil"/>
              <w:bottom w:val="nil"/>
              <w:right w:val="nil"/>
            </w:tcBorders>
            <w:tcMar>
              <w:top w:w="128" w:type="dxa"/>
              <w:left w:w="43" w:type="dxa"/>
              <w:bottom w:w="43" w:type="dxa"/>
              <w:right w:w="43" w:type="dxa"/>
            </w:tcMar>
          </w:tcPr>
          <w:p w14:paraId="36EEE38E" w14:textId="77777777" w:rsidR="00CA1373" w:rsidRPr="003126E8" w:rsidRDefault="00CA1373" w:rsidP="00F7188C">
            <w:pPr>
              <w:rPr>
                <w:sz w:val="22"/>
              </w:rPr>
            </w:pPr>
            <w:r w:rsidRPr="003126E8">
              <w:rPr>
                <w:sz w:val="22"/>
              </w:rPr>
              <w:t>5531</w:t>
            </w:r>
          </w:p>
        </w:tc>
        <w:tc>
          <w:tcPr>
            <w:tcW w:w="567" w:type="dxa"/>
            <w:tcBorders>
              <w:top w:val="nil"/>
              <w:left w:val="nil"/>
              <w:bottom w:val="nil"/>
              <w:right w:val="nil"/>
            </w:tcBorders>
            <w:tcMar>
              <w:top w:w="128" w:type="dxa"/>
              <w:left w:w="43" w:type="dxa"/>
              <w:bottom w:w="43" w:type="dxa"/>
              <w:right w:w="43" w:type="dxa"/>
            </w:tcMar>
          </w:tcPr>
          <w:p w14:paraId="059C9CC6"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643717C4" w14:textId="77777777" w:rsidR="00CA1373" w:rsidRPr="003126E8" w:rsidRDefault="00CA1373" w:rsidP="00F7188C">
            <w:pPr>
              <w:rPr>
                <w:sz w:val="22"/>
                <w:lang w:val="en-GB"/>
              </w:rPr>
            </w:pPr>
            <w:r w:rsidRPr="003126E8">
              <w:rPr>
                <w:sz w:val="22"/>
                <w:lang w:val="en-GB"/>
              </w:rPr>
              <w:t xml:space="preserve">Tax on tobacco </w:t>
            </w:r>
            <w:r w:rsidRPr="003126E8">
              <w:rPr>
                <w:sz w:val="22"/>
                <w:lang w:val="en-GB"/>
              </w:rPr>
              <w:br/>
              <w:t>products, etc.</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097B11E" w14:textId="77777777" w:rsidR="00CA1373" w:rsidRPr="003126E8" w:rsidRDefault="00CA1373" w:rsidP="00F7188C">
            <w:pPr>
              <w:jc w:val="right"/>
              <w:rPr>
                <w:sz w:val="22"/>
              </w:rPr>
            </w:pPr>
            <w:r w:rsidRPr="003126E8">
              <w:rPr>
                <w:sz w:val="22"/>
              </w:rPr>
              <w:t>7,392</w:t>
            </w:r>
          </w:p>
        </w:tc>
        <w:tc>
          <w:tcPr>
            <w:tcW w:w="1134" w:type="dxa"/>
            <w:tcBorders>
              <w:top w:val="nil"/>
              <w:left w:val="nil"/>
              <w:bottom w:val="nil"/>
              <w:right w:val="nil"/>
            </w:tcBorders>
            <w:tcMar>
              <w:top w:w="128" w:type="dxa"/>
              <w:left w:w="43" w:type="dxa"/>
              <w:bottom w:w="43" w:type="dxa"/>
              <w:right w:w="43" w:type="dxa"/>
            </w:tcMar>
            <w:vAlign w:val="bottom"/>
          </w:tcPr>
          <w:p w14:paraId="4672897D" w14:textId="77777777" w:rsidR="00CA1373" w:rsidRPr="003126E8" w:rsidRDefault="00CA1373" w:rsidP="00F7188C">
            <w:pPr>
              <w:jc w:val="right"/>
              <w:rPr>
                <w:sz w:val="22"/>
              </w:rPr>
            </w:pPr>
            <w:r w:rsidRPr="003126E8">
              <w:rPr>
                <w:sz w:val="22"/>
              </w:rPr>
              <w:t>7,300</w:t>
            </w:r>
          </w:p>
        </w:tc>
        <w:tc>
          <w:tcPr>
            <w:tcW w:w="1134" w:type="dxa"/>
            <w:tcBorders>
              <w:top w:val="nil"/>
              <w:left w:val="nil"/>
              <w:bottom w:val="nil"/>
              <w:right w:val="nil"/>
            </w:tcBorders>
            <w:tcMar>
              <w:top w:w="128" w:type="dxa"/>
              <w:left w:w="43" w:type="dxa"/>
              <w:bottom w:w="43" w:type="dxa"/>
              <w:right w:w="43" w:type="dxa"/>
            </w:tcMar>
            <w:vAlign w:val="bottom"/>
          </w:tcPr>
          <w:p w14:paraId="33116617" w14:textId="77777777" w:rsidR="00CA1373" w:rsidRPr="003126E8" w:rsidRDefault="00CA1373" w:rsidP="00F7188C">
            <w:pPr>
              <w:jc w:val="right"/>
              <w:rPr>
                <w:sz w:val="22"/>
              </w:rPr>
            </w:pPr>
            <w:r w:rsidRPr="003126E8">
              <w:rPr>
                <w:sz w:val="22"/>
              </w:rPr>
              <w:t>7,600</w:t>
            </w:r>
          </w:p>
        </w:tc>
        <w:tc>
          <w:tcPr>
            <w:tcW w:w="1134" w:type="dxa"/>
            <w:tcBorders>
              <w:top w:val="nil"/>
              <w:left w:val="nil"/>
              <w:bottom w:val="nil"/>
              <w:right w:val="nil"/>
            </w:tcBorders>
            <w:tcMar>
              <w:top w:w="128" w:type="dxa"/>
              <w:left w:w="43" w:type="dxa"/>
              <w:bottom w:w="43" w:type="dxa"/>
              <w:right w:w="43" w:type="dxa"/>
            </w:tcMar>
            <w:vAlign w:val="bottom"/>
          </w:tcPr>
          <w:p w14:paraId="3D86467D" w14:textId="77777777" w:rsidR="00CA1373" w:rsidRPr="003126E8" w:rsidRDefault="00CA1373" w:rsidP="00F7188C">
            <w:pPr>
              <w:jc w:val="right"/>
              <w:rPr>
                <w:sz w:val="22"/>
              </w:rPr>
            </w:pPr>
            <w:r w:rsidRPr="003126E8">
              <w:rPr>
                <w:sz w:val="22"/>
              </w:rPr>
              <w:t>7,600</w:t>
            </w:r>
          </w:p>
        </w:tc>
      </w:tr>
      <w:tr w:rsidR="0078224F" w14:paraId="4F1CFE0E" w14:textId="77777777" w:rsidTr="0078224F">
        <w:tc>
          <w:tcPr>
            <w:tcW w:w="709" w:type="dxa"/>
            <w:tcBorders>
              <w:top w:val="nil"/>
              <w:left w:val="nil"/>
              <w:bottom w:val="nil"/>
              <w:right w:val="nil"/>
            </w:tcBorders>
            <w:tcMar>
              <w:top w:w="128" w:type="dxa"/>
              <w:left w:w="43" w:type="dxa"/>
              <w:bottom w:w="43" w:type="dxa"/>
              <w:right w:w="43" w:type="dxa"/>
            </w:tcMar>
          </w:tcPr>
          <w:p w14:paraId="4FDF7EE3" w14:textId="77777777" w:rsidR="00CA1373" w:rsidRPr="003126E8" w:rsidRDefault="00CA1373" w:rsidP="00F7188C">
            <w:pPr>
              <w:rPr>
                <w:sz w:val="22"/>
              </w:rPr>
            </w:pPr>
            <w:r w:rsidRPr="003126E8">
              <w:rPr>
                <w:sz w:val="22"/>
              </w:rPr>
              <w:t>5536</w:t>
            </w:r>
          </w:p>
        </w:tc>
        <w:tc>
          <w:tcPr>
            <w:tcW w:w="567" w:type="dxa"/>
            <w:tcBorders>
              <w:top w:val="nil"/>
              <w:left w:val="nil"/>
              <w:bottom w:val="nil"/>
              <w:right w:val="nil"/>
            </w:tcBorders>
            <w:tcMar>
              <w:top w:w="128" w:type="dxa"/>
              <w:left w:w="43" w:type="dxa"/>
              <w:bottom w:w="43" w:type="dxa"/>
              <w:right w:w="43" w:type="dxa"/>
            </w:tcMar>
          </w:tcPr>
          <w:p w14:paraId="4C13A940"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2950CD79" w14:textId="77777777" w:rsidR="00CA1373" w:rsidRPr="003126E8" w:rsidRDefault="00CA1373" w:rsidP="00F7188C">
            <w:pPr>
              <w:rPr>
                <w:sz w:val="22"/>
              </w:rPr>
            </w:pPr>
            <w:r w:rsidRPr="003126E8">
              <w:rPr>
                <w:sz w:val="22"/>
              </w:rPr>
              <w:t xml:space="preserve">Tax on motor </w:t>
            </w:r>
            <w:r w:rsidRPr="003126E8">
              <w:rPr>
                <w:sz w:val="22"/>
              </w:rPr>
              <w:br/>
              <w:t>vehicles, etc.</w:t>
            </w:r>
          </w:p>
        </w:tc>
        <w:tc>
          <w:tcPr>
            <w:tcW w:w="1134" w:type="dxa"/>
            <w:tcBorders>
              <w:top w:val="nil"/>
              <w:left w:val="nil"/>
              <w:bottom w:val="nil"/>
              <w:right w:val="nil"/>
            </w:tcBorders>
            <w:tcMar>
              <w:top w:w="128" w:type="dxa"/>
              <w:left w:w="43" w:type="dxa"/>
              <w:bottom w:w="43" w:type="dxa"/>
              <w:right w:w="43" w:type="dxa"/>
            </w:tcMar>
            <w:vAlign w:val="bottom"/>
          </w:tcPr>
          <w:p w14:paraId="1BE770E7"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8E30E82"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59B05ABB"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5D95990A" w14:textId="77777777" w:rsidR="00CA1373" w:rsidRPr="003126E8" w:rsidRDefault="00CA1373" w:rsidP="00F7188C">
            <w:pPr>
              <w:jc w:val="right"/>
              <w:rPr>
                <w:sz w:val="22"/>
              </w:rPr>
            </w:pPr>
          </w:p>
        </w:tc>
      </w:tr>
      <w:tr w:rsidR="0078224F" w14:paraId="73016C57" w14:textId="77777777" w:rsidTr="0078224F">
        <w:tc>
          <w:tcPr>
            <w:tcW w:w="709" w:type="dxa"/>
            <w:tcBorders>
              <w:top w:val="nil"/>
              <w:left w:val="nil"/>
              <w:bottom w:val="nil"/>
              <w:right w:val="nil"/>
            </w:tcBorders>
            <w:tcMar>
              <w:top w:w="128" w:type="dxa"/>
              <w:left w:w="43" w:type="dxa"/>
              <w:bottom w:w="43" w:type="dxa"/>
              <w:right w:w="43" w:type="dxa"/>
            </w:tcMar>
          </w:tcPr>
          <w:p w14:paraId="264B4EBB"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32182823"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63C89623" w14:textId="77777777" w:rsidR="00CA1373" w:rsidRPr="003126E8" w:rsidRDefault="00CA1373" w:rsidP="00F7188C">
            <w:pPr>
              <w:rPr>
                <w:sz w:val="22"/>
              </w:rPr>
            </w:pPr>
            <w:r w:rsidRPr="003126E8">
              <w:rPr>
                <w:sz w:val="22"/>
              </w:rPr>
              <w:t xml:space="preserve">Motor vehicle registration </w:t>
            </w:r>
            <w:r w:rsidRPr="003126E8">
              <w:rPr>
                <w:sz w:val="22"/>
              </w:rPr>
              <w:br/>
              <w:t>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134AB3C" w14:textId="77777777" w:rsidR="00CA1373" w:rsidRPr="003126E8" w:rsidRDefault="00CA1373" w:rsidP="00F7188C">
            <w:pPr>
              <w:jc w:val="right"/>
              <w:rPr>
                <w:sz w:val="22"/>
              </w:rPr>
            </w:pPr>
            <w:r w:rsidRPr="003126E8">
              <w:rPr>
                <w:sz w:val="22"/>
              </w:rPr>
              <w:t>6,944</w:t>
            </w:r>
          </w:p>
        </w:tc>
        <w:tc>
          <w:tcPr>
            <w:tcW w:w="1134" w:type="dxa"/>
            <w:tcBorders>
              <w:top w:val="nil"/>
              <w:left w:val="nil"/>
              <w:bottom w:val="nil"/>
              <w:right w:val="nil"/>
            </w:tcBorders>
            <w:tcMar>
              <w:top w:w="128" w:type="dxa"/>
              <w:left w:w="43" w:type="dxa"/>
              <w:bottom w:w="43" w:type="dxa"/>
              <w:right w:w="43" w:type="dxa"/>
            </w:tcMar>
            <w:vAlign w:val="bottom"/>
          </w:tcPr>
          <w:p w14:paraId="7C99F38F" w14:textId="77777777" w:rsidR="00CA1373" w:rsidRPr="003126E8" w:rsidRDefault="00CA1373" w:rsidP="00F7188C">
            <w:pPr>
              <w:jc w:val="right"/>
              <w:rPr>
                <w:sz w:val="22"/>
              </w:rPr>
            </w:pPr>
            <w:r w:rsidRPr="003126E8">
              <w:rPr>
                <w:sz w:val="22"/>
              </w:rPr>
              <w:t>7,158</w:t>
            </w:r>
          </w:p>
        </w:tc>
        <w:tc>
          <w:tcPr>
            <w:tcW w:w="1134" w:type="dxa"/>
            <w:tcBorders>
              <w:top w:val="nil"/>
              <w:left w:val="nil"/>
              <w:bottom w:val="nil"/>
              <w:right w:val="nil"/>
            </w:tcBorders>
            <w:tcMar>
              <w:top w:w="128" w:type="dxa"/>
              <w:left w:w="43" w:type="dxa"/>
              <w:bottom w:w="43" w:type="dxa"/>
              <w:right w:w="43" w:type="dxa"/>
            </w:tcMar>
            <w:vAlign w:val="bottom"/>
          </w:tcPr>
          <w:p w14:paraId="3921C231" w14:textId="77777777" w:rsidR="00CA1373" w:rsidRPr="003126E8" w:rsidRDefault="00CA1373" w:rsidP="00F7188C">
            <w:pPr>
              <w:jc w:val="right"/>
              <w:rPr>
                <w:sz w:val="22"/>
              </w:rPr>
            </w:pPr>
            <w:r w:rsidRPr="003126E8">
              <w:rPr>
                <w:sz w:val="22"/>
              </w:rPr>
              <w:t>7,500</w:t>
            </w:r>
          </w:p>
        </w:tc>
        <w:tc>
          <w:tcPr>
            <w:tcW w:w="1134" w:type="dxa"/>
            <w:tcBorders>
              <w:top w:val="nil"/>
              <w:left w:val="nil"/>
              <w:bottom w:val="nil"/>
              <w:right w:val="nil"/>
            </w:tcBorders>
            <w:tcMar>
              <w:top w:w="128" w:type="dxa"/>
              <w:left w:w="43" w:type="dxa"/>
              <w:bottom w:w="43" w:type="dxa"/>
              <w:right w:w="43" w:type="dxa"/>
            </w:tcMar>
            <w:vAlign w:val="bottom"/>
          </w:tcPr>
          <w:p w14:paraId="5F239469" w14:textId="77777777" w:rsidR="00CA1373" w:rsidRPr="003126E8" w:rsidRDefault="00CA1373" w:rsidP="00F7188C">
            <w:pPr>
              <w:jc w:val="right"/>
              <w:rPr>
                <w:sz w:val="22"/>
              </w:rPr>
            </w:pPr>
            <w:r w:rsidRPr="003126E8">
              <w:rPr>
                <w:sz w:val="22"/>
              </w:rPr>
              <w:t>6,500</w:t>
            </w:r>
          </w:p>
        </w:tc>
      </w:tr>
      <w:tr w:rsidR="0078224F" w14:paraId="7E69A887" w14:textId="77777777" w:rsidTr="0078224F">
        <w:tc>
          <w:tcPr>
            <w:tcW w:w="709" w:type="dxa"/>
            <w:tcBorders>
              <w:top w:val="nil"/>
              <w:left w:val="nil"/>
              <w:bottom w:val="nil"/>
              <w:right w:val="nil"/>
            </w:tcBorders>
            <w:tcMar>
              <w:top w:w="128" w:type="dxa"/>
              <w:left w:w="43" w:type="dxa"/>
              <w:bottom w:w="43" w:type="dxa"/>
              <w:right w:w="43" w:type="dxa"/>
            </w:tcMar>
          </w:tcPr>
          <w:p w14:paraId="18A62A89"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39BA9705" w14:textId="77777777" w:rsidR="00CA1373" w:rsidRPr="003126E8" w:rsidRDefault="00CA1373" w:rsidP="00F7188C">
            <w:pPr>
              <w:rPr>
                <w:sz w:val="22"/>
              </w:rPr>
            </w:pPr>
            <w:r w:rsidRPr="003126E8">
              <w:rPr>
                <w:sz w:val="22"/>
              </w:rPr>
              <w:t>72</w:t>
            </w:r>
          </w:p>
        </w:tc>
        <w:tc>
          <w:tcPr>
            <w:tcW w:w="3544" w:type="dxa"/>
            <w:tcBorders>
              <w:top w:val="nil"/>
              <w:left w:val="nil"/>
              <w:bottom w:val="nil"/>
              <w:right w:val="nil"/>
            </w:tcBorders>
            <w:tcMar>
              <w:top w:w="128" w:type="dxa"/>
              <w:left w:w="43" w:type="dxa"/>
              <w:bottom w:w="43" w:type="dxa"/>
              <w:right w:w="43" w:type="dxa"/>
            </w:tcMar>
          </w:tcPr>
          <w:p w14:paraId="46407F12" w14:textId="77777777" w:rsidR="00CA1373" w:rsidRPr="003126E8" w:rsidRDefault="00CA1373" w:rsidP="00F7188C">
            <w:pPr>
              <w:rPr>
                <w:sz w:val="22"/>
              </w:rPr>
            </w:pPr>
            <w:r w:rsidRPr="003126E8">
              <w:rPr>
                <w:sz w:val="22"/>
              </w:rPr>
              <w:t>Traffic insurance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357B0BA" w14:textId="77777777" w:rsidR="00CA1373" w:rsidRPr="003126E8" w:rsidRDefault="00CA1373" w:rsidP="00F7188C">
            <w:pPr>
              <w:jc w:val="right"/>
              <w:rPr>
                <w:sz w:val="22"/>
              </w:rPr>
            </w:pPr>
            <w:r w:rsidRPr="003126E8">
              <w:rPr>
                <w:sz w:val="22"/>
              </w:rPr>
              <w:t>10,577</w:t>
            </w:r>
          </w:p>
        </w:tc>
        <w:tc>
          <w:tcPr>
            <w:tcW w:w="1134" w:type="dxa"/>
            <w:tcBorders>
              <w:top w:val="nil"/>
              <w:left w:val="nil"/>
              <w:bottom w:val="nil"/>
              <w:right w:val="nil"/>
            </w:tcBorders>
            <w:tcMar>
              <w:top w:w="128" w:type="dxa"/>
              <w:left w:w="43" w:type="dxa"/>
              <w:bottom w:w="43" w:type="dxa"/>
              <w:right w:w="43" w:type="dxa"/>
            </w:tcMar>
            <w:vAlign w:val="bottom"/>
          </w:tcPr>
          <w:p w14:paraId="4623AB95" w14:textId="77777777" w:rsidR="00CA1373" w:rsidRPr="003126E8" w:rsidRDefault="00CA1373" w:rsidP="00F7188C">
            <w:pPr>
              <w:jc w:val="right"/>
              <w:rPr>
                <w:sz w:val="22"/>
              </w:rPr>
            </w:pPr>
            <w:r w:rsidRPr="003126E8">
              <w:rPr>
                <w:sz w:val="22"/>
              </w:rPr>
              <w:t>11,250</w:t>
            </w:r>
          </w:p>
        </w:tc>
        <w:tc>
          <w:tcPr>
            <w:tcW w:w="1134" w:type="dxa"/>
            <w:tcBorders>
              <w:top w:val="nil"/>
              <w:left w:val="nil"/>
              <w:bottom w:val="nil"/>
              <w:right w:val="nil"/>
            </w:tcBorders>
            <w:tcMar>
              <w:top w:w="128" w:type="dxa"/>
              <w:left w:w="43" w:type="dxa"/>
              <w:bottom w:w="43" w:type="dxa"/>
              <w:right w:w="43" w:type="dxa"/>
            </w:tcMar>
            <w:vAlign w:val="bottom"/>
          </w:tcPr>
          <w:p w14:paraId="617A4F10" w14:textId="77777777" w:rsidR="00CA1373" w:rsidRPr="003126E8" w:rsidRDefault="00CA1373" w:rsidP="00F7188C">
            <w:pPr>
              <w:jc w:val="right"/>
              <w:rPr>
                <w:sz w:val="22"/>
              </w:rPr>
            </w:pPr>
            <w:r w:rsidRPr="003126E8">
              <w:rPr>
                <w:sz w:val="22"/>
              </w:rPr>
              <w:t>10,850</w:t>
            </w:r>
          </w:p>
        </w:tc>
        <w:tc>
          <w:tcPr>
            <w:tcW w:w="1134" w:type="dxa"/>
            <w:tcBorders>
              <w:top w:val="nil"/>
              <w:left w:val="nil"/>
              <w:bottom w:val="nil"/>
              <w:right w:val="nil"/>
            </w:tcBorders>
            <w:tcMar>
              <w:top w:w="128" w:type="dxa"/>
              <w:left w:w="43" w:type="dxa"/>
              <w:bottom w:w="43" w:type="dxa"/>
              <w:right w:w="43" w:type="dxa"/>
            </w:tcMar>
            <w:vAlign w:val="bottom"/>
          </w:tcPr>
          <w:p w14:paraId="2C381425" w14:textId="77777777" w:rsidR="00CA1373" w:rsidRPr="003126E8" w:rsidRDefault="00CA1373" w:rsidP="00F7188C">
            <w:pPr>
              <w:jc w:val="right"/>
              <w:rPr>
                <w:sz w:val="22"/>
              </w:rPr>
            </w:pPr>
            <w:r w:rsidRPr="003126E8">
              <w:rPr>
                <w:sz w:val="22"/>
              </w:rPr>
              <w:t>10,190</w:t>
            </w:r>
          </w:p>
        </w:tc>
      </w:tr>
      <w:tr w:rsidR="0078224F" w14:paraId="40FBBAEE" w14:textId="77777777" w:rsidTr="0078224F">
        <w:tc>
          <w:tcPr>
            <w:tcW w:w="709" w:type="dxa"/>
            <w:tcBorders>
              <w:top w:val="nil"/>
              <w:left w:val="nil"/>
              <w:bottom w:val="nil"/>
              <w:right w:val="nil"/>
            </w:tcBorders>
            <w:tcMar>
              <w:top w:w="128" w:type="dxa"/>
              <w:left w:w="43" w:type="dxa"/>
              <w:bottom w:w="43" w:type="dxa"/>
              <w:right w:w="43" w:type="dxa"/>
            </w:tcMar>
          </w:tcPr>
          <w:p w14:paraId="3673421F"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7EBC7B7F" w14:textId="77777777" w:rsidR="00CA1373" w:rsidRPr="003126E8" w:rsidRDefault="00CA1373" w:rsidP="00F7188C">
            <w:pPr>
              <w:rPr>
                <w:sz w:val="22"/>
              </w:rPr>
            </w:pPr>
            <w:r w:rsidRPr="003126E8">
              <w:rPr>
                <w:sz w:val="22"/>
              </w:rPr>
              <w:t>73</w:t>
            </w:r>
          </w:p>
        </w:tc>
        <w:tc>
          <w:tcPr>
            <w:tcW w:w="3544" w:type="dxa"/>
            <w:tcBorders>
              <w:top w:val="nil"/>
              <w:left w:val="nil"/>
              <w:bottom w:val="nil"/>
              <w:right w:val="nil"/>
            </w:tcBorders>
            <w:tcMar>
              <w:top w:w="128" w:type="dxa"/>
              <w:left w:w="43" w:type="dxa"/>
              <w:bottom w:w="43" w:type="dxa"/>
              <w:right w:w="43" w:type="dxa"/>
            </w:tcMar>
          </w:tcPr>
          <w:p w14:paraId="1FDAA7FB" w14:textId="77777777" w:rsidR="00CA1373" w:rsidRPr="003126E8" w:rsidRDefault="00CA1373" w:rsidP="00F7188C">
            <w:pPr>
              <w:rPr>
                <w:sz w:val="22"/>
              </w:rPr>
            </w:pPr>
            <w:r w:rsidRPr="003126E8">
              <w:rPr>
                <w:sz w:val="22"/>
              </w:rPr>
              <w:t>Annual weight-based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26B10F1" w14:textId="77777777" w:rsidR="00CA1373" w:rsidRPr="003126E8" w:rsidRDefault="00CA1373" w:rsidP="00F7188C">
            <w:pPr>
              <w:jc w:val="right"/>
              <w:rPr>
                <w:sz w:val="22"/>
              </w:rPr>
            </w:pPr>
            <w:r w:rsidRPr="003126E8">
              <w:rPr>
                <w:sz w:val="22"/>
              </w:rPr>
              <w:t>277</w:t>
            </w:r>
          </w:p>
        </w:tc>
        <w:tc>
          <w:tcPr>
            <w:tcW w:w="1134" w:type="dxa"/>
            <w:tcBorders>
              <w:top w:val="nil"/>
              <w:left w:val="nil"/>
              <w:bottom w:val="nil"/>
              <w:right w:val="nil"/>
            </w:tcBorders>
            <w:tcMar>
              <w:top w:w="128" w:type="dxa"/>
              <w:left w:w="43" w:type="dxa"/>
              <w:bottom w:w="43" w:type="dxa"/>
              <w:right w:w="43" w:type="dxa"/>
            </w:tcMar>
            <w:vAlign w:val="bottom"/>
          </w:tcPr>
          <w:p w14:paraId="0075AF58" w14:textId="77777777" w:rsidR="00CA1373" w:rsidRPr="003126E8" w:rsidRDefault="00CA1373" w:rsidP="00F7188C">
            <w:pPr>
              <w:jc w:val="right"/>
              <w:rPr>
                <w:sz w:val="22"/>
              </w:rPr>
            </w:pPr>
            <w:r w:rsidRPr="003126E8">
              <w:rPr>
                <w:sz w:val="22"/>
              </w:rPr>
              <w:t>300</w:t>
            </w:r>
          </w:p>
        </w:tc>
        <w:tc>
          <w:tcPr>
            <w:tcW w:w="1134" w:type="dxa"/>
            <w:tcBorders>
              <w:top w:val="nil"/>
              <w:left w:val="nil"/>
              <w:bottom w:val="nil"/>
              <w:right w:val="nil"/>
            </w:tcBorders>
            <w:tcMar>
              <w:top w:w="128" w:type="dxa"/>
              <w:left w:w="43" w:type="dxa"/>
              <w:bottom w:w="43" w:type="dxa"/>
              <w:right w:w="43" w:type="dxa"/>
            </w:tcMar>
            <w:vAlign w:val="bottom"/>
          </w:tcPr>
          <w:p w14:paraId="3DD46284" w14:textId="77777777" w:rsidR="00CA1373" w:rsidRPr="003126E8" w:rsidRDefault="00CA1373" w:rsidP="00F7188C">
            <w:pPr>
              <w:jc w:val="right"/>
              <w:rPr>
                <w:sz w:val="22"/>
              </w:rPr>
            </w:pPr>
            <w:r w:rsidRPr="003126E8">
              <w:rPr>
                <w:sz w:val="22"/>
              </w:rPr>
              <w:t>280</w:t>
            </w:r>
          </w:p>
        </w:tc>
        <w:tc>
          <w:tcPr>
            <w:tcW w:w="1134" w:type="dxa"/>
            <w:tcBorders>
              <w:top w:val="nil"/>
              <w:left w:val="nil"/>
              <w:bottom w:val="nil"/>
              <w:right w:val="nil"/>
            </w:tcBorders>
            <w:tcMar>
              <w:top w:w="128" w:type="dxa"/>
              <w:left w:w="43" w:type="dxa"/>
              <w:bottom w:w="43" w:type="dxa"/>
              <w:right w:w="43" w:type="dxa"/>
            </w:tcMar>
            <w:vAlign w:val="bottom"/>
          </w:tcPr>
          <w:p w14:paraId="17D4277E" w14:textId="77777777" w:rsidR="00CA1373" w:rsidRPr="003126E8" w:rsidRDefault="00CA1373" w:rsidP="00F7188C">
            <w:pPr>
              <w:jc w:val="right"/>
              <w:rPr>
                <w:sz w:val="22"/>
              </w:rPr>
            </w:pPr>
            <w:r w:rsidRPr="003126E8">
              <w:rPr>
                <w:sz w:val="22"/>
              </w:rPr>
              <w:t>290</w:t>
            </w:r>
          </w:p>
        </w:tc>
      </w:tr>
      <w:tr w:rsidR="0078224F" w14:paraId="0B10F108" w14:textId="77777777" w:rsidTr="0078224F">
        <w:tc>
          <w:tcPr>
            <w:tcW w:w="709" w:type="dxa"/>
            <w:tcBorders>
              <w:top w:val="nil"/>
              <w:left w:val="nil"/>
              <w:bottom w:val="nil"/>
              <w:right w:val="nil"/>
            </w:tcBorders>
            <w:tcMar>
              <w:top w:w="128" w:type="dxa"/>
              <w:left w:w="43" w:type="dxa"/>
              <w:bottom w:w="43" w:type="dxa"/>
              <w:right w:w="43" w:type="dxa"/>
            </w:tcMar>
          </w:tcPr>
          <w:p w14:paraId="143F121B"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52A660E3" w14:textId="77777777" w:rsidR="00CA1373" w:rsidRPr="003126E8" w:rsidRDefault="00CA1373" w:rsidP="00F7188C">
            <w:pPr>
              <w:rPr>
                <w:sz w:val="22"/>
              </w:rPr>
            </w:pPr>
            <w:r w:rsidRPr="003126E8">
              <w:rPr>
                <w:sz w:val="22"/>
              </w:rPr>
              <w:t>75</w:t>
            </w:r>
          </w:p>
        </w:tc>
        <w:tc>
          <w:tcPr>
            <w:tcW w:w="3544" w:type="dxa"/>
            <w:tcBorders>
              <w:top w:val="nil"/>
              <w:left w:val="nil"/>
              <w:bottom w:val="nil"/>
              <w:right w:val="nil"/>
            </w:tcBorders>
            <w:tcMar>
              <w:top w:w="128" w:type="dxa"/>
              <w:left w:w="43" w:type="dxa"/>
              <w:bottom w:w="43" w:type="dxa"/>
              <w:right w:w="43" w:type="dxa"/>
            </w:tcMar>
          </w:tcPr>
          <w:p w14:paraId="53DFBE74" w14:textId="77777777" w:rsidR="00CA1373" w:rsidRPr="003126E8" w:rsidRDefault="00CA1373" w:rsidP="00F7188C">
            <w:pPr>
              <w:rPr>
                <w:sz w:val="22"/>
              </w:rPr>
            </w:pPr>
            <w:r w:rsidRPr="003126E8">
              <w:rPr>
                <w:sz w:val="22"/>
              </w:rPr>
              <w:t>Re-registration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99A47C0" w14:textId="77777777" w:rsidR="00CA1373" w:rsidRPr="003126E8" w:rsidRDefault="00CA1373" w:rsidP="00F7188C">
            <w:pPr>
              <w:jc w:val="right"/>
              <w:rPr>
                <w:sz w:val="22"/>
              </w:rPr>
            </w:pPr>
            <w:r w:rsidRPr="003126E8">
              <w:rPr>
                <w:sz w:val="22"/>
              </w:rPr>
              <w:t>1,747</w:t>
            </w:r>
          </w:p>
        </w:tc>
        <w:tc>
          <w:tcPr>
            <w:tcW w:w="1134" w:type="dxa"/>
            <w:tcBorders>
              <w:top w:val="nil"/>
              <w:left w:val="nil"/>
              <w:bottom w:val="nil"/>
              <w:right w:val="nil"/>
            </w:tcBorders>
            <w:tcMar>
              <w:top w:w="128" w:type="dxa"/>
              <w:left w:w="43" w:type="dxa"/>
              <w:bottom w:w="43" w:type="dxa"/>
              <w:right w:w="43" w:type="dxa"/>
            </w:tcMar>
            <w:vAlign w:val="bottom"/>
          </w:tcPr>
          <w:p w14:paraId="3EBF61E6" w14:textId="77777777" w:rsidR="00CA1373" w:rsidRPr="003126E8" w:rsidRDefault="00CA1373" w:rsidP="00F7188C">
            <w:pPr>
              <w:jc w:val="right"/>
              <w:rPr>
                <w:sz w:val="22"/>
              </w:rPr>
            </w:pPr>
            <w:r w:rsidRPr="003126E8">
              <w:rPr>
                <w:sz w:val="22"/>
              </w:rPr>
              <w:t>1,900</w:t>
            </w:r>
          </w:p>
        </w:tc>
        <w:tc>
          <w:tcPr>
            <w:tcW w:w="1134" w:type="dxa"/>
            <w:tcBorders>
              <w:top w:val="nil"/>
              <w:left w:val="nil"/>
              <w:bottom w:val="nil"/>
              <w:right w:val="nil"/>
            </w:tcBorders>
            <w:tcMar>
              <w:top w:w="128" w:type="dxa"/>
              <w:left w:w="43" w:type="dxa"/>
              <w:bottom w:w="43" w:type="dxa"/>
              <w:right w:w="43" w:type="dxa"/>
            </w:tcMar>
            <w:vAlign w:val="bottom"/>
          </w:tcPr>
          <w:p w14:paraId="4F1B8387" w14:textId="77777777" w:rsidR="00CA1373" w:rsidRPr="003126E8" w:rsidRDefault="00CA1373" w:rsidP="00F7188C">
            <w:pPr>
              <w:jc w:val="right"/>
              <w:rPr>
                <w:sz w:val="22"/>
              </w:rPr>
            </w:pPr>
            <w:r w:rsidRPr="003126E8">
              <w:rPr>
                <w:sz w:val="22"/>
              </w:rPr>
              <w:t>1,700</w:t>
            </w:r>
          </w:p>
        </w:tc>
        <w:tc>
          <w:tcPr>
            <w:tcW w:w="1134" w:type="dxa"/>
            <w:tcBorders>
              <w:top w:val="nil"/>
              <w:left w:val="nil"/>
              <w:bottom w:val="nil"/>
              <w:right w:val="nil"/>
            </w:tcBorders>
            <w:tcMar>
              <w:top w:w="128" w:type="dxa"/>
              <w:left w:w="43" w:type="dxa"/>
              <w:bottom w:w="43" w:type="dxa"/>
              <w:right w:w="43" w:type="dxa"/>
            </w:tcMar>
            <w:vAlign w:val="bottom"/>
          </w:tcPr>
          <w:p w14:paraId="6D91BD1D" w14:textId="77777777" w:rsidR="00CA1373" w:rsidRPr="003126E8" w:rsidRDefault="00CA1373" w:rsidP="00F7188C">
            <w:pPr>
              <w:jc w:val="right"/>
              <w:rPr>
                <w:sz w:val="22"/>
              </w:rPr>
            </w:pPr>
            <w:r w:rsidRPr="003126E8">
              <w:rPr>
                <w:sz w:val="22"/>
              </w:rPr>
              <w:t>1,850</w:t>
            </w:r>
          </w:p>
        </w:tc>
      </w:tr>
      <w:tr w:rsidR="0078224F" w:rsidRPr="00153EB1" w14:paraId="7681559E" w14:textId="77777777" w:rsidTr="0078224F">
        <w:tc>
          <w:tcPr>
            <w:tcW w:w="709" w:type="dxa"/>
            <w:tcBorders>
              <w:top w:val="nil"/>
              <w:left w:val="nil"/>
              <w:bottom w:val="nil"/>
              <w:right w:val="nil"/>
            </w:tcBorders>
            <w:tcMar>
              <w:top w:w="128" w:type="dxa"/>
              <w:left w:w="43" w:type="dxa"/>
              <w:bottom w:w="43" w:type="dxa"/>
              <w:right w:w="43" w:type="dxa"/>
            </w:tcMar>
          </w:tcPr>
          <w:p w14:paraId="23FB7E2C" w14:textId="77777777" w:rsidR="00CA1373" w:rsidRPr="003126E8" w:rsidRDefault="00CA1373" w:rsidP="00F7188C">
            <w:pPr>
              <w:rPr>
                <w:sz w:val="22"/>
              </w:rPr>
            </w:pPr>
            <w:r w:rsidRPr="003126E8">
              <w:rPr>
                <w:sz w:val="22"/>
              </w:rPr>
              <w:t>5538</w:t>
            </w:r>
          </w:p>
        </w:tc>
        <w:tc>
          <w:tcPr>
            <w:tcW w:w="567" w:type="dxa"/>
            <w:tcBorders>
              <w:top w:val="nil"/>
              <w:left w:val="nil"/>
              <w:bottom w:val="nil"/>
              <w:right w:val="nil"/>
            </w:tcBorders>
            <w:tcMar>
              <w:top w:w="128" w:type="dxa"/>
              <w:left w:w="43" w:type="dxa"/>
              <w:bottom w:w="43" w:type="dxa"/>
              <w:right w:w="43" w:type="dxa"/>
            </w:tcMar>
          </w:tcPr>
          <w:p w14:paraId="022435A8"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422B0F13" w14:textId="77777777" w:rsidR="00CA1373" w:rsidRPr="003126E8" w:rsidRDefault="00CA1373" w:rsidP="00F7188C">
            <w:pPr>
              <w:rPr>
                <w:sz w:val="22"/>
                <w:lang w:val="en-GB"/>
              </w:rPr>
            </w:pPr>
            <w:r w:rsidRPr="003126E8">
              <w:rPr>
                <w:sz w:val="22"/>
                <w:lang w:val="en-GB"/>
              </w:rPr>
              <w:t>Road usage tax on fuel</w:t>
            </w:r>
          </w:p>
        </w:tc>
        <w:tc>
          <w:tcPr>
            <w:tcW w:w="1134" w:type="dxa"/>
            <w:tcBorders>
              <w:top w:val="nil"/>
              <w:left w:val="nil"/>
              <w:bottom w:val="nil"/>
              <w:right w:val="nil"/>
            </w:tcBorders>
            <w:tcMar>
              <w:top w:w="128" w:type="dxa"/>
              <w:left w:w="43" w:type="dxa"/>
              <w:bottom w:w="43" w:type="dxa"/>
              <w:right w:w="43" w:type="dxa"/>
            </w:tcMar>
            <w:vAlign w:val="bottom"/>
          </w:tcPr>
          <w:p w14:paraId="08EE29B8"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33C32BD8"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6175D98E"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0127FF7F" w14:textId="77777777" w:rsidR="00CA1373" w:rsidRPr="003126E8" w:rsidRDefault="00CA1373" w:rsidP="00F7188C">
            <w:pPr>
              <w:jc w:val="right"/>
              <w:rPr>
                <w:sz w:val="22"/>
                <w:lang w:val="en-GB"/>
              </w:rPr>
            </w:pPr>
          </w:p>
        </w:tc>
      </w:tr>
      <w:tr w:rsidR="0078224F" w14:paraId="27331582" w14:textId="77777777" w:rsidTr="0078224F">
        <w:tc>
          <w:tcPr>
            <w:tcW w:w="709" w:type="dxa"/>
            <w:tcBorders>
              <w:top w:val="nil"/>
              <w:left w:val="nil"/>
              <w:bottom w:val="nil"/>
              <w:right w:val="nil"/>
            </w:tcBorders>
            <w:tcMar>
              <w:top w:w="128" w:type="dxa"/>
              <w:left w:w="43" w:type="dxa"/>
              <w:bottom w:w="43" w:type="dxa"/>
              <w:right w:w="43" w:type="dxa"/>
            </w:tcMar>
          </w:tcPr>
          <w:p w14:paraId="5ABE8E3A" w14:textId="77777777" w:rsidR="00CA1373" w:rsidRPr="003126E8" w:rsidRDefault="00CA1373" w:rsidP="00F7188C">
            <w:pPr>
              <w:rPr>
                <w:sz w:val="22"/>
                <w:lang w:val="en-GB"/>
              </w:rPr>
            </w:pPr>
          </w:p>
        </w:tc>
        <w:tc>
          <w:tcPr>
            <w:tcW w:w="567" w:type="dxa"/>
            <w:tcBorders>
              <w:top w:val="nil"/>
              <w:left w:val="nil"/>
              <w:bottom w:val="nil"/>
              <w:right w:val="nil"/>
            </w:tcBorders>
            <w:tcMar>
              <w:top w:w="128" w:type="dxa"/>
              <w:left w:w="43" w:type="dxa"/>
              <w:bottom w:w="43" w:type="dxa"/>
              <w:right w:w="43" w:type="dxa"/>
            </w:tcMar>
          </w:tcPr>
          <w:p w14:paraId="5B6327CD"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05FAD06C" w14:textId="77777777" w:rsidR="00CA1373" w:rsidRPr="003126E8" w:rsidRDefault="00CA1373" w:rsidP="00F7188C">
            <w:pPr>
              <w:rPr>
                <w:sz w:val="22"/>
                <w:lang w:val="en-GB"/>
              </w:rPr>
            </w:pPr>
            <w:r w:rsidRPr="003126E8">
              <w:rPr>
                <w:sz w:val="22"/>
                <w:lang w:val="en-GB"/>
              </w:rPr>
              <w:t>Road usage tax on petrol</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021A76C3" w14:textId="77777777" w:rsidR="00CA1373" w:rsidRPr="003126E8" w:rsidRDefault="00CA1373" w:rsidP="00F7188C">
            <w:pPr>
              <w:jc w:val="right"/>
              <w:rPr>
                <w:sz w:val="22"/>
              </w:rPr>
            </w:pPr>
            <w:r w:rsidRPr="003126E8">
              <w:rPr>
                <w:sz w:val="22"/>
              </w:rPr>
              <w:t>3,710</w:t>
            </w:r>
          </w:p>
        </w:tc>
        <w:tc>
          <w:tcPr>
            <w:tcW w:w="1134" w:type="dxa"/>
            <w:tcBorders>
              <w:top w:val="nil"/>
              <w:left w:val="nil"/>
              <w:bottom w:val="nil"/>
              <w:right w:val="nil"/>
            </w:tcBorders>
            <w:tcMar>
              <w:top w:w="128" w:type="dxa"/>
              <w:left w:w="43" w:type="dxa"/>
              <w:bottom w:w="43" w:type="dxa"/>
              <w:right w:w="43" w:type="dxa"/>
            </w:tcMar>
            <w:vAlign w:val="bottom"/>
          </w:tcPr>
          <w:p w14:paraId="4C4ABACE" w14:textId="77777777" w:rsidR="00CA1373" w:rsidRPr="003126E8" w:rsidRDefault="00CA1373" w:rsidP="00F7188C">
            <w:pPr>
              <w:jc w:val="right"/>
              <w:rPr>
                <w:sz w:val="22"/>
              </w:rPr>
            </w:pPr>
            <w:r w:rsidRPr="003126E8">
              <w:rPr>
                <w:sz w:val="22"/>
              </w:rPr>
              <w:t>3,650</w:t>
            </w:r>
          </w:p>
        </w:tc>
        <w:tc>
          <w:tcPr>
            <w:tcW w:w="1134" w:type="dxa"/>
            <w:tcBorders>
              <w:top w:val="nil"/>
              <w:left w:val="nil"/>
              <w:bottom w:val="nil"/>
              <w:right w:val="nil"/>
            </w:tcBorders>
            <w:tcMar>
              <w:top w:w="128" w:type="dxa"/>
              <w:left w:w="43" w:type="dxa"/>
              <w:bottom w:w="43" w:type="dxa"/>
              <w:right w:w="43" w:type="dxa"/>
            </w:tcMar>
            <w:vAlign w:val="bottom"/>
          </w:tcPr>
          <w:p w14:paraId="69ED51DE" w14:textId="77777777" w:rsidR="00CA1373" w:rsidRPr="003126E8" w:rsidRDefault="00CA1373" w:rsidP="00F7188C">
            <w:pPr>
              <w:jc w:val="right"/>
              <w:rPr>
                <w:sz w:val="22"/>
              </w:rPr>
            </w:pPr>
            <w:r w:rsidRPr="003126E8">
              <w:rPr>
                <w:sz w:val="22"/>
              </w:rPr>
              <w:t>3,600</w:t>
            </w:r>
          </w:p>
        </w:tc>
        <w:tc>
          <w:tcPr>
            <w:tcW w:w="1134" w:type="dxa"/>
            <w:tcBorders>
              <w:top w:val="nil"/>
              <w:left w:val="nil"/>
              <w:bottom w:val="nil"/>
              <w:right w:val="nil"/>
            </w:tcBorders>
            <w:tcMar>
              <w:top w:w="128" w:type="dxa"/>
              <w:left w:w="43" w:type="dxa"/>
              <w:bottom w:w="43" w:type="dxa"/>
              <w:right w:w="43" w:type="dxa"/>
            </w:tcMar>
            <w:vAlign w:val="bottom"/>
          </w:tcPr>
          <w:p w14:paraId="506AAB1B" w14:textId="77777777" w:rsidR="00CA1373" w:rsidRPr="003126E8" w:rsidRDefault="00CA1373" w:rsidP="00F7188C">
            <w:pPr>
              <w:jc w:val="right"/>
              <w:rPr>
                <w:sz w:val="22"/>
              </w:rPr>
            </w:pPr>
            <w:r w:rsidRPr="003126E8">
              <w:rPr>
                <w:sz w:val="22"/>
              </w:rPr>
              <w:t>3,280</w:t>
            </w:r>
          </w:p>
        </w:tc>
      </w:tr>
      <w:tr w:rsidR="0078224F" w14:paraId="48172950" w14:textId="77777777" w:rsidTr="0078224F">
        <w:tc>
          <w:tcPr>
            <w:tcW w:w="709" w:type="dxa"/>
            <w:tcBorders>
              <w:top w:val="nil"/>
              <w:left w:val="nil"/>
              <w:bottom w:val="nil"/>
              <w:right w:val="nil"/>
            </w:tcBorders>
            <w:tcMar>
              <w:top w:w="128" w:type="dxa"/>
              <w:left w:w="43" w:type="dxa"/>
              <w:bottom w:w="43" w:type="dxa"/>
              <w:right w:w="43" w:type="dxa"/>
            </w:tcMar>
          </w:tcPr>
          <w:p w14:paraId="6DCCE8E0"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690ED29B"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78B2809D" w14:textId="77777777" w:rsidR="00CA1373" w:rsidRPr="003126E8" w:rsidRDefault="00CA1373" w:rsidP="00F7188C">
            <w:pPr>
              <w:rPr>
                <w:sz w:val="22"/>
                <w:lang w:val="en-GB"/>
              </w:rPr>
            </w:pPr>
            <w:r w:rsidRPr="003126E8">
              <w:rPr>
                <w:sz w:val="22"/>
                <w:lang w:val="en-GB"/>
              </w:rPr>
              <w:t xml:space="preserve">Road usage tax on auto </w:t>
            </w:r>
            <w:r w:rsidRPr="003126E8">
              <w:rPr>
                <w:sz w:val="22"/>
                <w:lang w:val="en-GB"/>
              </w:rPr>
              <w:br/>
              <w:t>diesel</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2FCEDFC" w14:textId="77777777" w:rsidR="00CA1373" w:rsidRPr="003126E8" w:rsidRDefault="00CA1373" w:rsidP="00F7188C">
            <w:pPr>
              <w:jc w:val="right"/>
              <w:rPr>
                <w:sz w:val="22"/>
              </w:rPr>
            </w:pPr>
            <w:r w:rsidRPr="003126E8">
              <w:rPr>
                <w:sz w:val="22"/>
              </w:rPr>
              <w:t>8,099</w:t>
            </w:r>
          </w:p>
        </w:tc>
        <w:tc>
          <w:tcPr>
            <w:tcW w:w="1134" w:type="dxa"/>
            <w:tcBorders>
              <w:top w:val="nil"/>
              <w:left w:val="nil"/>
              <w:bottom w:val="nil"/>
              <w:right w:val="nil"/>
            </w:tcBorders>
            <w:tcMar>
              <w:top w:w="128" w:type="dxa"/>
              <w:left w:w="43" w:type="dxa"/>
              <w:bottom w:w="43" w:type="dxa"/>
              <w:right w:w="43" w:type="dxa"/>
            </w:tcMar>
            <w:vAlign w:val="bottom"/>
          </w:tcPr>
          <w:p w14:paraId="6C42CC90" w14:textId="77777777" w:rsidR="00CA1373" w:rsidRPr="003126E8" w:rsidRDefault="00CA1373" w:rsidP="00F7188C">
            <w:pPr>
              <w:jc w:val="right"/>
              <w:rPr>
                <w:sz w:val="22"/>
              </w:rPr>
            </w:pPr>
            <w:r w:rsidRPr="003126E8">
              <w:rPr>
                <w:sz w:val="22"/>
              </w:rPr>
              <w:t>7,470</w:t>
            </w:r>
          </w:p>
        </w:tc>
        <w:tc>
          <w:tcPr>
            <w:tcW w:w="1134" w:type="dxa"/>
            <w:tcBorders>
              <w:top w:val="nil"/>
              <w:left w:val="nil"/>
              <w:bottom w:val="nil"/>
              <w:right w:val="nil"/>
            </w:tcBorders>
            <w:tcMar>
              <w:top w:w="128" w:type="dxa"/>
              <w:left w:w="43" w:type="dxa"/>
              <w:bottom w:w="43" w:type="dxa"/>
              <w:right w:w="43" w:type="dxa"/>
            </w:tcMar>
            <w:vAlign w:val="bottom"/>
          </w:tcPr>
          <w:p w14:paraId="59AE9F6E" w14:textId="77777777" w:rsidR="00CA1373" w:rsidRPr="003126E8" w:rsidRDefault="00CA1373" w:rsidP="00F7188C">
            <w:pPr>
              <w:jc w:val="right"/>
              <w:rPr>
                <w:sz w:val="22"/>
              </w:rPr>
            </w:pPr>
            <w:r w:rsidRPr="003126E8">
              <w:rPr>
                <w:sz w:val="22"/>
              </w:rPr>
              <w:t>6,700</w:t>
            </w:r>
          </w:p>
        </w:tc>
        <w:tc>
          <w:tcPr>
            <w:tcW w:w="1134" w:type="dxa"/>
            <w:tcBorders>
              <w:top w:val="nil"/>
              <w:left w:val="nil"/>
              <w:bottom w:val="nil"/>
              <w:right w:val="nil"/>
            </w:tcBorders>
            <w:tcMar>
              <w:top w:w="128" w:type="dxa"/>
              <w:left w:w="43" w:type="dxa"/>
              <w:bottom w:w="43" w:type="dxa"/>
              <w:right w:w="43" w:type="dxa"/>
            </w:tcMar>
            <w:vAlign w:val="bottom"/>
          </w:tcPr>
          <w:p w14:paraId="1B272730" w14:textId="77777777" w:rsidR="00CA1373" w:rsidRPr="003126E8" w:rsidRDefault="00CA1373" w:rsidP="00F7188C">
            <w:pPr>
              <w:jc w:val="right"/>
              <w:rPr>
                <w:sz w:val="22"/>
              </w:rPr>
            </w:pPr>
            <w:r w:rsidRPr="003126E8">
              <w:rPr>
                <w:sz w:val="22"/>
              </w:rPr>
              <w:t>6,520</w:t>
            </w:r>
          </w:p>
        </w:tc>
      </w:tr>
      <w:tr w:rsidR="0078224F" w14:paraId="3E852F34" w14:textId="77777777" w:rsidTr="0078224F">
        <w:tc>
          <w:tcPr>
            <w:tcW w:w="709" w:type="dxa"/>
            <w:tcBorders>
              <w:top w:val="nil"/>
              <w:left w:val="nil"/>
              <w:bottom w:val="nil"/>
              <w:right w:val="nil"/>
            </w:tcBorders>
            <w:tcMar>
              <w:top w:w="128" w:type="dxa"/>
              <w:left w:w="43" w:type="dxa"/>
              <w:bottom w:w="43" w:type="dxa"/>
              <w:right w:w="43" w:type="dxa"/>
            </w:tcMar>
          </w:tcPr>
          <w:p w14:paraId="3B98C9D7"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6F840688" w14:textId="77777777" w:rsidR="00CA1373" w:rsidRPr="003126E8" w:rsidRDefault="00CA1373" w:rsidP="00F7188C">
            <w:pPr>
              <w:rPr>
                <w:sz w:val="22"/>
              </w:rPr>
            </w:pPr>
            <w:r w:rsidRPr="003126E8">
              <w:rPr>
                <w:sz w:val="22"/>
              </w:rPr>
              <w:t>72</w:t>
            </w:r>
          </w:p>
        </w:tc>
        <w:tc>
          <w:tcPr>
            <w:tcW w:w="3544" w:type="dxa"/>
            <w:tcBorders>
              <w:top w:val="nil"/>
              <w:left w:val="nil"/>
              <w:bottom w:val="nil"/>
              <w:right w:val="nil"/>
            </w:tcBorders>
            <w:tcMar>
              <w:top w:w="128" w:type="dxa"/>
              <w:left w:w="43" w:type="dxa"/>
              <w:bottom w:w="43" w:type="dxa"/>
              <w:right w:w="43" w:type="dxa"/>
            </w:tcMar>
          </w:tcPr>
          <w:p w14:paraId="36FB8FE9" w14:textId="77777777" w:rsidR="00CA1373" w:rsidRPr="003126E8" w:rsidRDefault="00CA1373" w:rsidP="00F7188C">
            <w:pPr>
              <w:rPr>
                <w:sz w:val="22"/>
                <w:lang w:val="en-GB"/>
              </w:rPr>
            </w:pPr>
            <w:r w:rsidRPr="003126E8">
              <w:rPr>
                <w:sz w:val="22"/>
                <w:lang w:val="en-GB"/>
              </w:rPr>
              <w:t xml:space="preserve">Road usage tax on natural </w:t>
            </w:r>
            <w:r w:rsidRPr="003126E8">
              <w:rPr>
                <w:sz w:val="22"/>
                <w:lang w:val="en-GB"/>
              </w:rPr>
              <w:br/>
              <w:t>gas and LPG</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6BCCA4E6" w14:textId="77777777" w:rsidR="00CA1373" w:rsidRPr="003126E8" w:rsidRDefault="00CA1373" w:rsidP="00F7188C">
            <w:pPr>
              <w:jc w:val="right"/>
              <w:rPr>
                <w:sz w:val="22"/>
              </w:rPr>
            </w:pPr>
            <w:r w:rsidRPr="003126E8">
              <w:rPr>
                <w:sz w:val="22"/>
              </w:rPr>
              <w:t>7</w:t>
            </w:r>
          </w:p>
        </w:tc>
        <w:tc>
          <w:tcPr>
            <w:tcW w:w="1134" w:type="dxa"/>
            <w:tcBorders>
              <w:top w:val="nil"/>
              <w:left w:val="nil"/>
              <w:bottom w:val="nil"/>
              <w:right w:val="nil"/>
            </w:tcBorders>
            <w:tcMar>
              <w:top w:w="128" w:type="dxa"/>
              <w:left w:w="43" w:type="dxa"/>
              <w:bottom w:w="43" w:type="dxa"/>
              <w:right w:w="43" w:type="dxa"/>
            </w:tcMar>
            <w:vAlign w:val="bottom"/>
          </w:tcPr>
          <w:p w14:paraId="24DF01CB" w14:textId="77777777" w:rsidR="00CA1373" w:rsidRPr="003126E8" w:rsidRDefault="00CA1373" w:rsidP="00F7188C">
            <w:pPr>
              <w:jc w:val="right"/>
              <w:rPr>
                <w:sz w:val="22"/>
              </w:rPr>
            </w:pPr>
            <w:r w:rsidRPr="003126E8">
              <w:rPr>
                <w:sz w:val="22"/>
              </w:rPr>
              <w:t>5</w:t>
            </w:r>
          </w:p>
        </w:tc>
        <w:tc>
          <w:tcPr>
            <w:tcW w:w="1134" w:type="dxa"/>
            <w:tcBorders>
              <w:top w:val="nil"/>
              <w:left w:val="nil"/>
              <w:bottom w:val="nil"/>
              <w:right w:val="nil"/>
            </w:tcBorders>
            <w:tcMar>
              <w:top w:w="128" w:type="dxa"/>
              <w:left w:w="43" w:type="dxa"/>
              <w:bottom w:w="43" w:type="dxa"/>
              <w:right w:w="43" w:type="dxa"/>
            </w:tcMar>
            <w:vAlign w:val="bottom"/>
          </w:tcPr>
          <w:p w14:paraId="1A549480" w14:textId="77777777" w:rsidR="00CA1373" w:rsidRPr="003126E8" w:rsidRDefault="00CA1373" w:rsidP="00F7188C">
            <w:pPr>
              <w:jc w:val="right"/>
              <w:rPr>
                <w:sz w:val="22"/>
              </w:rPr>
            </w:pPr>
            <w:r w:rsidRPr="003126E8">
              <w:rPr>
                <w:sz w:val="22"/>
              </w:rPr>
              <w:t>4</w:t>
            </w:r>
          </w:p>
        </w:tc>
        <w:tc>
          <w:tcPr>
            <w:tcW w:w="1134" w:type="dxa"/>
            <w:tcBorders>
              <w:top w:val="nil"/>
              <w:left w:val="nil"/>
              <w:bottom w:val="nil"/>
              <w:right w:val="nil"/>
            </w:tcBorders>
            <w:tcMar>
              <w:top w:w="128" w:type="dxa"/>
              <w:left w:w="43" w:type="dxa"/>
              <w:bottom w:w="43" w:type="dxa"/>
              <w:right w:w="43" w:type="dxa"/>
            </w:tcMar>
            <w:vAlign w:val="bottom"/>
          </w:tcPr>
          <w:p w14:paraId="39D1BE7A" w14:textId="77777777" w:rsidR="00CA1373" w:rsidRPr="003126E8" w:rsidRDefault="00CA1373" w:rsidP="00F7188C">
            <w:pPr>
              <w:jc w:val="right"/>
              <w:rPr>
                <w:sz w:val="22"/>
              </w:rPr>
            </w:pPr>
            <w:r w:rsidRPr="003126E8">
              <w:rPr>
                <w:sz w:val="22"/>
              </w:rPr>
              <w:t>4</w:t>
            </w:r>
          </w:p>
        </w:tc>
      </w:tr>
      <w:tr w:rsidR="0078224F" w14:paraId="064AADF2" w14:textId="77777777" w:rsidTr="0078224F">
        <w:tc>
          <w:tcPr>
            <w:tcW w:w="709" w:type="dxa"/>
            <w:tcBorders>
              <w:top w:val="nil"/>
              <w:left w:val="nil"/>
              <w:bottom w:val="nil"/>
              <w:right w:val="nil"/>
            </w:tcBorders>
            <w:tcMar>
              <w:top w:w="128" w:type="dxa"/>
              <w:left w:w="43" w:type="dxa"/>
              <w:bottom w:w="43" w:type="dxa"/>
              <w:right w:w="43" w:type="dxa"/>
            </w:tcMar>
          </w:tcPr>
          <w:p w14:paraId="1670B26A" w14:textId="77777777" w:rsidR="00CA1373" w:rsidRPr="003126E8" w:rsidRDefault="00CA1373" w:rsidP="00F7188C">
            <w:pPr>
              <w:rPr>
                <w:sz w:val="22"/>
              </w:rPr>
            </w:pPr>
            <w:r w:rsidRPr="003126E8">
              <w:rPr>
                <w:sz w:val="22"/>
              </w:rPr>
              <w:t>5540</w:t>
            </w:r>
          </w:p>
        </w:tc>
        <w:tc>
          <w:tcPr>
            <w:tcW w:w="567" w:type="dxa"/>
            <w:tcBorders>
              <w:top w:val="nil"/>
              <w:left w:val="nil"/>
              <w:bottom w:val="nil"/>
              <w:right w:val="nil"/>
            </w:tcBorders>
            <w:tcMar>
              <w:top w:w="128" w:type="dxa"/>
              <w:left w:w="43" w:type="dxa"/>
              <w:bottom w:w="43" w:type="dxa"/>
              <w:right w:w="43" w:type="dxa"/>
            </w:tcMar>
          </w:tcPr>
          <w:p w14:paraId="7C793BC9"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51F77F76" w14:textId="77777777" w:rsidR="00CA1373" w:rsidRPr="003126E8" w:rsidRDefault="00CA1373" w:rsidP="00F7188C">
            <w:pPr>
              <w:rPr>
                <w:sz w:val="22"/>
              </w:rPr>
            </w:pPr>
            <w:r w:rsidRPr="003126E8">
              <w:rPr>
                <w:sz w:val="22"/>
              </w:rPr>
              <w:t>Tax on power production</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EE1AC02" w14:textId="77777777" w:rsidR="00CA1373" w:rsidRPr="003126E8" w:rsidRDefault="00CA1373" w:rsidP="00F7188C">
            <w:pPr>
              <w:jc w:val="right"/>
              <w:rPr>
                <w:sz w:val="22"/>
              </w:rPr>
            </w:pPr>
            <w:r w:rsidRPr="003126E8">
              <w:rPr>
                <w:sz w:val="22"/>
              </w:rPr>
              <w:t>7,594</w:t>
            </w:r>
          </w:p>
        </w:tc>
        <w:tc>
          <w:tcPr>
            <w:tcW w:w="1134" w:type="dxa"/>
            <w:tcBorders>
              <w:top w:val="nil"/>
              <w:left w:val="nil"/>
              <w:bottom w:val="nil"/>
              <w:right w:val="nil"/>
            </w:tcBorders>
            <w:tcMar>
              <w:top w:w="128" w:type="dxa"/>
              <w:left w:w="43" w:type="dxa"/>
              <w:bottom w:w="43" w:type="dxa"/>
              <w:right w:w="43" w:type="dxa"/>
            </w:tcMar>
            <w:vAlign w:val="bottom"/>
          </w:tcPr>
          <w:p w14:paraId="52908FE8" w14:textId="77777777" w:rsidR="00CA1373" w:rsidRPr="003126E8" w:rsidRDefault="00CA1373" w:rsidP="00F7188C">
            <w:pPr>
              <w:jc w:val="right"/>
              <w:rPr>
                <w:sz w:val="22"/>
              </w:rPr>
            </w:pPr>
            <w:r w:rsidRPr="003126E8">
              <w:rPr>
                <w:sz w:val="22"/>
              </w:rPr>
              <w:t>-500</w:t>
            </w:r>
          </w:p>
        </w:tc>
        <w:tc>
          <w:tcPr>
            <w:tcW w:w="1134" w:type="dxa"/>
            <w:tcBorders>
              <w:top w:val="nil"/>
              <w:left w:val="nil"/>
              <w:bottom w:val="nil"/>
              <w:right w:val="nil"/>
            </w:tcBorders>
            <w:tcMar>
              <w:top w:w="128" w:type="dxa"/>
              <w:left w:w="43" w:type="dxa"/>
              <w:bottom w:w="43" w:type="dxa"/>
              <w:right w:w="43" w:type="dxa"/>
            </w:tcMar>
            <w:vAlign w:val="bottom"/>
          </w:tcPr>
          <w:p w14:paraId="0EEDA68E" w14:textId="77777777" w:rsidR="00CA1373" w:rsidRPr="003126E8" w:rsidRDefault="00CA1373" w:rsidP="00F7188C">
            <w:pPr>
              <w:jc w:val="right"/>
              <w:rPr>
                <w:sz w:val="22"/>
              </w:rPr>
            </w:pPr>
            <w:r w:rsidRPr="003126E8">
              <w:rPr>
                <w:sz w:val="22"/>
              </w:rPr>
              <w:t>-160</w:t>
            </w:r>
          </w:p>
        </w:tc>
        <w:tc>
          <w:tcPr>
            <w:tcW w:w="1134" w:type="dxa"/>
            <w:tcBorders>
              <w:top w:val="nil"/>
              <w:left w:val="nil"/>
              <w:bottom w:val="nil"/>
              <w:right w:val="nil"/>
            </w:tcBorders>
            <w:tcMar>
              <w:top w:w="128" w:type="dxa"/>
              <w:left w:w="43" w:type="dxa"/>
              <w:bottom w:w="43" w:type="dxa"/>
              <w:right w:w="43" w:type="dxa"/>
            </w:tcMar>
            <w:vAlign w:val="bottom"/>
          </w:tcPr>
          <w:p w14:paraId="4E1B3EF2" w14:textId="77777777" w:rsidR="00CA1373" w:rsidRPr="003126E8" w:rsidRDefault="00CA1373" w:rsidP="00F7188C">
            <w:pPr>
              <w:jc w:val="right"/>
              <w:rPr>
                <w:sz w:val="22"/>
              </w:rPr>
            </w:pPr>
            <w:r w:rsidRPr="003126E8">
              <w:rPr>
                <w:sz w:val="22"/>
              </w:rPr>
              <w:t>0</w:t>
            </w:r>
          </w:p>
        </w:tc>
      </w:tr>
      <w:tr w:rsidR="0078224F" w14:paraId="63FFF036" w14:textId="77777777" w:rsidTr="0078224F">
        <w:tc>
          <w:tcPr>
            <w:tcW w:w="709" w:type="dxa"/>
            <w:tcBorders>
              <w:top w:val="nil"/>
              <w:left w:val="nil"/>
              <w:bottom w:val="nil"/>
              <w:right w:val="nil"/>
            </w:tcBorders>
            <w:tcMar>
              <w:top w:w="128" w:type="dxa"/>
              <w:left w:w="43" w:type="dxa"/>
              <w:bottom w:w="43" w:type="dxa"/>
              <w:right w:w="43" w:type="dxa"/>
            </w:tcMar>
          </w:tcPr>
          <w:p w14:paraId="79FFE332" w14:textId="77777777" w:rsidR="00CA1373" w:rsidRPr="003126E8" w:rsidRDefault="00CA1373" w:rsidP="00F7188C">
            <w:pPr>
              <w:rPr>
                <w:sz w:val="22"/>
              </w:rPr>
            </w:pPr>
            <w:r w:rsidRPr="003126E8">
              <w:rPr>
                <w:sz w:val="22"/>
              </w:rPr>
              <w:t>5541</w:t>
            </w:r>
          </w:p>
        </w:tc>
        <w:tc>
          <w:tcPr>
            <w:tcW w:w="567" w:type="dxa"/>
            <w:tcBorders>
              <w:top w:val="nil"/>
              <w:left w:val="nil"/>
              <w:bottom w:val="nil"/>
              <w:right w:val="nil"/>
            </w:tcBorders>
            <w:tcMar>
              <w:top w:w="128" w:type="dxa"/>
              <w:left w:w="43" w:type="dxa"/>
              <w:bottom w:w="43" w:type="dxa"/>
              <w:right w:w="43" w:type="dxa"/>
            </w:tcMar>
          </w:tcPr>
          <w:p w14:paraId="68BBDD89"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0A2ED206" w14:textId="77777777" w:rsidR="00CA1373" w:rsidRPr="003126E8" w:rsidRDefault="00CA1373" w:rsidP="00F7188C">
            <w:pPr>
              <w:rPr>
                <w:sz w:val="22"/>
              </w:rPr>
            </w:pPr>
            <w:r w:rsidRPr="003126E8">
              <w:rPr>
                <w:sz w:val="22"/>
              </w:rPr>
              <w:t>Electricity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13BF052" w14:textId="77777777" w:rsidR="00CA1373" w:rsidRPr="003126E8" w:rsidRDefault="00CA1373" w:rsidP="00F7188C">
            <w:pPr>
              <w:jc w:val="right"/>
              <w:rPr>
                <w:sz w:val="22"/>
              </w:rPr>
            </w:pPr>
            <w:r w:rsidRPr="003126E8">
              <w:rPr>
                <w:sz w:val="22"/>
              </w:rPr>
              <w:t>8,643</w:t>
            </w:r>
          </w:p>
        </w:tc>
        <w:tc>
          <w:tcPr>
            <w:tcW w:w="1134" w:type="dxa"/>
            <w:tcBorders>
              <w:top w:val="nil"/>
              <w:left w:val="nil"/>
              <w:bottom w:val="nil"/>
              <w:right w:val="nil"/>
            </w:tcBorders>
            <w:tcMar>
              <w:top w:w="128" w:type="dxa"/>
              <w:left w:w="43" w:type="dxa"/>
              <w:bottom w:w="43" w:type="dxa"/>
              <w:right w:w="43" w:type="dxa"/>
            </w:tcMar>
            <w:vAlign w:val="bottom"/>
          </w:tcPr>
          <w:p w14:paraId="337F3FD9" w14:textId="77777777" w:rsidR="00CA1373" w:rsidRPr="003126E8" w:rsidRDefault="00CA1373" w:rsidP="00F7188C">
            <w:pPr>
              <w:jc w:val="right"/>
              <w:rPr>
                <w:sz w:val="22"/>
              </w:rPr>
            </w:pPr>
            <w:r w:rsidRPr="003126E8">
              <w:rPr>
                <w:sz w:val="22"/>
              </w:rPr>
              <w:t>8,205</w:t>
            </w:r>
          </w:p>
        </w:tc>
        <w:tc>
          <w:tcPr>
            <w:tcW w:w="1134" w:type="dxa"/>
            <w:tcBorders>
              <w:top w:val="nil"/>
              <w:left w:val="nil"/>
              <w:bottom w:val="nil"/>
              <w:right w:val="nil"/>
            </w:tcBorders>
            <w:tcMar>
              <w:top w:w="128" w:type="dxa"/>
              <w:left w:w="43" w:type="dxa"/>
              <w:bottom w:w="43" w:type="dxa"/>
              <w:right w:w="43" w:type="dxa"/>
            </w:tcMar>
            <w:vAlign w:val="bottom"/>
          </w:tcPr>
          <w:p w14:paraId="33C13B4E" w14:textId="77777777" w:rsidR="00CA1373" w:rsidRPr="003126E8" w:rsidRDefault="00CA1373" w:rsidP="00F7188C">
            <w:pPr>
              <w:jc w:val="right"/>
              <w:rPr>
                <w:sz w:val="22"/>
              </w:rPr>
            </w:pPr>
            <w:r w:rsidRPr="003126E8">
              <w:rPr>
                <w:sz w:val="22"/>
              </w:rPr>
              <w:t>10,300</w:t>
            </w:r>
          </w:p>
        </w:tc>
        <w:tc>
          <w:tcPr>
            <w:tcW w:w="1134" w:type="dxa"/>
            <w:tcBorders>
              <w:top w:val="nil"/>
              <w:left w:val="nil"/>
              <w:bottom w:val="nil"/>
              <w:right w:val="nil"/>
            </w:tcBorders>
            <w:tcMar>
              <w:top w:w="128" w:type="dxa"/>
              <w:left w:w="43" w:type="dxa"/>
              <w:bottom w:w="43" w:type="dxa"/>
              <w:right w:w="43" w:type="dxa"/>
            </w:tcMar>
            <w:vAlign w:val="bottom"/>
          </w:tcPr>
          <w:p w14:paraId="170CE027" w14:textId="77777777" w:rsidR="00CA1373" w:rsidRPr="003126E8" w:rsidRDefault="00CA1373" w:rsidP="00F7188C">
            <w:pPr>
              <w:jc w:val="right"/>
              <w:rPr>
                <w:sz w:val="22"/>
              </w:rPr>
            </w:pPr>
            <w:r w:rsidRPr="003126E8">
              <w:rPr>
                <w:sz w:val="22"/>
              </w:rPr>
              <w:t>10,803</w:t>
            </w:r>
          </w:p>
        </w:tc>
      </w:tr>
      <w:tr w:rsidR="0078224F" w:rsidRPr="00153EB1" w14:paraId="0DB61715" w14:textId="77777777" w:rsidTr="0078224F">
        <w:tc>
          <w:tcPr>
            <w:tcW w:w="709" w:type="dxa"/>
            <w:tcBorders>
              <w:top w:val="nil"/>
              <w:left w:val="nil"/>
              <w:bottom w:val="nil"/>
              <w:right w:val="nil"/>
            </w:tcBorders>
            <w:tcMar>
              <w:top w:w="128" w:type="dxa"/>
              <w:left w:w="43" w:type="dxa"/>
              <w:bottom w:w="43" w:type="dxa"/>
              <w:right w:w="43" w:type="dxa"/>
            </w:tcMar>
          </w:tcPr>
          <w:p w14:paraId="6CAF42B9" w14:textId="77777777" w:rsidR="00CA1373" w:rsidRPr="003126E8" w:rsidRDefault="00CA1373" w:rsidP="00F7188C">
            <w:pPr>
              <w:rPr>
                <w:sz w:val="22"/>
              </w:rPr>
            </w:pPr>
            <w:r w:rsidRPr="003126E8">
              <w:rPr>
                <w:sz w:val="22"/>
              </w:rPr>
              <w:t>5542</w:t>
            </w:r>
          </w:p>
        </w:tc>
        <w:tc>
          <w:tcPr>
            <w:tcW w:w="567" w:type="dxa"/>
            <w:tcBorders>
              <w:top w:val="nil"/>
              <w:left w:val="nil"/>
              <w:bottom w:val="nil"/>
              <w:right w:val="nil"/>
            </w:tcBorders>
            <w:tcMar>
              <w:top w:w="128" w:type="dxa"/>
              <w:left w:w="43" w:type="dxa"/>
              <w:bottom w:w="43" w:type="dxa"/>
              <w:right w:w="43" w:type="dxa"/>
            </w:tcMar>
          </w:tcPr>
          <w:p w14:paraId="1A9F9DC2"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7873DA57" w14:textId="77777777" w:rsidR="00CA1373" w:rsidRPr="003126E8" w:rsidRDefault="00CA1373" w:rsidP="00F7188C">
            <w:pPr>
              <w:rPr>
                <w:sz w:val="22"/>
                <w:lang w:val="en-GB"/>
              </w:rPr>
            </w:pPr>
            <w:r w:rsidRPr="003126E8">
              <w:rPr>
                <w:sz w:val="22"/>
                <w:lang w:val="en-GB"/>
              </w:rPr>
              <w:t>Tax on mineral oils, etc.</w:t>
            </w:r>
          </w:p>
        </w:tc>
        <w:tc>
          <w:tcPr>
            <w:tcW w:w="1134" w:type="dxa"/>
            <w:tcBorders>
              <w:top w:val="nil"/>
              <w:left w:val="nil"/>
              <w:bottom w:val="nil"/>
              <w:right w:val="nil"/>
            </w:tcBorders>
            <w:tcMar>
              <w:top w:w="128" w:type="dxa"/>
              <w:left w:w="43" w:type="dxa"/>
              <w:bottom w:w="43" w:type="dxa"/>
              <w:right w:w="43" w:type="dxa"/>
            </w:tcMar>
            <w:vAlign w:val="bottom"/>
          </w:tcPr>
          <w:p w14:paraId="0F8C24A9"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0E670DFC"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229044EE"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13B123C6" w14:textId="77777777" w:rsidR="00CA1373" w:rsidRPr="003126E8" w:rsidRDefault="00CA1373" w:rsidP="00F7188C">
            <w:pPr>
              <w:jc w:val="right"/>
              <w:rPr>
                <w:sz w:val="22"/>
                <w:lang w:val="en-GB"/>
              </w:rPr>
            </w:pPr>
          </w:p>
        </w:tc>
      </w:tr>
      <w:tr w:rsidR="0078224F" w14:paraId="6DE86FC0" w14:textId="77777777" w:rsidTr="0078224F">
        <w:tc>
          <w:tcPr>
            <w:tcW w:w="709" w:type="dxa"/>
            <w:tcBorders>
              <w:top w:val="nil"/>
              <w:left w:val="nil"/>
              <w:bottom w:val="nil"/>
              <w:right w:val="nil"/>
            </w:tcBorders>
            <w:tcMar>
              <w:top w:w="128" w:type="dxa"/>
              <w:left w:w="43" w:type="dxa"/>
              <w:bottom w:w="43" w:type="dxa"/>
              <w:right w:w="43" w:type="dxa"/>
            </w:tcMar>
          </w:tcPr>
          <w:p w14:paraId="1DA0444B" w14:textId="77777777" w:rsidR="00CA1373" w:rsidRPr="003126E8" w:rsidRDefault="00CA1373" w:rsidP="00F7188C">
            <w:pPr>
              <w:rPr>
                <w:sz w:val="22"/>
                <w:lang w:val="en-GB"/>
              </w:rPr>
            </w:pPr>
          </w:p>
        </w:tc>
        <w:tc>
          <w:tcPr>
            <w:tcW w:w="567" w:type="dxa"/>
            <w:tcBorders>
              <w:top w:val="nil"/>
              <w:left w:val="nil"/>
              <w:bottom w:val="nil"/>
              <w:right w:val="nil"/>
            </w:tcBorders>
            <w:tcMar>
              <w:top w:w="128" w:type="dxa"/>
              <w:left w:w="43" w:type="dxa"/>
              <w:bottom w:w="43" w:type="dxa"/>
              <w:right w:w="43" w:type="dxa"/>
            </w:tcMar>
          </w:tcPr>
          <w:p w14:paraId="2868A58C"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51A3BD75" w14:textId="77777777" w:rsidR="00CA1373" w:rsidRPr="003126E8" w:rsidRDefault="00CA1373" w:rsidP="00F7188C">
            <w:pPr>
              <w:rPr>
                <w:sz w:val="22"/>
                <w:lang w:val="en-GB"/>
              </w:rPr>
            </w:pPr>
            <w:r w:rsidRPr="003126E8">
              <w:rPr>
                <w:sz w:val="22"/>
                <w:lang w:val="en-GB"/>
              </w:rPr>
              <w:t>Base tax on mineral oils, etc.</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1A803EE" w14:textId="77777777" w:rsidR="00CA1373" w:rsidRPr="003126E8" w:rsidRDefault="00CA1373" w:rsidP="00F7188C">
            <w:pPr>
              <w:jc w:val="right"/>
              <w:rPr>
                <w:sz w:val="22"/>
              </w:rPr>
            </w:pPr>
            <w:r w:rsidRPr="003126E8">
              <w:rPr>
                <w:sz w:val="22"/>
              </w:rPr>
              <w:t>-18</w:t>
            </w:r>
          </w:p>
        </w:tc>
        <w:tc>
          <w:tcPr>
            <w:tcW w:w="1134" w:type="dxa"/>
            <w:tcBorders>
              <w:top w:val="nil"/>
              <w:left w:val="nil"/>
              <w:bottom w:val="nil"/>
              <w:right w:val="nil"/>
            </w:tcBorders>
            <w:tcMar>
              <w:top w:w="128" w:type="dxa"/>
              <w:left w:w="43" w:type="dxa"/>
              <w:bottom w:w="43" w:type="dxa"/>
              <w:right w:w="43" w:type="dxa"/>
            </w:tcMar>
            <w:vAlign w:val="bottom"/>
          </w:tcPr>
          <w:p w14:paraId="75AB6D71"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4C9279CB"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2A573066" w14:textId="77777777" w:rsidR="00CA1373" w:rsidRPr="003126E8" w:rsidRDefault="00CA1373" w:rsidP="00F7188C">
            <w:pPr>
              <w:jc w:val="right"/>
              <w:rPr>
                <w:sz w:val="22"/>
              </w:rPr>
            </w:pPr>
            <w:r w:rsidRPr="003126E8">
              <w:rPr>
                <w:sz w:val="22"/>
              </w:rPr>
              <w:t>0</w:t>
            </w:r>
          </w:p>
        </w:tc>
      </w:tr>
      <w:tr w:rsidR="0078224F" w14:paraId="6053D982" w14:textId="77777777" w:rsidTr="0078224F">
        <w:tc>
          <w:tcPr>
            <w:tcW w:w="709" w:type="dxa"/>
            <w:tcBorders>
              <w:top w:val="nil"/>
              <w:left w:val="nil"/>
              <w:bottom w:val="nil"/>
              <w:right w:val="nil"/>
            </w:tcBorders>
            <w:tcMar>
              <w:top w:w="128" w:type="dxa"/>
              <w:left w:w="43" w:type="dxa"/>
              <w:bottom w:w="43" w:type="dxa"/>
              <w:right w:w="43" w:type="dxa"/>
            </w:tcMar>
          </w:tcPr>
          <w:p w14:paraId="09140985" w14:textId="77777777" w:rsidR="00CA1373" w:rsidRPr="003126E8" w:rsidRDefault="00CA1373" w:rsidP="00F7188C">
            <w:pPr>
              <w:rPr>
                <w:sz w:val="22"/>
              </w:rPr>
            </w:pPr>
            <w:r w:rsidRPr="003126E8">
              <w:rPr>
                <w:sz w:val="22"/>
              </w:rPr>
              <w:lastRenderedPageBreak/>
              <w:t>5542</w:t>
            </w:r>
          </w:p>
        </w:tc>
        <w:tc>
          <w:tcPr>
            <w:tcW w:w="567" w:type="dxa"/>
            <w:tcBorders>
              <w:top w:val="nil"/>
              <w:left w:val="nil"/>
              <w:bottom w:val="nil"/>
              <w:right w:val="nil"/>
            </w:tcBorders>
            <w:tcMar>
              <w:top w:w="128" w:type="dxa"/>
              <w:left w:w="43" w:type="dxa"/>
              <w:bottom w:w="43" w:type="dxa"/>
              <w:right w:w="43" w:type="dxa"/>
            </w:tcMar>
          </w:tcPr>
          <w:p w14:paraId="60BDF507"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726DF2D8" w14:textId="77777777" w:rsidR="00CA1373" w:rsidRPr="003126E8" w:rsidRDefault="00CA1373" w:rsidP="00F7188C">
            <w:pPr>
              <w:rPr>
                <w:sz w:val="22"/>
                <w:lang w:val="en-GB"/>
              </w:rPr>
            </w:pPr>
            <w:r w:rsidRPr="003126E8">
              <w:rPr>
                <w:sz w:val="22"/>
                <w:lang w:val="en-GB"/>
              </w:rPr>
              <w:t>Tax on lubricating oils, etc.</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F0A387C" w14:textId="77777777" w:rsidR="00CA1373" w:rsidRPr="003126E8" w:rsidRDefault="00CA1373" w:rsidP="00F7188C">
            <w:pPr>
              <w:jc w:val="right"/>
              <w:rPr>
                <w:sz w:val="22"/>
              </w:rPr>
            </w:pPr>
            <w:r w:rsidRPr="003126E8">
              <w:rPr>
                <w:sz w:val="22"/>
              </w:rPr>
              <w:t>113</w:t>
            </w:r>
          </w:p>
        </w:tc>
        <w:tc>
          <w:tcPr>
            <w:tcW w:w="1134" w:type="dxa"/>
            <w:tcBorders>
              <w:top w:val="nil"/>
              <w:left w:val="nil"/>
              <w:bottom w:val="nil"/>
              <w:right w:val="nil"/>
            </w:tcBorders>
            <w:tcMar>
              <w:top w:w="128" w:type="dxa"/>
              <w:left w:w="43" w:type="dxa"/>
              <w:bottom w:w="43" w:type="dxa"/>
              <w:right w:w="43" w:type="dxa"/>
            </w:tcMar>
            <w:vAlign w:val="bottom"/>
          </w:tcPr>
          <w:p w14:paraId="4625DC2A" w14:textId="77777777" w:rsidR="00CA1373" w:rsidRPr="003126E8" w:rsidRDefault="00CA1373" w:rsidP="00F7188C">
            <w:pPr>
              <w:jc w:val="right"/>
              <w:rPr>
                <w:sz w:val="22"/>
              </w:rPr>
            </w:pPr>
            <w:r w:rsidRPr="003126E8">
              <w:rPr>
                <w:sz w:val="22"/>
              </w:rPr>
              <w:t>110</w:t>
            </w:r>
          </w:p>
        </w:tc>
        <w:tc>
          <w:tcPr>
            <w:tcW w:w="1134" w:type="dxa"/>
            <w:tcBorders>
              <w:top w:val="nil"/>
              <w:left w:val="nil"/>
              <w:bottom w:val="nil"/>
              <w:right w:val="nil"/>
            </w:tcBorders>
            <w:tcMar>
              <w:top w:w="128" w:type="dxa"/>
              <w:left w:w="43" w:type="dxa"/>
              <w:bottom w:w="43" w:type="dxa"/>
              <w:right w:w="43" w:type="dxa"/>
            </w:tcMar>
            <w:vAlign w:val="bottom"/>
          </w:tcPr>
          <w:p w14:paraId="357C1F7C" w14:textId="77777777" w:rsidR="00CA1373" w:rsidRPr="003126E8" w:rsidRDefault="00CA1373" w:rsidP="00F7188C">
            <w:pPr>
              <w:jc w:val="right"/>
              <w:rPr>
                <w:sz w:val="22"/>
              </w:rPr>
            </w:pPr>
            <w:r w:rsidRPr="003126E8">
              <w:rPr>
                <w:sz w:val="22"/>
              </w:rPr>
              <w:t>120</w:t>
            </w:r>
          </w:p>
        </w:tc>
        <w:tc>
          <w:tcPr>
            <w:tcW w:w="1134" w:type="dxa"/>
            <w:tcBorders>
              <w:top w:val="nil"/>
              <w:left w:val="nil"/>
              <w:bottom w:val="nil"/>
              <w:right w:val="nil"/>
            </w:tcBorders>
            <w:tcMar>
              <w:top w:w="128" w:type="dxa"/>
              <w:left w:w="43" w:type="dxa"/>
              <w:bottom w:w="43" w:type="dxa"/>
              <w:right w:w="43" w:type="dxa"/>
            </w:tcMar>
            <w:vAlign w:val="bottom"/>
          </w:tcPr>
          <w:p w14:paraId="75D0A4EC" w14:textId="77777777" w:rsidR="00CA1373" w:rsidRPr="003126E8" w:rsidRDefault="00CA1373" w:rsidP="00F7188C">
            <w:pPr>
              <w:jc w:val="right"/>
              <w:rPr>
                <w:sz w:val="22"/>
              </w:rPr>
            </w:pPr>
            <w:r w:rsidRPr="003126E8">
              <w:rPr>
                <w:sz w:val="22"/>
              </w:rPr>
              <w:t>120</w:t>
            </w:r>
          </w:p>
        </w:tc>
      </w:tr>
      <w:tr w:rsidR="0078224F" w:rsidRPr="00153EB1" w14:paraId="482B7731" w14:textId="77777777" w:rsidTr="0078224F">
        <w:tc>
          <w:tcPr>
            <w:tcW w:w="709" w:type="dxa"/>
            <w:tcBorders>
              <w:top w:val="nil"/>
              <w:left w:val="nil"/>
              <w:bottom w:val="nil"/>
              <w:right w:val="nil"/>
            </w:tcBorders>
            <w:tcMar>
              <w:top w:w="128" w:type="dxa"/>
              <w:left w:w="43" w:type="dxa"/>
              <w:bottom w:w="43" w:type="dxa"/>
              <w:right w:w="43" w:type="dxa"/>
            </w:tcMar>
          </w:tcPr>
          <w:p w14:paraId="0BCC4019" w14:textId="77777777" w:rsidR="00CA1373" w:rsidRPr="003126E8" w:rsidRDefault="00CA1373" w:rsidP="00F7188C">
            <w:pPr>
              <w:rPr>
                <w:sz w:val="22"/>
              </w:rPr>
            </w:pPr>
            <w:r w:rsidRPr="003126E8">
              <w:rPr>
                <w:sz w:val="22"/>
              </w:rPr>
              <w:t>5543</w:t>
            </w:r>
          </w:p>
        </w:tc>
        <w:tc>
          <w:tcPr>
            <w:tcW w:w="567" w:type="dxa"/>
            <w:tcBorders>
              <w:top w:val="nil"/>
              <w:left w:val="nil"/>
              <w:bottom w:val="nil"/>
              <w:right w:val="nil"/>
            </w:tcBorders>
            <w:tcMar>
              <w:top w:w="128" w:type="dxa"/>
              <w:left w:w="43" w:type="dxa"/>
              <w:bottom w:w="43" w:type="dxa"/>
              <w:right w:w="43" w:type="dxa"/>
            </w:tcMar>
          </w:tcPr>
          <w:p w14:paraId="35C3B9D4"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30BCBD14" w14:textId="77777777" w:rsidR="00CA1373" w:rsidRPr="003126E8" w:rsidRDefault="00CA1373" w:rsidP="00F7188C">
            <w:pPr>
              <w:rPr>
                <w:sz w:val="22"/>
                <w:lang w:val="en-GB"/>
              </w:rPr>
            </w:pPr>
            <w:r w:rsidRPr="003126E8">
              <w:rPr>
                <w:sz w:val="22"/>
                <w:lang w:val="en-GB"/>
              </w:rPr>
              <w:t xml:space="preserve">Environmental tax on </w:t>
            </w:r>
            <w:r w:rsidRPr="003126E8">
              <w:rPr>
                <w:sz w:val="22"/>
                <w:lang w:val="en-GB"/>
              </w:rPr>
              <w:br/>
              <w:t>mineral products, etc.</w:t>
            </w:r>
          </w:p>
        </w:tc>
        <w:tc>
          <w:tcPr>
            <w:tcW w:w="1134" w:type="dxa"/>
            <w:tcBorders>
              <w:top w:val="nil"/>
              <w:left w:val="nil"/>
              <w:bottom w:val="nil"/>
              <w:right w:val="nil"/>
            </w:tcBorders>
            <w:tcMar>
              <w:top w:w="128" w:type="dxa"/>
              <w:left w:w="43" w:type="dxa"/>
              <w:bottom w:w="43" w:type="dxa"/>
              <w:right w:w="43" w:type="dxa"/>
            </w:tcMar>
            <w:vAlign w:val="bottom"/>
          </w:tcPr>
          <w:p w14:paraId="53AE718B"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6646D40F"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4642393D"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759AA150" w14:textId="77777777" w:rsidR="00CA1373" w:rsidRPr="003126E8" w:rsidRDefault="00CA1373" w:rsidP="00F7188C">
            <w:pPr>
              <w:jc w:val="right"/>
              <w:rPr>
                <w:sz w:val="22"/>
                <w:lang w:val="en-GB"/>
              </w:rPr>
            </w:pPr>
          </w:p>
        </w:tc>
      </w:tr>
      <w:tr w:rsidR="0078224F" w14:paraId="328628DF" w14:textId="77777777" w:rsidTr="0078224F">
        <w:tc>
          <w:tcPr>
            <w:tcW w:w="709" w:type="dxa"/>
            <w:tcBorders>
              <w:top w:val="nil"/>
              <w:left w:val="nil"/>
              <w:bottom w:val="nil"/>
              <w:right w:val="nil"/>
            </w:tcBorders>
            <w:tcMar>
              <w:top w:w="128" w:type="dxa"/>
              <w:left w:w="43" w:type="dxa"/>
              <w:bottom w:w="43" w:type="dxa"/>
              <w:right w:w="43" w:type="dxa"/>
            </w:tcMar>
          </w:tcPr>
          <w:p w14:paraId="468879D4" w14:textId="77777777" w:rsidR="00CA1373" w:rsidRPr="003126E8" w:rsidRDefault="00CA1373" w:rsidP="00F7188C">
            <w:pPr>
              <w:rPr>
                <w:sz w:val="22"/>
                <w:lang w:val="en-GB"/>
              </w:rPr>
            </w:pPr>
          </w:p>
        </w:tc>
        <w:tc>
          <w:tcPr>
            <w:tcW w:w="567" w:type="dxa"/>
            <w:tcBorders>
              <w:top w:val="nil"/>
              <w:left w:val="nil"/>
              <w:bottom w:val="nil"/>
              <w:right w:val="nil"/>
            </w:tcBorders>
            <w:tcMar>
              <w:top w:w="128" w:type="dxa"/>
              <w:left w:w="43" w:type="dxa"/>
              <w:bottom w:w="43" w:type="dxa"/>
              <w:right w:w="43" w:type="dxa"/>
            </w:tcMar>
          </w:tcPr>
          <w:p w14:paraId="7CB68A7C"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01EBBA66" w14:textId="77777777" w:rsidR="00CA1373" w:rsidRPr="003126E8" w:rsidRDefault="00CA1373" w:rsidP="00F7188C">
            <w:pPr>
              <w:rPr>
                <w:sz w:val="22"/>
              </w:rPr>
            </w:pPr>
            <w:r w:rsidRPr="003126E8">
              <w:rPr>
                <w:sz w:val="22"/>
              </w:rPr>
              <w:t>CO</w:t>
            </w:r>
            <w:r w:rsidRPr="003126E8">
              <w:rPr>
                <w:rStyle w:val="skrift-senket"/>
                <w:sz w:val="22"/>
              </w:rPr>
              <w:t>2</w:t>
            </w:r>
            <w:r w:rsidRPr="003126E8">
              <w:rPr>
                <w:sz w:val="22"/>
              </w:rPr>
              <w:t xml:space="preserve">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B5A9E91" w14:textId="77777777" w:rsidR="00CA1373" w:rsidRPr="003126E8" w:rsidRDefault="00CA1373" w:rsidP="00F7188C">
            <w:pPr>
              <w:jc w:val="right"/>
              <w:rPr>
                <w:sz w:val="22"/>
              </w:rPr>
            </w:pPr>
            <w:r w:rsidRPr="003126E8">
              <w:rPr>
                <w:sz w:val="22"/>
              </w:rPr>
              <w:t>14,237</w:t>
            </w:r>
          </w:p>
        </w:tc>
        <w:tc>
          <w:tcPr>
            <w:tcW w:w="1134" w:type="dxa"/>
            <w:tcBorders>
              <w:top w:val="nil"/>
              <w:left w:val="nil"/>
              <w:bottom w:val="nil"/>
              <w:right w:val="nil"/>
            </w:tcBorders>
            <w:tcMar>
              <w:top w:w="128" w:type="dxa"/>
              <w:left w:w="43" w:type="dxa"/>
              <w:bottom w:w="43" w:type="dxa"/>
              <w:right w:w="43" w:type="dxa"/>
            </w:tcMar>
            <w:vAlign w:val="bottom"/>
          </w:tcPr>
          <w:p w14:paraId="6E81ED67" w14:textId="77777777" w:rsidR="00CA1373" w:rsidRPr="003126E8" w:rsidRDefault="00CA1373" w:rsidP="00F7188C">
            <w:pPr>
              <w:jc w:val="right"/>
              <w:rPr>
                <w:sz w:val="22"/>
              </w:rPr>
            </w:pPr>
            <w:r w:rsidRPr="003126E8">
              <w:rPr>
                <w:sz w:val="22"/>
              </w:rPr>
              <w:t>16,341</w:t>
            </w:r>
          </w:p>
        </w:tc>
        <w:tc>
          <w:tcPr>
            <w:tcW w:w="1134" w:type="dxa"/>
            <w:tcBorders>
              <w:top w:val="nil"/>
              <w:left w:val="nil"/>
              <w:bottom w:val="nil"/>
              <w:right w:val="nil"/>
            </w:tcBorders>
            <w:tcMar>
              <w:top w:w="128" w:type="dxa"/>
              <w:left w:w="43" w:type="dxa"/>
              <w:bottom w:w="43" w:type="dxa"/>
              <w:right w:w="43" w:type="dxa"/>
            </w:tcMar>
            <w:vAlign w:val="bottom"/>
          </w:tcPr>
          <w:p w14:paraId="097D7943" w14:textId="77777777" w:rsidR="00CA1373" w:rsidRPr="003126E8" w:rsidRDefault="00CA1373" w:rsidP="00F7188C">
            <w:pPr>
              <w:jc w:val="right"/>
              <w:rPr>
                <w:sz w:val="22"/>
              </w:rPr>
            </w:pPr>
            <w:r w:rsidRPr="003126E8">
              <w:rPr>
                <w:sz w:val="22"/>
              </w:rPr>
              <w:t>16,100</w:t>
            </w:r>
          </w:p>
        </w:tc>
        <w:tc>
          <w:tcPr>
            <w:tcW w:w="1134" w:type="dxa"/>
            <w:tcBorders>
              <w:top w:val="nil"/>
              <w:left w:val="nil"/>
              <w:bottom w:val="nil"/>
              <w:right w:val="nil"/>
            </w:tcBorders>
            <w:tcMar>
              <w:top w:w="128" w:type="dxa"/>
              <w:left w:w="43" w:type="dxa"/>
              <w:bottom w:w="43" w:type="dxa"/>
              <w:right w:w="43" w:type="dxa"/>
            </w:tcMar>
            <w:vAlign w:val="bottom"/>
          </w:tcPr>
          <w:p w14:paraId="2DA1C819" w14:textId="77777777" w:rsidR="00CA1373" w:rsidRPr="003126E8" w:rsidRDefault="00CA1373" w:rsidP="00F7188C">
            <w:pPr>
              <w:jc w:val="right"/>
              <w:rPr>
                <w:sz w:val="22"/>
              </w:rPr>
            </w:pPr>
            <w:r w:rsidRPr="003126E8">
              <w:rPr>
                <w:sz w:val="22"/>
              </w:rPr>
              <w:t>18,437</w:t>
            </w:r>
          </w:p>
        </w:tc>
      </w:tr>
      <w:tr w:rsidR="0078224F" w14:paraId="14D093BF" w14:textId="77777777" w:rsidTr="0078224F">
        <w:tc>
          <w:tcPr>
            <w:tcW w:w="709" w:type="dxa"/>
            <w:tcBorders>
              <w:top w:val="nil"/>
              <w:left w:val="nil"/>
              <w:bottom w:val="nil"/>
              <w:right w:val="nil"/>
            </w:tcBorders>
            <w:tcMar>
              <w:top w:w="128" w:type="dxa"/>
              <w:left w:w="43" w:type="dxa"/>
              <w:bottom w:w="43" w:type="dxa"/>
              <w:right w:w="43" w:type="dxa"/>
            </w:tcMar>
          </w:tcPr>
          <w:p w14:paraId="5FDAB8EB"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64F4FB44"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25584F20" w14:textId="77777777" w:rsidR="00CA1373" w:rsidRPr="003126E8" w:rsidRDefault="00CA1373" w:rsidP="00F7188C">
            <w:pPr>
              <w:rPr>
                <w:sz w:val="22"/>
              </w:rPr>
            </w:pPr>
            <w:r w:rsidRPr="003126E8">
              <w:rPr>
                <w:sz w:val="22"/>
              </w:rPr>
              <w:t>Sulphur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7E035EC" w14:textId="77777777" w:rsidR="00CA1373" w:rsidRPr="003126E8" w:rsidRDefault="00CA1373" w:rsidP="00F7188C">
            <w:pPr>
              <w:jc w:val="right"/>
              <w:rPr>
                <w:sz w:val="22"/>
              </w:rPr>
            </w:pPr>
            <w:r w:rsidRPr="003126E8">
              <w:rPr>
                <w:sz w:val="22"/>
              </w:rPr>
              <w:t>8</w:t>
            </w:r>
          </w:p>
        </w:tc>
        <w:tc>
          <w:tcPr>
            <w:tcW w:w="1134" w:type="dxa"/>
            <w:tcBorders>
              <w:top w:val="nil"/>
              <w:left w:val="nil"/>
              <w:bottom w:val="nil"/>
              <w:right w:val="nil"/>
            </w:tcBorders>
            <w:tcMar>
              <w:top w:w="128" w:type="dxa"/>
              <w:left w:w="43" w:type="dxa"/>
              <w:bottom w:w="43" w:type="dxa"/>
              <w:right w:w="43" w:type="dxa"/>
            </w:tcMar>
            <w:vAlign w:val="bottom"/>
          </w:tcPr>
          <w:p w14:paraId="7F817A85" w14:textId="77777777" w:rsidR="00CA1373" w:rsidRPr="003126E8" w:rsidRDefault="00CA1373" w:rsidP="00F7188C">
            <w:pPr>
              <w:jc w:val="right"/>
              <w:rPr>
                <w:sz w:val="22"/>
              </w:rPr>
            </w:pPr>
            <w:r w:rsidRPr="003126E8">
              <w:rPr>
                <w:sz w:val="22"/>
              </w:rPr>
              <w:t>5</w:t>
            </w:r>
          </w:p>
        </w:tc>
        <w:tc>
          <w:tcPr>
            <w:tcW w:w="1134" w:type="dxa"/>
            <w:tcBorders>
              <w:top w:val="nil"/>
              <w:left w:val="nil"/>
              <w:bottom w:val="nil"/>
              <w:right w:val="nil"/>
            </w:tcBorders>
            <w:tcMar>
              <w:top w:w="128" w:type="dxa"/>
              <w:left w:w="43" w:type="dxa"/>
              <w:bottom w:w="43" w:type="dxa"/>
              <w:right w:w="43" w:type="dxa"/>
            </w:tcMar>
            <w:vAlign w:val="bottom"/>
          </w:tcPr>
          <w:p w14:paraId="25462DB7" w14:textId="77777777" w:rsidR="00CA1373" w:rsidRPr="003126E8" w:rsidRDefault="00CA1373" w:rsidP="00F7188C">
            <w:pPr>
              <w:jc w:val="right"/>
              <w:rPr>
                <w:sz w:val="22"/>
              </w:rPr>
            </w:pPr>
            <w:r w:rsidRPr="003126E8">
              <w:rPr>
                <w:sz w:val="22"/>
              </w:rPr>
              <w:t>10</w:t>
            </w:r>
          </w:p>
        </w:tc>
        <w:tc>
          <w:tcPr>
            <w:tcW w:w="1134" w:type="dxa"/>
            <w:tcBorders>
              <w:top w:val="nil"/>
              <w:left w:val="nil"/>
              <w:bottom w:val="nil"/>
              <w:right w:val="nil"/>
            </w:tcBorders>
            <w:tcMar>
              <w:top w:w="128" w:type="dxa"/>
              <w:left w:w="43" w:type="dxa"/>
              <w:bottom w:w="43" w:type="dxa"/>
              <w:right w:w="43" w:type="dxa"/>
            </w:tcMar>
            <w:vAlign w:val="bottom"/>
          </w:tcPr>
          <w:p w14:paraId="10548074" w14:textId="77777777" w:rsidR="00CA1373" w:rsidRPr="003126E8" w:rsidRDefault="00CA1373" w:rsidP="00F7188C">
            <w:pPr>
              <w:jc w:val="right"/>
              <w:rPr>
                <w:sz w:val="22"/>
              </w:rPr>
            </w:pPr>
            <w:r w:rsidRPr="003126E8">
              <w:rPr>
                <w:sz w:val="22"/>
              </w:rPr>
              <w:t>10</w:t>
            </w:r>
          </w:p>
        </w:tc>
      </w:tr>
      <w:tr w:rsidR="0078224F" w14:paraId="4851BBD8" w14:textId="77777777" w:rsidTr="0078224F">
        <w:tc>
          <w:tcPr>
            <w:tcW w:w="709" w:type="dxa"/>
            <w:tcBorders>
              <w:top w:val="nil"/>
              <w:left w:val="nil"/>
              <w:bottom w:val="nil"/>
              <w:right w:val="nil"/>
            </w:tcBorders>
            <w:tcMar>
              <w:top w:w="128" w:type="dxa"/>
              <w:left w:w="43" w:type="dxa"/>
              <w:bottom w:w="43" w:type="dxa"/>
              <w:right w:w="43" w:type="dxa"/>
            </w:tcMar>
          </w:tcPr>
          <w:p w14:paraId="20C0C34E" w14:textId="77777777" w:rsidR="00CA1373" w:rsidRPr="003126E8" w:rsidRDefault="00CA1373" w:rsidP="00F7188C">
            <w:pPr>
              <w:rPr>
                <w:sz w:val="22"/>
              </w:rPr>
            </w:pPr>
            <w:r w:rsidRPr="003126E8">
              <w:rPr>
                <w:sz w:val="22"/>
              </w:rPr>
              <w:t>5546</w:t>
            </w:r>
          </w:p>
        </w:tc>
        <w:tc>
          <w:tcPr>
            <w:tcW w:w="567" w:type="dxa"/>
            <w:tcBorders>
              <w:top w:val="nil"/>
              <w:left w:val="nil"/>
              <w:bottom w:val="nil"/>
              <w:right w:val="nil"/>
            </w:tcBorders>
            <w:tcMar>
              <w:top w:w="128" w:type="dxa"/>
              <w:left w:w="43" w:type="dxa"/>
              <w:bottom w:w="43" w:type="dxa"/>
              <w:right w:w="43" w:type="dxa"/>
            </w:tcMar>
          </w:tcPr>
          <w:p w14:paraId="1E1154AA"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19E9C29F" w14:textId="77777777" w:rsidR="00CA1373" w:rsidRPr="003126E8" w:rsidRDefault="00CA1373" w:rsidP="00F7188C">
            <w:pPr>
              <w:rPr>
                <w:sz w:val="22"/>
              </w:rPr>
            </w:pPr>
            <w:r w:rsidRPr="003126E8">
              <w:rPr>
                <w:sz w:val="22"/>
              </w:rPr>
              <w:t>Waste incineration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7DBFE77" w14:textId="77777777" w:rsidR="00CA1373" w:rsidRPr="003126E8" w:rsidRDefault="00CA1373" w:rsidP="00F7188C">
            <w:pPr>
              <w:jc w:val="right"/>
              <w:rPr>
                <w:sz w:val="22"/>
              </w:rPr>
            </w:pPr>
            <w:r w:rsidRPr="003126E8">
              <w:rPr>
                <w:sz w:val="22"/>
              </w:rPr>
              <w:t>222</w:t>
            </w:r>
          </w:p>
        </w:tc>
        <w:tc>
          <w:tcPr>
            <w:tcW w:w="1134" w:type="dxa"/>
            <w:tcBorders>
              <w:top w:val="nil"/>
              <w:left w:val="nil"/>
              <w:bottom w:val="nil"/>
              <w:right w:val="nil"/>
            </w:tcBorders>
            <w:tcMar>
              <w:top w:w="128" w:type="dxa"/>
              <w:left w:w="43" w:type="dxa"/>
              <w:bottom w:w="43" w:type="dxa"/>
              <w:right w:w="43" w:type="dxa"/>
            </w:tcMar>
            <w:vAlign w:val="bottom"/>
          </w:tcPr>
          <w:p w14:paraId="0DBDF79F" w14:textId="77777777" w:rsidR="00CA1373" w:rsidRPr="003126E8" w:rsidRDefault="00CA1373" w:rsidP="00F7188C">
            <w:pPr>
              <w:jc w:val="right"/>
              <w:rPr>
                <w:sz w:val="22"/>
              </w:rPr>
            </w:pPr>
            <w:r w:rsidRPr="003126E8">
              <w:rPr>
                <w:sz w:val="22"/>
              </w:rPr>
              <w:t>630</w:t>
            </w:r>
          </w:p>
        </w:tc>
        <w:tc>
          <w:tcPr>
            <w:tcW w:w="1134" w:type="dxa"/>
            <w:tcBorders>
              <w:top w:val="nil"/>
              <w:left w:val="nil"/>
              <w:bottom w:val="nil"/>
              <w:right w:val="nil"/>
            </w:tcBorders>
            <w:tcMar>
              <w:top w:w="128" w:type="dxa"/>
              <w:left w:w="43" w:type="dxa"/>
              <w:bottom w:w="43" w:type="dxa"/>
              <w:right w:w="43" w:type="dxa"/>
            </w:tcMar>
            <w:vAlign w:val="bottom"/>
          </w:tcPr>
          <w:p w14:paraId="4BD140D0" w14:textId="77777777" w:rsidR="00CA1373" w:rsidRPr="003126E8" w:rsidRDefault="00CA1373" w:rsidP="00F7188C">
            <w:pPr>
              <w:jc w:val="right"/>
              <w:rPr>
                <w:sz w:val="22"/>
              </w:rPr>
            </w:pPr>
            <w:r w:rsidRPr="003126E8">
              <w:rPr>
                <w:sz w:val="22"/>
              </w:rPr>
              <w:t>600</w:t>
            </w:r>
          </w:p>
        </w:tc>
        <w:tc>
          <w:tcPr>
            <w:tcW w:w="1134" w:type="dxa"/>
            <w:tcBorders>
              <w:top w:val="nil"/>
              <w:left w:val="nil"/>
              <w:bottom w:val="nil"/>
              <w:right w:val="nil"/>
            </w:tcBorders>
            <w:tcMar>
              <w:top w:w="128" w:type="dxa"/>
              <w:left w:w="43" w:type="dxa"/>
              <w:bottom w:w="43" w:type="dxa"/>
              <w:right w:w="43" w:type="dxa"/>
            </w:tcMar>
            <w:vAlign w:val="bottom"/>
          </w:tcPr>
          <w:p w14:paraId="35B0524A" w14:textId="77777777" w:rsidR="00CA1373" w:rsidRPr="003126E8" w:rsidRDefault="00CA1373" w:rsidP="00F7188C">
            <w:pPr>
              <w:jc w:val="right"/>
              <w:rPr>
                <w:sz w:val="22"/>
              </w:rPr>
            </w:pPr>
            <w:r w:rsidRPr="003126E8">
              <w:rPr>
                <w:sz w:val="22"/>
              </w:rPr>
              <w:t>695</w:t>
            </w:r>
          </w:p>
        </w:tc>
      </w:tr>
      <w:tr w:rsidR="0078224F" w14:paraId="10A4E7E5" w14:textId="77777777" w:rsidTr="0078224F">
        <w:tc>
          <w:tcPr>
            <w:tcW w:w="709" w:type="dxa"/>
            <w:tcBorders>
              <w:top w:val="nil"/>
              <w:left w:val="nil"/>
              <w:bottom w:val="nil"/>
              <w:right w:val="nil"/>
            </w:tcBorders>
            <w:tcMar>
              <w:top w:w="128" w:type="dxa"/>
              <w:left w:w="43" w:type="dxa"/>
              <w:bottom w:w="43" w:type="dxa"/>
              <w:right w:w="43" w:type="dxa"/>
            </w:tcMar>
          </w:tcPr>
          <w:p w14:paraId="02A03AF1" w14:textId="77777777" w:rsidR="00CA1373" w:rsidRPr="003126E8" w:rsidRDefault="00CA1373" w:rsidP="00F7188C">
            <w:pPr>
              <w:rPr>
                <w:sz w:val="22"/>
              </w:rPr>
            </w:pPr>
            <w:r w:rsidRPr="003126E8">
              <w:rPr>
                <w:sz w:val="22"/>
              </w:rPr>
              <w:t>5547</w:t>
            </w:r>
          </w:p>
        </w:tc>
        <w:tc>
          <w:tcPr>
            <w:tcW w:w="567" w:type="dxa"/>
            <w:tcBorders>
              <w:top w:val="nil"/>
              <w:left w:val="nil"/>
              <w:bottom w:val="nil"/>
              <w:right w:val="nil"/>
            </w:tcBorders>
            <w:tcMar>
              <w:top w:w="128" w:type="dxa"/>
              <w:left w:w="43" w:type="dxa"/>
              <w:bottom w:w="43" w:type="dxa"/>
              <w:right w:w="43" w:type="dxa"/>
            </w:tcMar>
          </w:tcPr>
          <w:p w14:paraId="5801F17D"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5D9A1C41" w14:textId="77777777" w:rsidR="00CA1373" w:rsidRPr="003126E8" w:rsidRDefault="00CA1373" w:rsidP="00F7188C">
            <w:pPr>
              <w:rPr>
                <w:sz w:val="22"/>
              </w:rPr>
            </w:pPr>
            <w:r w:rsidRPr="003126E8">
              <w:rPr>
                <w:sz w:val="22"/>
              </w:rPr>
              <w:t>Tax on hazardous chemicals</w:t>
            </w:r>
          </w:p>
        </w:tc>
        <w:tc>
          <w:tcPr>
            <w:tcW w:w="1134" w:type="dxa"/>
            <w:tcBorders>
              <w:top w:val="nil"/>
              <w:left w:val="nil"/>
              <w:bottom w:val="nil"/>
              <w:right w:val="nil"/>
            </w:tcBorders>
            <w:tcMar>
              <w:top w:w="128" w:type="dxa"/>
              <w:left w:w="43" w:type="dxa"/>
              <w:bottom w:w="43" w:type="dxa"/>
              <w:right w:w="43" w:type="dxa"/>
            </w:tcMar>
            <w:vAlign w:val="bottom"/>
          </w:tcPr>
          <w:p w14:paraId="7C3AE444"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7A54122A"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0649D311"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5932E5C0" w14:textId="77777777" w:rsidR="00CA1373" w:rsidRPr="003126E8" w:rsidRDefault="00CA1373" w:rsidP="00F7188C">
            <w:pPr>
              <w:jc w:val="right"/>
              <w:rPr>
                <w:sz w:val="22"/>
              </w:rPr>
            </w:pPr>
          </w:p>
        </w:tc>
      </w:tr>
      <w:tr w:rsidR="0078224F" w14:paraId="62A426FE" w14:textId="77777777" w:rsidTr="0078224F">
        <w:tc>
          <w:tcPr>
            <w:tcW w:w="709" w:type="dxa"/>
            <w:tcBorders>
              <w:top w:val="nil"/>
              <w:left w:val="nil"/>
              <w:bottom w:val="nil"/>
              <w:right w:val="nil"/>
            </w:tcBorders>
            <w:tcMar>
              <w:top w:w="128" w:type="dxa"/>
              <w:left w:w="43" w:type="dxa"/>
              <w:bottom w:w="43" w:type="dxa"/>
              <w:right w:w="43" w:type="dxa"/>
            </w:tcMar>
          </w:tcPr>
          <w:p w14:paraId="2160FA4F"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206F726E"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6E85B59B" w14:textId="77777777" w:rsidR="00CA1373" w:rsidRPr="003126E8" w:rsidRDefault="00CA1373" w:rsidP="00F7188C">
            <w:pPr>
              <w:rPr>
                <w:sz w:val="22"/>
              </w:rPr>
            </w:pPr>
            <w:r w:rsidRPr="003126E8">
              <w:rPr>
                <w:sz w:val="22"/>
              </w:rPr>
              <w:t>Trichloroethene (TRI)</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A94FEBC"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60FD3CD9"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6E1446C4"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1AEBC9A9" w14:textId="77777777" w:rsidR="00CA1373" w:rsidRPr="003126E8" w:rsidRDefault="00CA1373" w:rsidP="00F7188C">
            <w:pPr>
              <w:jc w:val="right"/>
              <w:rPr>
                <w:sz w:val="22"/>
              </w:rPr>
            </w:pPr>
            <w:r w:rsidRPr="003126E8">
              <w:rPr>
                <w:sz w:val="22"/>
              </w:rPr>
              <w:t>0</w:t>
            </w:r>
          </w:p>
        </w:tc>
      </w:tr>
      <w:tr w:rsidR="0078224F" w14:paraId="761E567C" w14:textId="77777777" w:rsidTr="0078224F">
        <w:tc>
          <w:tcPr>
            <w:tcW w:w="709" w:type="dxa"/>
            <w:tcBorders>
              <w:top w:val="nil"/>
              <w:left w:val="nil"/>
              <w:bottom w:val="nil"/>
              <w:right w:val="nil"/>
            </w:tcBorders>
            <w:tcMar>
              <w:top w:w="128" w:type="dxa"/>
              <w:left w:w="43" w:type="dxa"/>
              <w:bottom w:w="43" w:type="dxa"/>
              <w:right w:w="43" w:type="dxa"/>
            </w:tcMar>
          </w:tcPr>
          <w:p w14:paraId="4E78CCDE"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0B583E63"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535E185B" w14:textId="77777777" w:rsidR="00CA1373" w:rsidRPr="003126E8" w:rsidRDefault="00CA1373" w:rsidP="00F7188C">
            <w:pPr>
              <w:rPr>
                <w:sz w:val="22"/>
              </w:rPr>
            </w:pPr>
            <w:r w:rsidRPr="003126E8">
              <w:rPr>
                <w:sz w:val="22"/>
              </w:rPr>
              <w:t>Tetrachloroethene (PER)</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BD94455"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391F5296"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01B018F1"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5BB97DDC" w14:textId="77777777" w:rsidR="00CA1373" w:rsidRPr="003126E8" w:rsidRDefault="00CA1373" w:rsidP="00F7188C">
            <w:pPr>
              <w:jc w:val="right"/>
              <w:rPr>
                <w:sz w:val="22"/>
              </w:rPr>
            </w:pPr>
            <w:r w:rsidRPr="003126E8">
              <w:rPr>
                <w:sz w:val="22"/>
              </w:rPr>
              <w:t>0</w:t>
            </w:r>
          </w:p>
        </w:tc>
      </w:tr>
      <w:tr w:rsidR="0078224F" w:rsidRPr="00153EB1" w14:paraId="05D7106B" w14:textId="77777777" w:rsidTr="0078224F">
        <w:tc>
          <w:tcPr>
            <w:tcW w:w="709" w:type="dxa"/>
            <w:tcBorders>
              <w:top w:val="nil"/>
              <w:left w:val="nil"/>
              <w:bottom w:val="nil"/>
              <w:right w:val="nil"/>
            </w:tcBorders>
            <w:tcMar>
              <w:top w:w="128" w:type="dxa"/>
              <w:left w:w="43" w:type="dxa"/>
              <w:bottom w:w="43" w:type="dxa"/>
              <w:right w:w="43" w:type="dxa"/>
            </w:tcMar>
          </w:tcPr>
          <w:p w14:paraId="04E8C3AB" w14:textId="77777777" w:rsidR="00CA1373" w:rsidRPr="003126E8" w:rsidRDefault="00CA1373" w:rsidP="00F7188C">
            <w:pPr>
              <w:rPr>
                <w:sz w:val="22"/>
              </w:rPr>
            </w:pPr>
            <w:r w:rsidRPr="003126E8">
              <w:rPr>
                <w:sz w:val="22"/>
              </w:rPr>
              <w:t>5548</w:t>
            </w:r>
          </w:p>
        </w:tc>
        <w:tc>
          <w:tcPr>
            <w:tcW w:w="567" w:type="dxa"/>
            <w:tcBorders>
              <w:top w:val="nil"/>
              <w:left w:val="nil"/>
              <w:bottom w:val="nil"/>
              <w:right w:val="nil"/>
            </w:tcBorders>
            <w:tcMar>
              <w:top w:w="128" w:type="dxa"/>
              <w:left w:w="43" w:type="dxa"/>
              <w:bottom w:w="43" w:type="dxa"/>
              <w:right w:w="43" w:type="dxa"/>
            </w:tcMar>
          </w:tcPr>
          <w:p w14:paraId="70A72AE5"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582580BC" w14:textId="77777777" w:rsidR="00CA1373" w:rsidRPr="003126E8" w:rsidRDefault="00CA1373" w:rsidP="00F7188C">
            <w:pPr>
              <w:rPr>
                <w:sz w:val="22"/>
                <w:lang w:val="en-GB"/>
              </w:rPr>
            </w:pPr>
            <w:r w:rsidRPr="003126E8">
              <w:rPr>
                <w:sz w:val="22"/>
                <w:lang w:val="en-GB"/>
              </w:rPr>
              <w:t>Environmental tax on certain greenhouse gases</w:t>
            </w:r>
          </w:p>
        </w:tc>
        <w:tc>
          <w:tcPr>
            <w:tcW w:w="1134" w:type="dxa"/>
            <w:tcBorders>
              <w:top w:val="nil"/>
              <w:left w:val="nil"/>
              <w:bottom w:val="nil"/>
              <w:right w:val="nil"/>
            </w:tcBorders>
            <w:tcMar>
              <w:top w:w="128" w:type="dxa"/>
              <w:left w:w="43" w:type="dxa"/>
              <w:bottom w:w="43" w:type="dxa"/>
              <w:right w:w="43" w:type="dxa"/>
            </w:tcMar>
            <w:vAlign w:val="bottom"/>
          </w:tcPr>
          <w:p w14:paraId="31C89BB7"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780A9923"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49A1D5DD"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60966CC1" w14:textId="77777777" w:rsidR="00CA1373" w:rsidRPr="003126E8" w:rsidRDefault="00CA1373" w:rsidP="00F7188C">
            <w:pPr>
              <w:jc w:val="right"/>
              <w:rPr>
                <w:sz w:val="22"/>
                <w:lang w:val="en-GB"/>
              </w:rPr>
            </w:pPr>
          </w:p>
        </w:tc>
      </w:tr>
      <w:tr w:rsidR="0078224F" w14:paraId="0A0C87C1" w14:textId="77777777" w:rsidTr="0078224F">
        <w:tc>
          <w:tcPr>
            <w:tcW w:w="709" w:type="dxa"/>
            <w:tcBorders>
              <w:top w:val="nil"/>
              <w:left w:val="nil"/>
              <w:bottom w:val="nil"/>
              <w:right w:val="nil"/>
            </w:tcBorders>
            <w:tcMar>
              <w:top w:w="128" w:type="dxa"/>
              <w:left w:w="43" w:type="dxa"/>
              <w:bottom w:w="43" w:type="dxa"/>
              <w:right w:w="43" w:type="dxa"/>
            </w:tcMar>
          </w:tcPr>
          <w:p w14:paraId="269D865B" w14:textId="77777777" w:rsidR="00CA1373" w:rsidRPr="003126E8" w:rsidRDefault="00CA1373" w:rsidP="00F7188C">
            <w:pPr>
              <w:rPr>
                <w:sz w:val="22"/>
                <w:lang w:val="en-GB"/>
              </w:rPr>
            </w:pPr>
          </w:p>
        </w:tc>
        <w:tc>
          <w:tcPr>
            <w:tcW w:w="567" w:type="dxa"/>
            <w:tcBorders>
              <w:top w:val="nil"/>
              <w:left w:val="nil"/>
              <w:bottom w:val="nil"/>
              <w:right w:val="nil"/>
            </w:tcBorders>
            <w:tcMar>
              <w:top w:w="128" w:type="dxa"/>
              <w:left w:w="43" w:type="dxa"/>
              <w:bottom w:w="43" w:type="dxa"/>
              <w:right w:w="43" w:type="dxa"/>
            </w:tcMar>
          </w:tcPr>
          <w:p w14:paraId="04380E5B"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758B5C7F" w14:textId="77777777" w:rsidR="00CA1373" w:rsidRPr="003126E8" w:rsidRDefault="00CA1373" w:rsidP="00F7188C">
            <w:pPr>
              <w:rPr>
                <w:sz w:val="22"/>
                <w:lang w:val="en-GB"/>
              </w:rPr>
            </w:pPr>
            <w:r w:rsidRPr="003126E8">
              <w:rPr>
                <w:sz w:val="22"/>
                <w:lang w:val="en-GB"/>
              </w:rPr>
              <w:t>Tax on hydrofluorocarbons (HFCs) and perfluorocarbons (PFCs)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E68711D" w14:textId="77777777" w:rsidR="00CA1373" w:rsidRPr="003126E8" w:rsidRDefault="00CA1373" w:rsidP="00F7188C">
            <w:pPr>
              <w:jc w:val="right"/>
              <w:rPr>
                <w:sz w:val="22"/>
              </w:rPr>
            </w:pPr>
            <w:r w:rsidRPr="003126E8">
              <w:rPr>
                <w:sz w:val="22"/>
              </w:rPr>
              <w:t>413</w:t>
            </w:r>
          </w:p>
        </w:tc>
        <w:tc>
          <w:tcPr>
            <w:tcW w:w="1134" w:type="dxa"/>
            <w:tcBorders>
              <w:top w:val="nil"/>
              <w:left w:val="nil"/>
              <w:bottom w:val="nil"/>
              <w:right w:val="nil"/>
            </w:tcBorders>
            <w:tcMar>
              <w:top w:w="128" w:type="dxa"/>
              <w:left w:w="43" w:type="dxa"/>
              <w:bottom w:w="43" w:type="dxa"/>
              <w:right w:w="43" w:type="dxa"/>
            </w:tcMar>
            <w:vAlign w:val="bottom"/>
          </w:tcPr>
          <w:p w14:paraId="07C864D8" w14:textId="77777777" w:rsidR="00CA1373" w:rsidRPr="003126E8" w:rsidRDefault="00CA1373" w:rsidP="00F7188C">
            <w:pPr>
              <w:jc w:val="right"/>
              <w:rPr>
                <w:sz w:val="22"/>
              </w:rPr>
            </w:pPr>
            <w:r w:rsidRPr="003126E8">
              <w:rPr>
                <w:sz w:val="22"/>
              </w:rPr>
              <w:t>580</w:t>
            </w:r>
          </w:p>
        </w:tc>
        <w:tc>
          <w:tcPr>
            <w:tcW w:w="1134" w:type="dxa"/>
            <w:tcBorders>
              <w:top w:val="nil"/>
              <w:left w:val="nil"/>
              <w:bottom w:val="nil"/>
              <w:right w:val="nil"/>
            </w:tcBorders>
            <w:tcMar>
              <w:top w:w="128" w:type="dxa"/>
              <w:left w:w="43" w:type="dxa"/>
              <w:bottom w:w="43" w:type="dxa"/>
              <w:right w:w="43" w:type="dxa"/>
            </w:tcMar>
            <w:vAlign w:val="bottom"/>
          </w:tcPr>
          <w:p w14:paraId="2DD156F6" w14:textId="77777777" w:rsidR="00CA1373" w:rsidRPr="003126E8" w:rsidRDefault="00CA1373" w:rsidP="00F7188C">
            <w:pPr>
              <w:jc w:val="right"/>
              <w:rPr>
                <w:sz w:val="22"/>
              </w:rPr>
            </w:pPr>
            <w:r w:rsidRPr="003126E8">
              <w:rPr>
                <w:sz w:val="22"/>
              </w:rPr>
              <w:t>330</w:t>
            </w:r>
          </w:p>
        </w:tc>
        <w:tc>
          <w:tcPr>
            <w:tcW w:w="1134" w:type="dxa"/>
            <w:tcBorders>
              <w:top w:val="nil"/>
              <w:left w:val="nil"/>
              <w:bottom w:val="nil"/>
              <w:right w:val="nil"/>
            </w:tcBorders>
            <w:tcMar>
              <w:top w:w="128" w:type="dxa"/>
              <w:left w:w="43" w:type="dxa"/>
              <w:bottom w:w="43" w:type="dxa"/>
              <w:right w:w="43" w:type="dxa"/>
            </w:tcMar>
            <w:vAlign w:val="bottom"/>
          </w:tcPr>
          <w:p w14:paraId="5301E073" w14:textId="77777777" w:rsidR="00CA1373" w:rsidRPr="003126E8" w:rsidRDefault="00CA1373" w:rsidP="00F7188C">
            <w:pPr>
              <w:jc w:val="right"/>
              <w:rPr>
                <w:sz w:val="22"/>
              </w:rPr>
            </w:pPr>
            <w:r w:rsidRPr="003126E8">
              <w:rPr>
                <w:sz w:val="22"/>
              </w:rPr>
              <w:t>355</w:t>
            </w:r>
          </w:p>
        </w:tc>
      </w:tr>
      <w:tr w:rsidR="0078224F" w14:paraId="33A7E002" w14:textId="77777777" w:rsidTr="0078224F">
        <w:tc>
          <w:tcPr>
            <w:tcW w:w="709" w:type="dxa"/>
            <w:tcBorders>
              <w:top w:val="nil"/>
              <w:left w:val="nil"/>
              <w:bottom w:val="nil"/>
              <w:right w:val="nil"/>
            </w:tcBorders>
            <w:tcMar>
              <w:top w:w="128" w:type="dxa"/>
              <w:left w:w="43" w:type="dxa"/>
              <w:bottom w:w="43" w:type="dxa"/>
              <w:right w:w="43" w:type="dxa"/>
            </w:tcMar>
          </w:tcPr>
          <w:p w14:paraId="1DC0A0C7"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01E4A579"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3BACC8C2" w14:textId="77777777" w:rsidR="00CA1373" w:rsidRPr="003126E8" w:rsidRDefault="00CA1373" w:rsidP="00F7188C">
            <w:pPr>
              <w:rPr>
                <w:sz w:val="22"/>
              </w:rPr>
            </w:pPr>
            <w:r w:rsidRPr="003126E8">
              <w:rPr>
                <w:sz w:val="22"/>
              </w:rPr>
              <w:t>Tax on SF</w:t>
            </w:r>
            <w:r w:rsidRPr="003126E8">
              <w:rPr>
                <w:rStyle w:val="skrift-senket"/>
                <w:sz w:val="22"/>
              </w:rPr>
              <w:t>6</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E9E7DFD" w14:textId="77777777" w:rsidR="00CA1373" w:rsidRPr="003126E8" w:rsidRDefault="00CA1373" w:rsidP="00F7188C">
            <w:pPr>
              <w:jc w:val="right"/>
              <w:rPr>
                <w:sz w:val="22"/>
              </w:rPr>
            </w:pPr>
            <w:r w:rsidRPr="003126E8">
              <w:rPr>
                <w:sz w:val="22"/>
              </w:rPr>
              <w:t>10</w:t>
            </w:r>
          </w:p>
        </w:tc>
        <w:tc>
          <w:tcPr>
            <w:tcW w:w="1134" w:type="dxa"/>
            <w:tcBorders>
              <w:top w:val="nil"/>
              <w:left w:val="nil"/>
              <w:bottom w:val="nil"/>
              <w:right w:val="nil"/>
            </w:tcBorders>
            <w:tcMar>
              <w:top w:w="128" w:type="dxa"/>
              <w:left w:w="43" w:type="dxa"/>
              <w:bottom w:w="43" w:type="dxa"/>
              <w:right w:w="43" w:type="dxa"/>
            </w:tcMar>
            <w:vAlign w:val="bottom"/>
          </w:tcPr>
          <w:p w14:paraId="515436A4" w14:textId="77777777" w:rsidR="00CA1373" w:rsidRPr="003126E8" w:rsidRDefault="00CA1373" w:rsidP="00F7188C">
            <w:pPr>
              <w:jc w:val="right"/>
              <w:rPr>
                <w:sz w:val="22"/>
              </w:rPr>
            </w:pPr>
            <w:r w:rsidRPr="003126E8">
              <w:rPr>
                <w:sz w:val="22"/>
              </w:rPr>
              <w:t>60</w:t>
            </w:r>
          </w:p>
        </w:tc>
        <w:tc>
          <w:tcPr>
            <w:tcW w:w="1134" w:type="dxa"/>
            <w:tcBorders>
              <w:top w:val="nil"/>
              <w:left w:val="nil"/>
              <w:bottom w:val="nil"/>
              <w:right w:val="nil"/>
            </w:tcBorders>
            <w:tcMar>
              <w:top w:w="128" w:type="dxa"/>
              <w:left w:w="43" w:type="dxa"/>
              <w:bottom w:w="43" w:type="dxa"/>
              <w:right w:w="43" w:type="dxa"/>
            </w:tcMar>
            <w:vAlign w:val="bottom"/>
          </w:tcPr>
          <w:p w14:paraId="26C1026D" w14:textId="77777777" w:rsidR="00CA1373" w:rsidRPr="003126E8" w:rsidRDefault="00CA1373" w:rsidP="00F7188C">
            <w:pPr>
              <w:jc w:val="right"/>
              <w:rPr>
                <w:sz w:val="22"/>
              </w:rPr>
            </w:pPr>
            <w:r w:rsidRPr="003126E8">
              <w:rPr>
                <w:sz w:val="22"/>
              </w:rPr>
              <w:t>50</w:t>
            </w:r>
          </w:p>
        </w:tc>
        <w:tc>
          <w:tcPr>
            <w:tcW w:w="1134" w:type="dxa"/>
            <w:tcBorders>
              <w:top w:val="nil"/>
              <w:left w:val="nil"/>
              <w:bottom w:val="nil"/>
              <w:right w:val="nil"/>
            </w:tcBorders>
            <w:tcMar>
              <w:top w:w="128" w:type="dxa"/>
              <w:left w:w="43" w:type="dxa"/>
              <w:bottom w:w="43" w:type="dxa"/>
              <w:right w:w="43" w:type="dxa"/>
            </w:tcMar>
            <w:vAlign w:val="bottom"/>
          </w:tcPr>
          <w:p w14:paraId="5586E910" w14:textId="77777777" w:rsidR="00CA1373" w:rsidRPr="003126E8" w:rsidRDefault="00CA1373" w:rsidP="00F7188C">
            <w:pPr>
              <w:jc w:val="right"/>
              <w:rPr>
                <w:sz w:val="22"/>
              </w:rPr>
            </w:pPr>
            <w:r w:rsidRPr="003126E8">
              <w:rPr>
                <w:sz w:val="22"/>
              </w:rPr>
              <w:t>60</w:t>
            </w:r>
          </w:p>
        </w:tc>
      </w:tr>
      <w:tr w:rsidR="0078224F" w14:paraId="262EEBBC" w14:textId="77777777" w:rsidTr="0078224F">
        <w:tc>
          <w:tcPr>
            <w:tcW w:w="709" w:type="dxa"/>
            <w:tcBorders>
              <w:top w:val="nil"/>
              <w:left w:val="nil"/>
              <w:bottom w:val="nil"/>
              <w:right w:val="nil"/>
            </w:tcBorders>
            <w:tcMar>
              <w:top w:w="128" w:type="dxa"/>
              <w:left w:w="43" w:type="dxa"/>
              <w:bottom w:w="43" w:type="dxa"/>
              <w:right w:w="43" w:type="dxa"/>
            </w:tcMar>
          </w:tcPr>
          <w:p w14:paraId="4A49745C" w14:textId="77777777" w:rsidR="00CA1373" w:rsidRPr="003126E8" w:rsidRDefault="00CA1373" w:rsidP="00F7188C">
            <w:pPr>
              <w:rPr>
                <w:sz w:val="22"/>
              </w:rPr>
            </w:pPr>
            <w:r w:rsidRPr="003126E8">
              <w:rPr>
                <w:sz w:val="22"/>
              </w:rPr>
              <w:t>5549</w:t>
            </w:r>
          </w:p>
        </w:tc>
        <w:tc>
          <w:tcPr>
            <w:tcW w:w="567" w:type="dxa"/>
            <w:tcBorders>
              <w:top w:val="nil"/>
              <w:left w:val="nil"/>
              <w:bottom w:val="nil"/>
              <w:right w:val="nil"/>
            </w:tcBorders>
            <w:tcMar>
              <w:top w:w="128" w:type="dxa"/>
              <w:left w:w="43" w:type="dxa"/>
              <w:bottom w:w="43" w:type="dxa"/>
              <w:right w:w="43" w:type="dxa"/>
            </w:tcMar>
          </w:tcPr>
          <w:p w14:paraId="7F01B9C5"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0040BE4B" w14:textId="77777777" w:rsidR="00CA1373" w:rsidRPr="003126E8" w:rsidRDefault="00CA1373" w:rsidP="00F7188C">
            <w:pPr>
              <w:rPr>
                <w:sz w:val="22"/>
              </w:rPr>
            </w:pPr>
            <w:r w:rsidRPr="003126E8">
              <w:rPr>
                <w:sz w:val="22"/>
              </w:rPr>
              <w:t>Tax on NO</w:t>
            </w:r>
            <w:r w:rsidRPr="003126E8">
              <w:rPr>
                <w:rStyle w:val="skrift-senket"/>
                <w:sz w:val="22"/>
              </w:rPr>
              <w:t>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ED1034F" w14:textId="77777777" w:rsidR="00CA1373" w:rsidRPr="003126E8" w:rsidRDefault="00CA1373" w:rsidP="00F7188C">
            <w:pPr>
              <w:jc w:val="right"/>
              <w:rPr>
                <w:sz w:val="22"/>
              </w:rPr>
            </w:pPr>
            <w:r w:rsidRPr="003126E8">
              <w:rPr>
                <w:sz w:val="22"/>
              </w:rPr>
              <w:t>48</w:t>
            </w:r>
          </w:p>
        </w:tc>
        <w:tc>
          <w:tcPr>
            <w:tcW w:w="1134" w:type="dxa"/>
            <w:tcBorders>
              <w:top w:val="nil"/>
              <w:left w:val="nil"/>
              <w:bottom w:val="nil"/>
              <w:right w:val="nil"/>
            </w:tcBorders>
            <w:tcMar>
              <w:top w:w="128" w:type="dxa"/>
              <w:left w:w="43" w:type="dxa"/>
              <w:bottom w:w="43" w:type="dxa"/>
              <w:right w:w="43" w:type="dxa"/>
            </w:tcMar>
            <w:vAlign w:val="bottom"/>
          </w:tcPr>
          <w:p w14:paraId="4378D327" w14:textId="77777777" w:rsidR="00CA1373" w:rsidRPr="003126E8" w:rsidRDefault="00CA1373" w:rsidP="00F7188C">
            <w:pPr>
              <w:jc w:val="right"/>
              <w:rPr>
                <w:sz w:val="22"/>
              </w:rPr>
            </w:pPr>
            <w:r w:rsidRPr="003126E8">
              <w:rPr>
                <w:sz w:val="22"/>
              </w:rPr>
              <w:t>40</w:t>
            </w:r>
          </w:p>
        </w:tc>
        <w:tc>
          <w:tcPr>
            <w:tcW w:w="1134" w:type="dxa"/>
            <w:tcBorders>
              <w:top w:val="nil"/>
              <w:left w:val="nil"/>
              <w:bottom w:val="nil"/>
              <w:right w:val="nil"/>
            </w:tcBorders>
            <w:tcMar>
              <w:top w:w="128" w:type="dxa"/>
              <w:left w:w="43" w:type="dxa"/>
              <w:bottom w:w="43" w:type="dxa"/>
              <w:right w:w="43" w:type="dxa"/>
            </w:tcMar>
            <w:vAlign w:val="bottom"/>
          </w:tcPr>
          <w:p w14:paraId="0D496526" w14:textId="77777777" w:rsidR="00CA1373" w:rsidRPr="003126E8" w:rsidRDefault="00CA1373" w:rsidP="00F7188C">
            <w:pPr>
              <w:jc w:val="right"/>
              <w:rPr>
                <w:sz w:val="22"/>
              </w:rPr>
            </w:pPr>
            <w:r w:rsidRPr="003126E8">
              <w:rPr>
                <w:sz w:val="22"/>
              </w:rPr>
              <w:t>30</w:t>
            </w:r>
          </w:p>
        </w:tc>
        <w:tc>
          <w:tcPr>
            <w:tcW w:w="1134" w:type="dxa"/>
            <w:tcBorders>
              <w:top w:val="nil"/>
              <w:left w:val="nil"/>
              <w:bottom w:val="nil"/>
              <w:right w:val="nil"/>
            </w:tcBorders>
            <w:tcMar>
              <w:top w:w="128" w:type="dxa"/>
              <w:left w:w="43" w:type="dxa"/>
              <w:bottom w:w="43" w:type="dxa"/>
              <w:right w:w="43" w:type="dxa"/>
            </w:tcMar>
            <w:vAlign w:val="bottom"/>
          </w:tcPr>
          <w:p w14:paraId="53BA1E72" w14:textId="77777777" w:rsidR="00CA1373" w:rsidRPr="003126E8" w:rsidRDefault="00CA1373" w:rsidP="00F7188C">
            <w:pPr>
              <w:jc w:val="right"/>
              <w:rPr>
                <w:sz w:val="22"/>
              </w:rPr>
            </w:pPr>
            <w:r w:rsidRPr="003126E8">
              <w:rPr>
                <w:sz w:val="22"/>
              </w:rPr>
              <w:t>30</w:t>
            </w:r>
          </w:p>
        </w:tc>
      </w:tr>
      <w:tr w:rsidR="0078224F" w14:paraId="53EB1FED" w14:textId="77777777" w:rsidTr="0078224F">
        <w:tc>
          <w:tcPr>
            <w:tcW w:w="709" w:type="dxa"/>
            <w:tcBorders>
              <w:top w:val="nil"/>
              <w:left w:val="nil"/>
              <w:bottom w:val="nil"/>
              <w:right w:val="nil"/>
            </w:tcBorders>
            <w:tcMar>
              <w:top w:w="128" w:type="dxa"/>
              <w:left w:w="43" w:type="dxa"/>
              <w:bottom w:w="43" w:type="dxa"/>
              <w:right w:w="43" w:type="dxa"/>
            </w:tcMar>
          </w:tcPr>
          <w:p w14:paraId="7116497C" w14:textId="77777777" w:rsidR="00CA1373" w:rsidRPr="003126E8" w:rsidRDefault="00CA1373" w:rsidP="00F7188C">
            <w:pPr>
              <w:rPr>
                <w:sz w:val="22"/>
              </w:rPr>
            </w:pPr>
            <w:r w:rsidRPr="003126E8">
              <w:rPr>
                <w:sz w:val="22"/>
              </w:rPr>
              <w:t>5550</w:t>
            </w:r>
          </w:p>
        </w:tc>
        <w:tc>
          <w:tcPr>
            <w:tcW w:w="567" w:type="dxa"/>
            <w:tcBorders>
              <w:top w:val="nil"/>
              <w:left w:val="nil"/>
              <w:bottom w:val="nil"/>
              <w:right w:val="nil"/>
            </w:tcBorders>
            <w:tcMar>
              <w:top w:w="128" w:type="dxa"/>
              <w:left w:w="43" w:type="dxa"/>
              <w:bottom w:w="43" w:type="dxa"/>
              <w:right w:w="43" w:type="dxa"/>
            </w:tcMar>
          </w:tcPr>
          <w:p w14:paraId="7F0E111B"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59B32AC6" w14:textId="77777777" w:rsidR="00CA1373" w:rsidRPr="003126E8" w:rsidRDefault="00CA1373" w:rsidP="00F7188C">
            <w:pPr>
              <w:rPr>
                <w:sz w:val="22"/>
              </w:rPr>
            </w:pPr>
            <w:r w:rsidRPr="003126E8">
              <w:rPr>
                <w:sz w:val="22"/>
              </w:rPr>
              <w:t xml:space="preserve">Environmental tax on </w:t>
            </w:r>
            <w:r w:rsidRPr="003126E8">
              <w:rPr>
                <w:sz w:val="22"/>
              </w:rPr>
              <w:br/>
              <w:t>pesticides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97CD269" w14:textId="77777777" w:rsidR="00CA1373" w:rsidRPr="003126E8" w:rsidRDefault="00CA1373" w:rsidP="00F7188C">
            <w:pPr>
              <w:jc w:val="right"/>
              <w:rPr>
                <w:sz w:val="22"/>
              </w:rPr>
            </w:pPr>
            <w:r w:rsidRPr="003126E8">
              <w:rPr>
                <w:sz w:val="22"/>
              </w:rPr>
              <w:t>71</w:t>
            </w:r>
          </w:p>
        </w:tc>
        <w:tc>
          <w:tcPr>
            <w:tcW w:w="1134" w:type="dxa"/>
            <w:tcBorders>
              <w:top w:val="nil"/>
              <w:left w:val="nil"/>
              <w:bottom w:val="nil"/>
              <w:right w:val="nil"/>
            </w:tcBorders>
            <w:tcMar>
              <w:top w:w="128" w:type="dxa"/>
              <w:left w:w="43" w:type="dxa"/>
              <w:bottom w:w="43" w:type="dxa"/>
              <w:right w:w="43" w:type="dxa"/>
            </w:tcMar>
            <w:vAlign w:val="bottom"/>
          </w:tcPr>
          <w:p w14:paraId="54A0CFDF" w14:textId="77777777" w:rsidR="00CA1373" w:rsidRPr="003126E8" w:rsidRDefault="00CA1373" w:rsidP="00F7188C">
            <w:pPr>
              <w:jc w:val="right"/>
              <w:rPr>
                <w:sz w:val="22"/>
              </w:rPr>
            </w:pPr>
            <w:r w:rsidRPr="003126E8">
              <w:rPr>
                <w:sz w:val="22"/>
              </w:rPr>
              <w:t>65</w:t>
            </w:r>
          </w:p>
        </w:tc>
        <w:tc>
          <w:tcPr>
            <w:tcW w:w="1134" w:type="dxa"/>
            <w:tcBorders>
              <w:top w:val="nil"/>
              <w:left w:val="nil"/>
              <w:bottom w:val="nil"/>
              <w:right w:val="nil"/>
            </w:tcBorders>
            <w:tcMar>
              <w:top w:w="128" w:type="dxa"/>
              <w:left w:w="43" w:type="dxa"/>
              <w:bottom w:w="43" w:type="dxa"/>
              <w:right w:w="43" w:type="dxa"/>
            </w:tcMar>
            <w:vAlign w:val="bottom"/>
          </w:tcPr>
          <w:p w14:paraId="38539406" w14:textId="77777777" w:rsidR="00CA1373" w:rsidRPr="003126E8" w:rsidRDefault="00CA1373" w:rsidP="00F7188C">
            <w:pPr>
              <w:jc w:val="right"/>
              <w:rPr>
                <w:sz w:val="22"/>
              </w:rPr>
            </w:pPr>
            <w:r w:rsidRPr="003126E8">
              <w:rPr>
                <w:sz w:val="22"/>
              </w:rPr>
              <w:t>65</w:t>
            </w:r>
          </w:p>
        </w:tc>
        <w:tc>
          <w:tcPr>
            <w:tcW w:w="1134" w:type="dxa"/>
            <w:tcBorders>
              <w:top w:val="nil"/>
              <w:left w:val="nil"/>
              <w:bottom w:val="nil"/>
              <w:right w:val="nil"/>
            </w:tcBorders>
            <w:tcMar>
              <w:top w:w="128" w:type="dxa"/>
              <w:left w:w="43" w:type="dxa"/>
              <w:bottom w:w="43" w:type="dxa"/>
              <w:right w:w="43" w:type="dxa"/>
            </w:tcMar>
            <w:vAlign w:val="bottom"/>
          </w:tcPr>
          <w:p w14:paraId="7962873D" w14:textId="77777777" w:rsidR="00CA1373" w:rsidRPr="003126E8" w:rsidRDefault="00CA1373" w:rsidP="00F7188C">
            <w:pPr>
              <w:jc w:val="right"/>
              <w:rPr>
                <w:sz w:val="22"/>
              </w:rPr>
            </w:pPr>
            <w:r w:rsidRPr="003126E8">
              <w:rPr>
                <w:sz w:val="22"/>
              </w:rPr>
              <w:t>65</w:t>
            </w:r>
          </w:p>
        </w:tc>
      </w:tr>
      <w:tr w:rsidR="0078224F" w:rsidRPr="00153EB1" w14:paraId="0F8DC87C" w14:textId="77777777" w:rsidTr="0078224F">
        <w:tc>
          <w:tcPr>
            <w:tcW w:w="709" w:type="dxa"/>
            <w:tcBorders>
              <w:top w:val="nil"/>
              <w:left w:val="nil"/>
              <w:bottom w:val="nil"/>
              <w:right w:val="nil"/>
            </w:tcBorders>
            <w:tcMar>
              <w:top w:w="128" w:type="dxa"/>
              <w:left w:w="43" w:type="dxa"/>
              <w:bottom w:w="43" w:type="dxa"/>
              <w:right w:w="43" w:type="dxa"/>
            </w:tcMar>
          </w:tcPr>
          <w:p w14:paraId="7E34AF2B" w14:textId="77777777" w:rsidR="00CA1373" w:rsidRPr="003126E8" w:rsidRDefault="00CA1373" w:rsidP="00F7188C">
            <w:pPr>
              <w:rPr>
                <w:sz w:val="22"/>
              </w:rPr>
            </w:pPr>
            <w:r w:rsidRPr="003126E8">
              <w:rPr>
                <w:sz w:val="22"/>
              </w:rPr>
              <w:t>5551</w:t>
            </w:r>
          </w:p>
        </w:tc>
        <w:tc>
          <w:tcPr>
            <w:tcW w:w="567" w:type="dxa"/>
            <w:tcBorders>
              <w:top w:val="nil"/>
              <w:left w:val="nil"/>
              <w:bottom w:val="nil"/>
              <w:right w:val="nil"/>
            </w:tcBorders>
            <w:tcMar>
              <w:top w:w="128" w:type="dxa"/>
              <w:left w:w="43" w:type="dxa"/>
              <w:bottom w:w="43" w:type="dxa"/>
              <w:right w:w="43" w:type="dxa"/>
            </w:tcMar>
          </w:tcPr>
          <w:p w14:paraId="4631104A"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634AB089" w14:textId="77777777" w:rsidR="00CA1373" w:rsidRPr="003126E8" w:rsidRDefault="00CA1373" w:rsidP="00F7188C">
            <w:pPr>
              <w:rPr>
                <w:sz w:val="22"/>
                <w:lang w:val="en-GB"/>
              </w:rPr>
            </w:pPr>
            <w:r w:rsidRPr="003126E8">
              <w:rPr>
                <w:sz w:val="22"/>
                <w:lang w:val="en-GB"/>
              </w:rPr>
              <w:t>Taxes relating to mineral operations</w:t>
            </w:r>
          </w:p>
        </w:tc>
        <w:tc>
          <w:tcPr>
            <w:tcW w:w="1134" w:type="dxa"/>
            <w:tcBorders>
              <w:top w:val="nil"/>
              <w:left w:val="nil"/>
              <w:bottom w:val="nil"/>
              <w:right w:val="nil"/>
            </w:tcBorders>
            <w:tcMar>
              <w:top w:w="128" w:type="dxa"/>
              <w:left w:w="43" w:type="dxa"/>
              <w:bottom w:w="43" w:type="dxa"/>
              <w:right w:w="43" w:type="dxa"/>
            </w:tcMar>
            <w:vAlign w:val="bottom"/>
          </w:tcPr>
          <w:p w14:paraId="436366D0"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576C1ABE"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694ADB6A"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77D05D07" w14:textId="77777777" w:rsidR="00CA1373" w:rsidRPr="003126E8" w:rsidRDefault="00CA1373" w:rsidP="00F7188C">
            <w:pPr>
              <w:jc w:val="right"/>
              <w:rPr>
                <w:sz w:val="22"/>
                <w:lang w:val="en-GB"/>
              </w:rPr>
            </w:pPr>
          </w:p>
        </w:tc>
      </w:tr>
      <w:tr w:rsidR="0078224F" w14:paraId="10E2D12E" w14:textId="77777777" w:rsidTr="0078224F">
        <w:tc>
          <w:tcPr>
            <w:tcW w:w="709" w:type="dxa"/>
            <w:tcBorders>
              <w:top w:val="nil"/>
              <w:left w:val="nil"/>
              <w:bottom w:val="nil"/>
              <w:right w:val="nil"/>
            </w:tcBorders>
            <w:tcMar>
              <w:top w:w="128" w:type="dxa"/>
              <w:left w:w="43" w:type="dxa"/>
              <w:bottom w:w="43" w:type="dxa"/>
              <w:right w:w="43" w:type="dxa"/>
            </w:tcMar>
          </w:tcPr>
          <w:p w14:paraId="4D510919" w14:textId="77777777" w:rsidR="00CA1373" w:rsidRPr="003126E8" w:rsidRDefault="00CA1373" w:rsidP="00F7188C">
            <w:pPr>
              <w:rPr>
                <w:sz w:val="22"/>
                <w:lang w:val="en-GB"/>
              </w:rPr>
            </w:pPr>
          </w:p>
        </w:tc>
        <w:tc>
          <w:tcPr>
            <w:tcW w:w="567" w:type="dxa"/>
            <w:tcBorders>
              <w:top w:val="nil"/>
              <w:left w:val="nil"/>
              <w:bottom w:val="nil"/>
              <w:right w:val="nil"/>
            </w:tcBorders>
            <w:tcMar>
              <w:top w:w="128" w:type="dxa"/>
              <w:left w:w="43" w:type="dxa"/>
              <w:bottom w:w="43" w:type="dxa"/>
              <w:right w:w="43" w:type="dxa"/>
            </w:tcMar>
          </w:tcPr>
          <w:p w14:paraId="38D6EBEF"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28260039" w14:textId="77777777" w:rsidR="00CA1373" w:rsidRPr="003126E8" w:rsidRDefault="00CA1373" w:rsidP="00F7188C">
            <w:pPr>
              <w:rPr>
                <w:sz w:val="22"/>
                <w:lang w:val="en-GB"/>
              </w:rPr>
            </w:pPr>
            <w:r w:rsidRPr="003126E8">
              <w:rPr>
                <w:sz w:val="22"/>
                <w:lang w:val="en-GB"/>
              </w:rPr>
              <w:t>Tax on subsea limestone extraction, etc.</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4E360B9"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32028721" w14:textId="77777777" w:rsidR="00CA1373" w:rsidRPr="003126E8" w:rsidRDefault="00CA1373" w:rsidP="00F7188C">
            <w:pPr>
              <w:jc w:val="right"/>
              <w:rPr>
                <w:sz w:val="22"/>
              </w:rPr>
            </w:pPr>
            <w:r w:rsidRPr="003126E8">
              <w:rPr>
                <w:sz w:val="22"/>
              </w:rPr>
              <w:t>1</w:t>
            </w:r>
          </w:p>
        </w:tc>
        <w:tc>
          <w:tcPr>
            <w:tcW w:w="1134" w:type="dxa"/>
            <w:tcBorders>
              <w:top w:val="nil"/>
              <w:left w:val="nil"/>
              <w:bottom w:val="nil"/>
              <w:right w:val="nil"/>
            </w:tcBorders>
            <w:tcMar>
              <w:top w:w="128" w:type="dxa"/>
              <w:left w:w="43" w:type="dxa"/>
              <w:bottom w:w="43" w:type="dxa"/>
              <w:right w:w="43" w:type="dxa"/>
            </w:tcMar>
            <w:vAlign w:val="bottom"/>
          </w:tcPr>
          <w:p w14:paraId="2606C260" w14:textId="77777777" w:rsidR="00CA1373" w:rsidRPr="003126E8" w:rsidRDefault="00CA1373" w:rsidP="00F7188C">
            <w:pPr>
              <w:jc w:val="right"/>
              <w:rPr>
                <w:sz w:val="22"/>
              </w:rPr>
            </w:pPr>
            <w:r w:rsidRPr="003126E8">
              <w:rPr>
                <w:sz w:val="22"/>
              </w:rPr>
              <w:t>3</w:t>
            </w:r>
          </w:p>
        </w:tc>
        <w:tc>
          <w:tcPr>
            <w:tcW w:w="1134" w:type="dxa"/>
            <w:tcBorders>
              <w:top w:val="nil"/>
              <w:left w:val="nil"/>
              <w:bottom w:val="nil"/>
              <w:right w:val="nil"/>
            </w:tcBorders>
            <w:tcMar>
              <w:top w:w="128" w:type="dxa"/>
              <w:left w:w="43" w:type="dxa"/>
              <w:bottom w:w="43" w:type="dxa"/>
              <w:right w:w="43" w:type="dxa"/>
            </w:tcMar>
            <w:vAlign w:val="bottom"/>
          </w:tcPr>
          <w:p w14:paraId="6C5B97FE" w14:textId="77777777" w:rsidR="00CA1373" w:rsidRPr="003126E8" w:rsidRDefault="00CA1373" w:rsidP="00F7188C">
            <w:pPr>
              <w:jc w:val="right"/>
              <w:rPr>
                <w:sz w:val="22"/>
              </w:rPr>
            </w:pPr>
            <w:r w:rsidRPr="003126E8">
              <w:rPr>
                <w:sz w:val="22"/>
              </w:rPr>
              <w:t>1</w:t>
            </w:r>
          </w:p>
        </w:tc>
      </w:tr>
      <w:tr w:rsidR="0078224F" w14:paraId="461B90A2" w14:textId="77777777" w:rsidTr="0078224F">
        <w:tc>
          <w:tcPr>
            <w:tcW w:w="709" w:type="dxa"/>
            <w:tcBorders>
              <w:top w:val="nil"/>
              <w:left w:val="nil"/>
              <w:bottom w:val="nil"/>
              <w:right w:val="nil"/>
            </w:tcBorders>
            <w:tcMar>
              <w:top w:w="128" w:type="dxa"/>
              <w:left w:w="43" w:type="dxa"/>
              <w:bottom w:w="43" w:type="dxa"/>
              <w:right w:w="43" w:type="dxa"/>
            </w:tcMar>
          </w:tcPr>
          <w:p w14:paraId="687F8662"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7F535209"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3A7F2DD0" w14:textId="77777777" w:rsidR="00CA1373" w:rsidRPr="003126E8" w:rsidRDefault="00CA1373" w:rsidP="00F7188C">
            <w:pPr>
              <w:rPr>
                <w:sz w:val="22"/>
                <w:lang w:val="en-GB"/>
              </w:rPr>
            </w:pPr>
            <w:r w:rsidRPr="003126E8">
              <w:rPr>
                <w:sz w:val="22"/>
                <w:lang w:val="en-GB"/>
              </w:rPr>
              <w:t xml:space="preserve">Annual tax relating to </w:t>
            </w:r>
            <w:r w:rsidRPr="003126E8">
              <w:rPr>
                <w:sz w:val="22"/>
                <w:lang w:val="en-GB"/>
              </w:rPr>
              <w:br/>
              <w:t>minerals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C0D58DB" w14:textId="77777777" w:rsidR="00CA1373" w:rsidRPr="003126E8" w:rsidRDefault="00CA1373" w:rsidP="00F7188C">
            <w:pPr>
              <w:jc w:val="right"/>
              <w:rPr>
                <w:sz w:val="22"/>
              </w:rPr>
            </w:pPr>
            <w:r w:rsidRPr="003126E8">
              <w:rPr>
                <w:sz w:val="22"/>
              </w:rPr>
              <w:t>12</w:t>
            </w:r>
          </w:p>
        </w:tc>
        <w:tc>
          <w:tcPr>
            <w:tcW w:w="1134" w:type="dxa"/>
            <w:tcBorders>
              <w:top w:val="nil"/>
              <w:left w:val="nil"/>
              <w:bottom w:val="nil"/>
              <w:right w:val="nil"/>
            </w:tcBorders>
            <w:tcMar>
              <w:top w:w="128" w:type="dxa"/>
              <w:left w:w="43" w:type="dxa"/>
              <w:bottom w:w="43" w:type="dxa"/>
              <w:right w:w="43" w:type="dxa"/>
            </w:tcMar>
            <w:vAlign w:val="bottom"/>
          </w:tcPr>
          <w:p w14:paraId="6716B0A8" w14:textId="77777777" w:rsidR="00CA1373" w:rsidRPr="003126E8" w:rsidRDefault="00CA1373" w:rsidP="00F7188C">
            <w:pPr>
              <w:jc w:val="right"/>
              <w:rPr>
                <w:sz w:val="22"/>
              </w:rPr>
            </w:pPr>
            <w:r w:rsidRPr="003126E8">
              <w:rPr>
                <w:sz w:val="22"/>
              </w:rPr>
              <w:t>14</w:t>
            </w:r>
          </w:p>
        </w:tc>
        <w:tc>
          <w:tcPr>
            <w:tcW w:w="1134" w:type="dxa"/>
            <w:tcBorders>
              <w:top w:val="nil"/>
              <w:left w:val="nil"/>
              <w:bottom w:val="nil"/>
              <w:right w:val="nil"/>
            </w:tcBorders>
            <w:tcMar>
              <w:top w:w="128" w:type="dxa"/>
              <w:left w:w="43" w:type="dxa"/>
              <w:bottom w:w="43" w:type="dxa"/>
              <w:right w:w="43" w:type="dxa"/>
            </w:tcMar>
            <w:vAlign w:val="bottom"/>
          </w:tcPr>
          <w:p w14:paraId="6C841AD5" w14:textId="77777777" w:rsidR="00CA1373" w:rsidRPr="003126E8" w:rsidRDefault="00CA1373" w:rsidP="00F7188C">
            <w:pPr>
              <w:jc w:val="right"/>
              <w:rPr>
                <w:sz w:val="22"/>
              </w:rPr>
            </w:pPr>
            <w:r w:rsidRPr="003126E8">
              <w:rPr>
                <w:sz w:val="22"/>
              </w:rPr>
              <w:t>19</w:t>
            </w:r>
          </w:p>
        </w:tc>
        <w:tc>
          <w:tcPr>
            <w:tcW w:w="1134" w:type="dxa"/>
            <w:tcBorders>
              <w:top w:val="nil"/>
              <w:left w:val="nil"/>
              <w:bottom w:val="nil"/>
              <w:right w:val="nil"/>
            </w:tcBorders>
            <w:tcMar>
              <w:top w:w="128" w:type="dxa"/>
              <w:left w:w="43" w:type="dxa"/>
              <w:bottom w:w="43" w:type="dxa"/>
              <w:right w:w="43" w:type="dxa"/>
            </w:tcMar>
            <w:vAlign w:val="bottom"/>
          </w:tcPr>
          <w:p w14:paraId="23065C9C" w14:textId="77777777" w:rsidR="00CA1373" w:rsidRPr="003126E8" w:rsidRDefault="00CA1373" w:rsidP="00F7188C">
            <w:pPr>
              <w:jc w:val="right"/>
              <w:rPr>
                <w:sz w:val="22"/>
              </w:rPr>
            </w:pPr>
            <w:r w:rsidRPr="003126E8">
              <w:rPr>
                <w:sz w:val="22"/>
              </w:rPr>
              <w:t>20</w:t>
            </w:r>
          </w:p>
        </w:tc>
      </w:tr>
      <w:tr w:rsidR="0078224F" w14:paraId="53D3F7DD" w14:textId="77777777" w:rsidTr="0078224F">
        <w:tc>
          <w:tcPr>
            <w:tcW w:w="709" w:type="dxa"/>
            <w:tcBorders>
              <w:top w:val="nil"/>
              <w:left w:val="nil"/>
              <w:bottom w:val="nil"/>
              <w:right w:val="nil"/>
            </w:tcBorders>
            <w:tcMar>
              <w:top w:w="128" w:type="dxa"/>
              <w:left w:w="43" w:type="dxa"/>
              <w:bottom w:w="43" w:type="dxa"/>
              <w:right w:w="43" w:type="dxa"/>
            </w:tcMar>
          </w:tcPr>
          <w:p w14:paraId="2A886707" w14:textId="77777777" w:rsidR="00CA1373" w:rsidRPr="003126E8" w:rsidRDefault="00CA1373" w:rsidP="00F7188C">
            <w:pPr>
              <w:rPr>
                <w:sz w:val="22"/>
              </w:rPr>
            </w:pPr>
            <w:r w:rsidRPr="003126E8">
              <w:rPr>
                <w:sz w:val="22"/>
              </w:rPr>
              <w:t>5552</w:t>
            </w:r>
          </w:p>
        </w:tc>
        <w:tc>
          <w:tcPr>
            <w:tcW w:w="567" w:type="dxa"/>
            <w:tcBorders>
              <w:top w:val="nil"/>
              <w:left w:val="nil"/>
              <w:bottom w:val="nil"/>
              <w:right w:val="nil"/>
            </w:tcBorders>
            <w:tcMar>
              <w:top w:w="128" w:type="dxa"/>
              <w:left w:w="43" w:type="dxa"/>
              <w:bottom w:w="43" w:type="dxa"/>
              <w:right w:w="43" w:type="dxa"/>
            </w:tcMar>
          </w:tcPr>
          <w:p w14:paraId="4DE538A8"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6DBB58F3" w14:textId="77777777" w:rsidR="00CA1373" w:rsidRPr="003126E8" w:rsidRDefault="00CA1373" w:rsidP="00F7188C">
            <w:pPr>
              <w:rPr>
                <w:sz w:val="22"/>
              </w:rPr>
            </w:pPr>
            <w:r w:rsidRPr="003126E8">
              <w:rPr>
                <w:sz w:val="22"/>
              </w:rPr>
              <w:t>Tax on farmed fish</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7504CE6" w14:textId="77777777" w:rsidR="00CA1373" w:rsidRPr="003126E8" w:rsidRDefault="00CA1373" w:rsidP="00F7188C">
            <w:pPr>
              <w:jc w:val="right"/>
              <w:rPr>
                <w:sz w:val="22"/>
              </w:rPr>
            </w:pPr>
            <w:r w:rsidRPr="003126E8">
              <w:rPr>
                <w:sz w:val="22"/>
              </w:rPr>
              <w:t>869</w:t>
            </w:r>
          </w:p>
        </w:tc>
        <w:tc>
          <w:tcPr>
            <w:tcW w:w="1134" w:type="dxa"/>
            <w:tcBorders>
              <w:top w:val="nil"/>
              <w:left w:val="nil"/>
              <w:bottom w:val="nil"/>
              <w:right w:val="nil"/>
            </w:tcBorders>
            <w:tcMar>
              <w:top w:w="128" w:type="dxa"/>
              <w:left w:w="43" w:type="dxa"/>
              <w:bottom w:w="43" w:type="dxa"/>
              <w:right w:w="43" w:type="dxa"/>
            </w:tcMar>
            <w:vAlign w:val="bottom"/>
          </w:tcPr>
          <w:p w14:paraId="6EA2FFAC" w14:textId="77777777" w:rsidR="00CA1373" w:rsidRPr="003126E8" w:rsidRDefault="00CA1373" w:rsidP="00F7188C">
            <w:pPr>
              <w:jc w:val="right"/>
              <w:rPr>
                <w:sz w:val="22"/>
              </w:rPr>
            </w:pPr>
            <w:r w:rsidRPr="003126E8">
              <w:rPr>
                <w:sz w:val="22"/>
              </w:rPr>
              <w:t>1,300</w:t>
            </w:r>
          </w:p>
        </w:tc>
        <w:tc>
          <w:tcPr>
            <w:tcW w:w="1134" w:type="dxa"/>
            <w:tcBorders>
              <w:top w:val="nil"/>
              <w:left w:val="nil"/>
              <w:bottom w:val="nil"/>
              <w:right w:val="nil"/>
            </w:tcBorders>
            <w:tcMar>
              <w:top w:w="128" w:type="dxa"/>
              <w:left w:w="43" w:type="dxa"/>
              <w:bottom w:w="43" w:type="dxa"/>
              <w:right w:w="43" w:type="dxa"/>
            </w:tcMar>
            <w:vAlign w:val="bottom"/>
          </w:tcPr>
          <w:p w14:paraId="7E376DCE" w14:textId="77777777" w:rsidR="00CA1373" w:rsidRPr="003126E8" w:rsidRDefault="00CA1373" w:rsidP="00F7188C">
            <w:pPr>
              <w:jc w:val="right"/>
              <w:rPr>
                <w:sz w:val="22"/>
              </w:rPr>
            </w:pPr>
            <w:r w:rsidRPr="003126E8">
              <w:rPr>
                <w:sz w:val="22"/>
              </w:rPr>
              <w:t>1,310</w:t>
            </w:r>
          </w:p>
        </w:tc>
        <w:tc>
          <w:tcPr>
            <w:tcW w:w="1134" w:type="dxa"/>
            <w:tcBorders>
              <w:top w:val="nil"/>
              <w:left w:val="nil"/>
              <w:bottom w:val="nil"/>
              <w:right w:val="nil"/>
            </w:tcBorders>
            <w:tcMar>
              <w:top w:w="128" w:type="dxa"/>
              <w:left w:w="43" w:type="dxa"/>
              <w:bottom w:w="43" w:type="dxa"/>
              <w:right w:w="43" w:type="dxa"/>
            </w:tcMar>
            <w:vAlign w:val="bottom"/>
          </w:tcPr>
          <w:p w14:paraId="2F7C6FA6" w14:textId="77777777" w:rsidR="00CA1373" w:rsidRPr="003126E8" w:rsidRDefault="00CA1373" w:rsidP="00F7188C">
            <w:pPr>
              <w:jc w:val="right"/>
              <w:rPr>
                <w:sz w:val="22"/>
              </w:rPr>
            </w:pPr>
            <w:r w:rsidRPr="003126E8">
              <w:rPr>
                <w:sz w:val="22"/>
              </w:rPr>
              <w:t>1,350</w:t>
            </w:r>
          </w:p>
        </w:tc>
      </w:tr>
      <w:tr w:rsidR="0078224F" w14:paraId="174C521D" w14:textId="77777777" w:rsidTr="0078224F">
        <w:tc>
          <w:tcPr>
            <w:tcW w:w="709" w:type="dxa"/>
            <w:tcBorders>
              <w:top w:val="nil"/>
              <w:left w:val="nil"/>
              <w:bottom w:val="nil"/>
              <w:right w:val="nil"/>
            </w:tcBorders>
            <w:tcMar>
              <w:top w:w="128" w:type="dxa"/>
              <w:left w:w="43" w:type="dxa"/>
              <w:bottom w:w="43" w:type="dxa"/>
              <w:right w:w="43" w:type="dxa"/>
            </w:tcMar>
          </w:tcPr>
          <w:p w14:paraId="05D8BAD8" w14:textId="77777777" w:rsidR="00CA1373" w:rsidRPr="003126E8" w:rsidRDefault="00CA1373" w:rsidP="00F7188C">
            <w:pPr>
              <w:rPr>
                <w:sz w:val="22"/>
              </w:rPr>
            </w:pPr>
            <w:r w:rsidRPr="003126E8">
              <w:rPr>
                <w:sz w:val="22"/>
              </w:rPr>
              <w:t>5553</w:t>
            </w:r>
          </w:p>
        </w:tc>
        <w:tc>
          <w:tcPr>
            <w:tcW w:w="567" w:type="dxa"/>
            <w:tcBorders>
              <w:top w:val="nil"/>
              <w:left w:val="nil"/>
              <w:bottom w:val="nil"/>
              <w:right w:val="nil"/>
            </w:tcBorders>
            <w:tcMar>
              <w:top w:w="128" w:type="dxa"/>
              <w:left w:w="43" w:type="dxa"/>
              <w:bottom w:w="43" w:type="dxa"/>
              <w:right w:w="43" w:type="dxa"/>
            </w:tcMar>
          </w:tcPr>
          <w:p w14:paraId="6684B6F9"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0C6C6BBE" w14:textId="77777777" w:rsidR="00CA1373" w:rsidRPr="003126E8" w:rsidRDefault="00CA1373" w:rsidP="00F7188C">
            <w:pPr>
              <w:rPr>
                <w:sz w:val="22"/>
                <w:lang w:val="en-GB"/>
              </w:rPr>
            </w:pPr>
            <w:r w:rsidRPr="003126E8">
              <w:rPr>
                <w:sz w:val="22"/>
                <w:lang w:val="en-GB"/>
              </w:rPr>
              <w:t xml:space="preserve">Tax on wild marine </w:t>
            </w:r>
            <w:r w:rsidRPr="003126E8">
              <w:rPr>
                <w:sz w:val="22"/>
                <w:lang w:val="en-GB"/>
              </w:rPr>
              <w:br/>
              <w:t>resources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66E001C" w14:textId="77777777" w:rsidR="00CA1373" w:rsidRPr="003126E8" w:rsidRDefault="00CA1373" w:rsidP="00F7188C">
            <w:pPr>
              <w:jc w:val="right"/>
              <w:rPr>
                <w:sz w:val="22"/>
              </w:rPr>
            </w:pPr>
            <w:r w:rsidRPr="003126E8">
              <w:rPr>
                <w:sz w:val="22"/>
              </w:rPr>
              <w:t>124</w:t>
            </w:r>
          </w:p>
        </w:tc>
        <w:tc>
          <w:tcPr>
            <w:tcW w:w="1134" w:type="dxa"/>
            <w:tcBorders>
              <w:top w:val="nil"/>
              <w:left w:val="nil"/>
              <w:bottom w:val="nil"/>
              <w:right w:val="nil"/>
            </w:tcBorders>
            <w:tcMar>
              <w:top w:w="128" w:type="dxa"/>
              <w:left w:w="43" w:type="dxa"/>
              <w:bottom w:w="43" w:type="dxa"/>
              <w:right w:w="43" w:type="dxa"/>
            </w:tcMar>
            <w:vAlign w:val="bottom"/>
          </w:tcPr>
          <w:p w14:paraId="350712D5" w14:textId="77777777" w:rsidR="00CA1373" w:rsidRPr="003126E8" w:rsidRDefault="00CA1373" w:rsidP="00F7188C">
            <w:pPr>
              <w:jc w:val="right"/>
              <w:rPr>
                <w:sz w:val="22"/>
              </w:rPr>
            </w:pPr>
            <w:r w:rsidRPr="003126E8">
              <w:rPr>
                <w:sz w:val="22"/>
              </w:rPr>
              <w:t>140</w:t>
            </w:r>
          </w:p>
        </w:tc>
        <w:tc>
          <w:tcPr>
            <w:tcW w:w="1134" w:type="dxa"/>
            <w:tcBorders>
              <w:top w:val="nil"/>
              <w:left w:val="nil"/>
              <w:bottom w:val="nil"/>
              <w:right w:val="nil"/>
            </w:tcBorders>
            <w:tcMar>
              <w:top w:w="128" w:type="dxa"/>
              <w:left w:w="43" w:type="dxa"/>
              <w:bottom w:w="43" w:type="dxa"/>
              <w:right w:w="43" w:type="dxa"/>
            </w:tcMar>
            <w:vAlign w:val="bottom"/>
          </w:tcPr>
          <w:p w14:paraId="6B6A34FE" w14:textId="77777777" w:rsidR="00CA1373" w:rsidRPr="003126E8" w:rsidRDefault="00CA1373" w:rsidP="00F7188C">
            <w:pPr>
              <w:jc w:val="right"/>
              <w:rPr>
                <w:sz w:val="22"/>
              </w:rPr>
            </w:pPr>
            <w:r w:rsidRPr="003126E8">
              <w:rPr>
                <w:sz w:val="22"/>
              </w:rPr>
              <w:t>130</w:t>
            </w:r>
          </w:p>
        </w:tc>
        <w:tc>
          <w:tcPr>
            <w:tcW w:w="1134" w:type="dxa"/>
            <w:tcBorders>
              <w:top w:val="nil"/>
              <w:left w:val="nil"/>
              <w:bottom w:val="nil"/>
              <w:right w:val="nil"/>
            </w:tcBorders>
            <w:tcMar>
              <w:top w:w="128" w:type="dxa"/>
              <w:left w:w="43" w:type="dxa"/>
              <w:bottom w:w="43" w:type="dxa"/>
              <w:right w:w="43" w:type="dxa"/>
            </w:tcMar>
            <w:vAlign w:val="bottom"/>
          </w:tcPr>
          <w:p w14:paraId="647FD647" w14:textId="77777777" w:rsidR="00CA1373" w:rsidRPr="003126E8" w:rsidRDefault="00CA1373" w:rsidP="00F7188C">
            <w:pPr>
              <w:jc w:val="right"/>
              <w:rPr>
                <w:sz w:val="22"/>
              </w:rPr>
            </w:pPr>
            <w:r w:rsidRPr="003126E8">
              <w:rPr>
                <w:sz w:val="22"/>
              </w:rPr>
              <w:t>130</w:t>
            </w:r>
          </w:p>
        </w:tc>
      </w:tr>
      <w:tr w:rsidR="0078224F" w14:paraId="50CE5099" w14:textId="77777777" w:rsidTr="0078224F">
        <w:tc>
          <w:tcPr>
            <w:tcW w:w="709" w:type="dxa"/>
            <w:tcBorders>
              <w:top w:val="nil"/>
              <w:left w:val="nil"/>
              <w:bottom w:val="nil"/>
              <w:right w:val="nil"/>
            </w:tcBorders>
            <w:tcMar>
              <w:top w:w="128" w:type="dxa"/>
              <w:left w:w="43" w:type="dxa"/>
              <w:bottom w:w="43" w:type="dxa"/>
              <w:right w:w="43" w:type="dxa"/>
            </w:tcMar>
          </w:tcPr>
          <w:p w14:paraId="65F6E0B9" w14:textId="77777777" w:rsidR="00CA1373" w:rsidRPr="003126E8" w:rsidRDefault="00CA1373" w:rsidP="00F7188C">
            <w:pPr>
              <w:rPr>
                <w:sz w:val="22"/>
              </w:rPr>
            </w:pPr>
            <w:r w:rsidRPr="003126E8">
              <w:rPr>
                <w:sz w:val="22"/>
              </w:rPr>
              <w:t>5554</w:t>
            </w:r>
          </w:p>
        </w:tc>
        <w:tc>
          <w:tcPr>
            <w:tcW w:w="567" w:type="dxa"/>
            <w:tcBorders>
              <w:top w:val="nil"/>
              <w:left w:val="nil"/>
              <w:bottom w:val="nil"/>
              <w:right w:val="nil"/>
            </w:tcBorders>
            <w:tcMar>
              <w:top w:w="128" w:type="dxa"/>
              <w:left w:w="43" w:type="dxa"/>
              <w:bottom w:w="43" w:type="dxa"/>
              <w:right w:w="43" w:type="dxa"/>
            </w:tcMar>
          </w:tcPr>
          <w:p w14:paraId="4B181045"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7534F297" w14:textId="77777777" w:rsidR="00CA1373" w:rsidRPr="003126E8" w:rsidRDefault="00CA1373" w:rsidP="00F7188C">
            <w:pPr>
              <w:rPr>
                <w:sz w:val="22"/>
              </w:rPr>
            </w:pPr>
            <w:r w:rsidRPr="003126E8">
              <w:rPr>
                <w:sz w:val="22"/>
              </w:rPr>
              <w:t>Tax on wind power</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B4B8EA8" w14:textId="77777777" w:rsidR="00CA1373" w:rsidRPr="003126E8" w:rsidRDefault="00CA1373" w:rsidP="00F7188C">
            <w:pPr>
              <w:jc w:val="right"/>
              <w:rPr>
                <w:sz w:val="22"/>
              </w:rPr>
            </w:pPr>
            <w:r w:rsidRPr="003126E8">
              <w:rPr>
                <w:sz w:val="22"/>
              </w:rPr>
              <w:t>319</w:t>
            </w:r>
          </w:p>
        </w:tc>
        <w:tc>
          <w:tcPr>
            <w:tcW w:w="1134" w:type="dxa"/>
            <w:tcBorders>
              <w:top w:val="nil"/>
              <w:left w:val="nil"/>
              <w:bottom w:val="nil"/>
              <w:right w:val="nil"/>
            </w:tcBorders>
            <w:tcMar>
              <w:top w:w="128" w:type="dxa"/>
              <w:left w:w="43" w:type="dxa"/>
              <w:bottom w:w="43" w:type="dxa"/>
              <w:right w:w="43" w:type="dxa"/>
            </w:tcMar>
            <w:vAlign w:val="bottom"/>
          </w:tcPr>
          <w:p w14:paraId="6CAC89FC" w14:textId="77777777" w:rsidR="00CA1373" w:rsidRPr="003126E8" w:rsidRDefault="00CA1373" w:rsidP="00F7188C">
            <w:pPr>
              <w:jc w:val="right"/>
              <w:rPr>
                <w:sz w:val="22"/>
              </w:rPr>
            </w:pPr>
            <w:r w:rsidRPr="003126E8">
              <w:rPr>
                <w:sz w:val="22"/>
              </w:rPr>
              <w:t>387</w:t>
            </w:r>
          </w:p>
        </w:tc>
        <w:tc>
          <w:tcPr>
            <w:tcW w:w="1134" w:type="dxa"/>
            <w:tcBorders>
              <w:top w:val="nil"/>
              <w:left w:val="nil"/>
              <w:bottom w:val="nil"/>
              <w:right w:val="nil"/>
            </w:tcBorders>
            <w:tcMar>
              <w:top w:w="128" w:type="dxa"/>
              <w:left w:w="43" w:type="dxa"/>
              <w:bottom w:w="43" w:type="dxa"/>
              <w:right w:w="43" w:type="dxa"/>
            </w:tcMar>
            <w:vAlign w:val="bottom"/>
          </w:tcPr>
          <w:p w14:paraId="32368946" w14:textId="77777777" w:rsidR="00CA1373" w:rsidRPr="003126E8" w:rsidRDefault="00CA1373" w:rsidP="00F7188C">
            <w:pPr>
              <w:jc w:val="right"/>
              <w:rPr>
                <w:sz w:val="22"/>
              </w:rPr>
            </w:pPr>
            <w:r w:rsidRPr="003126E8">
              <w:rPr>
                <w:sz w:val="22"/>
              </w:rPr>
              <w:t>355</w:t>
            </w:r>
          </w:p>
        </w:tc>
        <w:tc>
          <w:tcPr>
            <w:tcW w:w="1134" w:type="dxa"/>
            <w:tcBorders>
              <w:top w:val="nil"/>
              <w:left w:val="nil"/>
              <w:bottom w:val="nil"/>
              <w:right w:val="nil"/>
            </w:tcBorders>
            <w:tcMar>
              <w:top w:w="128" w:type="dxa"/>
              <w:left w:w="43" w:type="dxa"/>
              <w:bottom w:w="43" w:type="dxa"/>
              <w:right w:w="43" w:type="dxa"/>
            </w:tcMar>
            <w:vAlign w:val="bottom"/>
          </w:tcPr>
          <w:p w14:paraId="713D1EAA" w14:textId="77777777" w:rsidR="00CA1373" w:rsidRPr="003126E8" w:rsidRDefault="00CA1373" w:rsidP="00F7188C">
            <w:pPr>
              <w:jc w:val="right"/>
              <w:rPr>
                <w:sz w:val="22"/>
              </w:rPr>
            </w:pPr>
            <w:r w:rsidRPr="003126E8">
              <w:rPr>
                <w:sz w:val="22"/>
              </w:rPr>
              <w:t>395</w:t>
            </w:r>
          </w:p>
        </w:tc>
      </w:tr>
      <w:tr w:rsidR="0078224F" w14:paraId="1B13C32C" w14:textId="77777777" w:rsidTr="0078224F">
        <w:tc>
          <w:tcPr>
            <w:tcW w:w="709" w:type="dxa"/>
            <w:tcBorders>
              <w:top w:val="nil"/>
              <w:left w:val="nil"/>
              <w:bottom w:val="nil"/>
              <w:right w:val="nil"/>
            </w:tcBorders>
            <w:tcMar>
              <w:top w:w="128" w:type="dxa"/>
              <w:left w:w="43" w:type="dxa"/>
              <w:bottom w:w="43" w:type="dxa"/>
              <w:right w:w="43" w:type="dxa"/>
            </w:tcMar>
          </w:tcPr>
          <w:p w14:paraId="15F6ECB4" w14:textId="77777777" w:rsidR="00CA1373" w:rsidRPr="003126E8" w:rsidRDefault="00CA1373" w:rsidP="00F7188C">
            <w:pPr>
              <w:rPr>
                <w:sz w:val="22"/>
              </w:rPr>
            </w:pPr>
            <w:r w:rsidRPr="003126E8">
              <w:rPr>
                <w:sz w:val="22"/>
              </w:rPr>
              <w:t>5557</w:t>
            </w:r>
          </w:p>
        </w:tc>
        <w:tc>
          <w:tcPr>
            <w:tcW w:w="567" w:type="dxa"/>
            <w:tcBorders>
              <w:top w:val="nil"/>
              <w:left w:val="nil"/>
              <w:bottom w:val="nil"/>
              <w:right w:val="nil"/>
            </w:tcBorders>
            <w:tcMar>
              <w:top w:w="128" w:type="dxa"/>
              <w:left w:w="43" w:type="dxa"/>
              <w:bottom w:w="43" w:type="dxa"/>
              <w:right w:w="43" w:type="dxa"/>
            </w:tcMar>
          </w:tcPr>
          <w:p w14:paraId="3CE3772E"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7D5FE59E" w14:textId="77777777" w:rsidR="00CA1373" w:rsidRPr="003126E8" w:rsidRDefault="00CA1373" w:rsidP="00F7188C">
            <w:pPr>
              <w:rPr>
                <w:sz w:val="22"/>
              </w:rPr>
            </w:pPr>
            <w:r w:rsidRPr="003126E8">
              <w:rPr>
                <w:sz w:val="22"/>
              </w:rPr>
              <w:t>Tax on sugar, etc.</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2F8CA4B" w14:textId="77777777" w:rsidR="00CA1373" w:rsidRPr="003126E8" w:rsidRDefault="00CA1373" w:rsidP="00F7188C">
            <w:pPr>
              <w:jc w:val="right"/>
              <w:rPr>
                <w:sz w:val="22"/>
              </w:rPr>
            </w:pPr>
            <w:r w:rsidRPr="003126E8">
              <w:rPr>
                <w:sz w:val="22"/>
              </w:rPr>
              <w:t>208</w:t>
            </w:r>
          </w:p>
        </w:tc>
        <w:tc>
          <w:tcPr>
            <w:tcW w:w="1134" w:type="dxa"/>
            <w:tcBorders>
              <w:top w:val="nil"/>
              <w:left w:val="nil"/>
              <w:bottom w:val="nil"/>
              <w:right w:val="nil"/>
            </w:tcBorders>
            <w:tcMar>
              <w:top w:w="128" w:type="dxa"/>
              <w:left w:w="43" w:type="dxa"/>
              <w:bottom w:w="43" w:type="dxa"/>
              <w:right w:w="43" w:type="dxa"/>
            </w:tcMar>
            <w:vAlign w:val="bottom"/>
          </w:tcPr>
          <w:p w14:paraId="7D758EA9" w14:textId="77777777" w:rsidR="00CA1373" w:rsidRPr="003126E8" w:rsidRDefault="00CA1373" w:rsidP="00F7188C">
            <w:pPr>
              <w:jc w:val="right"/>
              <w:rPr>
                <w:sz w:val="22"/>
              </w:rPr>
            </w:pPr>
            <w:r w:rsidRPr="003126E8">
              <w:rPr>
                <w:sz w:val="22"/>
              </w:rPr>
              <w:t>200</w:t>
            </w:r>
          </w:p>
        </w:tc>
        <w:tc>
          <w:tcPr>
            <w:tcW w:w="1134" w:type="dxa"/>
            <w:tcBorders>
              <w:top w:val="nil"/>
              <w:left w:val="nil"/>
              <w:bottom w:val="nil"/>
              <w:right w:val="nil"/>
            </w:tcBorders>
            <w:tcMar>
              <w:top w:w="128" w:type="dxa"/>
              <w:left w:w="43" w:type="dxa"/>
              <w:bottom w:w="43" w:type="dxa"/>
              <w:right w:w="43" w:type="dxa"/>
            </w:tcMar>
            <w:vAlign w:val="bottom"/>
          </w:tcPr>
          <w:p w14:paraId="21EEED6C" w14:textId="77777777" w:rsidR="00CA1373" w:rsidRPr="003126E8" w:rsidRDefault="00CA1373" w:rsidP="00F7188C">
            <w:pPr>
              <w:jc w:val="right"/>
              <w:rPr>
                <w:sz w:val="22"/>
              </w:rPr>
            </w:pPr>
            <w:r w:rsidRPr="003126E8">
              <w:rPr>
                <w:sz w:val="22"/>
              </w:rPr>
              <w:t>200</w:t>
            </w:r>
          </w:p>
        </w:tc>
        <w:tc>
          <w:tcPr>
            <w:tcW w:w="1134" w:type="dxa"/>
            <w:tcBorders>
              <w:top w:val="nil"/>
              <w:left w:val="nil"/>
              <w:bottom w:val="nil"/>
              <w:right w:val="nil"/>
            </w:tcBorders>
            <w:tcMar>
              <w:top w:w="128" w:type="dxa"/>
              <w:left w:w="43" w:type="dxa"/>
              <w:bottom w:w="43" w:type="dxa"/>
              <w:right w:w="43" w:type="dxa"/>
            </w:tcMar>
            <w:vAlign w:val="bottom"/>
          </w:tcPr>
          <w:p w14:paraId="6616FDCE" w14:textId="77777777" w:rsidR="00CA1373" w:rsidRPr="003126E8" w:rsidRDefault="00CA1373" w:rsidP="00F7188C">
            <w:pPr>
              <w:jc w:val="right"/>
              <w:rPr>
                <w:sz w:val="22"/>
              </w:rPr>
            </w:pPr>
            <w:r w:rsidRPr="003126E8">
              <w:rPr>
                <w:sz w:val="22"/>
              </w:rPr>
              <w:t>200</w:t>
            </w:r>
          </w:p>
        </w:tc>
      </w:tr>
      <w:tr w:rsidR="0078224F" w14:paraId="266E13BF" w14:textId="77777777" w:rsidTr="0078224F">
        <w:tc>
          <w:tcPr>
            <w:tcW w:w="709" w:type="dxa"/>
            <w:tcBorders>
              <w:top w:val="nil"/>
              <w:left w:val="nil"/>
              <w:bottom w:val="nil"/>
              <w:right w:val="nil"/>
            </w:tcBorders>
            <w:tcMar>
              <w:top w:w="128" w:type="dxa"/>
              <w:left w:w="43" w:type="dxa"/>
              <w:bottom w:w="43" w:type="dxa"/>
              <w:right w:w="43" w:type="dxa"/>
            </w:tcMar>
          </w:tcPr>
          <w:p w14:paraId="603321B6" w14:textId="77777777" w:rsidR="00CA1373" w:rsidRPr="003126E8" w:rsidRDefault="00CA1373" w:rsidP="00F7188C">
            <w:pPr>
              <w:rPr>
                <w:sz w:val="22"/>
              </w:rPr>
            </w:pPr>
            <w:r w:rsidRPr="003126E8">
              <w:rPr>
                <w:sz w:val="22"/>
              </w:rPr>
              <w:lastRenderedPageBreak/>
              <w:t>5559</w:t>
            </w:r>
          </w:p>
        </w:tc>
        <w:tc>
          <w:tcPr>
            <w:tcW w:w="567" w:type="dxa"/>
            <w:tcBorders>
              <w:top w:val="nil"/>
              <w:left w:val="nil"/>
              <w:bottom w:val="nil"/>
              <w:right w:val="nil"/>
            </w:tcBorders>
            <w:tcMar>
              <w:top w:w="128" w:type="dxa"/>
              <w:left w:w="43" w:type="dxa"/>
              <w:bottom w:w="43" w:type="dxa"/>
              <w:right w:w="43" w:type="dxa"/>
            </w:tcMar>
          </w:tcPr>
          <w:p w14:paraId="24A11BD6"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53B5969D" w14:textId="77777777" w:rsidR="00CA1373" w:rsidRPr="003126E8" w:rsidRDefault="00CA1373" w:rsidP="00F7188C">
            <w:pPr>
              <w:rPr>
                <w:sz w:val="22"/>
              </w:rPr>
            </w:pPr>
            <w:r w:rsidRPr="003126E8">
              <w:rPr>
                <w:sz w:val="22"/>
              </w:rPr>
              <w:t>Tax on beverage packaging</w:t>
            </w:r>
          </w:p>
        </w:tc>
        <w:tc>
          <w:tcPr>
            <w:tcW w:w="1134" w:type="dxa"/>
            <w:tcBorders>
              <w:top w:val="nil"/>
              <w:left w:val="nil"/>
              <w:bottom w:val="nil"/>
              <w:right w:val="nil"/>
            </w:tcBorders>
            <w:tcMar>
              <w:top w:w="128" w:type="dxa"/>
              <w:left w:w="43" w:type="dxa"/>
              <w:bottom w:w="43" w:type="dxa"/>
              <w:right w:w="43" w:type="dxa"/>
            </w:tcMar>
            <w:vAlign w:val="bottom"/>
          </w:tcPr>
          <w:p w14:paraId="785FF5E0"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4688159"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0836E743"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3D52A418" w14:textId="77777777" w:rsidR="00CA1373" w:rsidRPr="003126E8" w:rsidRDefault="00CA1373" w:rsidP="00F7188C">
            <w:pPr>
              <w:jc w:val="right"/>
              <w:rPr>
                <w:sz w:val="22"/>
              </w:rPr>
            </w:pPr>
          </w:p>
        </w:tc>
      </w:tr>
      <w:tr w:rsidR="0078224F" w14:paraId="4AA6D8FA" w14:textId="77777777" w:rsidTr="0078224F">
        <w:tc>
          <w:tcPr>
            <w:tcW w:w="709" w:type="dxa"/>
            <w:tcBorders>
              <w:top w:val="nil"/>
              <w:left w:val="nil"/>
              <w:bottom w:val="nil"/>
              <w:right w:val="nil"/>
            </w:tcBorders>
            <w:tcMar>
              <w:top w:w="128" w:type="dxa"/>
              <w:left w:w="43" w:type="dxa"/>
              <w:bottom w:w="43" w:type="dxa"/>
              <w:right w:w="43" w:type="dxa"/>
            </w:tcMar>
          </w:tcPr>
          <w:p w14:paraId="67F856DC"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3D2912E9"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6BC73814" w14:textId="77777777" w:rsidR="00CA1373" w:rsidRPr="003126E8" w:rsidRDefault="00CA1373" w:rsidP="00F7188C">
            <w:pPr>
              <w:rPr>
                <w:sz w:val="22"/>
                <w:lang w:val="en-GB"/>
              </w:rPr>
            </w:pPr>
            <w:r w:rsidRPr="003126E8">
              <w:rPr>
                <w:sz w:val="22"/>
                <w:lang w:val="en-GB"/>
              </w:rPr>
              <w:t xml:space="preserve">Base tax on disposable </w:t>
            </w:r>
            <w:r w:rsidRPr="003126E8">
              <w:rPr>
                <w:sz w:val="22"/>
                <w:lang w:val="en-GB"/>
              </w:rPr>
              <w:br/>
              <w:t>packaging</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4BF4363" w14:textId="77777777" w:rsidR="00CA1373" w:rsidRPr="003126E8" w:rsidRDefault="00CA1373" w:rsidP="00F7188C">
            <w:pPr>
              <w:jc w:val="right"/>
              <w:rPr>
                <w:sz w:val="22"/>
              </w:rPr>
            </w:pPr>
            <w:r w:rsidRPr="003126E8">
              <w:rPr>
                <w:sz w:val="22"/>
              </w:rPr>
              <w:t>2,699</w:t>
            </w:r>
          </w:p>
        </w:tc>
        <w:tc>
          <w:tcPr>
            <w:tcW w:w="1134" w:type="dxa"/>
            <w:tcBorders>
              <w:top w:val="nil"/>
              <w:left w:val="nil"/>
              <w:bottom w:val="nil"/>
              <w:right w:val="nil"/>
            </w:tcBorders>
            <w:tcMar>
              <w:top w:w="128" w:type="dxa"/>
              <w:left w:w="43" w:type="dxa"/>
              <w:bottom w:w="43" w:type="dxa"/>
              <w:right w:w="43" w:type="dxa"/>
            </w:tcMar>
            <w:vAlign w:val="bottom"/>
          </w:tcPr>
          <w:p w14:paraId="48890B00" w14:textId="77777777" w:rsidR="00CA1373" w:rsidRPr="003126E8" w:rsidRDefault="00CA1373" w:rsidP="00F7188C">
            <w:pPr>
              <w:jc w:val="right"/>
              <w:rPr>
                <w:sz w:val="22"/>
              </w:rPr>
            </w:pPr>
            <w:r w:rsidRPr="003126E8">
              <w:rPr>
                <w:sz w:val="22"/>
              </w:rPr>
              <w:t>2,700</w:t>
            </w:r>
          </w:p>
        </w:tc>
        <w:tc>
          <w:tcPr>
            <w:tcW w:w="1134" w:type="dxa"/>
            <w:tcBorders>
              <w:top w:val="nil"/>
              <w:left w:val="nil"/>
              <w:bottom w:val="nil"/>
              <w:right w:val="nil"/>
            </w:tcBorders>
            <w:tcMar>
              <w:top w:w="128" w:type="dxa"/>
              <w:left w:w="43" w:type="dxa"/>
              <w:bottom w:w="43" w:type="dxa"/>
              <w:right w:w="43" w:type="dxa"/>
            </w:tcMar>
            <w:vAlign w:val="bottom"/>
          </w:tcPr>
          <w:p w14:paraId="4C77D744" w14:textId="77777777" w:rsidR="00CA1373" w:rsidRPr="003126E8" w:rsidRDefault="00CA1373" w:rsidP="00F7188C">
            <w:pPr>
              <w:jc w:val="right"/>
              <w:rPr>
                <w:sz w:val="22"/>
              </w:rPr>
            </w:pPr>
            <w:r w:rsidRPr="003126E8">
              <w:rPr>
                <w:sz w:val="22"/>
              </w:rPr>
              <w:t>2,850</w:t>
            </w:r>
          </w:p>
        </w:tc>
        <w:tc>
          <w:tcPr>
            <w:tcW w:w="1134" w:type="dxa"/>
            <w:tcBorders>
              <w:top w:val="nil"/>
              <w:left w:val="nil"/>
              <w:bottom w:val="nil"/>
              <w:right w:val="nil"/>
            </w:tcBorders>
            <w:tcMar>
              <w:top w:w="128" w:type="dxa"/>
              <w:left w:w="43" w:type="dxa"/>
              <w:bottom w:w="43" w:type="dxa"/>
              <w:right w:w="43" w:type="dxa"/>
            </w:tcMar>
            <w:vAlign w:val="bottom"/>
          </w:tcPr>
          <w:p w14:paraId="2C8A247F" w14:textId="77777777" w:rsidR="00CA1373" w:rsidRPr="003126E8" w:rsidRDefault="00CA1373" w:rsidP="00F7188C">
            <w:pPr>
              <w:jc w:val="right"/>
              <w:rPr>
                <w:sz w:val="22"/>
              </w:rPr>
            </w:pPr>
            <w:r w:rsidRPr="003126E8">
              <w:rPr>
                <w:sz w:val="22"/>
              </w:rPr>
              <w:t>3,000</w:t>
            </w:r>
          </w:p>
        </w:tc>
      </w:tr>
      <w:tr w:rsidR="0078224F" w14:paraId="46DD88B4" w14:textId="77777777" w:rsidTr="0078224F">
        <w:tc>
          <w:tcPr>
            <w:tcW w:w="709" w:type="dxa"/>
            <w:tcBorders>
              <w:top w:val="nil"/>
              <w:left w:val="nil"/>
              <w:bottom w:val="nil"/>
              <w:right w:val="nil"/>
            </w:tcBorders>
            <w:tcMar>
              <w:top w:w="128" w:type="dxa"/>
              <w:left w:w="43" w:type="dxa"/>
              <w:bottom w:w="43" w:type="dxa"/>
              <w:right w:w="43" w:type="dxa"/>
            </w:tcMar>
          </w:tcPr>
          <w:p w14:paraId="7DDEDB8A"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69992C79"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344C1B2A" w14:textId="77777777" w:rsidR="00CA1373" w:rsidRPr="003126E8" w:rsidRDefault="00CA1373" w:rsidP="00F7188C">
            <w:pPr>
              <w:rPr>
                <w:sz w:val="22"/>
              </w:rPr>
            </w:pPr>
            <w:r w:rsidRPr="003126E8">
              <w:rPr>
                <w:sz w:val="22"/>
              </w:rPr>
              <w:t xml:space="preserve">Environmental tax on </w:t>
            </w:r>
            <w:r w:rsidRPr="003126E8">
              <w:rPr>
                <w:sz w:val="22"/>
              </w:rPr>
              <w:br/>
              <w:t>cardboard</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6BAE1BD" w14:textId="77777777" w:rsidR="00CA1373" w:rsidRPr="003126E8" w:rsidRDefault="00CA1373" w:rsidP="00F7188C">
            <w:pPr>
              <w:jc w:val="right"/>
              <w:rPr>
                <w:sz w:val="22"/>
              </w:rPr>
            </w:pPr>
            <w:r w:rsidRPr="003126E8">
              <w:rPr>
                <w:sz w:val="22"/>
              </w:rPr>
              <w:t>55</w:t>
            </w:r>
          </w:p>
        </w:tc>
        <w:tc>
          <w:tcPr>
            <w:tcW w:w="1134" w:type="dxa"/>
            <w:tcBorders>
              <w:top w:val="nil"/>
              <w:left w:val="nil"/>
              <w:bottom w:val="nil"/>
              <w:right w:val="nil"/>
            </w:tcBorders>
            <w:tcMar>
              <w:top w:w="128" w:type="dxa"/>
              <w:left w:w="43" w:type="dxa"/>
              <w:bottom w:w="43" w:type="dxa"/>
              <w:right w:w="43" w:type="dxa"/>
            </w:tcMar>
            <w:vAlign w:val="bottom"/>
          </w:tcPr>
          <w:p w14:paraId="2A72F471" w14:textId="77777777" w:rsidR="00CA1373" w:rsidRPr="003126E8" w:rsidRDefault="00CA1373" w:rsidP="00F7188C">
            <w:pPr>
              <w:jc w:val="right"/>
              <w:rPr>
                <w:sz w:val="22"/>
              </w:rPr>
            </w:pPr>
            <w:r w:rsidRPr="003126E8">
              <w:rPr>
                <w:sz w:val="22"/>
              </w:rPr>
              <w:t>55</w:t>
            </w:r>
          </w:p>
        </w:tc>
        <w:tc>
          <w:tcPr>
            <w:tcW w:w="1134" w:type="dxa"/>
            <w:tcBorders>
              <w:top w:val="nil"/>
              <w:left w:val="nil"/>
              <w:bottom w:val="nil"/>
              <w:right w:val="nil"/>
            </w:tcBorders>
            <w:tcMar>
              <w:top w:w="128" w:type="dxa"/>
              <w:left w:w="43" w:type="dxa"/>
              <w:bottom w:w="43" w:type="dxa"/>
              <w:right w:w="43" w:type="dxa"/>
            </w:tcMar>
            <w:vAlign w:val="bottom"/>
          </w:tcPr>
          <w:p w14:paraId="1718524B" w14:textId="77777777" w:rsidR="00CA1373" w:rsidRPr="003126E8" w:rsidRDefault="00CA1373" w:rsidP="00F7188C">
            <w:pPr>
              <w:jc w:val="right"/>
              <w:rPr>
                <w:sz w:val="22"/>
              </w:rPr>
            </w:pPr>
            <w:r w:rsidRPr="003126E8">
              <w:rPr>
                <w:sz w:val="22"/>
              </w:rPr>
              <w:t>60</w:t>
            </w:r>
          </w:p>
        </w:tc>
        <w:tc>
          <w:tcPr>
            <w:tcW w:w="1134" w:type="dxa"/>
            <w:tcBorders>
              <w:top w:val="nil"/>
              <w:left w:val="nil"/>
              <w:bottom w:val="nil"/>
              <w:right w:val="nil"/>
            </w:tcBorders>
            <w:tcMar>
              <w:top w:w="128" w:type="dxa"/>
              <w:left w:w="43" w:type="dxa"/>
              <w:bottom w:w="43" w:type="dxa"/>
              <w:right w:w="43" w:type="dxa"/>
            </w:tcMar>
            <w:vAlign w:val="bottom"/>
          </w:tcPr>
          <w:p w14:paraId="1B19C66A" w14:textId="77777777" w:rsidR="00CA1373" w:rsidRPr="003126E8" w:rsidRDefault="00CA1373" w:rsidP="00F7188C">
            <w:pPr>
              <w:jc w:val="right"/>
              <w:rPr>
                <w:sz w:val="22"/>
              </w:rPr>
            </w:pPr>
            <w:r w:rsidRPr="003126E8">
              <w:rPr>
                <w:sz w:val="22"/>
              </w:rPr>
              <w:t>60</w:t>
            </w:r>
          </w:p>
        </w:tc>
      </w:tr>
      <w:tr w:rsidR="0078224F" w14:paraId="4C2FF32C" w14:textId="77777777" w:rsidTr="0078224F">
        <w:tc>
          <w:tcPr>
            <w:tcW w:w="709" w:type="dxa"/>
            <w:tcBorders>
              <w:top w:val="nil"/>
              <w:left w:val="nil"/>
              <w:bottom w:val="nil"/>
              <w:right w:val="nil"/>
            </w:tcBorders>
            <w:tcMar>
              <w:top w:w="128" w:type="dxa"/>
              <w:left w:w="43" w:type="dxa"/>
              <w:bottom w:w="43" w:type="dxa"/>
              <w:right w:w="43" w:type="dxa"/>
            </w:tcMar>
          </w:tcPr>
          <w:p w14:paraId="3BD24412"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0C8A48D9" w14:textId="77777777" w:rsidR="00CA1373" w:rsidRPr="003126E8" w:rsidRDefault="00CA1373" w:rsidP="00F7188C">
            <w:pPr>
              <w:rPr>
                <w:sz w:val="22"/>
              </w:rPr>
            </w:pPr>
            <w:r w:rsidRPr="003126E8">
              <w:rPr>
                <w:sz w:val="22"/>
              </w:rPr>
              <w:t>72</w:t>
            </w:r>
          </w:p>
        </w:tc>
        <w:tc>
          <w:tcPr>
            <w:tcW w:w="3544" w:type="dxa"/>
            <w:tcBorders>
              <w:top w:val="nil"/>
              <w:left w:val="nil"/>
              <w:bottom w:val="nil"/>
              <w:right w:val="nil"/>
            </w:tcBorders>
            <w:tcMar>
              <w:top w:w="128" w:type="dxa"/>
              <w:left w:w="43" w:type="dxa"/>
              <w:bottom w:w="43" w:type="dxa"/>
              <w:right w:w="43" w:type="dxa"/>
            </w:tcMar>
          </w:tcPr>
          <w:p w14:paraId="30196C4C" w14:textId="77777777" w:rsidR="00CA1373" w:rsidRPr="003126E8" w:rsidRDefault="00CA1373" w:rsidP="00F7188C">
            <w:pPr>
              <w:rPr>
                <w:sz w:val="22"/>
              </w:rPr>
            </w:pPr>
            <w:r w:rsidRPr="003126E8">
              <w:rPr>
                <w:sz w:val="22"/>
              </w:rPr>
              <w:t xml:space="preserve">Environmental tax on </w:t>
            </w:r>
            <w:r w:rsidRPr="003126E8">
              <w:rPr>
                <w:sz w:val="22"/>
              </w:rPr>
              <w:br/>
              <w:t>plastics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A5C73AD" w14:textId="77777777" w:rsidR="00CA1373" w:rsidRPr="003126E8" w:rsidRDefault="00CA1373" w:rsidP="00F7188C">
            <w:pPr>
              <w:jc w:val="right"/>
              <w:rPr>
                <w:sz w:val="22"/>
              </w:rPr>
            </w:pPr>
            <w:r w:rsidRPr="003126E8">
              <w:rPr>
                <w:sz w:val="22"/>
              </w:rPr>
              <w:t>41</w:t>
            </w:r>
          </w:p>
        </w:tc>
        <w:tc>
          <w:tcPr>
            <w:tcW w:w="1134" w:type="dxa"/>
            <w:tcBorders>
              <w:top w:val="nil"/>
              <w:left w:val="nil"/>
              <w:bottom w:val="nil"/>
              <w:right w:val="nil"/>
            </w:tcBorders>
            <w:tcMar>
              <w:top w:w="128" w:type="dxa"/>
              <w:left w:w="43" w:type="dxa"/>
              <w:bottom w:w="43" w:type="dxa"/>
              <w:right w:w="43" w:type="dxa"/>
            </w:tcMar>
            <w:vAlign w:val="bottom"/>
          </w:tcPr>
          <w:p w14:paraId="27CEAC69" w14:textId="77777777" w:rsidR="00CA1373" w:rsidRPr="003126E8" w:rsidRDefault="00CA1373" w:rsidP="00F7188C">
            <w:pPr>
              <w:jc w:val="right"/>
              <w:rPr>
                <w:sz w:val="22"/>
              </w:rPr>
            </w:pPr>
            <w:r w:rsidRPr="003126E8">
              <w:rPr>
                <w:sz w:val="22"/>
              </w:rPr>
              <w:t>40</w:t>
            </w:r>
          </w:p>
        </w:tc>
        <w:tc>
          <w:tcPr>
            <w:tcW w:w="1134" w:type="dxa"/>
            <w:tcBorders>
              <w:top w:val="nil"/>
              <w:left w:val="nil"/>
              <w:bottom w:val="nil"/>
              <w:right w:val="nil"/>
            </w:tcBorders>
            <w:tcMar>
              <w:top w:w="128" w:type="dxa"/>
              <w:left w:w="43" w:type="dxa"/>
              <w:bottom w:w="43" w:type="dxa"/>
              <w:right w:w="43" w:type="dxa"/>
            </w:tcMar>
            <w:vAlign w:val="bottom"/>
          </w:tcPr>
          <w:p w14:paraId="3EB8F596" w14:textId="77777777" w:rsidR="00CA1373" w:rsidRPr="003126E8" w:rsidRDefault="00CA1373" w:rsidP="00F7188C">
            <w:pPr>
              <w:jc w:val="right"/>
              <w:rPr>
                <w:sz w:val="22"/>
              </w:rPr>
            </w:pPr>
            <w:r w:rsidRPr="003126E8">
              <w:rPr>
                <w:sz w:val="22"/>
              </w:rPr>
              <w:t>55</w:t>
            </w:r>
          </w:p>
        </w:tc>
        <w:tc>
          <w:tcPr>
            <w:tcW w:w="1134" w:type="dxa"/>
            <w:tcBorders>
              <w:top w:val="nil"/>
              <w:left w:val="nil"/>
              <w:bottom w:val="nil"/>
              <w:right w:val="nil"/>
            </w:tcBorders>
            <w:tcMar>
              <w:top w:w="128" w:type="dxa"/>
              <w:left w:w="43" w:type="dxa"/>
              <w:bottom w:w="43" w:type="dxa"/>
              <w:right w:w="43" w:type="dxa"/>
            </w:tcMar>
            <w:vAlign w:val="bottom"/>
          </w:tcPr>
          <w:p w14:paraId="58B2533B" w14:textId="77777777" w:rsidR="00CA1373" w:rsidRPr="003126E8" w:rsidRDefault="00CA1373" w:rsidP="00F7188C">
            <w:pPr>
              <w:jc w:val="right"/>
              <w:rPr>
                <w:sz w:val="22"/>
              </w:rPr>
            </w:pPr>
            <w:r w:rsidRPr="003126E8">
              <w:rPr>
                <w:sz w:val="22"/>
              </w:rPr>
              <w:t>55</w:t>
            </w:r>
          </w:p>
        </w:tc>
      </w:tr>
      <w:tr w:rsidR="0078224F" w14:paraId="0B3919DF" w14:textId="77777777" w:rsidTr="0078224F">
        <w:tc>
          <w:tcPr>
            <w:tcW w:w="709" w:type="dxa"/>
            <w:tcBorders>
              <w:top w:val="nil"/>
              <w:left w:val="nil"/>
              <w:bottom w:val="nil"/>
              <w:right w:val="nil"/>
            </w:tcBorders>
            <w:tcMar>
              <w:top w:w="128" w:type="dxa"/>
              <w:left w:w="43" w:type="dxa"/>
              <w:bottom w:w="43" w:type="dxa"/>
              <w:right w:w="43" w:type="dxa"/>
            </w:tcMar>
          </w:tcPr>
          <w:p w14:paraId="6690B8AC"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59098895" w14:textId="77777777" w:rsidR="00CA1373" w:rsidRPr="003126E8" w:rsidRDefault="00CA1373" w:rsidP="00F7188C">
            <w:pPr>
              <w:rPr>
                <w:sz w:val="22"/>
              </w:rPr>
            </w:pPr>
            <w:r w:rsidRPr="003126E8">
              <w:rPr>
                <w:sz w:val="22"/>
              </w:rPr>
              <w:t>73</w:t>
            </w:r>
          </w:p>
        </w:tc>
        <w:tc>
          <w:tcPr>
            <w:tcW w:w="3544" w:type="dxa"/>
            <w:tcBorders>
              <w:top w:val="nil"/>
              <w:left w:val="nil"/>
              <w:bottom w:val="nil"/>
              <w:right w:val="nil"/>
            </w:tcBorders>
            <w:tcMar>
              <w:top w:w="128" w:type="dxa"/>
              <w:left w:w="43" w:type="dxa"/>
              <w:bottom w:w="43" w:type="dxa"/>
              <w:right w:w="43" w:type="dxa"/>
            </w:tcMar>
          </w:tcPr>
          <w:p w14:paraId="5DC99DC2" w14:textId="77777777" w:rsidR="00CA1373" w:rsidRPr="003126E8" w:rsidRDefault="00CA1373" w:rsidP="00F7188C">
            <w:pPr>
              <w:rPr>
                <w:sz w:val="22"/>
              </w:rPr>
            </w:pPr>
            <w:r w:rsidRPr="003126E8">
              <w:rPr>
                <w:sz w:val="22"/>
              </w:rPr>
              <w:t xml:space="preserve">Environmental tax on </w:t>
            </w:r>
            <w:r w:rsidRPr="003126E8">
              <w:rPr>
                <w:sz w:val="22"/>
              </w:rPr>
              <w:br/>
              <w:t>metals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AB60F51" w14:textId="77777777" w:rsidR="00CA1373" w:rsidRPr="003126E8" w:rsidRDefault="00CA1373" w:rsidP="00F7188C">
            <w:pPr>
              <w:jc w:val="right"/>
              <w:rPr>
                <w:sz w:val="22"/>
              </w:rPr>
            </w:pPr>
            <w:r w:rsidRPr="003126E8">
              <w:rPr>
                <w:sz w:val="22"/>
              </w:rPr>
              <w:t>9</w:t>
            </w:r>
          </w:p>
        </w:tc>
        <w:tc>
          <w:tcPr>
            <w:tcW w:w="1134" w:type="dxa"/>
            <w:tcBorders>
              <w:top w:val="nil"/>
              <w:left w:val="nil"/>
              <w:bottom w:val="nil"/>
              <w:right w:val="nil"/>
            </w:tcBorders>
            <w:tcMar>
              <w:top w:w="128" w:type="dxa"/>
              <w:left w:w="43" w:type="dxa"/>
              <w:bottom w:w="43" w:type="dxa"/>
              <w:right w:w="43" w:type="dxa"/>
            </w:tcMar>
            <w:vAlign w:val="bottom"/>
          </w:tcPr>
          <w:p w14:paraId="55766938" w14:textId="77777777" w:rsidR="00CA1373" w:rsidRPr="003126E8" w:rsidRDefault="00CA1373" w:rsidP="00F7188C">
            <w:pPr>
              <w:jc w:val="right"/>
              <w:rPr>
                <w:sz w:val="22"/>
              </w:rPr>
            </w:pPr>
            <w:r w:rsidRPr="003126E8">
              <w:rPr>
                <w:sz w:val="22"/>
              </w:rPr>
              <w:t>10</w:t>
            </w:r>
          </w:p>
        </w:tc>
        <w:tc>
          <w:tcPr>
            <w:tcW w:w="1134" w:type="dxa"/>
            <w:tcBorders>
              <w:top w:val="nil"/>
              <w:left w:val="nil"/>
              <w:bottom w:val="nil"/>
              <w:right w:val="nil"/>
            </w:tcBorders>
            <w:tcMar>
              <w:top w:w="128" w:type="dxa"/>
              <w:left w:w="43" w:type="dxa"/>
              <w:bottom w:w="43" w:type="dxa"/>
              <w:right w:w="43" w:type="dxa"/>
            </w:tcMar>
            <w:vAlign w:val="bottom"/>
          </w:tcPr>
          <w:p w14:paraId="3AAF7E88" w14:textId="77777777" w:rsidR="00CA1373" w:rsidRPr="003126E8" w:rsidRDefault="00CA1373" w:rsidP="00F7188C">
            <w:pPr>
              <w:jc w:val="right"/>
              <w:rPr>
                <w:sz w:val="22"/>
              </w:rPr>
            </w:pPr>
            <w:r w:rsidRPr="003126E8">
              <w:rPr>
                <w:sz w:val="22"/>
              </w:rPr>
              <w:t>10</w:t>
            </w:r>
          </w:p>
        </w:tc>
        <w:tc>
          <w:tcPr>
            <w:tcW w:w="1134" w:type="dxa"/>
            <w:tcBorders>
              <w:top w:val="nil"/>
              <w:left w:val="nil"/>
              <w:bottom w:val="nil"/>
              <w:right w:val="nil"/>
            </w:tcBorders>
            <w:tcMar>
              <w:top w:w="128" w:type="dxa"/>
              <w:left w:w="43" w:type="dxa"/>
              <w:bottom w:w="43" w:type="dxa"/>
              <w:right w:w="43" w:type="dxa"/>
            </w:tcMar>
            <w:vAlign w:val="bottom"/>
          </w:tcPr>
          <w:p w14:paraId="7996048A" w14:textId="77777777" w:rsidR="00CA1373" w:rsidRPr="003126E8" w:rsidRDefault="00CA1373" w:rsidP="00F7188C">
            <w:pPr>
              <w:jc w:val="right"/>
              <w:rPr>
                <w:sz w:val="22"/>
              </w:rPr>
            </w:pPr>
            <w:r w:rsidRPr="003126E8">
              <w:rPr>
                <w:sz w:val="22"/>
              </w:rPr>
              <w:t>10</w:t>
            </w:r>
          </w:p>
        </w:tc>
      </w:tr>
      <w:tr w:rsidR="0078224F" w14:paraId="6AE2FEC5" w14:textId="77777777" w:rsidTr="0078224F">
        <w:tc>
          <w:tcPr>
            <w:tcW w:w="709" w:type="dxa"/>
            <w:tcBorders>
              <w:top w:val="nil"/>
              <w:left w:val="nil"/>
              <w:bottom w:val="nil"/>
              <w:right w:val="nil"/>
            </w:tcBorders>
            <w:tcMar>
              <w:top w:w="128" w:type="dxa"/>
              <w:left w:w="43" w:type="dxa"/>
              <w:bottom w:w="43" w:type="dxa"/>
              <w:right w:w="43" w:type="dxa"/>
            </w:tcMar>
          </w:tcPr>
          <w:p w14:paraId="28A23DAE"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7325027E" w14:textId="77777777" w:rsidR="00CA1373" w:rsidRPr="003126E8" w:rsidRDefault="00CA1373" w:rsidP="00F7188C">
            <w:pPr>
              <w:rPr>
                <w:sz w:val="22"/>
              </w:rPr>
            </w:pPr>
            <w:r w:rsidRPr="003126E8">
              <w:rPr>
                <w:sz w:val="22"/>
              </w:rPr>
              <w:t>74</w:t>
            </w:r>
          </w:p>
        </w:tc>
        <w:tc>
          <w:tcPr>
            <w:tcW w:w="3544" w:type="dxa"/>
            <w:tcBorders>
              <w:top w:val="nil"/>
              <w:left w:val="nil"/>
              <w:bottom w:val="nil"/>
              <w:right w:val="nil"/>
            </w:tcBorders>
            <w:tcMar>
              <w:top w:w="128" w:type="dxa"/>
              <w:left w:w="43" w:type="dxa"/>
              <w:bottom w:w="43" w:type="dxa"/>
              <w:right w:w="43" w:type="dxa"/>
            </w:tcMar>
          </w:tcPr>
          <w:p w14:paraId="6DDD8425" w14:textId="77777777" w:rsidR="00CA1373" w:rsidRPr="003126E8" w:rsidRDefault="00CA1373" w:rsidP="00F7188C">
            <w:pPr>
              <w:rPr>
                <w:sz w:val="22"/>
              </w:rPr>
            </w:pPr>
            <w:r w:rsidRPr="003126E8">
              <w:rPr>
                <w:sz w:val="22"/>
              </w:rPr>
              <w:t>Environmental tax on glass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62380B1" w14:textId="77777777" w:rsidR="00CA1373" w:rsidRPr="003126E8" w:rsidRDefault="00CA1373" w:rsidP="00F7188C">
            <w:pPr>
              <w:jc w:val="right"/>
              <w:rPr>
                <w:sz w:val="22"/>
              </w:rPr>
            </w:pPr>
            <w:r w:rsidRPr="003126E8">
              <w:rPr>
                <w:sz w:val="22"/>
              </w:rPr>
              <w:t>5</w:t>
            </w:r>
          </w:p>
        </w:tc>
        <w:tc>
          <w:tcPr>
            <w:tcW w:w="1134" w:type="dxa"/>
            <w:tcBorders>
              <w:top w:val="nil"/>
              <w:left w:val="nil"/>
              <w:bottom w:val="nil"/>
              <w:right w:val="nil"/>
            </w:tcBorders>
            <w:tcMar>
              <w:top w:w="128" w:type="dxa"/>
              <w:left w:w="43" w:type="dxa"/>
              <w:bottom w:w="43" w:type="dxa"/>
              <w:right w:w="43" w:type="dxa"/>
            </w:tcMar>
            <w:vAlign w:val="bottom"/>
          </w:tcPr>
          <w:p w14:paraId="7B0CECE0" w14:textId="77777777" w:rsidR="00CA1373" w:rsidRPr="003126E8" w:rsidRDefault="00CA1373" w:rsidP="00F7188C">
            <w:pPr>
              <w:jc w:val="right"/>
              <w:rPr>
                <w:sz w:val="22"/>
              </w:rPr>
            </w:pPr>
            <w:r w:rsidRPr="003126E8">
              <w:rPr>
                <w:sz w:val="22"/>
              </w:rPr>
              <w:t>5</w:t>
            </w:r>
          </w:p>
        </w:tc>
        <w:tc>
          <w:tcPr>
            <w:tcW w:w="1134" w:type="dxa"/>
            <w:tcBorders>
              <w:top w:val="nil"/>
              <w:left w:val="nil"/>
              <w:bottom w:val="nil"/>
              <w:right w:val="nil"/>
            </w:tcBorders>
            <w:tcMar>
              <w:top w:w="128" w:type="dxa"/>
              <w:left w:w="43" w:type="dxa"/>
              <w:bottom w:w="43" w:type="dxa"/>
              <w:right w:w="43" w:type="dxa"/>
            </w:tcMar>
            <w:vAlign w:val="bottom"/>
          </w:tcPr>
          <w:p w14:paraId="39E840C4" w14:textId="77777777" w:rsidR="00CA1373" w:rsidRPr="003126E8" w:rsidRDefault="00CA1373" w:rsidP="00F7188C">
            <w:pPr>
              <w:jc w:val="right"/>
              <w:rPr>
                <w:sz w:val="22"/>
              </w:rPr>
            </w:pPr>
            <w:r w:rsidRPr="003126E8">
              <w:rPr>
                <w:sz w:val="22"/>
              </w:rPr>
              <w:t>5</w:t>
            </w:r>
          </w:p>
        </w:tc>
        <w:tc>
          <w:tcPr>
            <w:tcW w:w="1134" w:type="dxa"/>
            <w:tcBorders>
              <w:top w:val="nil"/>
              <w:left w:val="nil"/>
              <w:bottom w:val="nil"/>
              <w:right w:val="nil"/>
            </w:tcBorders>
            <w:tcMar>
              <w:top w:w="128" w:type="dxa"/>
              <w:left w:w="43" w:type="dxa"/>
              <w:bottom w:w="43" w:type="dxa"/>
              <w:right w:w="43" w:type="dxa"/>
            </w:tcMar>
            <w:vAlign w:val="bottom"/>
          </w:tcPr>
          <w:p w14:paraId="1E096E8E" w14:textId="77777777" w:rsidR="00CA1373" w:rsidRPr="003126E8" w:rsidRDefault="00CA1373" w:rsidP="00F7188C">
            <w:pPr>
              <w:jc w:val="right"/>
              <w:rPr>
                <w:sz w:val="22"/>
              </w:rPr>
            </w:pPr>
            <w:r w:rsidRPr="003126E8">
              <w:rPr>
                <w:sz w:val="22"/>
              </w:rPr>
              <w:t>5</w:t>
            </w:r>
          </w:p>
        </w:tc>
      </w:tr>
      <w:tr w:rsidR="0078224F" w14:paraId="4636E4A5" w14:textId="77777777" w:rsidTr="0078224F">
        <w:tc>
          <w:tcPr>
            <w:tcW w:w="709" w:type="dxa"/>
            <w:tcBorders>
              <w:top w:val="nil"/>
              <w:left w:val="nil"/>
              <w:bottom w:val="nil"/>
              <w:right w:val="nil"/>
            </w:tcBorders>
            <w:tcMar>
              <w:top w:w="128" w:type="dxa"/>
              <w:left w:w="43" w:type="dxa"/>
              <w:bottom w:w="43" w:type="dxa"/>
              <w:right w:w="43" w:type="dxa"/>
            </w:tcMar>
          </w:tcPr>
          <w:p w14:paraId="2154CCD2" w14:textId="77777777" w:rsidR="00CA1373" w:rsidRPr="003126E8" w:rsidRDefault="00CA1373" w:rsidP="00F7188C">
            <w:pPr>
              <w:rPr>
                <w:sz w:val="22"/>
              </w:rPr>
            </w:pPr>
            <w:r w:rsidRPr="003126E8">
              <w:rPr>
                <w:sz w:val="22"/>
              </w:rPr>
              <w:t>5561</w:t>
            </w:r>
          </w:p>
        </w:tc>
        <w:tc>
          <w:tcPr>
            <w:tcW w:w="567" w:type="dxa"/>
            <w:tcBorders>
              <w:top w:val="nil"/>
              <w:left w:val="nil"/>
              <w:bottom w:val="nil"/>
              <w:right w:val="nil"/>
            </w:tcBorders>
            <w:tcMar>
              <w:top w:w="128" w:type="dxa"/>
              <w:left w:w="43" w:type="dxa"/>
              <w:bottom w:w="43" w:type="dxa"/>
              <w:right w:w="43" w:type="dxa"/>
            </w:tcMar>
          </w:tcPr>
          <w:p w14:paraId="4D425481"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04B0A5E5" w14:textId="77777777" w:rsidR="00CA1373" w:rsidRPr="003126E8" w:rsidRDefault="00CA1373" w:rsidP="00F7188C">
            <w:pPr>
              <w:rPr>
                <w:sz w:val="22"/>
              </w:rPr>
            </w:pPr>
            <w:r w:rsidRPr="003126E8">
              <w:rPr>
                <w:sz w:val="22"/>
              </w:rPr>
              <w:t>Air passenger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7D8EB2E" w14:textId="77777777" w:rsidR="00CA1373" w:rsidRPr="003126E8" w:rsidRDefault="00CA1373" w:rsidP="00F7188C">
            <w:pPr>
              <w:jc w:val="right"/>
              <w:rPr>
                <w:sz w:val="22"/>
              </w:rPr>
            </w:pPr>
            <w:r w:rsidRPr="003126E8">
              <w:rPr>
                <w:sz w:val="22"/>
              </w:rPr>
              <w:t>2,032</w:t>
            </w:r>
          </w:p>
        </w:tc>
        <w:tc>
          <w:tcPr>
            <w:tcW w:w="1134" w:type="dxa"/>
            <w:tcBorders>
              <w:top w:val="nil"/>
              <w:left w:val="nil"/>
              <w:bottom w:val="nil"/>
              <w:right w:val="nil"/>
            </w:tcBorders>
            <w:tcMar>
              <w:top w:w="128" w:type="dxa"/>
              <w:left w:w="43" w:type="dxa"/>
              <w:bottom w:w="43" w:type="dxa"/>
              <w:right w:w="43" w:type="dxa"/>
            </w:tcMar>
            <w:vAlign w:val="bottom"/>
          </w:tcPr>
          <w:p w14:paraId="27C304E6" w14:textId="77777777" w:rsidR="00CA1373" w:rsidRPr="003126E8" w:rsidRDefault="00CA1373" w:rsidP="00F7188C">
            <w:pPr>
              <w:jc w:val="right"/>
              <w:rPr>
                <w:sz w:val="22"/>
              </w:rPr>
            </w:pPr>
            <w:r w:rsidRPr="003126E8">
              <w:rPr>
                <w:sz w:val="22"/>
              </w:rPr>
              <w:t>2,300</w:t>
            </w:r>
          </w:p>
        </w:tc>
        <w:tc>
          <w:tcPr>
            <w:tcW w:w="1134" w:type="dxa"/>
            <w:tcBorders>
              <w:top w:val="nil"/>
              <w:left w:val="nil"/>
              <w:bottom w:val="nil"/>
              <w:right w:val="nil"/>
            </w:tcBorders>
            <w:tcMar>
              <w:top w:w="128" w:type="dxa"/>
              <w:left w:w="43" w:type="dxa"/>
              <w:bottom w:w="43" w:type="dxa"/>
              <w:right w:w="43" w:type="dxa"/>
            </w:tcMar>
            <w:vAlign w:val="bottom"/>
          </w:tcPr>
          <w:p w14:paraId="7F9FC670" w14:textId="77777777" w:rsidR="00CA1373" w:rsidRPr="003126E8" w:rsidRDefault="00CA1373" w:rsidP="00F7188C">
            <w:pPr>
              <w:jc w:val="right"/>
              <w:rPr>
                <w:sz w:val="22"/>
              </w:rPr>
            </w:pPr>
            <w:r w:rsidRPr="003126E8">
              <w:rPr>
                <w:sz w:val="22"/>
              </w:rPr>
              <w:t>2,300</w:t>
            </w:r>
          </w:p>
        </w:tc>
        <w:tc>
          <w:tcPr>
            <w:tcW w:w="1134" w:type="dxa"/>
            <w:tcBorders>
              <w:top w:val="nil"/>
              <w:left w:val="nil"/>
              <w:bottom w:val="nil"/>
              <w:right w:val="nil"/>
            </w:tcBorders>
            <w:tcMar>
              <w:top w:w="128" w:type="dxa"/>
              <w:left w:w="43" w:type="dxa"/>
              <w:bottom w:w="43" w:type="dxa"/>
              <w:right w:w="43" w:type="dxa"/>
            </w:tcMar>
            <w:vAlign w:val="bottom"/>
          </w:tcPr>
          <w:p w14:paraId="2F8CC38E" w14:textId="77777777" w:rsidR="00CA1373" w:rsidRPr="003126E8" w:rsidRDefault="00CA1373" w:rsidP="00F7188C">
            <w:pPr>
              <w:jc w:val="right"/>
              <w:rPr>
                <w:sz w:val="22"/>
              </w:rPr>
            </w:pPr>
            <w:r w:rsidRPr="003126E8">
              <w:rPr>
                <w:sz w:val="22"/>
              </w:rPr>
              <w:t>1,850</w:t>
            </w:r>
          </w:p>
        </w:tc>
      </w:tr>
      <w:tr w:rsidR="0078224F" w14:paraId="6950FE59" w14:textId="77777777" w:rsidTr="0078224F">
        <w:tc>
          <w:tcPr>
            <w:tcW w:w="709" w:type="dxa"/>
            <w:tcBorders>
              <w:top w:val="nil"/>
              <w:left w:val="nil"/>
              <w:bottom w:val="nil"/>
              <w:right w:val="nil"/>
            </w:tcBorders>
            <w:tcMar>
              <w:top w:w="128" w:type="dxa"/>
              <w:left w:w="43" w:type="dxa"/>
              <w:bottom w:w="43" w:type="dxa"/>
              <w:right w:w="43" w:type="dxa"/>
            </w:tcMar>
          </w:tcPr>
          <w:p w14:paraId="42EE6169" w14:textId="77777777" w:rsidR="00CA1373" w:rsidRPr="003126E8" w:rsidRDefault="00CA1373" w:rsidP="00F7188C">
            <w:pPr>
              <w:rPr>
                <w:sz w:val="22"/>
              </w:rPr>
            </w:pPr>
            <w:r w:rsidRPr="003126E8">
              <w:rPr>
                <w:sz w:val="22"/>
              </w:rPr>
              <w:t>5565</w:t>
            </w:r>
          </w:p>
        </w:tc>
        <w:tc>
          <w:tcPr>
            <w:tcW w:w="567" w:type="dxa"/>
            <w:tcBorders>
              <w:top w:val="nil"/>
              <w:left w:val="nil"/>
              <w:bottom w:val="nil"/>
              <w:right w:val="nil"/>
            </w:tcBorders>
            <w:tcMar>
              <w:top w:w="128" w:type="dxa"/>
              <w:left w:w="43" w:type="dxa"/>
              <w:bottom w:w="43" w:type="dxa"/>
              <w:right w:w="43" w:type="dxa"/>
            </w:tcMar>
          </w:tcPr>
          <w:p w14:paraId="4E1BE052"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1E798833" w14:textId="77777777" w:rsidR="00CA1373" w:rsidRPr="003126E8" w:rsidRDefault="00CA1373" w:rsidP="00F7188C">
            <w:pPr>
              <w:rPr>
                <w:sz w:val="22"/>
              </w:rPr>
            </w:pPr>
            <w:r w:rsidRPr="003126E8">
              <w:rPr>
                <w:sz w:val="22"/>
              </w:rPr>
              <w:t>Stamp duty</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76AE146" w14:textId="77777777" w:rsidR="00CA1373" w:rsidRPr="003126E8" w:rsidRDefault="00CA1373" w:rsidP="00F7188C">
            <w:pPr>
              <w:jc w:val="right"/>
              <w:rPr>
                <w:sz w:val="22"/>
              </w:rPr>
            </w:pPr>
            <w:r w:rsidRPr="003126E8">
              <w:rPr>
                <w:sz w:val="22"/>
              </w:rPr>
              <w:t>11,713</w:t>
            </w:r>
          </w:p>
        </w:tc>
        <w:tc>
          <w:tcPr>
            <w:tcW w:w="1134" w:type="dxa"/>
            <w:tcBorders>
              <w:top w:val="nil"/>
              <w:left w:val="nil"/>
              <w:bottom w:val="nil"/>
              <w:right w:val="nil"/>
            </w:tcBorders>
            <w:tcMar>
              <w:top w:w="128" w:type="dxa"/>
              <w:left w:w="43" w:type="dxa"/>
              <w:bottom w:w="43" w:type="dxa"/>
              <w:right w:w="43" w:type="dxa"/>
            </w:tcMar>
            <w:vAlign w:val="bottom"/>
          </w:tcPr>
          <w:p w14:paraId="1A50FE9E" w14:textId="77777777" w:rsidR="00CA1373" w:rsidRPr="003126E8" w:rsidRDefault="00CA1373" w:rsidP="00F7188C">
            <w:pPr>
              <w:jc w:val="right"/>
              <w:rPr>
                <w:sz w:val="22"/>
              </w:rPr>
            </w:pPr>
            <w:r w:rsidRPr="003126E8">
              <w:rPr>
                <w:sz w:val="22"/>
              </w:rPr>
              <w:t>11,400</w:t>
            </w:r>
          </w:p>
        </w:tc>
        <w:tc>
          <w:tcPr>
            <w:tcW w:w="1134" w:type="dxa"/>
            <w:tcBorders>
              <w:top w:val="nil"/>
              <w:left w:val="nil"/>
              <w:bottom w:val="nil"/>
              <w:right w:val="nil"/>
            </w:tcBorders>
            <w:tcMar>
              <w:top w:w="128" w:type="dxa"/>
              <w:left w:w="43" w:type="dxa"/>
              <w:bottom w:w="43" w:type="dxa"/>
              <w:right w:w="43" w:type="dxa"/>
            </w:tcMar>
            <w:vAlign w:val="bottom"/>
          </w:tcPr>
          <w:p w14:paraId="3044B21D" w14:textId="77777777" w:rsidR="00CA1373" w:rsidRPr="003126E8" w:rsidRDefault="00CA1373" w:rsidP="00F7188C">
            <w:pPr>
              <w:jc w:val="right"/>
              <w:rPr>
                <w:sz w:val="22"/>
              </w:rPr>
            </w:pPr>
            <w:r w:rsidRPr="003126E8">
              <w:rPr>
                <w:sz w:val="22"/>
              </w:rPr>
              <w:t>11,300</w:t>
            </w:r>
          </w:p>
        </w:tc>
        <w:tc>
          <w:tcPr>
            <w:tcW w:w="1134" w:type="dxa"/>
            <w:tcBorders>
              <w:top w:val="nil"/>
              <w:left w:val="nil"/>
              <w:bottom w:val="nil"/>
              <w:right w:val="nil"/>
            </w:tcBorders>
            <w:tcMar>
              <w:top w:w="128" w:type="dxa"/>
              <w:left w:w="43" w:type="dxa"/>
              <w:bottom w:w="43" w:type="dxa"/>
              <w:right w:w="43" w:type="dxa"/>
            </w:tcMar>
            <w:vAlign w:val="bottom"/>
          </w:tcPr>
          <w:p w14:paraId="5671DDA6" w14:textId="77777777" w:rsidR="00CA1373" w:rsidRPr="003126E8" w:rsidRDefault="00CA1373" w:rsidP="00F7188C">
            <w:pPr>
              <w:jc w:val="right"/>
              <w:rPr>
                <w:sz w:val="22"/>
              </w:rPr>
            </w:pPr>
            <w:r w:rsidRPr="003126E8">
              <w:rPr>
                <w:sz w:val="22"/>
              </w:rPr>
              <w:t>12,200</w:t>
            </w:r>
          </w:p>
        </w:tc>
      </w:tr>
      <w:tr w:rsidR="0078224F" w14:paraId="5CD5576A" w14:textId="77777777" w:rsidTr="0078224F">
        <w:tc>
          <w:tcPr>
            <w:tcW w:w="709" w:type="dxa"/>
            <w:tcBorders>
              <w:top w:val="nil"/>
              <w:left w:val="nil"/>
              <w:bottom w:val="nil"/>
              <w:right w:val="nil"/>
            </w:tcBorders>
            <w:tcMar>
              <w:top w:w="128" w:type="dxa"/>
              <w:left w:w="43" w:type="dxa"/>
              <w:bottom w:w="43" w:type="dxa"/>
              <w:right w:w="43" w:type="dxa"/>
            </w:tcMar>
          </w:tcPr>
          <w:p w14:paraId="633A7C63"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55C2DCEC"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2FA22659" w14:textId="77777777" w:rsidR="00CA1373" w:rsidRPr="003126E8" w:rsidRDefault="00CA1373" w:rsidP="00F7188C">
            <w:pPr>
              <w:rPr>
                <w:sz w:val="22"/>
              </w:rPr>
            </w:pPr>
            <w:r w:rsidRPr="003126E8">
              <w:rPr>
                <w:sz w:val="22"/>
              </w:rPr>
              <w:t>Sectoral taxes</w:t>
            </w:r>
            <w:r w:rsidRPr="003126E8">
              <w:rPr>
                <w:rStyle w:val="skrift-hevet"/>
                <w:sz w:val="22"/>
              </w:rPr>
              <w:t>2</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AA5EB49" w14:textId="77777777" w:rsidR="00CA1373" w:rsidRPr="003126E8" w:rsidRDefault="00CA1373" w:rsidP="00F7188C">
            <w:pPr>
              <w:jc w:val="right"/>
              <w:rPr>
                <w:sz w:val="22"/>
              </w:rPr>
            </w:pPr>
            <w:r w:rsidRPr="003126E8">
              <w:rPr>
                <w:sz w:val="22"/>
              </w:rPr>
              <w:t>4,696</w:t>
            </w:r>
          </w:p>
        </w:tc>
        <w:tc>
          <w:tcPr>
            <w:tcW w:w="1134" w:type="dxa"/>
            <w:tcBorders>
              <w:top w:val="nil"/>
              <w:left w:val="nil"/>
              <w:bottom w:val="nil"/>
              <w:right w:val="nil"/>
            </w:tcBorders>
            <w:tcMar>
              <w:top w:w="128" w:type="dxa"/>
              <w:left w:w="43" w:type="dxa"/>
              <w:bottom w:w="43" w:type="dxa"/>
              <w:right w:w="43" w:type="dxa"/>
            </w:tcMar>
            <w:vAlign w:val="bottom"/>
          </w:tcPr>
          <w:p w14:paraId="4A40503F" w14:textId="77777777" w:rsidR="00CA1373" w:rsidRPr="003126E8" w:rsidRDefault="00CA1373" w:rsidP="00F7188C">
            <w:pPr>
              <w:jc w:val="right"/>
              <w:rPr>
                <w:sz w:val="22"/>
              </w:rPr>
            </w:pPr>
            <w:r w:rsidRPr="003126E8">
              <w:rPr>
                <w:sz w:val="22"/>
              </w:rPr>
              <w:t>4,486</w:t>
            </w:r>
          </w:p>
        </w:tc>
        <w:tc>
          <w:tcPr>
            <w:tcW w:w="1134" w:type="dxa"/>
            <w:tcBorders>
              <w:top w:val="nil"/>
              <w:left w:val="nil"/>
              <w:bottom w:val="nil"/>
              <w:right w:val="nil"/>
            </w:tcBorders>
            <w:tcMar>
              <w:top w:w="128" w:type="dxa"/>
              <w:left w:w="43" w:type="dxa"/>
              <w:bottom w:w="43" w:type="dxa"/>
              <w:right w:w="43" w:type="dxa"/>
            </w:tcMar>
            <w:vAlign w:val="bottom"/>
          </w:tcPr>
          <w:p w14:paraId="20535D20" w14:textId="77777777" w:rsidR="00CA1373" w:rsidRPr="003126E8" w:rsidRDefault="00CA1373" w:rsidP="00F7188C">
            <w:pPr>
              <w:jc w:val="right"/>
              <w:rPr>
                <w:sz w:val="22"/>
              </w:rPr>
            </w:pPr>
            <w:r w:rsidRPr="003126E8">
              <w:rPr>
                <w:sz w:val="22"/>
              </w:rPr>
              <w:t>4,667</w:t>
            </w:r>
          </w:p>
        </w:tc>
        <w:tc>
          <w:tcPr>
            <w:tcW w:w="1134" w:type="dxa"/>
            <w:tcBorders>
              <w:top w:val="nil"/>
              <w:left w:val="nil"/>
              <w:bottom w:val="nil"/>
              <w:right w:val="nil"/>
            </w:tcBorders>
            <w:tcMar>
              <w:top w:w="128" w:type="dxa"/>
              <w:left w:w="43" w:type="dxa"/>
              <w:bottom w:w="43" w:type="dxa"/>
              <w:right w:w="43" w:type="dxa"/>
            </w:tcMar>
            <w:vAlign w:val="bottom"/>
          </w:tcPr>
          <w:p w14:paraId="39285F1B" w14:textId="77777777" w:rsidR="00CA1373" w:rsidRPr="003126E8" w:rsidRDefault="00CA1373" w:rsidP="00F7188C">
            <w:pPr>
              <w:jc w:val="right"/>
              <w:rPr>
                <w:sz w:val="22"/>
              </w:rPr>
            </w:pPr>
            <w:r w:rsidRPr="003126E8">
              <w:rPr>
                <w:sz w:val="22"/>
              </w:rPr>
              <w:t>4,711</w:t>
            </w:r>
          </w:p>
        </w:tc>
      </w:tr>
      <w:tr w:rsidR="0078224F" w14:paraId="47CC12A2" w14:textId="77777777" w:rsidTr="0078224F">
        <w:tc>
          <w:tcPr>
            <w:tcW w:w="709" w:type="dxa"/>
            <w:tcBorders>
              <w:top w:val="nil"/>
              <w:left w:val="nil"/>
              <w:bottom w:val="nil"/>
              <w:right w:val="nil"/>
            </w:tcBorders>
            <w:tcMar>
              <w:top w:w="128" w:type="dxa"/>
              <w:left w:w="43" w:type="dxa"/>
              <w:bottom w:w="43" w:type="dxa"/>
              <w:right w:w="43" w:type="dxa"/>
            </w:tcMar>
          </w:tcPr>
          <w:p w14:paraId="7F8757B8" w14:textId="77777777" w:rsidR="00CA1373" w:rsidRPr="003126E8" w:rsidRDefault="00CA1373" w:rsidP="00F7188C">
            <w:pPr>
              <w:rPr>
                <w:sz w:val="22"/>
              </w:rPr>
            </w:pPr>
            <w:r w:rsidRPr="003126E8">
              <w:rPr>
                <w:sz w:val="22"/>
              </w:rPr>
              <w:t>5583</w:t>
            </w:r>
          </w:p>
        </w:tc>
        <w:tc>
          <w:tcPr>
            <w:tcW w:w="567" w:type="dxa"/>
            <w:tcBorders>
              <w:top w:val="nil"/>
              <w:left w:val="nil"/>
              <w:bottom w:val="nil"/>
              <w:right w:val="nil"/>
            </w:tcBorders>
            <w:tcMar>
              <w:top w:w="128" w:type="dxa"/>
              <w:left w:w="43" w:type="dxa"/>
              <w:bottom w:w="43" w:type="dxa"/>
              <w:right w:w="43" w:type="dxa"/>
            </w:tcMar>
          </w:tcPr>
          <w:p w14:paraId="063D225C"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725BE847" w14:textId="77777777" w:rsidR="00CA1373" w:rsidRPr="003126E8" w:rsidRDefault="00CA1373" w:rsidP="00F7188C">
            <w:pPr>
              <w:rPr>
                <w:sz w:val="22"/>
                <w:lang w:val="en-GB"/>
              </w:rPr>
            </w:pPr>
            <w:r w:rsidRPr="003126E8">
              <w:rPr>
                <w:sz w:val="22"/>
                <w:lang w:val="en-GB"/>
              </w:rPr>
              <w:t xml:space="preserve">Tax on frequencies and </w:t>
            </w:r>
            <w:r w:rsidRPr="003126E8">
              <w:rPr>
                <w:sz w:val="22"/>
                <w:lang w:val="en-GB"/>
              </w:rPr>
              <w:br/>
              <w:t>numbers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AEAE939" w14:textId="77777777" w:rsidR="00CA1373" w:rsidRPr="003126E8" w:rsidRDefault="00CA1373" w:rsidP="00F7188C">
            <w:pPr>
              <w:jc w:val="right"/>
              <w:rPr>
                <w:sz w:val="22"/>
              </w:rPr>
            </w:pPr>
            <w:r w:rsidRPr="003126E8">
              <w:rPr>
                <w:sz w:val="22"/>
              </w:rPr>
              <w:t>393</w:t>
            </w:r>
          </w:p>
        </w:tc>
        <w:tc>
          <w:tcPr>
            <w:tcW w:w="1134" w:type="dxa"/>
            <w:tcBorders>
              <w:top w:val="nil"/>
              <w:left w:val="nil"/>
              <w:bottom w:val="nil"/>
              <w:right w:val="nil"/>
            </w:tcBorders>
            <w:tcMar>
              <w:top w:w="128" w:type="dxa"/>
              <w:left w:w="43" w:type="dxa"/>
              <w:bottom w:w="43" w:type="dxa"/>
              <w:right w:w="43" w:type="dxa"/>
            </w:tcMar>
            <w:vAlign w:val="bottom"/>
          </w:tcPr>
          <w:p w14:paraId="31020C3F" w14:textId="77777777" w:rsidR="00CA1373" w:rsidRPr="003126E8" w:rsidRDefault="00CA1373" w:rsidP="00F7188C">
            <w:pPr>
              <w:jc w:val="right"/>
              <w:rPr>
                <w:sz w:val="22"/>
              </w:rPr>
            </w:pPr>
            <w:r w:rsidRPr="003126E8">
              <w:rPr>
                <w:sz w:val="22"/>
              </w:rPr>
              <w:t>402</w:t>
            </w:r>
          </w:p>
        </w:tc>
        <w:tc>
          <w:tcPr>
            <w:tcW w:w="1134" w:type="dxa"/>
            <w:tcBorders>
              <w:top w:val="nil"/>
              <w:left w:val="nil"/>
              <w:bottom w:val="nil"/>
              <w:right w:val="nil"/>
            </w:tcBorders>
            <w:tcMar>
              <w:top w:w="128" w:type="dxa"/>
              <w:left w:w="43" w:type="dxa"/>
              <w:bottom w:w="43" w:type="dxa"/>
              <w:right w:w="43" w:type="dxa"/>
            </w:tcMar>
            <w:vAlign w:val="bottom"/>
          </w:tcPr>
          <w:p w14:paraId="369C8CE0" w14:textId="77777777" w:rsidR="00CA1373" w:rsidRPr="003126E8" w:rsidRDefault="00CA1373" w:rsidP="00F7188C">
            <w:pPr>
              <w:jc w:val="right"/>
              <w:rPr>
                <w:sz w:val="22"/>
              </w:rPr>
            </w:pPr>
            <w:r w:rsidRPr="003126E8">
              <w:rPr>
                <w:sz w:val="22"/>
              </w:rPr>
              <w:t>407</w:t>
            </w:r>
          </w:p>
        </w:tc>
        <w:tc>
          <w:tcPr>
            <w:tcW w:w="1134" w:type="dxa"/>
            <w:tcBorders>
              <w:top w:val="nil"/>
              <w:left w:val="nil"/>
              <w:bottom w:val="nil"/>
              <w:right w:val="nil"/>
            </w:tcBorders>
            <w:tcMar>
              <w:top w:w="128" w:type="dxa"/>
              <w:left w:w="43" w:type="dxa"/>
              <w:bottom w:w="43" w:type="dxa"/>
              <w:right w:w="43" w:type="dxa"/>
            </w:tcMar>
            <w:vAlign w:val="bottom"/>
          </w:tcPr>
          <w:p w14:paraId="2ED54BDC" w14:textId="77777777" w:rsidR="00CA1373" w:rsidRPr="003126E8" w:rsidRDefault="00CA1373" w:rsidP="00F7188C">
            <w:pPr>
              <w:jc w:val="right"/>
              <w:rPr>
                <w:sz w:val="22"/>
              </w:rPr>
            </w:pPr>
            <w:r w:rsidRPr="003126E8">
              <w:rPr>
                <w:sz w:val="22"/>
              </w:rPr>
              <w:t>675</w:t>
            </w:r>
          </w:p>
        </w:tc>
      </w:tr>
      <w:tr w:rsidR="0078224F" w14:paraId="301CF565" w14:textId="77777777" w:rsidTr="0078224F">
        <w:tc>
          <w:tcPr>
            <w:tcW w:w="709" w:type="dxa"/>
            <w:tcBorders>
              <w:top w:val="nil"/>
              <w:left w:val="nil"/>
              <w:bottom w:val="nil"/>
              <w:right w:val="nil"/>
            </w:tcBorders>
            <w:tcMar>
              <w:top w:w="128" w:type="dxa"/>
              <w:left w:w="43" w:type="dxa"/>
              <w:bottom w:w="43" w:type="dxa"/>
              <w:right w:w="43" w:type="dxa"/>
            </w:tcMar>
          </w:tcPr>
          <w:p w14:paraId="7AF3B746" w14:textId="77777777" w:rsidR="00CA1373" w:rsidRPr="003126E8" w:rsidRDefault="00CA1373" w:rsidP="00F7188C">
            <w:pPr>
              <w:rPr>
                <w:sz w:val="22"/>
              </w:rPr>
            </w:pPr>
            <w:r w:rsidRPr="003126E8">
              <w:rPr>
                <w:sz w:val="22"/>
              </w:rPr>
              <w:t>5584</w:t>
            </w:r>
          </w:p>
        </w:tc>
        <w:tc>
          <w:tcPr>
            <w:tcW w:w="567" w:type="dxa"/>
            <w:tcBorders>
              <w:top w:val="nil"/>
              <w:left w:val="nil"/>
              <w:bottom w:val="nil"/>
              <w:right w:val="nil"/>
            </w:tcBorders>
            <w:tcMar>
              <w:top w:w="128" w:type="dxa"/>
              <w:left w:w="43" w:type="dxa"/>
              <w:bottom w:w="43" w:type="dxa"/>
              <w:right w:w="43" w:type="dxa"/>
            </w:tcMar>
          </w:tcPr>
          <w:p w14:paraId="72CB043E"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716EBCA0" w14:textId="77777777" w:rsidR="00CA1373" w:rsidRPr="003126E8" w:rsidRDefault="00CA1373" w:rsidP="00F7188C">
            <w:pPr>
              <w:rPr>
                <w:sz w:val="22"/>
                <w:lang w:val="en-GB"/>
              </w:rPr>
            </w:pPr>
            <w:r w:rsidRPr="003126E8">
              <w:rPr>
                <w:sz w:val="22"/>
                <w:lang w:val="en-GB"/>
              </w:rPr>
              <w:t>Abolished taxes, and interest and coercive fines on excise duties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0473AF0" w14:textId="77777777" w:rsidR="00CA1373" w:rsidRPr="003126E8" w:rsidRDefault="00CA1373" w:rsidP="00F7188C">
            <w:pPr>
              <w:jc w:val="right"/>
              <w:rPr>
                <w:sz w:val="22"/>
              </w:rPr>
            </w:pPr>
            <w:r w:rsidRPr="003126E8">
              <w:rPr>
                <w:sz w:val="22"/>
              </w:rPr>
              <w:t>36</w:t>
            </w:r>
          </w:p>
        </w:tc>
        <w:tc>
          <w:tcPr>
            <w:tcW w:w="1134" w:type="dxa"/>
            <w:tcBorders>
              <w:top w:val="nil"/>
              <w:left w:val="nil"/>
              <w:bottom w:val="nil"/>
              <w:right w:val="nil"/>
            </w:tcBorders>
            <w:tcMar>
              <w:top w:w="128" w:type="dxa"/>
              <w:left w:w="43" w:type="dxa"/>
              <w:bottom w:w="43" w:type="dxa"/>
              <w:right w:w="43" w:type="dxa"/>
            </w:tcMar>
            <w:vAlign w:val="bottom"/>
          </w:tcPr>
          <w:p w14:paraId="07ACE9EC"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0F96C952"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26B60650" w14:textId="77777777" w:rsidR="00CA1373" w:rsidRPr="003126E8" w:rsidRDefault="00CA1373" w:rsidP="00F7188C">
            <w:pPr>
              <w:jc w:val="right"/>
              <w:rPr>
                <w:sz w:val="22"/>
              </w:rPr>
            </w:pPr>
            <w:r w:rsidRPr="003126E8">
              <w:rPr>
                <w:sz w:val="22"/>
              </w:rPr>
              <w:t>0</w:t>
            </w:r>
          </w:p>
        </w:tc>
      </w:tr>
      <w:tr w:rsidR="0078224F" w14:paraId="14E55B72" w14:textId="77777777" w:rsidTr="0078224F">
        <w:tc>
          <w:tcPr>
            <w:tcW w:w="709" w:type="dxa"/>
            <w:tcBorders>
              <w:top w:val="nil"/>
              <w:left w:val="nil"/>
              <w:bottom w:val="nil"/>
              <w:right w:val="nil"/>
            </w:tcBorders>
            <w:tcMar>
              <w:top w:w="128" w:type="dxa"/>
              <w:left w:w="43" w:type="dxa"/>
              <w:bottom w:w="43" w:type="dxa"/>
              <w:right w:w="43" w:type="dxa"/>
            </w:tcMar>
          </w:tcPr>
          <w:p w14:paraId="61FEDE5C" w14:textId="77777777" w:rsidR="00CA1373" w:rsidRPr="003126E8" w:rsidRDefault="00CA1373" w:rsidP="00F7188C">
            <w:pPr>
              <w:rPr>
                <w:sz w:val="22"/>
              </w:rPr>
            </w:pPr>
            <w:r w:rsidRPr="003126E8">
              <w:rPr>
                <w:sz w:val="22"/>
              </w:rPr>
              <w:t>5700</w:t>
            </w:r>
          </w:p>
        </w:tc>
        <w:tc>
          <w:tcPr>
            <w:tcW w:w="567" w:type="dxa"/>
            <w:tcBorders>
              <w:top w:val="nil"/>
              <w:left w:val="nil"/>
              <w:bottom w:val="nil"/>
              <w:right w:val="nil"/>
            </w:tcBorders>
            <w:tcMar>
              <w:top w:w="128" w:type="dxa"/>
              <w:left w:w="43" w:type="dxa"/>
              <w:bottom w:w="43" w:type="dxa"/>
              <w:right w:w="43" w:type="dxa"/>
            </w:tcMar>
          </w:tcPr>
          <w:p w14:paraId="09A551E2"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2642F224" w14:textId="77777777" w:rsidR="00CA1373" w:rsidRPr="003126E8" w:rsidRDefault="00CA1373" w:rsidP="00F7188C">
            <w:pPr>
              <w:rPr>
                <w:sz w:val="22"/>
              </w:rPr>
            </w:pPr>
            <w:r w:rsidRPr="003126E8">
              <w:rPr>
                <w:sz w:val="22"/>
              </w:rPr>
              <w:t>National Insurance Scheme revenues</w:t>
            </w:r>
          </w:p>
        </w:tc>
        <w:tc>
          <w:tcPr>
            <w:tcW w:w="1134" w:type="dxa"/>
            <w:tcBorders>
              <w:top w:val="nil"/>
              <w:left w:val="nil"/>
              <w:bottom w:val="nil"/>
              <w:right w:val="nil"/>
            </w:tcBorders>
            <w:tcMar>
              <w:top w:w="128" w:type="dxa"/>
              <w:left w:w="43" w:type="dxa"/>
              <w:bottom w:w="43" w:type="dxa"/>
              <w:right w:w="43" w:type="dxa"/>
            </w:tcMar>
            <w:vAlign w:val="bottom"/>
          </w:tcPr>
          <w:p w14:paraId="71501AE7"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2925093B"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0CDFD2E9"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01AAEA26" w14:textId="77777777" w:rsidR="00CA1373" w:rsidRPr="003126E8" w:rsidRDefault="00CA1373" w:rsidP="00F7188C">
            <w:pPr>
              <w:jc w:val="right"/>
              <w:rPr>
                <w:sz w:val="22"/>
              </w:rPr>
            </w:pPr>
          </w:p>
        </w:tc>
      </w:tr>
      <w:tr w:rsidR="0078224F" w14:paraId="3823DC48" w14:textId="77777777" w:rsidTr="0078224F">
        <w:tc>
          <w:tcPr>
            <w:tcW w:w="709" w:type="dxa"/>
            <w:tcBorders>
              <w:top w:val="nil"/>
              <w:left w:val="nil"/>
              <w:bottom w:val="nil"/>
              <w:right w:val="nil"/>
            </w:tcBorders>
            <w:tcMar>
              <w:top w:w="128" w:type="dxa"/>
              <w:left w:w="43" w:type="dxa"/>
              <w:bottom w:w="43" w:type="dxa"/>
              <w:right w:w="43" w:type="dxa"/>
            </w:tcMar>
          </w:tcPr>
          <w:p w14:paraId="3DF1DB44"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027588B0"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72097843" w14:textId="4C0D8343" w:rsidR="00CA1373" w:rsidRPr="003126E8" w:rsidRDefault="00CA1373" w:rsidP="00F7188C">
            <w:pPr>
              <w:rPr>
                <w:sz w:val="22"/>
              </w:rPr>
            </w:pPr>
            <w:r w:rsidRPr="003126E8">
              <w:rPr>
                <w:sz w:val="22"/>
              </w:rPr>
              <w:t xml:space="preserve">Personal National Insurance </w:t>
            </w:r>
            <w:r w:rsidR="0078224F" w:rsidRPr="003126E8">
              <w:rPr>
                <w:sz w:val="22"/>
              </w:rPr>
              <w:br/>
            </w:r>
            <w:r w:rsidRPr="003126E8">
              <w:rPr>
                <w:sz w:val="22"/>
              </w:rPr>
              <w:t>contributions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057A89C" w14:textId="77777777" w:rsidR="00CA1373" w:rsidRPr="003126E8" w:rsidRDefault="00CA1373" w:rsidP="00F7188C">
            <w:pPr>
              <w:jc w:val="right"/>
              <w:rPr>
                <w:sz w:val="22"/>
              </w:rPr>
            </w:pPr>
            <w:r w:rsidRPr="003126E8">
              <w:rPr>
                <w:sz w:val="22"/>
              </w:rPr>
              <w:t>180,792</w:t>
            </w:r>
          </w:p>
        </w:tc>
        <w:tc>
          <w:tcPr>
            <w:tcW w:w="1134" w:type="dxa"/>
            <w:tcBorders>
              <w:top w:val="nil"/>
              <w:left w:val="nil"/>
              <w:bottom w:val="nil"/>
              <w:right w:val="nil"/>
            </w:tcBorders>
            <w:tcMar>
              <w:top w:w="128" w:type="dxa"/>
              <w:left w:w="43" w:type="dxa"/>
              <w:bottom w:w="43" w:type="dxa"/>
              <w:right w:w="43" w:type="dxa"/>
            </w:tcMar>
            <w:vAlign w:val="bottom"/>
          </w:tcPr>
          <w:p w14:paraId="6DEC6CC5" w14:textId="77777777" w:rsidR="00CA1373" w:rsidRPr="003126E8" w:rsidRDefault="00CA1373" w:rsidP="00F7188C">
            <w:pPr>
              <w:jc w:val="right"/>
              <w:rPr>
                <w:sz w:val="22"/>
              </w:rPr>
            </w:pPr>
            <w:r w:rsidRPr="003126E8">
              <w:rPr>
                <w:sz w:val="22"/>
              </w:rPr>
              <w:t>190,787</w:t>
            </w:r>
          </w:p>
        </w:tc>
        <w:tc>
          <w:tcPr>
            <w:tcW w:w="1134" w:type="dxa"/>
            <w:tcBorders>
              <w:top w:val="nil"/>
              <w:left w:val="nil"/>
              <w:bottom w:val="nil"/>
              <w:right w:val="nil"/>
            </w:tcBorders>
            <w:tcMar>
              <w:top w:w="128" w:type="dxa"/>
              <w:left w:w="43" w:type="dxa"/>
              <w:bottom w:w="43" w:type="dxa"/>
              <w:right w:w="43" w:type="dxa"/>
            </w:tcMar>
            <w:vAlign w:val="bottom"/>
          </w:tcPr>
          <w:p w14:paraId="2215A466" w14:textId="77777777" w:rsidR="00CA1373" w:rsidRPr="003126E8" w:rsidRDefault="00CA1373" w:rsidP="00F7188C">
            <w:pPr>
              <w:jc w:val="right"/>
              <w:rPr>
                <w:sz w:val="22"/>
              </w:rPr>
            </w:pPr>
            <w:r w:rsidRPr="003126E8">
              <w:rPr>
                <w:sz w:val="22"/>
              </w:rPr>
              <w:t>191,300</w:t>
            </w:r>
          </w:p>
        </w:tc>
        <w:tc>
          <w:tcPr>
            <w:tcW w:w="1134" w:type="dxa"/>
            <w:tcBorders>
              <w:top w:val="nil"/>
              <w:left w:val="nil"/>
              <w:bottom w:val="nil"/>
              <w:right w:val="nil"/>
            </w:tcBorders>
            <w:tcMar>
              <w:top w:w="128" w:type="dxa"/>
              <w:left w:w="43" w:type="dxa"/>
              <w:bottom w:w="43" w:type="dxa"/>
              <w:right w:w="43" w:type="dxa"/>
            </w:tcMar>
            <w:vAlign w:val="bottom"/>
          </w:tcPr>
          <w:p w14:paraId="3350A703" w14:textId="77777777" w:rsidR="00CA1373" w:rsidRPr="003126E8" w:rsidRDefault="00CA1373" w:rsidP="00F7188C">
            <w:pPr>
              <w:jc w:val="right"/>
              <w:rPr>
                <w:sz w:val="22"/>
              </w:rPr>
            </w:pPr>
            <w:r w:rsidRPr="003126E8">
              <w:rPr>
                <w:sz w:val="22"/>
              </w:rPr>
              <w:t>197,315</w:t>
            </w:r>
          </w:p>
        </w:tc>
      </w:tr>
      <w:tr w:rsidR="0078224F" w14:paraId="7BB145C7" w14:textId="77777777" w:rsidTr="0078224F">
        <w:tc>
          <w:tcPr>
            <w:tcW w:w="709" w:type="dxa"/>
            <w:tcBorders>
              <w:top w:val="nil"/>
              <w:left w:val="nil"/>
              <w:bottom w:val="nil"/>
              <w:right w:val="nil"/>
            </w:tcBorders>
            <w:tcMar>
              <w:top w:w="128" w:type="dxa"/>
              <w:left w:w="43" w:type="dxa"/>
              <w:bottom w:w="43" w:type="dxa"/>
              <w:right w:w="43" w:type="dxa"/>
            </w:tcMar>
          </w:tcPr>
          <w:p w14:paraId="52C686DA"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25304B17" w14:textId="77777777" w:rsidR="00CA1373" w:rsidRPr="003126E8" w:rsidRDefault="00CA1373" w:rsidP="00F7188C">
            <w:pPr>
              <w:rPr>
                <w:sz w:val="22"/>
              </w:rPr>
            </w:pPr>
            <w:r w:rsidRPr="003126E8">
              <w:rPr>
                <w:sz w:val="22"/>
              </w:rPr>
              <w:t>72</w:t>
            </w:r>
          </w:p>
        </w:tc>
        <w:tc>
          <w:tcPr>
            <w:tcW w:w="3544" w:type="dxa"/>
            <w:tcBorders>
              <w:top w:val="nil"/>
              <w:left w:val="nil"/>
              <w:bottom w:val="nil"/>
              <w:right w:val="nil"/>
            </w:tcBorders>
            <w:tcMar>
              <w:top w:w="128" w:type="dxa"/>
              <w:left w:w="43" w:type="dxa"/>
              <w:bottom w:w="43" w:type="dxa"/>
              <w:right w:w="43" w:type="dxa"/>
            </w:tcMar>
          </w:tcPr>
          <w:p w14:paraId="48BD686D" w14:textId="77777777" w:rsidR="00CA1373" w:rsidRPr="003126E8" w:rsidRDefault="00CA1373" w:rsidP="00F7188C">
            <w:pPr>
              <w:rPr>
                <w:sz w:val="22"/>
              </w:rPr>
            </w:pPr>
            <w:r w:rsidRPr="003126E8">
              <w:rPr>
                <w:sz w:val="22"/>
              </w:rPr>
              <w:t xml:space="preserve">Employer’s National </w:t>
            </w:r>
            <w:r w:rsidRPr="003126E8">
              <w:rPr>
                <w:sz w:val="22"/>
              </w:rPr>
              <w:br/>
              <w:t>Insurance contributions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55C0AD8" w14:textId="77777777" w:rsidR="00CA1373" w:rsidRPr="003126E8" w:rsidRDefault="00CA1373" w:rsidP="00F7188C">
            <w:pPr>
              <w:jc w:val="right"/>
              <w:rPr>
                <w:sz w:val="22"/>
              </w:rPr>
            </w:pPr>
            <w:r w:rsidRPr="003126E8">
              <w:rPr>
                <w:sz w:val="22"/>
              </w:rPr>
              <w:t>247,960</w:t>
            </w:r>
          </w:p>
        </w:tc>
        <w:tc>
          <w:tcPr>
            <w:tcW w:w="1134" w:type="dxa"/>
            <w:tcBorders>
              <w:top w:val="nil"/>
              <w:left w:val="nil"/>
              <w:bottom w:val="nil"/>
              <w:right w:val="nil"/>
            </w:tcBorders>
            <w:tcMar>
              <w:top w:w="128" w:type="dxa"/>
              <w:left w:w="43" w:type="dxa"/>
              <w:bottom w:w="43" w:type="dxa"/>
              <w:right w:w="43" w:type="dxa"/>
            </w:tcMar>
            <w:vAlign w:val="bottom"/>
          </w:tcPr>
          <w:p w14:paraId="5718D3DD" w14:textId="77777777" w:rsidR="00CA1373" w:rsidRPr="003126E8" w:rsidRDefault="00CA1373" w:rsidP="00F7188C">
            <w:pPr>
              <w:jc w:val="right"/>
              <w:rPr>
                <w:sz w:val="22"/>
              </w:rPr>
            </w:pPr>
            <w:r w:rsidRPr="003126E8">
              <w:rPr>
                <w:sz w:val="22"/>
              </w:rPr>
              <w:t>264,673</w:t>
            </w:r>
          </w:p>
        </w:tc>
        <w:tc>
          <w:tcPr>
            <w:tcW w:w="1134" w:type="dxa"/>
            <w:tcBorders>
              <w:top w:val="nil"/>
              <w:left w:val="nil"/>
              <w:bottom w:val="nil"/>
              <w:right w:val="nil"/>
            </w:tcBorders>
            <w:tcMar>
              <w:top w:w="128" w:type="dxa"/>
              <w:left w:w="43" w:type="dxa"/>
              <w:bottom w:w="43" w:type="dxa"/>
              <w:right w:w="43" w:type="dxa"/>
            </w:tcMar>
            <w:vAlign w:val="bottom"/>
          </w:tcPr>
          <w:p w14:paraId="6E84A57E" w14:textId="77777777" w:rsidR="00CA1373" w:rsidRPr="003126E8" w:rsidRDefault="00CA1373" w:rsidP="00F7188C">
            <w:pPr>
              <w:jc w:val="right"/>
              <w:rPr>
                <w:sz w:val="22"/>
              </w:rPr>
            </w:pPr>
            <w:r w:rsidRPr="003126E8">
              <w:rPr>
                <w:sz w:val="22"/>
              </w:rPr>
              <w:t>266,800</w:t>
            </w:r>
          </w:p>
        </w:tc>
        <w:tc>
          <w:tcPr>
            <w:tcW w:w="1134" w:type="dxa"/>
            <w:tcBorders>
              <w:top w:val="nil"/>
              <w:left w:val="nil"/>
              <w:bottom w:val="nil"/>
              <w:right w:val="nil"/>
            </w:tcBorders>
            <w:tcMar>
              <w:top w:w="128" w:type="dxa"/>
              <w:left w:w="43" w:type="dxa"/>
              <w:bottom w:w="43" w:type="dxa"/>
              <w:right w:w="43" w:type="dxa"/>
            </w:tcMar>
            <w:vAlign w:val="bottom"/>
          </w:tcPr>
          <w:p w14:paraId="71CDB54D" w14:textId="77777777" w:rsidR="00CA1373" w:rsidRPr="003126E8" w:rsidRDefault="00CA1373" w:rsidP="00F7188C">
            <w:pPr>
              <w:jc w:val="right"/>
              <w:rPr>
                <w:sz w:val="22"/>
              </w:rPr>
            </w:pPr>
            <w:r w:rsidRPr="003126E8">
              <w:rPr>
                <w:sz w:val="22"/>
              </w:rPr>
              <w:t>269,420</w:t>
            </w:r>
          </w:p>
        </w:tc>
      </w:tr>
      <w:tr w:rsidR="0078224F" w14:paraId="51A1CF5C" w14:textId="77777777" w:rsidTr="0078224F">
        <w:tc>
          <w:tcPr>
            <w:tcW w:w="709" w:type="dxa"/>
            <w:tcBorders>
              <w:top w:val="single" w:sz="4" w:space="0" w:color="000000"/>
              <w:left w:val="nil"/>
              <w:bottom w:val="single" w:sz="4" w:space="0" w:color="000000"/>
              <w:right w:val="nil"/>
            </w:tcBorders>
            <w:tcMar>
              <w:top w:w="128" w:type="dxa"/>
              <w:left w:w="43" w:type="dxa"/>
              <w:bottom w:w="43" w:type="dxa"/>
              <w:right w:w="43" w:type="dxa"/>
            </w:tcMar>
          </w:tcPr>
          <w:p w14:paraId="5ACED868" w14:textId="77777777" w:rsidR="00CA1373" w:rsidRPr="003126E8" w:rsidRDefault="00CA1373" w:rsidP="00F7188C">
            <w:pPr>
              <w:rPr>
                <w:sz w:val="22"/>
              </w:rPr>
            </w:pPr>
            <w:r w:rsidRPr="003126E8">
              <w:rPr>
                <w:sz w:val="22"/>
              </w:rPr>
              <w:t xml:space="preserve"> </w:t>
            </w:r>
          </w:p>
        </w:tc>
        <w:tc>
          <w:tcPr>
            <w:tcW w:w="567" w:type="dxa"/>
            <w:tcBorders>
              <w:top w:val="single" w:sz="4" w:space="0" w:color="000000"/>
              <w:left w:val="nil"/>
              <w:bottom w:val="single" w:sz="4" w:space="0" w:color="000000"/>
              <w:right w:val="nil"/>
            </w:tcBorders>
            <w:tcMar>
              <w:top w:w="128" w:type="dxa"/>
              <w:left w:w="43" w:type="dxa"/>
              <w:bottom w:w="43" w:type="dxa"/>
              <w:right w:w="43" w:type="dxa"/>
            </w:tcMar>
          </w:tcPr>
          <w:p w14:paraId="4C50E406" w14:textId="77777777" w:rsidR="00CA1373" w:rsidRPr="003126E8" w:rsidRDefault="00CA1373" w:rsidP="00F7188C">
            <w:pPr>
              <w:rPr>
                <w:sz w:val="22"/>
              </w:rPr>
            </w:pPr>
            <w:r w:rsidRPr="003126E8">
              <w:rPr>
                <w:sz w:val="22"/>
              </w:rPr>
              <w:t xml:space="preserve"> </w:t>
            </w:r>
          </w:p>
        </w:tc>
        <w:tc>
          <w:tcPr>
            <w:tcW w:w="3544" w:type="dxa"/>
            <w:tcBorders>
              <w:top w:val="single" w:sz="4" w:space="0" w:color="000000"/>
              <w:left w:val="nil"/>
              <w:bottom w:val="single" w:sz="4" w:space="0" w:color="000000"/>
              <w:right w:val="nil"/>
            </w:tcBorders>
            <w:tcMar>
              <w:top w:w="128" w:type="dxa"/>
              <w:left w:w="43" w:type="dxa"/>
              <w:bottom w:w="43" w:type="dxa"/>
              <w:right w:w="43" w:type="dxa"/>
            </w:tcMar>
          </w:tcPr>
          <w:p w14:paraId="564896A4" w14:textId="77777777" w:rsidR="00CA1373" w:rsidRPr="003126E8" w:rsidRDefault="00CA1373" w:rsidP="00F7188C">
            <w:pPr>
              <w:rPr>
                <w:sz w:val="22"/>
              </w:rPr>
            </w:pPr>
            <w:r w:rsidRPr="003126E8">
              <w:rPr>
                <w:sz w:val="22"/>
              </w:rPr>
              <w:t>Total</w:t>
            </w:r>
            <w:r w:rsidRPr="003126E8">
              <w:rPr>
                <w:sz w:val="22"/>
              </w:rPr>
              <w:tab/>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C7F0F6" w14:textId="77777777" w:rsidR="00CA1373" w:rsidRPr="003126E8" w:rsidRDefault="00CA1373" w:rsidP="00F7188C">
            <w:pPr>
              <w:jc w:val="right"/>
              <w:rPr>
                <w:sz w:val="22"/>
              </w:rPr>
            </w:pPr>
            <w:r w:rsidRPr="003126E8">
              <w:rPr>
                <w:sz w:val="22"/>
              </w:rPr>
              <w:t>1,975,587</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73EFF9" w14:textId="77777777" w:rsidR="00CA1373" w:rsidRPr="003126E8" w:rsidRDefault="00CA1373" w:rsidP="00F7188C">
            <w:pPr>
              <w:jc w:val="right"/>
              <w:rPr>
                <w:sz w:val="22"/>
              </w:rPr>
            </w:pPr>
            <w:r w:rsidRPr="003126E8">
              <w:rPr>
                <w:sz w:val="22"/>
              </w:rPr>
              <w:t>1,873,277</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C9FECB" w14:textId="77777777" w:rsidR="00CA1373" w:rsidRPr="003126E8" w:rsidRDefault="00CA1373" w:rsidP="00F7188C">
            <w:pPr>
              <w:jc w:val="right"/>
              <w:rPr>
                <w:sz w:val="22"/>
              </w:rPr>
            </w:pPr>
            <w:r w:rsidRPr="003126E8">
              <w:rPr>
                <w:sz w:val="22"/>
              </w:rPr>
              <w:t>1,803,727</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409BB2" w14:textId="77777777" w:rsidR="00CA1373" w:rsidRPr="003126E8" w:rsidRDefault="00CA1373" w:rsidP="00F7188C">
            <w:pPr>
              <w:jc w:val="right"/>
              <w:rPr>
                <w:sz w:val="22"/>
              </w:rPr>
            </w:pPr>
            <w:r w:rsidRPr="003126E8">
              <w:rPr>
                <w:sz w:val="22"/>
              </w:rPr>
              <w:t>1,811,782</w:t>
            </w:r>
          </w:p>
        </w:tc>
      </w:tr>
    </w:tbl>
    <w:p w14:paraId="6636811F"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1</w:t>
      </w:r>
      <w:r w:rsidRPr="001A65C6">
        <w:rPr>
          <w:rStyle w:val="skrift-hevet"/>
          <w:sz w:val="17"/>
          <w:szCs w:val="17"/>
          <w:lang w:val="en-GB"/>
        </w:rPr>
        <w:tab/>
      </w:r>
      <w:r w:rsidRPr="001A65C6">
        <w:rPr>
          <w:lang w:val="en-GB"/>
        </w:rPr>
        <w:t>Chapter 5501, item 75 was discontinued and incorporated in chapter 5501, item 70 from 2024.</w:t>
      </w:r>
    </w:p>
    <w:p w14:paraId="54047E7E"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2</w:t>
      </w:r>
      <w:r w:rsidRPr="001A65C6">
        <w:rPr>
          <w:rStyle w:val="skrift-hevet"/>
          <w:sz w:val="17"/>
          <w:szCs w:val="17"/>
          <w:lang w:val="en-GB"/>
        </w:rPr>
        <w:tab/>
      </w:r>
      <w:r w:rsidRPr="001A65C6">
        <w:rPr>
          <w:lang w:val="en-GB"/>
        </w:rPr>
        <w:t>Reference is made to Table 1.1 and Chapter 12 for a specification of which sectoral taxes are changed.</w:t>
      </w:r>
    </w:p>
    <w:p w14:paraId="4B7587C2" w14:textId="77777777" w:rsidR="00CA1373" w:rsidRPr="001A65C6" w:rsidRDefault="00CA1373" w:rsidP="001A65C6">
      <w:pPr>
        <w:pStyle w:val="Kilde"/>
        <w:rPr>
          <w:lang w:val="en-GB"/>
        </w:rPr>
      </w:pPr>
      <w:r w:rsidRPr="001A65C6">
        <w:rPr>
          <w:lang w:val="en-GB"/>
        </w:rPr>
        <w:t>Source: Ministry of Finance.</w:t>
      </w:r>
    </w:p>
    <w:p w14:paraId="76E5EB19" w14:textId="77777777" w:rsidR="00CA1373" w:rsidRDefault="00CA1373" w:rsidP="001A65C6">
      <w:pPr>
        <w:rPr>
          <w:lang w:val="en-GB"/>
        </w:rPr>
      </w:pPr>
      <w:r w:rsidRPr="001A65C6">
        <w:rPr>
          <w:lang w:val="en-GB"/>
        </w:rPr>
        <w:t>Table 1.3 presents booked effects of proposed new rule changes in 2025, specified by chapter and item.</w:t>
      </w:r>
    </w:p>
    <w:p w14:paraId="0FF6BF9F" w14:textId="0821EE5D" w:rsidR="001A65C6" w:rsidRPr="001A65C6" w:rsidRDefault="001A65C6" w:rsidP="001A65C6">
      <w:pPr>
        <w:pStyle w:val="tabell-tittel"/>
        <w:rPr>
          <w:lang w:val="en-GB"/>
        </w:rPr>
      </w:pPr>
      <w:r w:rsidRPr="001A65C6">
        <w:rPr>
          <w:lang w:val="en-GB"/>
        </w:rPr>
        <w:lastRenderedPageBreak/>
        <w:t>Estimated booked revenue effects of the tax programme for 2025, specified by chapter and item. Calculated in relation to the benchmark system for 2025. NOK million</w:t>
      </w:r>
    </w:p>
    <w:p w14:paraId="6D79252D" w14:textId="77777777" w:rsidR="00CA1373" w:rsidRDefault="00CA1373" w:rsidP="001A65C6">
      <w:pPr>
        <w:pStyle w:val="Tabellnavn"/>
      </w:pPr>
      <w:r>
        <w:t>04J1xx2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66"/>
        <w:gridCol w:w="567"/>
        <w:gridCol w:w="7088"/>
        <w:gridCol w:w="992"/>
      </w:tblGrid>
      <w:tr w:rsidR="00293152" w14:paraId="47D55861" w14:textId="77777777" w:rsidTr="003126E8">
        <w:tc>
          <w:tcPr>
            <w:tcW w:w="6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14F772" w14:textId="77777777" w:rsidR="00CA1373" w:rsidRPr="00580CAF" w:rsidRDefault="00CA1373" w:rsidP="001A65C6">
            <w:pPr>
              <w:rPr>
                <w:sz w:val="22"/>
              </w:rPr>
            </w:pPr>
            <w:r w:rsidRPr="00580CAF">
              <w:rPr>
                <w:sz w:val="22"/>
              </w:rPr>
              <w:t>Chap.</w:t>
            </w:r>
          </w:p>
        </w:tc>
        <w:tc>
          <w:tcPr>
            <w:tcW w:w="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58756" w14:textId="77777777" w:rsidR="00CA1373" w:rsidRPr="00580CAF" w:rsidRDefault="00CA1373" w:rsidP="001A65C6">
            <w:pPr>
              <w:rPr>
                <w:sz w:val="22"/>
              </w:rPr>
            </w:pPr>
            <w:r w:rsidRPr="00580CAF">
              <w:rPr>
                <w:sz w:val="22"/>
              </w:rPr>
              <w:t>Item</w:t>
            </w:r>
          </w:p>
        </w:tc>
        <w:tc>
          <w:tcPr>
            <w:tcW w:w="70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05CD8D" w14:textId="77777777" w:rsidR="00CA1373" w:rsidRPr="00580CAF" w:rsidRDefault="00CA1373" w:rsidP="001A65C6">
            <w:pPr>
              <w:rPr>
                <w:sz w:val="22"/>
              </w:rPr>
            </w:pPr>
            <w:r w:rsidRPr="00580CAF">
              <w:rPr>
                <w:sz w:val="22"/>
              </w:rPr>
              <w:t>Designation</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AB75DC" w14:textId="77777777" w:rsidR="00CA1373" w:rsidRPr="00580CAF" w:rsidRDefault="00CA1373" w:rsidP="003126E8">
            <w:pPr>
              <w:jc w:val="right"/>
              <w:rPr>
                <w:sz w:val="22"/>
              </w:rPr>
            </w:pPr>
            <w:r w:rsidRPr="00580CAF">
              <w:rPr>
                <w:sz w:val="22"/>
              </w:rPr>
              <w:t>Change</w:t>
            </w:r>
          </w:p>
        </w:tc>
      </w:tr>
      <w:tr w:rsidR="00293152" w:rsidRPr="00153EB1" w14:paraId="00206185" w14:textId="77777777" w:rsidTr="003126E8">
        <w:tc>
          <w:tcPr>
            <w:tcW w:w="666" w:type="dxa"/>
            <w:tcBorders>
              <w:top w:val="single" w:sz="4" w:space="0" w:color="000000"/>
              <w:left w:val="nil"/>
              <w:bottom w:val="nil"/>
              <w:right w:val="nil"/>
            </w:tcBorders>
            <w:tcMar>
              <w:top w:w="128" w:type="dxa"/>
              <w:left w:w="43" w:type="dxa"/>
              <w:bottom w:w="43" w:type="dxa"/>
              <w:right w:w="43" w:type="dxa"/>
            </w:tcMar>
          </w:tcPr>
          <w:p w14:paraId="5EAC6AD0" w14:textId="77777777" w:rsidR="00CA1373" w:rsidRPr="00580CAF" w:rsidRDefault="00CA1373" w:rsidP="001A65C6">
            <w:pPr>
              <w:rPr>
                <w:sz w:val="22"/>
              </w:rPr>
            </w:pPr>
            <w:r w:rsidRPr="00580CAF">
              <w:rPr>
                <w:sz w:val="22"/>
              </w:rPr>
              <w:t>5501</w:t>
            </w:r>
          </w:p>
        </w:tc>
        <w:tc>
          <w:tcPr>
            <w:tcW w:w="567" w:type="dxa"/>
            <w:tcBorders>
              <w:top w:val="single" w:sz="4" w:space="0" w:color="000000"/>
              <w:left w:val="nil"/>
              <w:bottom w:val="nil"/>
              <w:right w:val="nil"/>
            </w:tcBorders>
            <w:tcMar>
              <w:top w:w="128" w:type="dxa"/>
              <w:left w:w="43" w:type="dxa"/>
              <w:bottom w:w="43" w:type="dxa"/>
              <w:right w:w="43" w:type="dxa"/>
            </w:tcMar>
          </w:tcPr>
          <w:p w14:paraId="178A84C8" w14:textId="77777777" w:rsidR="00CA1373" w:rsidRPr="00580CAF" w:rsidRDefault="00CA1373" w:rsidP="001A65C6">
            <w:pPr>
              <w:rPr>
                <w:sz w:val="22"/>
              </w:rPr>
            </w:pPr>
          </w:p>
        </w:tc>
        <w:tc>
          <w:tcPr>
            <w:tcW w:w="7088" w:type="dxa"/>
            <w:tcBorders>
              <w:top w:val="single" w:sz="4" w:space="0" w:color="000000"/>
              <w:left w:val="nil"/>
              <w:bottom w:val="nil"/>
              <w:right w:val="nil"/>
            </w:tcBorders>
            <w:tcMar>
              <w:top w:w="128" w:type="dxa"/>
              <w:left w:w="43" w:type="dxa"/>
              <w:bottom w:w="43" w:type="dxa"/>
              <w:right w:w="43" w:type="dxa"/>
            </w:tcMar>
          </w:tcPr>
          <w:p w14:paraId="3814B09E" w14:textId="77777777" w:rsidR="00CA1373" w:rsidRPr="00580CAF" w:rsidRDefault="00CA1373" w:rsidP="001A65C6">
            <w:pPr>
              <w:rPr>
                <w:sz w:val="22"/>
                <w:lang w:val="en-GB"/>
              </w:rPr>
            </w:pPr>
            <w:r w:rsidRPr="00580CAF">
              <w:rPr>
                <w:sz w:val="22"/>
                <w:lang w:val="en-GB"/>
              </w:rPr>
              <w:t>Taxes on wealth and income</w:t>
            </w:r>
            <w:r w:rsidRPr="00580CAF">
              <w:rPr>
                <w:rStyle w:val="skrift-hevet"/>
                <w:sz w:val="22"/>
                <w:lang w:val="en-GB"/>
              </w:rPr>
              <w:t>1</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0CC86D93" w14:textId="77777777" w:rsidR="00CA1373" w:rsidRPr="00580CAF" w:rsidRDefault="00CA1373" w:rsidP="003126E8">
            <w:pPr>
              <w:jc w:val="right"/>
              <w:rPr>
                <w:sz w:val="22"/>
                <w:lang w:val="en-GB"/>
              </w:rPr>
            </w:pPr>
          </w:p>
        </w:tc>
      </w:tr>
      <w:tr w:rsidR="00293152" w14:paraId="789A3E2C" w14:textId="77777777" w:rsidTr="003126E8">
        <w:tc>
          <w:tcPr>
            <w:tcW w:w="666" w:type="dxa"/>
            <w:tcBorders>
              <w:top w:val="nil"/>
              <w:left w:val="nil"/>
              <w:bottom w:val="nil"/>
              <w:right w:val="nil"/>
            </w:tcBorders>
            <w:tcMar>
              <w:top w:w="128" w:type="dxa"/>
              <w:left w:w="43" w:type="dxa"/>
              <w:bottom w:w="43" w:type="dxa"/>
              <w:right w:w="43" w:type="dxa"/>
            </w:tcMar>
          </w:tcPr>
          <w:p w14:paraId="7549D8DF" w14:textId="77777777" w:rsidR="00CA1373" w:rsidRPr="00580CAF" w:rsidRDefault="00CA1373" w:rsidP="001A65C6">
            <w:pPr>
              <w:rPr>
                <w:sz w:val="22"/>
                <w:lang w:val="en-GB"/>
              </w:rPr>
            </w:pPr>
          </w:p>
        </w:tc>
        <w:tc>
          <w:tcPr>
            <w:tcW w:w="567" w:type="dxa"/>
            <w:tcBorders>
              <w:top w:val="nil"/>
              <w:left w:val="nil"/>
              <w:bottom w:val="nil"/>
              <w:right w:val="nil"/>
            </w:tcBorders>
            <w:tcMar>
              <w:top w:w="128" w:type="dxa"/>
              <w:left w:w="43" w:type="dxa"/>
              <w:bottom w:w="43" w:type="dxa"/>
              <w:right w:w="43" w:type="dxa"/>
            </w:tcMar>
          </w:tcPr>
          <w:p w14:paraId="2D11CDA3"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1F0ABA5D" w14:textId="77777777" w:rsidR="00CA1373" w:rsidRPr="00580CAF" w:rsidRDefault="00CA1373" w:rsidP="001A65C6">
            <w:pPr>
              <w:rPr>
                <w:sz w:val="22"/>
                <w:lang w:val="en-GB"/>
              </w:rPr>
            </w:pPr>
            <w:r w:rsidRPr="00580CAF">
              <w:rPr>
                <w:sz w:val="22"/>
                <w:lang w:val="en-GB"/>
              </w:rPr>
              <w:t>Bracket tax and wealth tax, etc.</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799C3495" w14:textId="77777777" w:rsidR="00CA1373" w:rsidRPr="00580CAF" w:rsidRDefault="00CA1373" w:rsidP="003126E8">
            <w:pPr>
              <w:jc w:val="right"/>
              <w:rPr>
                <w:sz w:val="22"/>
              </w:rPr>
            </w:pPr>
            <w:r w:rsidRPr="00580CAF">
              <w:rPr>
                <w:sz w:val="22"/>
              </w:rPr>
              <w:t>1,327</w:t>
            </w:r>
          </w:p>
        </w:tc>
      </w:tr>
      <w:tr w:rsidR="00293152" w14:paraId="3D5C11F8" w14:textId="77777777" w:rsidTr="003126E8">
        <w:tc>
          <w:tcPr>
            <w:tcW w:w="666" w:type="dxa"/>
            <w:tcBorders>
              <w:top w:val="nil"/>
              <w:left w:val="nil"/>
              <w:bottom w:val="nil"/>
              <w:right w:val="nil"/>
            </w:tcBorders>
            <w:tcMar>
              <w:top w:w="128" w:type="dxa"/>
              <w:left w:w="43" w:type="dxa"/>
              <w:bottom w:w="43" w:type="dxa"/>
              <w:right w:w="43" w:type="dxa"/>
            </w:tcMar>
          </w:tcPr>
          <w:p w14:paraId="50501C8A"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2C63AC08" w14:textId="77777777" w:rsidR="00CA1373" w:rsidRPr="00580CAF" w:rsidRDefault="00CA1373" w:rsidP="001A65C6">
            <w:pPr>
              <w:rPr>
                <w:sz w:val="22"/>
              </w:rPr>
            </w:pPr>
            <w:r w:rsidRPr="00580CAF">
              <w:rPr>
                <w:sz w:val="22"/>
              </w:rPr>
              <w:t>72</w:t>
            </w:r>
          </w:p>
        </w:tc>
        <w:tc>
          <w:tcPr>
            <w:tcW w:w="7088" w:type="dxa"/>
            <w:tcBorders>
              <w:top w:val="nil"/>
              <w:left w:val="nil"/>
              <w:bottom w:val="nil"/>
              <w:right w:val="nil"/>
            </w:tcBorders>
            <w:tcMar>
              <w:top w:w="128" w:type="dxa"/>
              <w:left w:w="43" w:type="dxa"/>
              <w:bottom w:w="43" w:type="dxa"/>
              <w:right w:w="43" w:type="dxa"/>
            </w:tcMar>
          </w:tcPr>
          <w:p w14:paraId="06CB76D7" w14:textId="77777777" w:rsidR="00CA1373" w:rsidRPr="00580CAF" w:rsidRDefault="00CA1373" w:rsidP="001A65C6">
            <w:pPr>
              <w:rPr>
                <w:sz w:val="22"/>
                <w:lang w:val="en-GB"/>
              </w:rPr>
            </w:pPr>
            <w:r w:rsidRPr="00580CAF">
              <w:rPr>
                <w:sz w:val="22"/>
                <w:lang w:val="en-GB"/>
              </w:rPr>
              <w:t xml:space="preserve">Equalisation tax to central government, etc., from </w:t>
            </w:r>
            <w:r w:rsidRPr="00580CAF">
              <w:rPr>
                <w:sz w:val="22"/>
                <w:lang w:val="en-GB"/>
              </w:rPr>
              <w:br/>
              <w:t>personal taxpayers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469AD7F8" w14:textId="77777777" w:rsidR="00CA1373" w:rsidRPr="00580CAF" w:rsidRDefault="00CA1373" w:rsidP="003126E8">
            <w:pPr>
              <w:jc w:val="right"/>
              <w:rPr>
                <w:sz w:val="22"/>
              </w:rPr>
            </w:pPr>
            <w:r w:rsidRPr="00580CAF">
              <w:rPr>
                <w:sz w:val="22"/>
              </w:rPr>
              <w:t>-207</w:t>
            </w:r>
          </w:p>
        </w:tc>
      </w:tr>
      <w:tr w:rsidR="00293152" w14:paraId="1AB2E59B" w14:textId="77777777" w:rsidTr="003126E8">
        <w:tc>
          <w:tcPr>
            <w:tcW w:w="666" w:type="dxa"/>
            <w:tcBorders>
              <w:top w:val="nil"/>
              <w:left w:val="nil"/>
              <w:bottom w:val="nil"/>
              <w:right w:val="nil"/>
            </w:tcBorders>
            <w:tcMar>
              <w:top w:w="128" w:type="dxa"/>
              <w:left w:w="43" w:type="dxa"/>
              <w:bottom w:w="43" w:type="dxa"/>
              <w:right w:w="43" w:type="dxa"/>
            </w:tcMar>
          </w:tcPr>
          <w:p w14:paraId="102A3EDF"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3FBABA71" w14:textId="77777777" w:rsidR="00CA1373" w:rsidRPr="00580CAF" w:rsidRDefault="00CA1373" w:rsidP="001A65C6">
            <w:pPr>
              <w:rPr>
                <w:sz w:val="22"/>
              </w:rPr>
            </w:pPr>
            <w:r w:rsidRPr="00580CAF">
              <w:rPr>
                <w:sz w:val="22"/>
              </w:rPr>
              <w:t>74</w:t>
            </w:r>
          </w:p>
        </w:tc>
        <w:tc>
          <w:tcPr>
            <w:tcW w:w="7088" w:type="dxa"/>
            <w:tcBorders>
              <w:top w:val="nil"/>
              <w:left w:val="nil"/>
              <w:bottom w:val="nil"/>
              <w:right w:val="nil"/>
            </w:tcBorders>
            <w:tcMar>
              <w:top w:w="128" w:type="dxa"/>
              <w:left w:w="43" w:type="dxa"/>
              <w:bottom w:w="43" w:type="dxa"/>
              <w:right w:w="43" w:type="dxa"/>
            </w:tcMar>
          </w:tcPr>
          <w:p w14:paraId="798F5B30" w14:textId="77777777" w:rsidR="00CA1373" w:rsidRPr="00580CAF" w:rsidRDefault="00CA1373" w:rsidP="001A65C6">
            <w:pPr>
              <w:rPr>
                <w:sz w:val="22"/>
                <w:lang w:val="en-GB"/>
              </w:rPr>
            </w:pPr>
            <w:r w:rsidRPr="00580CAF">
              <w:rPr>
                <w:sz w:val="22"/>
                <w:lang w:val="en-GB"/>
              </w:rPr>
              <w:t xml:space="preserve">Corporation taxes, etc., from non-personal taxpayers </w:t>
            </w:r>
            <w:r w:rsidRPr="00580CAF">
              <w:rPr>
                <w:sz w:val="22"/>
                <w:lang w:val="en-GB"/>
              </w:rPr>
              <w:br/>
              <w:t>outside the petroleum sector</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0BAA2DFC" w14:textId="77777777" w:rsidR="00CA1373" w:rsidRPr="00580CAF" w:rsidRDefault="00CA1373" w:rsidP="003126E8">
            <w:pPr>
              <w:jc w:val="right"/>
              <w:rPr>
                <w:sz w:val="22"/>
              </w:rPr>
            </w:pPr>
            <w:r w:rsidRPr="00580CAF">
              <w:rPr>
                <w:sz w:val="22"/>
              </w:rPr>
              <w:t>0</w:t>
            </w:r>
          </w:p>
        </w:tc>
      </w:tr>
      <w:tr w:rsidR="00293152" w14:paraId="42CA379E" w14:textId="77777777" w:rsidTr="003126E8">
        <w:tc>
          <w:tcPr>
            <w:tcW w:w="666" w:type="dxa"/>
            <w:tcBorders>
              <w:top w:val="nil"/>
              <w:left w:val="nil"/>
              <w:bottom w:val="nil"/>
              <w:right w:val="nil"/>
            </w:tcBorders>
            <w:tcMar>
              <w:top w:w="128" w:type="dxa"/>
              <w:left w:w="43" w:type="dxa"/>
              <w:bottom w:w="43" w:type="dxa"/>
              <w:right w:w="43" w:type="dxa"/>
            </w:tcMar>
          </w:tcPr>
          <w:p w14:paraId="5C1F229B"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317F7019" w14:textId="77777777" w:rsidR="00CA1373" w:rsidRPr="00580CAF" w:rsidRDefault="00CA1373" w:rsidP="001A65C6">
            <w:pPr>
              <w:rPr>
                <w:sz w:val="22"/>
              </w:rPr>
            </w:pPr>
            <w:r w:rsidRPr="00580CAF">
              <w:rPr>
                <w:sz w:val="22"/>
              </w:rPr>
              <w:t>76</w:t>
            </w:r>
          </w:p>
        </w:tc>
        <w:tc>
          <w:tcPr>
            <w:tcW w:w="7088" w:type="dxa"/>
            <w:tcBorders>
              <w:top w:val="nil"/>
              <w:left w:val="nil"/>
              <w:bottom w:val="nil"/>
              <w:right w:val="nil"/>
            </w:tcBorders>
            <w:tcMar>
              <w:top w:w="128" w:type="dxa"/>
              <w:left w:w="43" w:type="dxa"/>
              <w:bottom w:w="43" w:type="dxa"/>
              <w:right w:w="43" w:type="dxa"/>
            </w:tcMar>
          </w:tcPr>
          <w:p w14:paraId="00FC361E" w14:textId="77777777" w:rsidR="00CA1373" w:rsidRPr="00580CAF" w:rsidRDefault="00CA1373" w:rsidP="001A65C6">
            <w:pPr>
              <w:rPr>
                <w:sz w:val="22"/>
              </w:rPr>
            </w:pPr>
            <w:r w:rsidRPr="00580CAF">
              <w:rPr>
                <w:sz w:val="22"/>
              </w:rPr>
              <w:t>Withholding tax on dividends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66B4D7DD" w14:textId="77777777" w:rsidR="00CA1373" w:rsidRPr="00580CAF" w:rsidRDefault="00CA1373" w:rsidP="003126E8">
            <w:pPr>
              <w:jc w:val="right"/>
              <w:rPr>
                <w:sz w:val="22"/>
              </w:rPr>
            </w:pPr>
            <w:r w:rsidRPr="00580CAF">
              <w:rPr>
                <w:sz w:val="22"/>
              </w:rPr>
              <w:t>0</w:t>
            </w:r>
          </w:p>
        </w:tc>
      </w:tr>
      <w:tr w:rsidR="00293152" w14:paraId="68E52898" w14:textId="77777777" w:rsidTr="003126E8">
        <w:tc>
          <w:tcPr>
            <w:tcW w:w="666" w:type="dxa"/>
            <w:tcBorders>
              <w:top w:val="nil"/>
              <w:left w:val="nil"/>
              <w:bottom w:val="nil"/>
              <w:right w:val="nil"/>
            </w:tcBorders>
            <w:tcMar>
              <w:top w:w="128" w:type="dxa"/>
              <w:left w:w="43" w:type="dxa"/>
              <w:bottom w:w="43" w:type="dxa"/>
              <w:right w:w="43" w:type="dxa"/>
            </w:tcMar>
          </w:tcPr>
          <w:p w14:paraId="62C470C7"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25276DF8" w14:textId="77777777" w:rsidR="00CA1373" w:rsidRPr="00580CAF" w:rsidRDefault="00CA1373" w:rsidP="001A65C6">
            <w:pPr>
              <w:rPr>
                <w:sz w:val="22"/>
              </w:rPr>
            </w:pPr>
            <w:r w:rsidRPr="00580CAF">
              <w:rPr>
                <w:sz w:val="22"/>
              </w:rPr>
              <w:t>77</w:t>
            </w:r>
          </w:p>
        </w:tc>
        <w:tc>
          <w:tcPr>
            <w:tcW w:w="7088" w:type="dxa"/>
            <w:tcBorders>
              <w:top w:val="nil"/>
              <w:left w:val="nil"/>
              <w:bottom w:val="nil"/>
              <w:right w:val="nil"/>
            </w:tcBorders>
            <w:tcMar>
              <w:top w:w="128" w:type="dxa"/>
              <w:left w:w="43" w:type="dxa"/>
              <w:bottom w:w="43" w:type="dxa"/>
              <w:right w:w="43" w:type="dxa"/>
            </w:tcMar>
          </w:tcPr>
          <w:p w14:paraId="74B2773E" w14:textId="77777777" w:rsidR="00CA1373" w:rsidRPr="00580CAF" w:rsidRDefault="00CA1373" w:rsidP="001A65C6">
            <w:pPr>
              <w:rPr>
                <w:sz w:val="22"/>
                <w:lang w:val="en-GB"/>
              </w:rPr>
            </w:pPr>
            <w:r w:rsidRPr="00580CAF">
              <w:rPr>
                <w:sz w:val="22"/>
                <w:lang w:val="en-GB"/>
              </w:rPr>
              <w:t>Withholding tax on interest payments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7D956F8B" w14:textId="77777777" w:rsidR="00CA1373" w:rsidRPr="00580CAF" w:rsidRDefault="00CA1373" w:rsidP="003126E8">
            <w:pPr>
              <w:jc w:val="right"/>
              <w:rPr>
                <w:sz w:val="22"/>
              </w:rPr>
            </w:pPr>
            <w:r w:rsidRPr="00580CAF">
              <w:rPr>
                <w:sz w:val="22"/>
              </w:rPr>
              <w:t>0</w:t>
            </w:r>
          </w:p>
        </w:tc>
      </w:tr>
      <w:tr w:rsidR="00293152" w14:paraId="1CBF23F8" w14:textId="77777777" w:rsidTr="003126E8">
        <w:tc>
          <w:tcPr>
            <w:tcW w:w="666" w:type="dxa"/>
            <w:tcBorders>
              <w:top w:val="nil"/>
              <w:left w:val="nil"/>
              <w:bottom w:val="nil"/>
              <w:right w:val="nil"/>
            </w:tcBorders>
            <w:tcMar>
              <w:top w:w="128" w:type="dxa"/>
              <w:left w:w="43" w:type="dxa"/>
              <w:bottom w:w="43" w:type="dxa"/>
              <w:right w:w="43" w:type="dxa"/>
            </w:tcMar>
          </w:tcPr>
          <w:p w14:paraId="3A534E39"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28ECB5FA" w14:textId="77777777" w:rsidR="00CA1373" w:rsidRPr="00580CAF" w:rsidRDefault="00CA1373" w:rsidP="001A65C6">
            <w:pPr>
              <w:rPr>
                <w:sz w:val="22"/>
              </w:rPr>
            </w:pPr>
            <w:r w:rsidRPr="00580CAF">
              <w:rPr>
                <w:sz w:val="22"/>
              </w:rPr>
              <w:t>78</w:t>
            </w:r>
          </w:p>
        </w:tc>
        <w:tc>
          <w:tcPr>
            <w:tcW w:w="7088" w:type="dxa"/>
            <w:tcBorders>
              <w:top w:val="nil"/>
              <w:left w:val="nil"/>
              <w:bottom w:val="nil"/>
              <w:right w:val="nil"/>
            </w:tcBorders>
            <w:tcMar>
              <w:top w:w="128" w:type="dxa"/>
              <w:left w:w="43" w:type="dxa"/>
              <w:bottom w:w="43" w:type="dxa"/>
              <w:right w:w="43" w:type="dxa"/>
            </w:tcMar>
          </w:tcPr>
          <w:p w14:paraId="1C0E066C" w14:textId="77777777" w:rsidR="00CA1373" w:rsidRPr="00580CAF" w:rsidRDefault="00CA1373" w:rsidP="001A65C6">
            <w:pPr>
              <w:rPr>
                <w:sz w:val="22"/>
                <w:lang w:val="en-GB"/>
              </w:rPr>
            </w:pPr>
            <w:r w:rsidRPr="00580CAF">
              <w:rPr>
                <w:sz w:val="22"/>
                <w:lang w:val="en-GB"/>
              </w:rPr>
              <w:t>Withholding tax on royalty payments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61192577" w14:textId="77777777" w:rsidR="00CA1373" w:rsidRPr="00580CAF" w:rsidRDefault="00CA1373" w:rsidP="003126E8">
            <w:pPr>
              <w:jc w:val="right"/>
              <w:rPr>
                <w:sz w:val="22"/>
              </w:rPr>
            </w:pPr>
            <w:r w:rsidRPr="00580CAF">
              <w:rPr>
                <w:sz w:val="22"/>
              </w:rPr>
              <w:t>0</w:t>
            </w:r>
          </w:p>
        </w:tc>
      </w:tr>
      <w:tr w:rsidR="00293152" w14:paraId="5721DEB1" w14:textId="77777777" w:rsidTr="003126E8">
        <w:tc>
          <w:tcPr>
            <w:tcW w:w="666" w:type="dxa"/>
            <w:tcBorders>
              <w:top w:val="nil"/>
              <w:left w:val="nil"/>
              <w:bottom w:val="nil"/>
              <w:right w:val="nil"/>
            </w:tcBorders>
            <w:tcMar>
              <w:top w:w="128" w:type="dxa"/>
              <w:left w:w="43" w:type="dxa"/>
              <w:bottom w:w="43" w:type="dxa"/>
              <w:right w:w="43" w:type="dxa"/>
            </w:tcMar>
          </w:tcPr>
          <w:p w14:paraId="6BD39D7C"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304D8753" w14:textId="77777777" w:rsidR="00CA1373" w:rsidRPr="00580CAF" w:rsidRDefault="00CA1373" w:rsidP="001A65C6">
            <w:pPr>
              <w:rPr>
                <w:sz w:val="22"/>
              </w:rPr>
            </w:pPr>
            <w:r w:rsidRPr="00580CAF">
              <w:rPr>
                <w:sz w:val="22"/>
              </w:rPr>
              <w:t>79</w:t>
            </w:r>
          </w:p>
        </w:tc>
        <w:tc>
          <w:tcPr>
            <w:tcW w:w="7088" w:type="dxa"/>
            <w:tcBorders>
              <w:top w:val="nil"/>
              <w:left w:val="nil"/>
              <w:bottom w:val="nil"/>
              <w:right w:val="nil"/>
            </w:tcBorders>
            <w:tcMar>
              <w:top w:w="128" w:type="dxa"/>
              <w:left w:w="43" w:type="dxa"/>
              <w:bottom w:w="43" w:type="dxa"/>
              <w:right w:w="43" w:type="dxa"/>
            </w:tcMar>
          </w:tcPr>
          <w:p w14:paraId="294D3692" w14:textId="77777777" w:rsidR="00CA1373" w:rsidRPr="00580CAF" w:rsidRDefault="00CA1373" w:rsidP="001A65C6">
            <w:pPr>
              <w:rPr>
                <w:sz w:val="22"/>
                <w:lang w:val="en-GB"/>
              </w:rPr>
            </w:pPr>
            <w:r w:rsidRPr="00580CAF">
              <w:rPr>
                <w:sz w:val="22"/>
                <w:lang w:val="en-GB"/>
              </w:rPr>
              <w:t xml:space="preserve">Withholding tax on rent payments for certain </w:t>
            </w:r>
            <w:r w:rsidRPr="00580CAF">
              <w:rPr>
                <w:sz w:val="22"/>
                <w:lang w:val="en-GB"/>
              </w:rPr>
              <w:br/>
              <w:t>physical assets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12335A74" w14:textId="77777777" w:rsidR="00CA1373" w:rsidRPr="00580CAF" w:rsidRDefault="00CA1373" w:rsidP="003126E8">
            <w:pPr>
              <w:jc w:val="right"/>
              <w:rPr>
                <w:sz w:val="22"/>
              </w:rPr>
            </w:pPr>
            <w:r w:rsidRPr="00580CAF">
              <w:rPr>
                <w:sz w:val="22"/>
              </w:rPr>
              <w:t>0</w:t>
            </w:r>
          </w:p>
        </w:tc>
      </w:tr>
      <w:tr w:rsidR="00293152" w14:paraId="3CA64976" w14:textId="77777777" w:rsidTr="003126E8">
        <w:tc>
          <w:tcPr>
            <w:tcW w:w="666" w:type="dxa"/>
            <w:tcBorders>
              <w:top w:val="nil"/>
              <w:left w:val="nil"/>
              <w:bottom w:val="nil"/>
              <w:right w:val="nil"/>
            </w:tcBorders>
            <w:tcMar>
              <w:top w:w="128" w:type="dxa"/>
              <w:left w:w="43" w:type="dxa"/>
              <w:bottom w:w="43" w:type="dxa"/>
              <w:right w:w="43" w:type="dxa"/>
            </w:tcMar>
          </w:tcPr>
          <w:p w14:paraId="4969223D" w14:textId="77777777" w:rsidR="00CA1373" w:rsidRPr="00580CAF" w:rsidRDefault="00CA1373" w:rsidP="001A65C6">
            <w:pPr>
              <w:rPr>
                <w:sz w:val="22"/>
              </w:rPr>
            </w:pPr>
            <w:r w:rsidRPr="00580CAF">
              <w:rPr>
                <w:sz w:val="22"/>
              </w:rPr>
              <w:t>5502</w:t>
            </w:r>
          </w:p>
        </w:tc>
        <w:tc>
          <w:tcPr>
            <w:tcW w:w="567" w:type="dxa"/>
            <w:tcBorders>
              <w:top w:val="nil"/>
              <w:left w:val="nil"/>
              <w:bottom w:val="nil"/>
              <w:right w:val="nil"/>
            </w:tcBorders>
            <w:tcMar>
              <w:top w:w="128" w:type="dxa"/>
              <w:left w:w="43" w:type="dxa"/>
              <w:bottom w:w="43" w:type="dxa"/>
              <w:right w:w="43" w:type="dxa"/>
            </w:tcMar>
          </w:tcPr>
          <w:p w14:paraId="61535440"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54D41023" w14:textId="77777777" w:rsidR="00CA1373" w:rsidRPr="00580CAF" w:rsidRDefault="00CA1373" w:rsidP="001A65C6">
            <w:pPr>
              <w:rPr>
                <w:sz w:val="22"/>
              </w:rPr>
            </w:pPr>
            <w:r w:rsidRPr="00580CAF">
              <w:rPr>
                <w:sz w:val="22"/>
              </w:rPr>
              <w:t>Financial activity tax</w:t>
            </w:r>
          </w:p>
        </w:tc>
        <w:tc>
          <w:tcPr>
            <w:tcW w:w="992" w:type="dxa"/>
            <w:tcBorders>
              <w:top w:val="nil"/>
              <w:left w:val="nil"/>
              <w:bottom w:val="nil"/>
              <w:right w:val="nil"/>
            </w:tcBorders>
            <w:tcMar>
              <w:top w:w="128" w:type="dxa"/>
              <w:left w:w="43" w:type="dxa"/>
              <w:bottom w:w="43" w:type="dxa"/>
              <w:right w:w="43" w:type="dxa"/>
            </w:tcMar>
            <w:vAlign w:val="bottom"/>
          </w:tcPr>
          <w:p w14:paraId="667BF657" w14:textId="77777777" w:rsidR="00CA1373" w:rsidRPr="00580CAF" w:rsidRDefault="00CA1373" w:rsidP="003126E8">
            <w:pPr>
              <w:jc w:val="right"/>
              <w:rPr>
                <w:sz w:val="22"/>
              </w:rPr>
            </w:pPr>
          </w:p>
        </w:tc>
      </w:tr>
      <w:tr w:rsidR="00293152" w14:paraId="4B903A88" w14:textId="77777777" w:rsidTr="003126E8">
        <w:tc>
          <w:tcPr>
            <w:tcW w:w="666" w:type="dxa"/>
            <w:tcBorders>
              <w:top w:val="nil"/>
              <w:left w:val="nil"/>
              <w:bottom w:val="nil"/>
              <w:right w:val="nil"/>
            </w:tcBorders>
            <w:tcMar>
              <w:top w:w="128" w:type="dxa"/>
              <w:left w:w="43" w:type="dxa"/>
              <w:bottom w:w="43" w:type="dxa"/>
              <w:right w:w="43" w:type="dxa"/>
            </w:tcMar>
          </w:tcPr>
          <w:p w14:paraId="525D163F"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582B5BAE"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12691887" w14:textId="77777777" w:rsidR="00CA1373" w:rsidRPr="00580CAF" w:rsidRDefault="00CA1373" w:rsidP="001A65C6">
            <w:pPr>
              <w:rPr>
                <w:sz w:val="22"/>
              </w:rPr>
            </w:pPr>
            <w:r w:rsidRPr="00580CAF">
              <w:rPr>
                <w:sz w:val="22"/>
              </w:rPr>
              <w:t>Tax on payrolls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64DE9F40" w14:textId="77777777" w:rsidR="00CA1373" w:rsidRPr="00580CAF" w:rsidRDefault="00CA1373" w:rsidP="003126E8">
            <w:pPr>
              <w:jc w:val="right"/>
              <w:rPr>
                <w:sz w:val="22"/>
              </w:rPr>
            </w:pPr>
            <w:r w:rsidRPr="00580CAF">
              <w:rPr>
                <w:sz w:val="22"/>
              </w:rPr>
              <w:t>0</w:t>
            </w:r>
          </w:p>
        </w:tc>
      </w:tr>
      <w:tr w:rsidR="00293152" w14:paraId="3762D604" w14:textId="77777777" w:rsidTr="003126E8">
        <w:tc>
          <w:tcPr>
            <w:tcW w:w="666" w:type="dxa"/>
            <w:tcBorders>
              <w:top w:val="nil"/>
              <w:left w:val="nil"/>
              <w:bottom w:val="nil"/>
              <w:right w:val="nil"/>
            </w:tcBorders>
            <w:tcMar>
              <w:top w:w="128" w:type="dxa"/>
              <w:left w:w="43" w:type="dxa"/>
              <w:bottom w:w="43" w:type="dxa"/>
              <w:right w:w="43" w:type="dxa"/>
            </w:tcMar>
          </w:tcPr>
          <w:p w14:paraId="77225CE7"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7C530087"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17482991" w14:textId="77777777" w:rsidR="00CA1373" w:rsidRPr="00580CAF" w:rsidRDefault="00CA1373" w:rsidP="001A65C6">
            <w:pPr>
              <w:rPr>
                <w:sz w:val="22"/>
              </w:rPr>
            </w:pPr>
            <w:r w:rsidRPr="00580CAF">
              <w:rPr>
                <w:sz w:val="22"/>
              </w:rPr>
              <w:t>Tax on profits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466F5028" w14:textId="77777777" w:rsidR="00CA1373" w:rsidRPr="00580CAF" w:rsidRDefault="00CA1373" w:rsidP="003126E8">
            <w:pPr>
              <w:jc w:val="right"/>
              <w:rPr>
                <w:sz w:val="22"/>
              </w:rPr>
            </w:pPr>
            <w:r w:rsidRPr="00580CAF">
              <w:rPr>
                <w:sz w:val="22"/>
              </w:rPr>
              <w:t>0</w:t>
            </w:r>
          </w:p>
        </w:tc>
      </w:tr>
      <w:tr w:rsidR="00293152" w14:paraId="0C46D0E2" w14:textId="77777777" w:rsidTr="003126E8">
        <w:tc>
          <w:tcPr>
            <w:tcW w:w="666" w:type="dxa"/>
            <w:tcBorders>
              <w:top w:val="nil"/>
              <w:left w:val="nil"/>
              <w:bottom w:val="nil"/>
              <w:right w:val="nil"/>
            </w:tcBorders>
            <w:tcMar>
              <w:top w:w="128" w:type="dxa"/>
              <w:left w:w="43" w:type="dxa"/>
              <w:bottom w:w="43" w:type="dxa"/>
              <w:right w:w="43" w:type="dxa"/>
            </w:tcMar>
          </w:tcPr>
          <w:p w14:paraId="65B915DE" w14:textId="77777777" w:rsidR="00CA1373" w:rsidRPr="00580CAF" w:rsidRDefault="00CA1373" w:rsidP="001A65C6">
            <w:pPr>
              <w:rPr>
                <w:sz w:val="22"/>
              </w:rPr>
            </w:pPr>
            <w:r w:rsidRPr="00580CAF">
              <w:rPr>
                <w:sz w:val="22"/>
              </w:rPr>
              <w:t>5506</w:t>
            </w:r>
          </w:p>
        </w:tc>
        <w:tc>
          <w:tcPr>
            <w:tcW w:w="567" w:type="dxa"/>
            <w:tcBorders>
              <w:top w:val="nil"/>
              <w:left w:val="nil"/>
              <w:bottom w:val="nil"/>
              <w:right w:val="nil"/>
            </w:tcBorders>
            <w:tcMar>
              <w:top w:w="128" w:type="dxa"/>
              <w:left w:w="43" w:type="dxa"/>
              <w:bottom w:w="43" w:type="dxa"/>
              <w:right w:w="43" w:type="dxa"/>
            </w:tcMar>
          </w:tcPr>
          <w:p w14:paraId="0888CB41"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02EA3BC8" w14:textId="77777777" w:rsidR="00CA1373" w:rsidRPr="00580CAF" w:rsidRDefault="00CA1373" w:rsidP="001A65C6">
            <w:pPr>
              <w:rPr>
                <w:sz w:val="22"/>
                <w:lang w:val="en-GB"/>
              </w:rPr>
            </w:pPr>
            <w:r w:rsidRPr="00580CAF">
              <w:rPr>
                <w:sz w:val="22"/>
                <w:lang w:val="en-GB"/>
              </w:rPr>
              <w:t>Tax on inheritance and gifts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6F041FDA" w14:textId="77777777" w:rsidR="00CA1373" w:rsidRPr="00580CAF" w:rsidRDefault="00CA1373" w:rsidP="003126E8">
            <w:pPr>
              <w:jc w:val="right"/>
              <w:rPr>
                <w:sz w:val="22"/>
              </w:rPr>
            </w:pPr>
            <w:r w:rsidRPr="00580CAF">
              <w:rPr>
                <w:sz w:val="22"/>
              </w:rPr>
              <w:t>0</w:t>
            </w:r>
          </w:p>
        </w:tc>
      </w:tr>
      <w:tr w:rsidR="00293152" w14:paraId="46EFBE86" w14:textId="77777777" w:rsidTr="003126E8">
        <w:tc>
          <w:tcPr>
            <w:tcW w:w="666" w:type="dxa"/>
            <w:tcBorders>
              <w:top w:val="nil"/>
              <w:left w:val="nil"/>
              <w:bottom w:val="nil"/>
              <w:right w:val="nil"/>
            </w:tcBorders>
            <w:tcMar>
              <w:top w:w="128" w:type="dxa"/>
              <w:left w:w="43" w:type="dxa"/>
              <w:bottom w:w="43" w:type="dxa"/>
              <w:right w:w="43" w:type="dxa"/>
            </w:tcMar>
          </w:tcPr>
          <w:p w14:paraId="13C81AB0" w14:textId="77777777" w:rsidR="00CA1373" w:rsidRPr="00580CAF" w:rsidRDefault="00CA1373" w:rsidP="001A65C6">
            <w:pPr>
              <w:rPr>
                <w:sz w:val="22"/>
              </w:rPr>
            </w:pPr>
            <w:r w:rsidRPr="00580CAF">
              <w:rPr>
                <w:sz w:val="22"/>
              </w:rPr>
              <w:t>5507</w:t>
            </w:r>
          </w:p>
        </w:tc>
        <w:tc>
          <w:tcPr>
            <w:tcW w:w="567" w:type="dxa"/>
            <w:tcBorders>
              <w:top w:val="nil"/>
              <w:left w:val="nil"/>
              <w:bottom w:val="nil"/>
              <w:right w:val="nil"/>
            </w:tcBorders>
            <w:tcMar>
              <w:top w:w="128" w:type="dxa"/>
              <w:left w:w="43" w:type="dxa"/>
              <w:bottom w:w="43" w:type="dxa"/>
              <w:right w:w="43" w:type="dxa"/>
            </w:tcMar>
          </w:tcPr>
          <w:p w14:paraId="7EB48855"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6EDF2022" w14:textId="77777777" w:rsidR="00CA1373" w:rsidRPr="00580CAF" w:rsidRDefault="00CA1373" w:rsidP="001A65C6">
            <w:pPr>
              <w:rPr>
                <w:sz w:val="22"/>
              </w:rPr>
            </w:pPr>
            <w:r w:rsidRPr="00580CAF">
              <w:rPr>
                <w:sz w:val="22"/>
              </w:rPr>
              <w:t>Tax on petroleum production</w:t>
            </w:r>
            <w:r w:rsidRPr="00580CAF">
              <w:rPr>
                <w:rStyle w:val="skrift-hevet"/>
                <w:sz w:val="22"/>
              </w:rPr>
              <w:t>2</w:t>
            </w:r>
          </w:p>
        </w:tc>
        <w:tc>
          <w:tcPr>
            <w:tcW w:w="992" w:type="dxa"/>
            <w:tcBorders>
              <w:top w:val="nil"/>
              <w:left w:val="nil"/>
              <w:bottom w:val="nil"/>
              <w:right w:val="nil"/>
            </w:tcBorders>
            <w:tcMar>
              <w:top w:w="128" w:type="dxa"/>
              <w:left w:w="43" w:type="dxa"/>
              <w:bottom w:w="43" w:type="dxa"/>
              <w:right w:w="43" w:type="dxa"/>
            </w:tcMar>
            <w:vAlign w:val="bottom"/>
          </w:tcPr>
          <w:p w14:paraId="00E0B0EA" w14:textId="77777777" w:rsidR="00CA1373" w:rsidRPr="00580CAF" w:rsidRDefault="00CA1373" w:rsidP="003126E8">
            <w:pPr>
              <w:jc w:val="right"/>
              <w:rPr>
                <w:sz w:val="22"/>
              </w:rPr>
            </w:pPr>
          </w:p>
        </w:tc>
      </w:tr>
      <w:tr w:rsidR="00293152" w14:paraId="183C104A" w14:textId="77777777" w:rsidTr="003126E8">
        <w:tc>
          <w:tcPr>
            <w:tcW w:w="666" w:type="dxa"/>
            <w:tcBorders>
              <w:top w:val="nil"/>
              <w:left w:val="nil"/>
              <w:bottom w:val="nil"/>
              <w:right w:val="nil"/>
            </w:tcBorders>
            <w:tcMar>
              <w:top w:w="128" w:type="dxa"/>
              <w:left w:w="43" w:type="dxa"/>
              <w:bottom w:w="43" w:type="dxa"/>
              <w:right w:w="43" w:type="dxa"/>
            </w:tcMar>
          </w:tcPr>
          <w:p w14:paraId="766CF963"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4DA8470C"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4BBA6968" w14:textId="77777777" w:rsidR="00CA1373" w:rsidRPr="00580CAF" w:rsidRDefault="00CA1373" w:rsidP="001A65C6">
            <w:pPr>
              <w:rPr>
                <w:sz w:val="22"/>
                <w:lang w:val="en-GB"/>
              </w:rPr>
            </w:pPr>
            <w:r w:rsidRPr="00580CAF">
              <w:rPr>
                <w:sz w:val="22"/>
                <w:lang w:val="en-GB"/>
              </w:rPr>
              <w:t>Ordinary tax on wealth and income</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496A90A6" w14:textId="77777777" w:rsidR="00CA1373" w:rsidRPr="00580CAF" w:rsidRDefault="00CA1373" w:rsidP="003126E8">
            <w:pPr>
              <w:jc w:val="right"/>
              <w:rPr>
                <w:sz w:val="22"/>
              </w:rPr>
            </w:pPr>
            <w:r w:rsidRPr="00580CAF">
              <w:rPr>
                <w:sz w:val="22"/>
              </w:rPr>
              <w:t>0</w:t>
            </w:r>
          </w:p>
        </w:tc>
      </w:tr>
      <w:tr w:rsidR="00293152" w14:paraId="5F4BF396" w14:textId="77777777" w:rsidTr="003126E8">
        <w:tc>
          <w:tcPr>
            <w:tcW w:w="666" w:type="dxa"/>
            <w:tcBorders>
              <w:top w:val="nil"/>
              <w:left w:val="nil"/>
              <w:bottom w:val="nil"/>
              <w:right w:val="nil"/>
            </w:tcBorders>
            <w:tcMar>
              <w:top w:w="128" w:type="dxa"/>
              <w:left w:w="43" w:type="dxa"/>
              <w:bottom w:w="43" w:type="dxa"/>
              <w:right w:w="43" w:type="dxa"/>
            </w:tcMar>
          </w:tcPr>
          <w:p w14:paraId="5349B482"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4D9EBFF5" w14:textId="77777777" w:rsidR="00CA1373" w:rsidRPr="00580CAF" w:rsidRDefault="00CA1373" w:rsidP="001A65C6">
            <w:pPr>
              <w:rPr>
                <w:sz w:val="22"/>
              </w:rPr>
            </w:pPr>
            <w:r w:rsidRPr="00580CAF">
              <w:rPr>
                <w:sz w:val="22"/>
              </w:rPr>
              <w:t>72</w:t>
            </w:r>
          </w:p>
        </w:tc>
        <w:tc>
          <w:tcPr>
            <w:tcW w:w="7088" w:type="dxa"/>
            <w:tcBorders>
              <w:top w:val="nil"/>
              <w:left w:val="nil"/>
              <w:bottom w:val="nil"/>
              <w:right w:val="nil"/>
            </w:tcBorders>
            <w:tcMar>
              <w:top w:w="128" w:type="dxa"/>
              <w:left w:w="43" w:type="dxa"/>
              <w:bottom w:w="43" w:type="dxa"/>
              <w:right w:w="43" w:type="dxa"/>
            </w:tcMar>
          </w:tcPr>
          <w:p w14:paraId="5E3706F3" w14:textId="77777777" w:rsidR="00CA1373" w:rsidRPr="00580CAF" w:rsidRDefault="00CA1373" w:rsidP="001A65C6">
            <w:pPr>
              <w:rPr>
                <w:sz w:val="22"/>
                <w:lang w:val="en-GB"/>
              </w:rPr>
            </w:pPr>
            <w:r w:rsidRPr="00580CAF">
              <w:rPr>
                <w:sz w:val="22"/>
                <w:lang w:val="en-GB"/>
              </w:rPr>
              <w:t>Special tax on petroleum income</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0012762B" w14:textId="77777777" w:rsidR="00CA1373" w:rsidRPr="00580CAF" w:rsidRDefault="00CA1373" w:rsidP="003126E8">
            <w:pPr>
              <w:jc w:val="right"/>
              <w:rPr>
                <w:sz w:val="22"/>
              </w:rPr>
            </w:pPr>
            <w:r w:rsidRPr="00580CAF">
              <w:rPr>
                <w:sz w:val="22"/>
              </w:rPr>
              <w:t>0</w:t>
            </w:r>
          </w:p>
        </w:tc>
      </w:tr>
      <w:tr w:rsidR="00293152" w14:paraId="2A901A6C" w14:textId="77777777" w:rsidTr="003126E8">
        <w:tc>
          <w:tcPr>
            <w:tcW w:w="666" w:type="dxa"/>
            <w:tcBorders>
              <w:top w:val="nil"/>
              <w:left w:val="nil"/>
              <w:bottom w:val="nil"/>
              <w:right w:val="nil"/>
            </w:tcBorders>
            <w:tcMar>
              <w:top w:w="128" w:type="dxa"/>
              <w:left w:w="43" w:type="dxa"/>
              <w:bottom w:w="43" w:type="dxa"/>
              <w:right w:w="43" w:type="dxa"/>
            </w:tcMar>
          </w:tcPr>
          <w:p w14:paraId="7FCCA286"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6883DEC5" w14:textId="77777777" w:rsidR="00CA1373" w:rsidRPr="00580CAF" w:rsidRDefault="00CA1373" w:rsidP="001A65C6">
            <w:pPr>
              <w:rPr>
                <w:sz w:val="22"/>
              </w:rPr>
            </w:pPr>
            <w:r w:rsidRPr="00580CAF">
              <w:rPr>
                <w:sz w:val="22"/>
              </w:rPr>
              <w:t>74</w:t>
            </w:r>
          </w:p>
        </w:tc>
        <w:tc>
          <w:tcPr>
            <w:tcW w:w="7088" w:type="dxa"/>
            <w:tcBorders>
              <w:top w:val="nil"/>
              <w:left w:val="nil"/>
              <w:bottom w:val="nil"/>
              <w:right w:val="nil"/>
            </w:tcBorders>
            <w:tcMar>
              <w:top w:w="128" w:type="dxa"/>
              <w:left w:w="43" w:type="dxa"/>
              <w:bottom w:w="43" w:type="dxa"/>
              <w:right w:w="43" w:type="dxa"/>
            </w:tcMar>
          </w:tcPr>
          <w:p w14:paraId="26062195" w14:textId="77777777" w:rsidR="00CA1373" w:rsidRPr="00580CAF" w:rsidRDefault="00CA1373" w:rsidP="001A65C6">
            <w:pPr>
              <w:rPr>
                <w:sz w:val="22"/>
              </w:rPr>
            </w:pPr>
            <w:r w:rsidRPr="00580CAF">
              <w:rPr>
                <w:sz w:val="22"/>
              </w:rPr>
              <w:t>Area tax, etc.</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544307D3" w14:textId="77777777" w:rsidR="00CA1373" w:rsidRPr="00580CAF" w:rsidRDefault="00CA1373" w:rsidP="003126E8">
            <w:pPr>
              <w:jc w:val="right"/>
              <w:rPr>
                <w:sz w:val="22"/>
              </w:rPr>
            </w:pPr>
            <w:r w:rsidRPr="00580CAF">
              <w:rPr>
                <w:sz w:val="22"/>
              </w:rPr>
              <w:t>0</w:t>
            </w:r>
          </w:p>
        </w:tc>
      </w:tr>
      <w:tr w:rsidR="00293152" w14:paraId="5D68FBC9" w14:textId="77777777" w:rsidTr="003126E8">
        <w:tc>
          <w:tcPr>
            <w:tcW w:w="666" w:type="dxa"/>
            <w:tcBorders>
              <w:top w:val="nil"/>
              <w:left w:val="nil"/>
              <w:bottom w:val="nil"/>
              <w:right w:val="nil"/>
            </w:tcBorders>
            <w:tcMar>
              <w:top w:w="128" w:type="dxa"/>
              <w:left w:w="43" w:type="dxa"/>
              <w:bottom w:w="43" w:type="dxa"/>
              <w:right w:w="43" w:type="dxa"/>
            </w:tcMar>
          </w:tcPr>
          <w:p w14:paraId="755262DE" w14:textId="77777777" w:rsidR="00CA1373" w:rsidRPr="00580CAF" w:rsidRDefault="00CA1373" w:rsidP="001A65C6">
            <w:pPr>
              <w:rPr>
                <w:sz w:val="22"/>
              </w:rPr>
            </w:pPr>
            <w:r w:rsidRPr="00580CAF">
              <w:rPr>
                <w:sz w:val="22"/>
              </w:rPr>
              <w:t>5508</w:t>
            </w:r>
          </w:p>
        </w:tc>
        <w:tc>
          <w:tcPr>
            <w:tcW w:w="567" w:type="dxa"/>
            <w:tcBorders>
              <w:top w:val="nil"/>
              <w:left w:val="nil"/>
              <w:bottom w:val="nil"/>
              <w:right w:val="nil"/>
            </w:tcBorders>
            <w:tcMar>
              <w:top w:w="128" w:type="dxa"/>
              <w:left w:w="43" w:type="dxa"/>
              <w:bottom w:w="43" w:type="dxa"/>
              <w:right w:w="43" w:type="dxa"/>
            </w:tcMar>
          </w:tcPr>
          <w:p w14:paraId="74A7E358"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67C99B2E" w14:textId="77777777" w:rsidR="00CA1373" w:rsidRPr="00580CAF" w:rsidRDefault="00CA1373" w:rsidP="001A65C6">
            <w:pPr>
              <w:rPr>
                <w:sz w:val="22"/>
                <w:lang w:val="en-GB"/>
              </w:rPr>
            </w:pPr>
            <w:r w:rsidRPr="00580CAF">
              <w:rPr>
                <w:sz w:val="22"/>
                <w:lang w:val="en-GB"/>
              </w:rPr>
              <w:t>Tax on CO</w:t>
            </w:r>
            <w:r w:rsidRPr="00580CAF">
              <w:rPr>
                <w:rStyle w:val="skrift-senket"/>
                <w:sz w:val="22"/>
                <w:lang w:val="en-GB"/>
              </w:rPr>
              <w:t>2</w:t>
            </w:r>
            <w:r w:rsidRPr="00580CAF">
              <w:rPr>
                <w:sz w:val="22"/>
                <w:lang w:val="en-GB"/>
              </w:rPr>
              <w:t xml:space="preserve"> emissions in the petroleum sector on </w:t>
            </w:r>
            <w:r w:rsidRPr="00580CAF">
              <w:rPr>
                <w:sz w:val="22"/>
                <w:lang w:val="en-GB"/>
              </w:rPr>
              <w:br/>
              <w:t>the continental shelf</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3C53296D" w14:textId="77777777" w:rsidR="00CA1373" w:rsidRPr="00580CAF" w:rsidRDefault="00CA1373" w:rsidP="003126E8">
            <w:pPr>
              <w:jc w:val="right"/>
              <w:rPr>
                <w:sz w:val="22"/>
              </w:rPr>
            </w:pPr>
            <w:r w:rsidRPr="00580CAF">
              <w:rPr>
                <w:sz w:val="22"/>
              </w:rPr>
              <w:t>0</w:t>
            </w:r>
          </w:p>
        </w:tc>
      </w:tr>
      <w:tr w:rsidR="00293152" w14:paraId="4B5D0458" w14:textId="77777777" w:rsidTr="003126E8">
        <w:tc>
          <w:tcPr>
            <w:tcW w:w="666" w:type="dxa"/>
            <w:tcBorders>
              <w:top w:val="nil"/>
              <w:left w:val="nil"/>
              <w:bottom w:val="nil"/>
              <w:right w:val="nil"/>
            </w:tcBorders>
            <w:tcMar>
              <w:top w:w="128" w:type="dxa"/>
              <w:left w:w="43" w:type="dxa"/>
              <w:bottom w:w="43" w:type="dxa"/>
              <w:right w:w="43" w:type="dxa"/>
            </w:tcMar>
          </w:tcPr>
          <w:p w14:paraId="1F9028E9" w14:textId="77777777" w:rsidR="00CA1373" w:rsidRPr="00580CAF" w:rsidRDefault="00CA1373" w:rsidP="001A65C6">
            <w:pPr>
              <w:rPr>
                <w:sz w:val="22"/>
              </w:rPr>
            </w:pPr>
            <w:r w:rsidRPr="00580CAF">
              <w:rPr>
                <w:sz w:val="22"/>
              </w:rPr>
              <w:t>5509</w:t>
            </w:r>
          </w:p>
        </w:tc>
        <w:tc>
          <w:tcPr>
            <w:tcW w:w="567" w:type="dxa"/>
            <w:tcBorders>
              <w:top w:val="nil"/>
              <w:left w:val="nil"/>
              <w:bottom w:val="nil"/>
              <w:right w:val="nil"/>
            </w:tcBorders>
            <w:tcMar>
              <w:top w:w="128" w:type="dxa"/>
              <w:left w:w="43" w:type="dxa"/>
              <w:bottom w:w="43" w:type="dxa"/>
              <w:right w:w="43" w:type="dxa"/>
            </w:tcMar>
          </w:tcPr>
          <w:p w14:paraId="787E32C8"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1C6F0F14" w14:textId="77777777" w:rsidR="00CA1373" w:rsidRPr="00580CAF" w:rsidRDefault="00CA1373" w:rsidP="001A65C6">
            <w:pPr>
              <w:rPr>
                <w:sz w:val="22"/>
                <w:lang w:val="en-GB"/>
              </w:rPr>
            </w:pPr>
            <w:r w:rsidRPr="00580CAF">
              <w:rPr>
                <w:sz w:val="22"/>
                <w:lang w:val="en-GB"/>
              </w:rPr>
              <w:t>Tax on NO</w:t>
            </w:r>
            <w:r w:rsidRPr="00580CAF">
              <w:rPr>
                <w:rStyle w:val="skrift-senket"/>
                <w:sz w:val="22"/>
                <w:lang w:val="en-GB"/>
              </w:rPr>
              <w:t>X</w:t>
            </w:r>
            <w:r w:rsidRPr="00580CAF">
              <w:rPr>
                <w:sz w:val="22"/>
                <w:lang w:val="en-GB"/>
              </w:rPr>
              <w:t xml:space="preserve"> emissions in the petroleum sector on </w:t>
            </w:r>
            <w:r w:rsidRPr="00580CAF">
              <w:rPr>
                <w:sz w:val="22"/>
                <w:lang w:val="en-GB"/>
              </w:rPr>
              <w:br/>
              <w:t>the continental shelf</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6BA245CF" w14:textId="77777777" w:rsidR="00CA1373" w:rsidRPr="00580CAF" w:rsidRDefault="00CA1373" w:rsidP="003126E8">
            <w:pPr>
              <w:jc w:val="right"/>
              <w:rPr>
                <w:sz w:val="22"/>
              </w:rPr>
            </w:pPr>
            <w:r w:rsidRPr="00580CAF">
              <w:rPr>
                <w:sz w:val="22"/>
              </w:rPr>
              <w:t>0</w:t>
            </w:r>
          </w:p>
        </w:tc>
      </w:tr>
      <w:tr w:rsidR="00293152" w14:paraId="44FC08A5" w14:textId="77777777" w:rsidTr="003126E8">
        <w:tc>
          <w:tcPr>
            <w:tcW w:w="666" w:type="dxa"/>
            <w:tcBorders>
              <w:top w:val="nil"/>
              <w:left w:val="nil"/>
              <w:bottom w:val="nil"/>
              <w:right w:val="nil"/>
            </w:tcBorders>
            <w:tcMar>
              <w:top w:w="128" w:type="dxa"/>
              <w:left w:w="43" w:type="dxa"/>
              <w:bottom w:w="43" w:type="dxa"/>
              <w:right w:w="43" w:type="dxa"/>
            </w:tcMar>
          </w:tcPr>
          <w:p w14:paraId="4A7C7E68" w14:textId="77777777" w:rsidR="00CA1373" w:rsidRPr="00580CAF" w:rsidRDefault="00CA1373" w:rsidP="001A65C6">
            <w:pPr>
              <w:rPr>
                <w:sz w:val="22"/>
              </w:rPr>
            </w:pPr>
            <w:r w:rsidRPr="00580CAF">
              <w:rPr>
                <w:sz w:val="22"/>
              </w:rPr>
              <w:lastRenderedPageBreak/>
              <w:t>5511</w:t>
            </w:r>
          </w:p>
        </w:tc>
        <w:tc>
          <w:tcPr>
            <w:tcW w:w="567" w:type="dxa"/>
            <w:tcBorders>
              <w:top w:val="nil"/>
              <w:left w:val="nil"/>
              <w:bottom w:val="nil"/>
              <w:right w:val="nil"/>
            </w:tcBorders>
            <w:tcMar>
              <w:top w:w="128" w:type="dxa"/>
              <w:left w:w="43" w:type="dxa"/>
              <w:bottom w:w="43" w:type="dxa"/>
              <w:right w:w="43" w:type="dxa"/>
            </w:tcMar>
          </w:tcPr>
          <w:p w14:paraId="250A3ED7"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15197688" w14:textId="77777777" w:rsidR="00CA1373" w:rsidRPr="00580CAF" w:rsidRDefault="00CA1373" w:rsidP="001A65C6">
            <w:pPr>
              <w:rPr>
                <w:sz w:val="22"/>
              </w:rPr>
            </w:pPr>
            <w:r w:rsidRPr="00580CAF">
              <w:rPr>
                <w:sz w:val="22"/>
              </w:rPr>
              <w:t>Customs revenues</w:t>
            </w:r>
          </w:p>
        </w:tc>
        <w:tc>
          <w:tcPr>
            <w:tcW w:w="992" w:type="dxa"/>
            <w:tcBorders>
              <w:top w:val="nil"/>
              <w:left w:val="nil"/>
              <w:bottom w:val="nil"/>
              <w:right w:val="nil"/>
            </w:tcBorders>
            <w:tcMar>
              <w:top w:w="128" w:type="dxa"/>
              <w:left w:w="43" w:type="dxa"/>
              <w:bottom w:w="43" w:type="dxa"/>
              <w:right w:w="43" w:type="dxa"/>
            </w:tcMar>
            <w:vAlign w:val="bottom"/>
          </w:tcPr>
          <w:p w14:paraId="0CE4EA45" w14:textId="77777777" w:rsidR="00CA1373" w:rsidRPr="00580CAF" w:rsidRDefault="00CA1373" w:rsidP="003126E8">
            <w:pPr>
              <w:jc w:val="right"/>
              <w:rPr>
                <w:sz w:val="22"/>
              </w:rPr>
            </w:pPr>
          </w:p>
        </w:tc>
      </w:tr>
      <w:tr w:rsidR="00293152" w14:paraId="709E0E8D" w14:textId="77777777" w:rsidTr="003126E8">
        <w:tc>
          <w:tcPr>
            <w:tcW w:w="666" w:type="dxa"/>
            <w:tcBorders>
              <w:top w:val="nil"/>
              <w:left w:val="nil"/>
              <w:bottom w:val="nil"/>
              <w:right w:val="nil"/>
            </w:tcBorders>
            <w:tcMar>
              <w:top w:w="128" w:type="dxa"/>
              <w:left w:w="43" w:type="dxa"/>
              <w:bottom w:w="43" w:type="dxa"/>
              <w:right w:w="43" w:type="dxa"/>
            </w:tcMar>
          </w:tcPr>
          <w:p w14:paraId="13E488E5"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416482B2"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47F6C7C5" w14:textId="77777777" w:rsidR="00CA1373" w:rsidRPr="00580CAF" w:rsidRDefault="00CA1373" w:rsidP="001A65C6">
            <w:pPr>
              <w:rPr>
                <w:sz w:val="22"/>
              </w:rPr>
            </w:pPr>
            <w:r w:rsidRPr="00580CAF">
              <w:rPr>
                <w:sz w:val="22"/>
              </w:rPr>
              <w:t>Customs duties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615AB9FD" w14:textId="77777777" w:rsidR="00CA1373" w:rsidRPr="00580CAF" w:rsidRDefault="00CA1373" w:rsidP="003126E8">
            <w:pPr>
              <w:jc w:val="right"/>
              <w:rPr>
                <w:sz w:val="22"/>
              </w:rPr>
            </w:pPr>
            <w:r w:rsidRPr="00580CAF">
              <w:rPr>
                <w:sz w:val="22"/>
              </w:rPr>
              <w:t>0</w:t>
            </w:r>
          </w:p>
        </w:tc>
      </w:tr>
      <w:tr w:rsidR="00293152" w14:paraId="329906A0" w14:textId="77777777" w:rsidTr="003126E8">
        <w:tc>
          <w:tcPr>
            <w:tcW w:w="666" w:type="dxa"/>
            <w:tcBorders>
              <w:top w:val="nil"/>
              <w:left w:val="nil"/>
              <w:bottom w:val="nil"/>
              <w:right w:val="nil"/>
            </w:tcBorders>
            <w:tcMar>
              <w:top w:w="128" w:type="dxa"/>
              <w:left w:w="43" w:type="dxa"/>
              <w:bottom w:w="43" w:type="dxa"/>
              <w:right w:w="43" w:type="dxa"/>
            </w:tcMar>
          </w:tcPr>
          <w:p w14:paraId="7AA129C9"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13CCF9E2"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399B224D" w14:textId="77777777" w:rsidR="00CA1373" w:rsidRPr="00580CAF" w:rsidRDefault="00CA1373" w:rsidP="001A65C6">
            <w:pPr>
              <w:rPr>
                <w:sz w:val="22"/>
                <w:lang w:val="en-GB"/>
              </w:rPr>
            </w:pPr>
            <w:r w:rsidRPr="00580CAF">
              <w:rPr>
                <w:sz w:val="22"/>
                <w:lang w:val="en-GB"/>
              </w:rPr>
              <w:t>Auction revenues from customs quotas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0F7FBD97" w14:textId="77777777" w:rsidR="00CA1373" w:rsidRPr="00580CAF" w:rsidRDefault="00CA1373" w:rsidP="003126E8">
            <w:pPr>
              <w:jc w:val="right"/>
              <w:rPr>
                <w:sz w:val="22"/>
              </w:rPr>
            </w:pPr>
            <w:r w:rsidRPr="00580CAF">
              <w:rPr>
                <w:sz w:val="22"/>
              </w:rPr>
              <w:t>0</w:t>
            </w:r>
          </w:p>
        </w:tc>
      </w:tr>
      <w:tr w:rsidR="00293152" w14:paraId="65575118" w14:textId="77777777" w:rsidTr="003126E8">
        <w:tc>
          <w:tcPr>
            <w:tcW w:w="666" w:type="dxa"/>
            <w:tcBorders>
              <w:top w:val="nil"/>
              <w:left w:val="nil"/>
              <w:bottom w:val="nil"/>
              <w:right w:val="nil"/>
            </w:tcBorders>
            <w:tcMar>
              <w:top w:w="128" w:type="dxa"/>
              <w:left w:w="43" w:type="dxa"/>
              <w:bottom w:w="43" w:type="dxa"/>
              <w:right w:w="43" w:type="dxa"/>
            </w:tcMar>
          </w:tcPr>
          <w:p w14:paraId="339FE784" w14:textId="77777777" w:rsidR="00CA1373" w:rsidRPr="00580CAF" w:rsidRDefault="00CA1373" w:rsidP="001A65C6">
            <w:pPr>
              <w:rPr>
                <w:sz w:val="22"/>
              </w:rPr>
            </w:pPr>
            <w:r w:rsidRPr="00580CAF">
              <w:rPr>
                <w:sz w:val="22"/>
              </w:rPr>
              <w:t>5521</w:t>
            </w:r>
          </w:p>
        </w:tc>
        <w:tc>
          <w:tcPr>
            <w:tcW w:w="567" w:type="dxa"/>
            <w:tcBorders>
              <w:top w:val="nil"/>
              <w:left w:val="nil"/>
              <w:bottom w:val="nil"/>
              <w:right w:val="nil"/>
            </w:tcBorders>
            <w:tcMar>
              <w:top w:w="128" w:type="dxa"/>
              <w:left w:w="43" w:type="dxa"/>
              <w:bottom w:w="43" w:type="dxa"/>
              <w:right w:w="43" w:type="dxa"/>
            </w:tcMar>
          </w:tcPr>
          <w:p w14:paraId="1881800F"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3B1A6F67" w14:textId="77777777" w:rsidR="00CA1373" w:rsidRPr="00580CAF" w:rsidRDefault="00CA1373" w:rsidP="001A65C6">
            <w:pPr>
              <w:rPr>
                <w:sz w:val="22"/>
              </w:rPr>
            </w:pPr>
            <w:r w:rsidRPr="00580CAF">
              <w:rPr>
                <w:sz w:val="22"/>
              </w:rPr>
              <w:t>Value added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0030A5DA" w14:textId="77777777" w:rsidR="00CA1373" w:rsidRPr="00580CAF" w:rsidRDefault="00CA1373" w:rsidP="003126E8">
            <w:pPr>
              <w:jc w:val="right"/>
              <w:rPr>
                <w:sz w:val="22"/>
              </w:rPr>
            </w:pPr>
            <w:r w:rsidRPr="00580CAF">
              <w:rPr>
                <w:sz w:val="22"/>
              </w:rPr>
              <w:t>-2,042</w:t>
            </w:r>
          </w:p>
        </w:tc>
      </w:tr>
      <w:tr w:rsidR="00293152" w14:paraId="796E2564" w14:textId="77777777" w:rsidTr="003126E8">
        <w:tc>
          <w:tcPr>
            <w:tcW w:w="666" w:type="dxa"/>
            <w:tcBorders>
              <w:top w:val="nil"/>
              <w:left w:val="nil"/>
              <w:bottom w:val="nil"/>
              <w:right w:val="nil"/>
            </w:tcBorders>
            <w:tcMar>
              <w:top w:w="128" w:type="dxa"/>
              <w:left w:w="43" w:type="dxa"/>
              <w:bottom w:w="43" w:type="dxa"/>
              <w:right w:w="43" w:type="dxa"/>
            </w:tcMar>
          </w:tcPr>
          <w:p w14:paraId="61CEE8B3" w14:textId="77777777" w:rsidR="00CA1373" w:rsidRPr="00580CAF" w:rsidRDefault="00CA1373" w:rsidP="001A65C6">
            <w:pPr>
              <w:rPr>
                <w:sz w:val="22"/>
              </w:rPr>
            </w:pPr>
            <w:r w:rsidRPr="00580CAF">
              <w:rPr>
                <w:sz w:val="22"/>
              </w:rPr>
              <w:t>5526</w:t>
            </w:r>
          </w:p>
        </w:tc>
        <w:tc>
          <w:tcPr>
            <w:tcW w:w="567" w:type="dxa"/>
            <w:tcBorders>
              <w:top w:val="nil"/>
              <w:left w:val="nil"/>
              <w:bottom w:val="nil"/>
              <w:right w:val="nil"/>
            </w:tcBorders>
            <w:tcMar>
              <w:top w:w="128" w:type="dxa"/>
              <w:left w:w="43" w:type="dxa"/>
              <w:bottom w:w="43" w:type="dxa"/>
              <w:right w:w="43" w:type="dxa"/>
            </w:tcMar>
          </w:tcPr>
          <w:p w14:paraId="59C2013A"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02B604FC" w14:textId="77777777" w:rsidR="00CA1373" w:rsidRPr="00580CAF" w:rsidRDefault="00CA1373" w:rsidP="001A65C6">
            <w:pPr>
              <w:rPr>
                <w:sz w:val="22"/>
              </w:rPr>
            </w:pPr>
            <w:r w:rsidRPr="00580CAF">
              <w:rPr>
                <w:sz w:val="22"/>
              </w:rPr>
              <w:t>Tax on alcohol</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1BE9F524" w14:textId="77777777" w:rsidR="00CA1373" w:rsidRPr="00580CAF" w:rsidRDefault="00CA1373" w:rsidP="003126E8">
            <w:pPr>
              <w:jc w:val="right"/>
              <w:rPr>
                <w:sz w:val="22"/>
              </w:rPr>
            </w:pPr>
            <w:r w:rsidRPr="00580CAF">
              <w:rPr>
                <w:sz w:val="22"/>
              </w:rPr>
              <w:t>0</w:t>
            </w:r>
          </w:p>
        </w:tc>
      </w:tr>
      <w:tr w:rsidR="00293152" w14:paraId="34DDC72B" w14:textId="77777777" w:rsidTr="003126E8">
        <w:tc>
          <w:tcPr>
            <w:tcW w:w="666" w:type="dxa"/>
            <w:tcBorders>
              <w:top w:val="nil"/>
              <w:left w:val="nil"/>
              <w:bottom w:val="nil"/>
              <w:right w:val="nil"/>
            </w:tcBorders>
            <w:tcMar>
              <w:top w:w="128" w:type="dxa"/>
              <w:left w:w="43" w:type="dxa"/>
              <w:bottom w:w="43" w:type="dxa"/>
              <w:right w:w="43" w:type="dxa"/>
            </w:tcMar>
          </w:tcPr>
          <w:p w14:paraId="119D70D5" w14:textId="77777777" w:rsidR="00CA1373" w:rsidRPr="00580CAF" w:rsidRDefault="00CA1373" w:rsidP="001A65C6">
            <w:pPr>
              <w:rPr>
                <w:sz w:val="22"/>
              </w:rPr>
            </w:pPr>
            <w:r w:rsidRPr="00580CAF">
              <w:rPr>
                <w:sz w:val="22"/>
              </w:rPr>
              <w:t>5531</w:t>
            </w:r>
          </w:p>
        </w:tc>
        <w:tc>
          <w:tcPr>
            <w:tcW w:w="567" w:type="dxa"/>
            <w:tcBorders>
              <w:top w:val="nil"/>
              <w:left w:val="nil"/>
              <w:bottom w:val="nil"/>
              <w:right w:val="nil"/>
            </w:tcBorders>
            <w:tcMar>
              <w:top w:w="128" w:type="dxa"/>
              <w:left w:w="43" w:type="dxa"/>
              <w:bottom w:w="43" w:type="dxa"/>
              <w:right w:w="43" w:type="dxa"/>
            </w:tcMar>
          </w:tcPr>
          <w:p w14:paraId="5FFE4676"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38E207B7" w14:textId="77777777" w:rsidR="00CA1373" w:rsidRPr="00580CAF" w:rsidRDefault="00CA1373" w:rsidP="001A65C6">
            <w:pPr>
              <w:rPr>
                <w:sz w:val="22"/>
                <w:lang w:val="en-GB"/>
              </w:rPr>
            </w:pPr>
            <w:r w:rsidRPr="00580CAF">
              <w:rPr>
                <w:sz w:val="22"/>
                <w:lang w:val="en-GB"/>
              </w:rPr>
              <w:t>Tax on tobacco products, etc.</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524ED211" w14:textId="77777777" w:rsidR="00CA1373" w:rsidRPr="00580CAF" w:rsidRDefault="00CA1373" w:rsidP="003126E8">
            <w:pPr>
              <w:jc w:val="right"/>
              <w:rPr>
                <w:sz w:val="22"/>
              </w:rPr>
            </w:pPr>
            <w:r w:rsidRPr="00580CAF">
              <w:rPr>
                <w:sz w:val="22"/>
              </w:rPr>
              <w:t>0</w:t>
            </w:r>
          </w:p>
        </w:tc>
      </w:tr>
      <w:tr w:rsidR="00293152" w14:paraId="26019ACD" w14:textId="77777777" w:rsidTr="003126E8">
        <w:tc>
          <w:tcPr>
            <w:tcW w:w="666" w:type="dxa"/>
            <w:tcBorders>
              <w:top w:val="nil"/>
              <w:left w:val="nil"/>
              <w:bottom w:val="nil"/>
              <w:right w:val="nil"/>
            </w:tcBorders>
            <w:tcMar>
              <w:top w:w="128" w:type="dxa"/>
              <w:left w:w="43" w:type="dxa"/>
              <w:bottom w:w="43" w:type="dxa"/>
              <w:right w:w="43" w:type="dxa"/>
            </w:tcMar>
          </w:tcPr>
          <w:p w14:paraId="3B2E932A" w14:textId="77777777" w:rsidR="00CA1373" w:rsidRPr="00580CAF" w:rsidRDefault="00CA1373" w:rsidP="001A65C6">
            <w:pPr>
              <w:rPr>
                <w:sz w:val="22"/>
              </w:rPr>
            </w:pPr>
            <w:r w:rsidRPr="00580CAF">
              <w:rPr>
                <w:sz w:val="22"/>
              </w:rPr>
              <w:t>5536</w:t>
            </w:r>
          </w:p>
        </w:tc>
        <w:tc>
          <w:tcPr>
            <w:tcW w:w="567" w:type="dxa"/>
            <w:tcBorders>
              <w:top w:val="nil"/>
              <w:left w:val="nil"/>
              <w:bottom w:val="nil"/>
              <w:right w:val="nil"/>
            </w:tcBorders>
            <w:tcMar>
              <w:top w:w="128" w:type="dxa"/>
              <w:left w:w="43" w:type="dxa"/>
              <w:bottom w:w="43" w:type="dxa"/>
              <w:right w:w="43" w:type="dxa"/>
            </w:tcMar>
          </w:tcPr>
          <w:p w14:paraId="04D0843C"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4E6D9A55" w14:textId="77777777" w:rsidR="00CA1373" w:rsidRPr="00580CAF" w:rsidRDefault="00CA1373" w:rsidP="001A65C6">
            <w:pPr>
              <w:rPr>
                <w:sz w:val="22"/>
              </w:rPr>
            </w:pPr>
            <w:r w:rsidRPr="00580CAF">
              <w:rPr>
                <w:sz w:val="22"/>
              </w:rPr>
              <w:t>Tax on motor vehicles, etc.</w:t>
            </w:r>
          </w:p>
        </w:tc>
        <w:tc>
          <w:tcPr>
            <w:tcW w:w="992" w:type="dxa"/>
            <w:tcBorders>
              <w:top w:val="nil"/>
              <w:left w:val="nil"/>
              <w:bottom w:val="nil"/>
              <w:right w:val="nil"/>
            </w:tcBorders>
            <w:tcMar>
              <w:top w:w="128" w:type="dxa"/>
              <w:left w:w="43" w:type="dxa"/>
              <w:bottom w:w="43" w:type="dxa"/>
              <w:right w:w="43" w:type="dxa"/>
            </w:tcMar>
            <w:vAlign w:val="bottom"/>
          </w:tcPr>
          <w:p w14:paraId="5DC692FB" w14:textId="77777777" w:rsidR="00CA1373" w:rsidRPr="00580CAF" w:rsidRDefault="00CA1373" w:rsidP="003126E8">
            <w:pPr>
              <w:jc w:val="right"/>
              <w:rPr>
                <w:sz w:val="22"/>
              </w:rPr>
            </w:pPr>
          </w:p>
        </w:tc>
      </w:tr>
      <w:tr w:rsidR="00293152" w14:paraId="28FEB760" w14:textId="77777777" w:rsidTr="003126E8">
        <w:tc>
          <w:tcPr>
            <w:tcW w:w="666" w:type="dxa"/>
            <w:tcBorders>
              <w:top w:val="nil"/>
              <w:left w:val="nil"/>
              <w:bottom w:val="nil"/>
              <w:right w:val="nil"/>
            </w:tcBorders>
            <w:tcMar>
              <w:top w:w="128" w:type="dxa"/>
              <w:left w:w="43" w:type="dxa"/>
              <w:bottom w:w="43" w:type="dxa"/>
              <w:right w:w="43" w:type="dxa"/>
            </w:tcMar>
          </w:tcPr>
          <w:p w14:paraId="269C685E"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595C92F9"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4F7F3678" w14:textId="77777777" w:rsidR="00CA1373" w:rsidRPr="00580CAF" w:rsidRDefault="00CA1373" w:rsidP="001A65C6">
            <w:pPr>
              <w:rPr>
                <w:sz w:val="22"/>
              </w:rPr>
            </w:pPr>
            <w:r w:rsidRPr="00580CAF">
              <w:rPr>
                <w:sz w:val="22"/>
              </w:rPr>
              <w:t>Motor vehicle registration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5E597587" w14:textId="77777777" w:rsidR="00CA1373" w:rsidRPr="00580CAF" w:rsidRDefault="00CA1373" w:rsidP="003126E8">
            <w:pPr>
              <w:jc w:val="right"/>
              <w:rPr>
                <w:sz w:val="22"/>
              </w:rPr>
            </w:pPr>
            <w:r w:rsidRPr="00580CAF">
              <w:rPr>
                <w:sz w:val="22"/>
              </w:rPr>
              <w:t>0</w:t>
            </w:r>
          </w:p>
        </w:tc>
      </w:tr>
      <w:tr w:rsidR="00293152" w14:paraId="7349828F" w14:textId="77777777" w:rsidTr="003126E8">
        <w:tc>
          <w:tcPr>
            <w:tcW w:w="666" w:type="dxa"/>
            <w:tcBorders>
              <w:top w:val="nil"/>
              <w:left w:val="nil"/>
              <w:bottom w:val="nil"/>
              <w:right w:val="nil"/>
            </w:tcBorders>
            <w:tcMar>
              <w:top w:w="128" w:type="dxa"/>
              <w:left w:w="43" w:type="dxa"/>
              <w:bottom w:w="43" w:type="dxa"/>
              <w:right w:w="43" w:type="dxa"/>
            </w:tcMar>
          </w:tcPr>
          <w:p w14:paraId="4ECDB6F7"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44F0FA72" w14:textId="77777777" w:rsidR="00CA1373" w:rsidRPr="00580CAF" w:rsidRDefault="00CA1373" w:rsidP="001A65C6">
            <w:pPr>
              <w:rPr>
                <w:sz w:val="22"/>
              </w:rPr>
            </w:pPr>
            <w:r w:rsidRPr="00580CAF">
              <w:rPr>
                <w:sz w:val="22"/>
              </w:rPr>
              <w:t>72</w:t>
            </w:r>
          </w:p>
        </w:tc>
        <w:tc>
          <w:tcPr>
            <w:tcW w:w="7088" w:type="dxa"/>
            <w:tcBorders>
              <w:top w:val="nil"/>
              <w:left w:val="nil"/>
              <w:bottom w:val="nil"/>
              <w:right w:val="nil"/>
            </w:tcBorders>
            <w:tcMar>
              <w:top w:w="128" w:type="dxa"/>
              <w:left w:w="43" w:type="dxa"/>
              <w:bottom w:w="43" w:type="dxa"/>
              <w:right w:w="43" w:type="dxa"/>
            </w:tcMar>
          </w:tcPr>
          <w:p w14:paraId="6BC4C3A6" w14:textId="77777777" w:rsidR="00CA1373" w:rsidRPr="00580CAF" w:rsidRDefault="00CA1373" w:rsidP="001A65C6">
            <w:pPr>
              <w:rPr>
                <w:sz w:val="22"/>
              </w:rPr>
            </w:pPr>
            <w:r w:rsidRPr="00580CAF">
              <w:rPr>
                <w:sz w:val="22"/>
              </w:rPr>
              <w:t>Traffic insurance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7692A825" w14:textId="77777777" w:rsidR="00CA1373" w:rsidRPr="00580CAF" w:rsidRDefault="00CA1373" w:rsidP="003126E8">
            <w:pPr>
              <w:jc w:val="right"/>
              <w:rPr>
                <w:sz w:val="22"/>
              </w:rPr>
            </w:pPr>
            <w:r w:rsidRPr="00580CAF">
              <w:rPr>
                <w:sz w:val="22"/>
              </w:rPr>
              <w:t>-210</w:t>
            </w:r>
          </w:p>
        </w:tc>
      </w:tr>
      <w:tr w:rsidR="00293152" w14:paraId="6EE661BC" w14:textId="77777777" w:rsidTr="003126E8">
        <w:tc>
          <w:tcPr>
            <w:tcW w:w="666" w:type="dxa"/>
            <w:tcBorders>
              <w:top w:val="nil"/>
              <w:left w:val="nil"/>
              <w:bottom w:val="nil"/>
              <w:right w:val="nil"/>
            </w:tcBorders>
            <w:tcMar>
              <w:top w:w="128" w:type="dxa"/>
              <w:left w:w="43" w:type="dxa"/>
              <w:bottom w:w="43" w:type="dxa"/>
              <w:right w:w="43" w:type="dxa"/>
            </w:tcMar>
          </w:tcPr>
          <w:p w14:paraId="6622902C"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5701DB4C" w14:textId="77777777" w:rsidR="00CA1373" w:rsidRPr="00580CAF" w:rsidRDefault="00CA1373" w:rsidP="001A65C6">
            <w:pPr>
              <w:rPr>
                <w:sz w:val="22"/>
              </w:rPr>
            </w:pPr>
            <w:r w:rsidRPr="00580CAF">
              <w:rPr>
                <w:sz w:val="22"/>
              </w:rPr>
              <w:t>73</w:t>
            </w:r>
          </w:p>
        </w:tc>
        <w:tc>
          <w:tcPr>
            <w:tcW w:w="7088" w:type="dxa"/>
            <w:tcBorders>
              <w:top w:val="nil"/>
              <w:left w:val="nil"/>
              <w:bottom w:val="nil"/>
              <w:right w:val="nil"/>
            </w:tcBorders>
            <w:tcMar>
              <w:top w:w="128" w:type="dxa"/>
              <w:left w:w="43" w:type="dxa"/>
              <w:bottom w:w="43" w:type="dxa"/>
              <w:right w:w="43" w:type="dxa"/>
            </w:tcMar>
          </w:tcPr>
          <w:p w14:paraId="7D46E15A" w14:textId="77777777" w:rsidR="00CA1373" w:rsidRPr="00580CAF" w:rsidRDefault="00CA1373" w:rsidP="001A65C6">
            <w:pPr>
              <w:rPr>
                <w:sz w:val="22"/>
              </w:rPr>
            </w:pPr>
            <w:r w:rsidRPr="00580CAF">
              <w:rPr>
                <w:sz w:val="22"/>
              </w:rPr>
              <w:t>Annual weight-based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2340255F" w14:textId="77777777" w:rsidR="00CA1373" w:rsidRPr="00580CAF" w:rsidRDefault="00CA1373" w:rsidP="003126E8">
            <w:pPr>
              <w:jc w:val="right"/>
              <w:rPr>
                <w:sz w:val="22"/>
              </w:rPr>
            </w:pPr>
            <w:r w:rsidRPr="00580CAF">
              <w:rPr>
                <w:sz w:val="22"/>
              </w:rPr>
              <w:t>0</w:t>
            </w:r>
          </w:p>
        </w:tc>
      </w:tr>
      <w:tr w:rsidR="00293152" w14:paraId="34D2284B" w14:textId="77777777" w:rsidTr="003126E8">
        <w:tc>
          <w:tcPr>
            <w:tcW w:w="666" w:type="dxa"/>
            <w:tcBorders>
              <w:top w:val="nil"/>
              <w:left w:val="nil"/>
              <w:bottom w:val="nil"/>
              <w:right w:val="nil"/>
            </w:tcBorders>
            <w:tcMar>
              <w:top w:w="128" w:type="dxa"/>
              <w:left w:w="43" w:type="dxa"/>
              <w:bottom w:w="43" w:type="dxa"/>
              <w:right w:w="43" w:type="dxa"/>
            </w:tcMar>
          </w:tcPr>
          <w:p w14:paraId="17405A4B"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1AD49F6D" w14:textId="77777777" w:rsidR="00CA1373" w:rsidRPr="00580CAF" w:rsidRDefault="00CA1373" w:rsidP="001A65C6">
            <w:pPr>
              <w:rPr>
                <w:sz w:val="22"/>
              </w:rPr>
            </w:pPr>
            <w:r w:rsidRPr="00580CAF">
              <w:rPr>
                <w:sz w:val="22"/>
              </w:rPr>
              <w:t>75</w:t>
            </w:r>
          </w:p>
        </w:tc>
        <w:tc>
          <w:tcPr>
            <w:tcW w:w="7088" w:type="dxa"/>
            <w:tcBorders>
              <w:top w:val="nil"/>
              <w:left w:val="nil"/>
              <w:bottom w:val="nil"/>
              <w:right w:val="nil"/>
            </w:tcBorders>
            <w:tcMar>
              <w:top w:w="128" w:type="dxa"/>
              <w:left w:w="43" w:type="dxa"/>
              <w:bottom w:w="43" w:type="dxa"/>
              <w:right w:w="43" w:type="dxa"/>
            </w:tcMar>
          </w:tcPr>
          <w:p w14:paraId="69F4EA91" w14:textId="77777777" w:rsidR="00CA1373" w:rsidRPr="00580CAF" w:rsidRDefault="00CA1373" w:rsidP="001A65C6">
            <w:pPr>
              <w:rPr>
                <w:sz w:val="22"/>
              </w:rPr>
            </w:pPr>
            <w:r w:rsidRPr="00580CAF">
              <w:rPr>
                <w:sz w:val="22"/>
              </w:rPr>
              <w:t>Re-registration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73D7B1F0" w14:textId="77777777" w:rsidR="00CA1373" w:rsidRPr="00580CAF" w:rsidRDefault="00CA1373" w:rsidP="003126E8">
            <w:pPr>
              <w:jc w:val="right"/>
              <w:rPr>
                <w:sz w:val="22"/>
              </w:rPr>
            </w:pPr>
            <w:r w:rsidRPr="00580CAF">
              <w:rPr>
                <w:sz w:val="22"/>
              </w:rPr>
              <w:t>0</w:t>
            </w:r>
          </w:p>
        </w:tc>
      </w:tr>
      <w:tr w:rsidR="00293152" w:rsidRPr="00153EB1" w14:paraId="5CFA6751" w14:textId="77777777" w:rsidTr="003126E8">
        <w:tc>
          <w:tcPr>
            <w:tcW w:w="666" w:type="dxa"/>
            <w:tcBorders>
              <w:top w:val="nil"/>
              <w:left w:val="nil"/>
              <w:bottom w:val="nil"/>
              <w:right w:val="nil"/>
            </w:tcBorders>
            <w:tcMar>
              <w:top w:w="128" w:type="dxa"/>
              <w:left w:w="43" w:type="dxa"/>
              <w:bottom w:w="43" w:type="dxa"/>
              <w:right w:w="43" w:type="dxa"/>
            </w:tcMar>
          </w:tcPr>
          <w:p w14:paraId="7D60927E" w14:textId="77777777" w:rsidR="00CA1373" w:rsidRPr="00580CAF" w:rsidRDefault="00CA1373" w:rsidP="001A65C6">
            <w:pPr>
              <w:rPr>
                <w:sz w:val="22"/>
              </w:rPr>
            </w:pPr>
            <w:r w:rsidRPr="00580CAF">
              <w:rPr>
                <w:sz w:val="22"/>
              </w:rPr>
              <w:t>5538</w:t>
            </w:r>
          </w:p>
        </w:tc>
        <w:tc>
          <w:tcPr>
            <w:tcW w:w="567" w:type="dxa"/>
            <w:tcBorders>
              <w:top w:val="nil"/>
              <w:left w:val="nil"/>
              <w:bottom w:val="nil"/>
              <w:right w:val="nil"/>
            </w:tcBorders>
            <w:tcMar>
              <w:top w:w="128" w:type="dxa"/>
              <w:left w:w="43" w:type="dxa"/>
              <w:bottom w:w="43" w:type="dxa"/>
              <w:right w:w="43" w:type="dxa"/>
            </w:tcMar>
          </w:tcPr>
          <w:p w14:paraId="7CE0F663"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5D5935AA" w14:textId="77777777" w:rsidR="00CA1373" w:rsidRPr="00580CAF" w:rsidRDefault="00CA1373" w:rsidP="001A65C6">
            <w:pPr>
              <w:rPr>
                <w:sz w:val="22"/>
                <w:lang w:val="en-GB"/>
              </w:rPr>
            </w:pPr>
            <w:r w:rsidRPr="00580CAF">
              <w:rPr>
                <w:sz w:val="22"/>
                <w:lang w:val="en-GB"/>
              </w:rPr>
              <w:t>Road usage tax on fuel</w:t>
            </w:r>
          </w:p>
        </w:tc>
        <w:tc>
          <w:tcPr>
            <w:tcW w:w="992" w:type="dxa"/>
            <w:tcBorders>
              <w:top w:val="nil"/>
              <w:left w:val="nil"/>
              <w:bottom w:val="nil"/>
              <w:right w:val="nil"/>
            </w:tcBorders>
            <w:tcMar>
              <w:top w:w="128" w:type="dxa"/>
              <w:left w:w="43" w:type="dxa"/>
              <w:bottom w:w="43" w:type="dxa"/>
              <w:right w:w="43" w:type="dxa"/>
            </w:tcMar>
            <w:vAlign w:val="bottom"/>
          </w:tcPr>
          <w:p w14:paraId="426CA4C8" w14:textId="77777777" w:rsidR="00CA1373" w:rsidRPr="00580CAF" w:rsidRDefault="00CA1373" w:rsidP="003126E8">
            <w:pPr>
              <w:jc w:val="right"/>
              <w:rPr>
                <w:sz w:val="22"/>
                <w:lang w:val="en-GB"/>
              </w:rPr>
            </w:pPr>
          </w:p>
        </w:tc>
      </w:tr>
      <w:tr w:rsidR="00293152" w14:paraId="5A28FC8C" w14:textId="77777777" w:rsidTr="003126E8">
        <w:tc>
          <w:tcPr>
            <w:tcW w:w="666" w:type="dxa"/>
            <w:tcBorders>
              <w:top w:val="nil"/>
              <w:left w:val="nil"/>
              <w:bottom w:val="nil"/>
              <w:right w:val="nil"/>
            </w:tcBorders>
            <w:tcMar>
              <w:top w:w="128" w:type="dxa"/>
              <w:left w:w="43" w:type="dxa"/>
              <w:bottom w:w="43" w:type="dxa"/>
              <w:right w:w="43" w:type="dxa"/>
            </w:tcMar>
          </w:tcPr>
          <w:p w14:paraId="0D5A8664" w14:textId="77777777" w:rsidR="00CA1373" w:rsidRPr="00580CAF" w:rsidRDefault="00CA1373" w:rsidP="001A65C6">
            <w:pPr>
              <w:rPr>
                <w:sz w:val="22"/>
                <w:lang w:val="en-GB"/>
              </w:rPr>
            </w:pPr>
          </w:p>
        </w:tc>
        <w:tc>
          <w:tcPr>
            <w:tcW w:w="567" w:type="dxa"/>
            <w:tcBorders>
              <w:top w:val="nil"/>
              <w:left w:val="nil"/>
              <w:bottom w:val="nil"/>
              <w:right w:val="nil"/>
            </w:tcBorders>
            <w:tcMar>
              <w:top w:w="128" w:type="dxa"/>
              <w:left w:w="43" w:type="dxa"/>
              <w:bottom w:w="43" w:type="dxa"/>
              <w:right w:w="43" w:type="dxa"/>
            </w:tcMar>
          </w:tcPr>
          <w:p w14:paraId="64E25662"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5A18E64F" w14:textId="77777777" w:rsidR="00CA1373" w:rsidRPr="00580CAF" w:rsidRDefault="00CA1373" w:rsidP="001A65C6">
            <w:pPr>
              <w:rPr>
                <w:sz w:val="22"/>
                <w:lang w:val="en-GB"/>
              </w:rPr>
            </w:pPr>
            <w:r w:rsidRPr="00580CAF">
              <w:rPr>
                <w:sz w:val="22"/>
                <w:lang w:val="en-GB"/>
              </w:rPr>
              <w:t>Road usage tax on petrol</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08485672" w14:textId="77777777" w:rsidR="00CA1373" w:rsidRPr="00580CAF" w:rsidRDefault="00CA1373" w:rsidP="003126E8">
            <w:pPr>
              <w:jc w:val="right"/>
              <w:rPr>
                <w:sz w:val="22"/>
              </w:rPr>
            </w:pPr>
            <w:r w:rsidRPr="00580CAF">
              <w:rPr>
                <w:sz w:val="22"/>
              </w:rPr>
              <w:t>-320</w:t>
            </w:r>
          </w:p>
        </w:tc>
      </w:tr>
      <w:tr w:rsidR="00293152" w14:paraId="70851EE2" w14:textId="77777777" w:rsidTr="003126E8">
        <w:tc>
          <w:tcPr>
            <w:tcW w:w="666" w:type="dxa"/>
            <w:tcBorders>
              <w:top w:val="nil"/>
              <w:left w:val="nil"/>
              <w:bottom w:val="nil"/>
              <w:right w:val="nil"/>
            </w:tcBorders>
            <w:tcMar>
              <w:top w:w="128" w:type="dxa"/>
              <w:left w:w="43" w:type="dxa"/>
              <w:bottom w:w="43" w:type="dxa"/>
              <w:right w:w="43" w:type="dxa"/>
            </w:tcMar>
          </w:tcPr>
          <w:p w14:paraId="716D7C58"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104834FB"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3D254226" w14:textId="77777777" w:rsidR="00CA1373" w:rsidRPr="00580CAF" w:rsidRDefault="00CA1373" w:rsidP="001A65C6">
            <w:pPr>
              <w:rPr>
                <w:sz w:val="22"/>
                <w:lang w:val="en-GB"/>
              </w:rPr>
            </w:pPr>
            <w:r w:rsidRPr="00580CAF">
              <w:rPr>
                <w:sz w:val="22"/>
                <w:lang w:val="en-GB"/>
              </w:rPr>
              <w:t>Road usage tax on auto diesel</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596771C9" w14:textId="77777777" w:rsidR="00CA1373" w:rsidRPr="00580CAF" w:rsidRDefault="00CA1373" w:rsidP="003126E8">
            <w:pPr>
              <w:jc w:val="right"/>
              <w:rPr>
                <w:sz w:val="22"/>
              </w:rPr>
            </w:pPr>
            <w:r w:rsidRPr="00580CAF">
              <w:rPr>
                <w:sz w:val="22"/>
              </w:rPr>
              <w:t>-280</w:t>
            </w:r>
          </w:p>
        </w:tc>
      </w:tr>
      <w:tr w:rsidR="00293152" w14:paraId="05C8FC2C" w14:textId="77777777" w:rsidTr="003126E8">
        <w:tc>
          <w:tcPr>
            <w:tcW w:w="666" w:type="dxa"/>
            <w:tcBorders>
              <w:top w:val="nil"/>
              <w:left w:val="nil"/>
              <w:bottom w:val="nil"/>
              <w:right w:val="nil"/>
            </w:tcBorders>
            <w:tcMar>
              <w:top w:w="128" w:type="dxa"/>
              <w:left w:w="43" w:type="dxa"/>
              <w:bottom w:w="43" w:type="dxa"/>
              <w:right w:w="43" w:type="dxa"/>
            </w:tcMar>
          </w:tcPr>
          <w:p w14:paraId="3DFEAF66"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6E9BBA16" w14:textId="77777777" w:rsidR="00CA1373" w:rsidRPr="00580CAF" w:rsidRDefault="00CA1373" w:rsidP="001A65C6">
            <w:pPr>
              <w:rPr>
                <w:sz w:val="22"/>
              </w:rPr>
            </w:pPr>
            <w:r w:rsidRPr="00580CAF">
              <w:rPr>
                <w:sz w:val="22"/>
              </w:rPr>
              <w:t>72</w:t>
            </w:r>
          </w:p>
        </w:tc>
        <w:tc>
          <w:tcPr>
            <w:tcW w:w="7088" w:type="dxa"/>
            <w:tcBorders>
              <w:top w:val="nil"/>
              <w:left w:val="nil"/>
              <w:bottom w:val="nil"/>
              <w:right w:val="nil"/>
            </w:tcBorders>
            <w:tcMar>
              <w:top w:w="128" w:type="dxa"/>
              <w:left w:w="43" w:type="dxa"/>
              <w:bottom w:w="43" w:type="dxa"/>
              <w:right w:w="43" w:type="dxa"/>
            </w:tcMar>
          </w:tcPr>
          <w:p w14:paraId="673EDC9E" w14:textId="77777777" w:rsidR="00CA1373" w:rsidRPr="00580CAF" w:rsidRDefault="00CA1373" w:rsidP="001A65C6">
            <w:pPr>
              <w:rPr>
                <w:sz w:val="22"/>
                <w:lang w:val="en-GB"/>
              </w:rPr>
            </w:pPr>
            <w:r w:rsidRPr="00580CAF">
              <w:rPr>
                <w:sz w:val="22"/>
                <w:lang w:val="en-GB"/>
              </w:rPr>
              <w:t>Road usage tax on natural gas and LPG</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71A298B3" w14:textId="77777777" w:rsidR="00CA1373" w:rsidRPr="00580CAF" w:rsidRDefault="00CA1373" w:rsidP="003126E8">
            <w:pPr>
              <w:jc w:val="right"/>
              <w:rPr>
                <w:sz w:val="22"/>
              </w:rPr>
            </w:pPr>
            <w:r w:rsidRPr="00580CAF">
              <w:rPr>
                <w:sz w:val="22"/>
              </w:rPr>
              <w:t>0</w:t>
            </w:r>
          </w:p>
        </w:tc>
      </w:tr>
      <w:tr w:rsidR="00293152" w14:paraId="2ECBD52C" w14:textId="77777777" w:rsidTr="003126E8">
        <w:tc>
          <w:tcPr>
            <w:tcW w:w="666" w:type="dxa"/>
            <w:tcBorders>
              <w:top w:val="nil"/>
              <w:left w:val="nil"/>
              <w:bottom w:val="nil"/>
              <w:right w:val="nil"/>
            </w:tcBorders>
            <w:tcMar>
              <w:top w:w="128" w:type="dxa"/>
              <w:left w:w="43" w:type="dxa"/>
              <w:bottom w:w="43" w:type="dxa"/>
              <w:right w:w="43" w:type="dxa"/>
            </w:tcMar>
          </w:tcPr>
          <w:p w14:paraId="0A7EE241" w14:textId="77777777" w:rsidR="00CA1373" w:rsidRPr="00580CAF" w:rsidRDefault="00CA1373" w:rsidP="001A65C6">
            <w:pPr>
              <w:rPr>
                <w:sz w:val="22"/>
              </w:rPr>
            </w:pPr>
            <w:r w:rsidRPr="00580CAF">
              <w:rPr>
                <w:sz w:val="22"/>
              </w:rPr>
              <w:t>5540</w:t>
            </w:r>
          </w:p>
        </w:tc>
        <w:tc>
          <w:tcPr>
            <w:tcW w:w="567" w:type="dxa"/>
            <w:tcBorders>
              <w:top w:val="nil"/>
              <w:left w:val="nil"/>
              <w:bottom w:val="nil"/>
              <w:right w:val="nil"/>
            </w:tcBorders>
            <w:tcMar>
              <w:top w:w="128" w:type="dxa"/>
              <w:left w:w="43" w:type="dxa"/>
              <w:bottom w:w="43" w:type="dxa"/>
              <w:right w:w="43" w:type="dxa"/>
            </w:tcMar>
          </w:tcPr>
          <w:p w14:paraId="40BA88EB"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4F2366C7" w14:textId="77777777" w:rsidR="00CA1373" w:rsidRPr="00580CAF" w:rsidRDefault="00CA1373" w:rsidP="001A65C6">
            <w:pPr>
              <w:rPr>
                <w:sz w:val="22"/>
              </w:rPr>
            </w:pPr>
            <w:r w:rsidRPr="00580CAF">
              <w:rPr>
                <w:sz w:val="22"/>
              </w:rPr>
              <w:t>Tax on power production</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1C2ABE1B" w14:textId="77777777" w:rsidR="00CA1373" w:rsidRPr="00580CAF" w:rsidRDefault="00CA1373" w:rsidP="003126E8">
            <w:pPr>
              <w:jc w:val="right"/>
              <w:rPr>
                <w:sz w:val="22"/>
              </w:rPr>
            </w:pPr>
            <w:r w:rsidRPr="00580CAF">
              <w:rPr>
                <w:sz w:val="22"/>
              </w:rPr>
              <w:t>0</w:t>
            </w:r>
          </w:p>
        </w:tc>
      </w:tr>
      <w:tr w:rsidR="00293152" w14:paraId="6A309DC0" w14:textId="77777777" w:rsidTr="003126E8">
        <w:tc>
          <w:tcPr>
            <w:tcW w:w="666" w:type="dxa"/>
            <w:tcBorders>
              <w:top w:val="nil"/>
              <w:left w:val="nil"/>
              <w:bottom w:val="nil"/>
              <w:right w:val="nil"/>
            </w:tcBorders>
            <w:tcMar>
              <w:top w:w="128" w:type="dxa"/>
              <w:left w:w="43" w:type="dxa"/>
              <w:bottom w:w="43" w:type="dxa"/>
              <w:right w:w="43" w:type="dxa"/>
            </w:tcMar>
          </w:tcPr>
          <w:p w14:paraId="5CBDB7C6" w14:textId="77777777" w:rsidR="00CA1373" w:rsidRPr="00580CAF" w:rsidRDefault="00CA1373" w:rsidP="001A65C6">
            <w:pPr>
              <w:rPr>
                <w:sz w:val="22"/>
              </w:rPr>
            </w:pPr>
            <w:r w:rsidRPr="00580CAF">
              <w:rPr>
                <w:sz w:val="22"/>
              </w:rPr>
              <w:t>5541</w:t>
            </w:r>
          </w:p>
        </w:tc>
        <w:tc>
          <w:tcPr>
            <w:tcW w:w="567" w:type="dxa"/>
            <w:tcBorders>
              <w:top w:val="nil"/>
              <w:left w:val="nil"/>
              <w:bottom w:val="nil"/>
              <w:right w:val="nil"/>
            </w:tcBorders>
            <w:tcMar>
              <w:top w:w="128" w:type="dxa"/>
              <w:left w:w="43" w:type="dxa"/>
              <w:bottom w:w="43" w:type="dxa"/>
              <w:right w:w="43" w:type="dxa"/>
            </w:tcMar>
          </w:tcPr>
          <w:p w14:paraId="75400902"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34A68903" w14:textId="77777777" w:rsidR="00CA1373" w:rsidRPr="00580CAF" w:rsidRDefault="00CA1373" w:rsidP="001A65C6">
            <w:pPr>
              <w:rPr>
                <w:sz w:val="22"/>
              </w:rPr>
            </w:pPr>
            <w:r w:rsidRPr="00580CAF">
              <w:rPr>
                <w:sz w:val="22"/>
              </w:rPr>
              <w:t>Electricity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73E31885" w14:textId="77777777" w:rsidR="00CA1373" w:rsidRPr="00580CAF" w:rsidRDefault="00CA1373" w:rsidP="003126E8">
            <w:pPr>
              <w:jc w:val="right"/>
              <w:rPr>
                <w:sz w:val="22"/>
              </w:rPr>
            </w:pPr>
            <w:r w:rsidRPr="00580CAF">
              <w:rPr>
                <w:sz w:val="22"/>
              </w:rPr>
              <w:t>3</w:t>
            </w:r>
          </w:p>
        </w:tc>
      </w:tr>
      <w:tr w:rsidR="00293152" w:rsidRPr="00153EB1" w14:paraId="509AE4D1" w14:textId="77777777" w:rsidTr="003126E8">
        <w:tc>
          <w:tcPr>
            <w:tcW w:w="666" w:type="dxa"/>
            <w:tcBorders>
              <w:top w:val="nil"/>
              <w:left w:val="nil"/>
              <w:bottom w:val="nil"/>
              <w:right w:val="nil"/>
            </w:tcBorders>
            <w:tcMar>
              <w:top w:w="128" w:type="dxa"/>
              <w:left w:w="43" w:type="dxa"/>
              <w:bottom w:w="43" w:type="dxa"/>
              <w:right w:w="43" w:type="dxa"/>
            </w:tcMar>
          </w:tcPr>
          <w:p w14:paraId="6620BD44" w14:textId="77777777" w:rsidR="00CA1373" w:rsidRPr="00580CAF" w:rsidRDefault="00CA1373" w:rsidP="001A65C6">
            <w:pPr>
              <w:rPr>
                <w:sz w:val="22"/>
              </w:rPr>
            </w:pPr>
            <w:r w:rsidRPr="00580CAF">
              <w:rPr>
                <w:sz w:val="22"/>
              </w:rPr>
              <w:t>5542</w:t>
            </w:r>
          </w:p>
        </w:tc>
        <w:tc>
          <w:tcPr>
            <w:tcW w:w="567" w:type="dxa"/>
            <w:tcBorders>
              <w:top w:val="nil"/>
              <w:left w:val="nil"/>
              <w:bottom w:val="nil"/>
              <w:right w:val="nil"/>
            </w:tcBorders>
            <w:tcMar>
              <w:top w:w="128" w:type="dxa"/>
              <w:left w:w="43" w:type="dxa"/>
              <w:bottom w:w="43" w:type="dxa"/>
              <w:right w:w="43" w:type="dxa"/>
            </w:tcMar>
          </w:tcPr>
          <w:p w14:paraId="1109D6D6"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41839041" w14:textId="77777777" w:rsidR="00CA1373" w:rsidRPr="00580CAF" w:rsidRDefault="00CA1373" w:rsidP="001A65C6">
            <w:pPr>
              <w:rPr>
                <w:sz w:val="22"/>
                <w:lang w:val="en-GB"/>
              </w:rPr>
            </w:pPr>
            <w:r w:rsidRPr="00580CAF">
              <w:rPr>
                <w:sz w:val="22"/>
                <w:lang w:val="en-GB"/>
              </w:rPr>
              <w:t>Tax on mineral oils, etc.</w:t>
            </w:r>
          </w:p>
        </w:tc>
        <w:tc>
          <w:tcPr>
            <w:tcW w:w="992" w:type="dxa"/>
            <w:tcBorders>
              <w:top w:val="nil"/>
              <w:left w:val="nil"/>
              <w:bottom w:val="nil"/>
              <w:right w:val="nil"/>
            </w:tcBorders>
            <w:tcMar>
              <w:top w:w="128" w:type="dxa"/>
              <w:left w:w="43" w:type="dxa"/>
              <w:bottom w:w="43" w:type="dxa"/>
              <w:right w:w="43" w:type="dxa"/>
            </w:tcMar>
            <w:vAlign w:val="bottom"/>
          </w:tcPr>
          <w:p w14:paraId="6F41F683" w14:textId="77777777" w:rsidR="00CA1373" w:rsidRPr="00580CAF" w:rsidRDefault="00CA1373" w:rsidP="003126E8">
            <w:pPr>
              <w:jc w:val="right"/>
              <w:rPr>
                <w:sz w:val="22"/>
                <w:lang w:val="en-GB"/>
              </w:rPr>
            </w:pPr>
          </w:p>
        </w:tc>
      </w:tr>
      <w:tr w:rsidR="00293152" w14:paraId="6E8098FC" w14:textId="77777777" w:rsidTr="003126E8">
        <w:tc>
          <w:tcPr>
            <w:tcW w:w="666" w:type="dxa"/>
            <w:tcBorders>
              <w:top w:val="nil"/>
              <w:left w:val="nil"/>
              <w:bottom w:val="nil"/>
              <w:right w:val="nil"/>
            </w:tcBorders>
            <w:tcMar>
              <w:top w:w="128" w:type="dxa"/>
              <w:left w:w="43" w:type="dxa"/>
              <w:bottom w:w="43" w:type="dxa"/>
              <w:right w:w="43" w:type="dxa"/>
            </w:tcMar>
          </w:tcPr>
          <w:p w14:paraId="61490F0C" w14:textId="77777777" w:rsidR="00CA1373" w:rsidRPr="00580CAF" w:rsidRDefault="00CA1373" w:rsidP="001A65C6">
            <w:pPr>
              <w:rPr>
                <w:sz w:val="22"/>
                <w:lang w:val="en-GB"/>
              </w:rPr>
            </w:pPr>
          </w:p>
        </w:tc>
        <w:tc>
          <w:tcPr>
            <w:tcW w:w="567" w:type="dxa"/>
            <w:tcBorders>
              <w:top w:val="nil"/>
              <w:left w:val="nil"/>
              <w:bottom w:val="nil"/>
              <w:right w:val="nil"/>
            </w:tcBorders>
            <w:tcMar>
              <w:top w:w="128" w:type="dxa"/>
              <w:left w:w="43" w:type="dxa"/>
              <w:bottom w:w="43" w:type="dxa"/>
              <w:right w:w="43" w:type="dxa"/>
            </w:tcMar>
          </w:tcPr>
          <w:p w14:paraId="4AD3397E"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24517376" w14:textId="77777777" w:rsidR="00CA1373" w:rsidRPr="00580CAF" w:rsidRDefault="00CA1373" w:rsidP="001A65C6">
            <w:pPr>
              <w:rPr>
                <w:sz w:val="22"/>
                <w:lang w:val="en-GB"/>
              </w:rPr>
            </w:pPr>
            <w:r w:rsidRPr="00580CAF">
              <w:rPr>
                <w:sz w:val="22"/>
                <w:lang w:val="en-GB"/>
              </w:rPr>
              <w:t>Base tax on mineral oils and biodiesel, etc.</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63C743CA" w14:textId="77777777" w:rsidR="00CA1373" w:rsidRPr="00580CAF" w:rsidRDefault="00CA1373" w:rsidP="003126E8">
            <w:pPr>
              <w:jc w:val="right"/>
              <w:rPr>
                <w:sz w:val="22"/>
              </w:rPr>
            </w:pPr>
            <w:r w:rsidRPr="00580CAF">
              <w:rPr>
                <w:sz w:val="22"/>
              </w:rPr>
              <w:t>0</w:t>
            </w:r>
          </w:p>
        </w:tc>
      </w:tr>
      <w:tr w:rsidR="00293152" w14:paraId="14CB28D9" w14:textId="77777777" w:rsidTr="003126E8">
        <w:tc>
          <w:tcPr>
            <w:tcW w:w="666" w:type="dxa"/>
            <w:tcBorders>
              <w:top w:val="nil"/>
              <w:left w:val="nil"/>
              <w:bottom w:val="nil"/>
              <w:right w:val="nil"/>
            </w:tcBorders>
            <w:tcMar>
              <w:top w:w="128" w:type="dxa"/>
              <w:left w:w="43" w:type="dxa"/>
              <w:bottom w:w="43" w:type="dxa"/>
              <w:right w:w="43" w:type="dxa"/>
            </w:tcMar>
          </w:tcPr>
          <w:p w14:paraId="5679FE5F"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2120620C"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725E3089" w14:textId="77777777" w:rsidR="00CA1373" w:rsidRPr="00580CAF" w:rsidRDefault="00CA1373" w:rsidP="001A65C6">
            <w:pPr>
              <w:rPr>
                <w:sz w:val="22"/>
                <w:lang w:val="en-GB"/>
              </w:rPr>
            </w:pPr>
            <w:r w:rsidRPr="00580CAF">
              <w:rPr>
                <w:sz w:val="22"/>
                <w:lang w:val="en-GB"/>
              </w:rPr>
              <w:t>Tax on lubricating oils, etc.</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2278F13B" w14:textId="77777777" w:rsidR="00CA1373" w:rsidRPr="00580CAF" w:rsidRDefault="00CA1373" w:rsidP="003126E8">
            <w:pPr>
              <w:jc w:val="right"/>
              <w:rPr>
                <w:sz w:val="22"/>
              </w:rPr>
            </w:pPr>
            <w:r w:rsidRPr="00580CAF">
              <w:rPr>
                <w:sz w:val="22"/>
              </w:rPr>
              <w:t>0</w:t>
            </w:r>
          </w:p>
        </w:tc>
      </w:tr>
      <w:tr w:rsidR="00293152" w:rsidRPr="00153EB1" w14:paraId="169544A5" w14:textId="77777777" w:rsidTr="003126E8">
        <w:tc>
          <w:tcPr>
            <w:tcW w:w="666" w:type="dxa"/>
            <w:tcBorders>
              <w:top w:val="nil"/>
              <w:left w:val="nil"/>
              <w:bottom w:val="nil"/>
              <w:right w:val="nil"/>
            </w:tcBorders>
            <w:tcMar>
              <w:top w:w="128" w:type="dxa"/>
              <w:left w:w="43" w:type="dxa"/>
              <w:bottom w:w="43" w:type="dxa"/>
              <w:right w:w="43" w:type="dxa"/>
            </w:tcMar>
          </w:tcPr>
          <w:p w14:paraId="50EABA17" w14:textId="77777777" w:rsidR="00CA1373" w:rsidRPr="00580CAF" w:rsidRDefault="00CA1373" w:rsidP="001A65C6">
            <w:pPr>
              <w:rPr>
                <w:sz w:val="22"/>
              </w:rPr>
            </w:pPr>
            <w:r w:rsidRPr="00580CAF">
              <w:rPr>
                <w:sz w:val="22"/>
              </w:rPr>
              <w:t>5543</w:t>
            </w:r>
          </w:p>
        </w:tc>
        <w:tc>
          <w:tcPr>
            <w:tcW w:w="567" w:type="dxa"/>
            <w:tcBorders>
              <w:top w:val="nil"/>
              <w:left w:val="nil"/>
              <w:bottom w:val="nil"/>
              <w:right w:val="nil"/>
            </w:tcBorders>
            <w:tcMar>
              <w:top w:w="128" w:type="dxa"/>
              <w:left w:w="43" w:type="dxa"/>
              <w:bottom w:w="43" w:type="dxa"/>
              <w:right w:w="43" w:type="dxa"/>
            </w:tcMar>
          </w:tcPr>
          <w:p w14:paraId="57F1D31B"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733C88F9" w14:textId="77777777" w:rsidR="00CA1373" w:rsidRPr="00580CAF" w:rsidRDefault="00CA1373" w:rsidP="001A65C6">
            <w:pPr>
              <w:rPr>
                <w:sz w:val="22"/>
                <w:lang w:val="en-GB"/>
              </w:rPr>
            </w:pPr>
            <w:r w:rsidRPr="00580CAF">
              <w:rPr>
                <w:sz w:val="22"/>
                <w:lang w:val="en-GB"/>
              </w:rPr>
              <w:t>Environmental tax on mineral products, etc.</w:t>
            </w:r>
          </w:p>
        </w:tc>
        <w:tc>
          <w:tcPr>
            <w:tcW w:w="992" w:type="dxa"/>
            <w:tcBorders>
              <w:top w:val="nil"/>
              <w:left w:val="nil"/>
              <w:bottom w:val="nil"/>
              <w:right w:val="nil"/>
            </w:tcBorders>
            <w:tcMar>
              <w:top w:w="128" w:type="dxa"/>
              <w:left w:w="43" w:type="dxa"/>
              <w:bottom w:w="43" w:type="dxa"/>
              <w:right w:w="43" w:type="dxa"/>
            </w:tcMar>
            <w:vAlign w:val="bottom"/>
          </w:tcPr>
          <w:p w14:paraId="745FB450" w14:textId="77777777" w:rsidR="00CA1373" w:rsidRPr="00580CAF" w:rsidRDefault="00CA1373" w:rsidP="003126E8">
            <w:pPr>
              <w:jc w:val="right"/>
              <w:rPr>
                <w:sz w:val="22"/>
                <w:lang w:val="en-GB"/>
              </w:rPr>
            </w:pPr>
          </w:p>
        </w:tc>
      </w:tr>
      <w:tr w:rsidR="00293152" w14:paraId="5755F211" w14:textId="77777777" w:rsidTr="003126E8">
        <w:tc>
          <w:tcPr>
            <w:tcW w:w="666" w:type="dxa"/>
            <w:tcBorders>
              <w:top w:val="nil"/>
              <w:left w:val="nil"/>
              <w:bottom w:val="nil"/>
              <w:right w:val="nil"/>
            </w:tcBorders>
            <w:tcMar>
              <w:top w:w="128" w:type="dxa"/>
              <w:left w:w="43" w:type="dxa"/>
              <w:bottom w:w="43" w:type="dxa"/>
              <w:right w:w="43" w:type="dxa"/>
            </w:tcMar>
          </w:tcPr>
          <w:p w14:paraId="777730D9" w14:textId="77777777" w:rsidR="00CA1373" w:rsidRPr="00580CAF" w:rsidRDefault="00CA1373" w:rsidP="001A65C6">
            <w:pPr>
              <w:rPr>
                <w:sz w:val="22"/>
                <w:lang w:val="en-GB"/>
              </w:rPr>
            </w:pPr>
          </w:p>
        </w:tc>
        <w:tc>
          <w:tcPr>
            <w:tcW w:w="567" w:type="dxa"/>
            <w:tcBorders>
              <w:top w:val="nil"/>
              <w:left w:val="nil"/>
              <w:bottom w:val="nil"/>
              <w:right w:val="nil"/>
            </w:tcBorders>
            <w:tcMar>
              <w:top w:w="128" w:type="dxa"/>
              <w:left w:w="43" w:type="dxa"/>
              <w:bottom w:w="43" w:type="dxa"/>
              <w:right w:w="43" w:type="dxa"/>
            </w:tcMar>
          </w:tcPr>
          <w:p w14:paraId="3299FCE7"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5887FE5C" w14:textId="77777777" w:rsidR="00CA1373" w:rsidRPr="00580CAF" w:rsidRDefault="00CA1373" w:rsidP="001A65C6">
            <w:pPr>
              <w:rPr>
                <w:sz w:val="22"/>
              </w:rPr>
            </w:pPr>
            <w:r w:rsidRPr="00580CAF">
              <w:rPr>
                <w:sz w:val="22"/>
              </w:rPr>
              <w:t>CO</w:t>
            </w:r>
            <w:r w:rsidRPr="00580CAF">
              <w:rPr>
                <w:rStyle w:val="skrift-senket"/>
                <w:sz w:val="22"/>
              </w:rPr>
              <w:t>2</w:t>
            </w:r>
            <w:r w:rsidRPr="00580CAF">
              <w:rPr>
                <w:sz w:val="22"/>
              </w:rPr>
              <w:t xml:space="preserve">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74360475" w14:textId="77777777" w:rsidR="00CA1373" w:rsidRPr="00580CAF" w:rsidRDefault="00CA1373" w:rsidP="003126E8">
            <w:pPr>
              <w:jc w:val="right"/>
              <w:rPr>
                <w:sz w:val="22"/>
              </w:rPr>
            </w:pPr>
            <w:r w:rsidRPr="00580CAF">
              <w:rPr>
                <w:sz w:val="22"/>
              </w:rPr>
              <w:t>2,537</w:t>
            </w:r>
          </w:p>
        </w:tc>
      </w:tr>
      <w:tr w:rsidR="00293152" w14:paraId="73798F39" w14:textId="77777777" w:rsidTr="003126E8">
        <w:tc>
          <w:tcPr>
            <w:tcW w:w="666" w:type="dxa"/>
            <w:tcBorders>
              <w:top w:val="nil"/>
              <w:left w:val="nil"/>
              <w:bottom w:val="nil"/>
              <w:right w:val="nil"/>
            </w:tcBorders>
            <w:tcMar>
              <w:top w:w="128" w:type="dxa"/>
              <w:left w:w="43" w:type="dxa"/>
              <w:bottom w:w="43" w:type="dxa"/>
              <w:right w:w="43" w:type="dxa"/>
            </w:tcMar>
          </w:tcPr>
          <w:p w14:paraId="17344FDE"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4CE8BB62"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1769803C" w14:textId="77777777" w:rsidR="00CA1373" w:rsidRPr="00580CAF" w:rsidRDefault="00CA1373" w:rsidP="001A65C6">
            <w:pPr>
              <w:rPr>
                <w:sz w:val="22"/>
              </w:rPr>
            </w:pPr>
            <w:r w:rsidRPr="00580CAF">
              <w:rPr>
                <w:sz w:val="22"/>
              </w:rPr>
              <w:t>Sulphur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45694B46" w14:textId="77777777" w:rsidR="00CA1373" w:rsidRPr="00580CAF" w:rsidRDefault="00CA1373" w:rsidP="003126E8">
            <w:pPr>
              <w:jc w:val="right"/>
              <w:rPr>
                <w:sz w:val="22"/>
              </w:rPr>
            </w:pPr>
            <w:r w:rsidRPr="00580CAF">
              <w:rPr>
                <w:sz w:val="22"/>
              </w:rPr>
              <w:t>0</w:t>
            </w:r>
          </w:p>
        </w:tc>
      </w:tr>
      <w:tr w:rsidR="00293152" w14:paraId="21A02DC1" w14:textId="77777777" w:rsidTr="003126E8">
        <w:tc>
          <w:tcPr>
            <w:tcW w:w="666" w:type="dxa"/>
            <w:tcBorders>
              <w:top w:val="nil"/>
              <w:left w:val="nil"/>
              <w:bottom w:val="nil"/>
              <w:right w:val="nil"/>
            </w:tcBorders>
            <w:tcMar>
              <w:top w:w="128" w:type="dxa"/>
              <w:left w:w="43" w:type="dxa"/>
              <w:bottom w:w="43" w:type="dxa"/>
              <w:right w:w="43" w:type="dxa"/>
            </w:tcMar>
          </w:tcPr>
          <w:p w14:paraId="197872E6" w14:textId="77777777" w:rsidR="00CA1373" w:rsidRPr="00580CAF" w:rsidRDefault="00CA1373" w:rsidP="001A65C6">
            <w:pPr>
              <w:rPr>
                <w:sz w:val="22"/>
              </w:rPr>
            </w:pPr>
            <w:r w:rsidRPr="00580CAF">
              <w:rPr>
                <w:sz w:val="22"/>
              </w:rPr>
              <w:t>5546</w:t>
            </w:r>
          </w:p>
        </w:tc>
        <w:tc>
          <w:tcPr>
            <w:tcW w:w="567" w:type="dxa"/>
            <w:tcBorders>
              <w:top w:val="nil"/>
              <w:left w:val="nil"/>
              <w:bottom w:val="nil"/>
              <w:right w:val="nil"/>
            </w:tcBorders>
            <w:tcMar>
              <w:top w:w="128" w:type="dxa"/>
              <w:left w:w="43" w:type="dxa"/>
              <w:bottom w:w="43" w:type="dxa"/>
              <w:right w:w="43" w:type="dxa"/>
            </w:tcMar>
          </w:tcPr>
          <w:p w14:paraId="3CDC9854"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75CC9FE3" w14:textId="77777777" w:rsidR="00CA1373" w:rsidRPr="00580CAF" w:rsidRDefault="00CA1373" w:rsidP="001A65C6">
            <w:pPr>
              <w:rPr>
                <w:sz w:val="22"/>
              </w:rPr>
            </w:pPr>
            <w:r w:rsidRPr="00580CAF">
              <w:rPr>
                <w:sz w:val="22"/>
              </w:rPr>
              <w:t>Waste incineration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461EAB58" w14:textId="77777777" w:rsidR="00CA1373" w:rsidRPr="00580CAF" w:rsidRDefault="00CA1373" w:rsidP="003126E8">
            <w:pPr>
              <w:jc w:val="right"/>
              <w:rPr>
                <w:sz w:val="22"/>
              </w:rPr>
            </w:pPr>
            <w:r w:rsidRPr="00580CAF">
              <w:rPr>
                <w:sz w:val="22"/>
              </w:rPr>
              <w:t>45</w:t>
            </w:r>
          </w:p>
        </w:tc>
      </w:tr>
      <w:tr w:rsidR="00293152" w14:paraId="12A90078" w14:textId="77777777" w:rsidTr="003126E8">
        <w:tc>
          <w:tcPr>
            <w:tcW w:w="666" w:type="dxa"/>
            <w:tcBorders>
              <w:top w:val="nil"/>
              <w:left w:val="nil"/>
              <w:bottom w:val="nil"/>
              <w:right w:val="nil"/>
            </w:tcBorders>
            <w:tcMar>
              <w:top w:w="128" w:type="dxa"/>
              <w:left w:w="43" w:type="dxa"/>
              <w:bottom w:w="43" w:type="dxa"/>
              <w:right w:w="43" w:type="dxa"/>
            </w:tcMar>
          </w:tcPr>
          <w:p w14:paraId="19081657" w14:textId="77777777" w:rsidR="00CA1373" w:rsidRPr="00580CAF" w:rsidRDefault="00CA1373" w:rsidP="001A65C6">
            <w:pPr>
              <w:rPr>
                <w:sz w:val="22"/>
              </w:rPr>
            </w:pPr>
            <w:r w:rsidRPr="00580CAF">
              <w:rPr>
                <w:sz w:val="22"/>
              </w:rPr>
              <w:lastRenderedPageBreak/>
              <w:t>5547</w:t>
            </w:r>
          </w:p>
        </w:tc>
        <w:tc>
          <w:tcPr>
            <w:tcW w:w="567" w:type="dxa"/>
            <w:tcBorders>
              <w:top w:val="nil"/>
              <w:left w:val="nil"/>
              <w:bottom w:val="nil"/>
              <w:right w:val="nil"/>
            </w:tcBorders>
            <w:tcMar>
              <w:top w:w="128" w:type="dxa"/>
              <w:left w:w="43" w:type="dxa"/>
              <w:bottom w:w="43" w:type="dxa"/>
              <w:right w:w="43" w:type="dxa"/>
            </w:tcMar>
          </w:tcPr>
          <w:p w14:paraId="664DB72F"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4E796D06" w14:textId="77777777" w:rsidR="00CA1373" w:rsidRPr="00580CAF" w:rsidRDefault="00CA1373" w:rsidP="001A65C6">
            <w:pPr>
              <w:rPr>
                <w:sz w:val="22"/>
              </w:rPr>
            </w:pPr>
            <w:r w:rsidRPr="00580CAF">
              <w:rPr>
                <w:sz w:val="22"/>
              </w:rPr>
              <w:t>Tax on hazardous chemicals</w:t>
            </w:r>
          </w:p>
        </w:tc>
        <w:tc>
          <w:tcPr>
            <w:tcW w:w="992" w:type="dxa"/>
            <w:tcBorders>
              <w:top w:val="nil"/>
              <w:left w:val="nil"/>
              <w:bottom w:val="nil"/>
              <w:right w:val="nil"/>
            </w:tcBorders>
            <w:tcMar>
              <w:top w:w="128" w:type="dxa"/>
              <w:left w:w="43" w:type="dxa"/>
              <w:bottom w:w="43" w:type="dxa"/>
              <w:right w:w="43" w:type="dxa"/>
            </w:tcMar>
            <w:vAlign w:val="bottom"/>
          </w:tcPr>
          <w:p w14:paraId="23586F0D" w14:textId="77777777" w:rsidR="00CA1373" w:rsidRPr="00580CAF" w:rsidRDefault="00CA1373" w:rsidP="003126E8">
            <w:pPr>
              <w:jc w:val="right"/>
              <w:rPr>
                <w:sz w:val="22"/>
              </w:rPr>
            </w:pPr>
          </w:p>
        </w:tc>
      </w:tr>
      <w:tr w:rsidR="00293152" w14:paraId="59C52ACC" w14:textId="77777777" w:rsidTr="003126E8">
        <w:tc>
          <w:tcPr>
            <w:tcW w:w="666" w:type="dxa"/>
            <w:tcBorders>
              <w:top w:val="nil"/>
              <w:left w:val="nil"/>
              <w:bottom w:val="nil"/>
              <w:right w:val="nil"/>
            </w:tcBorders>
            <w:tcMar>
              <w:top w:w="128" w:type="dxa"/>
              <w:left w:w="43" w:type="dxa"/>
              <w:bottom w:w="43" w:type="dxa"/>
              <w:right w:w="43" w:type="dxa"/>
            </w:tcMar>
          </w:tcPr>
          <w:p w14:paraId="7883BEA7"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7135FC4F"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3F1D556A" w14:textId="77777777" w:rsidR="00CA1373" w:rsidRPr="00580CAF" w:rsidRDefault="00CA1373" w:rsidP="001A65C6">
            <w:pPr>
              <w:rPr>
                <w:sz w:val="22"/>
              </w:rPr>
            </w:pPr>
            <w:r w:rsidRPr="00580CAF">
              <w:rPr>
                <w:sz w:val="22"/>
              </w:rPr>
              <w:t>Trichloroethene (TRI)</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6362A0F1" w14:textId="77777777" w:rsidR="00CA1373" w:rsidRPr="00580CAF" w:rsidRDefault="00CA1373" w:rsidP="003126E8">
            <w:pPr>
              <w:jc w:val="right"/>
              <w:rPr>
                <w:sz w:val="22"/>
              </w:rPr>
            </w:pPr>
            <w:r w:rsidRPr="00580CAF">
              <w:rPr>
                <w:sz w:val="22"/>
              </w:rPr>
              <w:t>0</w:t>
            </w:r>
          </w:p>
        </w:tc>
      </w:tr>
      <w:tr w:rsidR="00293152" w14:paraId="3F6DBD5A" w14:textId="77777777" w:rsidTr="003126E8">
        <w:tc>
          <w:tcPr>
            <w:tcW w:w="666" w:type="dxa"/>
            <w:tcBorders>
              <w:top w:val="nil"/>
              <w:left w:val="nil"/>
              <w:bottom w:val="nil"/>
              <w:right w:val="nil"/>
            </w:tcBorders>
            <w:tcMar>
              <w:top w:w="128" w:type="dxa"/>
              <w:left w:w="43" w:type="dxa"/>
              <w:bottom w:w="43" w:type="dxa"/>
              <w:right w:w="43" w:type="dxa"/>
            </w:tcMar>
          </w:tcPr>
          <w:p w14:paraId="7C07A780"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4CB1E012"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5EEDF511" w14:textId="77777777" w:rsidR="00CA1373" w:rsidRPr="00580CAF" w:rsidRDefault="00CA1373" w:rsidP="001A65C6">
            <w:pPr>
              <w:rPr>
                <w:sz w:val="22"/>
              </w:rPr>
            </w:pPr>
            <w:r w:rsidRPr="00580CAF">
              <w:rPr>
                <w:sz w:val="22"/>
              </w:rPr>
              <w:t>Tetrachloroethene (PER)</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69DF87E8" w14:textId="77777777" w:rsidR="00CA1373" w:rsidRPr="00580CAF" w:rsidRDefault="00CA1373" w:rsidP="003126E8">
            <w:pPr>
              <w:jc w:val="right"/>
              <w:rPr>
                <w:sz w:val="22"/>
              </w:rPr>
            </w:pPr>
            <w:r w:rsidRPr="00580CAF">
              <w:rPr>
                <w:sz w:val="22"/>
              </w:rPr>
              <w:t>0</w:t>
            </w:r>
          </w:p>
        </w:tc>
      </w:tr>
      <w:tr w:rsidR="00293152" w14:paraId="3A474556" w14:textId="77777777" w:rsidTr="003126E8">
        <w:tc>
          <w:tcPr>
            <w:tcW w:w="666" w:type="dxa"/>
            <w:tcBorders>
              <w:top w:val="nil"/>
              <w:left w:val="nil"/>
              <w:bottom w:val="nil"/>
              <w:right w:val="nil"/>
            </w:tcBorders>
            <w:tcMar>
              <w:top w:w="128" w:type="dxa"/>
              <w:left w:w="43" w:type="dxa"/>
              <w:bottom w:w="43" w:type="dxa"/>
              <w:right w:w="43" w:type="dxa"/>
            </w:tcMar>
          </w:tcPr>
          <w:p w14:paraId="7005F903" w14:textId="77777777" w:rsidR="00CA1373" w:rsidRPr="00580CAF" w:rsidRDefault="00CA1373" w:rsidP="001A65C6">
            <w:pPr>
              <w:rPr>
                <w:sz w:val="22"/>
              </w:rPr>
            </w:pPr>
            <w:r w:rsidRPr="00580CAF">
              <w:rPr>
                <w:sz w:val="22"/>
              </w:rPr>
              <w:t>5548</w:t>
            </w:r>
          </w:p>
        </w:tc>
        <w:tc>
          <w:tcPr>
            <w:tcW w:w="567" w:type="dxa"/>
            <w:tcBorders>
              <w:top w:val="nil"/>
              <w:left w:val="nil"/>
              <w:bottom w:val="nil"/>
              <w:right w:val="nil"/>
            </w:tcBorders>
            <w:tcMar>
              <w:top w:w="128" w:type="dxa"/>
              <w:left w:w="43" w:type="dxa"/>
              <w:bottom w:w="43" w:type="dxa"/>
              <w:right w:w="43" w:type="dxa"/>
            </w:tcMar>
          </w:tcPr>
          <w:p w14:paraId="302EE7B2"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127B5808" w14:textId="77777777" w:rsidR="00CA1373" w:rsidRPr="00580CAF" w:rsidRDefault="00CA1373" w:rsidP="001A65C6">
            <w:pPr>
              <w:rPr>
                <w:sz w:val="22"/>
                <w:lang w:val="en-GB"/>
              </w:rPr>
            </w:pPr>
            <w:r w:rsidRPr="00580CAF">
              <w:rPr>
                <w:sz w:val="22"/>
                <w:lang w:val="en-GB"/>
              </w:rPr>
              <w:t>Tax on hydrofluorocarbons (HFCs) and perfluorocarbons (PFCs)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20ECDF82" w14:textId="77777777" w:rsidR="00CA1373" w:rsidRPr="00580CAF" w:rsidRDefault="00CA1373" w:rsidP="003126E8">
            <w:pPr>
              <w:jc w:val="right"/>
              <w:rPr>
                <w:sz w:val="22"/>
              </w:rPr>
            </w:pPr>
            <w:r w:rsidRPr="00580CAF">
              <w:rPr>
                <w:sz w:val="22"/>
              </w:rPr>
              <w:t>45</w:t>
            </w:r>
          </w:p>
        </w:tc>
      </w:tr>
      <w:tr w:rsidR="00293152" w14:paraId="2EC5A222" w14:textId="77777777" w:rsidTr="003126E8">
        <w:tc>
          <w:tcPr>
            <w:tcW w:w="666" w:type="dxa"/>
            <w:tcBorders>
              <w:top w:val="nil"/>
              <w:left w:val="nil"/>
              <w:bottom w:val="nil"/>
              <w:right w:val="nil"/>
            </w:tcBorders>
            <w:tcMar>
              <w:top w:w="128" w:type="dxa"/>
              <w:left w:w="43" w:type="dxa"/>
              <w:bottom w:w="43" w:type="dxa"/>
              <w:right w:w="43" w:type="dxa"/>
            </w:tcMar>
          </w:tcPr>
          <w:p w14:paraId="5B3BB62E"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1CC8D68F"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5FDBE93D" w14:textId="77777777" w:rsidR="00CA1373" w:rsidRPr="00580CAF" w:rsidRDefault="00CA1373" w:rsidP="001A65C6">
            <w:pPr>
              <w:rPr>
                <w:sz w:val="22"/>
              </w:rPr>
            </w:pPr>
            <w:r w:rsidRPr="00580CAF">
              <w:rPr>
                <w:sz w:val="22"/>
              </w:rPr>
              <w:t>Tax on SF</w:t>
            </w:r>
            <w:r w:rsidRPr="00580CAF">
              <w:rPr>
                <w:rStyle w:val="skrift-senket"/>
                <w:sz w:val="22"/>
              </w:rPr>
              <w:t>6</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128FB955" w14:textId="77777777" w:rsidR="00CA1373" w:rsidRPr="00580CAF" w:rsidRDefault="00CA1373" w:rsidP="003126E8">
            <w:pPr>
              <w:jc w:val="right"/>
              <w:rPr>
                <w:sz w:val="22"/>
              </w:rPr>
            </w:pPr>
            <w:r w:rsidRPr="00580CAF">
              <w:rPr>
                <w:sz w:val="22"/>
              </w:rPr>
              <w:t>10</w:t>
            </w:r>
          </w:p>
        </w:tc>
      </w:tr>
      <w:tr w:rsidR="00293152" w14:paraId="01FE750F" w14:textId="77777777" w:rsidTr="003126E8">
        <w:tc>
          <w:tcPr>
            <w:tcW w:w="666" w:type="dxa"/>
            <w:tcBorders>
              <w:top w:val="nil"/>
              <w:left w:val="nil"/>
              <w:bottom w:val="nil"/>
              <w:right w:val="nil"/>
            </w:tcBorders>
            <w:tcMar>
              <w:top w:w="128" w:type="dxa"/>
              <w:left w:w="43" w:type="dxa"/>
              <w:bottom w:w="43" w:type="dxa"/>
              <w:right w:w="43" w:type="dxa"/>
            </w:tcMar>
          </w:tcPr>
          <w:p w14:paraId="6EE9CB4A" w14:textId="77777777" w:rsidR="00CA1373" w:rsidRPr="00580CAF" w:rsidRDefault="00CA1373" w:rsidP="001A65C6">
            <w:pPr>
              <w:rPr>
                <w:sz w:val="22"/>
              </w:rPr>
            </w:pPr>
            <w:r w:rsidRPr="00580CAF">
              <w:rPr>
                <w:sz w:val="22"/>
              </w:rPr>
              <w:t>5549</w:t>
            </w:r>
          </w:p>
        </w:tc>
        <w:tc>
          <w:tcPr>
            <w:tcW w:w="567" w:type="dxa"/>
            <w:tcBorders>
              <w:top w:val="nil"/>
              <w:left w:val="nil"/>
              <w:bottom w:val="nil"/>
              <w:right w:val="nil"/>
            </w:tcBorders>
            <w:tcMar>
              <w:top w:w="128" w:type="dxa"/>
              <w:left w:w="43" w:type="dxa"/>
              <w:bottom w:w="43" w:type="dxa"/>
              <w:right w:w="43" w:type="dxa"/>
            </w:tcMar>
          </w:tcPr>
          <w:p w14:paraId="1A28C707"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296815CF" w14:textId="77777777" w:rsidR="00CA1373" w:rsidRPr="00580CAF" w:rsidRDefault="00CA1373" w:rsidP="001A65C6">
            <w:pPr>
              <w:rPr>
                <w:sz w:val="22"/>
              </w:rPr>
            </w:pPr>
            <w:r w:rsidRPr="00580CAF">
              <w:rPr>
                <w:sz w:val="22"/>
              </w:rPr>
              <w:t>Tax on NO</w:t>
            </w:r>
            <w:r w:rsidRPr="00580CAF">
              <w:rPr>
                <w:rStyle w:val="skrift-senket"/>
                <w:sz w:val="22"/>
              </w:rPr>
              <w:t>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19197DDE" w14:textId="77777777" w:rsidR="00CA1373" w:rsidRPr="00580CAF" w:rsidRDefault="00CA1373" w:rsidP="003126E8">
            <w:pPr>
              <w:jc w:val="right"/>
              <w:rPr>
                <w:sz w:val="22"/>
              </w:rPr>
            </w:pPr>
            <w:r w:rsidRPr="00580CAF">
              <w:rPr>
                <w:sz w:val="22"/>
              </w:rPr>
              <w:t>0</w:t>
            </w:r>
          </w:p>
        </w:tc>
      </w:tr>
      <w:tr w:rsidR="00293152" w14:paraId="21A1E12E" w14:textId="77777777" w:rsidTr="003126E8">
        <w:tc>
          <w:tcPr>
            <w:tcW w:w="666" w:type="dxa"/>
            <w:tcBorders>
              <w:top w:val="nil"/>
              <w:left w:val="nil"/>
              <w:bottom w:val="nil"/>
              <w:right w:val="nil"/>
            </w:tcBorders>
            <w:tcMar>
              <w:top w:w="128" w:type="dxa"/>
              <w:left w:w="43" w:type="dxa"/>
              <w:bottom w:w="43" w:type="dxa"/>
              <w:right w:w="43" w:type="dxa"/>
            </w:tcMar>
          </w:tcPr>
          <w:p w14:paraId="19DD77E6" w14:textId="77777777" w:rsidR="00CA1373" w:rsidRPr="00580CAF" w:rsidRDefault="00CA1373" w:rsidP="001A65C6">
            <w:pPr>
              <w:rPr>
                <w:sz w:val="22"/>
              </w:rPr>
            </w:pPr>
            <w:r w:rsidRPr="00580CAF">
              <w:rPr>
                <w:sz w:val="22"/>
              </w:rPr>
              <w:t>5550</w:t>
            </w:r>
          </w:p>
        </w:tc>
        <w:tc>
          <w:tcPr>
            <w:tcW w:w="567" w:type="dxa"/>
            <w:tcBorders>
              <w:top w:val="nil"/>
              <w:left w:val="nil"/>
              <w:bottom w:val="nil"/>
              <w:right w:val="nil"/>
            </w:tcBorders>
            <w:tcMar>
              <w:top w:w="128" w:type="dxa"/>
              <w:left w:w="43" w:type="dxa"/>
              <w:bottom w:w="43" w:type="dxa"/>
              <w:right w:w="43" w:type="dxa"/>
            </w:tcMar>
          </w:tcPr>
          <w:p w14:paraId="604D75EA"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16B18E2B" w14:textId="77777777" w:rsidR="00CA1373" w:rsidRPr="00580CAF" w:rsidRDefault="00CA1373" w:rsidP="001A65C6">
            <w:pPr>
              <w:rPr>
                <w:sz w:val="22"/>
              </w:rPr>
            </w:pPr>
            <w:r w:rsidRPr="00580CAF">
              <w:rPr>
                <w:sz w:val="22"/>
              </w:rPr>
              <w:t>Environmental tax on pesticides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34A7BA46" w14:textId="77777777" w:rsidR="00CA1373" w:rsidRPr="00580CAF" w:rsidRDefault="00CA1373" w:rsidP="003126E8">
            <w:pPr>
              <w:jc w:val="right"/>
              <w:rPr>
                <w:sz w:val="22"/>
              </w:rPr>
            </w:pPr>
            <w:r w:rsidRPr="00580CAF">
              <w:rPr>
                <w:sz w:val="22"/>
              </w:rPr>
              <w:t>0</w:t>
            </w:r>
          </w:p>
        </w:tc>
      </w:tr>
      <w:tr w:rsidR="00293152" w:rsidRPr="00153EB1" w14:paraId="6E515BFC" w14:textId="77777777" w:rsidTr="003126E8">
        <w:tc>
          <w:tcPr>
            <w:tcW w:w="666" w:type="dxa"/>
            <w:tcBorders>
              <w:top w:val="nil"/>
              <w:left w:val="nil"/>
              <w:bottom w:val="nil"/>
              <w:right w:val="nil"/>
            </w:tcBorders>
            <w:tcMar>
              <w:top w:w="128" w:type="dxa"/>
              <w:left w:w="43" w:type="dxa"/>
              <w:bottom w:w="43" w:type="dxa"/>
              <w:right w:w="43" w:type="dxa"/>
            </w:tcMar>
          </w:tcPr>
          <w:p w14:paraId="5A485BB4" w14:textId="77777777" w:rsidR="00CA1373" w:rsidRPr="00580CAF" w:rsidRDefault="00CA1373" w:rsidP="001A65C6">
            <w:pPr>
              <w:rPr>
                <w:sz w:val="22"/>
              </w:rPr>
            </w:pPr>
            <w:r w:rsidRPr="00580CAF">
              <w:rPr>
                <w:sz w:val="22"/>
              </w:rPr>
              <w:t>5551</w:t>
            </w:r>
          </w:p>
        </w:tc>
        <w:tc>
          <w:tcPr>
            <w:tcW w:w="567" w:type="dxa"/>
            <w:tcBorders>
              <w:top w:val="nil"/>
              <w:left w:val="nil"/>
              <w:bottom w:val="nil"/>
              <w:right w:val="nil"/>
            </w:tcBorders>
            <w:tcMar>
              <w:top w:w="128" w:type="dxa"/>
              <w:left w:w="43" w:type="dxa"/>
              <w:bottom w:w="43" w:type="dxa"/>
              <w:right w:w="43" w:type="dxa"/>
            </w:tcMar>
          </w:tcPr>
          <w:p w14:paraId="24F2F8DC"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1841DC0D" w14:textId="77777777" w:rsidR="00CA1373" w:rsidRPr="00580CAF" w:rsidRDefault="00CA1373" w:rsidP="001A65C6">
            <w:pPr>
              <w:rPr>
                <w:sz w:val="22"/>
                <w:lang w:val="en-GB"/>
              </w:rPr>
            </w:pPr>
            <w:r w:rsidRPr="00580CAF">
              <w:rPr>
                <w:sz w:val="22"/>
                <w:lang w:val="en-GB"/>
              </w:rPr>
              <w:t>Taxes relating to mineral operations</w:t>
            </w:r>
          </w:p>
        </w:tc>
        <w:tc>
          <w:tcPr>
            <w:tcW w:w="992" w:type="dxa"/>
            <w:tcBorders>
              <w:top w:val="nil"/>
              <w:left w:val="nil"/>
              <w:bottom w:val="nil"/>
              <w:right w:val="nil"/>
            </w:tcBorders>
            <w:tcMar>
              <w:top w:w="128" w:type="dxa"/>
              <w:left w:w="43" w:type="dxa"/>
              <w:bottom w:w="43" w:type="dxa"/>
              <w:right w:w="43" w:type="dxa"/>
            </w:tcMar>
            <w:vAlign w:val="bottom"/>
          </w:tcPr>
          <w:p w14:paraId="31A3A72E" w14:textId="77777777" w:rsidR="00CA1373" w:rsidRPr="00580CAF" w:rsidRDefault="00CA1373" w:rsidP="003126E8">
            <w:pPr>
              <w:jc w:val="right"/>
              <w:rPr>
                <w:sz w:val="22"/>
                <w:lang w:val="en-GB"/>
              </w:rPr>
            </w:pPr>
          </w:p>
        </w:tc>
      </w:tr>
      <w:tr w:rsidR="00293152" w14:paraId="26133AAE" w14:textId="77777777" w:rsidTr="003126E8">
        <w:tc>
          <w:tcPr>
            <w:tcW w:w="666" w:type="dxa"/>
            <w:tcBorders>
              <w:top w:val="nil"/>
              <w:left w:val="nil"/>
              <w:bottom w:val="nil"/>
              <w:right w:val="nil"/>
            </w:tcBorders>
            <w:tcMar>
              <w:top w:w="128" w:type="dxa"/>
              <w:left w:w="43" w:type="dxa"/>
              <w:bottom w:w="43" w:type="dxa"/>
              <w:right w:w="43" w:type="dxa"/>
            </w:tcMar>
          </w:tcPr>
          <w:p w14:paraId="4242CF4D" w14:textId="77777777" w:rsidR="00CA1373" w:rsidRPr="00580CAF" w:rsidRDefault="00CA1373" w:rsidP="001A65C6">
            <w:pPr>
              <w:rPr>
                <w:sz w:val="22"/>
                <w:lang w:val="en-GB"/>
              </w:rPr>
            </w:pPr>
          </w:p>
        </w:tc>
        <w:tc>
          <w:tcPr>
            <w:tcW w:w="567" w:type="dxa"/>
            <w:tcBorders>
              <w:top w:val="nil"/>
              <w:left w:val="nil"/>
              <w:bottom w:val="nil"/>
              <w:right w:val="nil"/>
            </w:tcBorders>
            <w:tcMar>
              <w:top w:w="128" w:type="dxa"/>
              <w:left w:w="43" w:type="dxa"/>
              <w:bottom w:w="43" w:type="dxa"/>
              <w:right w:w="43" w:type="dxa"/>
            </w:tcMar>
          </w:tcPr>
          <w:p w14:paraId="1817A773"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5E7F9E86" w14:textId="77777777" w:rsidR="00CA1373" w:rsidRPr="00580CAF" w:rsidRDefault="00CA1373" w:rsidP="001A65C6">
            <w:pPr>
              <w:rPr>
                <w:sz w:val="22"/>
                <w:lang w:val="en-GB"/>
              </w:rPr>
            </w:pPr>
            <w:r w:rsidRPr="00580CAF">
              <w:rPr>
                <w:sz w:val="22"/>
                <w:lang w:val="en-GB"/>
              </w:rPr>
              <w:t>Tax on subsea limestone extraction, etc.</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60F159E9" w14:textId="77777777" w:rsidR="00CA1373" w:rsidRPr="00580CAF" w:rsidRDefault="00CA1373" w:rsidP="003126E8">
            <w:pPr>
              <w:jc w:val="right"/>
              <w:rPr>
                <w:sz w:val="22"/>
              </w:rPr>
            </w:pPr>
            <w:r w:rsidRPr="00580CAF">
              <w:rPr>
                <w:sz w:val="22"/>
              </w:rPr>
              <w:t>0</w:t>
            </w:r>
          </w:p>
        </w:tc>
      </w:tr>
      <w:tr w:rsidR="00293152" w14:paraId="3AFF645B" w14:textId="77777777" w:rsidTr="003126E8">
        <w:tc>
          <w:tcPr>
            <w:tcW w:w="666" w:type="dxa"/>
            <w:tcBorders>
              <w:top w:val="nil"/>
              <w:left w:val="nil"/>
              <w:bottom w:val="nil"/>
              <w:right w:val="nil"/>
            </w:tcBorders>
            <w:tcMar>
              <w:top w:w="128" w:type="dxa"/>
              <w:left w:w="43" w:type="dxa"/>
              <w:bottom w:w="43" w:type="dxa"/>
              <w:right w:w="43" w:type="dxa"/>
            </w:tcMar>
          </w:tcPr>
          <w:p w14:paraId="4ABEE26D"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180158CD"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06B864DA" w14:textId="77777777" w:rsidR="00CA1373" w:rsidRPr="00580CAF" w:rsidRDefault="00CA1373" w:rsidP="001A65C6">
            <w:pPr>
              <w:rPr>
                <w:sz w:val="22"/>
                <w:lang w:val="en-GB"/>
              </w:rPr>
            </w:pPr>
            <w:r w:rsidRPr="00580CAF">
              <w:rPr>
                <w:sz w:val="22"/>
                <w:lang w:val="en-GB"/>
              </w:rPr>
              <w:t>Annual tax relating to minerals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6B01B165" w14:textId="77777777" w:rsidR="00CA1373" w:rsidRPr="00580CAF" w:rsidRDefault="00CA1373" w:rsidP="003126E8">
            <w:pPr>
              <w:jc w:val="right"/>
              <w:rPr>
                <w:sz w:val="22"/>
              </w:rPr>
            </w:pPr>
            <w:r w:rsidRPr="00580CAF">
              <w:rPr>
                <w:sz w:val="22"/>
              </w:rPr>
              <w:t>0</w:t>
            </w:r>
          </w:p>
        </w:tc>
      </w:tr>
      <w:tr w:rsidR="00293152" w14:paraId="3DC54FF0" w14:textId="77777777" w:rsidTr="003126E8">
        <w:tc>
          <w:tcPr>
            <w:tcW w:w="666" w:type="dxa"/>
            <w:tcBorders>
              <w:top w:val="nil"/>
              <w:left w:val="nil"/>
              <w:bottom w:val="nil"/>
              <w:right w:val="nil"/>
            </w:tcBorders>
            <w:tcMar>
              <w:top w:w="128" w:type="dxa"/>
              <w:left w:w="43" w:type="dxa"/>
              <w:bottom w:w="43" w:type="dxa"/>
              <w:right w:w="43" w:type="dxa"/>
            </w:tcMar>
          </w:tcPr>
          <w:p w14:paraId="72B9C9DA" w14:textId="77777777" w:rsidR="00CA1373" w:rsidRPr="00580CAF" w:rsidRDefault="00CA1373" w:rsidP="001A65C6">
            <w:pPr>
              <w:rPr>
                <w:sz w:val="22"/>
              </w:rPr>
            </w:pPr>
            <w:r w:rsidRPr="00580CAF">
              <w:rPr>
                <w:sz w:val="22"/>
              </w:rPr>
              <w:t>5552</w:t>
            </w:r>
          </w:p>
        </w:tc>
        <w:tc>
          <w:tcPr>
            <w:tcW w:w="567" w:type="dxa"/>
            <w:tcBorders>
              <w:top w:val="nil"/>
              <w:left w:val="nil"/>
              <w:bottom w:val="nil"/>
              <w:right w:val="nil"/>
            </w:tcBorders>
            <w:tcMar>
              <w:top w:w="128" w:type="dxa"/>
              <w:left w:w="43" w:type="dxa"/>
              <w:bottom w:w="43" w:type="dxa"/>
              <w:right w:w="43" w:type="dxa"/>
            </w:tcMar>
          </w:tcPr>
          <w:p w14:paraId="5C81A562"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74B27DBC" w14:textId="77777777" w:rsidR="00CA1373" w:rsidRPr="00580CAF" w:rsidRDefault="00CA1373" w:rsidP="001A65C6">
            <w:pPr>
              <w:rPr>
                <w:sz w:val="22"/>
              </w:rPr>
            </w:pPr>
            <w:r w:rsidRPr="00580CAF">
              <w:rPr>
                <w:sz w:val="22"/>
              </w:rPr>
              <w:t>Tax on farmed fish</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7E8E8D07" w14:textId="77777777" w:rsidR="00CA1373" w:rsidRPr="00580CAF" w:rsidRDefault="00CA1373" w:rsidP="003126E8">
            <w:pPr>
              <w:jc w:val="right"/>
              <w:rPr>
                <w:sz w:val="22"/>
              </w:rPr>
            </w:pPr>
            <w:r w:rsidRPr="00580CAF">
              <w:rPr>
                <w:sz w:val="22"/>
              </w:rPr>
              <w:t>0</w:t>
            </w:r>
          </w:p>
        </w:tc>
      </w:tr>
      <w:tr w:rsidR="00293152" w14:paraId="4FFC2D79" w14:textId="77777777" w:rsidTr="003126E8">
        <w:tc>
          <w:tcPr>
            <w:tcW w:w="666" w:type="dxa"/>
            <w:tcBorders>
              <w:top w:val="nil"/>
              <w:left w:val="nil"/>
              <w:bottom w:val="nil"/>
              <w:right w:val="nil"/>
            </w:tcBorders>
            <w:tcMar>
              <w:top w:w="128" w:type="dxa"/>
              <w:left w:w="43" w:type="dxa"/>
              <w:bottom w:w="43" w:type="dxa"/>
              <w:right w:w="43" w:type="dxa"/>
            </w:tcMar>
          </w:tcPr>
          <w:p w14:paraId="5598708B" w14:textId="77777777" w:rsidR="00CA1373" w:rsidRPr="00580CAF" w:rsidRDefault="00CA1373" w:rsidP="001A65C6">
            <w:pPr>
              <w:rPr>
                <w:sz w:val="22"/>
              </w:rPr>
            </w:pPr>
            <w:r w:rsidRPr="00580CAF">
              <w:rPr>
                <w:sz w:val="22"/>
              </w:rPr>
              <w:t>5553</w:t>
            </w:r>
          </w:p>
        </w:tc>
        <w:tc>
          <w:tcPr>
            <w:tcW w:w="567" w:type="dxa"/>
            <w:tcBorders>
              <w:top w:val="nil"/>
              <w:left w:val="nil"/>
              <w:bottom w:val="nil"/>
              <w:right w:val="nil"/>
            </w:tcBorders>
            <w:tcMar>
              <w:top w:w="128" w:type="dxa"/>
              <w:left w:w="43" w:type="dxa"/>
              <w:bottom w:w="43" w:type="dxa"/>
              <w:right w:w="43" w:type="dxa"/>
            </w:tcMar>
          </w:tcPr>
          <w:p w14:paraId="542273D7"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48C2D5CC" w14:textId="77777777" w:rsidR="00CA1373" w:rsidRPr="00580CAF" w:rsidRDefault="00CA1373" w:rsidP="001A65C6">
            <w:pPr>
              <w:rPr>
                <w:sz w:val="22"/>
                <w:lang w:val="en-GB"/>
              </w:rPr>
            </w:pPr>
            <w:r w:rsidRPr="00580CAF">
              <w:rPr>
                <w:sz w:val="22"/>
                <w:lang w:val="en-GB"/>
              </w:rPr>
              <w:t>Tax on wild marine resources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7590D304" w14:textId="77777777" w:rsidR="00CA1373" w:rsidRPr="00580CAF" w:rsidRDefault="00CA1373" w:rsidP="003126E8">
            <w:pPr>
              <w:jc w:val="right"/>
              <w:rPr>
                <w:sz w:val="22"/>
              </w:rPr>
            </w:pPr>
            <w:r w:rsidRPr="00580CAF">
              <w:rPr>
                <w:sz w:val="22"/>
              </w:rPr>
              <w:t>0</w:t>
            </w:r>
          </w:p>
        </w:tc>
      </w:tr>
      <w:tr w:rsidR="00293152" w14:paraId="63ED1FDB" w14:textId="77777777" w:rsidTr="003126E8">
        <w:tc>
          <w:tcPr>
            <w:tcW w:w="666" w:type="dxa"/>
            <w:tcBorders>
              <w:top w:val="nil"/>
              <w:left w:val="nil"/>
              <w:bottom w:val="nil"/>
              <w:right w:val="nil"/>
            </w:tcBorders>
            <w:tcMar>
              <w:top w:w="128" w:type="dxa"/>
              <w:left w:w="43" w:type="dxa"/>
              <w:bottom w:w="43" w:type="dxa"/>
              <w:right w:w="43" w:type="dxa"/>
            </w:tcMar>
          </w:tcPr>
          <w:p w14:paraId="18695FE3" w14:textId="77777777" w:rsidR="00CA1373" w:rsidRPr="00580CAF" w:rsidRDefault="00CA1373" w:rsidP="001A65C6">
            <w:pPr>
              <w:rPr>
                <w:sz w:val="22"/>
              </w:rPr>
            </w:pPr>
            <w:r w:rsidRPr="00580CAF">
              <w:rPr>
                <w:sz w:val="22"/>
              </w:rPr>
              <w:t>5554</w:t>
            </w:r>
          </w:p>
        </w:tc>
        <w:tc>
          <w:tcPr>
            <w:tcW w:w="567" w:type="dxa"/>
            <w:tcBorders>
              <w:top w:val="nil"/>
              <w:left w:val="nil"/>
              <w:bottom w:val="nil"/>
              <w:right w:val="nil"/>
            </w:tcBorders>
            <w:tcMar>
              <w:top w:w="128" w:type="dxa"/>
              <w:left w:w="43" w:type="dxa"/>
              <w:bottom w:w="43" w:type="dxa"/>
              <w:right w:w="43" w:type="dxa"/>
            </w:tcMar>
          </w:tcPr>
          <w:p w14:paraId="1D9054A5"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450BF4DD" w14:textId="77777777" w:rsidR="00CA1373" w:rsidRPr="00580CAF" w:rsidRDefault="00CA1373" w:rsidP="001A65C6">
            <w:pPr>
              <w:rPr>
                <w:sz w:val="22"/>
              </w:rPr>
            </w:pPr>
            <w:r w:rsidRPr="00580CAF">
              <w:rPr>
                <w:sz w:val="22"/>
              </w:rPr>
              <w:t>Tax on wind power</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76BDA197" w14:textId="77777777" w:rsidR="00CA1373" w:rsidRPr="00580CAF" w:rsidRDefault="00CA1373" w:rsidP="003126E8">
            <w:pPr>
              <w:jc w:val="right"/>
              <w:rPr>
                <w:sz w:val="22"/>
              </w:rPr>
            </w:pPr>
            <w:r w:rsidRPr="00580CAF">
              <w:rPr>
                <w:sz w:val="22"/>
              </w:rPr>
              <w:t>0</w:t>
            </w:r>
          </w:p>
        </w:tc>
      </w:tr>
      <w:tr w:rsidR="00293152" w14:paraId="0F5CEA05" w14:textId="77777777" w:rsidTr="003126E8">
        <w:tc>
          <w:tcPr>
            <w:tcW w:w="666" w:type="dxa"/>
            <w:tcBorders>
              <w:top w:val="nil"/>
              <w:left w:val="nil"/>
              <w:bottom w:val="nil"/>
              <w:right w:val="nil"/>
            </w:tcBorders>
            <w:tcMar>
              <w:top w:w="128" w:type="dxa"/>
              <w:left w:w="43" w:type="dxa"/>
              <w:bottom w:w="43" w:type="dxa"/>
              <w:right w:w="43" w:type="dxa"/>
            </w:tcMar>
          </w:tcPr>
          <w:p w14:paraId="1AEBF418" w14:textId="77777777" w:rsidR="00CA1373" w:rsidRPr="00580CAF" w:rsidRDefault="00CA1373" w:rsidP="001A65C6">
            <w:pPr>
              <w:rPr>
                <w:sz w:val="22"/>
              </w:rPr>
            </w:pPr>
            <w:r w:rsidRPr="00580CAF">
              <w:rPr>
                <w:sz w:val="22"/>
              </w:rPr>
              <w:t>5557</w:t>
            </w:r>
          </w:p>
        </w:tc>
        <w:tc>
          <w:tcPr>
            <w:tcW w:w="567" w:type="dxa"/>
            <w:tcBorders>
              <w:top w:val="nil"/>
              <w:left w:val="nil"/>
              <w:bottom w:val="nil"/>
              <w:right w:val="nil"/>
            </w:tcBorders>
            <w:tcMar>
              <w:top w:w="128" w:type="dxa"/>
              <w:left w:w="43" w:type="dxa"/>
              <w:bottom w:w="43" w:type="dxa"/>
              <w:right w:w="43" w:type="dxa"/>
            </w:tcMar>
          </w:tcPr>
          <w:p w14:paraId="690006E5"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411578A7" w14:textId="77777777" w:rsidR="00CA1373" w:rsidRPr="00580CAF" w:rsidRDefault="00CA1373" w:rsidP="001A65C6">
            <w:pPr>
              <w:rPr>
                <w:sz w:val="22"/>
              </w:rPr>
            </w:pPr>
            <w:r w:rsidRPr="00580CAF">
              <w:rPr>
                <w:sz w:val="22"/>
              </w:rPr>
              <w:t>Tax on sugar, etc.</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6FC26300" w14:textId="77777777" w:rsidR="00CA1373" w:rsidRPr="00580CAF" w:rsidRDefault="00CA1373" w:rsidP="003126E8">
            <w:pPr>
              <w:jc w:val="right"/>
              <w:rPr>
                <w:sz w:val="22"/>
              </w:rPr>
            </w:pPr>
            <w:r w:rsidRPr="00580CAF">
              <w:rPr>
                <w:sz w:val="22"/>
              </w:rPr>
              <w:t>0</w:t>
            </w:r>
          </w:p>
        </w:tc>
      </w:tr>
      <w:tr w:rsidR="00293152" w14:paraId="322EABC3" w14:textId="77777777" w:rsidTr="003126E8">
        <w:tc>
          <w:tcPr>
            <w:tcW w:w="666" w:type="dxa"/>
            <w:tcBorders>
              <w:top w:val="nil"/>
              <w:left w:val="nil"/>
              <w:bottom w:val="nil"/>
              <w:right w:val="nil"/>
            </w:tcBorders>
            <w:tcMar>
              <w:top w:w="128" w:type="dxa"/>
              <w:left w:w="43" w:type="dxa"/>
              <w:bottom w:w="43" w:type="dxa"/>
              <w:right w:w="43" w:type="dxa"/>
            </w:tcMar>
          </w:tcPr>
          <w:p w14:paraId="7A8A6E65" w14:textId="77777777" w:rsidR="00CA1373" w:rsidRPr="00580CAF" w:rsidRDefault="00CA1373" w:rsidP="001A65C6">
            <w:pPr>
              <w:rPr>
                <w:sz w:val="22"/>
              </w:rPr>
            </w:pPr>
            <w:r w:rsidRPr="00580CAF">
              <w:rPr>
                <w:sz w:val="22"/>
              </w:rPr>
              <w:t>5559</w:t>
            </w:r>
          </w:p>
        </w:tc>
        <w:tc>
          <w:tcPr>
            <w:tcW w:w="567" w:type="dxa"/>
            <w:tcBorders>
              <w:top w:val="nil"/>
              <w:left w:val="nil"/>
              <w:bottom w:val="nil"/>
              <w:right w:val="nil"/>
            </w:tcBorders>
            <w:tcMar>
              <w:top w:w="128" w:type="dxa"/>
              <w:left w:w="43" w:type="dxa"/>
              <w:bottom w:w="43" w:type="dxa"/>
              <w:right w:w="43" w:type="dxa"/>
            </w:tcMar>
          </w:tcPr>
          <w:p w14:paraId="2BBA1BD1"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1DC9F5F9" w14:textId="77777777" w:rsidR="00CA1373" w:rsidRPr="00580CAF" w:rsidRDefault="00CA1373" w:rsidP="001A65C6">
            <w:pPr>
              <w:rPr>
                <w:sz w:val="22"/>
              </w:rPr>
            </w:pPr>
            <w:r w:rsidRPr="00580CAF">
              <w:rPr>
                <w:sz w:val="22"/>
              </w:rPr>
              <w:t>Tax on beverage packaging</w:t>
            </w:r>
          </w:p>
        </w:tc>
        <w:tc>
          <w:tcPr>
            <w:tcW w:w="992" w:type="dxa"/>
            <w:tcBorders>
              <w:top w:val="nil"/>
              <w:left w:val="nil"/>
              <w:bottom w:val="nil"/>
              <w:right w:val="nil"/>
            </w:tcBorders>
            <w:tcMar>
              <w:top w:w="128" w:type="dxa"/>
              <w:left w:w="43" w:type="dxa"/>
              <w:bottom w:w="43" w:type="dxa"/>
              <w:right w:w="43" w:type="dxa"/>
            </w:tcMar>
            <w:vAlign w:val="bottom"/>
          </w:tcPr>
          <w:p w14:paraId="67EE0B26" w14:textId="77777777" w:rsidR="00CA1373" w:rsidRPr="00580CAF" w:rsidRDefault="00CA1373" w:rsidP="003126E8">
            <w:pPr>
              <w:jc w:val="right"/>
              <w:rPr>
                <w:sz w:val="22"/>
              </w:rPr>
            </w:pPr>
          </w:p>
        </w:tc>
      </w:tr>
      <w:tr w:rsidR="00293152" w14:paraId="21F90068" w14:textId="77777777" w:rsidTr="003126E8">
        <w:tc>
          <w:tcPr>
            <w:tcW w:w="666" w:type="dxa"/>
            <w:tcBorders>
              <w:top w:val="nil"/>
              <w:left w:val="nil"/>
              <w:bottom w:val="nil"/>
              <w:right w:val="nil"/>
            </w:tcBorders>
            <w:tcMar>
              <w:top w:w="128" w:type="dxa"/>
              <w:left w:w="43" w:type="dxa"/>
              <w:bottom w:w="43" w:type="dxa"/>
              <w:right w:w="43" w:type="dxa"/>
            </w:tcMar>
          </w:tcPr>
          <w:p w14:paraId="43803474"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28690D19"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61285272" w14:textId="77777777" w:rsidR="00CA1373" w:rsidRPr="00580CAF" w:rsidRDefault="00CA1373" w:rsidP="001A65C6">
            <w:pPr>
              <w:rPr>
                <w:sz w:val="22"/>
                <w:lang w:val="en-GB"/>
              </w:rPr>
            </w:pPr>
            <w:r w:rsidRPr="00580CAF">
              <w:rPr>
                <w:sz w:val="22"/>
                <w:lang w:val="en-GB"/>
              </w:rPr>
              <w:t>Base tax on disposable packaging</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62EFBB80" w14:textId="77777777" w:rsidR="00CA1373" w:rsidRPr="00580CAF" w:rsidRDefault="00CA1373" w:rsidP="003126E8">
            <w:pPr>
              <w:jc w:val="right"/>
              <w:rPr>
                <w:sz w:val="22"/>
              </w:rPr>
            </w:pPr>
            <w:r w:rsidRPr="00580CAF">
              <w:rPr>
                <w:sz w:val="22"/>
              </w:rPr>
              <w:t>0</w:t>
            </w:r>
          </w:p>
        </w:tc>
      </w:tr>
      <w:tr w:rsidR="00293152" w14:paraId="12F4743B" w14:textId="77777777" w:rsidTr="003126E8">
        <w:tc>
          <w:tcPr>
            <w:tcW w:w="666" w:type="dxa"/>
            <w:tcBorders>
              <w:top w:val="nil"/>
              <w:left w:val="nil"/>
              <w:bottom w:val="nil"/>
              <w:right w:val="nil"/>
            </w:tcBorders>
            <w:tcMar>
              <w:top w:w="128" w:type="dxa"/>
              <w:left w:w="43" w:type="dxa"/>
              <w:bottom w:w="43" w:type="dxa"/>
              <w:right w:w="43" w:type="dxa"/>
            </w:tcMar>
          </w:tcPr>
          <w:p w14:paraId="689166A0"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2D1B07F4"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010CF0D7" w14:textId="77777777" w:rsidR="00CA1373" w:rsidRPr="00580CAF" w:rsidRDefault="00CA1373" w:rsidP="001A65C6">
            <w:pPr>
              <w:rPr>
                <w:sz w:val="22"/>
              </w:rPr>
            </w:pPr>
            <w:r w:rsidRPr="00580CAF">
              <w:rPr>
                <w:sz w:val="22"/>
              </w:rPr>
              <w:t>Environmental tax on cardboard</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6880095F" w14:textId="77777777" w:rsidR="00CA1373" w:rsidRPr="00580CAF" w:rsidRDefault="00CA1373" w:rsidP="003126E8">
            <w:pPr>
              <w:jc w:val="right"/>
              <w:rPr>
                <w:sz w:val="22"/>
              </w:rPr>
            </w:pPr>
            <w:r w:rsidRPr="00580CAF">
              <w:rPr>
                <w:sz w:val="22"/>
              </w:rPr>
              <w:t>0</w:t>
            </w:r>
          </w:p>
        </w:tc>
      </w:tr>
      <w:tr w:rsidR="00293152" w14:paraId="28961BB9" w14:textId="77777777" w:rsidTr="003126E8">
        <w:tc>
          <w:tcPr>
            <w:tcW w:w="666" w:type="dxa"/>
            <w:tcBorders>
              <w:top w:val="nil"/>
              <w:left w:val="nil"/>
              <w:bottom w:val="nil"/>
              <w:right w:val="nil"/>
            </w:tcBorders>
            <w:tcMar>
              <w:top w:w="128" w:type="dxa"/>
              <w:left w:w="43" w:type="dxa"/>
              <w:bottom w:w="43" w:type="dxa"/>
              <w:right w:w="43" w:type="dxa"/>
            </w:tcMar>
          </w:tcPr>
          <w:p w14:paraId="471BBDE5"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0E50D874" w14:textId="77777777" w:rsidR="00CA1373" w:rsidRPr="00580CAF" w:rsidRDefault="00CA1373" w:rsidP="001A65C6">
            <w:pPr>
              <w:rPr>
                <w:sz w:val="22"/>
              </w:rPr>
            </w:pPr>
            <w:r w:rsidRPr="00580CAF">
              <w:rPr>
                <w:sz w:val="22"/>
              </w:rPr>
              <w:t>72</w:t>
            </w:r>
          </w:p>
        </w:tc>
        <w:tc>
          <w:tcPr>
            <w:tcW w:w="7088" w:type="dxa"/>
            <w:tcBorders>
              <w:top w:val="nil"/>
              <w:left w:val="nil"/>
              <w:bottom w:val="nil"/>
              <w:right w:val="nil"/>
            </w:tcBorders>
            <w:tcMar>
              <w:top w:w="128" w:type="dxa"/>
              <w:left w:w="43" w:type="dxa"/>
              <w:bottom w:w="43" w:type="dxa"/>
              <w:right w:w="43" w:type="dxa"/>
            </w:tcMar>
          </w:tcPr>
          <w:p w14:paraId="4E8CA0F3" w14:textId="77777777" w:rsidR="00CA1373" w:rsidRPr="00580CAF" w:rsidRDefault="00CA1373" w:rsidP="001A65C6">
            <w:pPr>
              <w:rPr>
                <w:sz w:val="22"/>
              </w:rPr>
            </w:pPr>
            <w:r w:rsidRPr="00580CAF">
              <w:rPr>
                <w:sz w:val="22"/>
              </w:rPr>
              <w:t>Environmental tax on plastics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040756B5" w14:textId="77777777" w:rsidR="00CA1373" w:rsidRPr="00580CAF" w:rsidRDefault="00CA1373" w:rsidP="003126E8">
            <w:pPr>
              <w:jc w:val="right"/>
              <w:rPr>
                <w:sz w:val="22"/>
              </w:rPr>
            </w:pPr>
            <w:r w:rsidRPr="00580CAF">
              <w:rPr>
                <w:sz w:val="22"/>
              </w:rPr>
              <w:t>0</w:t>
            </w:r>
          </w:p>
        </w:tc>
      </w:tr>
      <w:tr w:rsidR="00293152" w14:paraId="6DF7D386" w14:textId="77777777" w:rsidTr="003126E8">
        <w:tc>
          <w:tcPr>
            <w:tcW w:w="666" w:type="dxa"/>
            <w:tcBorders>
              <w:top w:val="nil"/>
              <w:left w:val="nil"/>
              <w:bottom w:val="nil"/>
              <w:right w:val="nil"/>
            </w:tcBorders>
            <w:tcMar>
              <w:top w:w="128" w:type="dxa"/>
              <w:left w:w="43" w:type="dxa"/>
              <w:bottom w:w="43" w:type="dxa"/>
              <w:right w:w="43" w:type="dxa"/>
            </w:tcMar>
          </w:tcPr>
          <w:p w14:paraId="21B24401"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4EE78BE4" w14:textId="77777777" w:rsidR="00CA1373" w:rsidRPr="00580CAF" w:rsidRDefault="00CA1373" w:rsidP="001A65C6">
            <w:pPr>
              <w:rPr>
                <w:sz w:val="22"/>
              </w:rPr>
            </w:pPr>
            <w:r w:rsidRPr="00580CAF">
              <w:rPr>
                <w:sz w:val="22"/>
              </w:rPr>
              <w:t>73</w:t>
            </w:r>
          </w:p>
        </w:tc>
        <w:tc>
          <w:tcPr>
            <w:tcW w:w="7088" w:type="dxa"/>
            <w:tcBorders>
              <w:top w:val="nil"/>
              <w:left w:val="nil"/>
              <w:bottom w:val="nil"/>
              <w:right w:val="nil"/>
            </w:tcBorders>
            <w:tcMar>
              <w:top w:w="128" w:type="dxa"/>
              <w:left w:w="43" w:type="dxa"/>
              <w:bottom w:w="43" w:type="dxa"/>
              <w:right w:w="43" w:type="dxa"/>
            </w:tcMar>
          </w:tcPr>
          <w:p w14:paraId="23EE8624" w14:textId="77777777" w:rsidR="00CA1373" w:rsidRPr="00580CAF" w:rsidRDefault="00CA1373" w:rsidP="001A65C6">
            <w:pPr>
              <w:rPr>
                <w:sz w:val="22"/>
              </w:rPr>
            </w:pPr>
            <w:r w:rsidRPr="00580CAF">
              <w:rPr>
                <w:sz w:val="22"/>
              </w:rPr>
              <w:t>Environmental tax on metals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109CE487" w14:textId="77777777" w:rsidR="00CA1373" w:rsidRPr="00580CAF" w:rsidRDefault="00CA1373" w:rsidP="003126E8">
            <w:pPr>
              <w:jc w:val="right"/>
              <w:rPr>
                <w:sz w:val="22"/>
              </w:rPr>
            </w:pPr>
            <w:r w:rsidRPr="00580CAF">
              <w:rPr>
                <w:sz w:val="22"/>
              </w:rPr>
              <w:t>0</w:t>
            </w:r>
          </w:p>
        </w:tc>
      </w:tr>
      <w:tr w:rsidR="00293152" w14:paraId="4FF45A19" w14:textId="77777777" w:rsidTr="003126E8">
        <w:tc>
          <w:tcPr>
            <w:tcW w:w="666" w:type="dxa"/>
            <w:tcBorders>
              <w:top w:val="nil"/>
              <w:left w:val="nil"/>
              <w:bottom w:val="nil"/>
              <w:right w:val="nil"/>
            </w:tcBorders>
            <w:tcMar>
              <w:top w:w="128" w:type="dxa"/>
              <w:left w:w="43" w:type="dxa"/>
              <w:bottom w:w="43" w:type="dxa"/>
              <w:right w:w="43" w:type="dxa"/>
            </w:tcMar>
          </w:tcPr>
          <w:p w14:paraId="577ABCA1"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1AA35D8F" w14:textId="77777777" w:rsidR="00CA1373" w:rsidRPr="00580CAF" w:rsidRDefault="00CA1373" w:rsidP="001A65C6">
            <w:pPr>
              <w:rPr>
                <w:sz w:val="22"/>
              </w:rPr>
            </w:pPr>
            <w:r w:rsidRPr="00580CAF">
              <w:rPr>
                <w:sz w:val="22"/>
              </w:rPr>
              <w:t>74</w:t>
            </w:r>
          </w:p>
        </w:tc>
        <w:tc>
          <w:tcPr>
            <w:tcW w:w="7088" w:type="dxa"/>
            <w:tcBorders>
              <w:top w:val="nil"/>
              <w:left w:val="nil"/>
              <w:bottom w:val="nil"/>
              <w:right w:val="nil"/>
            </w:tcBorders>
            <w:tcMar>
              <w:top w:w="128" w:type="dxa"/>
              <w:left w:w="43" w:type="dxa"/>
              <w:bottom w:w="43" w:type="dxa"/>
              <w:right w:w="43" w:type="dxa"/>
            </w:tcMar>
          </w:tcPr>
          <w:p w14:paraId="0848EE1A" w14:textId="77777777" w:rsidR="00CA1373" w:rsidRPr="00580CAF" w:rsidRDefault="00CA1373" w:rsidP="001A65C6">
            <w:pPr>
              <w:rPr>
                <w:sz w:val="22"/>
              </w:rPr>
            </w:pPr>
            <w:r w:rsidRPr="00580CAF">
              <w:rPr>
                <w:sz w:val="22"/>
              </w:rPr>
              <w:t>Environmental tax on glass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70E302EE" w14:textId="77777777" w:rsidR="00CA1373" w:rsidRPr="00580CAF" w:rsidRDefault="00CA1373" w:rsidP="003126E8">
            <w:pPr>
              <w:jc w:val="right"/>
              <w:rPr>
                <w:sz w:val="22"/>
              </w:rPr>
            </w:pPr>
            <w:r w:rsidRPr="00580CAF">
              <w:rPr>
                <w:sz w:val="22"/>
              </w:rPr>
              <w:t>0</w:t>
            </w:r>
          </w:p>
        </w:tc>
      </w:tr>
      <w:tr w:rsidR="00293152" w14:paraId="7B91A718" w14:textId="77777777" w:rsidTr="003126E8">
        <w:tc>
          <w:tcPr>
            <w:tcW w:w="666" w:type="dxa"/>
            <w:tcBorders>
              <w:top w:val="nil"/>
              <w:left w:val="nil"/>
              <w:bottom w:val="nil"/>
              <w:right w:val="nil"/>
            </w:tcBorders>
            <w:tcMar>
              <w:top w:w="128" w:type="dxa"/>
              <w:left w:w="43" w:type="dxa"/>
              <w:bottom w:w="43" w:type="dxa"/>
              <w:right w:w="43" w:type="dxa"/>
            </w:tcMar>
          </w:tcPr>
          <w:p w14:paraId="6C3151D0" w14:textId="77777777" w:rsidR="00CA1373" w:rsidRPr="00580CAF" w:rsidRDefault="00CA1373" w:rsidP="001A65C6">
            <w:pPr>
              <w:rPr>
                <w:sz w:val="22"/>
              </w:rPr>
            </w:pPr>
            <w:r w:rsidRPr="00580CAF">
              <w:rPr>
                <w:sz w:val="22"/>
              </w:rPr>
              <w:t>5561</w:t>
            </w:r>
          </w:p>
        </w:tc>
        <w:tc>
          <w:tcPr>
            <w:tcW w:w="567" w:type="dxa"/>
            <w:tcBorders>
              <w:top w:val="nil"/>
              <w:left w:val="nil"/>
              <w:bottom w:val="nil"/>
              <w:right w:val="nil"/>
            </w:tcBorders>
            <w:tcMar>
              <w:top w:w="128" w:type="dxa"/>
              <w:left w:w="43" w:type="dxa"/>
              <w:bottom w:w="43" w:type="dxa"/>
              <w:right w:w="43" w:type="dxa"/>
            </w:tcMar>
          </w:tcPr>
          <w:p w14:paraId="3B1C8582"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503AAA43" w14:textId="77777777" w:rsidR="00CA1373" w:rsidRPr="00580CAF" w:rsidRDefault="00CA1373" w:rsidP="001A65C6">
            <w:pPr>
              <w:rPr>
                <w:sz w:val="22"/>
              </w:rPr>
            </w:pPr>
            <w:r w:rsidRPr="00580CAF">
              <w:rPr>
                <w:sz w:val="22"/>
              </w:rPr>
              <w:t>Air passenger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75A2A49A" w14:textId="77777777" w:rsidR="00CA1373" w:rsidRPr="00580CAF" w:rsidRDefault="00CA1373" w:rsidP="003126E8">
            <w:pPr>
              <w:jc w:val="right"/>
              <w:rPr>
                <w:sz w:val="22"/>
              </w:rPr>
            </w:pPr>
            <w:r w:rsidRPr="00580CAF">
              <w:rPr>
                <w:sz w:val="22"/>
              </w:rPr>
              <w:t>-550</w:t>
            </w:r>
          </w:p>
        </w:tc>
      </w:tr>
      <w:tr w:rsidR="00293152" w14:paraId="3EDA0711" w14:textId="77777777" w:rsidTr="003126E8">
        <w:tc>
          <w:tcPr>
            <w:tcW w:w="666" w:type="dxa"/>
            <w:tcBorders>
              <w:top w:val="nil"/>
              <w:left w:val="nil"/>
              <w:bottom w:val="nil"/>
              <w:right w:val="nil"/>
            </w:tcBorders>
            <w:tcMar>
              <w:top w:w="128" w:type="dxa"/>
              <w:left w:w="43" w:type="dxa"/>
              <w:bottom w:w="43" w:type="dxa"/>
              <w:right w:w="43" w:type="dxa"/>
            </w:tcMar>
          </w:tcPr>
          <w:p w14:paraId="1DC44D5D" w14:textId="77777777" w:rsidR="00CA1373" w:rsidRPr="00580CAF" w:rsidRDefault="00CA1373" w:rsidP="001A65C6">
            <w:pPr>
              <w:rPr>
                <w:sz w:val="22"/>
              </w:rPr>
            </w:pPr>
            <w:r w:rsidRPr="00580CAF">
              <w:rPr>
                <w:sz w:val="22"/>
              </w:rPr>
              <w:t>5565</w:t>
            </w:r>
          </w:p>
        </w:tc>
        <w:tc>
          <w:tcPr>
            <w:tcW w:w="567" w:type="dxa"/>
            <w:tcBorders>
              <w:top w:val="nil"/>
              <w:left w:val="nil"/>
              <w:bottom w:val="nil"/>
              <w:right w:val="nil"/>
            </w:tcBorders>
            <w:tcMar>
              <w:top w:w="128" w:type="dxa"/>
              <w:left w:w="43" w:type="dxa"/>
              <w:bottom w:w="43" w:type="dxa"/>
              <w:right w:w="43" w:type="dxa"/>
            </w:tcMar>
          </w:tcPr>
          <w:p w14:paraId="0ED8B630"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2AD21B44" w14:textId="77777777" w:rsidR="00CA1373" w:rsidRPr="00580CAF" w:rsidRDefault="00CA1373" w:rsidP="001A65C6">
            <w:pPr>
              <w:rPr>
                <w:sz w:val="22"/>
              </w:rPr>
            </w:pPr>
            <w:r w:rsidRPr="00580CAF">
              <w:rPr>
                <w:sz w:val="22"/>
              </w:rPr>
              <w:t>Stamp duty</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596CD2A6" w14:textId="77777777" w:rsidR="00CA1373" w:rsidRPr="00580CAF" w:rsidRDefault="00CA1373" w:rsidP="003126E8">
            <w:pPr>
              <w:jc w:val="right"/>
              <w:rPr>
                <w:sz w:val="22"/>
              </w:rPr>
            </w:pPr>
            <w:r w:rsidRPr="00580CAF">
              <w:rPr>
                <w:sz w:val="22"/>
              </w:rPr>
              <w:t>0</w:t>
            </w:r>
          </w:p>
        </w:tc>
      </w:tr>
      <w:tr w:rsidR="00293152" w14:paraId="65F7289C" w14:textId="77777777" w:rsidTr="003126E8">
        <w:tc>
          <w:tcPr>
            <w:tcW w:w="666" w:type="dxa"/>
            <w:tcBorders>
              <w:top w:val="nil"/>
              <w:left w:val="nil"/>
              <w:bottom w:val="nil"/>
              <w:right w:val="nil"/>
            </w:tcBorders>
            <w:tcMar>
              <w:top w:w="128" w:type="dxa"/>
              <w:left w:w="43" w:type="dxa"/>
              <w:bottom w:w="43" w:type="dxa"/>
              <w:right w:w="43" w:type="dxa"/>
            </w:tcMar>
          </w:tcPr>
          <w:p w14:paraId="4D4DEC12"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416640A9"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0ACB703C" w14:textId="77777777" w:rsidR="00CA1373" w:rsidRPr="00580CAF" w:rsidRDefault="00CA1373" w:rsidP="001A65C6">
            <w:pPr>
              <w:rPr>
                <w:sz w:val="22"/>
                <w:lang w:val="en-GB"/>
              </w:rPr>
            </w:pPr>
            <w:r w:rsidRPr="00580CAF">
              <w:rPr>
                <w:sz w:val="22"/>
                <w:lang w:val="en-GB"/>
              </w:rPr>
              <w:t>Sectoral taxes and overpriced fees</w:t>
            </w:r>
            <w:r w:rsidRPr="00580CAF">
              <w:rPr>
                <w:rStyle w:val="skrift-hevet"/>
                <w:sz w:val="22"/>
                <w:lang w:val="en-GB"/>
              </w:rPr>
              <w:t>2</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399D634C" w14:textId="77777777" w:rsidR="00CA1373" w:rsidRPr="00580CAF" w:rsidRDefault="00CA1373" w:rsidP="003126E8">
            <w:pPr>
              <w:jc w:val="right"/>
              <w:rPr>
                <w:sz w:val="22"/>
              </w:rPr>
            </w:pPr>
            <w:r w:rsidRPr="00580CAF">
              <w:rPr>
                <w:sz w:val="22"/>
              </w:rPr>
              <w:t>-443</w:t>
            </w:r>
          </w:p>
        </w:tc>
      </w:tr>
      <w:tr w:rsidR="00293152" w14:paraId="77C8AC40" w14:textId="77777777" w:rsidTr="003126E8">
        <w:tc>
          <w:tcPr>
            <w:tcW w:w="666" w:type="dxa"/>
            <w:tcBorders>
              <w:top w:val="nil"/>
              <w:left w:val="nil"/>
              <w:bottom w:val="nil"/>
              <w:right w:val="nil"/>
            </w:tcBorders>
            <w:tcMar>
              <w:top w:w="128" w:type="dxa"/>
              <w:left w:w="43" w:type="dxa"/>
              <w:bottom w:w="43" w:type="dxa"/>
              <w:right w:w="43" w:type="dxa"/>
            </w:tcMar>
          </w:tcPr>
          <w:p w14:paraId="55DDC5E2" w14:textId="77777777" w:rsidR="00CA1373" w:rsidRPr="00580CAF" w:rsidRDefault="00CA1373" w:rsidP="001A65C6">
            <w:pPr>
              <w:rPr>
                <w:sz w:val="22"/>
              </w:rPr>
            </w:pPr>
            <w:r w:rsidRPr="00580CAF">
              <w:rPr>
                <w:sz w:val="22"/>
              </w:rPr>
              <w:t>5583</w:t>
            </w:r>
          </w:p>
        </w:tc>
        <w:tc>
          <w:tcPr>
            <w:tcW w:w="567" w:type="dxa"/>
            <w:tcBorders>
              <w:top w:val="nil"/>
              <w:left w:val="nil"/>
              <w:bottom w:val="nil"/>
              <w:right w:val="nil"/>
            </w:tcBorders>
            <w:tcMar>
              <w:top w:w="128" w:type="dxa"/>
              <w:left w:w="43" w:type="dxa"/>
              <w:bottom w:w="43" w:type="dxa"/>
              <w:right w:w="43" w:type="dxa"/>
            </w:tcMar>
          </w:tcPr>
          <w:p w14:paraId="37FD4771"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0AAA99D0" w14:textId="77777777" w:rsidR="00CA1373" w:rsidRPr="00580CAF" w:rsidRDefault="00CA1373" w:rsidP="001A65C6">
            <w:pPr>
              <w:rPr>
                <w:sz w:val="22"/>
                <w:lang w:val="en-GB"/>
              </w:rPr>
            </w:pPr>
            <w:r w:rsidRPr="00580CAF">
              <w:rPr>
                <w:sz w:val="22"/>
                <w:lang w:val="en-GB"/>
              </w:rPr>
              <w:t>Tax on frequencies and numbers.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4DDB7948" w14:textId="77777777" w:rsidR="00CA1373" w:rsidRPr="00580CAF" w:rsidRDefault="00CA1373" w:rsidP="003126E8">
            <w:pPr>
              <w:jc w:val="right"/>
              <w:rPr>
                <w:sz w:val="22"/>
              </w:rPr>
            </w:pPr>
            <w:r w:rsidRPr="00580CAF">
              <w:rPr>
                <w:sz w:val="22"/>
              </w:rPr>
              <w:t>0</w:t>
            </w:r>
          </w:p>
        </w:tc>
      </w:tr>
      <w:tr w:rsidR="00293152" w14:paraId="00B4583E" w14:textId="77777777" w:rsidTr="003126E8">
        <w:tc>
          <w:tcPr>
            <w:tcW w:w="666" w:type="dxa"/>
            <w:tcBorders>
              <w:top w:val="nil"/>
              <w:left w:val="nil"/>
              <w:bottom w:val="nil"/>
              <w:right w:val="nil"/>
            </w:tcBorders>
            <w:tcMar>
              <w:top w:w="128" w:type="dxa"/>
              <w:left w:w="43" w:type="dxa"/>
              <w:bottom w:w="43" w:type="dxa"/>
              <w:right w:w="43" w:type="dxa"/>
            </w:tcMar>
          </w:tcPr>
          <w:p w14:paraId="6884FF12" w14:textId="77777777" w:rsidR="00CA1373" w:rsidRPr="00580CAF" w:rsidRDefault="00CA1373" w:rsidP="001A65C6">
            <w:pPr>
              <w:rPr>
                <w:sz w:val="22"/>
              </w:rPr>
            </w:pPr>
            <w:r w:rsidRPr="00580CAF">
              <w:rPr>
                <w:sz w:val="22"/>
              </w:rPr>
              <w:lastRenderedPageBreak/>
              <w:t>5700</w:t>
            </w:r>
          </w:p>
        </w:tc>
        <w:tc>
          <w:tcPr>
            <w:tcW w:w="567" w:type="dxa"/>
            <w:tcBorders>
              <w:top w:val="nil"/>
              <w:left w:val="nil"/>
              <w:bottom w:val="nil"/>
              <w:right w:val="nil"/>
            </w:tcBorders>
            <w:tcMar>
              <w:top w:w="128" w:type="dxa"/>
              <w:left w:w="43" w:type="dxa"/>
              <w:bottom w:w="43" w:type="dxa"/>
              <w:right w:w="43" w:type="dxa"/>
            </w:tcMar>
          </w:tcPr>
          <w:p w14:paraId="513A3E10"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426BD490" w14:textId="77777777" w:rsidR="00CA1373" w:rsidRPr="00580CAF" w:rsidRDefault="00CA1373" w:rsidP="001A65C6">
            <w:pPr>
              <w:rPr>
                <w:sz w:val="22"/>
              </w:rPr>
            </w:pPr>
            <w:r w:rsidRPr="00580CAF">
              <w:rPr>
                <w:sz w:val="22"/>
              </w:rPr>
              <w:t>National Insurance Scheme revenues</w:t>
            </w:r>
          </w:p>
        </w:tc>
        <w:tc>
          <w:tcPr>
            <w:tcW w:w="992" w:type="dxa"/>
            <w:tcBorders>
              <w:top w:val="nil"/>
              <w:left w:val="nil"/>
              <w:bottom w:val="nil"/>
              <w:right w:val="nil"/>
            </w:tcBorders>
            <w:tcMar>
              <w:top w:w="128" w:type="dxa"/>
              <w:left w:w="43" w:type="dxa"/>
              <w:bottom w:w="43" w:type="dxa"/>
              <w:right w:w="43" w:type="dxa"/>
            </w:tcMar>
            <w:vAlign w:val="bottom"/>
          </w:tcPr>
          <w:p w14:paraId="3DC66F9B" w14:textId="77777777" w:rsidR="00CA1373" w:rsidRPr="00580CAF" w:rsidRDefault="00CA1373" w:rsidP="003126E8">
            <w:pPr>
              <w:jc w:val="right"/>
              <w:rPr>
                <w:sz w:val="22"/>
              </w:rPr>
            </w:pPr>
          </w:p>
        </w:tc>
      </w:tr>
      <w:tr w:rsidR="00293152" w14:paraId="19ADD706" w14:textId="77777777" w:rsidTr="003126E8">
        <w:tc>
          <w:tcPr>
            <w:tcW w:w="666" w:type="dxa"/>
            <w:tcBorders>
              <w:top w:val="nil"/>
              <w:left w:val="nil"/>
              <w:bottom w:val="nil"/>
              <w:right w:val="nil"/>
            </w:tcBorders>
            <w:tcMar>
              <w:top w:w="128" w:type="dxa"/>
              <w:left w:w="43" w:type="dxa"/>
              <w:bottom w:w="43" w:type="dxa"/>
              <w:right w:w="43" w:type="dxa"/>
            </w:tcMar>
          </w:tcPr>
          <w:p w14:paraId="21A9E837"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0E3E4779"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0648A27F" w14:textId="77777777" w:rsidR="00CA1373" w:rsidRPr="00580CAF" w:rsidRDefault="00CA1373" w:rsidP="001A65C6">
            <w:pPr>
              <w:rPr>
                <w:sz w:val="22"/>
              </w:rPr>
            </w:pPr>
            <w:r w:rsidRPr="00580CAF">
              <w:rPr>
                <w:sz w:val="22"/>
              </w:rPr>
              <w:t>Personal National Insurance contributions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2B8EA071" w14:textId="77777777" w:rsidR="00CA1373" w:rsidRPr="00580CAF" w:rsidRDefault="00CA1373" w:rsidP="003126E8">
            <w:pPr>
              <w:jc w:val="right"/>
              <w:rPr>
                <w:sz w:val="22"/>
              </w:rPr>
            </w:pPr>
            <w:r w:rsidRPr="00580CAF">
              <w:rPr>
                <w:sz w:val="22"/>
              </w:rPr>
              <w:t>-2,186</w:t>
            </w:r>
          </w:p>
        </w:tc>
      </w:tr>
      <w:tr w:rsidR="00293152" w14:paraId="4D39DFD7" w14:textId="77777777" w:rsidTr="003126E8">
        <w:tc>
          <w:tcPr>
            <w:tcW w:w="666" w:type="dxa"/>
            <w:tcBorders>
              <w:top w:val="nil"/>
              <w:left w:val="nil"/>
              <w:bottom w:val="single" w:sz="4" w:space="0" w:color="000000"/>
              <w:right w:val="nil"/>
            </w:tcBorders>
            <w:tcMar>
              <w:top w:w="128" w:type="dxa"/>
              <w:left w:w="43" w:type="dxa"/>
              <w:bottom w:w="43" w:type="dxa"/>
              <w:right w:w="43" w:type="dxa"/>
            </w:tcMar>
          </w:tcPr>
          <w:p w14:paraId="3D1EB358" w14:textId="77777777" w:rsidR="00CA1373" w:rsidRPr="00580CAF" w:rsidRDefault="00CA1373" w:rsidP="001A65C6">
            <w:pPr>
              <w:rPr>
                <w:sz w:val="22"/>
              </w:rPr>
            </w:pPr>
          </w:p>
        </w:tc>
        <w:tc>
          <w:tcPr>
            <w:tcW w:w="567" w:type="dxa"/>
            <w:tcBorders>
              <w:top w:val="nil"/>
              <w:left w:val="nil"/>
              <w:bottom w:val="single" w:sz="4" w:space="0" w:color="000000"/>
              <w:right w:val="nil"/>
            </w:tcBorders>
            <w:tcMar>
              <w:top w:w="128" w:type="dxa"/>
              <w:left w:w="43" w:type="dxa"/>
              <w:bottom w:w="43" w:type="dxa"/>
              <w:right w:w="43" w:type="dxa"/>
            </w:tcMar>
          </w:tcPr>
          <w:p w14:paraId="5DD314F7" w14:textId="77777777" w:rsidR="00CA1373" w:rsidRPr="00580CAF" w:rsidRDefault="00CA1373" w:rsidP="001A65C6">
            <w:pPr>
              <w:rPr>
                <w:sz w:val="22"/>
              </w:rPr>
            </w:pPr>
            <w:r w:rsidRPr="00580CAF">
              <w:rPr>
                <w:sz w:val="22"/>
              </w:rPr>
              <w:t>72</w:t>
            </w:r>
          </w:p>
        </w:tc>
        <w:tc>
          <w:tcPr>
            <w:tcW w:w="7088" w:type="dxa"/>
            <w:tcBorders>
              <w:top w:val="nil"/>
              <w:left w:val="nil"/>
              <w:bottom w:val="single" w:sz="4" w:space="0" w:color="000000"/>
              <w:right w:val="nil"/>
            </w:tcBorders>
            <w:tcMar>
              <w:top w:w="128" w:type="dxa"/>
              <w:left w:w="43" w:type="dxa"/>
              <w:bottom w:w="43" w:type="dxa"/>
              <w:right w:w="43" w:type="dxa"/>
            </w:tcMar>
          </w:tcPr>
          <w:p w14:paraId="05D82FBC" w14:textId="77777777" w:rsidR="00CA1373" w:rsidRPr="00580CAF" w:rsidRDefault="00CA1373" w:rsidP="001A65C6">
            <w:pPr>
              <w:rPr>
                <w:sz w:val="22"/>
              </w:rPr>
            </w:pPr>
            <w:r w:rsidRPr="00580CAF">
              <w:rPr>
                <w:sz w:val="22"/>
              </w:rPr>
              <w:t>Employer’s National Insurance contributions</w:t>
            </w:r>
            <w:r w:rsidRPr="00580CAF">
              <w:rPr>
                <w:sz w:val="22"/>
              </w:rPr>
              <w:tab/>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51ABF744" w14:textId="77777777" w:rsidR="00CA1373" w:rsidRPr="00580CAF" w:rsidRDefault="00CA1373" w:rsidP="003126E8">
            <w:pPr>
              <w:jc w:val="right"/>
              <w:rPr>
                <w:sz w:val="22"/>
              </w:rPr>
            </w:pPr>
            <w:r w:rsidRPr="00580CAF">
              <w:rPr>
                <w:sz w:val="22"/>
              </w:rPr>
              <w:t>-6,880</w:t>
            </w:r>
          </w:p>
        </w:tc>
      </w:tr>
    </w:tbl>
    <w:p w14:paraId="6B4875A2" w14:textId="77777777" w:rsidR="00CA1373" w:rsidRPr="001A65C6" w:rsidRDefault="00CA1373" w:rsidP="001A65C6">
      <w:pPr>
        <w:pStyle w:val="tabell-noter"/>
        <w:rPr>
          <w:rStyle w:val="skrift-hevet"/>
          <w:spacing w:val="3"/>
          <w:sz w:val="17"/>
          <w:szCs w:val="17"/>
          <w:lang w:val="en-GB"/>
        </w:rPr>
      </w:pPr>
      <w:r w:rsidRPr="001A65C6">
        <w:rPr>
          <w:rStyle w:val="skrift-hevet"/>
          <w:sz w:val="17"/>
          <w:szCs w:val="17"/>
          <w:lang w:val="en-GB"/>
        </w:rPr>
        <w:t>1</w:t>
      </w:r>
      <w:r w:rsidRPr="001A65C6">
        <w:rPr>
          <w:rStyle w:val="skrift-hevet"/>
          <w:sz w:val="17"/>
          <w:szCs w:val="17"/>
          <w:lang w:val="en-GB"/>
        </w:rPr>
        <w:tab/>
      </w:r>
      <w:r w:rsidRPr="001A65C6">
        <w:rPr>
          <w:lang w:val="en-GB"/>
        </w:rPr>
        <w:t xml:space="preserve">Effects apply to the central, regional and local government sectors. Reference is made to Section 3.10 in Prop. 1 LS (2023–2024) </w:t>
      </w:r>
      <w:r w:rsidRPr="001A65C6">
        <w:rPr>
          <w:rStyle w:val="kursiv"/>
          <w:sz w:val="17"/>
          <w:szCs w:val="17"/>
          <w:lang w:val="en-GB"/>
        </w:rPr>
        <w:t>Skatter og avgifter 2025</w:t>
      </w:r>
      <w:r w:rsidRPr="001A65C6">
        <w:rPr>
          <w:lang w:val="en-GB"/>
        </w:rPr>
        <w:t xml:space="preserve"> for a discussion of regional and local government tax revenues.</w:t>
      </w:r>
    </w:p>
    <w:p w14:paraId="55D5A67C"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2</w:t>
      </w:r>
      <w:r w:rsidRPr="001A65C6">
        <w:rPr>
          <w:rStyle w:val="skrift-hevet"/>
          <w:sz w:val="17"/>
          <w:szCs w:val="17"/>
          <w:lang w:val="en-GB"/>
        </w:rPr>
        <w:tab/>
      </w:r>
      <w:r w:rsidRPr="001A65C6">
        <w:rPr>
          <w:lang w:val="en-GB"/>
        </w:rPr>
        <w:t xml:space="preserve">Reference is made to Table 1.1 and Chapter 12 in Prop. 1 LS (2023–2024) </w:t>
      </w:r>
      <w:r w:rsidRPr="001A65C6">
        <w:rPr>
          <w:rStyle w:val="kursiv"/>
          <w:sz w:val="17"/>
          <w:szCs w:val="17"/>
          <w:lang w:val="en-GB"/>
        </w:rPr>
        <w:t>Skatter og avgifter 2025</w:t>
      </w:r>
      <w:r w:rsidRPr="001A65C6">
        <w:rPr>
          <w:lang w:val="en-GB"/>
        </w:rPr>
        <w:t xml:space="preserve"> for a specification of which sectoral taxes and overpriced fees are being changed.</w:t>
      </w:r>
    </w:p>
    <w:p w14:paraId="0060CCC6" w14:textId="77777777" w:rsidR="00CA1373" w:rsidRDefault="00CA1373" w:rsidP="001A65C6">
      <w:pPr>
        <w:pStyle w:val="Kilde"/>
      </w:pPr>
      <w:r>
        <w:t>Source: Ministry of Finance.</w:t>
      </w:r>
    </w:p>
    <w:p w14:paraId="1C9C86B9" w14:textId="77777777" w:rsidR="00CA1373" w:rsidRPr="001A65C6" w:rsidRDefault="00CA1373" w:rsidP="001A65C6">
      <w:pPr>
        <w:pStyle w:val="Overskrift2"/>
        <w:rPr>
          <w:lang w:val="en-GB"/>
        </w:rPr>
      </w:pPr>
      <w:r w:rsidRPr="001A65C6">
        <w:rPr>
          <w:lang w:val="en-GB"/>
        </w:rPr>
        <w:t>Social and geographical profile of the tax programme</w:t>
      </w:r>
    </w:p>
    <w:p w14:paraId="3BE922ED" w14:textId="77777777" w:rsidR="00CA1373" w:rsidRDefault="00CA1373" w:rsidP="001A65C6">
      <w:pPr>
        <w:pStyle w:val="Overskrift3"/>
      </w:pPr>
      <w:r>
        <w:t>Social distributional effects</w:t>
      </w:r>
    </w:p>
    <w:p w14:paraId="79EDBD67" w14:textId="77777777" w:rsidR="00CA1373" w:rsidRPr="001A65C6" w:rsidRDefault="00CA1373" w:rsidP="001A65C6">
      <w:pPr>
        <w:rPr>
          <w:lang w:val="en-GB"/>
        </w:rPr>
      </w:pPr>
      <w:r w:rsidRPr="001A65C6">
        <w:rPr>
          <w:lang w:val="en-GB"/>
        </w:rPr>
        <w:t>The tax policy of the Government is characterised by social and geographical redistribution. This profile is maintained in the 2025 budget, with the Government proposing moderate modifications with redistributional effect. Taxpayers on very low incomes will experience the greatest tax reliefs. Figure 1.1 illustrates how an increased exemption card limit and increased personal allowance, combined with a reduced basic allowance, provide targeted relief at the lower end of the income distribution.</w:t>
      </w:r>
    </w:p>
    <w:p w14:paraId="30881A6B" w14:textId="05B105FE" w:rsidR="00CA1373" w:rsidRDefault="003126E8" w:rsidP="001A65C6">
      <w:r>
        <w:rPr>
          <w:noProof/>
        </w:rPr>
        <w:drawing>
          <wp:inline distT="0" distB="0" distL="0" distR="0" wp14:anchorId="13B35A0C" wp14:editId="685AFD37">
            <wp:extent cx="6076950" cy="3790950"/>
            <wp:effectExtent l="0" t="0" r="0" b="0"/>
            <wp:docPr id="137480079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790950"/>
                    </a:xfrm>
                    <a:prstGeom prst="rect">
                      <a:avLst/>
                    </a:prstGeom>
                    <a:noFill/>
                    <a:ln>
                      <a:noFill/>
                    </a:ln>
                  </pic:spPr>
                </pic:pic>
              </a:graphicData>
            </a:graphic>
          </wp:inline>
        </w:drawing>
      </w:r>
    </w:p>
    <w:p w14:paraId="706A5A67" w14:textId="77777777" w:rsidR="00CA1373" w:rsidRPr="001A65C6" w:rsidRDefault="00CA1373" w:rsidP="001A65C6">
      <w:pPr>
        <w:pStyle w:val="figur-tittel"/>
        <w:rPr>
          <w:lang w:val="en-GB"/>
        </w:rPr>
      </w:pPr>
      <w:r w:rsidRPr="001A65C6">
        <w:rPr>
          <w:lang w:val="en-GB"/>
        </w:rPr>
        <w:t xml:space="preserve">Tax relief on low wage income as a result of increased exemption card limit (light blue field) and increased threshold for paying tax on ordinary income (pink field). </w:t>
      </w:r>
      <w:r w:rsidRPr="001A65C6">
        <w:rPr>
          <w:lang w:val="en-GB"/>
        </w:rPr>
        <w:lastRenderedPageBreak/>
        <w:t>Taxpayer with only wage income and standard allowances. The Government’s proposal compared to the benchmark system for 2025</w:t>
      </w:r>
    </w:p>
    <w:p w14:paraId="3B1B11F6" w14:textId="77777777" w:rsidR="00CA1373" w:rsidRPr="001A65C6" w:rsidRDefault="00CA1373" w:rsidP="001A65C6">
      <w:pPr>
        <w:pStyle w:val="Kilde"/>
        <w:rPr>
          <w:lang w:val="en-GB"/>
        </w:rPr>
      </w:pPr>
      <w:r w:rsidRPr="001A65C6">
        <w:rPr>
          <w:lang w:val="en-GB"/>
        </w:rPr>
        <w:t>Sources: Ministry of Finance.</w:t>
      </w:r>
    </w:p>
    <w:p w14:paraId="188CDD9E" w14:textId="77777777" w:rsidR="00CA1373" w:rsidRPr="001A65C6" w:rsidRDefault="00CA1373" w:rsidP="001A65C6">
      <w:pPr>
        <w:rPr>
          <w:lang w:val="en-GB"/>
        </w:rPr>
      </w:pPr>
      <w:r w:rsidRPr="001A65C6">
        <w:rPr>
          <w:lang w:val="en-GB"/>
        </w:rPr>
        <w:t>To measure the short-term impact of income tax changes on different income groups, the proposals are compared with the 2024 rules applied to 2025 (the benchmark system); see Table 1.4. The estimates include changes in rates, allowances and thresholds under personal income taxation. The isolated, net income tax reduction resulting from the changes included in the calculations is estimated at about NOK 1,235 million accrued.</w:t>
      </w:r>
    </w:p>
    <w:p w14:paraId="6F1EA24E" w14:textId="77777777" w:rsidR="00CA1373" w:rsidRPr="001A65C6" w:rsidRDefault="00CA1373" w:rsidP="001A65C6">
      <w:pPr>
        <w:rPr>
          <w:lang w:val="en-GB"/>
        </w:rPr>
      </w:pPr>
      <w:r w:rsidRPr="001A65C6">
        <w:rPr>
          <w:lang w:val="en-GB"/>
        </w:rPr>
        <w:t>It is estimated that more than 85 per cent of taxpayers will pay less or the same amount of income tax. The increase in the exemption card limit and the switch from basic allowance to personal allowance mean that the greatest reductions will be experienced by taxpayers on the lowest incomes.</w:t>
      </w:r>
    </w:p>
    <w:p w14:paraId="0545751D" w14:textId="77777777" w:rsidR="00CA1373" w:rsidRPr="001A65C6" w:rsidRDefault="00CA1373" w:rsidP="001A65C6">
      <w:pPr>
        <w:rPr>
          <w:lang w:val="en-GB"/>
        </w:rPr>
      </w:pPr>
      <w:r w:rsidRPr="001A65C6">
        <w:rPr>
          <w:lang w:val="en-GB"/>
        </w:rPr>
        <w:t>The most important income tax changes for which it is not possible to calculate distributional effects in the Statistics Norway tax model are the proposals to tax the introductory benefit as wage income, to abolish the two-year time limit on commuter allowance for construction workers, and to amend the exit tax rules.</w:t>
      </w:r>
    </w:p>
    <w:p w14:paraId="54AA86DE" w14:textId="77777777" w:rsidR="00CA1373" w:rsidRDefault="00CA1373" w:rsidP="001A65C6">
      <w:pPr>
        <w:rPr>
          <w:lang w:val="en-GB"/>
        </w:rPr>
      </w:pPr>
      <w:r w:rsidRPr="001A65C6">
        <w:rPr>
          <w:lang w:val="en-GB"/>
        </w:rPr>
        <w:t>The Hurdal Platform sets out the Government’s intention to keep the overall level of taxes and levies on people’s incomes and consumption unchanged. This is based on the assumptions that dividend tax and wealth tax are excluded and that households’ share of tax changes is included. With the Government's proposal for the 2025-budget, the tax relief for households according to this definition adds up to NOK 10.9 billion under this government; see Table 1.5.</w:t>
      </w:r>
    </w:p>
    <w:p w14:paraId="0D34FB56" w14:textId="449AC0C6" w:rsidR="001A65C6" w:rsidRPr="001A65C6" w:rsidRDefault="001A65C6" w:rsidP="001A65C6">
      <w:pPr>
        <w:pStyle w:val="tabell-tittel"/>
        <w:rPr>
          <w:lang w:val="en-GB"/>
        </w:rPr>
      </w:pPr>
      <w:r w:rsidRPr="001A65C6">
        <w:rPr>
          <w:lang w:val="en-GB"/>
        </w:rPr>
        <w:t>Estimated distributional effects of income tax changes for persons aged 17 and over. Negative numbers are tax reductions. Compared to the benchmark system for 2025</w:t>
      </w:r>
    </w:p>
    <w:p w14:paraId="2D04C85E" w14:textId="77777777" w:rsidR="00CA1373" w:rsidRDefault="00CA1373" w:rsidP="001A65C6">
      <w:pPr>
        <w:pStyle w:val="Tabellnavn"/>
      </w:pPr>
      <w:r>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92"/>
        <w:gridCol w:w="1276"/>
        <w:gridCol w:w="1418"/>
        <w:gridCol w:w="1417"/>
        <w:gridCol w:w="1162"/>
        <w:gridCol w:w="1390"/>
      </w:tblGrid>
      <w:tr w:rsidR="00293152" w14:paraId="4AC67790" w14:textId="77777777" w:rsidTr="00136B13">
        <w:tc>
          <w:tcPr>
            <w:tcW w:w="27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A8A6E4" w14:textId="77777777" w:rsidR="00CA1373" w:rsidRPr="00580CAF" w:rsidRDefault="00CA1373" w:rsidP="001A65C6">
            <w:pPr>
              <w:rPr>
                <w:sz w:val="22"/>
              </w:rPr>
            </w:pPr>
            <w:r w:rsidRPr="00580CAF">
              <w:rPr>
                <w:sz w:val="22"/>
                <w:lang w:val="en-GB"/>
              </w:rPr>
              <w:t xml:space="preserve">Gross income¹ </w:t>
            </w:r>
            <w:r w:rsidRPr="00580CAF">
              <w:rPr>
                <w:sz w:val="22"/>
                <w:lang w:val="en-GB"/>
              </w:rPr>
              <w:br/>
              <w:t xml:space="preserve">including tax-free </w:t>
            </w:r>
            <w:r w:rsidRPr="00580CAF">
              <w:rPr>
                <w:sz w:val="22"/>
                <w:lang w:val="en-GB"/>
              </w:rPr>
              <w:br/>
              <w:t xml:space="preserve">benefits. </w:t>
            </w:r>
            <w:r w:rsidRPr="00580CAF">
              <w:rPr>
                <w:sz w:val="22"/>
                <w:lang w:val="en-GB"/>
              </w:rPr>
              <w:br/>
            </w:r>
            <w:r w:rsidRPr="00580CAF">
              <w:rPr>
                <w:sz w:val="22"/>
              </w:rPr>
              <w:t>NOK</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174674" w14:textId="77777777" w:rsidR="00CA1373" w:rsidRPr="00580CAF" w:rsidRDefault="00CA1373" w:rsidP="00580CAF">
            <w:pPr>
              <w:jc w:val="right"/>
              <w:rPr>
                <w:sz w:val="22"/>
              </w:rPr>
            </w:pPr>
            <w:r w:rsidRPr="00580CAF">
              <w:rPr>
                <w:sz w:val="22"/>
              </w:rPr>
              <w:t>Number</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F6B0E0" w14:textId="77777777" w:rsidR="00CA1373" w:rsidRPr="00580CAF" w:rsidRDefault="00CA1373" w:rsidP="00580CAF">
            <w:pPr>
              <w:jc w:val="right"/>
              <w:rPr>
                <w:sz w:val="22"/>
              </w:rPr>
            </w:pPr>
            <w:r w:rsidRPr="00580CAF">
              <w:rPr>
                <w:sz w:val="22"/>
                <w:lang w:val="en-GB"/>
              </w:rPr>
              <w:t xml:space="preserve">Average tax under the benchmark alternative. </w:t>
            </w:r>
            <w:r w:rsidRPr="00580CAF">
              <w:rPr>
                <w:sz w:val="22"/>
              </w:rPr>
              <w:t>NOK</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EC47F5" w14:textId="77777777" w:rsidR="00CA1373" w:rsidRPr="00580CAF" w:rsidRDefault="00CA1373" w:rsidP="00580CAF">
            <w:pPr>
              <w:jc w:val="right"/>
              <w:rPr>
                <w:sz w:val="22"/>
              </w:rPr>
            </w:pPr>
            <w:r w:rsidRPr="00580CAF">
              <w:rPr>
                <w:sz w:val="22"/>
                <w:lang w:val="en-GB"/>
              </w:rPr>
              <w:t xml:space="preserve">Average tax under the benchmark alternative. </w:t>
            </w:r>
            <w:r w:rsidRPr="00580CAF">
              <w:rPr>
                <w:sz w:val="22"/>
              </w:rPr>
              <w:t>Per cent</w:t>
            </w:r>
          </w:p>
        </w:tc>
        <w:tc>
          <w:tcPr>
            <w:tcW w:w="11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915FE4" w14:textId="5CED3B85" w:rsidR="00CA1373" w:rsidRPr="00580CAF" w:rsidRDefault="00CA1373" w:rsidP="00580CAF">
            <w:pPr>
              <w:jc w:val="right"/>
              <w:rPr>
                <w:sz w:val="22"/>
                <w:lang w:val="en-GB"/>
              </w:rPr>
            </w:pPr>
            <w:r w:rsidRPr="00580CAF">
              <w:rPr>
                <w:sz w:val="22"/>
                <w:lang w:val="en-GB"/>
              </w:rPr>
              <w:t>Average change</w:t>
            </w:r>
            <w:r w:rsidRPr="00580CAF">
              <w:rPr>
                <w:sz w:val="22"/>
                <w:lang w:val="en-GB"/>
              </w:rPr>
              <w:br/>
              <w:t xml:space="preserve"> in tax.</w:t>
            </w:r>
            <w:r w:rsidRPr="00580CAF">
              <w:rPr>
                <w:rStyle w:val="skrift-hevet"/>
                <w:sz w:val="22"/>
                <w:lang w:val="en-GB"/>
              </w:rPr>
              <w:t>2</w:t>
            </w:r>
            <w:r w:rsidR="00580CAF">
              <w:rPr>
                <w:rStyle w:val="skrift-hevet"/>
                <w:sz w:val="22"/>
                <w:lang w:val="en-GB"/>
              </w:rPr>
              <w:br/>
            </w:r>
            <w:r w:rsidRPr="00580CAF">
              <w:rPr>
                <w:sz w:val="22"/>
                <w:lang w:val="en-GB"/>
              </w:rPr>
              <w:t xml:space="preserve"> NOK</w:t>
            </w:r>
          </w:p>
        </w:tc>
        <w:tc>
          <w:tcPr>
            <w:tcW w:w="13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187828" w14:textId="4A69EE71" w:rsidR="00CA1373" w:rsidRPr="00580CAF" w:rsidRDefault="00CA1373" w:rsidP="00580CAF">
            <w:pPr>
              <w:jc w:val="right"/>
              <w:rPr>
                <w:sz w:val="22"/>
              </w:rPr>
            </w:pPr>
            <w:r w:rsidRPr="00580CAF">
              <w:rPr>
                <w:sz w:val="22"/>
                <w:lang w:val="en-GB"/>
              </w:rPr>
              <w:t>Change as</w:t>
            </w:r>
            <w:r w:rsidRPr="00580CAF">
              <w:rPr>
                <w:sz w:val="22"/>
                <w:lang w:val="en-GB"/>
              </w:rPr>
              <w:br/>
              <w:t xml:space="preserve"> a percentage of gross</w:t>
            </w:r>
            <w:r w:rsidR="00580CAF">
              <w:rPr>
                <w:sz w:val="22"/>
                <w:lang w:val="en-GB"/>
              </w:rPr>
              <w:br/>
            </w:r>
            <w:r w:rsidRPr="00580CAF">
              <w:rPr>
                <w:sz w:val="22"/>
                <w:lang w:val="en-GB"/>
              </w:rPr>
              <w:t xml:space="preserve"> income. </w:t>
            </w:r>
            <w:r w:rsidRPr="00580CAF">
              <w:rPr>
                <w:sz w:val="22"/>
                <w:lang w:val="en-GB"/>
              </w:rPr>
              <w:br/>
            </w:r>
            <w:r w:rsidRPr="00580CAF">
              <w:rPr>
                <w:sz w:val="22"/>
              </w:rPr>
              <w:t>Per cent</w:t>
            </w:r>
          </w:p>
        </w:tc>
      </w:tr>
      <w:tr w:rsidR="00293152" w14:paraId="45458EE4" w14:textId="77777777" w:rsidTr="00136B13">
        <w:tc>
          <w:tcPr>
            <w:tcW w:w="2792" w:type="dxa"/>
            <w:tcBorders>
              <w:top w:val="single" w:sz="4" w:space="0" w:color="000000"/>
              <w:left w:val="nil"/>
              <w:bottom w:val="nil"/>
              <w:right w:val="nil"/>
            </w:tcBorders>
            <w:tcMar>
              <w:top w:w="128" w:type="dxa"/>
              <w:left w:w="43" w:type="dxa"/>
              <w:bottom w:w="43" w:type="dxa"/>
              <w:right w:w="43" w:type="dxa"/>
            </w:tcMar>
          </w:tcPr>
          <w:p w14:paraId="3AE5B1C5" w14:textId="77777777" w:rsidR="00CA1373" w:rsidRPr="00580CAF" w:rsidRDefault="00CA1373" w:rsidP="001A65C6">
            <w:pPr>
              <w:rPr>
                <w:sz w:val="22"/>
              </w:rPr>
            </w:pPr>
            <w:r w:rsidRPr="00580CAF">
              <w:rPr>
                <w:sz w:val="22"/>
              </w:rPr>
              <w:t>0–100,000</w:t>
            </w:r>
            <w:r w:rsidRPr="00580CAF">
              <w:rPr>
                <w:sz w:val="22"/>
              </w:rPr>
              <w:tab/>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18E19FF8" w14:textId="77777777" w:rsidR="00CA1373" w:rsidRPr="00580CAF" w:rsidRDefault="00CA1373" w:rsidP="00580CAF">
            <w:pPr>
              <w:jc w:val="right"/>
              <w:rPr>
                <w:sz w:val="22"/>
              </w:rPr>
            </w:pPr>
            <w:r w:rsidRPr="00580CAF">
              <w:rPr>
                <w:sz w:val="22"/>
              </w:rPr>
              <w:t>308,300</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22C2B8EC" w14:textId="77777777" w:rsidR="00CA1373" w:rsidRPr="00580CAF" w:rsidRDefault="00CA1373" w:rsidP="00580CAF">
            <w:pPr>
              <w:jc w:val="right"/>
              <w:rPr>
                <w:sz w:val="22"/>
              </w:rPr>
            </w:pPr>
            <w:r w:rsidRPr="00580CAF">
              <w:rPr>
                <w:sz w:val="22"/>
              </w:rPr>
              <w:t>1,200</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233D08AF" w14:textId="77777777" w:rsidR="00CA1373" w:rsidRPr="00580CAF" w:rsidRDefault="00CA1373" w:rsidP="00580CAF">
            <w:pPr>
              <w:jc w:val="right"/>
              <w:rPr>
                <w:sz w:val="22"/>
              </w:rPr>
            </w:pPr>
            <w:r w:rsidRPr="00580CAF">
              <w:rPr>
                <w:sz w:val="22"/>
              </w:rPr>
              <w:t>3.3</w:t>
            </w:r>
          </w:p>
        </w:tc>
        <w:tc>
          <w:tcPr>
            <w:tcW w:w="1162" w:type="dxa"/>
            <w:tcBorders>
              <w:top w:val="single" w:sz="4" w:space="0" w:color="000000"/>
              <w:left w:val="nil"/>
              <w:bottom w:val="nil"/>
              <w:right w:val="nil"/>
            </w:tcBorders>
            <w:tcMar>
              <w:top w:w="128" w:type="dxa"/>
              <w:left w:w="43" w:type="dxa"/>
              <w:bottom w:w="43" w:type="dxa"/>
              <w:right w:w="43" w:type="dxa"/>
            </w:tcMar>
            <w:vAlign w:val="bottom"/>
          </w:tcPr>
          <w:p w14:paraId="7782D7F8" w14:textId="77777777" w:rsidR="00CA1373" w:rsidRPr="00580CAF" w:rsidRDefault="00CA1373" w:rsidP="00580CAF">
            <w:pPr>
              <w:jc w:val="right"/>
              <w:rPr>
                <w:sz w:val="22"/>
              </w:rPr>
            </w:pPr>
            <w:r w:rsidRPr="00580CAF">
              <w:rPr>
                <w:sz w:val="22"/>
              </w:rPr>
              <w:t>-200</w:t>
            </w:r>
          </w:p>
        </w:tc>
        <w:tc>
          <w:tcPr>
            <w:tcW w:w="1390" w:type="dxa"/>
            <w:tcBorders>
              <w:top w:val="single" w:sz="4" w:space="0" w:color="000000"/>
              <w:left w:val="nil"/>
              <w:bottom w:val="nil"/>
              <w:right w:val="nil"/>
            </w:tcBorders>
            <w:tcMar>
              <w:top w:w="128" w:type="dxa"/>
              <w:left w:w="43" w:type="dxa"/>
              <w:bottom w:w="43" w:type="dxa"/>
              <w:right w:w="43" w:type="dxa"/>
            </w:tcMar>
            <w:vAlign w:val="bottom"/>
          </w:tcPr>
          <w:p w14:paraId="71A44059" w14:textId="77777777" w:rsidR="00CA1373" w:rsidRPr="00580CAF" w:rsidRDefault="00CA1373" w:rsidP="00580CAF">
            <w:pPr>
              <w:jc w:val="right"/>
              <w:rPr>
                <w:sz w:val="22"/>
              </w:rPr>
            </w:pPr>
            <w:r w:rsidRPr="00580CAF">
              <w:rPr>
                <w:sz w:val="22"/>
              </w:rPr>
              <w:t>-0.6</w:t>
            </w:r>
          </w:p>
        </w:tc>
      </w:tr>
      <w:tr w:rsidR="00293152" w14:paraId="4A728783" w14:textId="77777777" w:rsidTr="00136B13">
        <w:tc>
          <w:tcPr>
            <w:tcW w:w="2792" w:type="dxa"/>
            <w:tcBorders>
              <w:top w:val="nil"/>
              <w:left w:val="nil"/>
              <w:bottom w:val="nil"/>
              <w:right w:val="nil"/>
            </w:tcBorders>
            <w:tcMar>
              <w:top w:w="128" w:type="dxa"/>
              <w:left w:w="43" w:type="dxa"/>
              <w:bottom w:w="43" w:type="dxa"/>
              <w:right w:w="43" w:type="dxa"/>
            </w:tcMar>
          </w:tcPr>
          <w:p w14:paraId="1887A4B6" w14:textId="77777777" w:rsidR="00CA1373" w:rsidRPr="00580CAF" w:rsidRDefault="00CA1373" w:rsidP="001A65C6">
            <w:pPr>
              <w:rPr>
                <w:sz w:val="22"/>
              </w:rPr>
            </w:pPr>
            <w:r w:rsidRPr="00580CAF">
              <w:rPr>
                <w:sz w:val="22"/>
              </w:rPr>
              <w:t>100,000–200,000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26C69277" w14:textId="77777777" w:rsidR="00CA1373" w:rsidRPr="00580CAF" w:rsidRDefault="00CA1373" w:rsidP="00580CAF">
            <w:pPr>
              <w:jc w:val="right"/>
              <w:rPr>
                <w:sz w:val="22"/>
              </w:rPr>
            </w:pPr>
            <w:r w:rsidRPr="00580CAF">
              <w:rPr>
                <w:sz w:val="22"/>
              </w:rPr>
              <w:t>211,900</w:t>
            </w:r>
          </w:p>
        </w:tc>
        <w:tc>
          <w:tcPr>
            <w:tcW w:w="1418" w:type="dxa"/>
            <w:tcBorders>
              <w:top w:val="nil"/>
              <w:left w:val="nil"/>
              <w:bottom w:val="nil"/>
              <w:right w:val="nil"/>
            </w:tcBorders>
            <w:tcMar>
              <w:top w:w="128" w:type="dxa"/>
              <w:left w:w="43" w:type="dxa"/>
              <w:bottom w:w="43" w:type="dxa"/>
              <w:right w:w="43" w:type="dxa"/>
            </w:tcMar>
            <w:vAlign w:val="bottom"/>
          </w:tcPr>
          <w:p w14:paraId="2AEDA97C" w14:textId="77777777" w:rsidR="00CA1373" w:rsidRPr="00580CAF" w:rsidRDefault="00CA1373" w:rsidP="00580CAF">
            <w:pPr>
              <w:jc w:val="right"/>
              <w:rPr>
                <w:sz w:val="22"/>
              </w:rPr>
            </w:pPr>
            <w:r w:rsidRPr="00580CAF">
              <w:rPr>
                <w:sz w:val="22"/>
              </w:rPr>
              <w:t>8,200</w:t>
            </w:r>
          </w:p>
        </w:tc>
        <w:tc>
          <w:tcPr>
            <w:tcW w:w="1417" w:type="dxa"/>
            <w:tcBorders>
              <w:top w:val="nil"/>
              <w:left w:val="nil"/>
              <w:bottom w:val="nil"/>
              <w:right w:val="nil"/>
            </w:tcBorders>
            <w:tcMar>
              <w:top w:w="128" w:type="dxa"/>
              <w:left w:w="43" w:type="dxa"/>
              <w:bottom w:w="43" w:type="dxa"/>
              <w:right w:w="43" w:type="dxa"/>
            </w:tcMar>
            <w:vAlign w:val="bottom"/>
          </w:tcPr>
          <w:p w14:paraId="7A8BD41C" w14:textId="77777777" w:rsidR="00CA1373" w:rsidRPr="00580CAF" w:rsidRDefault="00CA1373" w:rsidP="00580CAF">
            <w:pPr>
              <w:jc w:val="right"/>
              <w:rPr>
                <w:sz w:val="22"/>
              </w:rPr>
            </w:pPr>
            <w:r w:rsidRPr="00580CAF">
              <w:rPr>
                <w:sz w:val="22"/>
              </w:rPr>
              <w:t>5.4</w:t>
            </w:r>
          </w:p>
        </w:tc>
        <w:tc>
          <w:tcPr>
            <w:tcW w:w="1162" w:type="dxa"/>
            <w:tcBorders>
              <w:top w:val="nil"/>
              <w:left w:val="nil"/>
              <w:bottom w:val="nil"/>
              <w:right w:val="nil"/>
            </w:tcBorders>
            <w:tcMar>
              <w:top w:w="128" w:type="dxa"/>
              <w:left w:w="43" w:type="dxa"/>
              <w:bottom w:w="43" w:type="dxa"/>
              <w:right w:w="43" w:type="dxa"/>
            </w:tcMar>
            <w:vAlign w:val="bottom"/>
          </w:tcPr>
          <w:p w14:paraId="61551CBF" w14:textId="77777777" w:rsidR="00CA1373" w:rsidRPr="00580CAF" w:rsidRDefault="00CA1373" w:rsidP="00580CAF">
            <w:pPr>
              <w:jc w:val="right"/>
              <w:rPr>
                <w:sz w:val="22"/>
              </w:rPr>
            </w:pPr>
            <w:r w:rsidRPr="00580CAF">
              <w:rPr>
                <w:sz w:val="22"/>
              </w:rPr>
              <w:t>-2,200</w:t>
            </w:r>
          </w:p>
        </w:tc>
        <w:tc>
          <w:tcPr>
            <w:tcW w:w="1390" w:type="dxa"/>
            <w:tcBorders>
              <w:top w:val="nil"/>
              <w:left w:val="nil"/>
              <w:bottom w:val="nil"/>
              <w:right w:val="nil"/>
            </w:tcBorders>
            <w:tcMar>
              <w:top w:w="128" w:type="dxa"/>
              <w:left w:w="43" w:type="dxa"/>
              <w:bottom w:w="43" w:type="dxa"/>
              <w:right w:w="43" w:type="dxa"/>
            </w:tcMar>
            <w:vAlign w:val="bottom"/>
          </w:tcPr>
          <w:p w14:paraId="193CBEDB" w14:textId="77777777" w:rsidR="00CA1373" w:rsidRPr="00580CAF" w:rsidRDefault="00CA1373" w:rsidP="00580CAF">
            <w:pPr>
              <w:jc w:val="right"/>
              <w:rPr>
                <w:sz w:val="22"/>
              </w:rPr>
            </w:pPr>
            <w:r w:rsidRPr="00580CAF">
              <w:rPr>
                <w:sz w:val="22"/>
              </w:rPr>
              <w:t>-1.4</w:t>
            </w:r>
          </w:p>
        </w:tc>
      </w:tr>
      <w:tr w:rsidR="00293152" w14:paraId="7BDC9CC1" w14:textId="77777777" w:rsidTr="00136B13">
        <w:tc>
          <w:tcPr>
            <w:tcW w:w="2792" w:type="dxa"/>
            <w:tcBorders>
              <w:top w:val="nil"/>
              <w:left w:val="nil"/>
              <w:bottom w:val="nil"/>
              <w:right w:val="nil"/>
            </w:tcBorders>
            <w:tcMar>
              <w:top w:w="128" w:type="dxa"/>
              <w:left w:w="43" w:type="dxa"/>
              <w:bottom w:w="43" w:type="dxa"/>
              <w:right w:w="43" w:type="dxa"/>
            </w:tcMar>
          </w:tcPr>
          <w:p w14:paraId="26C59006" w14:textId="77777777" w:rsidR="00CA1373" w:rsidRPr="00580CAF" w:rsidRDefault="00CA1373" w:rsidP="001A65C6">
            <w:pPr>
              <w:rPr>
                <w:sz w:val="22"/>
              </w:rPr>
            </w:pPr>
            <w:r w:rsidRPr="00580CAF">
              <w:rPr>
                <w:sz w:val="22"/>
              </w:rPr>
              <w:t>200,000–250,000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0432EB15" w14:textId="77777777" w:rsidR="00CA1373" w:rsidRPr="00580CAF" w:rsidRDefault="00CA1373" w:rsidP="00580CAF">
            <w:pPr>
              <w:jc w:val="right"/>
              <w:rPr>
                <w:sz w:val="22"/>
              </w:rPr>
            </w:pPr>
            <w:r w:rsidRPr="00580CAF">
              <w:rPr>
                <w:sz w:val="22"/>
              </w:rPr>
              <w:t>132,200</w:t>
            </w:r>
          </w:p>
        </w:tc>
        <w:tc>
          <w:tcPr>
            <w:tcW w:w="1418" w:type="dxa"/>
            <w:tcBorders>
              <w:top w:val="nil"/>
              <w:left w:val="nil"/>
              <w:bottom w:val="nil"/>
              <w:right w:val="nil"/>
            </w:tcBorders>
            <w:tcMar>
              <w:top w:w="128" w:type="dxa"/>
              <w:left w:w="43" w:type="dxa"/>
              <w:bottom w:w="43" w:type="dxa"/>
              <w:right w:w="43" w:type="dxa"/>
            </w:tcMar>
            <w:vAlign w:val="bottom"/>
          </w:tcPr>
          <w:p w14:paraId="3071413F" w14:textId="77777777" w:rsidR="00CA1373" w:rsidRPr="00580CAF" w:rsidRDefault="00CA1373" w:rsidP="00580CAF">
            <w:pPr>
              <w:jc w:val="right"/>
              <w:rPr>
                <w:sz w:val="22"/>
              </w:rPr>
            </w:pPr>
            <w:r w:rsidRPr="00580CAF">
              <w:rPr>
                <w:sz w:val="22"/>
              </w:rPr>
              <w:t>13,000</w:t>
            </w:r>
          </w:p>
        </w:tc>
        <w:tc>
          <w:tcPr>
            <w:tcW w:w="1417" w:type="dxa"/>
            <w:tcBorders>
              <w:top w:val="nil"/>
              <w:left w:val="nil"/>
              <w:bottom w:val="nil"/>
              <w:right w:val="nil"/>
            </w:tcBorders>
            <w:tcMar>
              <w:top w:w="128" w:type="dxa"/>
              <w:left w:w="43" w:type="dxa"/>
              <w:bottom w:w="43" w:type="dxa"/>
              <w:right w:w="43" w:type="dxa"/>
            </w:tcMar>
            <w:vAlign w:val="bottom"/>
          </w:tcPr>
          <w:p w14:paraId="03E0E5B5" w14:textId="77777777" w:rsidR="00CA1373" w:rsidRPr="00580CAF" w:rsidRDefault="00CA1373" w:rsidP="00580CAF">
            <w:pPr>
              <w:jc w:val="right"/>
              <w:rPr>
                <w:sz w:val="22"/>
              </w:rPr>
            </w:pPr>
            <w:r w:rsidRPr="00580CAF">
              <w:rPr>
                <w:sz w:val="22"/>
              </w:rPr>
              <w:t>5.7</w:t>
            </w:r>
          </w:p>
        </w:tc>
        <w:tc>
          <w:tcPr>
            <w:tcW w:w="1162" w:type="dxa"/>
            <w:tcBorders>
              <w:top w:val="nil"/>
              <w:left w:val="nil"/>
              <w:bottom w:val="nil"/>
              <w:right w:val="nil"/>
            </w:tcBorders>
            <w:tcMar>
              <w:top w:w="128" w:type="dxa"/>
              <w:left w:w="43" w:type="dxa"/>
              <w:bottom w:w="43" w:type="dxa"/>
              <w:right w:w="43" w:type="dxa"/>
            </w:tcMar>
            <w:vAlign w:val="bottom"/>
          </w:tcPr>
          <w:p w14:paraId="65D8FFBB" w14:textId="77777777" w:rsidR="00CA1373" w:rsidRPr="00580CAF" w:rsidRDefault="00CA1373" w:rsidP="00580CAF">
            <w:pPr>
              <w:jc w:val="right"/>
              <w:rPr>
                <w:sz w:val="22"/>
              </w:rPr>
            </w:pPr>
            <w:r w:rsidRPr="00580CAF">
              <w:rPr>
                <w:sz w:val="22"/>
              </w:rPr>
              <w:t>-1,200</w:t>
            </w:r>
          </w:p>
        </w:tc>
        <w:tc>
          <w:tcPr>
            <w:tcW w:w="1390" w:type="dxa"/>
            <w:tcBorders>
              <w:top w:val="nil"/>
              <w:left w:val="nil"/>
              <w:bottom w:val="nil"/>
              <w:right w:val="nil"/>
            </w:tcBorders>
            <w:tcMar>
              <w:top w:w="128" w:type="dxa"/>
              <w:left w:w="43" w:type="dxa"/>
              <w:bottom w:w="43" w:type="dxa"/>
              <w:right w:w="43" w:type="dxa"/>
            </w:tcMar>
            <w:vAlign w:val="bottom"/>
          </w:tcPr>
          <w:p w14:paraId="50D7A4DD" w14:textId="77777777" w:rsidR="00CA1373" w:rsidRPr="00580CAF" w:rsidRDefault="00CA1373" w:rsidP="00580CAF">
            <w:pPr>
              <w:jc w:val="right"/>
              <w:rPr>
                <w:sz w:val="22"/>
              </w:rPr>
            </w:pPr>
            <w:r w:rsidRPr="00580CAF">
              <w:rPr>
                <w:sz w:val="22"/>
              </w:rPr>
              <w:t>-0.5</w:t>
            </w:r>
          </w:p>
        </w:tc>
      </w:tr>
      <w:tr w:rsidR="00293152" w14:paraId="59DD80F5" w14:textId="77777777" w:rsidTr="00136B13">
        <w:tc>
          <w:tcPr>
            <w:tcW w:w="2792" w:type="dxa"/>
            <w:tcBorders>
              <w:top w:val="nil"/>
              <w:left w:val="nil"/>
              <w:bottom w:val="nil"/>
              <w:right w:val="nil"/>
            </w:tcBorders>
            <w:tcMar>
              <w:top w:w="128" w:type="dxa"/>
              <w:left w:w="43" w:type="dxa"/>
              <w:bottom w:w="43" w:type="dxa"/>
              <w:right w:w="43" w:type="dxa"/>
            </w:tcMar>
          </w:tcPr>
          <w:p w14:paraId="59769C96" w14:textId="77777777" w:rsidR="00CA1373" w:rsidRPr="00580CAF" w:rsidRDefault="00CA1373" w:rsidP="001A65C6">
            <w:pPr>
              <w:rPr>
                <w:sz w:val="22"/>
              </w:rPr>
            </w:pPr>
            <w:r w:rsidRPr="00580CAF">
              <w:rPr>
                <w:sz w:val="22"/>
              </w:rPr>
              <w:t>250,000–300,000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366205BA" w14:textId="77777777" w:rsidR="00CA1373" w:rsidRPr="00580CAF" w:rsidRDefault="00CA1373" w:rsidP="00580CAF">
            <w:pPr>
              <w:jc w:val="right"/>
              <w:rPr>
                <w:sz w:val="22"/>
              </w:rPr>
            </w:pPr>
            <w:r w:rsidRPr="00580CAF">
              <w:rPr>
                <w:sz w:val="22"/>
              </w:rPr>
              <w:t>201,300</w:t>
            </w:r>
          </w:p>
        </w:tc>
        <w:tc>
          <w:tcPr>
            <w:tcW w:w="1418" w:type="dxa"/>
            <w:tcBorders>
              <w:top w:val="nil"/>
              <w:left w:val="nil"/>
              <w:bottom w:val="nil"/>
              <w:right w:val="nil"/>
            </w:tcBorders>
            <w:tcMar>
              <w:top w:w="128" w:type="dxa"/>
              <w:left w:w="43" w:type="dxa"/>
              <w:bottom w:w="43" w:type="dxa"/>
              <w:right w:w="43" w:type="dxa"/>
            </w:tcMar>
            <w:vAlign w:val="bottom"/>
          </w:tcPr>
          <w:p w14:paraId="6982853D" w14:textId="77777777" w:rsidR="00CA1373" w:rsidRPr="00580CAF" w:rsidRDefault="00CA1373" w:rsidP="00580CAF">
            <w:pPr>
              <w:jc w:val="right"/>
              <w:rPr>
                <w:sz w:val="22"/>
              </w:rPr>
            </w:pPr>
            <w:r w:rsidRPr="00580CAF">
              <w:rPr>
                <w:sz w:val="22"/>
              </w:rPr>
              <w:t>18,600</w:t>
            </w:r>
          </w:p>
        </w:tc>
        <w:tc>
          <w:tcPr>
            <w:tcW w:w="1417" w:type="dxa"/>
            <w:tcBorders>
              <w:top w:val="nil"/>
              <w:left w:val="nil"/>
              <w:bottom w:val="nil"/>
              <w:right w:val="nil"/>
            </w:tcBorders>
            <w:tcMar>
              <w:top w:w="128" w:type="dxa"/>
              <w:left w:w="43" w:type="dxa"/>
              <w:bottom w:w="43" w:type="dxa"/>
              <w:right w:w="43" w:type="dxa"/>
            </w:tcMar>
            <w:vAlign w:val="bottom"/>
          </w:tcPr>
          <w:p w14:paraId="4F3E58BD" w14:textId="77777777" w:rsidR="00CA1373" w:rsidRPr="00580CAF" w:rsidRDefault="00CA1373" w:rsidP="00580CAF">
            <w:pPr>
              <w:jc w:val="right"/>
              <w:rPr>
                <w:sz w:val="22"/>
              </w:rPr>
            </w:pPr>
            <w:r w:rsidRPr="00580CAF">
              <w:rPr>
                <w:sz w:val="22"/>
              </w:rPr>
              <w:t>6.7</w:t>
            </w:r>
          </w:p>
        </w:tc>
        <w:tc>
          <w:tcPr>
            <w:tcW w:w="1162" w:type="dxa"/>
            <w:tcBorders>
              <w:top w:val="nil"/>
              <w:left w:val="nil"/>
              <w:bottom w:val="nil"/>
              <w:right w:val="nil"/>
            </w:tcBorders>
            <w:tcMar>
              <w:top w:w="128" w:type="dxa"/>
              <w:left w:w="43" w:type="dxa"/>
              <w:bottom w:w="43" w:type="dxa"/>
              <w:right w:w="43" w:type="dxa"/>
            </w:tcMar>
            <w:vAlign w:val="bottom"/>
          </w:tcPr>
          <w:p w14:paraId="25DF33DD" w14:textId="77777777" w:rsidR="00CA1373" w:rsidRPr="00580CAF" w:rsidRDefault="00CA1373" w:rsidP="00580CAF">
            <w:pPr>
              <w:jc w:val="right"/>
              <w:rPr>
                <w:sz w:val="22"/>
              </w:rPr>
            </w:pPr>
            <w:r w:rsidRPr="00580CAF">
              <w:rPr>
                <w:sz w:val="22"/>
              </w:rPr>
              <w:t>-400</w:t>
            </w:r>
          </w:p>
        </w:tc>
        <w:tc>
          <w:tcPr>
            <w:tcW w:w="1390" w:type="dxa"/>
            <w:tcBorders>
              <w:top w:val="nil"/>
              <w:left w:val="nil"/>
              <w:bottom w:val="nil"/>
              <w:right w:val="nil"/>
            </w:tcBorders>
            <w:tcMar>
              <w:top w:w="128" w:type="dxa"/>
              <w:left w:w="43" w:type="dxa"/>
              <w:bottom w:w="43" w:type="dxa"/>
              <w:right w:w="43" w:type="dxa"/>
            </w:tcMar>
            <w:vAlign w:val="bottom"/>
          </w:tcPr>
          <w:p w14:paraId="7ED559A8" w14:textId="77777777" w:rsidR="00CA1373" w:rsidRPr="00580CAF" w:rsidRDefault="00CA1373" w:rsidP="00580CAF">
            <w:pPr>
              <w:jc w:val="right"/>
              <w:rPr>
                <w:sz w:val="22"/>
              </w:rPr>
            </w:pPr>
            <w:r w:rsidRPr="00580CAF">
              <w:rPr>
                <w:sz w:val="22"/>
              </w:rPr>
              <w:t>-0.1</w:t>
            </w:r>
          </w:p>
        </w:tc>
      </w:tr>
      <w:tr w:rsidR="00293152" w14:paraId="39FE1F0A" w14:textId="77777777" w:rsidTr="00136B13">
        <w:tc>
          <w:tcPr>
            <w:tcW w:w="2792" w:type="dxa"/>
            <w:tcBorders>
              <w:top w:val="nil"/>
              <w:left w:val="nil"/>
              <w:bottom w:val="nil"/>
              <w:right w:val="nil"/>
            </w:tcBorders>
            <w:tcMar>
              <w:top w:w="128" w:type="dxa"/>
              <w:left w:w="43" w:type="dxa"/>
              <w:bottom w:w="43" w:type="dxa"/>
              <w:right w:w="43" w:type="dxa"/>
            </w:tcMar>
          </w:tcPr>
          <w:p w14:paraId="21A92BD2" w14:textId="77777777" w:rsidR="00CA1373" w:rsidRPr="00580CAF" w:rsidRDefault="00CA1373" w:rsidP="001A65C6">
            <w:pPr>
              <w:rPr>
                <w:sz w:val="22"/>
              </w:rPr>
            </w:pPr>
            <w:r w:rsidRPr="00580CAF">
              <w:rPr>
                <w:sz w:val="22"/>
              </w:rPr>
              <w:t>300,000–350,000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7202D195" w14:textId="77777777" w:rsidR="00CA1373" w:rsidRPr="00580CAF" w:rsidRDefault="00CA1373" w:rsidP="00580CAF">
            <w:pPr>
              <w:jc w:val="right"/>
              <w:rPr>
                <w:sz w:val="22"/>
              </w:rPr>
            </w:pPr>
            <w:r w:rsidRPr="00580CAF">
              <w:rPr>
                <w:sz w:val="22"/>
              </w:rPr>
              <w:t>250,700</w:t>
            </w:r>
          </w:p>
        </w:tc>
        <w:tc>
          <w:tcPr>
            <w:tcW w:w="1418" w:type="dxa"/>
            <w:tcBorders>
              <w:top w:val="nil"/>
              <w:left w:val="nil"/>
              <w:bottom w:val="nil"/>
              <w:right w:val="nil"/>
            </w:tcBorders>
            <w:tcMar>
              <w:top w:w="128" w:type="dxa"/>
              <w:left w:w="43" w:type="dxa"/>
              <w:bottom w:w="43" w:type="dxa"/>
              <w:right w:w="43" w:type="dxa"/>
            </w:tcMar>
            <w:vAlign w:val="bottom"/>
          </w:tcPr>
          <w:p w14:paraId="712F271B" w14:textId="77777777" w:rsidR="00CA1373" w:rsidRPr="00580CAF" w:rsidRDefault="00CA1373" w:rsidP="00580CAF">
            <w:pPr>
              <w:jc w:val="right"/>
              <w:rPr>
                <w:sz w:val="22"/>
              </w:rPr>
            </w:pPr>
            <w:r w:rsidRPr="00580CAF">
              <w:rPr>
                <w:sz w:val="22"/>
              </w:rPr>
              <w:t>33,800</w:t>
            </w:r>
          </w:p>
        </w:tc>
        <w:tc>
          <w:tcPr>
            <w:tcW w:w="1417" w:type="dxa"/>
            <w:tcBorders>
              <w:top w:val="nil"/>
              <w:left w:val="nil"/>
              <w:bottom w:val="nil"/>
              <w:right w:val="nil"/>
            </w:tcBorders>
            <w:tcMar>
              <w:top w:w="128" w:type="dxa"/>
              <w:left w:w="43" w:type="dxa"/>
              <w:bottom w:w="43" w:type="dxa"/>
              <w:right w:w="43" w:type="dxa"/>
            </w:tcMar>
            <w:vAlign w:val="bottom"/>
          </w:tcPr>
          <w:p w14:paraId="38FC18E4" w14:textId="77777777" w:rsidR="00CA1373" w:rsidRPr="00580CAF" w:rsidRDefault="00CA1373" w:rsidP="00580CAF">
            <w:pPr>
              <w:jc w:val="right"/>
              <w:rPr>
                <w:sz w:val="22"/>
              </w:rPr>
            </w:pPr>
            <w:r w:rsidRPr="00580CAF">
              <w:rPr>
                <w:sz w:val="22"/>
              </w:rPr>
              <w:t>10.4</w:t>
            </w:r>
          </w:p>
        </w:tc>
        <w:tc>
          <w:tcPr>
            <w:tcW w:w="1162" w:type="dxa"/>
            <w:tcBorders>
              <w:top w:val="nil"/>
              <w:left w:val="nil"/>
              <w:bottom w:val="nil"/>
              <w:right w:val="nil"/>
            </w:tcBorders>
            <w:tcMar>
              <w:top w:w="128" w:type="dxa"/>
              <w:left w:w="43" w:type="dxa"/>
              <w:bottom w:w="43" w:type="dxa"/>
              <w:right w:w="43" w:type="dxa"/>
            </w:tcMar>
            <w:vAlign w:val="bottom"/>
          </w:tcPr>
          <w:p w14:paraId="3A53B3D4" w14:textId="77777777" w:rsidR="00CA1373" w:rsidRPr="00580CAF" w:rsidRDefault="00CA1373" w:rsidP="00580CAF">
            <w:pPr>
              <w:jc w:val="right"/>
              <w:rPr>
                <w:sz w:val="22"/>
              </w:rPr>
            </w:pPr>
            <w:r w:rsidRPr="00580CAF">
              <w:rPr>
                <w:sz w:val="22"/>
              </w:rPr>
              <w:t>-200</w:t>
            </w:r>
          </w:p>
        </w:tc>
        <w:tc>
          <w:tcPr>
            <w:tcW w:w="1390" w:type="dxa"/>
            <w:tcBorders>
              <w:top w:val="nil"/>
              <w:left w:val="nil"/>
              <w:bottom w:val="nil"/>
              <w:right w:val="nil"/>
            </w:tcBorders>
            <w:tcMar>
              <w:top w:w="128" w:type="dxa"/>
              <w:left w:w="43" w:type="dxa"/>
              <w:bottom w:w="43" w:type="dxa"/>
              <w:right w:w="43" w:type="dxa"/>
            </w:tcMar>
            <w:vAlign w:val="bottom"/>
          </w:tcPr>
          <w:p w14:paraId="38268D0E" w14:textId="77777777" w:rsidR="00CA1373" w:rsidRPr="00580CAF" w:rsidRDefault="00CA1373" w:rsidP="00580CAF">
            <w:pPr>
              <w:jc w:val="right"/>
              <w:rPr>
                <w:sz w:val="22"/>
              </w:rPr>
            </w:pPr>
            <w:r w:rsidRPr="00580CAF">
              <w:rPr>
                <w:sz w:val="22"/>
              </w:rPr>
              <w:t>-0.1</w:t>
            </w:r>
          </w:p>
        </w:tc>
      </w:tr>
      <w:tr w:rsidR="00293152" w14:paraId="08557BD2" w14:textId="77777777" w:rsidTr="00136B13">
        <w:tc>
          <w:tcPr>
            <w:tcW w:w="2792" w:type="dxa"/>
            <w:tcBorders>
              <w:top w:val="nil"/>
              <w:left w:val="nil"/>
              <w:bottom w:val="nil"/>
              <w:right w:val="nil"/>
            </w:tcBorders>
            <w:tcMar>
              <w:top w:w="128" w:type="dxa"/>
              <w:left w:w="43" w:type="dxa"/>
              <w:bottom w:w="43" w:type="dxa"/>
              <w:right w:w="43" w:type="dxa"/>
            </w:tcMar>
          </w:tcPr>
          <w:p w14:paraId="64F98B03" w14:textId="77777777" w:rsidR="00CA1373" w:rsidRPr="00580CAF" w:rsidRDefault="00CA1373" w:rsidP="001A65C6">
            <w:pPr>
              <w:rPr>
                <w:sz w:val="22"/>
              </w:rPr>
            </w:pPr>
            <w:r w:rsidRPr="00580CAF">
              <w:rPr>
                <w:sz w:val="22"/>
              </w:rPr>
              <w:lastRenderedPageBreak/>
              <w:t>350,000–400,000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5456DDC3" w14:textId="77777777" w:rsidR="00CA1373" w:rsidRPr="00580CAF" w:rsidRDefault="00CA1373" w:rsidP="00580CAF">
            <w:pPr>
              <w:jc w:val="right"/>
              <w:rPr>
                <w:sz w:val="22"/>
              </w:rPr>
            </w:pPr>
            <w:r w:rsidRPr="00580CAF">
              <w:rPr>
                <w:sz w:val="22"/>
              </w:rPr>
              <w:t>288,100</w:t>
            </w:r>
          </w:p>
        </w:tc>
        <w:tc>
          <w:tcPr>
            <w:tcW w:w="1418" w:type="dxa"/>
            <w:tcBorders>
              <w:top w:val="nil"/>
              <w:left w:val="nil"/>
              <w:bottom w:val="nil"/>
              <w:right w:val="nil"/>
            </w:tcBorders>
            <w:tcMar>
              <w:top w:w="128" w:type="dxa"/>
              <w:left w:w="43" w:type="dxa"/>
              <w:bottom w:w="43" w:type="dxa"/>
              <w:right w:w="43" w:type="dxa"/>
            </w:tcMar>
            <w:vAlign w:val="bottom"/>
          </w:tcPr>
          <w:p w14:paraId="23865C5B" w14:textId="77777777" w:rsidR="00CA1373" w:rsidRPr="00580CAF" w:rsidRDefault="00CA1373" w:rsidP="00580CAF">
            <w:pPr>
              <w:jc w:val="right"/>
              <w:rPr>
                <w:sz w:val="22"/>
              </w:rPr>
            </w:pPr>
            <w:r w:rsidRPr="00580CAF">
              <w:rPr>
                <w:sz w:val="22"/>
              </w:rPr>
              <w:t>52,000</w:t>
            </w:r>
          </w:p>
        </w:tc>
        <w:tc>
          <w:tcPr>
            <w:tcW w:w="1417" w:type="dxa"/>
            <w:tcBorders>
              <w:top w:val="nil"/>
              <w:left w:val="nil"/>
              <w:bottom w:val="nil"/>
              <w:right w:val="nil"/>
            </w:tcBorders>
            <w:tcMar>
              <w:top w:w="128" w:type="dxa"/>
              <w:left w:w="43" w:type="dxa"/>
              <w:bottom w:w="43" w:type="dxa"/>
              <w:right w:w="43" w:type="dxa"/>
            </w:tcMar>
            <w:vAlign w:val="bottom"/>
          </w:tcPr>
          <w:p w14:paraId="7491D2B7" w14:textId="77777777" w:rsidR="00CA1373" w:rsidRPr="00580CAF" w:rsidRDefault="00CA1373" w:rsidP="00580CAF">
            <w:pPr>
              <w:jc w:val="right"/>
              <w:rPr>
                <w:sz w:val="22"/>
              </w:rPr>
            </w:pPr>
            <w:r w:rsidRPr="00580CAF">
              <w:rPr>
                <w:sz w:val="22"/>
              </w:rPr>
              <w:t>13.9</w:t>
            </w:r>
          </w:p>
        </w:tc>
        <w:tc>
          <w:tcPr>
            <w:tcW w:w="1162" w:type="dxa"/>
            <w:tcBorders>
              <w:top w:val="nil"/>
              <w:left w:val="nil"/>
              <w:bottom w:val="nil"/>
              <w:right w:val="nil"/>
            </w:tcBorders>
            <w:tcMar>
              <w:top w:w="128" w:type="dxa"/>
              <w:left w:w="43" w:type="dxa"/>
              <w:bottom w:w="43" w:type="dxa"/>
              <w:right w:w="43" w:type="dxa"/>
            </w:tcMar>
            <w:vAlign w:val="bottom"/>
          </w:tcPr>
          <w:p w14:paraId="194DB782" w14:textId="77777777" w:rsidR="00CA1373" w:rsidRPr="00580CAF" w:rsidRDefault="00CA1373" w:rsidP="00580CAF">
            <w:pPr>
              <w:jc w:val="right"/>
              <w:rPr>
                <w:sz w:val="22"/>
              </w:rPr>
            </w:pPr>
            <w:r w:rsidRPr="00580CAF">
              <w:rPr>
                <w:sz w:val="22"/>
              </w:rPr>
              <w:t>-200</w:t>
            </w:r>
          </w:p>
        </w:tc>
        <w:tc>
          <w:tcPr>
            <w:tcW w:w="1390" w:type="dxa"/>
            <w:tcBorders>
              <w:top w:val="nil"/>
              <w:left w:val="nil"/>
              <w:bottom w:val="nil"/>
              <w:right w:val="nil"/>
            </w:tcBorders>
            <w:tcMar>
              <w:top w:w="128" w:type="dxa"/>
              <w:left w:w="43" w:type="dxa"/>
              <w:bottom w:w="43" w:type="dxa"/>
              <w:right w:w="43" w:type="dxa"/>
            </w:tcMar>
            <w:vAlign w:val="bottom"/>
          </w:tcPr>
          <w:p w14:paraId="5585C7F9" w14:textId="77777777" w:rsidR="00CA1373" w:rsidRPr="00580CAF" w:rsidRDefault="00CA1373" w:rsidP="00580CAF">
            <w:pPr>
              <w:jc w:val="right"/>
              <w:rPr>
                <w:sz w:val="22"/>
              </w:rPr>
            </w:pPr>
            <w:r w:rsidRPr="00580CAF">
              <w:rPr>
                <w:sz w:val="22"/>
              </w:rPr>
              <w:t>-0.1</w:t>
            </w:r>
          </w:p>
        </w:tc>
      </w:tr>
      <w:tr w:rsidR="00293152" w14:paraId="3FC560C4" w14:textId="77777777" w:rsidTr="00136B13">
        <w:tc>
          <w:tcPr>
            <w:tcW w:w="2792" w:type="dxa"/>
            <w:tcBorders>
              <w:top w:val="nil"/>
              <w:left w:val="nil"/>
              <w:bottom w:val="nil"/>
              <w:right w:val="nil"/>
            </w:tcBorders>
            <w:tcMar>
              <w:top w:w="128" w:type="dxa"/>
              <w:left w:w="43" w:type="dxa"/>
              <w:bottom w:w="43" w:type="dxa"/>
              <w:right w:w="43" w:type="dxa"/>
            </w:tcMar>
          </w:tcPr>
          <w:p w14:paraId="527BCB07" w14:textId="77777777" w:rsidR="00CA1373" w:rsidRPr="00580CAF" w:rsidRDefault="00CA1373" w:rsidP="001A65C6">
            <w:pPr>
              <w:rPr>
                <w:sz w:val="22"/>
              </w:rPr>
            </w:pPr>
            <w:r w:rsidRPr="00580CAF">
              <w:rPr>
                <w:sz w:val="22"/>
              </w:rPr>
              <w:t>400,000–450,000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7228BE08" w14:textId="77777777" w:rsidR="00CA1373" w:rsidRPr="00580CAF" w:rsidRDefault="00CA1373" w:rsidP="00580CAF">
            <w:pPr>
              <w:jc w:val="right"/>
              <w:rPr>
                <w:sz w:val="22"/>
              </w:rPr>
            </w:pPr>
            <w:r w:rsidRPr="00580CAF">
              <w:rPr>
                <w:sz w:val="22"/>
              </w:rPr>
              <w:t>286,200</w:t>
            </w:r>
          </w:p>
        </w:tc>
        <w:tc>
          <w:tcPr>
            <w:tcW w:w="1418" w:type="dxa"/>
            <w:tcBorders>
              <w:top w:val="nil"/>
              <w:left w:val="nil"/>
              <w:bottom w:val="nil"/>
              <w:right w:val="nil"/>
            </w:tcBorders>
            <w:tcMar>
              <w:top w:w="128" w:type="dxa"/>
              <w:left w:w="43" w:type="dxa"/>
              <w:bottom w:w="43" w:type="dxa"/>
              <w:right w:w="43" w:type="dxa"/>
            </w:tcMar>
            <w:vAlign w:val="bottom"/>
          </w:tcPr>
          <w:p w14:paraId="200F27BA" w14:textId="77777777" w:rsidR="00CA1373" w:rsidRPr="00580CAF" w:rsidRDefault="00CA1373" w:rsidP="00580CAF">
            <w:pPr>
              <w:jc w:val="right"/>
              <w:rPr>
                <w:sz w:val="22"/>
              </w:rPr>
            </w:pPr>
            <w:r w:rsidRPr="00580CAF">
              <w:rPr>
                <w:sz w:val="22"/>
              </w:rPr>
              <w:t>69,400</w:t>
            </w:r>
          </w:p>
        </w:tc>
        <w:tc>
          <w:tcPr>
            <w:tcW w:w="1417" w:type="dxa"/>
            <w:tcBorders>
              <w:top w:val="nil"/>
              <w:left w:val="nil"/>
              <w:bottom w:val="nil"/>
              <w:right w:val="nil"/>
            </w:tcBorders>
            <w:tcMar>
              <w:top w:w="128" w:type="dxa"/>
              <w:left w:w="43" w:type="dxa"/>
              <w:bottom w:w="43" w:type="dxa"/>
              <w:right w:w="43" w:type="dxa"/>
            </w:tcMar>
            <w:vAlign w:val="bottom"/>
          </w:tcPr>
          <w:p w14:paraId="0073D6ED" w14:textId="77777777" w:rsidR="00CA1373" w:rsidRPr="00580CAF" w:rsidRDefault="00CA1373" w:rsidP="00580CAF">
            <w:pPr>
              <w:jc w:val="right"/>
              <w:rPr>
                <w:sz w:val="22"/>
              </w:rPr>
            </w:pPr>
            <w:r w:rsidRPr="00580CAF">
              <w:rPr>
                <w:sz w:val="22"/>
              </w:rPr>
              <w:t>16.3</w:t>
            </w:r>
          </w:p>
        </w:tc>
        <w:tc>
          <w:tcPr>
            <w:tcW w:w="1162" w:type="dxa"/>
            <w:tcBorders>
              <w:top w:val="nil"/>
              <w:left w:val="nil"/>
              <w:bottom w:val="nil"/>
              <w:right w:val="nil"/>
            </w:tcBorders>
            <w:tcMar>
              <w:top w:w="128" w:type="dxa"/>
              <w:left w:w="43" w:type="dxa"/>
              <w:bottom w:w="43" w:type="dxa"/>
              <w:right w:w="43" w:type="dxa"/>
            </w:tcMar>
            <w:vAlign w:val="bottom"/>
          </w:tcPr>
          <w:p w14:paraId="7708F918" w14:textId="77777777" w:rsidR="00CA1373" w:rsidRPr="00580CAF" w:rsidRDefault="00CA1373" w:rsidP="00580CAF">
            <w:pPr>
              <w:jc w:val="right"/>
              <w:rPr>
                <w:sz w:val="22"/>
              </w:rPr>
            </w:pPr>
            <w:r w:rsidRPr="00580CAF">
              <w:rPr>
                <w:sz w:val="22"/>
              </w:rPr>
              <w:t>-200</w:t>
            </w:r>
          </w:p>
        </w:tc>
        <w:tc>
          <w:tcPr>
            <w:tcW w:w="1390" w:type="dxa"/>
            <w:tcBorders>
              <w:top w:val="nil"/>
              <w:left w:val="nil"/>
              <w:bottom w:val="nil"/>
              <w:right w:val="nil"/>
            </w:tcBorders>
            <w:tcMar>
              <w:top w:w="128" w:type="dxa"/>
              <w:left w:w="43" w:type="dxa"/>
              <w:bottom w:w="43" w:type="dxa"/>
              <w:right w:w="43" w:type="dxa"/>
            </w:tcMar>
            <w:vAlign w:val="bottom"/>
          </w:tcPr>
          <w:p w14:paraId="2E48F400" w14:textId="77777777" w:rsidR="00CA1373" w:rsidRPr="00580CAF" w:rsidRDefault="00CA1373" w:rsidP="00580CAF">
            <w:pPr>
              <w:jc w:val="right"/>
              <w:rPr>
                <w:sz w:val="22"/>
              </w:rPr>
            </w:pPr>
            <w:r w:rsidRPr="00580CAF">
              <w:rPr>
                <w:sz w:val="22"/>
              </w:rPr>
              <w:t>-0.1</w:t>
            </w:r>
          </w:p>
        </w:tc>
      </w:tr>
      <w:tr w:rsidR="00293152" w14:paraId="1DB6C2E2" w14:textId="77777777" w:rsidTr="00136B13">
        <w:tc>
          <w:tcPr>
            <w:tcW w:w="2792" w:type="dxa"/>
            <w:tcBorders>
              <w:top w:val="nil"/>
              <w:left w:val="nil"/>
              <w:bottom w:val="nil"/>
              <w:right w:val="nil"/>
            </w:tcBorders>
            <w:tcMar>
              <w:top w:w="128" w:type="dxa"/>
              <w:left w:w="43" w:type="dxa"/>
              <w:bottom w:w="43" w:type="dxa"/>
              <w:right w:w="43" w:type="dxa"/>
            </w:tcMar>
          </w:tcPr>
          <w:p w14:paraId="121E24F5" w14:textId="77777777" w:rsidR="00CA1373" w:rsidRPr="00580CAF" w:rsidRDefault="00CA1373" w:rsidP="001A65C6">
            <w:pPr>
              <w:rPr>
                <w:sz w:val="22"/>
              </w:rPr>
            </w:pPr>
            <w:r w:rsidRPr="00580CAF">
              <w:rPr>
                <w:sz w:val="22"/>
              </w:rPr>
              <w:t>450,000–500,000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297C981B" w14:textId="77777777" w:rsidR="00CA1373" w:rsidRPr="00580CAF" w:rsidRDefault="00CA1373" w:rsidP="00580CAF">
            <w:pPr>
              <w:jc w:val="right"/>
              <w:rPr>
                <w:sz w:val="22"/>
              </w:rPr>
            </w:pPr>
            <w:r w:rsidRPr="00580CAF">
              <w:rPr>
                <w:sz w:val="22"/>
              </w:rPr>
              <w:t>271,900</w:t>
            </w:r>
          </w:p>
        </w:tc>
        <w:tc>
          <w:tcPr>
            <w:tcW w:w="1418" w:type="dxa"/>
            <w:tcBorders>
              <w:top w:val="nil"/>
              <w:left w:val="nil"/>
              <w:bottom w:val="nil"/>
              <w:right w:val="nil"/>
            </w:tcBorders>
            <w:tcMar>
              <w:top w:w="128" w:type="dxa"/>
              <w:left w:w="43" w:type="dxa"/>
              <w:bottom w:w="43" w:type="dxa"/>
              <w:right w:w="43" w:type="dxa"/>
            </w:tcMar>
            <w:vAlign w:val="bottom"/>
          </w:tcPr>
          <w:p w14:paraId="2BE41A21" w14:textId="77777777" w:rsidR="00CA1373" w:rsidRPr="00580CAF" w:rsidRDefault="00CA1373" w:rsidP="00580CAF">
            <w:pPr>
              <w:jc w:val="right"/>
              <w:rPr>
                <w:sz w:val="22"/>
              </w:rPr>
            </w:pPr>
            <w:r w:rsidRPr="00580CAF">
              <w:rPr>
                <w:sz w:val="22"/>
              </w:rPr>
              <w:t>86,400</w:t>
            </w:r>
          </w:p>
        </w:tc>
        <w:tc>
          <w:tcPr>
            <w:tcW w:w="1417" w:type="dxa"/>
            <w:tcBorders>
              <w:top w:val="nil"/>
              <w:left w:val="nil"/>
              <w:bottom w:val="nil"/>
              <w:right w:val="nil"/>
            </w:tcBorders>
            <w:tcMar>
              <w:top w:w="128" w:type="dxa"/>
              <w:left w:w="43" w:type="dxa"/>
              <w:bottom w:w="43" w:type="dxa"/>
              <w:right w:w="43" w:type="dxa"/>
            </w:tcMar>
            <w:vAlign w:val="bottom"/>
          </w:tcPr>
          <w:p w14:paraId="68CB210D" w14:textId="77777777" w:rsidR="00CA1373" w:rsidRPr="00580CAF" w:rsidRDefault="00CA1373" w:rsidP="00580CAF">
            <w:pPr>
              <w:jc w:val="right"/>
              <w:rPr>
                <w:sz w:val="22"/>
              </w:rPr>
            </w:pPr>
            <w:r w:rsidRPr="00580CAF">
              <w:rPr>
                <w:sz w:val="22"/>
              </w:rPr>
              <w:t>18.2</w:t>
            </w:r>
          </w:p>
        </w:tc>
        <w:tc>
          <w:tcPr>
            <w:tcW w:w="1162" w:type="dxa"/>
            <w:tcBorders>
              <w:top w:val="nil"/>
              <w:left w:val="nil"/>
              <w:bottom w:val="nil"/>
              <w:right w:val="nil"/>
            </w:tcBorders>
            <w:tcMar>
              <w:top w:w="128" w:type="dxa"/>
              <w:left w:w="43" w:type="dxa"/>
              <w:bottom w:w="43" w:type="dxa"/>
              <w:right w:w="43" w:type="dxa"/>
            </w:tcMar>
            <w:vAlign w:val="bottom"/>
          </w:tcPr>
          <w:p w14:paraId="53BFF159" w14:textId="77777777" w:rsidR="00CA1373" w:rsidRPr="00580CAF" w:rsidRDefault="00CA1373" w:rsidP="00580CAF">
            <w:pPr>
              <w:jc w:val="right"/>
              <w:rPr>
                <w:sz w:val="22"/>
              </w:rPr>
            </w:pPr>
            <w:r w:rsidRPr="00580CAF">
              <w:rPr>
                <w:sz w:val="22"/>
              </w:rPr>
              <w:t>-200</w:t>
            </w:r>
          </w:p>
        </w:tc>
        <w:tc>
          <w:tcPr>
            <w:tcW w:w="1390" w:type="dxa"/>
            <w:tcBorders>
              <w:top w:val="nil"/>
              <w:left w:val="nil"/>
              <w:bottom w:val="nil"/>
              <w:right w:val="nil"/>
            </w:tcBorders>
            <w:tcMar>
              <w:top w:w="128" w:type="dxa"/>
              <w:left w:w="43" w:type="dxa"/>
              <w:bottom w:w="43" w:type="dxa"/>
              <w:right w:w="43" w:type="dxa"/>
            </w:tcMar>
            <w:vAlign w:val="bottom"/>
          </w:tcPr>
          <w:p w14:paraId="059AC651" w14:textId="77777777" w:rsidR="00CA1373" w:rsidRPr="00580CAF" w:rsidRDefault="00CA1373" w:rsidP="00580CAF">
            <w:pPr>
              <w:jc w:val="right"/>
              <w:rPr>
                <w:sz w:val="22"/>
              </w:rPr>
            </w:pPr>
            <w:r w:rsidRPr="00580CAF">
              <w:rPr>
                <w:sz w:val="22"/>
              </w:rPr>
              <w:t>-0.1</w:t>
            </w:r>
          </w:p>
        </w:tc>
      </w:tr>
      <w:tr w:rsidR="00293152" w14:paraId="388D4061" w14:textId="77777777" w:rsidTr="00136B13">
        <w:tc>
          <w:tcPr>
            <w:tcW w:w="2792" w:type="dxa"/>
            <w:tcBorders>
              <w:top w:val="nil"/>
              <w:left w:val="nil"/>
              <w:bottom w:val="nil"/>
              <w:right w:val="nil"/>
            </w:tcBorders>
            <w:tcMar>
              <w:top w:w="128" w:type="dxa"/>
              <w:left w:w="43" w:type="dxa"/>
              <w:bottom w:w="43" w:type="dxa"/>
              <w:right w:w="43" w:type="dxa"/>
            </w:tcMar>
          </w:tcPr>
          <w:p w14:paraId="075F0716" w14:textId="77777777" w:rsidR="00CA1373" w:rsidRPr="00580CAF" w:rsidRDefault="00CA1373" w:rsidP="001A65C6">
            <w:pPr>
              <w:rPr>
                <w:sz w:val="22"/>
              </w:rPr>
            </w:pPr>
            <w:r w:rsidRPr="00580CAF">
              <w:rPr>
                <w:sz w:val="22"/>
              </w:rPr>
              <w:t>500,000–550,000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639F8632" w14:textId="77777777" w:rsidR="00CA1373" w:rsidRPr="00580CAF" w:rsidRDefault="00CA1373" w:rsidP="00580CAF">
            <w:pPr>
              <w:jc w:val="right"/>
              <w:rPr>
                <w:sz w:val="22"/>
              </w:rPr>
            </w:pPr>
            <w:r w:rsidRPr="00580CAF">
              <w:rPr>
                <w:sz w:val="22"/>
              </w:rPr>
              <w:t>283,000</w:t>
            </w:r>
          </w:p>
        </w:tc>
        <w:tc>
          <w:tcPr>
            <w:tcW w:w="1418" w:type="dxa"/>
            <w:tcBorders>
              <w:top w:val="nil"/>
              <w:left w:val="nil"/>
              <w:bottom w:val="nil"/>
              <w:right w:val="nil"/>
            </w:tcBorders>
            <w:tcMar>
              <w:top w:w="128" w:type="dxa"/>
              <w:left w:w="43" w:type="dxa"/>
              <w:bottom w:w="43" w:type="dxa"/>
              <w:right w:w="43" w:type="dxa"/>
            </w:tcMar>
            <w:vAlign w:val="bottom"/>
          </w:tcPr>
          <w:p w14:paraId="79EC16A2" w14:textId="77777777" w:rsidR="00CA1373" w:rsidRPr="00580CAF" w:rsidRDefault="00CA1373" w:rsidP="00580CAF">
            <w:pPr>
              <w:jc w:val="right"/>
              <w:rPr>
                <w:sz w:val="22"/>
              </w:rPr>
            </w:pPr>
            <w:r w:rsidRPr="00580CAF">
              <w:rPr>
                <w:sz w:val="22"/>
              </w:rPr>
              <w:t>103,000</w:t>
            </w:r>
          </w:p>
        </w:tc>
        <w:tc>
          <w:tcPr>
            <w:tcW w:w="1417" w:type="dxa"/>
            <w:tcBorders>
              <w:top w:val="nil"/>
              <w:left w:val="nil"/>
              <w:bottom w:val="nil"/>
              <w:right w:val="nil"/>
            </w:tcBorders>
            <w:tcMar>
              <w:top w:w="128" w:type="dxa"/>
              <w:left w:w="43" w:type="dxa"/>
              <w:bottom w:w="43" w:type="dxa"/>
              <w:right w:w="43" w:type="dxa"/>
            </w:tcMar>
            <w:vAlign w:val="bottom"/>
          </w:tcPr>
          <w:p w14:paraId="712D4952" w14:textId="77777777" w:rsidR="00CA1373" w:rsidRPr="00580CAF" w:rsidRDefault="00CA1373" w:rsidP="00580CAF">
            <w:pPr>
              <w:jc w:val="right"/>
              <w:rPr>
                <w:sz w:val="22"/>
              </w:rPr>
            </w:pPr>
            <w:r w:rsidRPr="00580CAF">
              <w:rPr>
                <w:sz w:val="22"/>
              </w:rPr>
              <w:t>19.6</w:t>
            </w:r>
          </w:p>
        </w:tc>
        <w:tc>
          <w:tcPr>
            <w:tcW w:w="1162" w:type="dxa"/>
            <w:tcBorders>
              <w:top w:val="nil"/>
              <w:left w:val="nil"/>
              <w:bottom w:val="nil"/>
              <w:right w:val="nil"/>
            </w:tcBorders>
            <w:tcMar>
              <w:top w:w="128" w:type="dxa"/>
              <w:left w:w="43" w:type="dxa"/>
              <w:bottom w:w="43" w:type="dxa"/>
              <w:right w:w="43" w:type="dxa"/>
            </w:tcMar>
            <w:vAlign w:val="bottom"/>
          </w:tcPr>
          <w:p w14:paraId="7162D462" w14:textId="77777777" w:rsidR="00CA1373" w:rsidRPr="00580CAF" w:rsidRDefault="00CA1373" w:rsidP="00580CAF">
            <w:pPr>
              <w:jc w:val="right"/>
              <w:rPr>
                <w:sz w:val="22"/>
              </w:rPr>
            </w:pPr>
            <w:r w:rsidRPr="00580CAF">
              <w:rPr>
                <w:sz w:val="22"/>
              </w:rPr>
              <w:t>-400</w:t>
            </w:r>
          </w:p>
        </w:tc>
        <w:tc>
          <w:tcPr>
            <w:tcW w:w="1390" w:type="dxa"/>
            <w:tcBorders>
              <w:top w:val="nil"/>
              <w:left w:val="nil"/>
              <w:bottom w:val="nil"/>
              <w:right w:val="nil"/>
            </w:tcBorders>
            <w:tcMar>
              <w:top w:w="128" w:type="dxa"/>
              <w:left w:w="43" w:type="dxa"/>
              <w:bottom w:w="43" w:type="dxa"/>
              <w:right w:w="43" w:type="dxa"/>
            </w:tcMar>
            <w:vAlign w:val="bottom"/>
          </w:tcPr>
          <w:p w14:paraId="777AAEB5" w14:textId="77777777" w:rsidR="00CA1373" w:rsidRPr="00580CAF" w:rsidRDefault="00CA1373" w:rsidP="00580CAF">
            <w:pPr>
              <w:jc w:val="right"/>
              <w:rPr>
                <w:sz w:val="22"/>
              </w:rPr>
            </w:pPr>
            <w:r w:rsidRPr="00580CAF">
              <w:rPr>
                <w:sz w:val="22"/>
              </w:rPr>
              <w:t>-0.1</w:t>
            </w:r>
          </w:p>
        </w:tc>
      </w:tr>
      <w:tr w:rsidR="00293152" w14:paraId="5F4D5C01" w14:textId="77777777" w:rsidTr="00136B13">
        <w:tc>
          <w:tcPr>
            <w:tcW w:w="2792" w:type="dxa"/>
            <w:tcBorders>
              <w:top w:val="nil"/>
              <w:left w:val="nil"/>
              <w:bottom w:val="nil"/>
              <w:right w:val="nil"/>
            </w:tcBorders>
            <w:tcMar>
              <w:top w:w="128" w:type="dxa"/>
              <w:left w:w="43" w:type="dxa"/>
              <w:bottom w:w="43" w:type="dxa"/>
              <w:right w:w="43" w:type="dxa"/>
            </w:tcMar>
          </w:tcPr>
          <w:p w14:paraId="1DEB8F00" w14:textId="77777777" w:rsidR="00CA1373" w:rsidRPr="00580CAF" w:rsidRDefault="00CA1373" w:rsidP="001A65C6">
            <w:pPr>
              <w:rPr>
                <w:sz w:val="22"/>
              </w:rPr>
            </w:pPr>
            <w:r w:rsidRPr="00580CAF">
              <w:rPr>
                <w:sz w:val="22"/>
              </w:rPr>
              <w:t>550,000–600,000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70D9AA98" w14:textId="77777777" w:rsidR="00CA1373" w:rsidRPr="00580CAF" w:rsidRDefault="00CA1373" w:rsidP="00580CAF">
            <w:pPr>
              <w:jc w:val="right"/>
              <w:rPr>
                <w:sz w:val="22"/>
              </w:rPr>
            </w:pPr>
            <w:r w:rsidRPr="00580CAF">
              <w:rPr>
                <w:sz w:val="22"/>
              </w:rPr>
              <w:t>273,300</w:t>
            </w:r>
          </w:p>
        </w:tc>
        <w:tc>
          <w:tcPr>
            <w:tcW w:w="1418" w:type="dxa"/>
            <w:tcBorders>
              <w:top w:val="nil"/>
              <w:left w:val="nil"/>
              <w:bottom w:val="nil"/>
              <w:right w:val="nil"/>
            </w:tcBorders>
            <w:tcMar>
              <w:top w:w="128" w:type="dxa"/>
              <w:left w:w="43" w:type="dxa"/>
              <w:bottom w:w="43" w:type="dxa"/>
              <w:right w:w="43" w:type="dxa"/>
            </w:tcMar>
            <w:vAlign w:val="bottom"/>
          </w:tcPr>
          <w:p w14:paraId="697280E1" w14:textId="77777777" w:rsidR="00CA1373" w:rsidRPr="00580CAF" w:rsidRDefault="00CA1373" w:rsidP="00580CAF">
            <w:pPr>
              <w:jc w:val="right"/>
              <w:rPr>
                <w:sz w:val="22"/>
              </w:rPr>
            </w:pPr>
            <w:r w:rsidRPr="00580CAF">
              <w:rPr>
                <w:sz w:val="22"/>
              </w:rPr>
              <w:t>118,800</w:t>
            </w:r>
          </w:p>
        </w:tc>
        <w:tc>
          <w:tcPr>
            <w:tcW w:w="1417" w:type="dxa"/>
            <w:tcBorders>
              <w:top w:val="nil"/>
              <w:left w:val="nil"/>
              <w:bottom w:val="nil"/>
              <w:right w:val="nil"/>
            </w:tcBorders>
            <w:tcMar>
              <w:top w:w="128" w:type="dxa"/>
              <w:left w:w="43" w:type="dxa"/>
              <w:bottom w:w="43" w:type="dxa"/>
              <w:right w:w="43" w:type="dxa"/>
            </w:tcMar>
            <w:vAlign w:val="bottom"/>
          </w:tcPr>
          <w:p w14:paraId="68C714B9" w14:textId="77777777" w:rsidR="00CA1373" w:rsidRPr="00580CAF" w:rsidRDefault="00CA1373" w:rsidP="00580CAF">
            <w:pPr>
              <w:jc w:val="right"/>
              <w:rPr>
                <w:sz w:val="22"/>
              </w:rPr>
            </w:pPr>
            <w:r w:rsidRPr="00580CAF">
              <w:rPr>
                <w:sz w:val="22"/>
              </w:rPr>
              <w:t>20.7</w:t>
            </w:r>
          </w:p>
        </w:tc>
        <w:tc>
          <w:tcPr>
            <w:tcW w:w="1162" w:type="dxa"/>
            <w:tcBorders>
              <w:top w:val="nil"/>
              <w:left w:val="nil"/>
              <w:bottom w:val="nil"/>
              <w:right w:val="nil"/>
            </w:tcBorders>
            <w:tcMar>
              <w:top w:w="128" w:type="dxa"/>
              <w:left w:w="43" w:type="dxa"/>
              <w:bottom w:w="43" w:type="dxa"/>
              <w:right w:w="43" w:type="dxa"/>
            </w:tcMar>
            <w:vAlign w:val="bottom"/>
          </w:tcPr>
          <w:p w14:paraId="3872E702" w14:textId="77777777" w:rsidR="00CA1373" w:rsidRPr="00580CAF" w:rsidRDefault="00CA1373" w:rsidP="00580CAF">
            <w:pPr>
              <w:jc w:val="right"/>
              <w:rPr>
                <w:sz w:val="22"/>
              </w:rPr>
            </w:pPr>
            <w:r w:rsidRPr="00580CAF">
              <w:rPr>
                <w:sz w:val="22"/>
              </w:rPr>
              <w:t>-400</w:t>
            </w:r>
          </w:p>
        </w:tc>
        <w:tc>
          <w:tcPr>
            <w:tcW w:w="1390" w:type="dxa"/>
            <w:tcBorders>
              <w:top w:val="nil"/>
              <w:left w:val="nil"/>
              <w:bottom w:val="nil"/>
              <w:right w:val="nil"/>
            </w:tcBorders>
            <w:tcMar>
              <w:top w:w="128" w:type="dxa"/>
              <w:left w:w="43" w:type="dxa"/>
              <w:bottom w:w="43" w:type="dxa"/>
              <w:right w:w="43" w:type="dxa"/>
            </w:tcMar>
            <w:vAlign w:val="bottom"/>
          </w:tcPr>
          <w:p w14:paraId="2B14FD7D" w14:textId="77777777" w:rsidR="00CA1373" w:rsidRPr="00580CAF" w:rsidRDefault="00CA1373" w:rsidP="00580CAF">
            <w:pPr>
              <w:jc w:val="right"/>
              <w:rPr>
                <w:sz w:val="22"/>
              </w:rPr>
            </w:pPr>
            <w:r w:rsidRPr="00580CAF">
              <w:rPr>
                <w:sz w:val="22"/>
              </w:rPr>
              <w:t>-0.1</w:t>
            </w:r>
          </w:p>
        </w:tc>
      </w:tr>
      <w:tr w:rsidR="00293152" w14:paraId="7991E6FF" w14:textId="77777777" w:rsidTr="00136B13">
        <w:tc>
          <w:tcPr>
            <w:tcW w:w="2792" w:type="dxa"/>
            <w:tcBorders>
              <w:top w:val="nil"/>
              <w:left w:val="nil"/>
              <w:bottom w:val="nil"/>
              <w:right w:val="nil"/>
            </w:tcBorders>
            <w:tcMar>
              <w:top w:w="128" w:type="dxa"/>
              <w:left w:w="43" w:type="dxa"/>
              <w:bottom w:w="43" w:type="dxa"/>
              <w:right w:w="43" w:type="dxa"/>
            </w:tcMar>
          </w:tcPr>
          <w:p w14:paraId="35CF8A06" w14:textId="77777777" w:rsidR="00CA1373" w:rsidRPr="00580CAF" w:rsidRDefault="00CA1373" w:rsidP="001A65C6">
            <w:pPr>
              <w:rPr>
                <w:sz w:val="22"/>
              </w:rPr>
            </w:pPr>
            <w:r w:rsidRPr="00580CAF">
              <w:rPr>
                <w:sz w:val="22"/>
              </w:rPr>
              <w:t>600,000–700,000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75EEE516" w14:textId="77777777" w:rsidR="00CA1373" w:rsidRPr="00580CAF" w:rsidRDefault="00CA1373" w:rsidP="00580CAF">
            <w:pPr>
              <w:jc w:val="right"/>
              <w:rPr>
                <w:sz w:val="22"/>
              </w:rPr>
            </w:pPr>
            <w:r w:rsidRPr="00580CAF">
              <w:rPr>
                <w:sz w:val="22"/>
              </w:rPr>
              <w:t>510,400</w:t>
            </w:r>
          </w:p>
        </w:tc>
        <w:tc>
          <w:tcPr>
            <w:tcW w:w="1418" w:type="dxa"/>
            <w:tcBorders>
              <w:top w:val="nil"/>
              <w:left w:val="nil"/>
              <w:bottom w:val="nil"/>
              <w:right w:val="nil"/>
            </w:tcBorders>
            <w:tcMar>
              <w:top w:w="128" w:type="dxa"/>
              <w:left w:w="43" w:type="dxa"/>
              <w:bottom w:w="43" w:type="dxa"/>
              <w:right w:w="43" w:type="dxa"/>
            </w:tcMar>
            <w:vAlign w:val="bottom"/>
          </w:tcPr>
          <w:p w14:paraId="68D7862F" w14:textId="77777777" w:rsidR="00CA1373" w:rsidRPr="00580CAF" w:rsidRDefault="00CA1373" w:rsidP="00580CAF">
            <w:pPr>
              <w:jc w:val="right"/>
              <w:rPr>
                <w:sz w:val="22"/>
              </w:rPr>
            </w:pPr>
            <w:r w:rsidRPr="00580CAF">
              <w:rPr>
                <w:sz w:val="22"/>
              </w:rPr>
              <w:t>141,800</w:t>
            </w:r>
          </w:p>
        </w:tc>
        <w:tc>
          <w:tcPr>
            <w:tcW w:w="1417" w:type="dxa"/>
            <w:tcBorders>
              <w:top w:val="nil"/>
              <w:left w:val="nil"/>
              <w:bottom w:val="nil"/>
              <w:right w:val="nil"/>
            </w:tcBorders>
            <w:tcMar>
              <w:top w:w="128" w:type="dxa"/>
              <w:left w:w="43" w:type="dxa"/>
              <w:bottom w:w="43" w:type="dxa"/>
              <w:right w:w="43" w:type="dxa"/>
            </w:tcMar>
            <w:vAlign w:val="bottom"/>
          </w:tcPr>
          <w:p w14:paraId="2F43A965" w14:textId="77777777" w:rsidR="00CA1373" w:rsidRPr="00580CAF" w:rsidRDefault="00CA1373" w:rsidP="00580CAF">
            <w:pPr>
              <w:jc w:val="right"/>
              <w:rPr>
                <w:sz w:val="22"/>
              </w:rPr>
            </w:pPr>
            <w:r w:rsidRPr="00580CAF">
              <w:rPr>
                <w:sz w:val="22"/>
              </w:rPr>
              <w:t>21.9</w:t>
            </w:r>
          </w:p>
        </w:tc>
        <w:tc>
          <w:tcPr>
            <w:tcW w:w="1162" w:type="dxa"/>
            <w:tcBorders>
              <w:top w:val="nil"/>
              <w:left w:val="nil"/>
              <w:bottom w:val="nil"/>
              <w:right w:val="nil"/>
            </w:tcBorders>
            <w:tcMar>
              <w:top w:w="128" w:type="dxa"/>
              <w:left w:w="43" w:type="dxa"/>
              <w:bottom w:w="43" w:type="dxa"/>
              <w:right w:w="43" w:type="dxa"/>
            </w:tcMar>
            <w:vAlign w:val="bottom"/>
          </w:tcPr>
          <w:p w14:paraId="51C645E2" w14:textId="77777777" w:rsidR="00CA1373" w:rsidRPr="00580CAF" w:rsidRDefault="00CA1373" w:rsidP="00580CAF">
            <w:pPr>
              <w:jc w:val="right"/>
              <w:rPr>
                <w:sz w:val="22"/>
              </w:rPr>
            </w:pPr>
            <w:r w:rsidRPr="00580CAF">
              <w:rPr>
                <w:sz w:val="22"/>
              </w:rPr>
              <w:t>-400</w:t>
            </w:r>
          </w:p>
        </w:tc>
        <w:tc>
          <w:tcPr>
            <w:tcW w:w="1390" w:type="dxa"/>
            <w:tcBorders>
              <w:top w:val="nil"/>
              <w:left w:val="nil"/>
              <w:bottom w:val="nil"/>
              <w:right w:val="nil"/>
            </w:tcBorders>
            <w:tcMar>
              <w:top w:w="128" w:type="dxa"/>
              <w:left w:w="43" w:type="dxa"/>
              <w:bottom w:w="43" w:type="dxa"/>
              <w:right w:w="43" w:type="dxa"/>
            </w:tcMar>
            <w:vAlign w:val="bottom"/>
          </w:tcPr>
          <w:p w14:paraId="3E73BFCD" w14:textId="77777777" w:rsidR="00CA1373" w:rsidRPr="00580CAF" w:rsidRDefault="00CA1373" w:rsidP="00580CAF">
            <w:pPr>
              <w:jc w:val="right"/>
              <w:rPr>
                <w:sz w:val="22"/>
              </w:rPr>
            </w:pPr>
            <w:r w:rsidRPr="00580CAF">
              <w:rPr>
                <w:sz w:val="22"/>
              </w:rPr>
              <w:t>-0.1</w:t>
            </w:r>
          </w:p>
        </w:tc>
      </w:tr>
      <w:tr w:rsidR="00293152" w14:paraId="23F212EF" w14:textId="77777777" w:rsidTr="00136B13">
        <w:tc>
          <w:tcPr>
            <w:tcW w:w="2792" w:type="dxa"/>
            <w:tcBorders>
              <w:top w:val="nil"/>
              <w:left w:val="nil"/>
              <w:bottom w:val="nil"/>
              <w:right w:val="nil"/>
            </w:tcBorders>
            <w:tcMar>
              <w:top w:w="128" w:type="dxa"/>
              <w:left w:w="43" w:type="dxa"/>
              <w:bottom w:w="43" w:type="dxa"/>
              <w:right w:w="43" w:type="dxa"/>
            </w:tcMar>
          </w:tcPr>
          <w:p w14:paraId="6D57C86F" w14:textId="77777777" w:rsidR="00CA1373" w:rsidRPr="00580CAF" w:rsidRDefault="00CA1373" w:rsidP="001A65C6">
            <w:pPr>
              <w:rPr>
                <w:sz w:val="22"/>
              </w:rPr>
            </w:pPr>
            <w:r w:rsidRPr="00580CAF">
              <w:rPr>
                <w:sz w:val="22"/>
              </w:rPr>
              <w:t>700,000–800,000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5BB137A5" w14:textId="77777777" w:rsidR="00CA1373" w:rsidRPr="00580CAF" w:rsidRDefault="00CA1373" w:rsidP="00580CAF">
            <w:pPr>
              <w:jc w:val="right"/>
              <w:rPr>
                <w:sz w:val="22"/>
              </w:rPr>
            </w:pPr>
            <w:r w:rsidRPr="00580CAF">
              <w:rPr>
                <w:sz w:val="22"/>
              </w:rPr>
              <w:t>424,000</w:t>
            </w:r>
          </w:p>
        </w:tc>
        <w:tc>
          <w:tcPr>
            <w:tcW w:w="1418" w:type="dxa"/>
            <w:tcBorders>
              <w:top w:val="nil"/>
              <w:left w:val="nil"/>
              <w:bottom w:val="nil"/>
              <w:right w:val="nil"/>
            </w:tcBorders>
            <w:tcMar>
              <w:top w:w="128" w:type="dxa"/>
              <w:left w:w="43" w:type="dxa"/>
              <w:bottom w:w="43" w:type="dxa"/>
              <w:right w:w="43" w:type="dxa"/>
            </w:tcMar>
            <w:vAlign w:val="bottom"/>
          </w:tcPr>
          <w:p w14:paraId="38B08F61" w14:textId="77777777" w:rsidR="00CA1373" w:rsidRPr="00580CAF" w:rsidRDefault="00CA1373" w:rsidP="00580CAF">
            <w:pPr>
              <w:jc w:val="right"/>
              <w:rPr>
                <w:sz w:val="22"/>
              </w:rPr>
            </w:pPr>
            <w:r w:rsidRPr="00580CAF">
              <w:rPr>
                <w:sz w:val="22"/>
              </w:rPr>
              <w:t>174,200</w:t>
            </w:r>
          </w:p>
        </w:tc>
        <w:tc>
          <w:tcPr>
            <w:tcW w:w="1417" w:type="dxa"/>
            <w:tcBorders>
              <w:top w:val="nil"/>
              <w:left w:val="nil"/>
              <w:bottom w:val="nil"/>
              <w:right w:val="nil"/>
            </w:tcBorders>
            <w:tcMar>
              <w:top w:w="128" w:type="dxa"/>
              <w:left w:w="43" w:type="dxa"/>
              <w:bottom w:w="43" w:type="dxa"/>
              <w:right w:w="43" w:type="dxa"/>
            </w:tcMar>
            <w:vAlign w:val="bottom"/>
          </w:tcPr>
          <w:p w14:paraId="68795F4B" w14:textId="77777777" w:rsidR="00CA1373" w:rsidRPr="00580CAF" w:rsidRDefault="00CA1373" w:rsidP="00580CAF">
            <w:pPr>
              <w:jc w:val="right"/>
              <w:rPr>
                <w:sz w:val="22"/>
              </w:rPr>
            </w:pPr>
            <w:r w:rsidRPr="00580CAF">
              <w:rPr>
                <w:sz w:val="22"/>
              </w:rPr>
              <w:t>23.3</w:t>
            </w:r>
          </w:p>
        </w:tc>
        <w:tc>
          <w:tcPr>
            <w:tcW w:w="1162" w:type="dxa"/>
            <w:tcBorders>
              <w:top w:val="nil"/>
              <w:left w:val="nil"/>
              <w:bottom w:val="nil"/>
              <w:right w:val="nil"/>
            </w:tcBorders>
            <w:tcMar>
              <w:top w:w="128" w:type="dxa"/>
              <w:left w:w="43" w:type="dxa"/>
              <w:bottom w:w="43" w:type="dxa"/>
              <w:right w:w="43" w:type="dxa"/>
            </w:tcMar>
            <w:vAlign w:val="bottom"/>
          </w:tcPr>
          <w:p w14:paraId="13499F09" w14:textId="77777777" w:rsidR="00CA1373" w:rsidRPr="00580CAF" w:rsidRDefault="00CA1373" w:rsidP="00580CAF">
            <w:pPr>
              <w:jc w:val="right"/>
              <w:rPr>
                <w:sz w:val="22"/>
              </w:rPr>
            </w:pPr>
            <w:r w:rsidRPr="00580CAF">
              <w:rPr>
                <w:sz w:val="22"/>
              </w:rPr>
              <w:t>-400</w:t>
            </w:r>
          </w:p>
        </w:tc>
        <w:tc>
          <w:tcPr>
            <w:tcW w:w="1390" w:type="dxa"/>
            <w:tcBorders>
              <w:top w:val="nil"/>
              <w:left w:val="nil"/>
              <w:bottom w:val="nil"/>
              <w:right w:val="nil"/>
            </w:tcBorders>
            <w:tcMar>
              <w:top w:w="128" w:type="dxa"/>
              <w:left w:w="43" w:type="dxa"/>
              <w:bottom w:w="43" w:type="dxa"/>
              <w:right w:w="43" w:type="dxa"/>
            </w:tcMar>
            <w:vAlign w:val="bottom"/>
          </w:tcPr>
          <w:p w14:paraId="0A66C722" w14:textId="77777777" w:rsidR="00CA1373" w:rsidRPr="00580CAF" w:rsidRDefault="00CA1373" w:rsidP="00580CAF">
            <w:pPr>
              <w:jc w:val="right"/>
              <w:rPr>
                <w:sz w:val="22"/>
              </w:rPr>
            </w:pPr>
            <w:r w:rsidRPr="00580CAF">
              <w:rPr>
                <w:sz w:val="22"/>
              </w:rPr>
              <w:t>0.0</w:t>
            </w:r>
          </w:p>
        </w:tc>
      </w:tr>
      <w:tr w:rsidR="00293152" w14:paraId="20A858CC" w14:textId="77777777" w:rsidTr="00136B13">
        <w:tc>
          <w:tcPr>
            <w:tcW w:w="2792" w:type="dxa"/>
            <w:tcBorders>
              <w:top w:val="nil"/>
              <w:left w:val="nil"/>
              <w:bottom w:val="nil"/>
              <w:right w:val="nil"/>
            </w:tcBorders>
            <w:tcMar>
              <w:top w:w="128" w:type="dxa"/>
              <w:left w:w="43" w:type="dxa"/>
              <w:bottom w:w="43" w:type="dxa"/>
              <w:right w:w="43" w:type="dxa"/>
            </w:tcMar>
          </w:tcPr>
          <w:p w14:paraId="18CD1B6A" w14:textId="77777777" w:rsidR="00CA1373" w:rsidRPr="00580CAF" w:rsidRDefault="00CA1373" w:rsidP="001A65C6">
            <w:pPr>
              <w:rPr>
                <w:sz w:val="22"/>
              </w:rPr>
            </w:pPr>
            <w:r w:rsidRPr="00580CAF">
              <w:rPr>
                <w:sz w:val="22"/>
              </w:rPr>
              <w:t>800,000–1,000,000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0FA17B04" w14:textId="77777777" w:rsidR="00CA1373" w:rsidRPr="00580CAF" w:rsidRDefault="00CA1373" w:rsidP="00580CAF">
            <w:pPr>
              <w:jc w:val="right"/>
              <w:rPr>
                <w:sz w:val="22"/>
              </w:rPr>
            </w:pPr>
            <w:r w:rsidRPr="00580CAF">
              <w:rPr>
                <w:sz w:val="22"/>
              </w:rPr>
              <w:t>508,000</w:t>
            </w:r>
          </w:p>
        </w:tc>
        <w:tc>
          <w:tcPr>
            <w:tcW w:w="1418" w:type="dxa"/>
            <w:tcBorders>
              <w:top w:val="nil"/>
              <w:left w:val="nil"/>
              <w:bottom w:val="nil"/>
              <w:right w:val="nil"/>
            </w:tcBorders>
            <w:tcMar>
              <w:top w:w="128" w:type="dxa"/>
              <w:left w:w="43" w:type="dxa"/>
              <w:bottom w:w="43" w:type="dxa"/>
              <w:right w:w="43" w:type="dxa"/>
            </w:tcMar>
            <w:vAlign w:val="bottom"/>
          </w:tcPr>
          <w:p w14:paraId="40F90332" w14:textId="77777777" w:rsidR="00CA1373" w:rsidRPr="00580CAF" w:rsidRDefault="00CA1373" w:rsidP="00580CAF">
            <w:pPr>
              <w:jc w:val="right"/>
              <w:rPr>
                <w:sz w:val="22"/>
              </w:rPr>
            </w:pPr>
            <w:r w:rsidRPr="00580CAF">
              <w:rPr>
                <w:sz w:val="22"/>
              </w:rPr>
              <w:t>229,400</w:t>
            </w:r>
          </w:p>
        </w:tc>
        <w:tc>
          <w:tcPr>
            <w:tcW w:w="1417" w:type="dxa"/>
            <w:tcBorders>
              <w:top w:val="nil"/>
              <w:left w:val="nil"/>
              <w:bottom w:val="nil"/>
              <w:right w:val="nil"/>
            </w:tcBorders>
            <w:tcMar>
              <w:top w:w="128" w:type="dxa"/>
              <w:left w:w="43" w:type="dxa"/>
              <w:bottom w:w="43" w:type="dxa"/>
              <w:right w:w="43" w:type="dxa"/>
            </w:tcMar>
            <w:vAlign w:val="bottom"/>
          </w:tcPr>
          <w:p w14:paraId="2BFC7E97" w14:textId="77777777" w:rsidR="00CA1373" w:rsidRPr="00580CAF" w:rsidRDefault="00CA1373" w:rsidP="00580CAF">
            <w:pPr>
              <w:jc w:val="right"/>
              <w:rPr>
                <w:sz w:val="22"/>
              </w:rPr>
            </w:pPr>
            <w:r w:rsidRPr="00580CAF">
              <w:rPr>
                <w:sz w:val="22"/>
              </w:rPr>
              <w:t>25.9</w:t>
            </w:r>
          </w:p>
        </w:tc>
        <w:tc>
          <w:tcPr>
            <w:tcW w:w="1162" w:type="dxa"/>
            <w:tcBorders>
              <w:top w:val="nil"/>
              <w:left w:val="nil"/>
              <w:bottom w:val="nil"/>
              <w:right w:val="nil"/>
            </w:tcBorders>
            <w:tcMar>
              <w:top w:w="128" w:type="dxa"/>
              <w:left w:w="43" w:type="dxa"/>
              <w:bottom w:w="43" w:type="dxa"/>
              <w:right w:w="43" w:type="dxa"/>
            </w:tcMar>
            <w:vAlign w:val="bottom"/>
          </w:tcPr>
          <w:p w14:paraId="10913023" w14:textId="77777777" w:rsidR="00CA1373" w:rsidRPr="00580CAF" w:rsidRDefault="00CA1373" w:rsidP="00580CAF">
            <w:pPr>
              <w:jc w:val="right"/>
              <w:rPr>
                <w:sz w:val="22"/>
              </w:rPr>
            </w:pPr>
            <w:r w:rsidRPr="00580CAF">
              <w:rPr>
                <w:sz w:val="22"/>
              </w:rPr>
              <w:t>-200</w:t>
            </w:r>
          </w:p>
        </w:tc>
        <w:tc>
          <w:tcPr>
            <w:tcW w:w="1390" w:type="dxa"/>
            <w:tcBorders>
              <w:top w:val="nil"/>
              <w:left w:val="nil"/>
              <w:bottom w:val="nil"/>
              <w:right w:val="nil"/>
            </w:tcBorders>
            <w:tcMar>
              <w:top w:w="128" w:type="dxa"/>
              <w:left w:w="43" w:type="dxa"/>
              <w:bottom w:w="43" w:type="dxa"/>
              <w:right w:w="43" w:type="dxa"/>
            </w:tcMar>
            <w:vAlign w:val="bottom"/>
          </w:tcPr>
          <w:p w14:paraId="2CF07AEB" w14:textId="77777777" w:rsidR="00CA1373" w:rsidRPr="00580CAF" w:rsidRDefault="00CA1373" w:rsidP="00580CAF">
            <w:pPr>
              <w:jc w:val="right"/>
              <w:rPr>
                <w:sz w:val="22"/>
              </w:rPr>
            </w:pPr>
            <w:r w:rsidRPr="00580CAF">
              <w:rPr>
                <w:sz w:val="22"/>
              </w:rPr>
              <w:t>0.0</w:t>
            </w:r>
          </w:p>
        </w:tc>
      </w:tr>
      <w:tr w:rsidR="00293152" w14:paraId="0E692C79" w14:textId="77777777" w:rsidTr="00136B13">
        <w:tc>
          <w:tcPr>
            <w:tcW w:w="2792" w:type="dxa"/>
            <w:tcBorders>
              <w:top w:val="nil"/>
              <w:left w:val="nil"/>
              <w:bottom w:val="nil"/>
              <w:right w:val="nil"/>
            </w:tcBorders>
            <w:tcMar>
              <w:top w:w="128" w:type="dxa"/>
              <w:left w:w="43" w:type="dxa"/>
              <w:bottom w:w="43" w:type="dxa"/>
              <w:right w:w="43" w:type="dxa"/>
            </w:tcMar>
          </w:tcPr>
          <w:p w14:paraId="75635243" w14:textId="77777777" w:rsidR="00CA1373" w:rsidRPr="00580CAF" w:rsidRDefault="00CA1373" w:rsidP="001A65C6">
            <w:pPr>
              <w:rPr>
                <w:sz w:val="22"/>
              </w:rPr>
            </w:pPr>
            <w:r w:rsidRPr="00580CAF">
              <w:rPr>
                <w:sz w:val="22"/>
              </w:rPr>
              <w:t>1,000,000–2,000,000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7E57D177" w14:textId="77777777" w:rsidR="00CA1373" w:rsidRPr="00580CAF" w:rsidRDefault="00CA1373" w:rsidP="00580CAF">
            <w:pPr>
              <w:jc w:val="right"/>
              <w:rPr>
                <w:sz w:val="22"/>
              </w:rPr>
            </w:pPr>
            <w:r w:rsidRPr="00580CAF">
              <w:rPr>
                <w:sz w:val="22"/>
              </w:rPr>
              <w:t>547,600</w:t>
            </w:r>
          </w:p>
        </w:tc>
        <w:tc>
          <w:tcPr>
            <w:tcW w:w="1418" w:type="dxa"/>
            <w:tcBorders>
              <w:top w:val="nil"/>
              <w:left w:val="nil"/>
              <w:bottom w:val="nil"/>
              <w:right w:val="nil"/>
            </w:tcBorders>
            <w:tcMar>
              <w:top w:w="128" w:type="dxa"/>
              <w:left w:w="43" w:type="dxa"/>
              <w:bottom w:w="43" w:type="dxa"/>
              <w:right w:w="43" w:type="dxa"/>
            </w:tcMar>
            <w:vAlign w:val="bottom"/>
          </w:tcPr>
          <w:p w14:paraId="0A0BCFA0" w14:textId="77777777" w:rsidR="00CA1373" w:rsidRPr="00580CAF" w:rsidRDefault="00CA1373" w:rsidP="00580CAF">
            <w:pPr>
              <w:jc w:val="right"/>
              <w:rPr>
                <w:sz w:val="22"/>
              </w:rPr>
            </w:pPr>
            <w:r w:rsidRPr="00580CAF">
              <w:rPr>
                <w:sz w:val="22"/>
              </w:rPr>
              <w:t>406,200</w:t>
            </w:r>
          </w:p>
        </w:tc>
        <w:tc>
          <w:tcPr>
            <w:tcW w:w="1417" w:type="dxa"/>
            <w:tcBorders>
              <w:top w:val="nil"/>
              <w:left w:val="nil"/>
              <w:bottom w:val="nil"/>
              <w:right w:val="nil"/>
            </w:tcBorders>
            <w:tcMar>
              <w:top w:w="128" w:type="dxa"/>
              <w:left w:w="43" w:type="dxa"/>
              <w:bottom w:w="43" w:type="dxa"/>
              <w:right w:w="43" w:type="dxa"/>
            </w:tcMar>
            <w:vAlign w:val="bottom"/>
          </w:tcPr>
          <w:p w14:paraId="0228D750" w14:textId="77777777" w:rsidR="00CA1373" w:rsidRPr="00580CAF" w:rsidRDefault="00CA1373" w:rsidP="00580CAF">
            <w:pPr>
              <w:jc w:val="right"/>
              <w:rPr>
                <w:sz w:val="22"/>
              </w:rPr>
            </w:pPr>
            <w:r w:rsidRPr="00580CAF">
              <w:rPr>
                <w:sz w:val="22"/>
              </w:rPr>
              <w:t>31.3</w:t>
            </w:r>
          </w:p>
        </w:tc>
        <w:tc>
          <w:tcPr>
            <w:tcW w:w="1162" w:type="dxa"/>
            <w:tcBorders>
              <w:top w:val="nil"/>
              <w:left w:val="nil"/>
              <w:bottom w:val="nil"/>
              <w:right w:val="nil"/>
            </w:tcBorders>
            <w:tcMar>
              <w:top w:w="128" w:type="dxa"/>
              <w:left w:w="43" w:type="dxa"/>
              <w:bottom w:w="43" w:type="dxa"/>
              <w:right w:w="43" w:type="dxa"/>
            </w:tcMar>
            <w:vAlign w:val="bottom"/>
          </w:tcPr>
          <w:p w14:paraId="73D8D5A7" w14:textId="77777777" w:rsidR="00CA1373" w:rsidRPr="00580CAF" w:rsidRDefault="00CA1373" w:rsidP="00580CAF">
            <w:pPr>
              <w:jc w:val="right"/>
              <w:rPr>
                <w:sz w:val="22"/>
              </w:rPr>
            </w:pPr>
            <w:r w:rsidRPr="00580CAF">
              <w:rPr>
                <w:sz w:val="22"/>
              </w:rPr>
              <w:t>600</w:t>
            </w:r>
          </w:p>
        </w:tc>
        <w:tc>
          <w:tcPr>
            <w:tcW w:w="1390" w:type="dxa"/>
            <w:tcBorders>
              <w:top w:val="nil"/>
              <w:left w:val="nil"/>
              <w:bottom w:val="nil"/>
              <w:right w:val="nil"/>
            </w:tcBorders>
            <w:tcMar>
              <w:top w:w="128" w:type="dxa"/>
              <w:left w:w="43" w:type="dxa"/>
              <w:bottom w:w="43" w:type="dxa"/>
              <w:right w:w="43" w:type="dxa"/>
            </w:tcMar>
            <w:vAlign w:val="bottom"/>
          </w:tcPr>
          <w:p w14:paraId="60894D59" w14:textId="77777777" w:rsidR="00CA1373" w:rsidRPr="00580CAF" w:rsidRDefault="00CA1373" w:rsidP="00580CAF">
            <w:pPr>
              <w:jc w:val="right"/>
              <w:rPr>
                <w:sz w:val="22"/>
              </w:rPr>
            </w:pPr>
            <w:r w:rsidRPr="00580CAF">
              <w:rPr>
                <w:sz w:val="22"/>
              </w:rPr>
              <w:t>0.1</w:t>
            </w:r>
          </w:p>
        </w:tc>
      </w:tr>
      <w:tr w:rsidR="00293152" w14:paraId="0B97B227" w14:textId="77777777" w:rsidTr="00136B13">
        <w:tc>
          <w:tcPr>
            <w:tcW w:w="2792" w:type="dxa"/>
            <w:tcBorders>
              <w:top w:val="nil"/>
              <w:left w:val="nil"/>
              <w:bottom w:val="nil"/>
              <w:right w:val="nil"/>
            </w:tcBorders>
            <w:tcMar>
              <w:top w:w="128" w:type="dxa"/>
              <w:left w:w="43" w:type="dxa"/>
              <w:bottom w:w="43" w:type="dxa"/>
              <w:right w:w="43" w:type="dxa"/>
            </w:tcMar>
          </w:tcPr>
          <w:p w14:paraId="73DBC8F7" w14:textId="77777777" w:rsidR="00CA1373" w:rsidRPr="00580CAF" w:rsidRDefault="00CA1373" w:rsidP="001A65C6">
            <w:pPr>
              <w:rPr>
                <w:sz w:val="22"/>
              </w:rPr>
            </w:pPr>
            <w:r w:rsidRPr="00580CAF">
              <w:rPr>
                <w:sz w:val="22"/>
              </w:rPr>
              <w:t>2,000,000–3,000,000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51B98F9C" w14:textId="77777777" w:rsidR="00CA1373" w:rsidRPr="00580CAF" w:rsidRDefault="00CA1373" w:rsidP="00580CAF">
            <w:pPr>
              <w:jc w:val="right"/>
              <w:rPr>
                <w:sz w:val="22"/>
              </w:rPr>
            </w:pPr>
            <w:r w:rsidRPr="00580CAF">
              <w:rPr>
                <w:sz w:val="22"/>
              </w:rPr>
              <w:t>59,700</w:t>
            </w:r>
          </w:p>
        </w:tc>
        <w:tc>
          <w:tcPr>
            <w:tcW w:w="1418" w:type="dxa"/>
            <w:tcBorders>
              <w:top w:val="nil"/>
              <w:left w:val="nil"/>
              <w:bottom w:val="nil"/>
              <w:right w:val="nil"/>
            </w:tcBorders>
            <w:tcMar>
              <w:top w:w="128" w:type="dxa"/>
              <w:left w:w="43" w:type="dxa"/>
              <w:bottom w:w="43" w:type="dxa"/>
              <w:right w:w="43" w:type="dxa"/>
            </w:tcMar>
            <w:vAlign w:val="bottom"/>
          </w:tcPr>
          <w:p w14:paraId="56C73275" w14:textId="77777777" w:rsidR="00CA1373" w:rsidRPr="00580CAF" w:rsidRDefault="00CA1373" w:rsidP="00580CAF">
            <w:pPr>
              <w:jc w:val="right"/>
              <w:rPr>
                <w:sz w:val="22"/>
              </w:rPr>
            </w:pPr>
            <w:r w:rsidRPr="00580CAF">
              <w:rPr>
                <w:sz w:val="22"/>
              </w:rPr>
              <w:t>889,000</w:t>
            </w:r>
          </w:p>
        </w:tc>
        <w:tc>
          <w:tcPr>
            <w:tcW w:w="1417" w:type="dxa"/>
            <w:tcBorders>
              <w:top w:val="nil"/>
              <w:left w:val="nil"/>
              <w:bottom w:val="nil"/>
              <w:right w:val="nil"/>
            </w:tcBorders>
            <w:tcMar>
              <w:top w:w="128" w:type="dxa"/>
              <w:left w:w="43" w:type="dxa"/>
              <w:bottom w:w="43" w:type="dxa"/>
              <w:right w:w="43" w:type="dxa"/>
            </w:tcMar>
            <w:vAlign w:val="bottom"/>
          </w:tcPr>
          <w:p w14:paraId="32E783BA" w14:textId="77777777" w:rsidR="00CA1373" w:rsidRPr="00580CAF" w:rsidRDefault="00CA1373" w:rsidP="00580CAF">
            <w:pPr>
              <w:jc w:val="right"/>
              <w:rPr>
                <w:sz w:val="22"/>
              </w:rPr>
            </w:pPr>
            <w:r w:rsidRPr="00580CAF">
              <w:rPr>
                <w:sz w:val="22"/>
              </w:rPr>
              <w:t>37.5</w:t>
            </w:r>
          </w:p>
        </w:tc>
        <w:tc>
          <w:tcPr>
            <w:tcW w:w="1162" w:type="dxa"/>
            <w:tcBorders>
              <w:top w:val="nil"/>
              <w:left w:val="nil"/>
              <w:bottom w:val="nil"/>
              <w:right w:val="nil"/>
            </w:tcBorders>
            <w:tcMar>
              <w:top w:w="128" w:type="dxa"/>
              <w:left w:w="43" w:type="dxa"/>
              <w:bottom w:w="43" w:type="dxa"/>
              <w:right w:w="43" w:type="dxa"/>
            </w:tcMar>
            <w:vAlign w:val="bottom"/>
          </w:tcPr>
          <w:p w14:paraId="76B54C83" w14:textId="77777777" w:rsidR="00CA1373" w:rsidRPr="00580CAF" w:rsidRDefault="00CA1373" w:rsidP="00580CAF">
            <w:pPr>
              <w:jc w:val="right"/>
              <w:rPr>
                <w:sz w:val="22"/>
              </w:rPr>
            </w:pPr>
            <w:r w:rsidRPr="00580CAF">
              <w:rPr>
                <w:sz w:val="22"/>
              </w:rPr>
              <w:t>600</w:t>
            </w:r>
          </w:p>
        </w:tc>
        <w:tc>
          <w:tcPr>
            <w:tcW w:w="1390" w:type="dxa"/>
            <w:tcBorders>
              <w:top w:val="nil"/>
              <w:left w:val="nil"/>
              <w:bottom w:val="nil"/>
              <w:right w:val="nil"/>
            </w:tcBorders>
            <w:tcMar>
              <w:top w:w="128" w:type="dxa"/>
              <w:left w:w="43" w:type="dxa"/>
              <w:bottom w:w="43" w:type="dxa"/>
              <w:right w:w="43" w:type="dxa"/>
            </w:tcMar>
            <w:vAlign w:val="bottom"/>
          </w:tcPr>
          <w:p w14:paraId="2445248B" w14:textId="77777777" w:rsidR="00CA1373" w:rsidRPr="00580CAF" w:rsidRDefault="00CA1373" w:rsidP="00580CAF">
            <w:pPr>
              <w:jc w:val="right"/>
              <w:rPr>
                <w:sz w:val="22"/>
              </w:rPr>
            </w:pPr>
            <w:r w:rsidRPr="00580CAF">
              <w:rPr>
                <w:sz w:val="22"/>
              </w:rPr>
              <w:t>0.0</w:t>
            </w:r>
          </w:p>
        </w:tc>
      </w:tr>
      <w:tr w:rsidR="00293152" w14:paraId="3E21C112" w14:textId="77777777" w:rsidTr="00136B13">
        <w:tc>
          <w:tcPr>
            <w:tcW w:w="2792" w:type="dxa"/>
            <w:tcBorders>
              <w:top w:val="nil"/>
              <w:left w:val="nil"/>
              <w:bottom w:val="nil"/>
              <w:right w:val="nil"/>
            </w:tcBorders>
            <w:tcMar>
              <w:top w:w="128" w:type="dxa"/>
              <w:left w:w="43" w:type="dxa"/>
              <w:bottom w:w="43" w:type="dxa"/>
              <w:right w:w="43" w:type="dxa"/>
            </w:tcMar>
          </w:tcPr>
          <w:p w14:paraId="559A4AD9" w14:textId="77777777" w:rsidR="00CA1373" w:rsidRPr="00580CAF" w:rsidRDefault="00CA1373" w:rsidP="001A65C6">
            <w:pPr>
              <w:rPr>
                <w:sz w:val="22"/>
              </w:rPr>
            </w:pPr>
            <w:r w:rsidRPr="00580CAF">
              <w:rPr>
                <w:sz w:val="22"/>
              </w:rPr>
              <w:t>3,000,000 and above</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1B364804" w14:textId="77777777" w:rsidR="00CA1373" w:rsidRPr="00580CAF" w:rsidRDefault="00CA1373" w:rsidP="00580CAF">
            <w:pPr>
              <w:jc w:val="right"/>
              <w:rPr>
                <w:sz w:val="22"/>
              </w:rPr>
            </w:pPr>
            <w:r w:rsidRPr="00580CAF">
              <w:rPr>
                <w:sz w:val="22"/>
              </w:rPr>
              <w:t>33,600</w:t>
            </w:r>
          </w:p>
        </w:tc>
        <w:tc>
          <w:tcPr>
            <w:tcW w:w="1418" w:type="dxa"/>
            <w:tcBorders>
              <w:top w:val="nil"/>
              <w:left w:val="nil"/>
              <w:bottom w:val="nil"/>
              <w:right w:val="nil"/>
            </w:tcBorders>
            <w:tcMar>
              <w:top w:w="128" w:type="dxa"/>
              <w:left w:w="43" w:type="dxa"/>
              <w:bottom w:w="43" w:type="dxa"/>
              <w:right w:w="43" w:type="dxa"/>
            </w:tcMar>
            <w:vAlign w:val="bottom"/>
          </w:tcPr>
          <w:p w14:paraId="0C758B7C" w14:textId="77777777" w:rsidR="00CA1373" w:rsidRPr="00580CAF" w:rsidRDefault="00CA1373" w:rsidP="00580CAF">
            <w:pPr>
              <w:jc w:val="right"/>
              <w:rPr>
                <w:sz w:val="22"/>
              </w:rPr>
            </w:pPr>
            <w:r w:rsidRPr="00580CAF">
              <w:rPr>
                <w:sz w:val="22"/>
              </w:rPr>
              <w:t>2,556,200</w:t>
            </w:r>
          </w:p>
        </w:tc>
        <w:tc>
          <w:tcPr>
            <w:tcW w:w="1417" w:type="dxa"/>
            <w:tcBorders>
              <w:top w:val="nil"/>
              <w:left w:val="nil"/>
              <w:bottom w:val="nil"/>
              <w:right w:val="nil"/>
            </w:tcBorders>
            <w:tcMar>
              <w:top w:w="128" w:type="dxa"/>
              <w:left w:w="43" w:type="dxa"/>
              <w:bottom w:w="43" w:type="dxa"/>
              <w:right w:w="43" w:type="dxa"/>
            </w:tcMar>
            <w:vAlign w:val="bottom"/>
          </w:tcPr>
          <w:p w14:paraId="1474D935" w14:textId="77777777" w:rsidR="00CA1373" w:rsidRPr="00580CAF" w:rsidRDefault="00CA1373" w:rsidP="00580CAF">
            <w:pPr>
              <w:jc w:val="right"/>
              <w:rPr>
                <w:sz w:val="22"/>
              </w:rPr>
            </w:pPr>
            <w:r w:rsidRPr="00580CAF">
              <w:rPr>
                <w:sz w:val="22"/>
              </w:rPr>
              <w:t>41.6</w:t>
            </w:r>
          </w:p>
        </w:tc>
        <w:tc>
          <w:tcPr>
            <w:tcW w:w="1162" w:type="dxa"/>
            <w:tcBorders>
              <w:top w:val="nil"/>
              <w:left w:val="nil"/>
              <w:bottom w:val="nil"/>
              <w:right w:val="nil"/>
            </w:tcBorders>
            <w:tcMar>
              <w:top w:w="128" w:type="dxa"/>
              <w:left w:w="43" w:type="dxa"/>
              <w:bottom w:w="43" w:type="dxa"/>
              <w:right w:w="43" w:type="dxa"/>
            </w:tcMar>
            <w:vAlign w:val="bottom"/>
          </w:tcPr>
          <w:p w14:paraId="61BD92D4" w14:textId="77777777" w:rsidR="00CA1373" w:rsidRPr="00580CAF" w:rsidRDefault="00CA1373" w:rsidP="00580CAF">
            <w:pPr>
              <w:jc w:val="right"/>
              <w:rPr>
                <w:sz w:val="22"/>
              </w:rPr>
            </w:pPr>
            <w:r w:rsidRPr="00580CAF">
              <w:rPr>
                <w:sz w:val="22"/>
              </w:rPr>
              <w:t>400</w:t>
            </w:r>
          </w:p>
        </w:tc>
        <w:tc>
          <w:tcPr>
            <w:tcW w:w="1390" w:type="dxa"/>
            <w:tcBorders>
              <w:top w:val="nil"/>
              <w:left w:val="nil"/>
              <w:bottom w:val="nil"/>
              <w:right w:val="nil"/>
            </w:tcBorders>
            <w:tcMar>
              <w:top w:w="128" w:type="dxa"/>
              <w:left w:w="43" w:type="dxa"/>
              <w:bottom w:w="43" w:type="dxa"/>
              <w:right w:w="43" w:type="dxa"/>
            </w:tcMar>
            <w:vAlign w:val="bottom"/>
          </w:tcPr>
          <w:p w14:paraId="40B6C148" w14:textId="77777777" w:rsidR="00CA1373" w:rsidRPr="00580CAF" w:rsidRDefault="00CA1373" w:rsidP="00580CAF">
            <w:pPr>
              <w:jc w:val="right"/>
              <w:rPr>
                <w:sz w:val="22"/>
              </w:rPr>
            </w:pPr>
            <w:r w:rsidRPr="00580CAF">
              <w:rPr>
                <w:sz w:val="22"/>
              </w:rPr>
              <w:t>0.0</w:t>
            </w:r>
          </w:p>
        </w:tc>
      </w:tr>
      <w:tr w:rsidR="00293152" w14:paraId="7068FA35" w14:textId="77777777" w:rsidTr="00136B13">
        <w:tc>
          <w:tcPr>
            <w:tcW w:w="2792" w:type="dxa"/>
            <w:tcBorders>
              <w:top w:val="single" w:sz="4" w:space="0" w:color="000000"/>
              <w:left w:val="nil"/>
              <w:bottom w:val="single" w:sz="4" w:space="0" w:color="000000"/>
              <w:right w:val="nil"/>
            </w:tcBorders>
            <w:tcMar>
              <w:top w:w="128" w:type="dxa"/>
              <w:left w:w="43" w:type="dxa"/>
              <w:bottom w:w="43" w:type="dxa"/>
              <w:right w:w="43" w:type="dxa"/>
            </w:tcMar>
          </w:tcPr>
          <w:p w14:paraId="2FF8A82E" w14:textId="77777777" w:rsidR="00CA1373" w:rsidRPr="00580CAF" w:rsidRDefault="00CA1373" w:rsidP="001A65C6">
            <w:pPr>
              <w:rPr>
                <w:sz w:val="22"/>
              </w:rPr>
            </w:pPr>
            <w:r w:rsidRPr="00580CAF">
              <w:rPr>
                <w:sz w:val="22"/>
              </w:rPr>
              <w:t>Total</w:t>
            </w:r>
            <w:r w:rsidRPr="00580CAF">
              <w:rPr>
                <w:sz w:val="22"/>
              </w:rPr>
              <w:tab/>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58C1FA" w14:textId="77777777" w:rsidR="00CA1373" w:rsidRPr="00580CAF" w:rsidRDefault="00CA1373" w:rsidP="00580CAF">
            <w:pPr>
              <w:jc w:val="right"/>
              <w:rPr>
                <w:sz w:val="22"/>
              </w:rPr>
            </w:pPr>
            <w:r w:rsidRPr="00580CAF">
              <w:rPr>
                <w:sz w:val="22"/>
              </w:rPr>
              <w:t>4,590,200</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1688C8" w14:textId="77777777" w:rsidR="00CA1373" w:rsidRPr="00580CAF" w:rsidRDefault="00CA1373" w:rsidP="00580CAF">
            <w:pPr>
              <w:jc w:val="right"/>
              <w:rPr>
                <w:sz w:val="22"/>
              </w:rPr>
            </w:pPr>
            <w:r w:rsidRPr="00580CAF">
              <w:rPr>
                <w:sz w:val="22"/>
              </w:rPr>
              <w:t>165,600</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8A4F52" w14:textId="77777777" w:rsidR="00CA1373" w:rsidRPr="00580CAF" w:rsidRDefault="00CA1373" w:rsidP="00580CAF">
            <w:pPr>
              <w:jc w:val="right"/>
              <w:rPr>
                <w:sz w:val="22"/>
              </w:rPr>
            </w:pPr>
            <w:r w:rsidRPr="00580CAF">
              <w:rPr>
                <w:sz w:val="22"/>
              </w:rPr>
              <w:t>25.1</w:t>
            </w:r>
          </w:p>
        </w:tc>
        <w:tc>
          <w:tcPr>
            <w:tcW w:w="11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1207EE" w14:textId="77777777" w:rsidR="00CA1373" w:rsidRPr="00580CAF" w:rsidRDefault="00CA1373" w:rsidP="00580CAF">
            <w:pPr>
              <w:jc w:val="right"/>
              <w:rPr>
                <w:sz w:val="22"/>
              </w:rPr>
            </w:pPr>
            <w:r w:rsidRPr="00580CAF">
              <w:rPr>
                <w:sz w:val="22"/>
              </w:rPr>
              <w:t>-200</w:t>
            </w:r>
          </w:p>
        </w:tc>
        <w:tc>
          <w:tcPr>
            <w:tcW w:w="13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C71B24" w14:textId="77777777" w:rsidR="00CA1373" w:rsidRPr="00580CAF" w:rsidRDefault="00CA1373" w:rsidP="00580CAF">
            <w:pPr>
              <w:jc w:val="right"/>
              <w:rPr>
                <w:sz w:val="22"/>
              </w:rPr>
            </w:pPr>
            <w:r w:rsidRPr="00580CAF">
              <w:rPr>
                <w:sz w:val="22"/>
              </w:rPr>
              <w:t>0.0</w:t>
            </w:r>
          </w:p>
        </w:tc>
      </w:tr>
    </w:tbl>
    <w:p w14:paraId="56953037"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1</w:t>
      </w:r>
      <w:r w:rsidRPr="001A65C6">
        <w:rPr>
          <w:lang w:val="en-GB"/>
        </w:rPr>
        <w:tab/>
        <w:t>Gross income includes wages, National Insurance benefits, pension income, self-employment income and capital income before tax and tax-free benefits.</w:t>
      </w:r>
    </w:p>
    <w:p w14:paraId="346793BC"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2</w:t>
      </w:r>
      <w:r w:rsidRPr="001A65C6">
        <w:rPr>
          <w:rStyle w:val="skrift-hevet"/>
          <w:sz w:val="17"/>
          <w:szCs w:val="17"/>
          <w:lang w:val="en-GB"/>
        </w:rPr>
        <w:tab/>
      </w:r>
      <w:r w:rsidRPr="001A65C6">
        <w:rPr>
          <w:lang w:val="en-GB"/>
        </w:rPr>
        <w:t>The numbers are rounded to the nearest NOK 200.</w:t>
      </w:r>
    </w:p>
    <w:p w14:paraId="049B6067" w14:textId="77777777" w:rsidR="00CA1373" w:rsidRDefault="00CA1373" w:rsidP="001A65C6">
      <w:pPr>
        <w:pStyle w:val="Kilde"/>
        <w:rPr>
          <w:lang w:val="en-GB"/>
        </w:rPr>
      </w:pPr>
      <w:r w:rsidRPr="001A65C6">
        <w:rPr>
          <w:lang w:val="en-GB"/>
        </w:rPr>
        <w:t>Sources: Ministry of Finance and the Statistics Norway tax model; LOTTE-Skatt.</w:t>
      </w:r>
    </w:p>
    <w:p w14:paraId="68D14A69" w14:textId="40209D39" w:rsidR="001A65C6" w:rsidRPr="001A65C6" w:rsidRDefault="001A65C6" w:rsidP="001A65C6">
      <w:pPr>
        <w:pStyle w:val="tabell-tittel"/>
        <w:rPr>
          <w:lang w:val="en-GB"/>
        </w:rPr>
      </w:pPr>
      <w:r w:rsidRPr="001A65C6">
        <w:rPr>
          <w:lang w:val="en-GB"/>
        </w:rPr>
        <w:t xml:space="preserve">Estimated total revenue effects of changes in personal taxes on income and consumption. Fully phased in. The annual contributions have been calculated in relation to the benchmark system for each year. </w:t>
      </w:r>
      <w:r>
        <w:t>NOK million accrued</w:t>
      </w:r>
    </w:p>
    <w:p w14:paraId="57CDFF5F" w14:textId="77777777" w:rsidR="00CA1373" w:rsidRDefault="00CA1373" w:rsidP="001A65C6">
      <w:pPr>
        <w:pStyle w:val="Tabellnavn"/>
      </w:pPr>
      <w:r>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61"/>
        <w:gridCol w:w="1276"/>
        <w:gridCol w:w="1418"/>
      </w:tblGrid>
      <w:tr w:rsidR="00293152" w14:paraId="0575305B" w14:textId="77777777" w:rsidTr="00136B13">
        <w:tc>
          <w:tcPr>
            <w:tcW w:w="67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32788C" w14:textId="77777777" w:rsidR="00CA1373" w:rsidRPr="00136B13" w:rsidRDefault="00CA1373" w:rsidP="001A65C6">
            <w:pPr>
              <w:rPr>
                <w:sz w:val="22"/>
              </w:rPr>
            </w:pP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474450" w14:textId="77777777" w:rsidR="00CA1373" w:rsidRPr="00136B13" w:rsidRDefault="00CA1373" w:rsidP="00136B13">
            <w:pPr>
              <w:jc w:val="right"/>
              <w:rPr>
                <w:sz w:val="22"/>
              </w:rPr>
            </w:pPr>
            <w:r w:rsidRPr="00136B13">
              <w:rPr>
                <w:sz w:val="22"/>
              </w:rPr>
              <w:t>2022–2025</w:t>
            </w:r>
            <w:r w:rsidRPr="00136B13">
              <w:rPr>
                <w:sz w:val="22"/>
              </w:rPr>
              <w:br/>
              <w:t xml:space="preserve"> (total)</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148669" w14:textId="77777777" w:rsidR="00CA1373" w:rsidRPr="00136B13" w:rsidRDefault="00CA1373" w:rsidP="00136B13">
            <w:pPr>
              <w:jc w:val="right"/>
              <w:rPr>
                <w:sz w:val="22"/>
              </w:rPr>
            </w:pPr>
            <w:r w:rsidRPr="00136B13">
              <w:rPr>
                <w:sz w:val="22"/>
              </w:rPr>
              <w:t xml:space="preserve">2025 </w:t>
            </w:r>
            <w:r w:rsidRPr="00136B13">
              <w:rPr>
                <w:sz w:val="22"/>
              </w:rPr>
              <w:br/>
              <w:t>(proposal)</w:t>
            </w:r>
          </w:p>
        </w:tc>
      </w:tr>
      <w:tr w:rsidR="00293152" w14:paraId="1851A8B4" w14:textId="77777777" w:rsidTr="00136B13">
        <w:tc>
          <w:tcPr>
            <w:tcW w:w="6761" w:type="dxa"/>
            <w:tcBorders>
              <w:top w:val="single" w:sz="4" w:space="0" w:color="000000"/>
              <w:left w:val="nil"/>
              <w:bottom w:val="nil"/>
              <w:right w:val="nil"/>
            </w:tcBorders>
            <w:tcMar>
              <w:top w:w="128" w:type="dxa"/>
              <w:left w:w="43" w:type="dxa"/>
              <w:bottom w:w="43" w:type="dxa"/>
              <w:right w:w="43" w:type="dxa"/>
            </w:tcMar>
          </w:tcPr>
          <w:p w14:paraId="7BCCCE19" w14:textId="77777777" w:rsidR="00CA1373" w:rsidRPr="00136B13" w:rsidRDefault="00CA1373" w:rsidP="001A65C6">
            <w:pPr>
              <w:rPr>
                <w:sz w:val="22"/>
                <w:lang w:val="en-GB"/>
              </w:rPr>
            </w:pPr>
            <w:r w:rsidRPr="00136B13">
              <w:rPr>
                <w:sz w:val="22"/>
                <w:lang w:val="en-GB"/>
              </w:rPr>
              <w:t>Tax on personal income (excluding dividend tax)</w:t>
            </w:r>
            <w:r w:rsidRPr="00136B13">
              <w:rPr>
                <w:sz w:val="22"/>
                <w:lang w:val="en-GB"/>
              </w:rPr>
              <w:tab/>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7B0B9A60" w14:textId="77777777" w:rsidR="00CA1373" w:rsidRPr="00136B13" w:rsidRDefault="00CA1373" w:rsidP="00136B13">
            <w:pPr>
              <w:jc w:val="right"/>
              <w:rPr>
                <w:sz w:val="22"/>
              </w:rPr>
            </w:pPr>
            <w:r w:rsidRPr="00136B13">
              <w:rPr>
                <w:sz w:val="22"/>
              </w:rPr>
              <w:t>-10,500</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072E5A7A" w14:textId="77777777" w:rsidR="00CA1373" w:rsidRPr="00136B13" w:rsidRDefault="00CA1373" w:rsidP="00136B13">
            <w:pPr>
              <w:jc w:val="right"/>
              <w:rPr>
                <w:sz w:val="22"/>
              </w:rPr>
            </w:pPr>
            <w:r w:rsidRPr="00136B13">
              <w:rPr>
                <w:sz w:val="22"/>
              </w:rPr>
              <w:t>-1,300</w:t>
            </w:r>
          </w:p>
        </w:tc>
      </w:tr>
      <w:tr w:rsidR="00293152" w14:paraId="54B71127" w14:textId="77777777" w:rsidTr="00136B13">
        <w:tc>
          <w:tcPr>
            <w:tcW w:w="6761" w:type="dxa"/>
            <w:tcBorders>
              <w:top w:val="nil"/>
              <w:left w:val="nil"/>
              <w:bottom w:val="nil"/>
              <w:right w:val="nil"/>
            </w:tcBorders>
            <w:tcMar>
              <w:top w:w="128" w:type="dxa"/>
              <w:left w:w="43" w:type="dxa"/>
              <w:bottom w:w="43" w:type="dxa"/>
              <w:right w:w="43" w:type="dxa"/>
            </w:tcMar>
          </w:tcPr>
          <w:p w14:paraId="0FC1C594" w14:textId="77777777" w:rsidR="00CA1373" w:rsidRPr="00136B13" w:rsidRDefault="00CA1373" w:rsidP="001A65C6">
            <w:pPr>
              <w:rPr>
                <w:sz w:val="22"/>
                <w:lang w:val="en-GB"/>
              </w:rPr>
            </w:pPr>
            <w:r w:rsidRPr="00136B13">
              <w:rPr>
                <w:sz w:val="22"/>
                <w:lang w:val="en-GB"/>
              </w:rPr>
              <w:t>Climate-, environmental- and car taxes</w:t>
            </w:r>
            <w:r w:rsidRPr="00136B13">
              <w:rPr>
                <w:sz w:val="22"/>
                <w:lang w:val="en-GB"/>
              </w:rPr>
              <w:tab/>
            </w:r>
          </w:p>
        </w:tc>
        <w:tc>
          <w:tcPr>
            <w:tcW w:w="1276" w:type="dxa"/>
            <w:tcBorders>
              <w:top w:val="nil"/>
              <w:left w:val="nil"/>
              <w:bottom w:val="nil"/>
              <w:right w:val="nil"/>
            </w:tcBorders>
            <w:tcMar>
              <w:top w:w="128" w:type="dxa"/>
              <w:left w:w="43" w:type="dxa"/>
              <w:bottom w:w="43" w:type="dxa"/>
              <w:right w:w="43" w:type="dxa"/>
            </w:tcMar>
            <w:vAlign w:val="bottom"/>
          </w:tcPr>
          <w:p w14:paraId="17C57D7C" w14:textId="77777777" w:rsidR="00CA1373" w:rsidRPr="00136B13" w:rsidRDefault="00CA1373" w:rsidP="00136B13">
            <w:pPr>
              <w:jc w:val="right"/>
              <w:rPr>
                <w:sz w:val="22"/>
              </w:rPr>
            </w:pPr>
            <w:r w:rsidRPr="00136B13">
              <w:rPr>
                <w:sz w:val="22"/>
              </w:rPr>
              <w:t>3,400</w:t>
            </w:r>
          </w:p>
        </w:tc>
        <w:tc>
          <w:tcPr>
            <w:tcW w:w="1418" w:type="dxa"/>
            <w:tcBorders>
              <w:top w:val="nil"/>
              <w:left w:val="nil"/>
              <w:bottom w:val="nil"/>
              <w:right w:val="nil"/>
            </w:tcBorders>
            <w:tcMar>
              <w:top w:w="128" w:type="dxa"/>
              <w:left w:w="43" w:type="dxa"/>
              <w:bottom w:w="43" w:type="dxa"/>
              <w:right w:w="43" w:type="dxa"/>
            </w:tcMar>
            <w:vAlign w:val="bottom"/>
          </w:tcPr>
          <w:p w14:paraId="0E6BB2CD" w14:textId="77777777" w:rsidR="00CA1373" w:rsidRPr="00136B13" w:rsidRDefault="00CA1373" w:rsidP="00136B13">
            <w:pPr>
              <w:jc w:val="right"/>
              <w:rPr>
                <w:sz w:val="22"/>
              </w:rPr>
            </w:pPr>
            <w:r w:rsidRPr="00136B13">
              <w:rPr>
                <w:sz w:val="22"/>
              </w:rPr>
              <w:t>-800</w:t>
            </w:r>
          </w:p>
        </w:tc>
      </w:tr>
      <w:tr w:rsidR="00293152" w14:paraId="4B4C2778" w14:textId="77777777" w:rsidTr="00136B13">
        <w:tc>
          <w:tcPr>
            <w:tcW w:w="6761" w:type="dxa"/>
            <w:tcBorders>
              <w:top w:val="nil"/>
              <w:left w:val="nil"/>
              <w:bottom w:val="nil"/>
              <w:right w:val="nil"/>
            </w:tcBorders>
            <w:tcMar>
              <w:top w:w="128" w:type="dxa"/>
              <w:left w:w="43" w:type="dxa"/>
              <w:bottom w:w="43" w:type="dxa"/>
              <w:right w:w="43" w:type="dxa"/>
            </w:tcMar>
          </w:tcPr>
          <w:p w14:paraId="0E19E53B" w14:textId="77777777" w:rsidR="00CA1373" w:rsidRPr="00136B13" w:rsidRDefault="00CA1373" w:rsidP="001A65C6">
            <w:pPr>
              <w:rPr>
                <w:sz w:val="22"/>
              </w:rPr>
            </w:pPr>
            <w:r w:rsidRPr="00136B13">
              <w:rPr>
                <w:sz w:val="22"/>
              </w:rPr>
              <w:t>Value added tax</w:t>
            </w:r>
            <w:r w:rsidRPr="00136B13">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127BB6AB" w14:textId="77777777" w:rsidR="00CA1373" w:rsidRPr="00136B13" w:rsidRDefault="00CA1373" w:rsidP="00136B13">
            <w:pPr>
              <w:jc w:val="right"/>
              <w:rPr>
                <w:sz w:val="22"/>
              </w:rPr>
            </w:pPr>
            <w:r w:rsidRPr="00136B13">
              <w:rPr>
                <w:sz w:val="22"/>
              </w:rPr>
              <w:t>-2,100</w:t>
            </w:r>
          </w:p>
        </w:tc>
        <w:tc>
          <w:tcPr>
            <w:tcW w:w="1418" w:type="dxa"/>
            <w:tcBorders>
              <w:top w:val="nil"/>
              <w:left w:val="nil"/>
              <w:bottom w:val="nil"/>
              <w:right w:val="nil"/>
            </w:tcBorders>
            <w:tcMar>
              <w:top w:w="128" w:type="dxa"/>
              <w:left w:w="43" w:type="dxa"/>
              <w:bottom w:w="43" w:type="dxa"/>
              <w:right w:w="43" w:type="dxa"/>
            </w:tcMar>
            <w:vAlign w:val="bottom"/>
          </w:tcPr>
          <w:p w14:paraId="2F1B745F" w14:textId="77777777" w:rsidR="00CA1373" w:rsidRPr="00136B13" w:rsidRDefault="00CA1373" w:rsidP="00136B13">
            <w:pPr>
              <w:jc w:val="right"/>
              <w:rPr>
                <w:sz w:val="22"/>
              </w:rPr>
            </w:pPr>
            <w:r w:rsidRPr="00136B13">
              <w:rPr>
                <w:sz w:val="22"/>
              </w:rPr>
              <w:t>-4,100</w:t>
            </w:r>
          </w:p>
        </w:tc>
      </w:tr>
      <w:tr w:rsidR="00293152" w14:paraId="26F62730" w14:textId="77777777" w:rsidTr="00136B13">
        <w:tc>
          <w:tcPr>
            <w:tcW w:w="6761" w:type="dxa"/>
            <w:tcBorders>
              <w:top w:val="nil"/>
              <w:left w:val="nil"/>
              <w:bottom w:val="nil"/>
              <w:right w:val="nil"/>
            </w:tcBorders>
            <w:tcMar>
              <w:top w:w="128" w:type="dxa"/>
              <w:left w:w="43" w:type="dxa"/>
              <w:bottom w:w="43" w:type="dxa"/>
              <w:right w:w="43" w:type="dxa"/>
            </w:tcMar>
          </w:tcPr>
          <w:p w14:paraId="439300F5" w14:textId="77777777" w:rsidR="00CA1373" w:rsidRPr="00136B13" w:rsidRDefault="00CA1373" w:rsidP="001A65C6">
            <w:pPr>
              <w:rPr>
                <w:sz w:val="22"/>
              </w:rPr>
            </w:pPr>
            <w:r w:rsidRPr="00136B13">
              <w:rPr>
                <w:sz w:val="22"/>
              </w:rPr>
              <w:t>Other excise duties</w:t>
            </w:r>
            <w:r w:rsidRPr="00136B13">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79989316" w14:textId="77777777" w:rsidR="00CA1373" w:rsidRPr="00136B13" w:rsidRDefault="00CA1373" w:rsidP="00136B13">
            <w:pPr>
              <w:jc w:val="right"/>
              <w:rPr>
                <w:sz w:val="22"/>
              </w:rPr>
            </w:pPr>
            <w:r w:rsidRPr="00136B13">
              <w:rPr>
                <w:sz w:val="22"/>
              </w:rPr>
              <w:t>-1,000</w:t>
            </w:r>
          </w:p>
        </w:tc>
        <w:tc>
          <w:tcPr>
            <w:tcW w:w="1418" w:type="dxa"/>
            <w:tcBorders>
              <w:top w:val="nil"/>
              <w:left w:val="nil"/>
              <w:bottom w:val="nil"/>
              <w:right w:val="nil"/>
            </w:tcBorders>
            <w:tcMar>
              <w:top w:w="128" w:type="dxa"/>
              <w:left w:w="43" w:type="dxa"/>
              <w:bottom w:w="43" w:type="dxa"/>
              <w:right w:w="43" w:type="dxa"/>
            </w:tcMar>
            <w:vAlign w:val="bottom"/>
          </w:tcPr>
          <w:p w14:paraId="6D4FBC42" w14:textId="77777777" w:rsidR="00CA1373" w:rsidRPr="00136B13" w:rsidRDefault="00CA1373" w:rsidP="00136B13">
            <w:pPr>
              <w:jc w:val="right"/>
              <w:rPr>
                <w:sz w:val="22"/>
              </w:rPr>
            </w:pPr>
            <w:r w:rsidRPr="00136B13">
              <w:rPr>
                <w:sz w:val="22"/>
              </w:rPr>
              <w:t>-400</w:t>
            </w:r>
          </w:p>
        </w:tc>
      </w:tr>
      <w:tr w:rsidR="00293152" w14:paraId="515B822D" w14:textId="77777777" w:rsidTr="00136B13">
        <w:tc>
          <w:tcPr>
            <w:tcW w:w="6761" w:type="dxa"/>
            <w:tcBorders>
              <w:top w:val="nil"/>
              <w:left w:val="nil"/>
              <w:bottom w:val="single" w:sz="4" w:space="0" w:color="000000"/>
              <w:right w:val="nil"/>
            </w:tcBorders>
            <w:tcMar>
              <w:top w:w="128" w:type="dxa"/>
              <w:left w:w="43" w:type="dxa"/>
              <w:bottom w:w="43" w:type="dxa"/>
              <w:right w:w="43" w:type="dxa"/>
            </w:tcMar>
          </w:tcPr>
          <w:p w14:paraId="4C4A35FA" w14:textId="77777777" w:rsidR="00CA1373" w:rsidRPr="00136B13" w:rsidRDefault="00CA1373" w:rsidP="001A65C6">
            <w:pPr>
              <w:rPr>
                <w:sz w:val="22"/>
              </w:rPr>
            </w:pPr>
            <w:r w:rsidRPr="00136B13">
              <w:rPr>
                <w:sz w:val="22"/>
              </w:rPr>
              <w:t>Sectoral taxes</w:t>
            </w:r>
            <w:r w:rsidRPr="00136B13">
              <w:rPr>
                <w:sz w:val="22"/>
              </w:rPr>
              <w:tab/>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560593FB" w14:textId="77777777" w:rsidR="00CA1373" w:rsidRPr="00136B13" w:rsidRDefault="00CA1373" w:rsidP="00136B13">
            <w:pPr>
              <w:jc w:val="right"/>
              <w:rPr>
                <w:sz w:val="22"/>
              </w:rPr>
            </w:pPr>
            <w:r w:rsidRPr="00136B13">
              <w:rPr>
                <w:sz w:val="22"/>
              </w:rPr>
              <w:t>-700</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2F0AEE0F" w14:textId="77777777" w:rsidR="00CA1373" w:rsidRPr="00136B13" w:rsidRDefault="00CA1373" w:rsidP="00136B13">
            <w:pPr>
              <w:jc w:val="right"/>
              <w:rPr>
                <w:sz w:val="22"/>
              </w:rPr>
            </w:pPr>
            <w:r w:rsidRPr="00136B13">
              <w:rPr>
                <w:sz w:val="22"/>
              </w:rPr>
              <w:t>-500</w:t>
            </w:r>
          </w:p>
        </w:tc>
      </w:tr>
      <w:tr w:rsidR="00293152" w14:paraId="5907D689" w14:textId="77777777" w:rsidTr="00136B13">
        <w:tc>
          <w:tcPr>
            <w:tcW w:w="6761" w:type="dxa"/>
            <w:tcBorders>
              <w:top w:val="single" w:sz="4" w:space="0" w:color="000000"/>
              <w:left w:val="nil"/>
              <w:bottom w:val="single" w:sz="4" w:space="0" w:color="000000"/>
              <w:right w:val="nil"/>
            </w:tcBorders>
            <w:tcMar>
              <w:top w:w="128" w:type="dxa"/>
              <w:left w:w="43" w:type="dxa"/>
              <w:bottom w:w="43" w:type="dxa"/>
              <w:right w:w="43" w:type="dxa"/>
            </w:tcMar>
          </w:tcPr>
          <w:p w14:paraId="3E9DD230" w14:textId="77777777" w:rsidR="00CA1373" w:rsidRPr="00136B13" w:rsidRDefault="00CA1373" w:rsidP="001A65C6">
            <w:pPr>
              <w:rPr>
                <w:sz w:val="22"/>
                <w:lang w:val="en-GB"/>
              </w:rPr>
            </w:pPr>
            <w:r w:rsidRPr="00136B13">
              <w:rPr>
                <w:sz w:val="22"/>
                <w:lang w:val="en-GB"/>
              </w:rPr>
              <w:lastRenderedPageBreak/>
              <w:t xml:space="preserve">Total annual contribution to the Government’s tax </w:t>
            </w:r>
            <w:r w:rsidRPr="00136B13">
              <w:rPr>
                <w:sz w:val="22"/>
                <w:lang w:val="en-GB"/>
              </w:rPr>
              <w:br/>
              <w:t>intention</w:t>
            </w:r>
            <w:r w:rsidRPr="00136B13">
              <w:rPr>
                <w:sz w:val="22"/>
                <w:lang w:val="en-GB"/>
              </w:rPr>
              <w:tab/>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954D1C" w14:textId="77777777" w:rsidR="00CA1373" w:rsidRPr="00136B13" w:rsidRDefault="00CA1373" w:rsidP="00136B13">
            <w:pPr>
              <w:jc w:val="right"/>
              <w:rPr>
                <w:sz w:val="22"/>
              </w:rPr>
            </w:pPr>
            <w:r w:rsidRPr="00136B13">
              <w:rPr>
                <w:sz w:val="22"/>
              </w:rPr>
              <w:t>-10,900</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BC0490" w14:textId="77777777" w:rsidR="00CA1373" w:rsidRPr="00136B13" w:rsidRDefault="00CA1373" w:rsidP="00136B13">
            <w:pPr>
              <w:jc w:val="right"/>
              <w:rPr>
                <w:sz w:val="22"/>
              </w:rPr>
            </w:pPr>
            <w:r w:rsidRPr="00136B13">
              <w:rPr>
                <w:sz w:val="22"/>
              </w:rPr>
              <w:t>-7,100</w:t>
            </w:r>
          </w:p>
        </w:tc>
      </w:tr>
    </w:tbl>
    <w:p w14:paraId="4872CB71" w14:textId="77777777" w:rsidR="00CA1373" w:rsidRDefault="00CA1373" w:rsidP="001A65C6">
      <w:pPr>
        <w:pStyle w:val="Kilde"/>
      </w:pPr>
      <w:r>
        <w:t>Source: Ministry of Finance.</w:t>
      </w:r>
    </w:p>
    <w:p w14:paraId="76F38EEE" w14:textId="77777777" w:rsidR="00CA1373" w:rsidRPr="001A65C6" w:rsidRDefault="00CA1373" w:rsidP="001A65C6">
      <w:pPr>
        <w:rPr>
          <w:lang w:val="en-GB"/>
        </w:rPr>
      </w:pPr>
      <w:r w:rsidRPr="001A65C6">
        <w:rPr>
          <w:lang w:val="en-GB"/>
        </w:rPr>
        <w:t>Over time, the Government has prioritised tax relief for people on low and medium incomes. Table 1.6 presents estimates of distributional effects of adopted income tax changes from previous budgets. People are arranged by gross income and divided into ten equally sized groups for each year (deciles). Each group includes around 450,000 people. Table 1.7 presents corresponding estimates for annual changes in wealth tax specified by estimated net wealth.</w:t>
      </w:r>
    </w:p>
    <w:p w14:paraId="78BF3B57" w14:textId="77777777" w:rsidR="00CA1373" w:rsidRPr="001A65C6" w:rsidRDefault="00CA1373" w:rsidP="001A65C6">
      <w:pPr>
        <w:rPr>
          <w:lang w:val="en-GB"/>
        </w:rPr>
      </w:pPr>
      <w:r w:rsidRPr="001A65C6">
        <w:rPr>
          <w:lang w:val="en-GB"/>
        </w:rPr>
        <w:t>It should be noted that the columns cannot be added up directly. Firstly, the same person may be in different deciles in different years. Secondly, the estimates in the table have been calculated on the data basis and with the wage and price growth estimates, etc., that underpinned each budget. Updated estimates will give different results. Furthermore, the estimates only include tax changes that can be calculated in the Statistics Norway tax model; LOTTE-Skatt. Nevertheless, the tables provide a clear illustration of the distributional profile of the income tax programme for individuals for the various years.</w:t>
      </w:r>
    </w:p>
    <w:p w14:paraId="5B54749C" w14:textId="77777777" w:rsidR="00CA1373" w:rsidRPr="001A65C6" w:rsidRDefault="00CA1373" w:rsidP="001A65C6">
      <w:pPr>
        <w:rPr>
          <w:lang w:val="en-GB"/>
        </w:rPr>
      </w:pPr>
      <w:r w:rsidRPr="001A65C6">
        <w:rPr>
          <w:lang w:val="en-GB"/>
        </w:rPr>
        <w:t>During the period, broad income tax relief has been granted, partly financed by tax increases for people on the highest incomes. Over time, the Government has prioritised a sharp increase in the personal allowance, and the threshold for paying tax on ordinary income in the form of wage income and pension income has been more than doubled in nominal terms, from about NOK 97,000 in 2021 to about NOK 200,000 under the proposal for 2025. Personal National Insurance contributions on wage income and pension income have been reduced from 8.2 per cent 2021 to 7.7 per cent in the proposal for 2025. For high incomes, the National Insurance contribution increase is offset by a bracket tax increase. The tax increases for top earners are primarily a result of increased dividend tax in 2022 and 2023. The change in the Revised National Budget for 2023 only applies to pension tax, for which relief was granted in respect of relatively low pensions.</w:t>
      </w:r>
    </w:p>
    <w:p w14:paraId="520A7630" w14:textId="77777777" w:rsidR="00CA1373" w:rsidRDefault="00CA1373" w:rsidP="001A65C6">
      <w:pPr>
        <w:rPr>
          <w:lang w:val="en-GB"/>
        </w:rPr>
      </w:pPr>
      <w:r w:rsidRPr="001A65C6">
        <w:rPr>
          <w:lang w:val="en-GB"/>
        </w:rPr>
        <w:t>Changes to wealth tax in the 2022 and 2023 budgets made wealth tax more progressive, thus implying that those with the highest wealth pay somewhat more. Valuations have been increased for several assets (shares, primary dwelling value in excess of NOK 10 million and secondary dwellings), and a new tax bracket has been introduced for net wealth over NOK 20 million, for which the rate is 1.1%. At the same time, the standard allowance has been increased. There are no major changes to wealth tax in the 2024 budget and in the proposed 2025 budget.</w:t>
      </w:r>
    </w:p>
    <w:p w14:paraId="2B57FDCE" w14:textId="69B08C9E" w:rsidR="001A65C6" w:rsidRPr="001A65C6" w:rsidRDefault="001A65C6" w:rsidP="001A65C6">
      <w:pPr>
        <w:pStyle w:val="tabell-tittel"/>
        <w:rPr>
          <w:lang w:val="en-GB"/>
        </w:rPr>
      </w:pPr>
      <w:r w:rsidRPr="001A65C6">
        <w:rPr>
          <w:lang w:val="en-GB"/>
        </w:rPr>
        <w:t>Historical estimates and estimates for 2025 for distributional effects of income tax changes for persons aged 17 and over. Negative numbers are tax reductions. The annual estimates are calculated in relation to the benchmark system for each year. Divided into deciles by gross income, incl. tax-free benefits</w:t>
      </w:r>
    </w:p>
    <w:p w14:paraId="7664F064" w14:textId="77777777" w:rsidR="00CA1373" w:rsidRDefault="00CA1373" w:rsidP="001A65C6">
      <w:pPr>
        <w:pStyle w:val="Tabellnavn"/>
      </w:pPr>
      <w:r>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43"/>
        <w:gridCol w:w="1134"/>
        <w:gridCol w:w="1134"/>
        <w:gridCol w:w="1134"/>
        <w:gridCol w:w="1134"/>
        <w:gridCol w:w="1276"/>
      </w:tblGrid>
      <w:tr w:rsidR="00293152" w14:paraId="0A99340E" w14:textId="77777777" w:rsidTr="00136B13">
        <w:tc>
          <w:tcPr>
            <w:tcW w:w="3643" w:type="dxa"/>
            <w:tcBorders>
              <w:top w:val="single" w:sz="4" w:space="0" w:color="000000"/>
              <w:left w:val="nil"/>
              <w:bottom w:val="nil"/>
              <w:right w:val="nil"/>
            </w:tcBorders>
            <w:tcMar>
              <w:top w:w="128" w:type="dxa"/>
              <w:left w:w="43" w:type="dxa"/>
              <w:bottom w:w="43" w:type="dxa"/>
              <w:right w:w="43" w:type="dxa"/>
            </w:tcMar>
            <w:vAlign w:val="bottom"/>
          </w:tcPr>
          <w:p w14:paraId="4F3EE51F" w14:textId="77777777" w:rsidR="00CA1373" w:rsidRPr="00136B13" w:rsidRDefault="00CA1373" w:rsidP="001A65C6">
            <w:pPr>
              <w:rPr>
                <w:sz w:val="22"/>
                <w:lang w:val="en-GB"/>
              </w:rPr>
            </w:pPr>
          </w:p>
        </w:tc>
        <w:tc>
          <w:tcPr>
            <w:tcW w:w="5812"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3AE8A89C" w14:textId="148E1C36" w:rsidR="00CA1373" w:rsidRPr="00136B13" w:rsidRDefault="00CA1373" w:rsidP="00136B13">
            <w:pPr>
              <w:jc w:val="center"/>
              <w:rPr>
                <w:sz w:val="22"/>
              </w:rPr>
            </w:pPr>
            <w:r w:rsidRPr="00136B13">
              <w:rPr>
                <w:sz w:val="22"/>
              </w:rPr>
              <w:t>Average tax change. NOK</w:t>
            </w:r>
          </w:p>
        </w:tc>
      </w:tr>
      <w:tr w:rsidR="00293152" w14:paraId="29B7B0FF" w14:textId="77777777" w:rsidTr="00136B13">
        <w:tc>
          <w:tcPr>
            <w:tcW w:w="3643" w:type="dxa"/>
            <w:tcBorders>
              <w:top w:val="nil"/>
              <w:left w:val="nil"/>
              <w:bottom w:val="single" w:sz="4" w:space="0" w:color="000000"/>
              <w:right w:val="nil"/>
            </w:tcBorders>
            <w:tcMar>
              <w:top w:w="128" w:type="dxa"/>
              <w:left w:w="43" w:type="dxa"/>
              <w:bottom w:w="43" w:type="dxa"/>
              <w:right w:w="43" w:type="dxa"/>
            </w:tcMar>
            <w:vAlign w:val="bottom"/>
          </w:tcPr>
          <w:p w14:paraId="326EA639" w14:textId="77777777" w:rsidR="00CA1373" w:rsidRPr="00136B13" w:rsidRDefault="00CA1373" w:rsidP="001A65C6">
            <w:pPr>
              <w:rPr>
                <w:sz w:val="22"/>
              </w:rPr>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9EBA7D4" w14:textId="77777777" w:rsidR="00CA1373" w:rsidRPr="00136B13" w:rsidRDefault="00CA1373" w:rsidP="00136B13">
            <w:pPr>
              <w:jc w:val="right"/>
              <w:rPr>
                <w:sz w:val="22"/>
              </w:rPr>
            </w:pPr>
            <w:r w:rsidRPr="00136B13">
              <w:rPr>
                <w:sz w:val="22"/>
              </w:rPr>
              <w:t xml:space="preserve"> NB</w:t>
            </w:r>
            <w:r w:rsidRPr="00136B13">
              <w:rPr>
                <w:sz w:val="22"/>
              </w:rPr>
              <w:br/>
              <w:t xml:space="preserve"> 2022</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0926906" w14:textId="77777777" w:rsidR="00CA1373" w:rsidRPr="00136B13" w:rsidRDefault="00CA1373" w:rsidP="00136B13">
            <w:pPr>
              <w:jc w:val="right"/>
              <w:rPr>
                <w:sz w:val="22"/>
              </w:rPr>
            </w:pPr>
            <w:r w:rsidRPr="00136B13">
              <w:rPr>
                <w:sz w:val="22"/>
              </w:rPr>
              <w:t xml:space="preserve"> NB</w:t>
            </w:r>
            <w:r w:rsidRPr="00136B13">
              <w:rPr>
                <w:sz w:val="22"/>
              </w:rPr>
              <w:br/>
              <w:t xml:space="preserve"> 2023</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BD3F26E" w14:textId="77777777" w:rsidR="00CA1373" w:rsidRPr="00136B13" w:rsidRDefault="00CA1373" w:rsidP="00136B13">
            <w:pPr>
              <w:jc w:val="right"/>
              <w:rPr>
                <w:sz w:val="22"/>
              </w:rPr>
            </w:pPr>
            <w:r w:rsidRPr="00136B13">
              <w:rPr>
                <w:sz w:val="22"/>
              </w:rPr>
              <w:t>RNB</w:t>
            </w:r>
            <w:r w:rsidRPr="00136B13">
              <w:rPr>
                <w:sz w:val="22"/>
              </w:rPr>
              <w:br/>
              <w:t xml:space="preserve"> 2023</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D084B57" w14:textId="77777777" w:rsidR="00CA1373" w:rsidRPr="00136B13" w:rsidRDefault="00CA1373" w:rsidP="00136B13">
            <w:pPr>
              <w:jc w:val="right"/>
              <w:rPr>
                <w:sz w:val="22"/>
              </w:rPr>
            </w:pPr>
            <w:r w:rsidRPr="00136B13">
              <w:rPr>
                <w:sz w:val="22"/>
              </w:rPr>
              <w:t xml:space="preserve"> NB</w:t>
            </w:r>
            <w:r w:rsidRPr="00136B13">
              <w:rPr>
                <w:sz w:val="22"/>
              </w:rPr>
              <w:br/>
              <w:t xml:space="preserve"> 2024</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23F193A" w14:textId="77777777" w:rsidR="00CA1373" w:rsidRPr="00136B13" w:rsidRDefault="00CA1373" w:rsidP="00136B13">
            <w:pPr>
              <w:jc w:val="right"/>
              <w:rPr>
                <w:sz w:val="22"/>
              </w:rPr>
            </w:pPr>
            <w:r w:rsidRPr="00136B13">
              <w:rPr>
                <w:sz w:val="22"/>
              </w:rPr>
              <w:t>Proposal 2025</w:t>
            </w:r>
          </w:p>
        </w:tc>
      </w:tr>
      <w:tr w:rsidR="00293152" w14:paraId="0FCF34FD" w14:textId="77777777" w:rsidTr="00136B13">
        <w:tc>
          <w:tcPr>
            <w:tcW w:w="3643" w:type="dxa"/>
            <w:tcBorders>
              <w:top w:val="single" w:sz="4" w:space="0" w:color="000000"/>
              <w:left w:val="nil"/>
              <w:bottom w:val="nil"/>
              <w:right w:val="nil"/>
            </w:tcBorders>
            <w:tcMar>
              <w:top w:w="128" w:type="dxa"/>
              <w:left w:w="43" w:type="dxa"/>
              <w:bottom w:w="43" w:type="dxa"/>
              <w:right w:w="43" w:type="dxa"/>
            </w:tcMar>
          </w:tcPr>
          <w:p w14:paraId="070DE1D5" w14:textId="77777777" w:rsidR="00CA1373" w:rsidRPr="00136B13" w:rsidRDefault="00CA1373" w:rsidP="001A65C6">
            <w:pPr>
              <w:rPr>
                <w:sz w:val="22"/>
              </w:rPr>
            </w:pPr>
            <w:r w:rsidRPr="00136B13">
              <w:rPr>
                <w:sz w:val="22"/>
              </w:rPr>
              <w:t>Decile 1</w:t>
            </w:r>
            <w:r w:rsidRPr="00136B13">
              <w:rPr>
                <w:sz w:val="22"/>
              </w:rPr>
              <w:tab/>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3A9D6EE3" w14:textId="77777777" w:rsidR="00CA1373" w:rsidRPr="00136B13" w:rsidRDefault="00CA1373" w:rsidP="00136B13">
            <w:pPr>
              <w:jc w:val="right"/>
              <w:rPr>
                <w:sz w:val="22"/>
              </w:rPr>
            </w:pPr>
            <w:r w:rsidRPr="00136B13">
              <w:rPr>
                <w:sz w:val="22"/>
              </w:rPr>
              <w:t>-200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4B3D162" w14:textId="77777777" w:rsidR="00CA1373" w:rsidRPr="00136B13" w:rsidRDefault="00CA1373" w:rsidP="00136B13">
            <w:pPr>
              <w:jc w:val="right"/>
              <w:rPr>
                <w:sz w:val="22"/>
              </w:rPr>
            </w:pPr>
            <w:r w:rsidRPr="00136B13">
              <w:rPr>
                <w:sz w:val="22"/>
              </w:rPr>
              <w:t>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1746B0D" w14:textId="77777777" w:rsidR="00CA1373" w:rsidRPr="00136B13" w:rsidRDefault="00CA1373" w:rsidP="00136B13">
            <w:pPr>
              <w:jc w:val="right"/>
              <w:rPr>
                <w:sz w:val="22"/>
              </w:rPr>
            </w:pPr>
            <w:r w:rsidRPr="00136B13">
              <w:rPr>
                <w:sz w:val="22"/>
              </w:rPr>
              <w:t>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A3BB262" w14:textId="77777777" w:rsidR="00CA1373" w:rsidRPr="00136B13" w:rsidRDefault="00CA1373" w:rsidP="00136B13">
            <w:pPr>
              <w:jc w:val="right"/>
              <w:rPr>
                <w:sz w:val="22"/>
              </w:rPr>
            </w:pPr>
            <w:r w:rsidRPr="00136B13">
              <w:rPr>
                <w:sz w:val="22"/>
              </w:rPr>
              <w:t>0</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4F371937" w14:textId="77777777" w:rsidR="00CA1373" w:rsidRPr="00136B13" w:rsidRDefault="00CA1373" w:rsidP="00136B13">
            <w:pPr>
              <w:jc w:val="right"/>
              <w:rPr>
                <w:sz w:val="22"/>
              </w:rPr>
            </w:pPr>
            <w:r w:rsidRPr="00136B13">
              <w:rPr>
                <w:sz w:val="22"/>
              </w:rPr>
              <w:t>-1,000</w:t>
            </w:r>
          </w:p>
        </w:tc>
      </w:tr>
      <w:tr w:rsidR="00293152" w14:paraId="15704941" w14:textId="77777777" w:rsidTr="00136B13">
        <w:tc>
          <w:tcPr>
            <w:tcW w:w="3643" w:type="dxa"/>
            <w:tcBorders>
              <w:top w:val="nil"/>
              <w:left w:val="nil"/>
              <w:bottom w:val="nil"/>
              <w:right w:val="nil"/>
            </w:tcBorders>
            <w:tcMar>
              <w:top w:w="128" w:type="dxa"/>
              <w:left w:w="43" w:type="dxa"/>
              <w:bottom w:w="43" w:type="dxa"/>
              <w:right w:w="43" w:type="dxa"/>
            </w:tcMar>
          </w:tcPr>
          <w:p w14:paraId="1B3097DE" w14:textId="77777777" w:rsidR="00CA1373" w:rsidRPr="00136B13" w:rsidRDefault="00CA1373" w:rsidP="001A65C6">
            <w:pPr>
              <w:rPr>
                <w:sz w:val="22"/>
              </w:rPr>
            </w:pPr>
            <w:r w:rsidRPr="00136B13">
              <w:rPr>
                <w:sz w:val="22"/>
              </w:rPr>
              <w:t>Decile 2</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23EDDD7" w14:textId="77777777" w:rsidR="00CA1373" w:rsidRPr="00136B13" w:rsidRDefault="00CA1373" w:rsidP="00136B13">
            <w:pPr>
              <w:jc w:val="right"/>
              <w:rPr>
                <w:sz w:val="22"/>
              </w:rPr>
            </w:pPr>
            <w:r w:rsidRPr="00136B13">
              <w:rPr>
                <w:sz w:val="22"/>
              </w:rPr>
              <w:t>-800</w:t>
            </w:r>
          </w:p>
        </w:tc>
        <w:tc>
          <w:tcPr>
            <w:tcW w:w="1134" w:type="dxa"/>
            <w:tcBorders>
              <w:top w:val="nil"/>
              <w:left w:val="nil"/>
              <w:bottom w:val="nil"/>
              <w:right w:val="nil"/>
            </w:tcBorders>
            <w:tcMar>
              <w:top w:w="128" w:type="dxa"/>
              <w:left w:w="43" w:type="dxa"/>
              <w:bottom w:w="43" w:type="dxa"/>
              <w:right w:w="43" w:type="dxa"/>
            </w:tcMar>
            <w:vAlign w:val="bottom"/>
          </w:tcPr>
          <w:p w14:paraId="30D151CE" w14:textId="77777777" w:rsidR="00CA1373" w:rsidRPr="00136B13" w:rsidRDefault="00CA1373" w:rsidP="00136B13">
            <w:pPr>
              <w:jc w:val="right"/>
              <w:rPr>
                <w:sz w:val="22"/>
              </w:rPr>
            </w:pPr>
            <w:r w:rsidRPr="00136B13">
              <w:rPr>
                <w:sz w:val="22"/>
              </w:rPr>
              <w:t>-1,600</w:t>
            </w:r>
          </w:p>
        </w:tc>
        <w:tc>
          <w:tcPr>
            <w:tcW w:w="1134" w:type="dxa"/>
            <w:tcBorders>
              <w:top w:val="nil"/>
              <w:left w:val="nil"/>
              <w:bottom w:val="nil"/>
              <w:right w:val="nil"/>
            </w:tcBorders>
            <w:tcMar>
              <w:top w:w="128" w:type="dxa"/>
              <w:left w:w="43" w:type="dxa"/>
              <w:bottom w:w="43" w:type="dxa"/>
              <w:right w:w="43" w:type="dxa"/>
            </w:tcMar>
            <w:vAlign w:val="bottom"/>
          </w:tcPr>
          <w:p w14:paraId="693C175D" w14:textId="77777777" w:rsidR="00CA1373" w:rsidRPr="00136B13" w:rsidRDefault="00CA1373" w:rsidP="00136B13">
            <w:pPr>
              <w:jc w:val="right"/>
              <w:rPr>
                <w:sz w:val="22"/>
              </w:rPr>
            </w:pPr>
            <w:r w:rsidRPr="00136B13">
              <w:rPr>
                <w:sz w:val="22"/>
              </w:rPr>
              <w:t>-400</w:t>
            </w:r>
          </w:p>
        </w:tc>
        <w:tc>
          <w:tcPr>
            <w:tcW w:w="1134" w:type="dxa"/>
            <w:tcBorders>
              <w:top w:val="nil"/>
              <w:left w:val="nil"/>
              <w:bottom w:val="nil"/>
              <w:right w:val="nil"/>
            </w:tcBorders>
            <w:tcMar>
              <w:top w:w="128" w:type="dxa"/>
              <w:left w:w="43" w:type="dxa"/>
              <w:bottom w:w="43" w:type="dxa"/>
              <w:right w:w="43" w:type="dxa"/>
            </w:tcMar>
            <w:vAlign w:val="bottom"/>
          </w:tcPr>
          <w:p w14:paraId="41592839" w14:textId="77777777" w:rsidR="00CA1373" w:rsidRPr="00136B13" w:rsidRDefault="00CA1373" w:rsidP="00136B13">
            <w:pPr>
              <w:jc w:val="right"/>
              <w:rPr>
                <w:sz w:val="22"/>
              </w:rPr>
            </w:pPr>
            <w:r w:rsidRPr="00136B13">
              <w:rPr>
                <w:sz w:val="22"/>
              </w:rPr>
              <w:t>-400</w:t>
            </w:r>
          </w:p>
        </w:tc>
        <w:tc>
          <w:tcPr>
            <w:tcW w:w="1276" w:type="dxa"/>
            <w:tcBorders>
              <w:top w:val="nil"/>
              <w:left w:val="nil"/>
              <w:bottom w:val="nil"/>
              <w:right w:val="nil"/>
            </w:tcBorders>
            <w:tcMar>
              <w:top w:w="128" w:type="dxa"/>
              <w:left w:w="43" w:type="dxa"/>
              <w:bottom w:w="43" w:type="dxa"/>
              <w:right w:w="43" w:type="dxa"/>
            </w:tcMar>
            <w:vAlign w:val="bottom"/>
          </w:tcPr>
          <w:p w14:paraId="1468D998" w14:textId="77777777" w:rsidR="00CA1373" w:rsidRPr="00136B13" w:rsidRDefault="00CA1373" w:rsidP="00136B13">
            <w:pPr>
              <w:jc w:val="right"/>
              <w:rPr>
                <w:sz w:val="22"/>
              </w:rPr>
            </w:pPr>
            <w:r w:rsidRPr="00136B13">
              <w:rPr>
                <w:sz w:val="22"/>
              </w:rPr>
              <w:t>-800</w:t>
            </w:r>
          </w:p>
        </w:tc>
      </w:tr>
      <w:tr w:rsidR="00293152" w14:paraId="5D5997EA" w14:textId="77777777" w:rsidTr="00136B13">
        <w:tc>
          <w:tcPr>
            <w:tcW w:w="3643" w:type="dxa"/>
            <w:tcBorders>
              <w:top w:val="nil"/>
              <w:left w:val="nil"/>
              <w:bottom w:val="nil"/>
              <w:right w:val="nil"/>
            </w:tcBorders>
            <w:tcMar>
              <w:top w:w="128" w:type="dxa"/>
              <w:left w:w="43" w:type="dxa"/>
              <w:bottom w:w="43" w:type="dxa"/>
              <w:right w:w="43" w:type="dxa"/>
            </w:tcMar>
          </w:tcPr>
          <w:p w14:paraId="0FB6FC76" w14:textId="77777777" w:rsidR="00CA1373" w:rsidRPr="00136B13" w:rsidRDefault="00CA1373" w:rsidP="001A65C6">
            <w:pPr>
              <w:rPr>
                <w:sz w:val="22"/>
              </w:rPr>
            </w:pPr>
            <w:r w:rsidRPr="00136B13">
              <w:rPr>
                <w:sz w:val="22"/>
              </w:rPr>
              <w:t>Decile 3</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9FFF708" w14:textId="77777777" w:rsidR="00CA1373" w:rsidRPr="00136B13" w:rsidRDefault="00CA1373" w:rsidP="00136B13">
            <w:pPr>
              <w:jc w:val="right"/>
              <w:rPr>
                <w:sz w:val="22"/>
              </w:rPr>
            </w:pPr>
            <w:r w:rsidRPr="00136B13">
              <w:rPr>
                <w:sz w:val="22"/>
              </w:rPr>
              <w:t>-1,200</w:t>
            </w:r>
          </w:p>
        </w:tc>
        <w:tc>
          <w:tcPr>
            <w:tcW w:w="1134" w:type="dxa"/>
            <w:tcBorders>
              <w:top w:val="nil"/>
              <w:left w:val="nil"/>
              <w:bottom w:val="nil"/>
              <w:right w:val="nil"/>
            </w:tcBorders>
            <w:tcMar>
              <w:top w:w="128" w:type="dxa"/>
              <w:left w:w="43" w:type="dxa"/>
              <w:bottom w:w="43" w:type="dxa"/>
              <w:right w:w="43" w:type="dxa"/>
            </w:tcMar>
            <w:vAlign w:val="bottom"/>
          </w:tcPr>
          <w:p w14:paraId="6BB4E8A3" w14:textId="77777777" w:rsidR="00CA1373" w:rsidRPr="00136B13" w:rsidRDefault="00CA1373" w:rsidP="00136B13">
            <w:pPr>
              <w:jc w:val="right"/>
              <w:rPr>
                <w:sz w:val="22"/>
              </w:rPr>
            </w:pPr>
            <w:r w:rsidRPr="00136B13">
              <w:rPr>
                <w:sz w:val="22"/>
              </w:rPr>
              <w:t>-1,200</w:t>
            </w:r>
          </w:p>
        </w:tc>
        <w:tc>
          <w:tcPr>
            <w:tcW w:w="1134" w:type="dxa"/>
            <w:tcBorders>
              <w:top w:val="nil"/>
              <w:left w:val="nil"/>
              <w:bottom w:val="nil"/>
              <w:right w:val="nil"/>
            </w:tcBorders>
            <w:tcMar>
              <w:top w:w="128" w:type="dxa"/>
              <w:left w:w="43" w:type="dxa"/>
              <w:bottom w:w="43" w:type="dxa"/>
              <w:right w:w="43" w:type="dxa"/>
            </w:tcMar>
            <w:vAlign w:val="bottom"/>
          </w:tcPr>
          <w:p w14:paraId="164DA370" w14:textId="77777777" w:rsidR="00CA1373" w:rsidRPr="00136B13" w:rsidRDefault="00CA1373" w:rsidP="00136B13">
            <w:pPr>
              <w:jc w:val="right"/>
              <w:rPr>
                <w:sz w:val="22"/>
              </w:rPr>
            </w:pPr>
            <w:r w:rsidRPr="00136B13">
              <w:rPr>
                <w:sz w:val="22"/>
              </w:rPr>
              <w:t>-1,600</w:t>
            </w:r>
          </w:p>
        </w:tc>
        <w:tc>
          <w:tcPr>
            <w:tcW w:w="1134" w:type="dxa"/>
            <w:tcBorders>
              <w:top w:val="nil"/>
              <w:left w:val="nil"/>
              <w:bottom w:val="nil"/>
              <w:right w:val="nil"/>
            </w:tcBorders>
            <w:tcMar>
              <w:top w:w="128" w:type="dxa"/>
              <w:left w:w="43" w:type="dxa"/>
              <w:bottom w:w="43" w:type="dxa"/>
              <w:right w:w="43" w:type="dxa"/>
            </w:tcMar>
            <w:vAlign w:val="bottom"/>
          </w:tcPr>
          <w:p w14:paraId="3B83BAA8" w14:textId="77777777" w:rsidR="00CA1373" w:rsidRPr="00136B13" w:rsidRDefault="00CA1373" w:rsidP="00136B13">
            <w:pPr>
              <w:jc w:val="right"/>
              <w:rPr>
                <w:sz w:val="22"/>
              </w:rPr>
            </w:pPr>
            <w:r w:rsidRPr="00136B13">
              <w:rPr>
                <w:sz w:val="22"/>
              </w:rPr>
              <w:t>-200</w:t>
            </w:r>
          </w:p>
        </w:tc>
        <w:tc>
          <w:tcPr>
            <w:tcW w:w="1276" w:type="dxa"/>
            <w:tcBorders>
              <w:top w:val="nil"/>
              <w:left w:val="nil"/>
              <w:bottom w:val="nil"/>
              <w:right w:val="nil"/>
            </w:tcBorders>
            <w:tcMar>
              <w:top w:w="128" w:type="dxa"/>
              <w:left w:w="43" w:type="dxa"/>
              <w:bottom w:w="43" w:type="dxa"/>
              <w:right w:w="43" w:type="dxa"/>
            </w:tcMar>
            <w:vAlign w:val="bottom"/>
          </w:tcPr>
          <w:p w14:paraId="479C96FF" w14:textId="77777777" w:rsidR="00CA1373" w:rsidRPr="00136B13" w:rsidRDefault="00CA1373" w:rsidP="00136B13">
            <w:pPr>
              <w:jc w:val="right"/>
              <w:rPr>
                <w:sz w:val="22"/>
              </w:rPr>
            </w:pPr>
            <w:r w:rsidRPr="00136B13">
              <w:rPr>
                <w:sz w:val="22"/>
              </w:rPr>
              <w:t>-200</w:t>
            </w:r>
          </w:p>
        </w:tc>
      </w:tr>
      <w:tr w:rsidR="00293152" w14:paraId="5DF79FB9" w14:textId="77777777" w:rsidTr="00136B13">
        <w:tc>
          <w:tcPr>
            <w:tcW w:w="3643" w:type="dxa"/>
            <w:tcBorders>
              <w:top w:val="nil"/>
              <w:left w:val="nil"/>
              <w:bottom w:val="nil"/>
              <w:right w:val="nil"/>
            </w:tcBorders>
            <w:tcMar>
              <w:top w:w="128" w:type="dxa"/>
              <w:left w:w="43" w:type="dxa"/>
              <w:bottom w:w="43" w:type="dxa"/>
              <w:right w:w="43" w:type="dxa"/>
            </w:tcMar>
          </w:tcPr>
          <w:p w14:paraId="5125DFB2" w14:textId="77777777" w:rsidR="00CA1373" w:rsidRPr="00136B13" w:rsidRDefault="00CA1373" w:rsidP="001A65C6">
            <w:pPr>
              <w:rPr>
                <w:sz w:val="22"/>
              </w:rPr>
            </w:pPr>
            <w:r w:rsidRPr="00136B13">
              <w:rPr>
                <w:sz w:val="22"/>
              </w:rPr>
              <w:t>Decile 4</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5039AE3" w14:textId="77777777" w:rsidR="00CA1373" w:rsidRPr="00136B13" w:rsidRDefault="00CA1373" w:rsidP="00136B13">
            <w:pPr>
              <w:jc w:val="right"/>
              <w:rPr>
                <w:sz w:val="22"/>
              </w:rPr>
            </w:pPr>
            <w:r w:rsidRPr="00136B13">
              <w:rPr>
                <w:sz w:val="22"/>
              </w:rPr>
              <w:t>-1,400</w:t>
            </w:r>
          </w:p>
        </w:tc>
        <w:tc>
          <w:tcPr>
            <w:tcW w:w="1134" w:type="dxa"/>
            <w:tcBorders>
              <w:top w:val="nil"/>
              <w:left w:val="nil"/>
              <w:bottom w:val="nil"/>
              <w:right w:val="nil"/>
            </w:tcBorders>
            <w:tcMar>
              <w:top w:w="128" w:type="dxa"/>
              <w:left w:w="43" w:type="dxa"/>
              <w:bottom w:w="43" w:type="dxa"/>
              <w:right w:w="43" w:type="dxa"/>
            </w:tcMar>
            <w:vAlign w:val="bottom"/>
          </w:tcPr>
          <w:p w14:paraId="6659CD88" w14:textId="77777777" w:rsidR="00CA1373" w:rsidRPr="00136B13" w:rsidRDefault="00CA1373" w:rsidP="00136B13">
            <w:pPr>
              <w:jc w:val="right"/>
              <w:rPr>
                <w:sz w:val="22"/>
              </w:rPr>
            </w:pPr>
            <w:r w:rsidRPr="00136B13">
              <w:rPr>
                <w:sz w:val="22"/>
              </w:rPr>
              <w:t>-1,400</w:t>
            </w:r>
          </w:p>
        </w:tc>
        <w:tc>
          <w:tcPr>
            <w:tcW w:w="1134" w:type="dxa"/>
            <w:tcBorders>
              <w:top w:val="nil"/>
              <w:left w:val="nil"/>
              <w:bottom w:val="nil"/>
              <w:right w:val="nil"/>
            </w:tcBorders>
            <w:tcMar>
              <w:top w:w="128" w:type="dxa"/>
              <w:left w:w="43" w:type="dxa"/>
              <w:bottom w:w="43" w:type="dxa"/>
              <w:right w:w="43" w:type="dxa"/>
            </w:tcMar>
            <w:vAlign w:val="bottom"/>
          </w:tcPr>
          <w:p w14:paraId="1E2EB6CC" w14:textId="77777777" w:rsidR="00CA1373" w:rsidRPr="00136B13" w:rsidRDefault="00CA1373" w:rsidP="00136B13">
            <w:pPr>
              <w:jc w:val="right"/>
              <w:rPr>
                <w:sz w:val="22"/>
              </w:rPr>
            </w:pPr>
            <w:r w:rsidRPr="00136B13">
              <w:rPr>
                <w:sz w:val="22"/>
              </w:rPr>
              <w:t>-400</w:t>
            </w:r>
          </w:p>
        </w:tc>
        <w:tc>
          <w:tcPr>
            <w:tcW w:w="1134" w:type="dxa"/>
            <w:tcBorders>
              <w:top w:val="nil"/>
              <w:left w:val="nil"/>
              <w:bottom w:val="nil"/>
              <w:right w:val="nil"/>
            </w:tcBorders>
            <w:tcMar>
              <w:top w:w="128" w:type="dxa"/>
              <w:left w:w="43" w:type="dxa"/>
              <w:bottom w:w="43" w:type="dxa"/>
              <w:right w:w="43" w:type="dxa"/>
            </w:tcMar>
            <w:vAlign w:val="bottom"/>
          </w:tcPr>
          <w:p w14:paraId="0127622A" w14:textId="77777777" w:rsidR="00CA1373" w:rsidRPr="00136B13" w:rsidRDefault="00CA1373" w:rsidP="00136B13">
            <w:pPr>
              <w:jc w:val="right"/>
              <w:rPr>
                <w:sz w:val="22"/>
              </w:rPr>
            </w:pPr>
            <w:r w:rsidRPr="00136B13">
              <w:rPr>
                <w:sz w:val="22"/>
              </w:rPr>
              <w:t>-200</w:t>
            </w:r>
          </w:p>
        </w:tc>
        <w:tc>
          <w:tcPr>
            <w:tcW w:w="1276" w:type="dxa"/>
            <w:tcBorders>
              <w:top w:val="nil"/>
              <w:left w:val="nil"/>
              <w:bottom w:val="nil"/>
              <w:right w:val="nil"/>
            </w:tcBorders>
            <w:tcMar>
              <w:top w:w="128" w:type="dxa"/>
              <w:left w:w="43" w:type="dxa"/>
              <w:bottom w:w="43" w:type="dxa"/>
              <w:right w:w="43" w:type="dxa"/>
            </w:tcMar>
            <w:vAlign w:val="bottom"/>
          </w:tcPr>
          <w:p w14:paraId="5EEDA59F" w14:textId="77777777" w:rsidR="00CA1373" w:rsidRPr="00136B13" w:rsidRDefault="00CA1373" w:rsidP="00136B13">
            <w:pPr>
              <w:jc w:val="right"/>
              <w:rPr>
                <w:sz w:val="22"/>
              </w:rPr>
            </w:pPr>
            <w:r w:rsidRPr="00136B13">
              <w:rPr>
                <w:sz w:val="22"/>
              </w:rPr>
              <w:t>-200</w:t>
            </w:r>
          </w:p>
        </w:tc>
      </w:tr>
      <w:tr w:rsidR="00293152" w14:paraId="6C2486E2" w14:textId="77777777" w:rsidTr="00136B13">
        <w:tc>
          <w:tcPr>
            <w:tcW w:w="3643" w:type="dxa"/>
            <w:tcBorders>
              <w:top w:val="nil"/>
              <w:left w:val="nil"/>
              <w:bottom w:val="nil"/>
              <w:right w:val="nil"/>
            </w:tcBorders>
            <w:tcMar>
              <w:top w:w="128" w:type="dxa"/>
              <w:left w:w="43" w:type="dxa"/>
              <w:bottom w:w="43" w:type="dxa"/>
              <w:right w:w="43" w:type="dxa"/>
            </w:tcMar>
          </w:tcPr>
          <w:p w14:paraId="7FB77523" w14:textId="77777777" w:rsidR="00CA1373" w:rsidRPr="00136B13" w:rsidRDefault="00CA1373" w:rsidP="001A65C6">
            <w:pPr>
              <w:rPr>
                <w:sz w:val="22"/>
              </w:rPr>
            </w:pPr>
            <w:r w:rsidRPr="00136B13">
              <w:rPr>
                <w:sz w:val="22"/>
              </w:rPr>
              <w:t>Decile 5</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C15C65D" w14:textId="77777777" w:rsidR="00CA1373" w:rsidRPr="00136B13" w:rsidRDefault="00CA1373" w:rsidP="00136B13">
            <w:pPr>
              <w:jc w:val="right"/>
              <w:rPr>
                <w:sz w:val="22"/>
              </w:rPr>
            </w:pPr>
            <w:r w:rsidRPr="00136B13">
              <w:rPr>
                <w:sz w:val="22"/>
              </w:rPr>
              <w:t>-1,600</w:t>
            </w:r>
          </w:p>
        </w:tc>
        <w:tc>
          <w:tcPr>
            <w:tcW w:w="1134" w:type="dxa"/>
            <w:tcBorders>
              <w:top w:val="nil"/>
              <w:left w:val="nil"/>
              <w:bottom w:val="nil"/>
              <w:right w:val="nil"/>
            </w:tcBorders>
            <w:tcMar>
              <w:top w:w="128" w:type="dxa"/>
              <w:left w:w="43" w:type="dxa"/>
              <w:bottom w:w="43" w:type="dxa"/>
              <w:right w:w="43" w:type="dxa"/>
            </w:tcMar>
            <w:vAlign w:val="bottom"/>
          </w:tcPr>
          <w:p w14:paraId="2A67A0FF" w14:textId="77777777" w:rsidR="00CA1373" w:rsidRPr="00136B13" w:rsidRDefault="00CA1373" w:rsidP="00136B13">
            <w:pPr>
              <w:jc w:val="right"/>
              <w:rPr>
                <w:sz w:val="22"/>
              </w:rPr>
            </w:pPr>
            <w:r w:rsidRPr="00136B13">
              <w:rPr>
                <w:sz w:val="22"/>
              </w:rPr>
              <w:t>-1,600</w:t>
            </w:r>
          </w:p>
        </w:tc>
        <w:tc>
          <w:tcPr>
            <w:tcW w:w="1134" w:type="dxa"/>
            <w:tcBorders>
              <w:top w:val="nil"/>
              <w:left w:val="nil"/>
              <w:bottom w:val="nil"/>
              <w:right w:val="nil"/>
            </w:tcBorders>
            <w:tcMar>
              <w:top w:w="128" w:type="dxa"/>
              <w:left w:w="43" w:type="dxa"/>
              <w:bottom w:w="43" w:type="dxa"/>
              <w:right w:w="43" w:type="dxa"/>
            </w:tcMar>
            <w:vAlign w:val="bottom"/>
          </w:tcPr>
          <w:p w14:paraId="64982DDA" w14:textId="77777777" w:rsidR="00CA1373" w:rsidRPr="00136B13" w:rsidRDefault="00CA1373" w:rsidP="00136B13">
            <w:pPr>
              <w:jc w:val="right"/>
              <w:rPr>
                <w:sz w:val="22"/>
              </w:rPr>
            </w:pPr>
            <w:r w:rsidRPr="00136B13">
              <w:rPr>
                <w:sz w:val="22"/>
              </w:rPr>
              <w:t>-200</w:t>
            </w:r>
          </w:p>
        </w:tc>
        <w:tc>
          <w:tcPr>
            <w:tcW w:w="1134" w:type="dxa"/>
            <w:tcBorders>
              <w:top w:val="nil"/>
              <w:left w:val="nil"/>
              <w:bottom w:val="nil"/>
              <w:right w:val="nil"/>
            </w:tcBorders>
            <w:tcMar>
              <w:top w:w="128" w:type="dxa"/>
              <w:left w:w="43" w:type="dxa"/>
              <w:bottom w:w="43" w:type="dxa"/>
              <w:right w:w="43" w:type="dxa"/>
            </w:tcMar>
            <w:vAlign w:val="bottom"/>
          </w:tcPr>
          <w:p w14:paraId="3D23EE85" w14:textId="77777777" w:rsidR="00CA1373" w:rsidRPr="00136B13" w:rsidRDefault="00CA1373" w:rsidP="00136B13">
            <w:pPr>
              <w:jc w:val="right"/>
              <w:rPr>
                <w:sz w:val="22"/>
              </w:rPr>
            </w:pPr>
            <w:r w:rsidRPr="00136B13">
              <w:rPr>
                <w:sz w:val="22"/>
              </w:rPr>
              <w:t>-400</w:t>
            </w:r>
          </w:p>
        </w:tc>
        <w:tc>
          <w:tcPr>
            <w:tcW w:w="1276" w:type="dxa"/>
            <w:tcBorders>
              <w:top w:val="nil"/>
              <w:left w:val="nil"/>
              <w:bottom w:val="nil"/>
              <w:right w:val="nil"/>
            </w:tcBorders>
            <w:tcMar>
              <w:top w:w="128" w:type="dxa"/>
              <w:left w:w="43" w:type="dxa"/>
              <w:bottom w:w="43" w:type="dxa"/>
              <w:right w:w="43" w:type="dxa"/>
            </w:tcMar>
            <w:vAlign w:val="bottom"/>
          </w:tcPr>
          <w:p w14:paraId="2682347E" w14:textId="77777777" w:rsidR="00CA1373" w:rsidRPr="00136B13" w:rsidRDefault="00CA1373" w:rsidP="00136B13">
            <w:pPr>
              <w:jc w:val="right"/>
              <w:rPr>
                <w:sz w:val="22"/>
              </w:rPr>
            </w:pPr>
            <w:r w:rsidRPr="00136B13">
              <w:rPr>
                <w:sz w:val="22"/>
              </w:rPr>
              <w:t>-400</w:t>
            </w:r>
          </w:p>
        </w:tc>
      </w:tr>
      <w:tr w:rsidR="00293152" w14:paraId="377DCFA9" w14:textId="77777777" w:rsidTr="00136B13">
        <w:tc>
          <w:tcPr>
            <w:tcW w:w="3643" w:type="dxa"/>
            <w:tcBorders>
              <w:top w:val="nil"/>
              <w:left w:val="nil"/>
              <w:bottom w:val="nil"/>
              <w:right w:val="nil"/>
            </w:tcBorders>
            <w:tcMar>
              <w:top w:w="128" w:type="dxa"/>
              <w:left w:w="43" w:type="dxa"/>
              <w:bottom w:w="43" w:type="dxa"/>
              <w:right w:w="43" w:type="dxa"/>
            </w:tcMar>
          </w:tcPr>
          <w:p w14:paraId="50578662" w14:textId="77777777" w:rsidR="00CA1373" w:rsidRPr="00136B13" w:rsidRDefault="00CA1373" w:rsidP="001A65C6">
            <w:pPr>
              <w:rPr>
                <w:sz w:val="22"/>
              </w:rPr>
            </w:pPr>
            <w:r w:rsidRPr="00136B13">
              <w:rPr>
                <w:sz w:val="22"/>
              </w:rPr>
              <w:t>Decile 6</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8CB4839" w14:textId="77777777" w:rsidR="00CA1373" w:rsidRPr="00136B13" w:rsidRDefault="00CA1373" w:rsidP="00136B13">
            <w:pPr>
              <w:jc w:val="right"/>
              <w:rPr>
                <w:sz w:val="22"/>
              </w:rPr>
            </w:pPr>
            <w:r w:rsidRPr="00136B13">
              <w:rPr>
                <w:sz w:val="22"/>
              </w:rPr>
              <w:t>-2,000</w:t>
            </w:r>
          </w:p>
        </w:tc>
        <w:tc>
          <w:tcPr>
            <w:tcW w:w="1134" w:type="dxa"/>
            <w:tcBorders>
              <w:top w:val="nil"/>
              <w:left w:val="nil"/>
              <w:bottom w:val="nil"/>
              <w:right w:val="nil"/>
            </w:tcBorders>
            <w:tcMar>
              <w:top w:w="128" w:type="dxa"/>
              <w:left w:w="43" w:type="dxa"/>
              <w:bottom w:w="43" w:type="dxa"/>
              <w:right w:w="43" w:type="dxa"/>
            </w:tcMar>
            <w:vAlign w:val="bottom"/>
          </w:tcPr>
          <w:p w14:paraId="399E9EC1" w14:textId="77777777" w:rsidR="00CA1373" w:rsidRPr="00136B13" w:rsidRDefault="00CA1373" w:rsidP="00136B13">
            <w:pPr>
              <w:jc w:val="right"/>
              <w:rPr>
                <w:sz w:val="22"/>
              </w:rPr>
            </w:pPr>
            <w:r w:rsidRPr="00136B13">
              <w:rPr>
                <w:sz w:val="22"/>
              </w:rPr>
              <w:t>-2,000</w:t>
            </w:r>
          </w:p>
        </w:tc>
        <w:tc>
          <w:tcPr>
            <w:tcW w:w="1134" w:type="dxa"/>
            <w:tcBorders>
              <w:top w:val="nil"/>
              <w:left w:val="nil"/>
              <w:bottom w:val="nil"/>
              <w:right w:val="nil"/>
            </w:tcBorders>
            <w:tcMar>
              <w:top w:w="128" w:type="dxa"/>
              <w:left w:w="43" w:type="dxa"/>
              <w:bottom w:w="43" w:type="dxa"/>
              <w:right w:w="43" w:type="dxa"/>
            </w:tcMar>
            <w:vAlign w:val="bottom"/>
          </w:tcPr>
          <w:p w14:paraId="153D291C" w14:textId="77777777" w:rsidR="00CA1373" w:rsidRPr="00136B13" w:rsidRDefault="00CA1373" w:rsidP="00136B13">
            <w:pPr>
              <w:jc w:val="right"/>
              <w:rPr>
                <w:sz w:val="22"/>
              </w:rPr>
            </w:pPr>
            <w:r w:rsidRPr="00136B13">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665EC63A" w14:textId="77777777" w:rsidR="00CA1373" w:rsidRPr="00136B13" w:rsidRDefault="00CA1373" w:rsidP="00136B13">
            <w:pPr>
              <w:jc w:val="right"/>
              <w:rPr>
                <w:sz w:val="22"/>
              </w:rPr>
            </w:pPr>
            <w:r w:rsidRPr="00136B13">
              <w:rPr>
                <w:sz w:val="22"/>
              </w:rPr>
              <w:t>-400</w:t>
            </w:r>
          </w:p>
        </w:tc>
        <w:tc>
          <w:tcPr>
            <w:tcW w:w="1276" w:type="dxa"/>
            <w:tcBorders>
              <w:top w:val="nil"/>
              <w:left w:val="nil"/>
              <w:bottom w:val="nil"/>
              <w:right w:val="nil"/>
            </w:tcBorders>
            <w:tcMar>
              <w:top w:w="128" w:type="dxa"/>
              <w:left w:w="43" w:type="dxa"/>
              <w:bottom w:w="43" w:type="dxa"/>
              <w:right w:w="43" w:type="dxa"/>
            </w:tcMar>
            <w:vAlign w:val="bottom"/>
          </w:tcPr>
          <w:p w14:paraId="5CE77B9B" w14:textId="77777777" w:rsidR="00CA1373" w:rsidRPr="00136B13" w:rsidRDefault="00CA1373" w:rsidP="00136B13">
            <w:pPr>
              <w:jc w:val="right"/>
              <w:rPr>
                <w:sz w:val="22"/>
              </w:rPr>
            </w:pPr>
            <w:r w:rsidRPr="00136B13">
              <w:rPr>
                <w:sz w:val="22"/>
              </w:rPr>
              <w:t>-400</w:t>
            </w:r>
          </w:p>
        </w:tc>
      </w:tr>
      <w:tr w:rsidR="00293152" w14:paraId="33408B77" w14:textId="77777777" w:rsidTr="00136B13">
        <w:tc>
          <w:tcPr>
            <w:tcW w:w="3643" w:type="dxa"/>
            <w:tcBorders>
              <w:top w:val="nil"/>
              <w:left w:val="nil"/>
              <w:bottom w:val="nil"/>
              <w:right w:val="nil"/>
            </w:tcBorders>
            <w:tcMar>
              <w:top w:w="128" w:type="dxa"/>
              <w:left w:w="43" w:type="dxa"/>
              <w:bottom w:w="43" w:type="dxa"/>
              <w:right w:w="43" w:type="dxa"/>
            </w:tcMar>
          </w:tcPr>
          <w:p w14:paraId="709464E0" w14:textId="77777777" w:rsidR="00CA1373" w:rsidRPr="00136B13" w:rsidRDefault="00CA1373" w:rsidP="001A65C6">
            <w:pPr>
              <w:rPr>
                <w:sz w:val="22"/>
              </w:rPr>
            </w:pPr>
            <w:r w:rsidRPr="00136B13">
              <w:rPr>
                <w:sz w:val="22"/>
              </w:rPr>
              <w:t>Decile 7</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7EEE774" w14:textId="77777777" w:rsidR="00CA1373" w:rsidRPr="00136B13" w:rsidRDefault="00CA1373" w:rsidP="00136B13">
            <w:pPr>
              <w:jc w:val="right"/>
              <w:rPr>
                <w:sz w:val="22"/>
              </w:rPr>
            </w:pPr>
            <w:r w:rsidRPr="00136B13">
              <w:rPr>
                <w:sz w:val="22"/>
              </w:rPr>
              <w:t>-2,200</w:t>
            </w:r>
          </w:p>
        </w:tc>
        <w:tc>
          <w:tcPr>
            <w:tcW w:w="1134" w:type="dxa"/>
            <w:tcBorders>
              <w:top w:val="nil"/>
              <w:left w:val="nil"/>
              <w:bottom w:val="nil"/>
              <w:right w:val="nil"/>
            </w:tcBorders>
            <w:tcMar>
              <w:top w:w="128" w:type="dxa"/>
              <w:left w:w="43" w:type="dxa"/>
              <w:bottom w:w="43" w:type="dxa"/>
              <w:right w:w="43" w:type="dxa"/>
            </w:tcMar>
            <w:vAlign w:val="bottom"/>
          </w:tcPr>
          <w:p w14:paraId="73320D34" w14:textId="77777777" w:rsidR="00CA1373" w:rsidRPr="00136B13" w:rsidRDefault="00CA1373" w:rsidP="00136B13">
            <w:pPr>
              <w:jc w:val="right"/>
              <w:rPr>
                <w:sz w:val="22"/>
              </w:rPr>
            </w:pPr>
            <w:r w:rsidRPr="00136B13">
              <w:rPr>
                <w:sz w:val="22"/>
              </w:rPr>
              <w:t>-2,200</w:t>
            </w:r>
          </w:p>
        </w:tc>
        <w:tc>
          <w:tcPr>
            <w:tcW w:w="1134" w:type="dxa"/>
            <w:tcBorders>
              <w:top w:val="nil"/>
              <w:left w:val="nil"/>
              <w:bottom w:val="nil"/>
              <w:right w:val="nil"/>
            </w:tcBorders>
            <w:tcMar>
              <w:top w:w="128" w:type="dxa"/>
              <w:left w:w="43" w:type="dxa"/>
              <w:bottom w:w="43" w:type="dxa"/>
              <w:right w:w="43" w:type="dxa"/>
            </w:tcMar>
            <w:vAlign w:val="bottom"/>
          </w:tcPr>
          <w:p w14:paraId="62316957" w14:textId="77777777" w:rsidR="00CA1373" w:rsidRPr="00136B13" w:rsidRDefault="00CA1373" w:rsidP="00136B13">
            <w:pPr>
              <w:jc w:val="right"/>
              <w:rPr>
                <w:sz w:val="22"/>
              </w:rPr>
            </w:pPr>
            <w:r w:rsidRPr="00136B13">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1CA32CB6" w14:textId="77777777" w:rsidR="00CA1373" w:rsidRPr="00136B13" w:rsidRDefault="00CA1373" w:rsidP="00136B13">
            <w:pPr>
              <w:jc w:val="right"/>
              <w:rPr>
                <w:sz w:val="22"/>
              </w:rPr>
            </w:pPr>
            <w:r w:rsidRPr="00136B13">
              <w:rPr>
                <w:sz w:val="22"/>
              </w:rPr>
              <w:t>-400</w:t>
            </w:r>
          </w:p>
        </w:tc>
        <w:tc>
          <w:tcPr>
            <w:tcW w:w="1276" w:type="dxa"/>
            <w:tcBorders>
              <w:top w:val="nil"/>
              <w:left w:val="nil"/>
              <w:bottom w:val="nil"/>
              <w:right w:val="nil"/>
            </w:tcBorders>
            <w:tcMar>
              <w:top w:w="128" w:type="dxa"/>
              <w:left w:w="43" w:type="dxa"/>
              <w:bottom w:w="43" w:type="dxa"/>
              <w:right w:w="43" w:type="dxa"/>
            </w:tcMar>
            <w:vAlign w:val="bottom"/>
          </w:tcPr>
          <w:p w14:paraId="3AF7107E" w14:textId="77777777" w:rsidR="00CA1373" w:rsidRPr="00136B13" w:rsidRDefault="00CA1373" w:rsidP="00136B13">
            <w:pPr>
              <w:jc w:val="right"/>
              <w:rPr>
                <w:sz w:val="22"/>
              </w:rPr>
            </w:pPr>
            <w:r w:rsidRPr="00136B13">
              <w:rPr>
                <w:sz w:val="22"/>
              </w:rPr>
              <w:t>-400</w:t>
            </w:r>
          </w:p>
        </w:tc>
      </w:tr>
      <w:tr w:rsidR="00293152" w14:paraId="56B1BA70" w14:textId="77777777" w:rsidTr="00136B13">
        <w:tc>
          <w:tcPr>
            <w:tcW w:w="3643" w:type="dxa"/>
            <w:tcBorders>
              <w:top w:val="nil"/>
              <w:left w:val="nil"/>
              <w:bottom w:val="nil"/>
              <w:right w:val="nil"/>
            </w:tcBorders>
            <w:tcMar>
              <w:top w:w="128" w:type="dxa"/>
              <w:left w:w="43" w:type="dxa"/>
              <w:bottom w:w="43" w:type="dxa"/>
              <w:right w:w="43" w:type="dxa"/>
            </w:tcMar>
          </w:tcPr>
          <w:p w14:paraId="4E3317F7" w14:textId="77777777" w:rsidR="00CA1373" w:rsidRPr="00136B13" w:rsidRDefault="00CA1373" w:rsidP="001A65C6">
            <w:pPr>
              <w:rPr>
                <w:sz w:val="22"/>
              </w:rPr>
            </w:pPr>
            <w:r w:rsidRPr="00136B13">
              <w:rPr>
                <w:sz w:val="22"/>
              </w:rPr>
              <w:t>Decile 8</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92B405D" w14:textId="77777777" w:rsidR="00CA1373" w:rsidRPr="00136B13" w:rsidRDefault="00CA1373" w:rsidP="00136B13">
            <w:pPr>
              <w:jc w:val="right"/>
              <w:rPr>
                <w:sz w:val="22"/>
              </w:rPr>
            </w:pPr>
            <w:r w:rsidRPr="00136B13">
              <w:rPr>
                <w:sz w:val="22"/>
              </w:rPr>
              <w:t>-1,400</w:t>
            </w:r>
          </w:p>
        </w:tc>
        <w:tc>
          <w:tcPr>
            <w:tcW w:w="1134" w:type="dxa"/>
            <w:tcBorders>
              <w:top w:val="nil"/>
              <w:left w:val="nil"/>
              <w:bottom w:val="nil"/>
              <w:right w:val="nil"/>
            </w:tcBorders>
            <w:tcMar>
              <w:top w:w="128" w:type="dxa"/>
              <w:left w:w="43" w:type="dxa"/>
              <w:bottom w:w="43" w:type="dxa"/>
              <w:right w:w="43" w:type="dxa"/>
            </w:tcMar>
            <w:vAlign w:val="bottom"/>
          </w:tcPr>
          <w:p w14:paraId="2B50FD43" w14:textId="77777777" w:rsidR="00CA1373" w:rsidRPr="00136B13" w:rsidRDefault="00CA1373" w:rsidP="00136B13">
            <w:pPr>
              <w:jc w:val="right"/>
              <w:rPr>
                <w:sz w:val="22"/>
              </w:rPr>
            </w:pPr>
            <w:r w:rsidRPr="00136B13">
              <w:rPr>
                <w:sz w:val="22"/>
              </w:rPr>
              <w:t>-400</w:t>
            </w:r>
          </w:p>
        </w:tc>
        <w:tc>
          <w:tcPr>
            <w:tcW w:w="1134" w:type="dxa"/>
            <w:tcBorders>
              <w:top w:val="nil"/>
              <w:left w:val="nil"/>
              <w:bottom w:val="nil"/>
              <w:right w:val="nil"/>
            </w:tcBorders>
            <w:tcMar>
              <w:top w:w="128" w:type="dxa"/>
              <w:left w:w="43" w:type="dxa"/>
              <w:bottom w:w="43" w:type="dxa"/>
              <w:right w:w="43" w:type="dxa"/>
            </w:tcMar>
            <w:vAlign w:val="bottom"/>
          </w:tcPr>
          <w:p w14:paraId="5D10C622" w14:textId="77777777" w:rsidR="00CA1373" w:rsidRPr="00136B13" w:rsidRDefault="00CA1373" w:rsidP="00136B13">
            <w:pPr>
              <w:jc w:val="right"/>
              <w:rPr>
                <w:sz w:val="22"/>
              </w:rPr>
            </w:pPr>
            <w:r w:rsidRPr="00136B13">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678DFB8A" w14:textId="77777777" w:rsidR="00CA1373" w:rsidRPr="00136B13" w:rsidRDefault="00CA1373" w:rsidP="00136B13">
            <w:pPr>
              <w:jc w:val="right"/>
              <w:rPr>
                <w:sz w:val="22"/>
              </w:rPr>
            </w:pPr>
            <w:r w:rsidRPr="00136B13">
              <w:rPr>
                <w:sz w:val="22"/>
              </w:rPr>
              <w:t>-200</w:t>
            </w:r>
          </w:p>
        </w:tc>
        <w:tc>
          <w:tcPr>
            <w:tcW w:w="1276" w:type="dxa"/>
            <w:tcBorders>
              <w:top w:val="nil"/>
              <w:left w:val="nil"/>
              <w:bottom w:val="nil"/>
              <w:right w:val="nil"/>
            </w:tcBorders>
            <w:tcMar>
              <w:top w:w="128" w:type="dxa"/>
              <w:left w:w="43" w:type="dxa"/>
              <w:bottom w:w="43" w:type="dxa"/>
              <w:right w:w="43" w:type="dxa"/>
            </w:tcMar>
            <w:vAlign w:val="bottom"/>
          </w:tcPr>
          <w:p w14:paraId="4CF7BA45" w14:textId="77777777" w:rsidR="00CA1373" w:rsidRPr="00136B13" w:rsidRDefault="00CA1373" w:rsidP="00136B13">
            <w:pPr>
              <w:jc w:val="right"/>
              <w:rPr>
                <w:sz w:val="22"/>
              </w:rPr>
            </w:pPr>
            <w:r w:rsidRPr="00136B13">
              <w:rPr>
                <w:sz w:val="22"/>
              </w:rPr>
              <w:t>-200</w:t>
            </w:r>
          </w:p>
        </w:tc>
      </w:tr>
      <w:tr w:rsidR="00293152" w14:paraId="284C41E9" w14:textId="77777777" w:rsidTr="00136B13">
        <w:tc>
          <w:tcPr>
            <w:tcW w:w="3643" w:type="dxa"/>
            <w:tcBorders>
              <w:top w:val="nil"/>
              <w:left w:val="nil"/>
              <w:bottom w:val="nil"/>
              <w:right w:val="nil"/>
            </w:tcBorders>
            <w:tcMar>
              <w:top w:w="128" w:type="dxa"/>
              <w:left w:w="43" w:type="dxa"/>
              <w:bottom w:w="43" w:type="dxa"/>
              <w:right w:w="43" w:type="dxa"/>
            </w:tcMar>
          </w:tcPr>
          <w:p w14:paraId="7B4A3E90" w14:textId="77777777" w:rsidR="00CA1373" w:rsidRPr="00136B13" w:rsidRDefault="00CA1373" w:rsidP="001A65C6">
            <w:pPr>
              <w:rPr>
                <w:sz w:val="22"/>
              </w:rPr>
            </w:pPr>
            <w:r w:rsidRPr="00136B13">
              <w:rPr>
                <w:sz w:val="22"/>
              </w:rPr>
              <w:t>Decile 9</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A4F1F62" w14:textId="77777777" w:rsidR="00CA1373" w:rsidRPr="00136B13" w:rsidRDefault="00CA1373" w:rsidP="00136B13">
            <w:pPr>
              <w:jc w:val="right"/>
              <w:rPr>
                <w:sz w:val="22"/>
              </w:rPr>
            </w:pPr>
            <w:r w:rsidRPr="00136B13">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7873E337" w14:textId="77777777" w:rsidR="00CA1373" w:rsidRPr="00136B13" w:rsidRDefault="00CA1373" w:rsidP="00136B13">
            <w:pPr>
              <w:jc w:val="right"/>
              <w:rPr>
                <w:sz w:val="22"/>
              </w:rPr>
            </w:pPr>
            <w:r w:rsidRPr="00136B13">
              <w:rPr>
                <w:sz w:val="22"/>
              </w:rPr>
              <w:t>400</w:t>
            </w:r>
          </w:p>
        </w:tc>
        <w:tc>
          <w:tcPr>
            <w:tcW w:w="1134" w:type="dxa"/>
            <w:tcBorders>
              <w:top w:val="nil"/>
              <w:left w:val="nil"/>
              <w:bottom w:val="nil"/>
              <w:right w:val="nil"/>
            </w:tcBorders>
            <w:tcMar>
              <w:top w:w="128" w:type="dxa"/>
              <w:left w:w="43" w:type="dxa"/>
              <w:bottom w:w="43" w:type="dxa"/>
              <w:right w:w="43" w:type="dxa"/>
            </w:tcMar>
            <w:vAlign w:val="bottom"/>
          </w:tcPr>
          <w:p w14:paraId="10E0B569" w14:textId="77777777" w:rsidR="00CA1373" w:rsidRPr="00136B13" w:rsidRDefault="00CA1373" w:rsidP="00136B13">
            <w:pPr>
              <w:jc w:val="right"/>
              <w:rPr>
                <w:sz w:val="22"/>
              </w:rPr>
            </w:pPr>
            <w:r w:rsidRPr="00136B13">
              <w:rPr>
                <w:sz w:val="22"/>
              </w:rPr>
              <w:t>-200</w:t>
            </w:r>
          </w:p>
        </w:tc>
        <w:tc>
          <w:tcPr>
            <w:tcW w:w="1134" w:type="dxa"/>
            <w:tcBorders>
              <w:top w:val="nil"/>
              <w:left w:val="nil"/>
              <w:bottom w:val="nil"/>
              <w:right w:val="nil"/>
            </w:tcBorders>
            <w:tcMar>
              <w:top w:w="128" w:type="dxa"/>
              <w:left w:w="43" w:type="dxa"/>
              <w:bottom w:w="43" w:type="dxa"/>
              <w:right w:w="43" w:type="dxa"/>
            </w:tcMar>
            <w:vAlign w:val="bottom"/>
          </w:tcPr>
          <w:p w14:paraId="179C3D83" w14:textId="77777777" w:rsidR="00CA1373" w:rsidRPr="00136B13" w:rsidRDefault="00CA1373" w:rsidP="00136B13">
            <w:pPr>
              <w:jc w:val="right"/>
              <w:rPr>
                <w:sz w:val="22"/>
              </w:rPr>
            </w:pPr>
            <w:r w:rsidRPr="00136B13">
              <w:rPr>
                <w:sz w:val="22"/>
              </w:rPr>
              <w:t>200</w:t>
            </w:r>
          </w:p>
        </w:tc>
        <w:tc>
          <w:tcPr>
            <w:tcW w:w="1276" w:type="dxa"/>
            <w:tcBorders>
              <w:top w:val="nil"/>
              <w:left w:val="nil"/>
              <w:bottom w:val="nil"/>
              <w:right w:val="nil"/>
            </w:tcBorders>
            <w:tcMar>
              <w:top w:w="128" w:type="dxa"/>
              <w:left w:w="43" w:type="dxa"/>
              <w:bottom w:w="43" w:type="dxa"/>
              <w:right w:w="43" w:type="dxa"/>
            </w:tcMar>
            <w:vAlign w:val="bottom"/>
          </w:tcPr>
          <w:p w14:paraId="5FF07F30" w14:textId="77777777" w:rsidR="00CA1373" w:rsidRPr="00136B13" w:rsidRDefault="00CA1373" w:rsidP="00136B13">
            <w:pPr>
              <w:jc w:val="right"/>
              <w:rPr>
                <w:sz w:val="22"/>
              </w:rPr>
            </w:pPr>
            <w:r w:rsidRPr="00136B13">
              <w:rPr>
                <w:sz w:val="22"/>
              </w:rPr>
              <w:t>200</w:t>
            </w:r>
          </w:p>
        </w:tc>
      </w:tr>
      <w:tr w:rsidR="00293152" w14:paraId="73E1E660" w14:textId="77777777" w:rsidTr="00136B13">
        <w:tc>
          <w:tcPr>
            <w:tcW w:w="3643" w:type="dxa"/>
            <w:tcBorders>
              <w:top w:val="nil"/>
              <w:left w:val="nil"/>
              <w:bottom w:val="nil"/>
              <w:right w:val="nil"/>
            </w:tcBorders>
            <w:tcMar>
              <w:top w:w="128" w:type="dxa"/>
              <w:left w:w="43" w:type="dxa"/>
              <w:bottom w:w="43" w:type="dxa"/>
              <w:right w:w="43" w:type="dxa"/>
            </w:tcMar>
          </w:tcPr>
          <w:p w14:paraId="10894996" w14:textId="77777777" w:rsidR="00CA1373" w:rsidRPr="00136B13" w:rsidRDefault="00CA1373" w:rsidP="001A65C6">
            <w:pPr>
              <w:rPr>
                <w:sz w:val="22"/>
              </w:rPr>
            </w:pPr>
            <w:r w:rsidRPr="00136B13">
              <w:rPr>
                <w:sz w:val="22"/>
              </w:rPr>
              <w:t>Decile 10</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DD8ACF8" w14:textId="77777777" w:rsidR="00CA1373" w:rsidRPr="00136B13" w:rsidRDefault="00CA1373" w:rsidP="00136B13">
            <w:pPr>
              <w:jc w:val="right"/>
              <w:rPr>
                <w:sz w:val="22"/>
              </w:rPr>
            </w:pPr>
            <w:r w:rsidRPr="00136B13">
              <w:rPr>
                <w:sz w:val="22"/>
              </w:rPr>
              <w:t>9,200</w:t>
            </w:r>
          </w:p>
        </w:tc>
        <w:tc>
          <w:tcPr>
            <w:tcW w:w="1134" w:type="dxa"/>
            <w:tcBorders>
              <w:top w:val="nil"/>
              <w:left w:val="nil"/>
              <w:bottom w:val="nil"/>
              <w:right w:val="nil"/>
            </w:tcBorders>
            <w:tcMar>
              <w:top w:w="128" w:type="dxa"/>
              <w:left w:w="43" w:type="dxa"/>
              <w:bottom w:w="43" w:type="dxa"/>
              <w:right w:w="43" w:type="dxa"/>
            </w:tcMar>
            <w:vAlign w:val="bottom"/>
          </w:tcPr>
          <w:p w14:paraId="7C70B01C" w14:textId="77777777" w:rsidR="00CA1373" w:rsidRPr="00136B13" w:rsidRDefault="00CA1373" w:rsidP="00136B13">
            <w:pPr>
              <w:jc w:val="right"/>
              <w:rPr>
                <w:sz w:val="22"/>
              </w:rPr>
            </w:pPr>
            <w:r w:rsidRPr="00136B13">
              <w:rPr>
                <w:sz w:val="22"/>
              </w:rPr>
              <w:t>8,000</w:t>
            </w:r>
          </w:p>
        </w:tc>
        <w:tc>
          <w:tcPr>
            <w:tcW w:w="1134" w:type="dxa"/>
            <w:tcBorders>
              <w:top w:val="nil"/>
              <w:left w:val="nil"/>
              <w:bottom w:val="nil"/>
              <w:right w:val="nil"/>
            </w:tcBorders>
            <w:tcMar>
              <w:top w:w="128" w:type="dxa"/>
              <w:left w:w="43" w:type="dxa"/>
              <w:bottom w:w="43" w:type="dxa"/>
              <w:right w:w="43" w:type="dxa"/>
            </w:tcMar>
            <w:vAlign w:val="bottom"/>
          </w:tcPr>
          <w:p w14:paraId="0A21127E" w14:textId="77777777" w:rsidR="00CA1373" w:rsidRPr="00136B13" w:rsidRDefault="00CA1373" w:rsidP="00136B13">
            <w:pPr>
              <w:jc w:val="right"/>
              <w:rPr>
                <w:sz w:val="22"/>
              </w:rPr>
            </w:pPr>
            <w:r w:rsidRPr="00136B13">
              <w:rPr>
                <w:sz w:val="22"/>
              </w:rPr>
              <w:t>-200</w:t>
            </w:r>
          </w:p>
        </w:tc>
        <w:tc>
          <w:tcPr>
            <w:tcW w:w="1134" w:type="dxa"/>
            <w:tcBorders>
              <w:top w:val="nil"/>
              <w:left w:val="nil"/>
              <w:bottom w:val="nil"/>
              <w:right w:val="nil"/>
            </w:tcBorders>
            <w:tcMar>
              <w:top w:w="128" w:type="dxa"/>
              <w:left w:w="43" w:type="dxa"/>
              <w:bottom w:w="43" w:type="dxa"/>
              <w:right w:w="43" w:type="dxa"/>
            </w:tcMar>
            <w:vAlign w:val="bottom"/>
          </w:tcPr>
          <w:p w14:paraId="31CF2A0A" w14:textId="77777777" w:rsidR="00CA1373" w:rsidRPr="00136B13" w:rsidRDefault="00CA1373" w:rsidP="00136B13">
            <w:pPr>
              <w:jc w:val="right"/>
              <w:rPr>
                <w:sz w:val="22"/>
              </w:rPr>
            </w:pPr>
            <w:r w:rsidRPr="00136B13">
              <w:rPr>
                <w:sz w:val="22"/>
              </w:rPr>
              <w:t>1,600</w:t>
            </w:r>
          </w:p>
        </w:tc>
        <w:tc>
          <w:tcPr>
            <w:tcW w:w="1276" w:type="dxa"/>
            <w:tcBorders>
              <w:top w:val="nil"/>
              <w:left w:val="nil"/>
              <w:bottom w:val="nil"/>
              <w:right w:val="nil"/>
            </w:tcBorders>
            <w:tcMar>
              <w:top w:w="128" w:type="dxa"/>
              <w:left w:w="43" w:type="dxa"/>
              <w:bottom w:w="43" w:type="dxa"/>
              <w:right w:w="43" w:type="dxa"/>
            </w:tcMar>
            <w:vAlign w:val="bottom"/>
          </w:tcPr>
          <w:p w14:paraId="738C994C" w14:textId="77777777" w:rsidR="00CA1373" w:rsidRPr="00136B13" w:rsidRDefault="00CA1373" w:rsidP="00136B13">
            <w:pPr>
              <w:jc w:val="right"/>
              <w:rPr>
                <w:sz w:val="22"/>
              </w:rPr>
            </w:pPr>
            <w:r w:rsidRPr="00136B13">
              <w:rPr>
                <w:sz w:val="22"/>
              </w:rPr>
              <w:t>600</w:t>
            </w:r>
          </w:p>
        </w:tc>
      </w:tr>
      <w:tr w:rsidR="00293152" w14:paraId="71AC9E85" w14:textId="77777777" w:rsidTr="00136B13">
        <w:tc>
          <w:tcPr>
            <w:tcW w:w="3643" w:type="dxa"/>
            <w:tcBorders>
              <w:top w:val="nil"/>
              <w:left w:val="nil"/>
              <w:bottom w:val="single" w:sz="4" w:space="0" w:color="000000"/>
              <w:right w:val="nil"/>
            </w:tcBorders>
            <w:tcMar>
              <w:top w:w="128" w:type="dxa"/>
              <w:left w:w="43" w:type="dxa"/>
              <w:bottom w:w="43" w:type="dxa"/>
              <w:right w:w="43" w:type="dxa"/>
            </w:tcMar>
          </w:tcPr>
          <w:p w14:paraId="3C4FF520" w14:textId="77777777" w:rsidR="00CA1373" w:rsidRPr="00136B13" w:rsidRDefault="00CA1373" w:rsidP="001A65C6">
            <w:pPr>
              <w:rPr>
                <w:sz w:val="22"/>
              </w:rPr>
            </w:pPr>
            <w:r w:rsidRPr="00136B13">
              <w:rPr>
                <w:sz w:val="22"/>
              </w:rPr>
              <w:t>Of which top 1%</w:t>
            </w:r>
            <w:r w:rsidRPr="00136B13">
              <w:rPr>
                <w:sz w:val="22"/>
              </w:rPr>
              <w:tab/>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27B9707" w14:textId="77777777" w:rsidR="00CA1373" w:rsidRPr="00136B13" w:rsidRDefault="00CA1373" w:rsidP="00136B13">
            <w:pPr>
              <w:jc w:val="right"/>
              <w:rPr>
                <w:sz w:val="22"/>
              </w:rPr>
            </w:pPr>
            <w:r w:rsidRPr="00136B13">
              <w:rPr>
                <w:sz w:val="22"/>
              </w:rPr>
              <w:t>62,600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A5DCF8B" w14:textId="77777777" w:rsidR="00CA1373" w:rsidRPr="00136B13" w:rsidRDefault="00CA1373" w:rsidP="00136B13">
            <w:pPr>
              <w:jc w:val="right"/>
              <w:rPr>
                <w:sz w:val="22"/>
              </w:rPr>
            </w:pPr>
            <w:r w:rsidRPr="00136B13">
              <w:rPr>
                <w:sz w:val="22"/>
              </w:rPr>
              <w:t>44,800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BEFE5D5" w14:textId="77777777" w:rsidR="00CA1373" w:rsidRPr="00136B13" w:rsidRDefault="00CA1373" w:rsidP="00136B13">
            <w:pPr>
              <w:jc w:val="right"/>
              <w:rPr>
                <w:sz w:val="22"/>
              </w:rPr>
            </w:pPr>
            <w:r w:rsidRPr="00136B13">
              <w:rPr>
                <w:sz w:val="22"/>
              </w:rPr>
              <w:t>-200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D50EA27" w14:textId="77777777" w:rsidR="00CA1373" w:rsidRPr="00136B13" w:rsidRDefault="00CA1373" w:rsidP="00136B13">
            <w:pPr>
              <w:jc w:val="right"/>
              <w:rPr>
                <w:sz w:val="22"/>
              </w:rPr>
            </w:pPr>
            <w:r w:rsidRPr="00136B13">
              <w:rPr>
                <w:sz w:val="22"/>
              </w:rPr>
              <w:t>2,200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2433C8D7" w14:textId="77777777" w:rsidR="00CA1373" w:rsidRPr="00136B13" w:rsidRDefault="00CA1373" w:rsidP="00136B13">
            <w:pPr>
              <w:jc w:val="right"/>
              <w:rPr>
                <w:sz w:val="22"/>
              </w:rPr>
            </w:pPr>
            <w:r w:rsidRPr="00136B13">
              <w:rPr>
                <w:sz w:val="22"/>
              </w:rPr>
              <w:t>400</w:t>
            </w:r>
          </w:p>
        </w:tc>
      </w:tr>
      <w:tr w:rsidR="00293152" w14:paraId="6513E266" w14:textId="77777777" w:rsidTr="00136B13">
        <w:tc>
          <w:tcPr>
            <w:tcW w:w="3643" w:type="dxa"/>
            <w:tcBorders>
              <w:top w:val="single" w:sz="4" w:space="0" w:color="000000"/>
              <w:left w:val="nil"/>
              <w:bottom w:val="single" w:sz="4" w:space="0" w:color="000000"/>
              <w:right w:val="nil"/>
            </w:tcBorders>
            <w:tcMar>
              <w:top w:w="128" w:type="dxa"/>
              <w:left w:w="43" w:type="dxa"/>
              <w:bottom w:w="43" w:type="dxa"/>
              <w:right w:w="43" w:type="dxa"/>
            </w:tcMar>
          </w:tcPr>
          <w:p w14:paraId="064A39EC" w14:textId="77777777" w:rsidR="00CA1373" w:rsidRPr="00136B13" w:rsidRDefault="00CA1373" w:rsidP="001A65C6">
            <w:pPr>
              <w:rPr>
                <w:sz w:val="22"/>
              </w:rPr>
            </w:pPr>
            <w:r w:rsidRPr="00136B13">
              <w:rPr>
                <w:sz w:val="22"/>
              </w:rPr>
              <w:t>Total</w:t>
            </w:r>
            <w:r w:rsidRPr="00136B13">
              <w:rPr>
                <w:sz w:val="22"/>
              </w:rPr>
              <w:tab/>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9CD1E6" w14:textId="77777777" w:rsidR="00CA1373" w:rsidRPr="00136B13" w:rsidRDefault="00CA1373" w:rsidP="00136B13">
            <w:pPr>
              <w:jc w:val="right"/>
              <w:rPr>
                <w:sz w:val="22"/>
              </w:rPr>
            </w:pPr>
            <w:r w:rsidRPr="00136B13">
              <w:rPr>
                <w:sz w:val="22"/>
              </w:rPr>
              <w:t>-200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D431D" w14:textId="77777777" w:rsidR="00CA1373" w:rsidRPr="00136B13" w:rsidRDefault="00CA1373" w:rsidP="00136B13">
            <w:pPr>
              <w:jc w:val="right"/>
              <w:rPr>
                <w:sz w:val="22"/>
              </w:rPr>
            </w:pPr>
            <w:r w:rsidRPr="00136B13">
              <w:rPr>
                <w:sz w:val="22"/>
              </w:rPr>
              <w:t>-200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749237" w14:textId="77777777" w:rsidR="00CA1373" w:rsidRPr="00136B13" w:rsidRDefault="00CA1373" w:rsidP="00136B13">
            <w:pPr>
              <w:jc w:val="right"/>
              <w:rPr>
                <w:sz w:val="22"/>
              </w:rPr>
            </w:pPr>
            <w:r w:rsidRPr="00136B13">
              <w:rPr>
                <w:sz w:val="22"/>
              </w:rPr>
              <w:t>-400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1A2A49" w14:textId="77777777" w:rsidR="00CA1373" w:rsidRPr="00136B13" w:rsidRDefault="00CA1373" w:rsidP="00136B13">
            <w:pPr>
              <w:jc w:val="right"/>
              <w:rPr>
                <w:sz w:val="22"/>
              </w:rPr>
            </w:pPr>
            <w:r w:rsidRPr="00136B13">
              <w:rPr>
                <w:sz w:val="22"/>
              </w:rPr>
              <w:t>0</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D5185A" w14:textId="77777777" w:rsidR="00CA1373" w:rsidRPr="00136B13" w:rsidRDefault="00CA1373" w:rsidP="00136B13">
            <w:pPr>
              <w:jc w:val="right"/>
              <w:rPr>
                <w:sz w:val="22"/>
              </w:rPr>
            </w:pPr>
            <w:r w:rsidRPr="00136B13">
              <w:rPr>
                <w:sz w:val="22"/>
              </w:rPr>
              <w:t>-200</w:t>
            </w:r>
          </w:p>
        </w:tc>
      </w:tr>
    </w:tbl>
    <w:p w14:paraId="4E8479D7" w14:textId="77777777" w:rsidR="00CA1373" w:rsidRDefault="00CA1373" w:rsidP="001A65C6">
      <w:pPr>
        <w:pStyle w:val="Kilde"/>
        <w:rPr>
          <w:lang w:val="en-GB"/>
        </w:rPr>
      </w:pPr>
      <w:r w:rsidRPr="001A65C6">
        <w:rPr>
          <w:lang w:val="en-GB"/>
        </w:rPr>
        <w:t>Sources: Ministry of Finance and the Statistics Norway tax model; LOTTE-Skatt.</w:t>
      </w:r>
    </w:p>
    <w:p w14:paraId="44F33D74" w14:textId="428976D0" w:rsidR="001A65C6" w:rsidRPr="001A65C6" w:rsidRDefault="001A65C6" w:rsidP="001A65C6">
      <w:pPr>
        <w:pStyle w:val="tabell-tittel"/>
        <w:rPr>
          <w:lang w:val="en-GB"/>
        </w:rPr>
      </w:pPr>
      <w:r w:rsidRPr="001A65C6">
        <w:rPr>
          <w:lang w:val="en-GB"/>
        </w:rPr>
        <w:t xml:space="preserve">Historical estimates and estimates for 2025 for distributional effects of wealth tax changes for persons aged 17 and over. Negative numbers are tax reductions. The annual estimates are calculated in relation to the benchmark system for each year. </w:t>
      </w:r>
      <w:r>
        <w:t>Divided into deciles by estimated net wealth</w:t>
      </w:r>
    </w:p>
    <w:p w14:paraId="4B4304D9" w14:textId="77777777" w:rsidR="00CA1373" w:rsidRDefault="00CA1373" w:rsidP="001A65C6">
      <w:pPr>
        <w:pStyle w:val="Tabellnavn"/>
      </w:pPr>
      <w:r>
        <w:t>05J2xt2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4068"/>
        <w:gridCol w:w="1276"/>
        <w:gridCol w:w="1276"/>
        <w:gridCol w:w="1275"/>
        <w:gridCol w:w="1560"/>
      </w:tblGrid>
      <w:tr w:rsidR="00293152" w14:paraId="02CFC9AB" w14:textId="77777777" w:rsidTr="00136B13">
        <w:tc>
          <w:tcPr>
            <w:tcW w:w="4068" w:type="dxa"/>
            <w:tcBorders>
              <w:top w:val="single" w:sz="4" w:space="0" w:color="000000"/>
              <w:left w:val="nil"/>
              <w:bottom w:val="nil"/>
              <w:right w:val="nil"/>
            </w:tcBorders>
            <w:tcMar>
              <w:top w:w="120" w:type="dxa"/>
              <w:left w:w="43" w:type="dxa"/>
              <w:bottom w:w="40" w:type="dxa"/>
              <w:right w:w="43" w:type="dxa"/>
            </w:tcMar>
            <w:vAlign w:val="bottom"/>
          </w:tcPr>
          <w:p w14:paraId="6106A8A6" w14:textId="77777777" w:rsidR="00CA1373" w:rsidRPr="00136B13" w:rsidRDefault="00CA1373" w:rsidP="001A65C6">
            <w:pPr>
              <w:rPr>
                <w:sz w:val="22"/>
              </w:rPr>
            </w:pPr>
          </w:p>
        </w:tc>
        <w:tc>
          <w:tcPr>
            <w:tcW w:w="5387" w:type="dxa"/>
            <w:gridSpan w:val="4"/>
            <w:tcBorders>
              <w:top w:val="single" w:sz="4" w:space="0" w:color="000000"/>
              <w:left w:val="nil"/>
              <w:bottom w:val="single" w:sz="4" w:space="0" w:color="000000"/>
              <w:right w:val="nil"/>
            </w:tcBorders>
            <w:tcMar>
              <w:top w:w="120" w:type="dxa"/>
              <w:left w:w="43" w:type="dxa"/>
              <w:bottom w:w="40" w:type="dxa"/>
              <w:right w:w="43" w:type="dxa"/>
            </w:tcMar>
            <w:vAlign w:val="bottom"/>
          </w:tcPr>
          <w:p w14:paraId="5780C9EF" w14:textId="2ADD0EC6" w:rsidR="00CA1373" w:rsidRPr="00136B13" w:rsidRDefault="00CA1373" w:rsidP="00136B13">
            <w:pPr>
              <w:jc w:val="center"/>
              <w:rPr>
                <w:sz w:val="22"/>
              </w:rPr>
            </w:pPr>
            <w:r w:rsidRPr="00136B13">
              <w:rPr>
                <w:sz w:val="22"/>
              </w:rPr>
              <w:t>Average tax change. NOK</w:t>
            </w:r>
          </w:p>
        </w:tc>
      </w:tr>
      <w:tr w:rsidR="00293152" w14:paraId="391843E6" w14:textId="77777777" w:rsidTr="00136B13">
        <w:tc>
          <w:tcPr>
            <w:tcW w:w="4068" w:type="dxa"/>
            <w:tcBorders>
              <w:top w:val="nil"/>
              <w:left w:val="nil"/>
              <w:bottom w:val="single" w:sz="4" w:space="0" w:color="000000"/>
              <w:right w:val="nil"/>
            </w:tcBorders>
            <w:tcMar>
              <w:top w:w="120" w:type="dxa"/>
              <w:left w:w="43" w:type="dxa"/>
              <w:bottom w:w="40" w:type="dxa"/>
              <w:right w:w="43" w:type="dxa"/>
            </w:tcMar>
            <w:vAlign w:val="bottom"/>
          </w:tcPr>
          <w:p w14:paraId="7878518D" w14:textId="77777777" w:rsidR="00CA1373" w:rsidRPr="00136B13" w:rsidRDefault="00CA1373" w:rsidP="001A65C6">
            <w:pPr>
              <w:rPr>
                <w:sz w:val="22"/>
              </w:rPr>
            </w:pPr>
          </w:p>
        </w:tc>
        <w:tc>
          <w:tcPr>
            <w:tcW w:w="1276" w:type="dxa"/>
            <w:tcBorders>
              <w:top w:val="nil"/>
              <w:left w:val="nil"/>
              <w:bottom w:val="single" w:sz="4" w:space="0" w:color="000000"/>
              <w:right w:val="nil"/>
            </w:tcBorders>
            <w:tcMar>
              <w:top w:w="120" w:type="dxa"/>
              <w:left w:w="43" w:type="dxa"/>
              <w:bottom w:w="40" w:type="dxa"/>
              <w:right w:w="43" w:type="dxa"/>
            </w:tcMar>
            <w:vAlign w:val="bottom"/>
          </w:tcPr>
          <w:p w14:paraId="3ADD836A" w14:textId="77777777" w:rsidR="00CA1373" w:rsidRPr="00136B13" w:rsidRDefault="00CA1373" w:rsidP="00136B13">
            <w:pPr>
              <w:jc w:val="right"/>
              <w:rPr>
                <w:sz w:val="22"/>
              </w:rPr>
            </w:pPr>
            <w:r w:rsidRPr="00136B13">
              <w:rPr>
                <w:sz w:val="22"/>
              </w:rPr>
              <w:t>NB 2022</w:t>
            </w:r>
          </w:p>
        </w:tc>
        <w:tc>
          <w:tcPr>
            <w:tcW w:w="1276" w:type="dxa"/>
            <w:tcBorders>
              <w:top w:val="nil"/>
              <w:left w:val="nil"/>
              <w:bottom w:val="single" w:sz="4" w:space="0" w:color="000000"/>
              <w:right w:val="nil"/>
            </w:tcBorders>
            <w:tcMar>
              <w:top w:w="120" w:type="dxa"/>
              <w:left w:w="43" w:type="dxa"/>
              <w:bottom w:w="40" w:type="dxa"/>
              <w:right w:w="43" w:type="dxa"/>
            </w:tcMar>
            <w:vAlign w:val="bottom"/>
          </w:tcPr>
          <w:p w14:paraId="5F07475B" w14:textId="77777777" w:rsidR="00CA1373" w:rsidRPr="00136B13" w:rsidRDefault="00CA1373" w:rsidP="00136B13">
            <w:pPr>
              <w:jc w:val="right"/>
              <w:rPr>
                <w:sz w:val="22"/>
              </w:rPr>
            </w:pPr>
            <w:r w:rsidRPr="00136B13">
              <w:rPr>
                <w:sz w:val="22"/>
              </w:rPr>
              <w:t>NB 2023</w:t>
            </w: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354963B2" w14:textId="77777777" w:rsidR="00CA1373" w:rsidRPr="00136B13" w:rsidRDefault="00CA1373" w:rsidP="00136B13">
            <w:pPr>
              <w:jc w:val="right"/>
              <w:rPr>
                <w:sz w:val="22"/>
              </w:rPr>
            </w:pPr>
            <w:r w:rsidRPr="00136B13">
              <w:rPr>
                <w:sz w:val="22"/>
              </w:rPr>
              <w:t>NB 2024</w:t>
            </w:r>
          </w:p>
        </w:tc>
        <w:tc>
          <w:tcPr>
            <w:tcW w:w="1560" w:type="dxa"/>
            <w:tcBorders>
              <w:top w:val="nil"/>
              <w:left w:val="nil"/>
              <w:bottom w:val="single" w:sz="4" w:space="0" w:color="000000"/>
              <w:right w:val="nil"/>
            </w:tcBorders>
            <w:tcMar>
              <w:top w:w="120" w:type="dxa"/>
              <w:left w:w="43" w:type="dxa"/>
              <w:bottom w:w="40" w:type="dxa"/>
              <w:right w:w="43" w:type="dxa"/>
            </w:tcMar>
            <w:vAlign w:val="bottom"/>
          </w:tcPr>
          <w:p w14:paraId="5B82843F" w14:textId="77777777" w:rsidR="00CA1373" w:rsidRPr="00136B13" w:rsidRDefault="00CA1373" w:rsidP="00136B13">
            <w:pPr>
              <w:jc w:val="right"/>
              <w:rPr>
                <w:sz w:val="22"/>
              </w:rPr>
            </w:pPr>
            <w:r w:rsidRPr="00136B13">
              <w:rPr>
                <w:sz w:val="22"/>
              </w:rPr>
              <w:t>Proposal 2025</w:t>
            </w:r>
          </w:p>
        </w:tc>
      </w:tr>
      <w:tr w:rsidR="00293152" w14:paraId="73FAB38B" w14:textId="77777777" w:rsidTr="00136B13">
        <w:tc>
          <w:tcPr>
            <w:tcW w:w="4068" w:type="dxa"/>
            <w:tcBorders>
              <w:top w:val="single" w:sz="4" w:space="0" w:color="000000"/>
              <w:left w:val="nil"/>
              <w:bottom w:val="nil"/>
              <w:right w:val="nil"/>
            </w:tcBorders>
            <w:tcMar>
              <w:top w:w="120" w:type="dxa"/>
              <w:left w:w="43" w:type="dxa"/>
              <w:bottom w:w="40" w:type="dxa"/>
              <w:right w:w="43" w:type="dxa"/>
            </w:tcMar>
          </w:tcPr>
          <w:p w14:paraId="72F18E51" w14:textId="77777777" w:rsidR="00CA1373" w:rsidRPr="00136B13" w:rsidRDefault="00CA1373" w:rsidP="001A65C6">
            <w:pPr>
              <w:rPr>
                <w:sz w:val="22"/>
              </w:rPr>
            </w:pPr>
            <w:r w:rsidRPr="00136B13">
              <w:rPr>
                <w:sz w:val="22"/>
              </w:rPr>
              <w:t>Decile 1</w:t>
            </w:r>
            <w:r w:rsidRPr="00136B13">
              <w:rPr>
                <w:sz w:val="22"/>
              </w:rPr>
              <w:tab/>
            </w:r>
          </w:p>
        </w:tc>
        <w:tc>
          <w:tcPr>
            <w:tcW w:w="1276" w:type="dxa"/>
            <w:tcBorders>
              <w:top w:val="single" w:sz="4" w:space="0" w:color="000000"/>
              <w:left w:val="nil"/>
              <w:bottom w:val="nil"/>
              <w:right w:val="nil"/>
            </w:tcBorders>
            <w:tcMar>
              <w:top w:w="120" w:type="dxa"/>
              <w:left w:w="43" w:type="dxa"/>
              <w:bottom w:w="40" w:type="dxa"/>
              <w:right w:w="43" w:type="dxa"/>
            </w:tcMar>
            <w:vAlign w:val="bottom"/>
          </w:tcPr>
          <w:p w14:paraId="37EDA95F" w14:textId="77777777" w:rsidR="00CA1373" w:rsidRPr="00136B13" w:rsidRDefault="00CA1373" w:rsidP="00136B13">
            <w:pPr>
              <w:jc w:val="right"/>
              <w:rPr>
                <w:sz w:val="22"/>
              </w:rPr>
            </w:pPr>
            <w:r w:rsidRPr="00136B13">
              <w:rPr>
                <w:sz w:val="22"/>
              </w:rPr>
              <w:t>0</w:t>
            </w:r>
          </w:p>
        </w:tc>
        <w:tc>
          <w:tcPr>
            <w:tcW w:w="1276" w:type="dxa"/>
            <w:tcBorders>
              <w:top w:val="single" w:sz="4" w:space="0" w:color="000000"/>
              <w:left w:val="nil"/>
              <w:bottom w:val="nil"/>
              <w:right w:val="nil"/>
            </w:tcBorders>
            <w:tcMar>
              <w:top w:w="120" w:type="dxa"/>
              <w:left w:w="43" w:type="dxa"/>
              <w:bottom w:w="40" w:type="dxa"/>
              <w:right w:w="43" w:type="dxa"/>
            </w:tcMar>
            <w:vAlign w:val="bottom"/>
          </w:tcPr>
          <w:p w14:paraId="33876360" w14:textId="77777777" w:rsidR="00CA1373" w:rsidRPr="00136B13" w:rsidRDefault="00CA1373" w:rsidP="00136B13">
            <w:pPr>
              <w:jc w:val="right"/>
              <w:rPr>
                <w:sz w:val="22"/>
              </w:rPr>
            </w:pPr>
            <w:r w:rsidRPr="00136B13">
              <w:rPr>
                <w:sz w:val="22"/>
              </w:rPr>
              <w:t>0</w:t>
            </w:r>
          </w:p>
        </w:tc>
        <w:tc>
          <w:tcPr>
            <w:tcW w:w="1275" w:type="dxa"/>
            <w:tcBorders>
              <w:top w:val="single" w:sz="4" w:space="0" w:color="000000"/>
              <w:left w:val="nil"/>
              <w:bottom w:val="nil"/>
              <w:right w:val="nil"/>
            </w:tcBorders>
            <w:tcMar>
              <w:top w:w="120" w:type="dxa"/>
              <w:left w:w="43" w:type="dxa"/>
              <w:bottom w:w="40" w:type="dxa"/>
              <w:right w:w="43" w:type="dxa"/>
            </w:tcMar>
            <w:vAlign w:val="bottom"/>
          </w:tcPr>
          <w:p w14:paraId="6BFC26C0" w14:textId="77777777" w:rsidR="00CA1373" w:rsidRPr="00136B13" w:rsidRDefault="00CA1373" w:rsidP="00136B13">
            <w:pPr>
              <w:jc w:val="right"/>
              <w:rPr>
                <w:sz w:val="22"/>
              </w:rPr>
            </w:pPr>
            <w:r w:rsidRPr="00136B13">
              <w:rPr>
                <w:sz w:val="22"/>
              </w:rPr>
              <w:t>0</w:t>
            </w:r>
          </w:p>
        </w:tc>
        <w:tc>
          <w:tcPr>
            <w:tcW w:w="1560" w:type="dxa"/>
            <w:tcBorders>
              <w:top w:val="single" w:sz="4" w:space="0" w:color="000000"/>
              <w:left w:val="nil"/>
              <w:bottom w:val="nil"/>
              <w:right w:val="nil"/>
            </w:tcBorders>
            <w:tcMar>
              <w:top w:w="120" w:type="dxa"/>
              <w:left w:w="43" w:type="dxa"/>
              <w:bottom w:w="40" w:type="dxa"/>
              <w:right w:w="43" w:type="dxa"/>
            </w:tcMar>
            <w:vAlign w:val="bottom"/>
          </w:tcPr>
          <w:p w14:paraId="43677B87" w14:textId="77777777" w:rsidR="00CA1373" w:rsidRPr="00136B13" w:rsidRDefault="00CA1373" w:rsidP="00136B13">
            <w:pPr>
              <w:jc w:val="right"/>
              <w:rPr>
                <w:sz w:val="22"/>
              </w:rPr>
            </w:pPr>
            <w:r w:rsidRPr="00136B13">
              <w:rPr>
                <w:sz w:val="22"/>
              </w:rPr>
              <w:t>0</w:t>
            </w:r>
          </w:p>
        </w:tc>
      </w:tr>
      <w:tr w:rsidR="00293152" w14:paraId="4E8277D9" w14:textId="77777777" w:rsidTr="00136B13">
        <w:tc>
          <w:tcPr>
            <w:tcW w:w="4068" w:type="dxa"/>
            <w:tcBorders>
              <w:top w:val="nil"/>
              <w:left w:val="nil"/>
              <w:bottom w:val="nil"/>
              <w:right w:val="nil"/>
            </w:tcBorders>
            <w:tcMar>
              <w:top w:w="120" w:type="dxa"/>
              <w:left w:w="43" w:type="dxa"/>
              <w:bottom w:w="40" w:type="dxa"/>
              <w:right w:w="43" w:type="dxa"/>
            </w:tcMar>
          </w:tcPr>
          <w:p w14:paraId="73C6E2F7" w14:textId="77777777" w:rsidR="00CA1373" w:rsidRPr="00136B13" w:rsidRDefault="00CA1373" w:rsidP="001A65C6">
            <w:pPr>
              <w:rPr>
                <w:sz w:val="22"/>
              </w:rPr>
            </w:pPr>
            <w:r w:rsidRPr="00136B13">
              <w:rPr>
                <w:sz w:val="22"/>
              </w:rPr>
              <w:t>Decile 2</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2FFE0728" w14:textId="77777777" w:rsidR="00CA1373" w:rsidRPr="00136B13" w:rsidRDefault="00CA1373" w:rsidP="00136B13">
            <w:pPr>
              <w:jc w:val="right"/>
              <w:rPr>
                <w:sz w:val="22"/>
              </w:rPr>
            </w:pPr>
            <w:r w:rsidRPr="00136B13">
              <w:rPr>
                <w:sz w:val="22"/>
              </w:rPr>
              <w:t>0</w:t>
            </w:r>
          </w:p>
        </w:tc>
        <w:tc>
          <w:tcPr>
            <w:tcW w:w="1276" w:type="dxa"/>
            <w:tcBorders>
              <w:top w:val="nil"/>
              <w:left w:val="nil"/>
              <w:bottom w:val="nil"/>
              <w:right w:val="nil"/>
            </w:tcBorders>
            <w:tcMar>
              <w:top w:w="120" w:type="dxa"/>
              <w:left w:w="43" w:type="dxa"/>
              <w:bottom w:w="40" w:type="dxa"/>
              <w:right w:w="43" w:type="dxa"/>
            </w:tcMar>
            <w:vAlign w:val="bottom"/>
          </w:tcPr>
          <w:p w14:paraId="3F6552E3" w14:textId="77777777" w:rsidR="00CA1373" w:rsidRPr="00136B13" w:rsidRDefault="00CA1373" w:rsidP="00136B13">
            <w:pPr>
              <w:jc w:val="right"/>
              <w:rPr>
                <w:sz w:val="22"/>
              </w:rPr>
            </w:pPr>
            <w:r w:rsidRPr="00136B13">
              <w:rPr>
                <w:sz w:val="22"/>
              </w:rPr>
              <w:t>0</w:t>
            </w:r>
          </w:p>
        </w:tc>
        <w:tc>
          <w:tcPr>
            <w:tcW w:w="1275" w:type="dxa"/>
            <w:tcBorders>
              <w:top w:val="nil"/>
              <w:left w:val="nil"/>
              <w:bottom w:val="nil"/>
              <w:right w:val="nil"/>
            </w:tcBorders>
            <w:tcMar>
              <w:top w:w="120" w:type="dxa"/>
              <w:left w:w="43" w:type="dxa"/>
              <w:bottom w:w="40" w:type="dxa"/>
              <w:right w:w="43" w:type="dxa"/>
            </w:tcMar>
            <w:vAlign w:val="bottom"/>
          </w:tcPr>
          <w:p w14:paraId="2D29A1A3"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312AB585" w14:textId="77777777" w:rsidR="00CA1373" w:rsidRPr="00136B13" w:rsidRDefault="00CA1373" w:rsidP="00136B13">
            <w:pPr>
              <w:jc w:val="right"/>
              <w:rPr>
                <w:sz w:val="22"/>
              </w:rPr>
            </w:pPr>
            <w:r w:rsidRPr="00136B13">
              <w:rPr>
                <w:sz w:val="22"/>
              </w:rPr>
              <w:t>0</w:t>
            </w:r>
          </w:p>
        </w:tc>
      </w:tr>
      <w:tr w:rsidR="00293152" w14:paraId="6CF093C4" w14:textId="77777777" w:rsidTr="00136B13">
        <w:tc>
          <w:tcPr>
            <w:tcW w:w="4068" w:type="dxa"/>
            <w:tcBorders>
              <w:top w:val="nil"/>
              <w:left w:val="nil"/>
              <w:bottom w:val="nil"/>
              <w:right w:val="nil"/>
            </w:tcBorders>
            <w:tcMar>
              <w:top w:w="120" w:type="dxa"/>
              <w:left w:w="43" w:type="dxa"/>
              <w:bottom w:w="40" w:type="dxa"/>
              <w:right w:w="43" w:type="dxa"/>
            </w:tcMar>
          </w:tcPr>
          <w:p w14:paraId="7E3C9313" w14:textId="77777777" w:rsidR="00CA1373" w:rsidRPr="00136B13" w:rsidRDefault="00CA1373" w:rsidP="001A65C6">
            <w:pPr>
              <w:rPr>
                <w:sz w:val="22"/>
              </w:rPr>
            </w:pPr>
            <w:r w:rsidRPr="00136B13">
              <w:rPr>
                <w:sz w:val="22"/>
              </w:rPr>
              <w:t>Decile 3</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74E33889" w14:textId="77777777" w:rsidR="00CA1373" w:rsidRPr="00136B13" w:rsidRDefault="00CA1373" w:rsidP="00136B13">
            <w:pPr>
              <w:jc w:val="right"/>
              <w:rPr>
                <w:sz w:val="22"/>
              </w:rPr>
            </w:pPr>
            <w:r w:rsidRPr="00136B13">
              <w:rPr>
                <w:sz w:val="22"/>
              </w:rPr>
              <w:t>0</w:t>
            </w:r>
          </w:p>
        </w:tc>
        <w:tc>
          <w:tcPr>
            <w:tcW w:w="1276" w:type="dxa"/>
            <w:tcBorders>
              <w:top w:val="nil"/>
              <w:left w:val="nil"/>
              <w:bottom w:val="nil"/>
              <w:right w:val="nil"/>
            </w:tcBorders>
            <w:tcMar>
              <w:top w:w="120" w:type="dxa"/>
              <w:left w:w="43" w:type="dxa"/>
              <w:bottom w:w="40" w:type="dxa"/>
              <w:right w:w="43" w:type="dxa"/>
            </w:tcMar>
            <w:vAlign w:val="bottom"/>
          </w:tcPr>
          <w:p w14:paraId="4BFCCAB1" w14:textId="77777777" w:rsidR="00CA1373" w:rsidRPr="00136B13" w:rsidRDefault="00CA1373" w:rsidP="00136B13">
            <w:pPr>
              <w:jc w:val="right"/>
              <w:rPr>
                <w:sz w:val="22"/>
              </w:rPr>
            </w:pPr>
            <w:r w:rsidRPr="00136B13">
              <w:rPr>
                <w:sz w:val="22"/>
              </w:rPr>
              <w:t>0</w:t>
            </w:r>
          </w:p>
        </w:tc>
        <w:tc>
          <w:tcPr>
            <w:tcW w:w="1275" w:type="dxa"/>
            <w:tcBorders>
              <w:top w:val="nil"/>
              <w:left w:val="nil"/>
              <w:bottom w:val="nil"/>
              <w:right w:val="nil"/>
            </w:tcBorders>
            <w:tcMar>
              <w:top w:w="120" w:type="dxa"/>
              <w:left w:w="43" w:type="dxa"/>
              <w:bottom w:w="40" w:type="dxa"/>
              <w:right w:w="43" w:type="dxa"/>
            </w:tcMar>
            <w:vAlign w:val="bottom"/>
          </w:tcPr>
          <w:p w14:paraId="3BF8C9EF"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5267A34D" w14:textId="77777777" w:rsidR="00CA1373" w:rsidRPr="00136B13" w:rsidRDefault="00CA1373" w:rsidP="00136B13">
            <w:pPr>
              <w:jc w:val="right"/>
              <w:rPr>
                <w:sz w:val="22"/>
              </w:rPr>
            </w:pPr>
            <w:r w:rsidRPr="00136B13">
              <w:rPr>
                <w:sz w:val="22"/>
              </w:rPr>
              <w:t>0</w:t>
            </w:r>
          </w:p>
        </w:tc>
      </w:tr>
      <w:tr w:rsidR="00293152" w14:paraId="498C980A" w14:textId="77777777" w:rsidTr="00136B13">
        <w:tc>
          <w:tcPr>
            <w:tcW w:w="4068" w:type="dxa"/>
            <w:tcBorders>
              <w:top w:val="nil"/>
              <w:left w:val="nil"/>
              <w:bottom w:val="nil"/>
              <w:right w:val="nil"/>
            </w:tcBorders>
            <w:tcMar>
              <w:top w:w="120" w:type="dxa"/>
              <w:left w:w="43" w:type="dxa"/>
              <w:bottom w:w="40" w:type="dxa"/>
              <w:right w:w="43" w:type="dxa"/>
            </w:tcMar>
          </w:tcPr>
          <w:p w14:paraId="6461BB64" w14:textId="77777777" w:rsidR="00CA1373" w:rsidRPr="00136B13" w:rsidRDefault="00CA1373" w:rsidP="001A65C6">
            <w:pPr>
              <w:rPr>
                <w:sz w:val="22"/>
              </w:rPr>
            </w:pPr>
            <w:r w:rsidRPr="00136B13">
              <w:rPr>
                <w:sz w:val="22"/>
              </w:rPr>
              <w:t>Decile 4</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145EC878" w14:textId="77777777" w:rsidR="00CA1373" w:rsidRPr="00136B13" w:rsidRDefault="00CA1373" w:rsidP="00136B13">
            <w:pPr>
              <w:jc w:val="right"/>
              <w:rPr>
                <w:sz w:val="22"/>
              </w:rPr>
            </w:pPr>
            <w:r w:rsidRPr="00136B13">
              <w:rPr>
                <w:sz w:val="22"/>
              </w:rPr>
              <w:t>0</w:t>
            </w:r>
          </w:p>
        </w:tc>
        <w:tc>
          <w:tcPr>
            <w:tcW w:w="1276" w:type="dxa"/>
            <w:tcBorders>
              <w:top w:val="nil"/>
              <w:left w:val="nil"/>
              <w:bottom w:val="nil"/>
              <w:right w:val="nil"/>
            </w:tcBorders>
            <w:tcMar>
              <w:top w:w="120" w:type="dxa"/>
              <w:left w:w="43" w:type="dxa"/>
              <w:bottom w:w="40" w:type="dxa"/>
              <w:right w:w="43" w:type="dxa"/>
            </w:tcMar>
            <w:vAlign w:val="bottom"/>
          </w:tcPr>
          <w:p w14:paraId="133D4E9B" w14:textId="77777777" w:rsidR="00CA1373" w:rsidRPr="00136B13" w:rsidRDefault="00CA1373" w:rsidP="00136B13">
            <w:pPr>
              <w:jc w:val="right"/>
              <w:rPr>
                <w:sz w:val="22"/>
              </w:rPr>
            </w:pPr>
            <w:r w:rsidRPr="00136B13">
              <w:rPr>
                <w:sz w:val="22"/>
              </w:rPr>
              <w:t>0</w:t>
            </w:r>
          </w:p>
        </w:tc>
        <w:tc>
          <w:tcPr>
            <w:tcW w:w="1275" w:type="dxa"/>
            <w:tcBorders>
              <w:top w:val="nil"/>
              <w:left w:val="nil"/>
              <w:bottom w:val="nil"/>
              <w:right w:val="nil"/>
            </w:tcBorders>
            <w:tcMar>
              <w:top w:w="120" w:type="dxa"/>
              <w:left w:w="43" w:type="dxa"/>
              <w:bottom w:w="40" w:type="dxa"/>
              <w:right w:w="43" w:type="dxa"/>
            </w:tcMar>
            <w:vAlign w:val="bottom"/>
          </w:tcPr>
          <w:p w14:paraId="31FD4DD3"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5D9F765C" w14:textId="77777777" w:rsidR="00CA1373" w:rsidRPr="00136B13" w:rsidRDefault="00CA1373" w:rsidP="00136B13">
            <w:pPr>
              <w:jc w:val="right"/>
              <w:rPr>
                <w:sz w:val="22"/>
              </w:rPr>
            </w:pPr>
            <w:r w:rsidRPr="00136B13">
              <w:rPr>
                <w:sz w:val="22"/>
              </w:rPr>
              <w:t>0</w:t>
            </w:r>
          </w:p>
        </w:tc>
      </w:tr>
      <w:tr w:rsidR="00293152" w14:paraId="380546BF" w14:textId="77777777" w:rsidTr="00136B13">
        <w:tc>
          <w:tcPr>
            <w:tcW w:w="4068" w:type="dxa"/>
            <w:tcBorders>
              <w:top w:val="nil"/>
              <w:left w:val="nil"/>
              <w:bottom w:val="nil"/>
              <w:right w:val="nil"/>
            </w:tcBorders>
            <w:tcMar>
              <w:top w:w="120" w:type="dxa"/>
              <w:left w:w="43" w:type="dxa"/>
              <w:bottom w:w="40" w:type="dxa"/>
              <w:right w:w="43" w:type="dxa"/>
            </w:tcMar>
          </w:tcPr>
          <w:p w14:paraId="31B191B3" w14:textId="77777777" w:rsidR="00CA1373" w:rsidRPr="00136B13" w:rsidRDefault="00CA1373" w:rsidP="001A65C6">
            <w:pPr>
              <w:rPr>
                <w:sz w:val="22"/>
              </w:rPr>
            </w:pPr>
            <w:r w:rsidRPr="00136B13">
              <w:rPr>
                <w:sz w:val="22"/>
              </w:rPr>
              <w:lastRenderedPageBreak/>
              <w:t>Decile 5</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042F403F" w14:textId="77777777" w:rsidR="00CA1373" w:rsidRPr="00136B13" w:rsidRDefault="00CA1373" w:rsidP="00136B13">
            <w:pPr>
              <w:jc w:val="right"/>
              <w:rPr>
                <w:sz w:val="22"/>
              </w:rPr>
            </w:pPr>
            <w:r w:rsidRPr="00136B13">
              <w:rPr>
                <w:sz w:val="22"/>
              </w:rPr>
              <w:t>0</w:t>
            </w:r>
          </w:p>
        </w:tc>
        <w:tc>
          <w:tcPr>
            <w:tcW w:w="1276" w:type="dxa"/>
            <w:tcBorders>
              <w:top w:val="nil"/>
              <w:left w:val="nil"/>
              <w:bottom w:val="nil"/>
              <w:right w:val="nil"/>
            </w:tcBorders>
            <w:tcMar>
              <w:top w:w="120" w:type="dxa"/>
              <w:left w:w="43" w:type="dxa"/>
              <w:bottom w:w="40" w:type="dxa"/>
              <w:right w:w="43" w:type="dxa"/>
            </w:tcMar>
            <w:vAlign w:val="bottom"/>
          </w:tcPr>
          <w:p w14:paraId="23C0578D" w14:textId="77777777" w:rsidR="00CA1373" w:rsidRPr="00136B13" w:rsidRDefault="00CA1373" w:rsidP="00136B13">
            <w:pPr>
              <w:jc w:val="right"/>
              <w:rPr>
                <w:sz w:val="22"/>
              </w:rPr>
            </w:pPr>
            <w:r w:rsidRPr="00136B13">
              <w:rPr>
                <w:sz w:val="22"/>
              </w:rPr>
              <w:t>0</w:t>
            </w:r>
          </w:p>
        </w:tc>
        <w:tc>
          <w:tcPr>
            <w:tcW w:w="1275" w:type="dxa"/>
            <w:tcBorders>
              <w:top w:val="nil"/>
              <w:left w:val="nil"/>
              <w:bottom w:val="nil"/>
              <w:right w:val="nil"/>
            </w:tcBorders>
            <w:tcMar>
              <w:top w:w="120" w:type="dxa"/>
              <w:left w:w="43" w:type="dxa"/>
              <w:bottom w:w="40" w:type="dxa"/>
              <w:right w:w="43" w:type="dxa"/>
            </w:tcMar>
            <w:vAlign w:val="bottom"/>
          </w:tcPr>
          <w:p w14:paraId="24EB8B93"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7B564796" w14:textId="77777777" w:rsidR="00CA1373" w:rsidRPr="00136B13" w:rsidRDefault="00CA1373" w:rsidP="00136B13">
            <w:pPr>
              <w:jc w:val="right"/>
              <w:rPr>
                <w:sz w:val="22"/>
              </w:rPr>
            </w:pPr>
            <w:r w:rsidRPr="00136B13">
              <w:rPr>
                <w:sz w:val="22"/>
              </w:rPr>
              <w:t>0</w:t>
            </w:r>
          </w:p>
        </w:tc>
      </w:tr>
      <w:tr w:rsidR="00293152" w14:paraId="7DFFFB6F" w14:textId="77777777" w:rsidTr="00136B13">
        <w:tc>
          <w:tcPr>
            <w:tcW w:w="4068" w:type="dxa"/>
            <w:tcBorders>
              <w:top w:val="nil"/>
              <w:left w:val="nil"/>
              <w:bottom w:val="nil"/>
              <w:right w:val="nil"/>
            </w:tcBorders>
            <w:tcMar>
              <w:top w:w="120" w:type="dxa"/>
              <w:left w:w="43" w:type="dxa"/>
              <w:bottom w:w="40" w:type="dxa"/>
              <w:right w:w="43" w:type="dxa"/>
            </w:tcMar>
          </w:tcPr>
          <w:p w14:paraId="3D77CD9A" w14:textId="77777777" w:rsidR="00CA1373" w:rsidRPr="00136B13" w:rsidRDefault="00CA1373" w:rsidP="001A65C6">
            <w:pPr>
              <w:rPr>
                <w:sz w:val="22"/>
              </w:rPr>
            </w:pPr>
            <w:r w:rsidRPr="00136B13">
              <w:rPr>
                <w:sz w:val="22"/>
              </w:rPr>
              <w:t>Decile 6</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381759F9" w14:textId="77777777" w:rsidR="00CA1373" w:rsidRPr="00136B13" w:rsidRDefault="00CA1373" w:rsidP="00136B13">
            <w:pPr>
              <w:jc w:val="right"/>
              <w:rPr>
                <w:sz w:val="22"/>
              </w:rPr>
            </w:pPr>
            <w:r w:rsidRPr="00136B13">
              <w:rPr>
                <w:sz w:val="22"/>
              </w:rPr>
              <w:t>0</w:t>
            </w:r>
          </w:p>
        </w:tc>
        <w:tc>
          <w:tcPr>
            <w:tcW w:w="1276" w:type="dxa"/>
            <w:tcBorders>
              <w:top w:val="nil"/>
              <w:left w:val="nil"/>
              <w:bottom w:val="nil"/>
              <w:right w:val="nil"/>
            </w:tcBorders>
            <w:tcMar>
              <w:top w:w="120" w:type="dxa"/>
              <w:left w:w="43" w:type="dxa"/>
              <w:bottom w:w="40" w:type="dxa"/>
              <w:right w:w="43" w:type="dxa"/>
            </w:tcMar>
            <w:vAlign w:val="bottom"/>
          </w:tcPr>
          <w:p w14:paraId="72E374CE" w14:textId="77777777" w:rsidR="00CA1373" w:rsidRPr="00136B13" w:rsidRDefault="00CA1373" w:rsidP="00136B13">
            <w:pPr>
              <w:jc w:val="right"/>
              <w:rPr>
                <w:sz w:val="22"/>
              </w:rPr>
            </w:pPr>
            <w:r w:rsidRPr="00136B13">
              <w:rPr>
                <w:sz w:val="22"/>
              </w:rPr>
              <w:t>0</w:t>
            </w:r>
          </w:p>
        </w:tc>
        <w:tc>
          <w:tcPr>
            <w:tcW w:w="1275" w:type="dxa"/>
            <w:tcBorders>
              <w:top w:val="nil"/>
              <w:left w:val="nil"/>
              <w:bottom w:val="nil"/>
              <w:right w:val="nil"/>
            </w:tcBorders>
            <w:tcMar>
              <w:top w:w="120" w:type="dxa"/>
              <w:left w:w="43" w:type="dxa"/>
              <w:bottom w:w="40" w:type="dxa"/>
              <w:right w:w="43" w:type="dxa"/>
            </w:tcMar>
            <w:vAlign w:val="bottom"/>
          </w:tcPr>
          <w:p w14:paraId="1B04EA64"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26A0B301" w14:textId="77777777" w:rsidR="00CA1373" w:rsidRPr="00136B13" w:rsidRDefault="00CA1373" w:rsidP="00136B13">
            <w:pPr>
              <w:jc w:val="right"/>
              <w:rPr>
                <w:sz w:val="22"/>
              </w:rPr>
            </w:pPr>
            <w:r w:rsidRPr="00136B13">
              <w:rPr>
                <w:sz w:val="22"/>
              </w:rPr>
              <w:t>0</w:t>
            </w:r>
          </w:p>
        </w:tc>
      </w:tr>
      <w:tr w:rsidR="00293152" w14:paraId="3898FB72" w14:textId="77777777" w:rsidTr="00136B13">
        <w:tc>
          <w:tcPr>
            <w:tcW w:w="4068" w:type="dxa"/>
            <w:tcBorders>
              <w:top w:val="nil"/>
              <w:left w:val="nil"/>
              <w:bottom w:val="nil"/>
              <w:right w:val="nil"/>
            </w:tcBorders>
            <w:tcMar>
              <w:top w:w="120" w:type="dxa"/>
              <w:left w:w="43" w:type="dxa"/>
              <w:bottom w:w="40" w:type="dxa"/>
              <w:right w:w="43" w:type="dxa"/>
            </w:tcMar>
          </w:tcPr>
          <w:p w14:paraId="605DDBDD" w14:textId="77777777" w:rsidR="00CA1373" w:rsidRPr="00136B13" w:rsidRDefault="00CA1373" w:rsidP="001A65C6">
            <w:pPr>
              <w:rPr>
                <w:sz w:val="22"/>
              </w:rPr>
            </w:pPr>
            <w:r w:rsidRPr="00136B13">
              <w:rPr>
                <w:sz w:val="22"/>
              </w:rPr>
              <w:t>Decile 7</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0BC8A7F2" w14:textId="77777777" w:rsidR="00CA1373" w:rsidRPr="00136B13" w:rsidRDefault="00CA1373" w:rsidP="00136B13">
            <w:pPr>
              <w:jc w:val="right"/>
              <w:rPr>
                <w:sz w:val="22"/>
              </w:rPr>
            </w:pPr>
            <w:r w:rsidRPr="00136B13">
              <w:rPr>
                <w:sz w:val="22"/>
              </w:rPr>
              <w:t>0</w:t>
            </w:r>
          </w:p>
        </w:tc>
        <w:tc>
          <w:tcPr>
            <w:tcW w:w="1276" w:type="dxa"/>
            <w:tcBorders>
              <w:top w:val="nil"/>
              <w:left w:val="nil"/>
              <w:bottom w:val="nil"/>
              <w:right w:val="nil"/>
            </w:tcBorders>
            <w:tcMar>
              <w:top w:w="120" w:type="dxa"/>
              <w:left w:w="43" w:type="dxa"/>
              <w:bottom w:w="40" w:type="dxa"/>
              <w:right w:w="43" w:type="dxa"/>
            </w:tcMar>
            <w:vAlign w:val="bottom"/>
          </w:tcPr>
          <w:p w14:paraId="2BDFAFA7" w14:textId="77777777" w:rsidR="00CA1373" w:rsidRPr="00136B13" w:rsidRDefault="00CA1373" w:rsidP="00136B13">
            <w:pPr>
              <w:jc w:val="right"/>
              <w:rPr>
                <w:sz w:val="22"/>
              </w:rPr>
            </w:pPr>
            <w:r w:rsidRPr="00136B13">
              <w:rPr>
                <w:sz w:val="22"/>
              </w:rPr>
              <w:t>0</w:t>
            </w:r>
          </w:p>
        </w:tc>
        <w:tc>
          <w:tcPr>
            <w:tcW w:w="1275" w:type="dxa"/>
            <w:tcBorders>
              <w:top w:val="nil"/>
              <w:left w:val="nil"/>
              <w:bottom w:val="nil"/>
              <w:right w:val="nil"/>
            </w:tcBorders>
            <w:tcMar>
              <w:top w:w="120" w:type="dxa"/>
              <w:left w:w="43" w:type="dxa"/>
              <w:bottom w:w="40" w:type="dxa"/>
              <w:right w:w="43" w:type="dxa"/>
            </w:tcMar>
            <w:vAlign w:val="bottom"/>
          </w:tcPr>
          <w:p w14:paraId="3F62711C"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3E9A180A" w14:textId="77777777" w:rsidR="00CA1373" w:rsidRPr="00136B13" w:rsidRDefault="00CA1373" w:rsidP="00136B13">
            <w:pPr>
              <w:jc w:val="right"/>
              <w:rPr>
                <w:sz w:val="22"/>
              </w:rPr>
            </w:pPr>
            <w:r w:rsidRPr="00136B13">
              <w:rPr>
                <w:sz w:val="22"/>
              </w:rPr>
              <w:t>0</w:t>
            </w:r>
          </w:p>
        </w:tc>
      </w:tr>
      <w:tr w:rsidR="00293152" w14:paraId="37005FA7" w14:textId="77777777" w:rsidTr="00136B13">
        <w:tc>
          <w:tcPr>
            <w:tcW w:w="4068" w:type="dxa"/>
            <w:tcBorders>
              <w:top w:val="nil"/>
              <w:left w:val="nil"/>
              <w:bottom w:val="nil"/>
              <w:right w:val="nil"/>
            </w:tcBorders>
            <w:tcMar>
              <w:top w:w="120" w:type="dxa"/>
              <w:left w:w="43" w:type="dxa"/>
              <w:bottom w:w="40" w:type="dxa"/>
              <w:right w:w="43" w:type="dxa"/>
            </w:tcMar>
          </w:tcPr>
          <w:p w14:paraId="5FF306A6" w14:textId="77777777" w:rsidR="00CA1373" w:rsidRPr="00136B13" w:rsidRDefault="00CA1373" w:rsidP="001A65C6">
            <w:pPr>
              <w:rPr>
                <w:sz w:val="22"/>
              </w:rPr>
            </w:pPr>
            <w:r w:rsidRPr="00136B13">
              <w:rPr>
                <w:sz w:val="22"/>
              </w:rPr>
              <w:t>Decile 8</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0952FE07" w14:textId="77777777" w:rsidR="00CA1373" w:rsidRPr="00136B13" w:rsidRDefault="00CA1373" w:rsidP="00136B13">
            <w:pPr>
              <w:jc w:val="right"/>
              <w:rPr>
                <w:sz w:val="22"/>
              </w:rPr>
            </w:pPr>
            <w:r w:rsidRPr="00136B13">
              <w:rPr>
                <w:sz w:val="22"/>
              </w:rPr>
              <w:t>0</w:t>
            </w:r>
          </w:p>
        </w:tc>
        <w:tc>
          <w:tcPr>
            <w:tcW w:w="1276" w:type="dxa"/>
            <w:tcBorders>
              <w:top w:val="nil"/>
              <w:left w:val="nil"/>
              <w:bottom w:val="nil"/>
              <w:right w:val="nil"/>
            </w:tcBorders>
            <w:tcMar>
              <w:top w:w="120" w:type="dxa"/>
              <w:left w:w="43" w:type="dxa"/>
              <w:bottom w:w="40" w:type="dxa"/>
              <w:right w:w="43" w:type="dxa"/>
            </w:tcMar>
            <w:vAlign w:val="bottom"/>
          </w:tcPr>
          <w:p w14:paraId="4FE7FF59" w14:textId="77777777" w:rsidR="00CA1373" w:rsidRPr="00136B13" w:rsidRDefault="00CA1373" w:rsidP="00136B13">
            <w:pPr>
              <w:jc w:val="right"/>
              <w:rPr>
                <w:sz w:val="22"/>
              </w:rPr>
            </w:pPr>
            <w:r w:rsidRPr="00136B13">
              <w:rPr>
                <w:sz w:val="22"/>
              </w:rPr>
              <w:t>200</w:t>
            </w:r>
          </w:p>
        </w:tc>
        <w:tc>
          <w:tcPr>
            <w:tcW w:w="1275" w:type="dxa"/>
            <w:tcBorders>
              <w:top w:val="nil"/>
              <w:left w:val="nil"/>
              <w:bottom w:val="nil"/>
              <w:right w:val="nil"/>
            </w:tcBorders>
            <w:tcMar>
              <w:top w:w="120" w:type="dxa"/>
              <w:left w:w="43" w:type="dxa"/>
              <w:bottom w:w="40" w:type="dxa"/>
              <w:right w:w="43" w:type="dxa"/>
            </w:tcMar>
            <w:vAlign w:val="bottom"/>
          </w:tcPr>
          <w:p w14:paraId="123BEB00"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1FB32788" w14:textId="77777777" w:rsidR="00CA1373" w:rsidRPr="00136B13" w:rsidRDefault="00CA1373" w:rsidP="00136B13">
            <w:pPr>
              <w:jc w:val="right"/>
              <w:rPr>
                <w:sz w:val="22"/>
              </w:rPr>
            </w:pPr>
            <w:r w:rsidRPr="00136B13">
              <w:rPr>
                <w:sz w:val="22"/>
              </w:rPr>
              <w:t>0</w:t>
            </w:r>
          </w:p>
        </w:tc>
      </w:tr>
      <w:tr w:rsidR="00293152" w14:paraId="618926CE" w14:textId="77777777" w:rsidTr="00136B13">
        <w:tc>
          <w:tcPr>
            <w:tcW w:w="4068" w:type="dxa"/>
            <w:tcBorders>
              <w:top w:val="nil"/>
              <w:left w:val="nil"/>
              <w:bottom w:val="nil"/>
              <w:right w:val="nil"/>
            </w:tcBorders>
            <w:tcMar>
              <w:top w:w="120" w:type="dxa"/>
              <w:left w:w="43" w:type="dxa"/>
              <w:bottom w:w="40" w:type="dxa"/>
              <w:right w:w="43" w:type="dxa"/>
            </w:tcMar>
          </w:tcPr>
          <w:p w14:paraId="24625BF1" w14:textId="77777777" w:rsidR="00CA1373" w:rsidRPr="00136B13" w:rsidRDefault="00CA1373" w:rsidP="001A65C6">
            <w:pPr>
              <w:rPr>
                <w:sz w:val="22"/>
              </w:rPr>
            </w:pPr>
            <w:r w:rsidRPr="00136B13">
              <w:rPr>
                <w:sz w:val="22"/>
              </w:rPr>
              <w:t>Decile 9</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6C6DF0F5" w14:textId="77777777" w:rsidR="00CA1373" w:rsidRPr="00136B13" w:rsidRDefault="00CA1373" w:rsidP="00136B13">
            <w:pPr>
              <w:jc w:val="right"/>
              <w:rPr>
                <w:sz w:val="22"/>
              </w:rPr>
            </w:pPr>
            <w:r w:rsidRPr="00136B13">
              <w:rPr>
                <w:sz w:val="22"/>
              </w:rPr>
              <w:t>200</w:t>
            </w:r>
          </w:p>
        </w:tc>
        <w:tc>
          <w:tcPr>
            <w:tcW w:w="1276" w:type="dxa"/>
            <w:tcBorders>
              <w:top w:val="nil"/>
              <w:left w:val="nil"/>
              <w:bottom w:val="nil"/>
              <w:right w:val="nil"/>
            </w:tcBorders>
            <w:tcMar>
              <w:top w:w="120" w:type="dxa"/>
              <w:left w:w="43" w:type="dxa"/>
              <w:bottom w:w="40" w:type="dxa"/>
              <w:right w:w="43" w:type="dxa"/>
            </w:tcMar>
            <w:vAlign w:val="bottom"/>
          </w:tcPr>
          <w:p w14:paraId="50C1E0FD" w14:textId="77777777" w:rsidR="00CA1373" w:rsidRPr="00136B13" w:rsidRDefault="00CA1373" w:rsidP="00136B13">
            <w:pPr>
              <w:jc w:val="right"/>
              <w:rPr>
                <w:sz w:val="22"/>
              </w:rPr>
            </w:pPr>
            <w:r w:rsidRPr="00136B13">
              <w:rPr>
                <w:sz w:val="22"/>
              </w:rPr>
              <w:t>400</w:t>
            </w:r>
          </w:p>
        </w:tc>
        <w:tc>
          <w:tcPr>
            <w:tcW w:w="1275" w:type="dxa"/>
            <w:tcBorders>
              <w:top w:val="nil"/>
              <w:left w:val="nil"/>
              <w:bottom w:val="nil"/>
              <w:right w:val="nil"/>
            </w:tcBorders>
            <w:tcMar>
              <w:top w:w="120" w:type="dxa"/>
              <w:left w:w="43" w:type="dxa"/>
              <w:bottom w:w="40" w:type="dxa"/>
              <w:right w:w="43" w:type="dxa"/>
            </w:tcMar>
            <w:vAlign w:val="bottom"/>
          </w:tcPr>
          <w:p w14:paraId="38E118A9"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2E7BE190" w14:textId="77777777" w:rsidR="00CA1373" w:rsidRPr="00136B13" w:rsidRDefault="00CA1373" w:rsidP="00136B13">
            <w:pPr>
              <w:jc w:val="right"/>
              <w:rPr>
                <w:sz w:val="22"/>
              </w:rPr>
            </w:pPr>
            <w:r w:rsidRPr="00136B13">
              <w:rPr>
                <w:sz w:val="22"/>
              </w:rPr>
              <w:t>0</w:t>
            </w:r>
          </w:p>
        </w:tc>
      </w:tr>
      <w:tr w:rsidR="00293152" w14:paraId="41D76619" w14:textId="77777777" w:rsidTr="00136B13">
        <w:tc>
          <w:tcPr>
            <w:tcW w:w="4068" w:type="dxa"/>
            <w:tcBorders>
              <w:top w:val="nil"/>
              <w:left w:val="nil"/>
              <w:bottom w:val="nil"/>
              <w:right w:val="nil"/>
            </w:tcBorders>
            <w:tcMar>
              <w:top w:w="120" w:type="dxa"/>
              <w:left w:w="43" w:type="dxa"/>
              <w:bottom w:w="40" w:type="dxa"/>
              <w:right w:w="43" w:type="dxa"/>
            </w:tcMar>
          </w:tcPr>
          <w:p w14:paraId="65A29057" w14:textId="77777777" w:rsidR="00CA1373" w:rsidRPr="00136B13" w:rsidRDefault="00CA1373" w:rsidP="001A65C6">
            <w:pPr>
              <w:rPr>
                <w:sz w:val="22"/>
              </w:rPr>
            </w:pPr>
            <w:r w:rsidRPr="00136B13">
              <w:rPr>
                <w:sz w:val="22"/>
              </w:rPr>
              <w:t>Decile 10</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28883BD7" w14:textId="77777777" w:rsidR="00CA1373" w:rsidRPr="00136B13" w:rsidRDefault="00CA1373" w:rsidP="00136B13">
            <w:pPr>
              <w:jc w:val="right"/>
              <w:rPr>
                <w:sz w:val="22"/>
              </w:rPr>
            </w:pPr>
            <w:r w:rsidRPr="00136B13">
              <w:rPr>
                <w:sz w:val="22"/>
              </w:rPr>
              <w:t>14,400</w:t>
            </w:r>
          </w:p>
        </w:tc>
        <w:tc>
          <w:tcPr>
            <w:tcW w:w="1276" w:type="dxa"/>
            <w:tcBorders>
              <w:top w:val="nil"/>
              <w:left w:val="nil"/>
              <w:bottom w:val="nil"/>
              <w:right w:val="nil"/>
            </w:tcBorders>
            <w:tcMar>
              <w:top w:w="120" w:type="dxa"/>
              <w:left w:w="43" w:type="dxa"/>
              <w:bottom w:w="40" w:type="dxa"/>
              <w:right w:w="43" w:type="dxa"/>
            </w:tcMar>
            <w:vAlign w:val="bottom"/>
          </w:tcPr>
          <w:p w14:paraId="0D6C5F9B" w14:textId="77777777" w:rsidR="00CA1373" w:rsidRPr="00136B13" w:rsidRDefault="00CA1373" w:rsidP="00136B13">
            <w:pPr>
              <w:jc w:val="right"/>
              <w:rPr>
                <w:sz w:val="22"/>
              </w:rPr>
            </w:pPr>
            <w:r w:rsidRPr="00136B13">
              <w:rPr>
                <w:sz w:val="22"/>
              </w:rPr>
              <w:t>5,800</w:t>
            </w:r>
          </w:p>
        </w:tc>
        <w:tc>
          <w:tcPr>
            <w:tcW w:w="1275" w:type="dxa"/>
            <w:tcBorders>
              <w:top w:val="nil"/>
              <w:left w:val="nil"/>
              <w:bottom w:val="nil"/>
              <w:right w:val="nil"/>
            </w:tcBorders>
            <w:tcMar>
              <w:top w:w="120" w:type="dxa"/>
              <w:left w:w="43" w:type="dxa"/>
              <w:bottom w:w="40" w:type="dxa"/>
              <w:right w:w="43" w:type="dxa"/>
            </w:tcMar>
            <w:vAlign w:val="bottom"/>
          </w:tcPr>
          <w:p w14:paraId="119C6F24"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3960638A" w14:textId="77777777" w:rsidR="00CA1373" w:rsidRPr="00136B13" w:rsidRDefault="00CA1373" w:rsidP="00136B13">
            <w:pPr>
              <w:jc w:val="right"/>
              <w:rPr>
                <w:sz w:val="22"/>
              </w:rPr>
            </w:pPr>
            <w:r w:rsidRPr="00136B13">
              <w:rPr>
                <w:sz w:val="22"/>
              </w:rPr>
              <w:t>200</w:t>
            </w:r>
          </w:p>
        </w:tc>
      </w:tr>
      <w:tr w:rsidR="00293152" w14:paraId="78C8DB7B" w14:textId="77777777" w:rsidTr="00136B13">
        <w:tc>
          <w:tcPr>
            <w:tcW w:w="4068" w:type="dxa"/>
            <w:tcBorders>
              <w:top w:val="nil"/>
              <w:left w:val="nil"/>
              <w:bottom w:val="single" w:sz="4" w:space="0" w:color="000000"/>
              <w:right w:val="nil"/>
            </w:tcBorders>
            <w:tcMar>
              <w:top w:w="120" w:type="dxa"/>
              <w:left w:w="43" w:type="dxa"/>
              <w:bottom w:w="40" w:type="dxa"/>
              <w:right w:w="43" w:type="dxa"/>
            </w:tcMar>
          </w:tcPr>
          <w:p w14:paraId="7F749310" w14:textId="77777777" w:rsidR="00CA1373" w:rsidRPr="00136B13" w:rsidRDefault="00CA1373" w:rsidP="001A65C6">
            <w:pPr>
              <w:rPr>
                <w:sz w:val="22"/>
              </w:rPr>
            </w:pPr>
            <w:r w:rsidRPr="00136B13">
              <w:rPr>
                <w:sz w:val="22"/>
              </w:rPr>
              <w:t>Of which top 1%</w:t>
            </w:r>
            <w:r w:rsidRPr="00136B13">
              <w:rPr>
                <w:sz w:val="22"/>
              </w:rPr>
              <w:tab/>
            </w:r>
          </w:p>
        </w:tc>
        <w:tc>
          <w:tcPr>
            <w:tcW w:w="1276" w:type="dxa"/>
            <w:tcBorders>
              <w:top w:val="nil"/>
              <w:left w:val="nil"/>
              <w:bottom w:val="single" w:sz="4" w:space="0" w:color="000000"/>
              <w:right w:val="nil"/>
            </w:tcBorders>
            <w:tcMar>
              <w:top w:w="120" w:type="dxa"/>
              <w:left w:w="43" w:type="dxa"/>
              <w:bottom w:w="40" w:type="dxa"/>
              <w:right w:w="43" w:type="dxa"/>
            </w:tcMar>
            <w:vAlign w:val="bottom"/>
          </w:tcPr>
          <w:p w14:paraId="363ABFAE" w14:textId="77777777" w:rsidR="00CA1373" w:rsidRPr="00136B13" w:rsidRDefault="00CA1373" w:rsidP="00136B13">
            <w:pPr>
              <w:jc w:val="right"/>
              <w:rPr>
                <w:sz w:val="22"/>
              </w:rPr>
            </w:pPr>
            <w:r w:rsidRPr="00136B13">
              <w:rPr>
                <w:sz w:val="22"/>
              </w:rPr>
              <w:t>120,800</w:t>
            </w:r>
          </w:p>
        </w:tc>
        <w:tc>
          <w:tcPr>
            <w:tcW w:w="1276" w:type="dxa"/>
            <w:tcBorders>
              <w:top w:val="nil"/>
              <w:left w:val="nil"/>
              <w:bottom w:val="single" w:sz="4" w:space="0" w:color="000000"/>
              <w:right w:val="nil"/>
            </w:tcBorders>
            <w:tcMar>
              <w:top w:w="120" w:type="dxa"/>
              <w:left w:w="43" w:type="dxa"/>
              <w:bottom w:w="40" w:type="dxa"/>
              <w:right w:w="43" w:type="dxa"/>
            </w:tcMar>
            <w:vAlign w:val="bottom"/>
          </w:tcPr>
          <w:p w14:paraId="06D83B39" w14:textId="77777777" w:rsidR="00CA1373" w:rsidRPr="00136B13" w:rsidRDefault="00CA1373" w:rsidP="00136B13">
            <w:pPr>
              <w:jc w:val="right"/>
              <w:rPr>
                <w:sz w:val="22"/>
              </w:rPr>
            </w:pPr>
            <w:r w:rsidRPr="00136B13">
              <w:rPr>
                <w:sz w:val="22"/>
              </w:rPr>
              <w:t>35,000</w:t>
            </w: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3064B859" w14:textId="77777777" w:rsidR="00CA1373" w:rsidRPr="00136B13" w:rsidRDefault="00CA1373" w:rsidP="00136B13">
            <w:pPr>
              <w:jc w:val="right"/>
              <w:rPr>
                <w:sz w:val="22"/>
              </w:rPr>
            </w:pPr>
            <w:r w:rsidRPr="00136B13">
              <w:rPr>
                <w:sz w:val="22"/>
              </w:rPr>
              <w:t>0</w:t>
            </w:r>
          </w:p>
        </w:tc>
        <w:tc>
          <w:tcPr>
            <w:tcW w:w="1560" w:type="dxa"/>
            <w:tcBorders>
              <w:top w:val="nil"/>
              <w:left w:val="nil"/>
              <w:bottom w:val="single" w:sz="4" w:space="0" w:color="000000"/>
              <w:right w:val="nil"/>
            </w:tcBorders>
            <w:tcMar>
              <w:top w:w="120" w:type="dxa"/>
              <w:left w:w="43" w:type="dxa"/>
              <w:bottom w:w="40" w:type="dxa"/>
              <w:right w:w="43" w:type="dxa"/>
            </w:tcMar>
            <w:vAlign w:val="bottom"/>
          </w:tcPr>
          <w:p w14:paraId="2301027B" w14:textId="77777777" w:rsidR="00CA1373" w:rsidRPr="00136B13" w:rsidRDefault="00CA1373" w:rsidP="00136B13">
            <w:pPr>
              <w:jc w:val="right"/>
              <w:rPr>
                <w:sz w:val="22"/>
              </w:rPr>
            </w:pPr>
            <w:r w:rsidRPr="00136B13">
              <w:rPr>
                <w:sz w:val="22"/>
              </w:rPr>
              <w:t>400</w:t>
            </w:r>
          </w:p>
        </w:tc>
      </w:tr>
      <w:tr w:rsidR="00293152" w14:paraId="6A84EE3A" w14:textId="77777777" w:rsidTr="00136B13">
        <w:tc>
          <w:tcPr>
            <w:tcW w:w="4068" w:type="dxa"/>
            <w:tcBorders>
              <w:top w:val="single" w:sz="4" w:space="0" w:color="000000"/>
              <w:left w:val="nil"/>
              <w:bottom w:val="single" w:sz="4" w:space="0" w:color="000000"/>
              <w:right w:val="nil"/>
            </w:tcBorders>
            <w:tcMar>
              <w:top w:w="120" w:type="dxa"/>
              <w:left w:w="43" w:type="dxa"/>
              <w:bottom w:w="40" w:type="dxa"/>
              <w:right w:w="43" w:type="dxa"/>
            </w:tcMar>
          </w:tcPr>
          <w:p w14:paraId="4C9903BB" w14:textId="77777777" w:rsidR="00CA1373" w:rsidRPr="00136B13" w:rsidRDefault="00CA1373" w:rsidP="001A65C6">
            <w:pPr>
              <w:rPr>
                <w:sz w:val="22"/>
              </w:rPr>
            </w:pPr>
            <w:r w:rsidRPr="00136B13">
              <w:rPr>
                <w:sz w:val="22"/>
              </w:rPr>
              <w:t>Total</w:t>
            </w:r>
            <w:r w:rsidRPr="00136B13">
              <w:rPr>
                <w:sz w:val="22"/>
              </w:rPr>
              <w:tab/>
            </w:r>
          </w:p>
        </w:tc>
        <w:tc>
          <w:tcPr>
            <w:tcW w:w="1276"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30F520" w14:textId="77777777" w:rsidR="00CA1373" w:rsidRPr="00136B13" w:rsidRDefault="00CA1373" w:rsidP="00136B13">
            <w:pPr>
              <w:jc w:val="right"/>
              <w:rPr>
                <w:sz w:val="22"/>
              </w:rPr>
            </w:pPr>
            <w:r w:rsidRPr="00136B13">
              <w:rPr>
                <w:sz w:val="22"/>
              </w:rPr>
              <w:t>1,400</w:t>
            </w:r>
          </w:p>
        </w:tc>
        <w:tc>
          <w:tcPr>
            <w:tcW w:w="1276"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2389E72" w14:textId="77777777" w:rsidR="00CA1373" w:rsidRPr="00136B13" w:rsidRDefault="00CA1373" w:rsidP="00136B13">
            <w:pPr>
              <w:jc w:val="right"/>
              <w:rPr>
                <w:sz w:val="22"/>
              </w:rPr>
            </w:pPr>
            <w:r w:rsidRPr="00136B13">
              <w:rPr>
                <w:sz w:val="22"/>
              </w:rPr>
              <w:t>600</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12362BE" w14:textId="77777777" w:rsidR="00CA1373" w:rsidRPr="00136B13" w:rsidRDefault="00CA1373" w:rsidP="00136B13">
            <w:pPr>
              <w:jc w:val="right"/>
              <w:rPr>
                <w:sz w:val="22"/>
              </w:rPr>
            </w:pPr>
            <w:r w:rsidRPr="00136B13">
              <w:rPr>
                <w:sz w:val="22"/>
              </w:rPr>
              <w:t>0</w:t>
            </w:r>
          </w:p>
        </w:tc>
        <w:tc>
          <w:tcPr>
            <w:tcW w:w="156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58FD902" w14:textId="77777777" w:rsidR="00CA1373" w:rsidRPr="00136B13" w:rsidRDefault="00CA1373" w:rsidP="00136B13">
            <w:pPr>
              <w:jc w:val="right"/>
              <w:rPr>
                <w:sz w:val="22"/>
              </w:rPr>
            </w:pPr>
            <w:r w:rsidRPr="00136B13">
              <w:rPr>
                <w:sz w:val="22"/>
              </w:rPr>
              <w:t>0</w:t>
            </w:r>
          </w:p>
        </w:tc>
      </w:tr>
    </w:tbl>
    <w:p w14:paraId="7F317E2E" w14:textId="77777777" w:rsidR="00CA1373" w:rsidRPr="001A65C6" w:rsidRDefault="00CA1373" w:rsidP="001A65C6">
      <w:pPr>
        <w:pStyle w:val="Kilde"/>
        <w:rPr>
          <w:lang w:val="en-GB"/>
        </w:rPr>
      </w:pPr>
      <w:r w:rsidRPr="001A65C6">
        <w:rPr>
          <w:lang w:val="en-GB"/>
        </w:rPr>
        <w:t>Sources: Ministry of Finance and the Statistics Norway tax model; LOTTE-Skatt.</w:t>
      </w:r>
    </w:p>
    <w:p w14:paraId="28C2A957" w14:textId="77777777" w:rsidR="00CA1373" w:rsidRDefault="00CA1373" w:rsidP="001A65C6">
      <w:pPr>
        <w:pStyle w:val="Overskrift3"/>
      </w:pPr>
      <w:r>
        <w:t>Geographical distributional effects</w:t>
      </w:r>
    </w:p>
    <w:p w14:paraId="4EE7478B" w14:textId="77777777" w:rsidR="00CA1373" w:rsidRDefault="00CA1373" w:rsidP="001A65C6">
      <w:pPr>
        <w:rPr>
          <w:lang w:val="en-GB"/>
        </w:rPr>
      </w:pPr>
      <w:r w:rsidRPr="001A65C6">
        <w:rPr>
          <w:lang w:val="en-GB"/>
        </w:rPr>
        <w:t>The geographical distributional effects of the proposed income tax programme for 2025 are minor. Table 1.8 presents the estimated average tax change from the Government’s proposed income tax changes for people in six centrality zones. Zone 1 is the most central and includes Oslo and some neighbouring municipalities, while zone 6 is the least central. The table shows that the estimated tax changes are evenly distributed across Norway when rounded to the nearest NOK 200.</w:t>
      </w:r>
    </w:p>
    <w:p w14:paraId="0962F91D" w14:textId="34FB7985" w:rsidR="001A65C6" w:rsidRPr="001A65C6" w:rsidRDefault="001A65C6" w:rsidP="001A65C6">
      <w:pPr>
        <w:pStyle w:val="tabell-tittel"/>
        <w:rPr>
          <w:lang w:val="en-GB"/>
        </w:rPr>
      </w:pPr>
      <w:r w:rsidRPr="001A65C6">
        <w:rPr>
          <w:lang w:val="en-GB"/>
        </w:rPr>
        <w:t>Estimated geographical distributional effects of income tax changes for persons aged 17 and over. Negative numbers are tax reductions. Compared to the benchmark system for 2025</w:t>
      </w:r>
    </w:p>
    <w:p w14:paraId="19B090A4" w14:textId="77777777" w:rsidR="00CA1373" w:rsidRDefault="00CA1373" w:rsidP="001A65C6">
      <w:pPr>
        <w:pStyle w:val="Tabellnavn"/>
      </w:pPr>
      <w:r>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84"/>
        <w:gridCol w:w="1417"/>
        <w:gridCol w:w="1418"/>
        <w:gridCol w:w="1417"/>
        <w:gridCol w:w="1559"/>
        <w:gridCol w:w="1560"/>
      </w:tblGrid>
      <w:tr w:rsidR="00293152" w:rsidRPr="00153EB1" w14:paraId="27F01065" w14:textId="77777777" w:rsidTr="0033548B">
        <w:tc>
          <w:tcPr>
            <w:tcW w:w="2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023957" w14:textId="77777777" w:rsidR="00CA1373" w:rsidRPr="00136B13" w:rsidRDefault="00CA1373" w:rsidP="001A65C6">
            <w:pPr>
              <w:rPr>
                <w:sz w:val="22"/>
              </w:rPr>
            </w:pPr>
            <w:r w:rsidRPr="00136B13">
              <w:rPr>
                <w:sz w:val="22"/>
              </w:rPr>
              <w:t xml:space="preserve">Centrality </w:t>
            </w:r>
            <w:r w:rsidRPr="00136B13">
              <w:rPr>
                <w:sz w:val="22"/>
              </w:rPr>
              <w:br/>
              <w:t>zone</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5E9BBF" w14:textId="77777777" w:rsidR="00CA1373" w:rsidRPr="00136B13" w:rsidRDefault="00CA1373" w:rsidP="00136B13">
            <w:pPr>
              <w:jc w:val="right"/>
              <w:rPr>
                <w:sz w:val="22"/>
              </w:rPr>
            </w:pPr>
            <w:r w:rsidRPr="00136B13">
              <w:rPr>
                <w:sz w:val="22"/>
              </w:rPr>
              <w:t xml:space="preserve">Number of </w:t>
            </w:r>
            <w:r w:rsidRPr="00136B13">
              <w:rPr>
                <w:sz w:val="22"/>
              </w:rPr>
              <w:br/>
              <w:t xml:space="preserve">taxpayers </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99966" w14:textId="77777777" w:rsidR="00CA1373" w:rsidRPr="00136B13" w:rsidRDefault="00CA1373" w:rsidP="00136B13">
            <w:pPr>
              <w:jc w:val="right"/>
              <w:rPr>
                <w:sz w:val="22"/>
              </w:rPr>
            </w:pPr>
            <w:r w:rsidRPr="00136B13">
              <w:rPr>
                <w:sz w:val="22"/>
              </w:rPr>
              <w:t xml:space="preserve">Average </w:t>
            </w:r>
            <w:r w:rsidRPr="00136B13">
              <w:rPr>
                <w:sz w:val="22"/>
              </w:rPr>
              <w:br/>
              <w:t>gross</w:t>
            </w:r>
            <w:r w:rsidRPr="00136B13">
              <w:rPr>
                <w:sz w:val="22"/>
              </w:rPr>
              <w:br/>
              <w:t xml:space="preserve"> income.</w:t>
            </w:r>
            <w:r w:rsidRPr="00136B13">
              <w:rPr>
                <w:sz w:val="22"/>
              </w:rPr>
              <w:br/>
              <w:t xml:space="preserve"> NOK</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E9B93" w14:textId="77777777" w:rsidR="00CA1373" w:rsidRPr="00136B13" w:rsidRDefault="00CA1373" w:rsidP="00136B13">
            <w:pPr>
              <w:jc w:val="right"/>
              <w:rPr>
                <w:sz w:val="22"/>
                <w:lang w:val="en-GB"/>
              </w:rPr>
            </w:pPr>
            <w:r w:rsidRPr="00136B13">
              <w:rPr>
                <w:sz w:val="22"/>
                <w:lang w:val="en-GB"/>
              </w:rPr>
              <w:t xml:space="preserve">Average </w:t>
            </w:r>
            <w:r w:rsidRPr="00136B13">
              <w:rPr>
                <w:sz w:val="22"/>
                <w:lang w:val="en-GB"/>
              </w:rPr>
              <w:br/>
              <w:t xml:space="preserve">calculated </w:t>
            </w:r>
            <w:r w:rsidRPr="00136B13">
              <w:rPr>
                <w:sz w:val="22"/>
                <w:lang w:val="en-GB"/>
              </w:rPr>
              <w:br/>
              <w:t>net worth.</w:t>
            </w:r>
          </w:p>
          <w:p w14:paraId="0F330EC1" w14:textId="77777777" w:rsidR="00CA1373" w:rsidRPr="00136B13" w:rsidRDefault="00CA1373" w:rsidP="00136B13">
            <w:pPr>
              <w:jc w:val="right"/>
              <w:rPr>
                <w:sz w:val="22"/>
                <w:lang w:val="en-GB"/>
              </w:rPr>
            </w:pPr>
            <w:r w:rsidRPr="00136B13">
              <w:rPr>
                <w:sz w:val="22"/>
                <w:lang w:val="en-GB"/>
              </w:rPr>
              <w:t>NOK</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C9B182" w14:textId="77777777" w:rsidR="00CA1373" w:rsidRPr="00136B13" w:rsidRDefault="00CA1373" w:rsidP="00136B13">
            <w:pPr>
              <w:jc w:val="right"/>
              <w:rPr>
                <w:sz w:val="22"/>
              </w:rPr>
            </w:pPr>
            <w:r w:rsidRPr="00136B13">
              <w:rPr>
                <w:sz w:val="22"/>
                <w:lang w:val="en-GB"/>
              </w:rPr>
              <w:t xml:space="preserve">Average </w:t>
            </w:r>
            <w:r w:rsidRPr="00136B13">
              <w:rPr>
                <w:sz w:val="22"/>
                <w:lang w:val="en-GB"/>
              </w:rPr>
              <w:br/>
              <w:t>tax under the benchmark system.</w:t>
            </w:r>
            <w:r w:rsidRPr="00136B13">
              <w:rPr>
                <w:sz w:val="22"/>
                <w:lang w:val="en-GB"/>
              </w:rPr>
              <w:br/>
              <w:t xml:space="preserve"> </w:t>
            </w:r>
            <w:r w:rsidRPr="00136B13">
              <w:rPr>
                <w:sz w:val="22"/>
              </w:rPr>
              <w:t>NOK</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AB8A94" w14:textId="204B2572" w:rsidR="00CA1373" w:rsidRPr="00136B13" w:rsidRDefault="00CA1373" w:rsidP="00136B13">
            <w:pPr>
              <w:jc w:val="right"/>
              <w:rPr>
                <w:sz w:val="22"/>
                <w:lang w:val="en-GB"/>
              </w:rPr>
            </w:pPr>
            <w:r w:rsidRPr="00136B13">
              <w:rPr>
                <w:sz w:val="22"/>
                <w:lang w:val="en-GB"/>
              </w:rPr>
              <w:t xml:space="preserve">Average </w:t>
            </w:r>
            <w:r w:rsidRPr="00136B13">
              <w:rPr>
                <w:sz w:val="22"/>
                <w:lang w:val="en-GB"/>
              </w:rPr>
              <w:br/>
              <w:t xml:space="preserve">change </w:t>
            </w:r>
            <w:r w:rsidRPr="00136B13">
              <w:rPr>
                <w:sz w:val="22"/>
                <w:lang w:val="en-GB"/>
              </w:rPr>
              <w:br/>
              <w:t>in income</w:t>
            </w:r>
            <w:r w:rsidR="0033548B">
              <w:rPr>
                <w:sz w:val="22"/>
                <w:lang w:val="en-GB"/>
              </w:rPr>
              <w:br/>
            </w:r>
            <w:r w:rsidRPr="00136B13">
              <w:rPr>
                <w:sz w:val="22"/>
                <w:lang w:val="en-GB"/>
              </w:rPr>
              <w:t xml:space="preserve"> tax.</w:t>
            </w:r>
            <w:r w:rsidRPr="00136B13">
              <w:rPr>
                <w:rStyle w:val="skrift-hevet"/>
                <w:sz w:val="22"/>
                <w:lang w:val="en-GB"/>
              </w:rPr>
              <w:t xml:space="preserve">1 </w:t>
            </w:r>
            <w:r w:rsidRPr="00136B13">
              <w:rPr>
                <w:rStyle w:val="skrift-hevet"/>
                <w:sz w:val="22"/>
                <w:lang w:val="en-GB"/>
              </w:rPr>
              <w:br/>
            </w:r>
            <w:r w:rsidRPr="00136B13">
              <w:rPr>
                <w:sz w:val="22"/>
                <w:lang w:val="en-GB"/>
              </w:rPr>
              <w:t>NOK</w:t>
            </w:r>
          </w:p>
        </w:tc>
      </w:tr>
      <w:tr w:rsidR="00293152" w14:paraId="1FB34956" w14:textId="77777777" w:rsidTr="0033548B">
        <w:tc>
          <w:tcPr>
            <w:tcW w:w="2084" w:type="dxa"/>
            <w:tcBorders>
              <w:top w:val="single" w:sz="4" w:space="0" w:color="000000"/>
              <w:left w:val="nil"/>
              <w:bottom w:val="nil"/>
              <w:right w:val="nil"/>
            </w:tcBorders>
            <w:tcMar>
              <w:top w:w="128" w:type="dxa"/>
              <w:left w:w="43" w:type="dxa"/>
              <w:bottom w:w="43" w:type="dxa"/>
              <w:right w:w="43" w:type="dxa"/>
            </w:tcMar>
          </w:tcPr>
          <w:p w14:paraId="3FB1AC89" w14:textId="77777777" w:rsidR="00CA1373" w:rsidRPr="00136B13" w:rsidRDefault="00CA1373" w:rsidP="001A65C6">
            <w:pPr>
              <w:rPr>
                <w:sz w:val="22"/>
              </w:rPr>
            </w:pPr>
            <w:r w:rsidRPr="00136B13">
              <w:rPr>
                <w:sz w:val="22"/>
              </w:rPr>
              <w:t>Z01</w:t>
            </w:r>
            <w:r w:rsidRPr="00136B13">
              <w:rPr>
                <w:sz w:val="22"/>
              </w:rPr>
              <w:tab/>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1E34E64D" w14:textId="77777777" w:rsidR="00CA1373" w:rsidRPr="00136B13" w:rsidRDefault="00CA1373" w:rsidP="00136B13">
            <w:pPr>
              <w:jc w:val="right"/>
              <w:rPr>
                <w:sz w:val="22"/>
              </w:rPr>
            </w:pPr>
            <w:r w:rsidRPr="00136B13">
              <w:rPr>
                <w:sz w:val="22"/>
              </w:rPr>
              <w:t>888,300</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6E73EC57" w14:textId="77777777" w:rsidR="00CA1373" w:rsidRPr="00136B13" w:rsidRDefault="00CA1373" w:rsidP="00136B13">
            <w:pPr>
              <w:jc w:val="right"/>
              <w:rPr>
                <w:sz w:val="22"/>
              </w:rPr>
            </w:pPr>
            <w:r w:rsidRPr="00136B13">
              <w:rPr>
                <w:sz w:val="22"/>
              </w:rPr>
              <w:t>763,000</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703EB3AC" w14:textId="77777777" w:rsidR="00CA1373" w:rsidRPr="00136B13" w:rsidRDefault="00CA1373" w:rsidP="00136B13">
            <w:pPr>
              <w:jc w:val="right"/>
              <w:rPr>
                <w:sz w:val="22"/>
              </w:rPr>
            </w:pPr>
            <w:r w:rsidRPr="00136B13">
              <w:rPr>
                <w:sz w:val="22"/>
              </w:rPr>
              <w:t>3,856,600</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307FC73E" w14:textId="77777777" w:rsidR="00CA1373" w:rsidRPr="00136B13" w:rsidRDefault="00CA1373" w:rsidP="00136B13">
            <w:pPr>
              <w:jc w:val="right"/>
              <w:rPr>
                <w:sz w:val="22"/>
              </w:rPr>
            </w:pPr>
            <w:r w:rsidRPr="00136B13">
              <w:rPr>
                <w:sz w:val="22"/>
              </w:rPr>
              <w:t>215 200</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310B75CF" w14:textId="77777777" w:rsidR="00CA1373" w:rsidRPr="00136B13" w:rsidRDefault="00CA1373" w:rsidP="00136B13">
            <w:pPr>
              <w:jc w:val="right"/>
              <w:rPr>
                <w:sz w:val="22"/>
              </w:rPr>
            </w:pPr>
            <w:r w:rsidRPr="00136B13">
              <w:rPr>
                <w:sz w:val="22"/>
              </w:rPr>
              <w:t>-200</w:t>
            </w:r>
          </w:p>
        </w:tc>
      </w:tr>
      <w:tr w:rsidR="00293152" w14:paraId="1908C8BB" w14:textId="77777777" w:rsidTr="0033548B">
        <w:tc>
          <w:tcPr>
            <w:tcW w:w="2084" w:type="dxa"/>
            <w:tcBorders>
              <w:top w:val="nil"/>
              <w:left w:val="nil"/>
              <w:bottom w:val="nil"/>
              <w:right w:val="nil"/>
            </w:tcBorders>
            <w:tcMar>
              <w:top w:w="128" w:type="dxa"/>
              <w:left w:w="43" w:type="dxa"/>
              <w:bottom w:w="43" w:type="dxa"/>
              <w:right w:w="43" w:type="dxa"/>
            </w:tcMar>
          </w:tcPr>
          <w:p w14:paraId="3C11387E" w14:textId="77777777" w:rsidR="00CA1373" w:rsidRPr="00136B13" w:rsidRDefault="00CA1373" w:rsidP="001A65C6">
            <w:pPr>
              <w:rPr>
                <w:sz w:val="22"/>
              </w:rPr>
            </w:pPr>
            <w:r w:rsidRPr="00136B13">
              <w:rPr>
                <w:sz w:val="22"/>
              </w:rPr>
              <w:t>Z02</w:t>
            </w:r>
            <w:r w:rsidRPr="00136B13">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7BB101DA" w14:textId="77777777" w:rsidR="00CA1373" w:rsidRPr="00136B13" w:rsidRDefault="00CA1373" w:rsidP="00136B13">
            <w:pPr>
              <w:jc w:val="right"/>
              <w:rPr>
                <w:sz w:val="22"/>
              </w:rPr>
            </w:pPr>
            <w:r w:rsidRPr="00136B13">
              <w:rPr>
                <w:sz w:val="22"/>
              </w:rPr>
              <w:t>1,170,900</w:t>
            </w:r>
          </w:p>
        </w:tc>
        <w:tc>
          <w:tcPr>
            <w:tcW w:w="1418" w:type="dxa"/>
            <w:tcBorders>
              <w:top w:val="nil"/>
              <w:left w:val="nil"/>
              <w:bottom w:val="nil"/>
              <w:right w:val="nil"/>
            </w:tcBorders>
            <w:tcMar>
              <w:top w:w="128" w:type="dxa"/>
              <w:left w:w="43" w:type="dxa"/>
              <w:bottom w:w="43" w:type="dxa"/>
              <w:right w:w="43" w:type="dxa"/>
            </w:tcMar>
            <w:vAlign w:val="bottom"/>
          </w:tcPr>
          <w:p w14:paraId="50A0FE5B" w14:textId="77777777" w:rsidR="00CA1373" w:rsidRPr="00136B13" w:rsidRDefault="00CA1373" w:rsidP="00136B13">
            <w:pPr>
              <w:jc w:val="right"/>
              <w:rPr>
                <w:sz w:val="22"/>
              </w:rPr>
            </w:pPr>
            <w:r w:rsidRPr="00136B13">
              <w:rPr>
                <w:sz w:val="22"/>
              </w:rPr>
              <w:t>671,200</w:t>
            </w:r>
          </w:p>
        </w:tc>
        <w:tc>
          <w:tcPr>
            <w:tcW w:w="1417" w:type="dxa"/>
            <w:tcBorders>
              <w:top w:val="nil"/>
              <w:left w:val="nil"/>
              <w:bottom w:val="nil"/>
              <w:right w:val="nil"/>
            </w:tcBorders>
            <w:tcMar>
              <w:top w:w="128" w:type="dxa"/>
              <w:left w:w="43" w:type="dxa"/>
              <w:bottom w:w="43" w:type="dxa"/>
              <w:right w:w="43" w:type="dxa"/>
            </w:tcMar>
            <w:vAlign w:val="bottom"/>
          </w:tcPr>
          <w:p w14:paraId="4B4AD421" w14:textId="77777777" w:rsidR="00CA1373" w:rsidRPr="00136B13" w:rsidRDefault="00CA1373" w:rsidP="00136B13">
            <w:pPr>
              <w:jc w:val="right"/>
              <w:rPr>
                <w:sz w:val="22"/>
              </w:rPr>
            </w:pPr>
            <w:r w:rsidRPr="00136B13">
              <w:rPr>
                <w:sz w:val="22"/>
              </w:rPr>
              <w:t>2,410,200</w:t>
            </w:r>
          </w:p>
        </w:tc>
        <w:tc>
          <w:tcPr>
            <w:tcW w:w="1559" w:type="dxa"/>
            <w:tcBorders>
              <w:top w:val="nil"/>
              <w:left w:val="nil"/>
              <w:bottom w:val="nil"/>
              <w:right w:val="nil"/>
            </w:tcBorders>
            <w:tcMar>
              <w:top w:w="128" w:type="dxa"/>
              <w:left w:w="43" w:type="dxa"/>
              <w:bottom w:w="43" w:type="dxa"/>
              <w:right w:w="43" w:type="dxa"/>
            </w:tcMar>
            <w:vAlign w:val="bottom"/>
          </w:tcPr>
          <w:p w14:paraId="10B8E57C" w14:textId="77777777" w:rsidR="00CA1373" w:rsidRPr="00136B13" w:rsidRDefault="00CA1373" w:rsidP="00136B13">
            <w:pPr>
              <w:jc w:val="right"/>
              <w:rPr>
                <w:sz w:val="22"/>
              </w:rPr>
            </w:pPr>
            <w:r w:rsidRPr="00136B13">
              <w:rPr>
                <w:sz w:val="22"/>
              </w:rPr>
              <w:t>171 000</w:t>
            </w:r>
          </w:p>
        </w:tc>
        <w:tc>
          <w:tcPr>
            <w:tcW w:w="1560" w:type="dxa"/>
            <w:tcBorders>
              <w:top w:val="nil"/>
              <w:left w:val="nil"/>
              <w:bottom w:val="nil"/>
              <w:right w:val="nil"/>
            </w:tcBorders>
            <w:tcMar>
              <w:top w:w="128" w:type="dxa"/>
              <w:left w:w="43" w:type="dxa"/>
              <w:bottom w:w="43" w:type="dxa"/>
              <w:right w:w="43" w:type="dxa"/>
            </w:tcMar>
            <w:vAlign w:val="bottom"/>
          </w:tcPr>
          <w:p w14:paraId="20488451" w14:textId="77777777" w:rsidR="00CA1373" w:rsidRPr="00136B13" w:rsidRDefault="00CA1373" w:rsidP="00136B13">
            <w:pPr>
              <w:jc w:val="right"/>
              <w:rPr>
                <w:sz w:val="22"/>
              </w:rPr>
            </w:pPr>
            <w:r w:rsidRPr="00136B13">
              <w:rPr>
                <w:sz w:val="22"/>
              </w:rPr>
              <w:t>-200</w:t>
            </w:r>
          </w:p>
        </w:tc>
      </w:tr>
      <w:tr w:rsidR="00293152" w14:paraId="089B739D" w14:textId="77777777" w:rsidTr="0033548B">
        <w:tc>
          <w:tcPr>
            <w:tcW w:w="2084" w:type="dxa"/>
            <w:tcBorders>
              <w:top w:val="nil"/>
              <w:left w:val="nil"/>
              <w:bottom w:val="nil"/>
              <w:right w:val="nil"/>
            </w:tcBorders>
            <w:tcMar>
              <w:top w:w="128" w:type="dxa"/>
              <w:left w:w="43" w:type="dxa"/>
              <w:bottom w:w="43" w:type="dxa"/>
              <w:right w:w="43" w:type="dxa"/>
            </w:tcMar>
          </w:tcPr>
          <w:p w14:paraId="01097558" w14:textId="77777777" w:rsidR="00CA1373" w:rsidRPr="00136B13" w:rsidRDefault="00CA1373" w:rsidP="001A65C6">
            <w:pPr>
              <w:rPr>
                <w:sz w:val="22"/>
              </w:rPr>
            </w:pPr>
            <w:r w:rsidRPr="00136B13">
              <w:rPr>
                <w:sz w:val="22"/>
              </w:rPr>
              <w:t>Z03</w:t>
            </w:r>
            <w:r w:rsidRPr="00136B13">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62E7686A" w14:textId="77777777" w:rsidR="00CA1373" w:rsidRPr="00136B13" w:rsidRDefault="00CA1373" w:rsidP="00136B13">
            <w:pPr>
              <w:jc w:val="right"/>
              <w:rPr>
                <w:sz w:val="22"/>
              </w:rPr>
            </w:pPr>
            <w:r w:rsidRPr="00136B13">
              <w:rPr>
                <w:sz w:val="22"/>
              </w:rPr>
              <w:t>1,171,700</w:t>
            </w:r>
          </w:p>
        </w:tc>
        <w:tc>
          <w:tcPr>
            <w:tcW w:w="1418" w:type="dxa"/>
            <w:tcBorders>
              <w:top w:val="nil"/>
              <w:left w:val="nil"/>
              <w:bottom w:val="nil"/>
              <w:right w:val="nil"/>
            </w:tcBorders>
            <w:tcMar>
              <w:top w:w="128" w:type="dxa"/>
              <w:left w:w="43" w:type="dxa"/>
              <w:bottom w:w="43" w:type="dxa"/>
              <w:right w:w="43" w:type="dxa"/>
            </w:tcMar>
            <w:vAlign w:val="bottom"/>
          </w:tcPr>
          <w:p w14:paraId="629D943B" w14:textId="77777777" w:rsidR="00CA1373" w:rsidRPr="00136B13" w:rsidRDefault="00CA1373" w:rsidP="00136B13">
            <w:pPr>
              <w:jc w:val="right"/>
              <w:rPr>
                <w:sz w:val="22"/>
              </w:rPr>
            </w:pPr>
            <w:r w:rsidRPr="00136B13">
              <w:rPr>
                <w:sz w:val="22"/>
              </w:rPr>
              <w:t>629,000</w:t>
            </w:r>
          </w:p>
        </w:tc>
        <w:tc>
          <w:tcPr>
            <w:tcW w:w="1417" w:type="dxa"/>
            <w:tcBorders>
              <w:top w:val="nil"/>
              <w:left w:val="nil"/>
              <w:bottom w:val="nil"/>
              <w:right w:val="nil"/>
            </w:tcBorders>
            <w:tcMar>
              <w:top w:w="128" w:type="dxa"/>
              <w:left w:w="43" w:type="dxa"/>
              <w:bottom w:w="43" w:type="dxa"/>
              <w:right w:w="43" w:type="dxa"/>
            </w:tcMar>
            <w:vAlign w:val="bottom"/>
          </w:tcPr>
          <w:p w14:paraId="524C8C0D" w14:textId="77777777" w:rsidR="00CA1373" w:rsidRPr="00136B13" w:rsidRDefault="00CA1373" w:rsidP="00136B13">
            <w:pPr>
              <w:jc w:val="right"/>
              <w:rPr>
                <w:sz w:val="22"/>
              </w:rPr>
            </w:pPr>
            <w:r w:rsidRPr="00136B13">
              <w:rPr>
                <w:sz w:val="22"/>
              </w:rPr>
              <w:t>1,912,400</w:t>
            </w:r>
          </w:p>
        </w:tc>
        <w:tc>
          <w:tcPr>
            <w:tcW w:w="1559" w:type="dxa"/>
            <w:tcBorders>
              <w:top w:val="nil"/>
              <w:left w:val="nil"/>
              <w:bottom w:val="nil"/>
              <w:right w:val="nil"/>
            </w:tcBorders>
            <w:tcMar>
              <w:top w:w="128" w:type="dxa"/>
              <w:left w:w="43" w:type="dxa"/>
              <w:bottom w:w="43" w:type="dxa"/>
              <w:right w:w="43" w:type="dxa"/>
            </w:tcMar>
            <w:vAlign w:val="bottom"/>
          </w:tcPr>
          <w:p w14:paraId="5DA5A8C9" w14:textId="77777777" w:rsidR="00CA1373" w:rsidRPr="00136B13" w:rsidRDefault="00CA1373" w:rsidP="00136B13">
            <w:pPr>
              <w:jc w:val="right"/>
              <w:rPr>
                <w:sz w:val="22"/>
              </w:rPr>
            </w:pPr>
            <w:r w:rsidRPr="00136B13">
              <w:rPr>
                <w:sz w:val="22"/>
              </w:rPr>
              <w:t>150,800</w:t>
            </w:r>
          </w:p>
        </w:tc>
        <w:tc>
          <w:tcPr>
            <w:tcW w:w="1560" w:type="dxa"/>
            <w:tcBorders>
              <w:top w:val="nil"/>
              <w:left w:val="nil"/>
              <w:bottom w:val="nil"/>
              <w:right w:val="nil"/>
            </w:tcBorders>
            <w:tcMar>
              <w:top w:w="128" w:type="dxa"/>
              <w:left w:w="43" w:type="dxa"/>
              <w:bottom w:w="43" w:type="dxa"/>
              <w:right w:w="43" w:type="dxa"/>
            </w:tcMar>
            <w:vAlign w:val="bottom"/>
          </w:tcPr>
          <w:p w14:paraId="37490D99" w14:textId="77777777" w:rsidR="00CA1373" w:rsidRPr="00136B13" w:rsidRDefault="00CA1373" w:rsidP="00136B13">
            <w:pPr>
              <w:jc w:val="right"/>
              <w:rPr>
                <w:sz w:val="22"/>
              </w:rPr>
            </w:pPr>
            <w:r w:rsidRPr="00136B13">
              <w:rPr>
                <w:sz w:val="22"/>
              </w:rPr>
              <w:t>-200</w:t>
            </w:r>
          </w:p>
        </w:tc>
      </w:tr>
      <w:tr w:rsidR="00293152" w14:paraId="69DA886A" w14:textId="77777777" w:rsidTr="0033548B">
        <w:tc>
          <w:tcPr>
            <w:tcW w:w="2084" w:type="dxa"/>
            <w:tcBorders>
              <w:top w:val="nil"/>
              <w:left w:val="nil"/>
              <w:bottom w:val="nil"/>
              <w:right w:val="nil"/>
            </w:tcBorders>
            <w:tcMar>
              <w:top w:w="128" w:type="dxa"/>
              <w:left w:w="43" w:type="dxa"/>
              <w:bottom w:w="43" w:type="dxa"/>
              <w:right w:w="43" w:type="dxa"/>
            </w:tcMar>
          </w:tcPr>
          <w:p w14:paraId="4EAEF705" w14:textId="77777777" w:rsidR="00CA1373" w:rsidRPr="00136B13" w:rsidRDefault="00CA1373" w:rsidP="001A65C6">
            <w:pPr>
              <w:rPr>
                <w:sz w:val="22"/>
              </w:rPr>
            </w:pPr>
            <w:r w:rsidRPr="00136B13">
              <w:rPr>
                <w:sz w:val="22"/>
              </w:rPr>
              <w:t>Z04</w:t>
            </w:r>
            <w:r w:rsidRPr="00136B13">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2947625E" w14:textId="77777777" w:rsidR="00CA1373" w:rsidRPr="00136B13" w:rsidRDefault="00CA1373" w:rsidP="00136B13">
            <w:pPr>
              <w:jc w:val="right"/>
              <w:rPr>
                <w:sz w:val="22"/>
              </w:rPr>
            </w:pPr>
            <w:r w:rsidRPr="00136B13">
              <w:rPr>
                <w:sz w:val="22"/>
              </w:rPr>
              <w:t>737,800</w:t>
            </w:r>
          </w:p>
        </w:tc>
        <w:tc>
          <w:tcPr>
            <w:tcW w:w="1418" w:type="dxa"/>
            <w:tcBorders>
              <w:top w:val="nil"/>
              <w:left w:val="nil"/>
              <w:bottom w:val="nil"/>
              <w:right w:val="nil"/>
            </w:tcBorders>
            <w:tcMar>
              <w:top w:w="128" w:type="dxa"/>
              <w:left w:w="43" w:type="dxa"/>
              <w:bottom w:w="43" w:type="dxa"/>
              <w:right w:w="43" w:type="dxa"/>
            </w:tcMar>
            <w:vAlign w:val="bottom"/>
          </w:tcPr>
          <w:p w14:paraId="32958B0A" w14:textId="77777777" w:rsidR="00CA1373" w:rsidRPr="00136B13" w:rsidRDefault="00CA1373" w:rsidP="00136B13">
            <w:pPr>
              <w:jc w:val="right"/>
              <w:rPr>
                <w:sz w:val="22"/>
              </w:rPr>
            </w:pPr>
            <w:r w:rsidRPr="00136B13">
              <w:rPr>
                <w:sz w:val="22"/>
              </w:rPr>
              <w:t>614,800</w:t>
            </w:r>
          </w:p>
        </w:tc>
        <w:tc>
          <w:tcPr>
            <w:tcW w:w="1417" w:type="dxa"/>
            <w:tcBorders>
              <w:top w:val="nil"/>
              <w:left w:val="nil"/>
              <w:bottom w:val="nil"/>
              <w:right w:val="nil"/>
            </w:tcBorders>
            <w:tcMar>
              <w:top w:w="128" w:type="dxa"/>
              <w:left w:w="43" w:type="dxa"/>
              <w:bottom w:w="43" w:type="dxa"/>
              <w:right w:w="43" w:type="dxa"/>
            </w:tcMar>
            <w:vAlign w:val="bottom"/>
          </w:tcPr>
          <w:p w14:paraId="2E03BEC6" w14:textId="77777777" w:rsidR="00CA1373" w:rsidRPr="00136B13" w:rsidRDefault="00CA1373" w:rsidP="00136B13">
            <w:pPr>
              <w:jc w:val="right"/>
              <w:rPr>
                <w:sz w:val="22"/>
              </w:rPr>
            </w:pPr>
            <w:r w:rsidRPr="00136B13">
              <w:rPr>
                <w:sz w:val="22"/>
              </w:rPr>
              <w:t>1,526,800</w:t>
            </w:r>
          </w:p>
        </w:tc>
        <w:tc>
          <w:tcPr>
            <w:tcW w:w="1559" w:type="dxa"/>
            <w:tcBorders>
              <w:top w:val="nil"/>
              <w:left w:val="nil"/>
              <w:bottom w:val="nil"/>
              <w:right w:val="nil"/>
            </w:tcBorders>
            <w:tcMar>
              <w:top w:w="128" w:type="dxa"/>
              <w:left w:w="43" w:type="dxa"/>
              <w:bottom w:w="43" w:type="dxa"/>
              <w:right w:w="43" w:type="dxa"/>
            </w:tcMar>
            <w:vAlign w:val="bottom"/>
          </w:tcPr>
          <w:p w14:paraId="60BA77FC" w14:textId="77777777" w:rsidR="00CA1373" w:rsidRPr="00136B13" w:rsidRDefault="00CA1373" w:rsidP="00136B13">
            <w:pPr>
              <w:jc w:val="right"/>
              <w:rPr>
                <w:sz w:val="22"/>
              </w:rPr>
            </w:pPr>
            <w:r w:rsidRPr="00136B13">
              <w:rPr>
                <w:sz w:val="22"/>
              </w:rPr>
              <w:t>142,200</w:t>
            </w:r>
          </w:p>
        </w:tc>
        <w:tc>
          <w:tcPr>
            <w:tcW w:w="1560" w:type="dxa"/>
            <w:tcBorders>
              <w:top w:val="nil"/>
              <w:left w:val="nil"/>
              <w:bottom w:val="nil"/>
              <w:right w:val="nil"/>
            </w:tcBorders>
            <w:tcMar>
              <w:top w:w="128" w:type="dxa"/>
              <w:left w:w="43" w:type="dxa"/>
              <w:bottom w:w="43" w:type="dxa"/>
              <w:right w:w="43" w:type="dxa"/>
            </w:tcMar>
            <w:vAlign w:val="bottom"/>
          </w:tcPr>
          <w:p w14:paraId="6C99F861" w14:textId="77777777" w:rsidR="00CA1373" w:rsidRPr="00136B13" w:rsidRDefault="00CA1373" w:rsidP="00136B13">
            <w:pPr>
              <w:jc w:val="right"/>
              <w:rPr>
                <w:sz w:val="22"/>
              </w:rPr>
            </w:pPr>
            <w:r w:rsidRPr="00136B13">
              <w:rPr>
                <w:sz w:val="22"/>
              </w:rPr>
              <w:t>-200</w:t>
            </w:r>
          </w:p>
        </w:tc>
      </w:tr>
      <w:tr w:rsidR="00293152" w14:paraId="5ED26E83" w14:textId="77777777" w:rsidTr="0033548B">
        <w:tc>
          <w:tcPr>
            <w:tcW w:w="2084" w:type="dxa"/>
            <w:tcBorders>
              <w:top w:val="nil"/>
              <w:left w:val="nil"/>
              <w:bottom w:val="nil"/>
              <w:right w:val="nil"/>
            </w:tcBorders>
            <w:tcMar>
              <w:top w:w="128" w:type="dxa"/>
              <w:left w:w="43" w:type="dxa"/>
              <w:bottom w:w="43" w:type="dxa"/>
              <w:right w:w="43" w:type="dxa"/>
            </w:tcMar>
          </w:tcPr>
          <w:p w14:paraId="7FB028FD" w14:textId="77777777" w:rsidR="00CA1373" w:rsidRPr="00136B13" w:rsidRDefault="00CA1373" w:rsidP="001A65C6">
            <w:pPr>
              <w:rPr>
                <w:sz w:val="22"/>
              </w:rPr>
            </w:pPr>
            <w:r w:rsidRPr="00136B13">
              <w:rPr>
                <w:sz w:val="22"/>
              </w:rPr>
              <w:lastRenderedPageBreak/>
              <w:t>Z05</w:t>
            </w:r>
            <w:r w:rsidRPr="00136B13">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242173FD" w14:textId="77777777" w:rsidR="00CA1373" w:rsidRPr="00136B13" w:rsidRDefault="00CA1373" w:rsidP="00136B13">
            <w:pPr>
              <w:jc w:val="right"/>
              <w:rPr>
                <w:sz w:val="22"/>
              </w:rPr>
            </w:pPr>
            <w:r w:rsidRPr="00136B13">
              <w:rPr>
                <w:sz w:val="22"/>
              </w:rPr>
              <w:t>421,200</w:t>
            </w:r>
          </w:p>
        </w:tc>
        <w:tc>
          <w:tcPr>
            <w:tcW w:w="1418" w:type="dxa"/>
            <w:tcBorders>
              <w:top w:val="nil"/>
              <w:left w:val="nil"/>
              <w:bottom w:val="nil"/>
              <w:right w:val="nil"/>
            </w:tcBorders>
            <w:tcMar>
              <w:top w:w="128" w:type="dxa"/>
              <w:left w:w="43" w:type="dxa"/>
              <w:bottom w:w="43" w:type="dxa"/>
              <w:right w:w="43" w:type="dxa"/>
            </w:tcMar>
            <w:vAlign w:val="bottom"/>
          </w:tcPr>
          <w:p w14:paraId="326B70FA" w14:textId="77777777" w:rsidR="00CA1373" w:rsidRPr="00136B13" w:rsidRDefault="00CA1373" w:rsidP="00136B13">
            <w:pPr>
              <w:jc w:val="right"/>
              <w:rPr>
                <w:sz w:val="22"/>
              </w:rPr>
            </w:pPr>
            <w:r w:rsidRPr="00136B13">
              <w:rPr>
                <w:sz w:val="22"/>
              </w:rPr>
              <w:t>611,600</w:t>
            </w:r>
          </w:p>
        </w:tc>
        <w:tc>
          <w:tcPr>
            <w:tcW w:w="1417" w:type="dxa"/>
            <w:tcBorders>
              <w:top w:val="nil"/>
              <w:left w:val="nil"/>
              <w:bottom w:val="nil"/>
              <w:right w:val="nil"/>
            </w:tcBorders>
            <w:tcMar>
              <w:top w:w="128" w:type="dxa"/>
              <w:left w:w="43" w:type="dxa"/>
              <w:bottom w:w="43" w:type="dxa"/>
              <w:right w:w="43" w:type="dxa"/>
            </w:tcMar>
            <w:vAlign w:val="bottom"/>
          </w:tcPr>
          <w:p w14:paraId="5ED9E5E9" w14:textId="77777777" w:rsidR="00CA1373" w:rsidRPr="00136B13" w:rsidRDefault="00CA1373" w:rsidP="00136B13">
            <w:pPr>
              <w:jc w:val="right"/>
              <w:rPr>
                <w:sz w:val="22"/>
              </w:rPr>
            </w:pPr>
            <w:r w:rsidRPr="00136B13">
              <w:rPr>
                <w:sz w:val="22"/>
              </w:rPr>
              <w:t>1,551,600</w:t>
            </w:r>
          </w:p>
        </w:tc>
        <w:tc>
          <w:tcPr>
            <w:tcW w:w="1559" w:type="dxa"/>
            <w:tcBorders>
              <w:top w:val="nil"/>
              <w:left w:val="nil"/>
              <w:bottom w:val="nil"/>
              <w:right w:val="nil"/>
            </w:tcBorders>
            <w:tcMar>
              <w:top w:w="128" w:type="dxa"/>
              <w:left w:w="43" w:type="dxa"/>
              <w:bottom w:w="43" w:type="dxa"/>
              <w:right w:w="43" w:type="dxa"/>
            </w:tcMar>
            <w:vAlign w:val="bottom"/>
          </w:tcPr>
          <w:p w14:paraId="6855F33C" w14:textId="77777777" w:rsidR="00CA1373" w:rsidRPr="00136B13" w:rsidRDefault="00CA1373" w:rsidP="00136B13">
            <w:pPr>
              <w:jc w:val="right"/>
              <w:rPr>
                <w:sz w:val="22"/>
              </w:rPr>
            </w:pPr>
            <w:r w:rsidRPr="00136B13">
              <w:rPr>
                <w:sz w:val="22"/>
              </w:rPr>
              <w:t>141,400</w:t>
            </w:r>
          </w:p>
        </w:tc>
        <w:tc>
          <w:tcPr>
            <w:tcW w:w="1560" w:type="dxa"/>
            <w:tcBorders>
              <w:top w:val="nil"/>
              <w:left w:val="nil"/>
              <w:bottom w:val="nil"/>
              <w:right w:val="nil"/>
            </w:tcBorders>
            <w:tcMar>
              <w:top w:w="128" w:type="dxa"/>
              <w:left w:w="43" w:type="dxa"/>
              <w:bottom w:w="43" w:type="dxa"/>
              <w:right w:w="43" w:type="dxa"/>
            </w:tcMar>
            <w:vAlign w:val="bottom"/>
          </w:tcPr>
          <w:p w14:paraId="44612B99" w14:textId="77777777" w:rsidR="00CA1373" w:rsidRPr="00136B13" w:rsidRDefault="00CA1373" w:rsidP="00136B13">
            <w:pPr>
              <w:jc w:val="right"/>
              <w:rPr>
                <w:sz w:val="22"/>
              </w:rPr>
            </w:pPr>
            <w:r w:rsidRPr="00136B13">
              <w:rPr>
                <w:sz w:val="22"/>
              </w:rPr>
              <w:t>-200</w:t>
            </w:r>
          </w:p>
        </w:tc>
      </w:tr>
      <w:tr w:rsidR="00293152" w14:paraId="29B145DA" w14:textId="77777777" w:rsidTr="0033548B">
        <w:tc>
          <w:tcPr>
            <w:tcW w:w="2084" w:type="dxa"/>
            <w:tcBorders>
              <w:top w:val="nil"/>
              <w:left w:val="nil"/>
              <w:bottom w:val="single" w:sz="4" w:space="0" w:color="000000"/>
              <w:right w:val="nil"/>
            </w:tcBorders>
            <w:tcMar>
              <w:top w:w="128" w:type="dxa"/>
              <w:left w:w="43" w:type="dxa"/>
              <w:bottom w:w="43" w:type="dxa"/>
              <w:right w:w="43" w:type="dxa"/>
            </w:tcMar>
          </w:tcPr>
          <w:p w14:paraId="49E680F0" w14:textId="77777777" w:rsidR="00CA1373" w:rsidRPr="00136B13" w:rsidRDefault="00CA1373" w:rsidP="001A65C6">
            <w:pPr>
              <w:rPr>
                <w:sz w:val="22"/>
              </w:rPr>
            </w:pPr>
            <w:r w:rsidRPr="00136B13">
              <w:rPr>
                <w:sz w:val="22"/>
              </w:rPr>
              <w:t>Z06</w:t>
            </w:r>
            <w:r w:rsidRPr="00136B13">
              <w:rPr>
                <w:sz w:val="22"/>
              </w:rPr>
              <w:tab/>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2AED5FDD" w14:textId="77777777" w:rsidR="00CA1373" w:rsidRPr="00136B13" w:rsidRDefault="00CA1373" w:rsidP="00136B13">
            <w:pPr>
              <w:jc w:val="right"/>
              <w:rPr>
                <w:sz w:val="22"/>
              </w:rPr>
            </w:pPr>
            <w:r w:rsidRPr="00136B13">
              <w:rPr>
                <w:sz w:val="22"/>
              </w:rPr>
              <w:t>200,100</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6F83719B" w14:textId="77777777" w:rsidR="00CA1373" w:rsidRPr="00136B13" w:rsidRDefault="00CA1373" w:rsidP="00136B13">
            <w:pPr>
              <w:jc w:val="right"/>
              <w:rPr>
                <w:sz w:val="22"/>
              </w:rPr>
            </w:pPr>
            <w:r w:rsidRPr="00136B13">
              <w:rPr>
                <w:sz w:val="22"/>
              </w:rPr>
              <w:t>597,200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20AA3CB9" w14:textId="77777777" w:rsidR="00CA1373" w:rsidRPr="00136B13" w:rsidRDefault="00CA1373" w:rsidP="00136B13">
            <w:pPr>
              <w:jc w:val="right"/>
              <w:rPr>
                <w:sz w:val="22"/>
              </w:rPr>
            </w:pPr>
            <w:r w:rsidRPr="00136B13">
              <w:rPr>
                <w:sz w:val="22"/>
              </w:rPr>
              <w:t>1,648,800</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3DE850F6" w14:textId="77777777" w:rsidR="00CA1373" w:rsidRPr="00136B13" w:rsidRDefault="00CA1373" w:rsidP="00136B13">
            <w:pPr>
              <w:jc w:val="right"/>
              <w:rPr>
                <w:sz w:val="22"/>
              </w:rPr>
            </w:pPr>
            <w:r w:rsidRPr="00136B13">
              <w:rPr>
                <w:sz w:val="22"/>
              </w:rPr>
              <w:t>137,600</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1476B959" w14:textId="77777777" w:rsidR="00CA1373" w:rsidRPr="00136B13" w:rsidRDefault="00CA1373" w:rsidP="00136B13">
            <w:pPr>
              <w:jc w:val="right"/>
              <w:rPr>
                <w:sz w:val="22"/>
              </w:rPr>
            </w:pPr>
            <w:r w:rsidRPr="00136B13">
              <w:rPr>
                <w:sz w:val="22"/>
              </w:rPr>
              <w:t>-200</w:t>
            </w:r>
          </w:p>
        </w:tc>
      </w:tr>
      <w:tr w:rsidR="00293152" w14:paraId="161DB43C" w14:textId="77777777" w:rsidTr="0033548B">
        <w:tc>
          <w:tcPr>
            <w:tcW w:w="2084" w:type="dxa"/>
            <w:tcBorders>
              <w:top w:val="single" w:sz="4" w:space="0" w:color="000000"/>
              <w:left w:val="nil"/>
              <w:bottom w:val="single" w:sz="4" w:space="0" w:color="000000"/>
              <w:right w:val="nil"/>
            </w:tcBorders>
            <w:tcMar>
              <w:top w:w="128" w:type="dxa"/>
              <w:left w:w="43" w:type="dxa"/>
              <w:bottom w:w="43" w:type="dxa"/>
              <w:right w:w="43" w:type="dxa"/>
            </w:tcMar>
          </w:tcPr>
          <w:p w14:paraId="10D190B8" w14:textId="77777777" w:rsidR="00CA1373" w:rsidRPr="00136B13" w:rsidRDefault="00CA1373" w:rsidP="001A65C6">
            <w:pPr>
              <w:rPr>
                <w:sz w:val="22"/>
              </w:rPr>
            </w:pPr>
            <w:r w:rsidRPr="00136B13">
              <w:rPr>
                <w:sz w:val="22"/>
              </w:rPr>
              <w:t>Total</w:t>
            </w:r>
            <w:r w:rsidRPr="00136B13">
              <w:rPr>
                <w:sz w:val="22"/>
              </w:rPr>
              <w:tab/>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A9921F" w14:textId="77777777" w:rsidR="00CA1373" w:rsidRPr="00136B13" w:rsidRDefault="00CA1373" w:rsidP="00136B13">
            <w:pPr>
              <w:jc w:val="right"/>
              <w:rPr>
                <w:sz w:val="22"/>
              </w:rPr>
            </w:pPr>
            <w:r w:rsidRPr="00136B13">
              <w:rPr>
                <w:sz w:val="22"/>
              </w:rPr>
              <w:t>4,590,200</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57A0B4" w14:textId="77777777" w:rsidR="00CA1373" w:rsidRPr="00136B13" w:rsidRDefault="00CA1373" w:rsidP="00136B13">
            <w:pPr>
              <w:jc w:val="right"/>
              <w:rPr>
                <w:sz w:val="22"/>
              </w:rPr>
            </w:pPr>
            <w:r w:rsidRPr="00136B13">
              <w:rPr>
                <w:sz w:val="22"/>
              </w:rPr>
              <w:t>660,400</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BCF362" w14:textId="77777777" w:rsidR="00CA1373" w:rsidRPr="00136B13" w:rsidRDefault="00CA1373" w:rsidP="00136B13">
            <w:pPr>
              <w:jc w:val="right"/>
              <w:rPr>
                <w:sz w:val="22"/>
              </w:rPr>
            </w:pPr>
            <w:r w:rsidRPr="00136B13">
              <w:rPr>
                <w:sz w:val="22"/>
              </w:rPr>
              <w:t>2,309,000</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D1AFD8" w14:textId="77777777" w:rsidR="00CA1373" w:rsidRPr="00136B13" w:rsidRDefault="00CA1373" w:rsidP="00136B13">
            <w:pPr>
              <w:jc w:val="right"/>
              <w:rPr>
                <w:sz w:val="22"/>
              </w:rPr>
            </w:pPr>
            <w:r w:rsidRPr="00136B13">
              <w:rPr>
                <w:sz w:val="22"/>
              </w:rPr>
              <w:t>165,600</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3E8FC" w14:textId="77777777" w:rsidR="00CA1373" w:rsidRPr="00136B13" w:rsidRDefault="00CA1373" w:rsidP="00136B13">
            <w:pPr>
              <w:jc w:val="right"/>
              <w:rPr>
                <w:sz w:val="22"/>
              </w:rPr>
            </w:pPr>
            <w:r w:rsidRPr="00136B13">
              <w:rPr>
                <w:sz w:val="22"/>
              </w:rPr>
              <w:t>-200</w:t>
            </w:r>
          </w:p>
        </w:tc>
      </w:tr>
    </w:tbl>
    <w:p w14:paraId="45156654"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1</w:t>
      </w:r>
      <w:r w:rsidRPr="001A65C6">
        <w:rPr>
          <w:rStyle w:val="skrift-hevet"/>
          <w:sz w:val="17"/>
          <w:szCs w:val="17"/>
          <w:lang w:val="en-GB"/>
        </w:rPr>
        <w:tab/>
      </w:r>
      <w:r w:rsidRPr="001A65C6">
        <w:rPr>
          <w:lang w:val="en-GB"/>
        </w:rPr>
        <w:t>The numbers are rounded to the nearest NOK 200.</w:t>
      </w:r>
    </w:p>
    <w:p w14:paraId="61038984" w14:textId="77777777" w:rsidR="00CA1373" w:rsidRPr="001A65C6" w:rsidRDefault="00CA1373" w:rsidP="001A65C6">
      <w:pPr>
        <w:pStyle w:val="Kilde"/>
        <w:rPr>
          <w:lang w:val="en-GB"/>
        </w:rPr>
      </w:pPr>
      <w:r w:rsidRPr="001A65C6">
        <w:rPr>
          <w:lang w:val="en-GB"/>
        </w:rPr>
        <w:t>Sources: Ministry of Finance and the Statistics Norway tax model; LOTTE-Skatt.</w:t>
      </w:r>
    </w:p>
    <w:p w14:paraId="5FBF8776" w14:textId="77777777" w:rsidR="00CA1373" w:rsidRDefault="00CA1373" w:rsidP="001A65C6">
      <w:pPr>
        <w:pStyle w:val="Overskrift2"/>
      </w:pPr>
      <w:r>
        <w:t>Tax rates and thresholds</w:t>
      </w:r>
    </w:p>
    <w:p w14:paraId="51BC9308" w14:textId="77777777" w:rsidR="00CA1373" w:rsidRDefault="00CA1373" w:rsidP="001A65C6">
      <w:pPr>
        <w:rPr>
          <w:lang w:val="en-GB"/>
        </w:rPr>
      </w:pPr>
      <w:r w:rsidRPr="001A65C6">
        <w:rPr>
          <w:lang w:val="en-GB"/>
        </w:rPr>
        <w:t>Table 1.9 presents key tax rates, allowances and thresholds in 2024 and the Government’s proposal for 2025. After adjustment for projected growth in wages, pensions or prices, etc., from 2024 to 2025, the general allowances and thresholds have been rounded off. The upward adjustment may therefore deviate somewhat from the level indicated by the various growth projections. Wage growth is estimated at 4.5 per cent, consumer price inflation at 3.0 per cent and pension growth at 3.65 per cent. Reference is also made to the proposed tax decision in this proposition and to the overview of allowances and thresholds on the Ministry’s website.</w:t>
      </w:r>
    </w:p>
    <w:p w14:paraId="48087623" w14:textId="07A90219" w:rsidR="001A65C6" w:rsidRPr="001A65C6" w:rsidRDefault="001A65C6" w:rsidP="001A65C6">
      <w:pPr>
        <w:pStyle w:val="tabell-tittel"/>
        <w:rPr>
          <w:lang w:val="en-GB"/>
        </w:rPr>
      </w:pPr>
      <w:r w:rsidRPr="001A65C6">
        <w:rPr>
          <w:lang w:val="en-GB"/>
        </w:rPr>
        <w:t>Tax rates, allowances and thresholds in 2024 and proposals for 2025</w:t>
      </w:r>
    </w:p>
    <w:p w14:paraId="4A617997" w14:textId="77777777" w:rsidR="00CA1373" w:rsidRDefault="00CA1373" w:rsidP="001A65C6">
      <w:pPr>
        <w:pStyle w:val="Tabellnavn"/>
      </w:pPr>
      <w:r>
        <w:t>04J1xt2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4635"/>
        <w:gridCol w:w="1701"/>
        <w:gridCol w:w="1843"/>
        <w:gridCol w:w="1417"/>
      </w:tblGrid>
      <w:tr w:rsidR="00293152" w14:paraId="5BED4D13" w14:textId="77777777" w:rsidTr="0033548B">
        <w:tc>
          <w:tcPr>
            <w:tcW w:w="46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2F2625" w14:textId="77777777" w:rsidR="00CA1373" w:rsidRPr="0033548B" w:rsidRDefault="00CA1373" w:rsidP="001A65C6">
            <w:pPr>
              <w:rPr>
                <w:sz w:val="22"/>
                <w:lang w:val="en-GB"/>
              </w:rPr>
            </w:pPr>
            <w:r w:rsidRPr="0033548B">
              <w:rPr>
                <w:sz w:val="22"/>
                <w:lang w:val="en-GB"/>
              </w:rPr>
              <w:t xml:space="preserve"> </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D7456A" w14:textId="77777777" w:rsidR="00CA1373" w:rsidRDefault="00CA1373" w:rsidP="0033548B">
            <w:pPr>
              <w:jc w:val="right"/>
            </w:pPr>
            <w:r>
              <w:t>2024 rules</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EC389" w14:textId="77777777" w:rsidR="00CA1373" w:rsidRPr="0033548B" w:rsidRDefault="00CA1373" w:rsidP="0033548B">
            <w:pPr>
              <w:jc w:val="right"/>
              <w:rPr>
                <w:sz w:val="22"/>
              </w:rPr>
            </w:pPr>
            <w:r w:rsidRPr="0033548B">
              <w:rPr>
                <w:sz w:val="22"/>
              </w:rPr>
              <w:t xml:space="preserve">Proposal </w:t>
            </w:r>
            <w:r w:rsidRPr="0033548B">
              <w:rPr>
                <w:sz w:val="22"/>
              </w:rPr>
              <w:br/>
              <w:t>2025 rules</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F011F1" w14:textId="77777777" w:rsidR="00CA1373" w:rsidRPr="0033548B" w:rsidRDefault="00CA1373" w:rsidP="0033548B">
            <w:pPr>
              <w:jc w:val="right"/>
              <w:rPr>
                <w:sz w:val="22"/>
              </w:rPr>
            </w:pPr>
            <w:r w:rsidRPr="0033548B">
              <w:rPr>
                <w:sz w:val="22"/>
              </w:rPr>
              <w:t xml:space="preserve">Change </w:t>
            </w:r>
            <w:r w:rsidRPr="0033548B">
              <w:rPr>
                <w:sz w:val="22"/>
              </w:rPr>
              <w:br/>
              <w:t>2024–2025</w:t>
            </w:r>
          </w:p>
        </w:tc>
      </w:tr>
      <w:tr w:rsidR="00293152" w14:paraId="5CC1AE84" w14:textId="77777777" w:rsidTr="0033548B">
        <w:tc>
          <w:tcPr>
            <w:tcW w:w="4635" w:type="dxa"/>
            <w:tcBorders>
              <w:top w:val="single" w:sz="4" w:space="0" w:color="000000"/>
              <w:left w:val="nil"/>
              <w:bottom w:val="nil"/>
              <w:right w:val="nil"/>
            </w:tcBorders>
            <w:tcMar>
              <w:top w:w="128" w:type="dxa"/>
              <w:left w:w="43" w:type="dxa"/>
              <w:bottom w:w="43" w:type="dxa"/>
              <w:right w:w="43" w:type="dxa"/>
            </w:tcMar>
          </w:tcPr>
          <w:p w14:paraId="39B2BBED" w14:textId="77777777" w:rsidR="00CA1373" w:rsidRPr="0033548B" w:rsidRDefault="00CA1373" w:rsidP="001A65C6">
            <w:pPr>
              <w:rPr>
                <w:sz w:val="22"/>
              </w:rPr>
            </w:pPr>
            <w:r w:rsidRPr="0033548B">
              <w:rPr>
                <w:rStyle w:val="kursiv"/>
                <w:sz w:val="22"/>
              </w:rPr>
              <w:t>Tax on ordinary income</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18E04DC3" w14:textId="77777777" w:rsidR="00CA1373" w:rsidRDefault="00CA1373" w:rsidP="0033548B">
            <w:pPr>
              <w:jc w:val="right"/>
            </w:pPr>
            <w:r>
              <w:t xml:space="preserve"> </w:t>
            </w:r>
          </w:p>
        </w:tc>
        <w:tc>
          <w:tcPr>
            <w:tcW w:w="1843" w:type="dxa"/>
            <w:tcBorders>
              <w:top w:val="single" w:sz="4" w:space="0" w:color="000000"/>
              <w:left w:val="nil"/>
              <w:bottom w:val="nil"/>
              <w:right w:val="nil"/>
            </w:tcBorders>
            <w:tcMar>
              <w:top w:w="128" w:type="dxa"/>
              <w:left w:w="43" w:type="dxa"/>
              <w:bottom w:w="43" w:type="dxa"/>
              <w:right w:w="43" w:type="dxa"/>
            </w:tcMar>
            <w:vAlign w:val="bottom"/>
          </w:tcPr>
          <w:p w14:paraId="7014036F" w14:textId="77777777" w:rsidR="00CA1373" w:rsidRPr="0033548B" w:rsidRDefault="00CA1373" w:rsidP="0033548B">
            <w:pPr>
              <w:jc w:val="right"/>
              <w:rPr>
                <w:sz w:val="22"/>
              </w:rPr>
            </w:pP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4AD4B21C" w14:textId="77777777" w:rsidR="00CA1373" w:rsidRPr="0033548B" w:rsidRDefault="00CA1373" w:rsidP="0033548B">
            <w:pPr>
              <w:jc w:val="right"/>
              <w:rPr>
                <w:sz w:val="22"/>
              </w:rPr>
            </w:pPr>
            <w:r w:rsidRPr="0033548B">
              <w:rPr>
                <w:sz w:val="22"/>
              </w:rPr>
              <w:t xml:space="preserve"> </w:t>
            </w:r>
          </w:p>
        </w:tc>
      </w:tr>
      <w:tr w:rsidR="00293152" w14:paraId="2F738724" w14:textId="77777777" w:rsidTr="0033548B">
        <w:tc>
          <w:tcPr>
            <w:tcW w:w="4635" w:type="dxa"/>
            <w:tcBorders>
              <w:top w:val="nil"/>
              <w:left w:val="nil"/>
              <w:bottom w:val="nil"/>
              <w:right w:val="nil"/>
            </w:tcBorders>
            <w:tcMar>
              <w:top w:w="128" w:type="dxa"/>
              <w:left w:w="43" w:type="dxa"/>
              <w:bottom w:w="43" w:type="dxa"/>
              <w:right w:w="43" w:type="dxa"/>
            </w:tcMar>
          </w:tcPr>
          <w:p w14:paraId="0D50EFB3" w14:textId="77777777" w:rsidR="00CA1373" w:rsidRPr="0033548B" w:rsidRDefault="00CA1373" w:rsidP="001A65C6">
            <w:pPr>
              <w:rPr>
                <w:sz w:val="22"/>
              </w:rPr>
            </w:pPr>
            <w:r w:rsidRPr="0033548B">
              <w:rPr>
                <w:sz w:val="22"/>
              </w:rPr>
              <w:t>Individuals</w:t>
            </w:r>
            <w:r w:rsidRPr="0033548B">
              <w:rPr>
                <w:rStyle w:val="skrift-hevet"/>
                <w:sz w:val="22"/>
              </w:rPr>
              <w:t>1</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75084F29" w14:textId="77777777" w:rsidR="00CA1373" w:rsidRDefault="00CA1373" w:rsidP="0033548B">
            <w:pPr>
              <w:jc w:val="right"/>
            </w:pPr>
            <w:r>
              <w:t>22%</w:t>
            </w:r>
          </w:p>
        </w:tc>
        <w:tc>
          <w:tcPr>
            <w:tcW w:w="1843" w:type="dxa"/>
            <w:tcBorders>
              <w:top w:val="nil"/>
              <w:left w:val="nil"/>
              <w:bottom w:val="nil"/>
              <w:right w:val="nil"/>
            </w:tcBorders>
            <w:tcMar>
              <w:top w:w="128" w:type="dxa"/>
              <w:left w:w="43" w:type="dxa"/>
              <w:bottom w:w="43" w:type="dxa"/>
              <w:right w:w="43" w:type="dxa"/>
            </w:tcMar>
            <w:vAlign w:val="bottom"/>
          </w:tcPr>
          <w:p w14:paraId="5AD1CD61" w14:textId="77777777" w:rsidR="00CA1373" w:rsidRPr="0033548B" w:rsidRDefault="00CA1373" w:rsidP="0033548B">
            <w:pPr>
              <w:jc w:val="right"/>
              <w:rPr>
                <w:sz w:val="22"/>
              </w:rPr>
            </w:pPr>
            <w:r w:rsidRPr="0033548B">
              <w:rPr>
                <w:sz w:val="22"/>
              </w:rPr>
              <w:t>22%</w:t>
            </w:r>
          </w:p>
        </w:tc>
        <w:tc>
          <w:tcPr>
            <w:tcW w:w="1417" w:type="dxa"/>
            <w:tcBorders>
              <w:top w:val="nil"/>
              <w:left w:val="nil"/>
              <w:bottom w:val="nil"/>
              <w:right w:val="nil"/>
            </w:tcBorders>
            <w:tcMar>
              <w:top w:w="128" w:type="dxa"/>
              <w:left w:w="43" w:type="dxa"/>
              <w:bottom w:w="43" w:type="dxa"/>
              <w:right w:w="43" w:type="dxa"/>
            </w:tcMar>
            <w:vAlign w:val="bottom"/>
          </w:tcPr>
          <w:p w14:paraId="3DC0FB3F" w14:textId="77777777" w:rsidR="00CA1373" w:rsidRPr="0033548B" w:rsidRDefault="00CA1373" w:rsidP="0033548B">
            <w:pPr>
              <w:jc w:val="right"/>
              <w:rPr>
                <w:sz w:val="22"/>
              </w:rPr>
            </w:pPr>
            <w:r w:rsidRPr="0033548B">
              <w:rPr>
                <w:sz w:val="22"/>
              </w:rPr>
              <w:t>-</w:t>
            </w:r>
          </w:p>
        </w:tc>
      </w:tr>
      <w:tr w:rsidR="00293152" w14:paraId="2E950674" w14:textId="77777777" w:rsidTr="0033548B">
        <w:tc>
          <w:tcPr>
            <w:tcW w:w="4635" w:type="dxa"/>
            <w:tcBorders>
              <w:top w:val="nil"/>
              <w:left w:val="nil"/>
              <w:bottom w:val="nil"/>
              <w:right w:val="nil"/>
            </w:tcBorders>
            <w:tcMar>
              <w:top w:w="128" w:type="dxa"/>
              <w:left w:w="43" w:type="dxa"/>
              <w:bottom w:w="43" w:type="dxa"/>
              <w:right w:w="43" w:type="dxa"/>
            </w:tcMar>
          </w:tcPr>
          <w:p w14:paraId="7E142F17" w14:textId="77777777" w:rsidR="00CA1373" w:rsidRPr="0033548B" w:rsidRDefault="00CA1373" w:rsidP="001A65C6">
            <w:pPr>
              <w:rPr>
                <w:sz w:val="22"/>
              </w:rPr>
            </w:pPr>
            <w:r w:rsidRPr="0033548B">
              <w:rPr>
                <w:sz w:val="22"/>
              </w:rPr>
              <w:t>Businesses</w:t>
            </w:r>
            <w:r w:rsidRPr="0033548B">
              <w:rPr>
                <w:rStyle w:val="skrift-hevet"/>
                <w:sz w:val="22"/>
              </w:rPr>
              <w:t>2</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675F7C57" w14:textId="77777777" w:rsidR="00CA1373" w:rsidRDefault="00CA1373" w:rsidP="0033548B">
            <w:pPr>
              <w:jc w:val="right"/>
            </w:pPr>
            <w:r>
              <w:t>22%</w:t>
            </w:r>
          </w:p>
        </w:tc>
        <w:tc>
          <w:tcPr>
            <w:tcW w:w="1843" w:type="dxa"/>
            <w:tcBorders>
              <w:top w:val="nil"/>
              <w:left w:val="nil"/>
              <w:bottom w:val="nil"/>
              <w:right w:val="nil"/>
            </w:tcBorders>
            <w:tcMar>
              <w:top w:w="128" w:type="dxa"/>
              <w:left w:w="43" w:type="dxa"/>
              <w:bottom w:w="43" w:type="dxa"/>
              <w:right w:w="43" w:type="dxa"/>
            </w:tcMar>
            <w:vAlign w:val="bottom"/>
          </w:tcPr>
          <w:p w14:paraId="55320087" w14:textId="77777777" w:rsidR="00CA1373" w:rsidRPr="0033548B" w:rsidRDefault="00CA1373" w:rsidP="0033548B">
            <w:pPr>
              <w:jc w:val="right"/>
              <w:rPr>
                <w:sz w:val="22"/>
              </w:rPr>
            </w:pPr>
            <w:r w:rsidRPr="0033548B">
              <w:rPr>
                <w:sz w:val="22"/>
              </w:rPr>
              <w:t>22%</w:t>
            </w:r>
          </w:p>
        </w:tc>
        <w:tc>
          <w:tcPr>
            <w:tcW w:w="1417" w:type="dxa"/>
            <w:tcBorders>
              <w:top w:val="nil"/>
              <w:left w:val="nil"/>
              <w:bottom w:val="nil"/>
              <w:right w:val="nil"/>
            </w:tcBorders>
            <w:tcMar>
              <w:top w:w="128" w:type="dxa"/>
              <w:left w:w="43" w:type="dxa"/>
              <w:bottom w:w="43" w:type="dxa"/>
              <w:right w:w="43" w:type="dxa"/>
            </w:tcMar>
            <w:vAlign w:val="bottom"/>
          </w:tcPr>
          <w:p w14:paraId="7A4B1C99" w14:textId="77777777" w:rsidR="00CA1373" w:rsidRPr="0033548B" w:rsidRDefault="00CA1373" w:rsidP="0033548B">
            <w:pPr>
              <w:jc w:val="right"/>
              <w:rPr>
                <w:sz w:val="22"/>
              </w:rPr>
            </w:pPr>
            <w:r w:rsidRPr="0033548B">
              <w:rPr>
                <w:sz w:val="22"/>
              </w:rPr>
              <w:t>-</w:t>
            </w:r>
          </w:p>
        </w:tc>
      </w:tr>
      <w:tr w:rsidR="00293152" w14:paraId="1B83D999" w14:textId="77777777" w:rsidTr="0033548B">
        <w:tc>
          <w:tcPr>
            <w:tcW w:w="4635" w:type="dxa"/>
            <w:tcBorders>
              <w:top w:val="nil"/>
              <w:left w:val="nil"/>
              <w:bottom w:val="nil"/>
              <w:right w:val="nil"/>
            </w:tcBorders>
            <w:tcMar>
              <w:top w:w="128" w:type="dxa"/>
              <w:left w:w="43" w:type="dxa"/>
              <w:bottom w:w="43" w:type="dxa"/>
              <w:right w:w="43" w:type="dxa"/>
            </w:tcMar>
          </w:tcPr>
          <w:p w14:paraId="26256722" w14:textId="77777777" w:rsidR="00CA1373" w:rsidRPr="0033548B" w:rsidRDefault="00CA1373" w:rsidP="001A65C6">
            <w:pPr>
              <w:rPr>
                <w:sz w:val="22"/>
              </w:rPr>
            </w:pPr>
          </w:p>
        </w:tc>
        <w:tc>
          <w:tcPr>
            <w:tcW w:w="1701" w:type="dxa"/>
            <w:tcBorders>
              <w:top w:val="nil"/>
              <w:left w:val="nil"/>
              <w:bottom w:val="nil"/>
              <w:right w:val="nil"/>
            </w:tcBorders>
            <w:tcMar>
              <w:top w:w="128" w:type="dxa"/>
              <w:left w:w="43" w:type="dxa"/>
              <w:bottom w:w="43" w:type="dxa"/>
              <w:right w:w="43" w:type="dxa"/>
            </w:tcMar>
            <w:vAlign w:val="bottom"/>
          </w:tcPr>
          <w:p w14:paraId="03F258C6"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3445A1B"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0417DCB" w14:textId="77777777" w:rsidR="00CA1373" w:rsidRPr="0033548B" w:rsidRDefault="00CA1373" w:rsidP="0033548B">
            <w:pPr>
              <w:jc w:val="right"/>
              <w:rPr>
                <w:sz w:val="22"/>
              </w:rPr>
            </w:pPr>
          </w:p>
        </w:tc>
      </w:tr>
      <w:tr w:rsidR="00293152" w:rsidRPr="00153EB1" w14:paraId="129B0874" w14:textId="77777777" w:rsidTr="0033548B">
        <w:tc>
          <w:tcPr>
            <w:tcW w:w="4635" w:type="dxa"/>
            <w:tcBorders>
              <w:top w:val="nil"/>
              <w:left w:val="nil"/>
              <w:bottom w:val="nil"/>
              <w:right w:val="nil"/>
            </w:tcBorders>
            <w:tcMar>
              <w:top w:w="128" w:type="dxa"/>
              <w:left w:w="43" w:type="dxa"/>
              <w:bottom w:w="43" w:type="dxa"/>
              <w:right w:w="43" w:type="dxa"/>
            </w:tcMar>
          </w:tcPr>
          <w:p w14:paraId="2C3F8EEF" w14:textId="77777777" w:rsidR="00CA1373" w:rsidRPr="0033548B" w:rsidRDefault="00CA1373" w:rsidP="001A65C6">
            <w:pPr>
              <w:rPr>
                <w:sz w:val="22"/>
                <w:lang w:val="en-GB"/>
              </w:rPr>
            </w:pPr>
            <w:r w:rsidRPr="0033548B">
              <w:rPr>
                <w:rStyle w:val="kursiv"/>
                <w:sz w:val="22"/>
                <w:lang w:val="en-GB"/>
              </w:rPr>
              <w:t>Tax on resource rent industries</w:t>
            </w:r>
          </w:p>
        </w:tc>
        <w:tc>
          <w:tcPr>
            <w:tcW w:w="1701" w:type="dxa"/>
            <w:tcBorders>
              <w:top w:val="nil"/>
              <w:left w:val="nil"/>
              <w:bottom w:val="nil"/>
              <w:right w:val="nil"/>
            </w:tcBorders>
            <w:tcMar>
              <w:top w:w="128" w:type="dxa"/>
              <w:left w:w="43" w:type="dxa"/>
              <w:bottom w:w="43" w:type="dxa"/>
              <w:right w:w="43" w:type="dxa"/>
            </w:tcMar>
            <w:vAlign w:val="bottom"/>
          </w:tcPr>
          <w:p w14:paraId="1D5B4430" w14:textId="77777777" w:rsidR="00CA1373" w:rsidRPr="001A65C6" w:rsidRDefault="00CA1373" w:rsidP="0033548B">
            <w:pPr>
              <w:jc w:val="right"/>
              <w:rPr>
                <w:lang w:val="en-GB"/>
              </w:rPr>
            </w:pPr>
            <w:r w:rsidRPr="001A65C6">
              <w:rPr>
                <w:lang w:val="en-GB"/>
              </w:rP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153A55A" w14:textId="77777777" w:rsidR="00CA1373" w:rsidRPr="0033548B" w:rsidRDefault="00CA1373" w:rsidP="0033548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10FB4537" w14:textId="77777777" w:rsidR="00CA1373" w:rsidRPr="0033548B" w:rsidRDefault="00CA1373" w:rsidP="0033548B">
            <w:pPr>
              <w:jc w:val="right"/>
              <w:rPr>
                <w:sz w:val="22"/>
                <w:lang w:val="en-GB"/>
              </w:rPr>
            </w:pPr>
          </w:p>
        </w:tc>
      </w:tr>
      <w:tr w:rsidR="00293152" w14:paraId="6D260FD5" w14:textId="77777777" w:rsidTr="0033548B">
        <w:tc>
          <w:tcPr>
            <w:tcW w:w="4635" w:type="dxa"/>
            <w:tcBorders>
              <w:top w:val="nil"/>
              <w:left w:val="nil"/>
              <w:bottom w:val="nil"/>
              <w:right w:val="nil"/>
            </w:tcBorders>
            <w:tcMar>
              <w:top w:w="128" w:type="dxa"/>
              <w:left w:w="43" w:type="dxa"/>
              <w:bottom w:w="43" w:type="dxa"/>
              <w:right w:w="43" w:type="dxa"/>
            </w:tcMar>
          </w:tcPr>
          <w:p w14:paraId="60A009D4" w14:textId="77777777" w:rsidR="00CA1373" w:rsidRPr="0033548B" w:rsidRDefault="00CA1373" w:rsidP="001A65C6">
            <w:pPr>
              <w:rPr>
                <w:sz w:val="22"/>
              </w:rPr>
            </w:pPr>
            <w:r w:rsidRPr="0033548B">
              <w:rPr>
                <w:sz w:val="22"/>
              </w:rPr>
              <w:t>Petroleum (special tax)</w:t>
            </w:r>
            <w:r w:rsidRPr="0033548B">
              <w:rPr>
                <w:rStyle w:val="skrift-hevet"/>
                <w:sz w:val="22"/>
              </w:rPr>
              <w:t>3</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76A5F2FD" w14:textId="77777777" w:rsidR="00CA1373" w:rsidRDefault="00CA1373" w:rsidP="0033548B">
            <w:pPr>
              <w:jc w:val="right"/>
            </w:pPr>
            <w:r>
              <w:t>71.8%</w:t>
            </w:r>
          </w:p>
        </w:tc>
        <w:tc>
          <w:tcPr>
            <w:tcW w:w="1843" w:type="dxa"/>
            <w:tcBorders>
              <w:top w:val="nil"/>
              <w:left w:val="nil"/>
              <w:bottom w:val="nil"/>
              <w:right w:val="nil"/>
            </w:tcBorders>
            <w:tcMar>
              <w:top w:w="128" w:type="dxa"/>
              <w:left w:w="43" w:type="dxa"/>
              <w:bottom w:w="43" w:type="dxa"/>
              <w:right w:w="43" w:type="dxa"/>
            </w:tcMar>
            <w:vAlign w:val="bottom"/>
          </w:tcPr>
          <w:p w14:paraId="5767C01B" w14:textId="77777777" w:rsidR="00CA1373" w:rsidRPr="0033548B" w:rsidRDefault="00CA1373" w:rsidP="0033548B">
            <w:pPr>
              <w:jc w:val="right"/>
              <w:rPr>
                <w:sz w:val="22"/>
              </w:rPr>
            </w:pPr>
            <w:r w:rsidRPr="0033548B">
              <w:rPr>
                <w:sz w:val="22"/>
              </w:rPr>
              <w:t>71.8%</w:t>
            </w:r>
          </w:p>
        </w:tc>
        <w:tc>
          <w:tcPr>
            <w:tcW w:w="1417" w:type="dxa"/>
            <w:tcBorders>
              <w:top w:val="nil"/>
              <w:left w:val="nil"/>
              <w:bottom w:val="nil"/>
              <w:right w:val="nil"/>
            </w:tcBorders>
            <w:tcMar>
              <w:top w:w="128" w:type="dxa"/>
              <w:left w:w="43" w:type="dxa"/>
              <w:bottom w:w="43" w:type="dxa"/>
              <w:right w:w="43" w:type="dxa"/>
            </w:tcMar>
            <w:vAlign w:val="bottom"/>
          </w:tcPr>
          <w:p w14:paraId="4241B0BD" w14:textId="77777777" w:rsidR="00CA1373" w:rsidRPr="0033548B" w:rsidRDefault="00CA1373" w:rsidP="0033548B">
            <w:pPr>
              <w:jc w:val="right"/>
              <w:rPr>
                <w:sz w:val="22"/>
              </w:rPr>
            </w:pPr>
            <w:r w:rsidRPr="0033548B">
              <w:rPr>
                <w:sz w:val="22"/>
              </w:rPr>
              <w:t>-</w:t>
            </w:r>
          </w:p>
        </w:tc>
      </w:tr>
      <w:tr w:rsidR="00293152" w14:paraId="7D5C7C84" w14:textId="77777777" w:rsidTr="0033548B">
        <w:tc>
          <w:tcPr>
            <w:tcW w:w="4635" w:type="dxa"/>
            <w:tcBorders>
              <w:top w:val="nil"/>
              <w:left w:val="nil"/>
              <w:bottom w:val="nil"/>
              <w:right w:val="nil"/>
            </w:tcBorders>
            <w:tcMar>
              <w:top w:w="128" w:type="dxa"/>
              <w:left w:w="43" w:type="dxa"/>
              <w:bottom w:w="43" w:type="dxa"/>
              <w:right w:w="43" w:type="dxa"/>
            </w:tcMar>
          </w:tcPr>
          <w:p w14:paraId="683A6207" w14:textId="77777777" w:rsidR="00CA1373" w:rsidRPr="0033548B" w:rsidRDefault="00CA1373" w:rsidP="001A65C6">
            <w:pPr>
              <w:rPr>
                <w:sz w:val="22"/>
              </w:rPr>
            </w:pPr>
            <w:r w:rsidRPr="0033548B">
              <w:rPr>
                <w:sz w:val="22"/>
              </w:rPr>
              <w:t xml:space="preserve">Hydropower </w:t>
            </w:r>
            <w:r w:rsidRPr="0033548B">
              <w:rPr>
                <w:sz w:val="22"/>
              </w:rPr>
              <w:br/>
              <w:t>(resource rent tax)</w:t>
            </w:r>
            <w:r w:rsidRPr="0033548B">
              <w:rPr>
                <w:rStyle w:val="skrift-hevet"/>
                <w:sz w:val="22"/>
              </w:rPr>
              <w:t>4</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2CF85EE" w14:textId="77777777" w:rsidR="00CA1373" w:rsidRDefault="00CA1373" w:rsidP="0033548B">
            <w:pPr>
              <w:jc w:val="right"/>
            </w:pPr>
            <w:r>
              <w:t>57.7%</w:t>
            </w:r>
          </w:p>
        </w:tc>
        <w:tc>
          <w:tcPr>
            <w:tcW w:w="1843" w:type="dxa"/>
            <w:tcBorders>
              <w:top w:val="nil"/>
              <w:left w:val="nil"/>
              <w:bottom w:val="nil"/>
              <w:right w:val="nil"/>
            </w:tcBorders>
            <w:tcMar>
              <w:top w:w="128" w:type="dxa"/>
              <w:left w:w="43" w:type="dxa"/>
              <w:bottom w:w="43" w:type="dxa"/>
              <w:right w:w="43" w:type="dxa"/>
            </w:tcMar>
            <w:vAlign w:val="bottom"/>
          </w:tcPr>
          <w:p w14:paraId="0E51B7B5" w14:textId="77777777" w:rsidR="00CA1373" w:rsidRPr="0033548B" w:rsidRDefault="00CA1373" w:rsidP="0033548B">
            <w:pPr>
              <w:jc w:val="right"/>
              <w:rPr>
                <w:sz w:val="22"/>
              </w:rPr>
            </w:pPr>
            <w:r w:rsidRPr="0033548B">
              <w:rPr>
                <w:sz w:val="22"/>
              </w:rPr>
              <w:t>57.7%</w:t>
            </w:r>
          </w:p>
        </w:tc>
        <w:tc>
          <w:tcPr>
            <w:tcW w:w="1417" w:type="dxa"/>
            <w:tcBorders>
              <w:top w:val="nil"/>
              <w:left w:val="nil"/>
              <w:bottom w:val="nil"/>
              <w:right w:val="nil"/>
            </w:tcBorders>
            <w:tcMar>
              <w:top w:w="128" w:type="dxa"/>
              <w:left w:w="43" w:type="dxa"/>
              <w:bottom w:w="43" w:type="dxa"/>
              <w:right w:w="43" w:type="dxa"/>
            </w:tcMar>
            <w:vAlign w:val="bottom"/>
          </w:tcPr>
          <w:p w14:paraId="70014FBA" w14:textId="77777777" w:rsidR="00CA1373" w:rsidRPr="0033548B" w:rsidRDefault="00CA1373" w:rsidP="0033548B">
            <w:pPr>
              <w:jc w:val="right"/>
              <w:rPr>
                <w:sz w:val="22"/>
              </w:rPr>
            </w:pPr>
            <w:r w:rsidRPr="0033548B">
              <w:rPr>
                <w:sz w:val="22"/>
              </w:rPr>
              <w:t>-</w:t>
            </w:r>
          </w:p>
        </w:tc>
      </w:tr>
      <w:tr w:rsidR="00293152" w14:paraId="02579E0B" w14:textId="77777777" w:rsidTr="0033548B">
        <w:tc>
          <w:tcPr>
            <w:tcW w:w="4635" w:type="dxa"/>
            <w:tcBorders>
              <w:top w:val="nil"/>
              <w:left w:val="nil"/>
              <w:bottom w:val="nil"/>
              <w:right w:val="nil"/>
            </w:tcBorders>
            <w:tcMar>
              <w:top w:w="128" w:type="dxa"/>
              <w:left w:w="43" w:type="dxa"/>
              <w:bottom w:w="43" w:type="dxa"/>
              <w:right w:w="43" w:type="dxa"/>
            </w:tcMar>
          </w:tcPr>
          <w:p w14:paraId="6021CE29" w14:textId="77777777" w:rsidR="00CA1373" w:rsidRPr="0033548B" w:rsidRDefault="00CA1373" w:rsidP="001A65C6">
            <w:pPr>
              <w:rPr>
                <w:sz w:val="22"/>
              </w:rPr>
            </w:pPr>
            <w:r w:rsidRPr="0033548B">
              <w:rPr>
                <w:sz w:val="22"/>
              </w:rPr>
              <w:t xml:space="preserve">Aquaculture </w:t>
            </w:r>
            <w:r w:rsidRPr="0033548B">
              <w:rPr>
                <w:sz w:val="22"/>
              </w:rPr>
              <w:br/>
              <w:t>(resource rent tax)</w:t>
            </w:r>
            <w:r w:rsidRPr="0033548B">
              <w:rPr>
                <w:rStyle w:val="skrift-hevet"/>
                <w:sz w:val="22"/>
              </w:rPr>
              <w:t>5</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0BEEDEA1" w14:textId="77777777" w:rsidR="00CA1373" w:rsidRDefault="00CA1373" w:rsidP="0033548B">
            <w:pPr>
              <w:jc w:val="right"/>
            </w:pPr>
            <w:r>
              <w:t>32.1%</w:t>
            </w:r>
          </w:p>
        </w:tc>
        <w:tc>
          <w:tcPr>
            <w:tcW w:w="1843" w:type="dxa"/>
            <w:tcBorders>
              <w:top w:val="nil"/>
              <w:left w:val="nil"/>
              <w:bottom w:val="nil"/>
              <w:right w:val="nil"/>
            </w:tcBorders>
            <w:tcMar>
              <w:top w:w="128" w:type="dxa"/>
              <w:left w:w="43" w:type="dxa"/>
              <w:bottom w:w="43" w:type="dxa"/>
              <w:right w:w="43" w:type="dxa"/>
            </w:tcMar>
            <w:vAlign w:val="bottom"/>
          </w:tcPr>
          <w:p w14:paraId="65DF70E5" w14:textId="77777777" w:rsidR="00CA1373" w:rsidRPr="0033548B" w:rsidRDefault="00CA1373" w:rsidP="0033548B">
            <w:pPr>
              <w:jc w:val="right"/>
              <w:rPr>
                <w:sz w:val="22"/>
              </w:rPr>
            </w:pPr>
            <w:r w:rsidRPr="0033548B">
              <w:rPr>
                <w:sz w:val="22"/>
              </w:rPr>
              <w:t>32.1%</w:t>
            </w:r>
          </w:p>
        </w:tc>
        <w:tc>
          <w:tcPr>
            <w:tcW w:w="1417" w:type="dxa"/>
            <w:tcBorders>
              <w:top w:val="nil"/>
              <w:left w:val="nil"/>
              <w:bottom w:val="nil"/>
              <w:right w:val="nil"/>
            </w:tcBorders>
            <w:tcMar>
              <w:top w:w="128" w:type="dxa"/>
              <w:left w:w="43" w:type="dxa"/>
              <w:bottom w:w="43" w:type="dxa"/>
              <w:right w:w="43" w:type="dxa"/>
            </w:tcMar>
            <w:vAlign w:val="bottom"/>
          </w:tcPr>
          <w:p w14:paraId="47FAFA0D" w14:textId="77777777" w:rsidR="00CA1373" w:rsidRPr="0033548B" w:rsidRDefault="00CA1373" w:rsidP="0033548B">
            <w:pPr>
              <w:jc w:val="right"/>
              <w:rPr>
                <w:sz w:val="22"/>
              </w:rPr>
            </w:pPr>
            <w:r w:rsidRPr="0033548B">
              <w:rPr>
                <w:sz w:val="22"/>
              </w:rPr>
              <w:t>-</w:t>
            </w:r>
          </w:p>
        </w:tc>
      </w:tr>
      <w:tr w:rsidR="00293152" w14:paraId="68B9F22A" w14:textId="77777777" w:rsidTr="0033548B">
        <w:tc>
          <w:tcPr>
            <w:tcW w:w="4635" w:type="dxa"/>
            <w:tcBorders>
              <w:top w:val="nil"/>
              <w:left w:val="nil"/>
              <w:bottom w:val="nil"/>
              <w:right w:val="nil"/>
            </w:tcBorders>
            <w:tcMar>
              <w:top w:w="128" w:type="dxa"/>
              <w:left w:w="43" w:type="dxa"/>
              <w:bottom w:w="43" w:type="dxa"/>
              <w:right w:w="43" w:type="dxa"/>
            </w:tcMar>
          </w:tcPr>
          <w:p w14:paraId="7656ACE3" w14:textId="77777777" w:rsidR="00CA1373" w:rsidRPr="0033548B" w:rsidRDefault="00CA1373" w:rsidP="001A65C6">
            <w:pPr>
              <w:rPr>
                <w:sz w:val="22"/>
                <w:lang w:val="en-GB"/>
              </w:rPr>
            </w:pPr>
            <w:r w:rsidRPr="0033548B">
              <w:rPr>
                <w:sz w:val="22"/>
                <w:lang w:val="en-GB"/>
              </w:rPr>
              <w:lastRenderedPageBreak/>
              <w:t xml:space="preserve">Wind power </w:t>
            </w:r>
            <w:r w:rsidRPr="0033548B">
              <w:rPr>
                <w:sz w:val="22"/>
                <w:lang w:val="en-GB"/>
              </w:rPr>
              <w:br/>
              <w:t>(resource rent tax)</w:t>
            </w:r>
            <w:r w:rsidRPr="0033548B">
              <w:rPr>
                <w:rStyle w:val="skrift-hevet"/>
                <w:sz w:val="22"/>
                <w:lang w:val="en-GB"/>
              </w:rPr>
              <w:t>5</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763376B3" w14:textId="77777777" w:rsidR="00CA1373" w:rsidRDefault="00CA1373" w:rsidP="0033548B">
            <w:pPr>
              <w:jc w:val="right"/>
            </w:pPr>
            <w:r>
              <w:t>32.1%</w:t>
            </w:r>
          </w:p>
        </w:tc>
        <w:tc>
          <w:tcPr>
            <w:tcW w:w="1843" w:type="dxa"/>
            <w:tcBorders>
              <w:top w:val="nil"/>
              <w:left w:val="nil"/>
              <w:bottom w:val="nil"/>
              <w:right w:val="nil"/>
            </w:tcBorders>
            <w:tcMar>
              <w:top w:w="128" w:type="dxa"/>
              <w:left w:w="43" w:type="dxa"/>
              <w:bottom w:w="43" w:type="dxa"/>
              <w:right w:w="43" w:type="dxa"/>
            </w:tcMar>
            <w:vAlign w:val="bottom"/>
          </w:tcPr>
          <w:p w14:paraId="2F5DBA13" w14:textId="77777777" w:rsidR="00CA1373" w:rsidRPr="0033548B" w:rsidRDefault="00CA1373" w:rsidP="0033548B">
            <w:pPr>
              <w:jc w:val="right"/>
              <w:rPr>
                <w:sz w:val="22"/>
              </w:rPr>
            </w:pPr>
            <w:r w:rsidRPr="0033548B">
              <w:rPr>
                <w:sz w:val="22"/>
              </w:rPr>
              <w:t>32.1%</w:t>
            </w:r>
          </w:p>
        </w:tc>
        <w:tc>
          <w:tcPr>
            <w:tcW w:w="1417" w:type="dxa"/>
            <w:tcBorders>
              <w:top w:val="nil"/>
              <w:left w:val="nil"/>
              <w:bottom w:val="nil"/>
              <w:right w:val="nil"/>
            </w:tcBorders>
            <w:tcMar>
              <w:top w:w="128" w:type="dxa"/>
              <w:left w:w="43" w:type="dxa"/>
              <w:bottom w:w="43" w:type="dxa"/>
              <w:right w:w="43" w:type="dxa"/>
            </w:tcMar>
            <w:vAlign w:val="bottom"/>
          </w:tcPr>
          <w:p w14:paraId="39B826EC" w14:textId="77777777" w:rsidR="00CA1373" w:rsidRPr="0033548B" w:rsidRDefault="00CA1373" w:rsidP="0033548B">
            <w:pPr>
              <w:jc w:val="right"/>
              <w:rPr>
                <w:sz w:val="22"/>
              </w:rPr>
            </w:pPr>
            <w:r w:rsidRPr="0033548B">
              <w:rPr>
                <w:sz w:val="22"/>
              </w:rPr>
              <w:t>-</w:t>
            </w:r>
          </w:p>
        </w:tc>
      </w:tr>
      <w:tr w:rsidR="00293152" w14:paraId="4B1F6153" w14:textId="77777777" w:rsidTr="0033548B">
        <w:tc>
          <w:tcPr>
            <w:tcW w:w="4635" w:type="dxa"/>
            <w:tcBorders>
              <w:top w:val="nil"/>
              <w:left w:val="nil"/>
              <w:bottom w:val="nil"/>
              <w:right w:val="nil"/>
            </w:tcBorders>
            <w:tcMar>
              <w:top w:w="128" w:type="dxa"/>
              <w:left w:w="43" w:type="dxa"/>
              <w:bottom w:w="43" w:type="dxa"/>
              <w:right w:w="43" w:type="dxa"/>
            </w:tcMar>
          </w:tcPr>
          <w:p w14:paraId="408C2B92" w14:textId="77777777" w:rsidR="00CA1373" w:rsidRPr="0033548B" w:rsidRDefault="00CA1373" w:rsidP="001A65C6">
            <w:pPr>
              <w:rPr>
                <w:sz w:val="22"/>
              </w:rPr>
            </w:pPr>
          </w:p>
        </w:tc>
        <w:tc>
          <w:tcPr>
            <w:tcW w:w="1701" w:type="dxa"/>
            <w:tcBorders>
              <w:top w:val="nil"/>
              <w:left w:val="nil"/>
              <w:bottom w:val="nil"/>
              <w:right w:val="nil"/>
            </w:tcBorders>
            <w:tcMar>
              <w:top w:w="128" w:type="dxa"/>
              <w:left w:w="43" w:type="dxa"/>
              <w:bottom w:w="43" w:type="dxa"/>
              <w:right w:w="43" w:type="dxa"/>
            </w:tcMar>
            <w:vAlign w:val="bottom"/>
          </w:tcPr>
          <w:p w14:paraId="5C70529C"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C1E0AF4"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07971C25" w14:textId="77777777" w:rsidR="00CA1373" w:rsidRPr="0033548B" w:rsidRDefault="00CA1373" w:rsidP="0033548B">
            <w:pPr>
              <w:jc w:val="right"/>
              <w:rPr>
                <w:sz w:val="22"/>
              </w:rPr>
            </w:pPr>
          </w:p>
        </w:tc>
      </w:tr>
      <w:tr w:rsidR="00293152" w14:paraId="1F8F108B" w14:textId="77777777" w:rsidTr="0033548B">
        <w:tc>
          <w:tcPr>
            <w:tcW w:w="4635" w:type="dxa"/>
            <w:tcBorders>
              <w:top w:val="nil"/>
              <w:left w:val="nil"/>
              <w:bottom w:val="nil"/>
              <w:right w:val="nil"/>
            </w:tcBorders>
            <w:tcMar>
              <w:top w:w="128" w:type="dxa"/>
              <w:left w:w="43" w:type="dxa"/>
              <w:bottom w:w="43" w:type="dxa"/>
              <w:right w:w="43" w:type="dxa"/>
            </w:tcMar>
          </w:tcPr>
          <w:p w14:paraId="0DE59B9A" w14:textId="77777777" w:rsidR="00CA1373" w:rsidRPr="0033548B" w:rsidRDefault="00CA1373" w:rsidP="001A65C6">
            <w:pPr>
              <w:rPr>
                <w:sz w:val="22"/>
              </w:rPr>
            </w:pPr>
            <w:r w:rsidRPr="0033548B">
              <w:rPr>
                <w:rStyle w:val="kursiv"/>
                <w:sz w:val="22"/>
              </w:rPr>
              <w:t>Bracket tax</w:t>
            </w:r>
          </w:p>
        </w:tc>
        <w:tc>
          <w:tcPr>
            <w:tcW w:w="1701" w:type="dxa"/>
            <w:tcBorders>
              <w:top w:val="nil"/>
              <w:left w:val="nil"/>
              <w:bottom w:val="nil"/>
              <w:right w:val="nil"/>
            </w:tcBorders>
            <w:tcMar>
              <w:top w:w="128" w:type="dxa"/>
              <w:left w:w="43" w:type="dxa"/>
              <w:bottom w:w="43" w:type="dxa"/>
              <w:right w:w="43" w:type="dxa"/>
            </w:tcMar>
            <w:vAlign w:val="bottom"/>
          </w:tcPr>
          <w:p w14:paraId="3C8F0C62"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6DAD03C"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23737653" w14:textId="77777777" w:rsidR="00CA1373" w:rsidRPr="0033548B" w:rsidRDefault="00CA1373" w:rsidP="0033548B">
            <w:pPr>
              <w:jc w:val="right"/>
              <w:rPr>
                <w:sz w:val="22"/>
              </w:rPr>
            </w:pPr>
          </w:p>
        </w:tc>
      </w:tr>
      <w:tr w:rsidR="00293152" w14:paraId="5DDEB570" w14:textId="77777777" w:rsidTr="0033548B">
        <w:tc>
          <w:tcPr>
            <w:tcW w:w="4635" w:type="dxa"/>
            <w:tcBorders>
              <w:top w:val="nil"/>
              <w:left w:val="nil"/>
              <w:bottom w:val="nil"/>
              <w:right w:val="nil"/>
            </w:tcBorders>
            <w:tcMar>
              <w:top w:w="128" w:type="dxa"/>
              <w:left w:w="43" w:type="dxa"/>
              <w:bottom w:w="43" w:type="dxa"/>
              <w:right w:w="43" w:type="dxa"/>
            </w:tcMar>
          </w:tcPr>
          <w:p w14:paraId="4E7A556C" w14:textId="77777777" w:rsidR="00CA1373" w:rsidRPr="0033548B" w:rsidRDefault="00CA1373" w:rsidP="001A65C6">
            <w:pPr>
              <w:rPr>
                <w:sz w:val="22"/>
              </w:rPr>
            </w:pPr>
            <w:r w:rsidRPr="0033548B">
              <w:rPr>
                <w:sz w:val="22"/>
              </w:rPr>
              <w:t>Bracket 1</w:t>
            </w:r>
          </w:p>
        </w:tc>
        <w:tc>
          <w:tcPr>
            <w:tcW w:w="1701" w:type="dxa"/>
            <w:tcBorders>
              <w:top w:val="nil"/>
              <w:left w:val="nil"/>
              <w:bottom w:val="nil"/>
              <w:right w:val="nil"/>
            </w:tcBorders>
            <w:tcMar>
              <w:top w:w="128" w:type="dxa"/>
              <w:left w:w="43" w:type="dxa"/>
              <w:bottom w:w="43" w:type="dxa"/>
              <w:right w:w="43" w:type="dxa"/>
            </w:tcMar>
            <w:vAlign w:val="bottom"/>
          </w:tcPr>
          <w:p w14:paraId="462C0187"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21436419"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163D492" w14:textId="77777777" w:rsidR="00CA1373" w:rsidRPr="0033548B" w:rsidRDefault="00CA1373" w:rsidP="0033548B">
            <w:pPr>
              <w:jc w:val="right"/>
              <w:rPr>
                <w:sz w:val="22"/>
              </w:rPr>
            </w:pPr>
          </w:p>
        </w:tc>
      </w:tr>
      <w:tr w:rsidR="00293152" w14:paraId="1458F92C" w14:textId="77777777" w:rsidTr="0033548B">
        <w:tc>
          <w:tcPr>
            <w:tcW w:w="4635" w:type="dxa"/>
            <w:tcBorders>
              <w:top w:val="nil"/>
              <w:left w:val="nil"/>
              <w:bottom w:val="nil"/>
              <w:right w:val="nil"/>
            </w:tcBorders>
            <w:tcMar>
              <w:top w:w="128" w:type="dxa"/>
              <w:left w:w="43" w:type="dxa"/>
              <w:bottom w:w="43" w:type="dxa"/>
              <w:right w:w="43" w:type="dxa"/>
            </w:tcMar>
          </w:tcPr>
          <w:p w14:paraId="43E35FB5" w14:textId="77777777" w:rsidR="00CA1373" w:rsidRPr="0033548B" w:rsidRDefault="00CA1373" w:rsidP="001A65C6">
            <w:pPr>
              <w:rPr>
                <w:sz w:val="22"/>
              </w:rPr>
            </w:pPr>
            <w:r w:rsidRPr="0033548B">
              <w:rPr>
                <w:sz w:val="22"/>
              </w:rPr>
              <w:t>Threshold</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04DB6A50" w14:textId="77777777" w:rsidR="00CA1373" w:rsidRDefault="00CA1373" w:rsidP="0033548B">
            <w:pPr>
              <w:jc w:val="right"/>
            </w:pPr>
            <w:r>
              <w:t xml:space="preserve">NOK 208,050 </w:t>
            </w:r>
          </w:p>
        </w:tc>
        <w:tc>
          <w:tcPr>
            <w:tcW w:w="1843" w:type="dxa"/>
            <w:tcBorders>
              <w:top w:val="nil"/>
              <w:left w:val="nil"/>
              <w:bottom w:val="nil"/>
              <w:right w:val="nil"/>
            </w:tcBorders>
            <w:tcMar>
              <w:top w:w="128" w:type="dxa"/>
              <w:left w:w="43" w:type="dxa"/>
              <w:bottom w:w="43" w:type="dxa"/>
              <w:right w:w="43" w:type="dxa"/>
            </w:tcMar>
            <w:vAlign w:val="bottom"/>
          </w:tcPr>
          <w:p w14:paraId="708A4472" w14:textId="77777777" w:rsidR="00CA1373" w:rsidRPr="0033548B" w:rsidRDefault="00CA1373" w:rsidP="0033548B">
            <w:pPr>
              <w:jc w:val="right"/>
              <w:rPr>
                <w:sz w:val="22"/>
              </w:rPr>
            </w:pPr>
            <w:r w:rsidRPr="0033548B">
              <w:rPr>
                <w:sz w:val="22"/>
              </w:rPr>
              <w:t>NOK 217,400</w:t>
            </w:r>
          </w:p>
        </w:tc>
        <w:tc>
          <w:tcPr>
            <w:tcW w:w="1417" w:type="dxa"/>
            <w:tcBorders>
              <w:top w:val="nil"/>
              <w:left w:val="nil"/>
              <w:bottom w:val="nil"/>
              <w:right w:val="nil"/>
            </w:tcBorders>
            <w:tcMar>
              <w:top w:w="128" w:type="dxa"/>
              <w:left w:w="43" w:type="dxa"/>
              <w:bottom w:w="43" w:type="dxa"/>
              <w:right w:w="43" w:type="dxa"/>
            </w:tcMar>
            <w:vAlign w:val="bottom"/>
          </w:tcPr>
          <w:p w14:paraId="0370AAE6" w14:textId="77777777" w:rsidR="00CA1373" w:rsidRPr="0033548B" w:rsidRDefault="00CA1373" w:rsidP="0033548B">
            <w:pPr>
              <w:jc w:val="right"/>
              <w:rPr>
                <w:sz w:val="22"/>
              </w:rPr>
            </w:pPr>
            <w:r w:rsidRPr="0033548B">
              <w:rPr>
                <w:sz w:val="22"/>
              </w:rPr>
              <w:t>4.5%</w:t>
            </w:r>
          </w:p>
        </w:tc>
      </w:tr>
      <w:tr w:rsidR="00293152" w14:paraId="75E79C40" w14:textId="77777777" w:rsidTr="0033548B">
        <w:tc>
          <w:tcPr>
            <w:tcW w:w="4635" w:type="dxa"/>
            <w:tcBorders>
              <w:top w:val="nil"/>
              <w:left w:val="nil"/>
              <w:bottom w:val="nil"/>
              <w:right w:val="nil"/>
            </w:tcBorders>
            <w:tcMar>
              <w:top w:w="128" w:type="dxa"/>
              <w:left w:w="43" w:type="dxa"/>
              <w:bottom w:w="43" w:type="dxa"/>
              <w:right w:w="43" w:type="dxa"/>
            </w:tcMar>
          </w:tcPr>
          <w:p w14:paraId="345BC8A1"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02C9271" w14:textId="77777777" w:rsidR="00CA1373" w:rsidRDefault="00CA1373" w:rsidP="0033548B">
            <w:pPr>
              <w:jc w:val="right"/>
            </w:pPr>
            <w:r>
              <w:t>1.7%</w:t>
            </w:r>
          </w:p>
        </w:tc>
        <w:tc>
          <w:tcPr>
            <w:tcW w:w="1843" w:type="dxa"/>
            <w:tcBorders>
              <w:top w:val="nil"/>
              <w:left w:val="nil"/>
              <w:bottom w:val="nil"/>
              <w:right w:val="nil"/>
            </w:tcBorders>
            <w:tcMar>
              <w:top w:w="128" w:type="dxa"/>
              <w:left w:w="43" w:type="dxa"/>
              <w:bottom w:w="43" w:type="dxa"/>
              <w:right w:w="43" w:type="dxa"/>
            </w:tcMar>
            <w:vAlign w:val="bottom"/>
          </w:tcPr>
          <w:p w14:paraId="08FADD9C" w14:textId="77777777" w:rsidR="00CA1373" w:rsidRPr="0033548B" w:rsidRDefault="00CA1373" w:rsidP="0033548B">
            <w:pPr>
              <w:jc w:val="right"/>
              <w:rPr>
                <w:sz w:val="22"/>
              </w:rPr>
            </w:pPr>
            <w:r w:rsidRPr="0033548B">
              <w:rPr>
                <w:sz w:val="22"/>
              </w:rPr>
              <w:t>1.7%</w:t>
            </w:r>
          </w:p>
        </w:tc>
        <w:tc>
          <w:tcPr>
            <w:tcW w:w="1417" w:type="dxa"/>
            <w:tcBorders>
              <w:top w:val="nil"/>
              <w:left w:val="nil"/>
              <w:bottom w:val="nil"/>
              <w:right w:val="nil"/>
            </w:tcBorders>
            <w:tcMar>
              <w:top w:w="128" w:type="dxa"/>
              <w:left w:w="43" w:type="dxa"/>
              <w:bottom w:w="43" w:type="dxa"/>
              <w:right w:w="43" w:type="dxa"/>
            </w:tcMar>
            <w:vAlign w:val="bottom"/>
          </w:tcPr>
          <w:p w14:paraId="1B145402" w14:textId="77777777" w:rsidR="00CA1373" w:rsidRPr="0033548B" w:rsidRDefault="00CA1373" w:rsidP="0033548B">
            <w:pPr>
              <w:jc w:val="right"/>
              <w:rPr>
                <w:sz w:val="22"/>
              </w:rPr>
            </w:pPr>
            <w:r w:rsidRPr="0033548B">
              <w:rPr>
                <w:sz w:val="22"/>
              </w:rPr>
              <w:t>-</w:t>
            </w:r>
          </w:p>
        </w:tc>
      </w:tr>
      <w:tr w:rsidR="00293152" w14:paraId="64A5BE50" w14:textId="77777777" w:rsidTr="0033548B">
        <w:tc>
          <w:tcPr>
            <w:tcW w:w="4635" w:type="dxa"/>
            <w:tcBorders>
              <w:top w:val="nil"/>
              <w:left w:val="nil"/>
              <w:bottom w:val="nil"/>
              <w:right w:val="nil"/>
            </w:tcBorders>
            <w:tcMar>
              <w:top w:w="128" w:type="dxa"/>
              <w:left w:w="43" w:type="dxa"/>
              <w:bottom w:w="43" w:type="dxa"/>
              <w:right w:w="43" w:type="dxa"/>
            </w:tcMar>
          </w:tcPr>
          <w:p w14:paraId="5162470C" w14:textId="77777777" w:rsidR="00CA1373" w:rsidRPr="0033548B" w:rsidRDefault="00CA1373" w:rsidP="001A65C6">
            <w:pPr>
              <w:rPr>
                <w:sz w:val="22"/>
              </w:rPr>
            </w:pPr>
            <w:r w:rsidRPr="0033548B">
              <w:rPr>
                <w:sz w:val="22"/>
              </w:rPr>
              <w:t>Bracket 2</w:t>
            </w:r>
          </w:p>
        </w:tc>
        <w:tc>
          <w:tcPr>
            <w:tcW w:w="1701" w:type="dxa"/>
            <w:tcBorders>
              <w:top w:val="nil"/>
              <w:left w:val="nil"/>
              <w:bottom w:val="nil"/>
              <w:right w:val="nil"/>
            </w:tcBorders>
            <w:tcMar>
              <w:top w:w="128" w:type="dxa"/>
              <w:left w:w="43" w:type="dxa"/>
              <w:bottom w:w="43" w:type="dxa"/>
              <w:right w:w="43" w:type="dxa"/>
            </w:tcMar>
            <w:vAlign w:val="bottom"/>
          </w:tcPr>
          <w:p w14:paraId="424C84AE"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C8AE194"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6FCA07D" w14:textId="77777777" w:rsidR="00CA1373" w:rsidRPr="0033548B" w:rsidRDefault="00CA1373" w:rsidP="0033548B">
            <w:pPr>
              <w:jc w:val="right"/>
              <w:rPr>
                <w:sz w:val="22"/>
              </w:rPr>
            </w:pPr>
          </w:p>
        </w:tc>
      </w:tr>
      <w:tr w:rsidR="00293152" w14:paraId="65B560EF" w14:textId="77777777" w:rsidTr="0033548B">
        <w:tc>
          <w:tcPr>
            <w:tcW w:w="4635" w:type="dxa"/>
            <w:tcBorders>
              <w:top w:val="nil"/>
              <w:left w:val="nil"/>
              <w:bottom w:val="nil"/>
              <w:right w:val="nil"/>
            </w:tcBorders>
            <w:tcMar>
              <w:top w:w="128" w:type="dxa"/>
              <w:left w:w="43" w:type="dxa"/>
              <w:bottom w:w="43" w:type="dxa"/>
              <w:right w:w="43" w:type="dxa"/>
            </w:tcMar>
          </w:tcPr>
          <w:p w14:paraId="4582FA46" w14:textId="77777777" w:rsidR="00CA1373" w:rsidRPr="0033548B" w:rsidRDefault="00CA1373" w:rsidP="001A65C6">
            <w:pPr>
              <w:rPr>
                <w:sz w:val="22"/>
              </w:rPr>
            </w:pPr>
            <w:r w:rsidRPr="0033548B">
              <w:rPr>
                <w:sz w:val="22"/>
              </w:rPr>
              <w:t>Threshold</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CC828E5" w14:textId="77777777" w:rsidR="00CA1373" w:rsidRDefault="00CA1373" w:rsidP="0033548B">
            <w:pPr>
              <w:jc w:val="right"/>
            </w:pPr>
            <w:r>
              <w:t>NOK 292,850</w:t>
            </w:r>
          </w:p>
        </w:tc>
        <w:tc>
          <w:tcPr>
            <w:tcW w:w="1843" w:type="dxa"/>
            <w:tcBorders>
              <w:top w:val="nil"/>
              <w:left w:val="nil"/>
              <w:bottom w:val="nil"/>
              <w:right w:val="nil"/>
            </w:tcBorders>
            <w:tcMar>
              <w:top w:w="128" w:type="dxa"/>
              <w:left w:w="43" w:type="dxa"/>
              <w:bottom w:w="43" w:type="dxa"/>
              <w:right w:w="43" w:type="dxa"/>
            </w:tcMar>
            <w:vAlign w:val="bottom"/>
          </w:tcPr>
          <w:p w14:paraId="35D5AE63" w14:textId="77777777" w:rsidR="00CA1373" w:rsidRPr="0033548B" w:rsidRDefault="00CA1373" w:rsidP="0033548B">
            <w:pPr>
              <w:jc w:val="right"/>
              <w:rPr>
                <w:sz w:val="22"/>
              </w:rPr>
            </w:pPr>
            <w:r w:rsidRPr="0033548B">
              <w:rPr>
                <w:sz w:val="22"/>
              </w:rPr>
              <w:t>NOK 306,050</w:t>
            </w:r>
          </w:p>
        </w:tc>
        <w:tc>
          <w:tcPr>
            <w:tcW w:w="1417" w:type="dxa"/>
            <w:tcBorders>
              <w:top w:val="nil"/>
              <w:left w:val="nil"/>
              <w:bottom w:val="nil"/>
              <w:right w:val="nil"/>
            </w:tcBorders>
            <w:tcMar>
              <w:top w:w="128" w:type="dxa"/>
              <w:left w:w="43" w:type="dxa"/>
              <w:bottom w:w="43" w:type="dxa"/>
              <w:right w:w="43" w:type="dxa"/>
            </w:tcMar>
            <w:vAlign w:val="bottom"/>
          </w:tcPr>
          <w:p w14:paraId="618FD398" w14:textId="77777777" w:rsidR="00CA1373" w:rsidRPr="0033548B" w:rsidRDefault="00CA1373" w:rsidP="0033548B">
            <w:pPr>
              <w:jc w:val="right"/>
              <w:rPr>
                <w:sz w:val="22"/>
              </w:rPr>
            </w:pPr>
            <w:r w:rsidRPr="0033548B">
              <w:rPr>
                <w:sz w:val="22"/>
              </w:rPr>
              <w:t>4.5%</w:t>
            </w:r>
          </w:p>
        </w:tc>
      </w:tr>
      <w:tr w:rsidR="00293152" w14:paraId="4331DDB8" w14:textId="77777777" w:rsidTr="0033548B">
        <w:tc>
          <w:tcPr>
            <w:tcW w:w="4635" w:type="dxa"/>
            <w:tcBorders>
              <w:top w:val="nil"/>
              <w:left w:val="nil"/>
              <w:bottom w:val="nil"/>
              <w:right w:val="nil"/>
            </w:tcBorders>
            <w:tcMar>
              <w:top w:w="128" w:type="dxa"/>
              <w:left w:w="43" w:type="dxa"/>
              <w:bottom w:w="43" w:type="dxa"/>
              <w:right w:w="43" w:type="dxa"/>
            </w:tcMar>
          </w:tcPr>
          <w:p w14:paraId="7A548E2E"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18DF875B" w14:textId="77777777" w:rsidR="00CA1373" w:rsidRDefault="00CA1373" w:rsidP="0033548B">
            <w:pPr>
              <w:jc w:val="right"/>
            </w:pPr>
            <w:r>
              <w:t>4.0%</w:t>
            </w:r>
          </w:p>
        </w:tc>
        <w:tc>
          <w:tcPr>
            <w:tcW w:w="1843" w:type="dxa"/>
            <w:tcBorders>
              <w:top w:val="nil"/>
              <w:left w:val="nil"/>
              <w:bottom w:val="nil"/>
              <w:right w:val="nil"/>
            </w:tcBorders>
            <w:tcMar>
              <w:top w:w="128" w:type="dxa"/>
              <w:left w:w="43" w:type="dxa"/>
              <w:bottom w:w="43" w:type="dxa"/>
              <w:right w:w="43" w:type="dxa"/>
            </w:tcMar>
            <w:vAlign w:val="bottom"/>
          </w:tcPr>
          <w:p w14:paraId="52585F49" w14:textId="77777777" w:rsidR="00CA1373" w:rsidRPr="0033548B" w:rsidRDefault="00CA1373" w:rsidP="0033548B">
            <w:pPr>
              <w:jc w:val="right"/>
              <w:rPr>
                <w:sz w:val="22"/>
              </w:rPr>
            </w:pPr>
            <w:r w:rsidRPr="0033548B">
              <w:rPr>
                <w:sz w:val="22"/>
              </w:rPr>
              <w:t>4.0%</w:t>
            </w:r>
          </w:p>
        </w:tc>
        <w:tc>
          <w:tcPr>
            <w:tcW w:w="1417" w:type="dxa"/>
            <w:tcBorders>
              <w:top w:val="nil"/>
              <w:left w:val="nil"/>
              <w:bottom w:val="nil"/>
              <w:right w:val="nil"/>
            </w:tcBorders>
            <w:tcMar>
              <w:top w:w="128" w:type="dxa"/>
              <w:left w:w="43" w:type="dxa"/>
              <w:bottom w:w="43" w:type="dxa"/>
              <w:right w:w="43" w:type="dxa"/>
            </w:tcMar>
            <w:vAlign w:val="bottom"/>
          </w:tcPr>
          <w:p w14:paraId="234C5A53" w14:textId="77777777" w:rsidR="00CA1373" w:rsidRPr="0033548B" w:rsidRDefault="00CA1373" w:rsidP="0033548B">
            <w:pPr>
              <w:jc w:val="right"/>
              <w:rPr>
                <w:sz w:val="22"/>
              </w:rPr>
            </w:pPr>
            <w:r w:rsidRPr="0033548B">
              <w:rPr>
                <w:sz w:val="22"/>
              </w:rPr>
              <w:t>-</w:t>
            </w:r>
          </w:p>
        </w:tc>
      </w:tr>
      <w:tr w:rsidR="00293152" w14:paraId="393C7AB7" w14:textId="77777777" w:rsidTr="0033548B">
        <w:tc>
          <w:tcPr>
            <w:tcW w:w="4635" w:type="dxa"/>
            <w:tcBorders>
              <w:top w:val="nil"/>
              <w:left w:val="nil"/>
              <w:bottom w:val="nil"/>
              <w:right w:val="nil"/>
            </w:tcBorders>
            <w:tcMar>
              <w:top w:w="128" w:type="dxa"/>
              <w:left w:w="43" w:type="dxa"/>
              <w:bottom w:w="43" w:type="dxa"/>
              <w:right w:w="43" w:type="dxa"/>
            </w:tcMar>
          </w:tcPr>
          <w:p w14:paraId="6B13C531" w14:textId="77777777" w:rsidR="00CA1373" w:rsidRPr="0033548B" w:rsidRDefault="00CA1373" w:rsidP="001A65C6">
            <w:pPr>
              <w:rPr>
                <w:sz w:val="22"/>
              </w:rPr>
            </w:pPr>
            <w:r w:rsidRPr="0033548B">
              <w:rPr>
                <w:sz w:val="22"/>
              </w:rPr>
              <w:t>Bracket 3</w:t>
            </w:r>
          </w:p>
        </w:tc>
        <w:tc>
          <w:tcPr>
            <w:tcW w:w="1701" w:type="dxa"/>
            <w:tcBorders>
              <w:top w:val="nil"/>
              <w:left w:val="nil"/>
              <w:bottom w:val="nil"/>
              <w:right w:val="nil"/>
            </w:tcBorders>
            <w:tcMar>
              <w:top w:w="128" w:type="dxa"/>
              <w:left w:w="43" w:type="dxa"/>
              <w:bottom w:w="43" w:type="dxa"/>
              <w:right w:w="43" w:type="dxa"/>
            </w:tcMar>
            <w:vAlign w:val="bottom"/>
          </w:tcPr>
          <w:p w14:paraId="7080D179"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18F105B9"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17539EF" w14:textId="77777777" w:rsidR="00CA1373" w:rsidRPr="0033548B" w:rsidRDefault="00CA1373" w:rsidP="0033548B">
            <w:pPr>
              <w:jc w:val="right"/>
              <w:rPr>
                <w:sz w:val="22"/>
              </w:rPr>
            </w:pPr>
          </w:p>
        </w:tc>
      </w:tr>
      <w:tr w:rsidR="00293152" w14:paraId="7841B69C" w14:textId="77777777" w:rsidTr="0033548B">
        <w:tc>
          <w:tcPr>
            <w:tcW w:w="4635" w:type="dxa"/>
            <w:tcBorders>
              <w:top w:val="nil"/>
              <w:left w:val="nil"/>
              <w:right w:val="nil"/>
            </w:tcBorders>
            <w:tcMar>
              <w:top w:w="128" w:type="dxa"/>
              <w:left w:w="43" w:type="dxa"/>
              <w:bottom w:w="43" w:type="dxa"/>
              <w:right w:w="43" w:type="dxa"/>
            </w:tcMar>
          </w:tcPr>
          <w:p w14:paraId="603C7FBE" w14:textId="77777777" w:rsidR="00CA1373" w:rsidRPr="0033548B" w:rsidRDefault="00CA1373" w:rsidP="001A65C6">
            <w:pPr>
              <w:rPr>
                <w:sz w:val="22"/>
              </w:rPr>
            </w:pPr>
            <w:r w:rsidRPr="0033548B">
              <w:rPr>
                <w:sz w:val="22"/>
              </w:rPr>
              <w:t>Threshold</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0BFD7DE2" w14:textId="77777777" w:rsidR="00CA1373" w:rsidRDefault="00CA1373" w:rsidP="0033548B">
            <w:pPr>
              <w:jc w:val="right"/>
            </w:pPr>
            <w:r>
              <w:t>NOK 670,000</w:t>
            </w:r>
          </w:p>
        </w:tc>
        <w:tc>
          <w:tcPr>
            <w:tcW w:w="1843" w:type="dxa"/>
            <w:tcBorders>
              <w:top w:val="nil"/>
              <w:left w:val="nil"/>
              <w:right w:val="nil"/>
            </w:tcBorders>
            <w:tcMar>
              <w:top w:w="128" w:type="dxa"/>
              <w:left w:w="43" w:type="dxa"/>
              <w:bottom w:w="43" w:type="dxa"/>
              <w:right w:w="43" w:type="dxa"/>
            </w:tcMar>
            <w:vAlign w:val="bottom"/>
          </w:tcPr>
          <w:p w14:paraId="16D3031F" w14:textId="77777777" w:rsidR="00CA1373" w:rsidRPr="0033548B" w:rsidRDefault="00CA1373" w:rsidP="0033548B">
            <w:pPr>
              <w:jc w:val="right"/>
              <w:rPr>
                <w:sz w:val="22"/>
              </w:rPr>
            </w:pPr>
            <w:r w:rsidRPr="0033548B">
              <w:rPr>
                <w:sz w:val="22"/>
              </w:rPr>
              <w:t>NOK 697,150</w:t>
            </w:r>
          </w:p>
        </w:tc>
        <w:tc>
          <w:tcPr>
            <w:tcW w:w="1417" w:type="dxa"/>
            <w:tcBorders>
              <w:top w:val="nil"/>
              <w:left w:val="nil"/>
              <w:right w:val="nil"/>
            </w:tcBorders>
            <w:tcMar>
              <w:top w:w="128" w:type="dxa"/>
              <w:left w:w="43" w:type="dxa"/>
              <w:bottom w:w="43" w:type="dxa"/>
              <w:right w:w="43" w:type="dxa"/>
            </w:tcMar>
            <w:vAlign w:val="bottom"/>
          </w:tcPr>
          <w:p w14:paraId="382B82B2" w14:textId="77777777" w:rsidR="00CA1373" w:rsidRPr="0033548B" w:rsidRDefault="00CA1373" w:rsidP="0033548B">
            <w:pPr>
              <w:jc w:val="right"/>
              <w:rPr>
                <w:sz w:val="22"/>
              </w:rPr>
            </w:pPr>
            <w:r w:rsidRPr="0033548B">
              <w:rPr>
                <w:sz w:val="22"/>
              </w:rPr>
              <w:t>4.1%</w:t>
            </w:r>
          </w:p>
        </w:tc>
      </w:tr>
      <w:tr w:rsidR="00293152" w14:paraId="46260930" w14:textId="77777777" w:rsidTr="0033548B">
        <w:tc>
          <w:tcPr>
            <w:tcW w:w="4635" w:type="dxa"/>
            <w:tcBorders>
              <w:top w:val="nil"/>
              <w:left w:val="nil"/>
              <w:right w:val="nil"/>
            </w:tcBorders>
            <w:tcMar>
              <w:top w:w="128" w:type="dxa"/>
              <w:left w:w="43" w:type="dxa"/>
              <w:bottom w:w="43" w:type="dxa"/>
              <w:right w:w="43" w:type="dxa"/>
            </w:tcMar>
          </w:tcPr>
          <w:p w14:paraId="0C07779C"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158455BF" w14:textId="77777777" w:rsidR="00CA1373" w:rsidRDefault="00CA1373" w:rsidP="0033548B">
            <w:pPr>
              <w:jc w:val="right"/>
            </w:pPr>
            <w:r>
              <w:t>13.6%</w:t>
            </w:r>
          </w:p>
        </w:tc>
        <w:tc>
          <w:tcPr>
            <w:tcW w:w="1843" w:type="dxa"/>
            <w:tcBorders>
              <w:top w:val="nil"/>
              <w:left w:val="nil"/>
              <w:right w:val="nil"/>
            </w:tcBorders>
            <w:tcMar>
              <w:top w:w="128" w:type="dxa"/>
              <w:left w:w="43" w:type="dxa"/>
              <w:bottom w:w="43" w:type="dxa"/>
              <w:right w:w="43" w:type="dxa"/>
            </w:tcMar>
            <w:vAlign w:val="bottom"/>
          </w:tcPr>
          <w:p w14:paraId="10DA2B19" w14:textId="77777777" w:rsidR="00CA1373" w:rsidRPr="0033548B" w:rsidRDefault="00CA1373" w:rsidP="0033548B">
            <w:pPr>
              <w:jc w:val="right"/>
              <w:rPr>
                <w:sz w:val="22"/>
              </w:rPr>
            </w:pPr>
            <w:r w:rsidRPr="0033548B">
              <w:rPr>
                <w:sz w:val="22"/>
              </w:rPr>
              <w:t>13.7%</w:t>
            </w:r>
          </w:p>
        </w:tc>
        <w:tc>
          <w:tcPr>
            <w:tcW w:w="1417" w:type="dxa"/>
            <w:tcBorders>
              <w:top w:val="nil"/>
              <w:left w:val="nil"/>
              <w:right w:val="nil"/>
            </w:tcBorders>
            <w:tcMar>
              <w:top w:w="128" w:type="dxa"/>
              <w:left w:w="43" w:type="dxa"/>
              <w:bottom w:w="43" w:type="dxa"/>
              <w:right w:w="43" w:type="dxa"/>
            </w:tcMar>
            <w:vAlign w:val="bottom"/>
          </w:tcPr>
          <w:p w14:paraId="1CB42617" w14:textId="77777777" w:rsidR="00CA1373" w:rsidRPr="0033548B" w:rsidRDefault="00CA1373" w:rsidP="0033548B">
            <w:pPr>
              <w:jc w:val="right"/>
              <w:rPr>
                <w:sz w:val="22"/>
              </w:rPr>
            </w:pPr>
            <w:r w:rsidRPr="0033548B">
              <w:rPr>
                <w:sz w:val="22"/>
              </w:rPr>
              <w:t>0.1 pp</w:t>
            </w:r>
          </w:p>
        </w:tc>
      </w:tr>
      <w:tr w:rsidR="00293152" w14:paraId="172D9989" w14:textId="77777777" w:rsidTr="0033548B">
        <w:tc>
          <w:tcPr>
            <w:tcW w:w="4635" w:type="dxa"/>
            <w:tcBorders>
              <w:left w:val="nil"/>
              <w:bottom w:val="nil"/>
              <w:right w:val="nil"/>
            </w:tcBorders>
            <w:tcMar>
              <w:top w:w="128" w:type="dxa"/>
              <w:left w:w="43" w:type="dxa"/>
              <w:bottom w:w="43" w:type="dxa"/>
              <w:right w:w="43" w:type="dxa"/>
            </w:tcMar>
          </w:tcPr>
          <w:p w14:paraId="3C3B3F32" w14:textId="77777777" w:rsidR="00CA1373" w:rsidRPr="0033548B" w:rsidRDefault="00CA1373" w:rsidP="001A65C6">
            <w:pPr>
              <w:rPr>
                <w:sz w:val="22"/>
              </w:rPr>
            </w:pPr>
            <w:r w:rsidRPr="0033548B">
              <w:rPr>
                <w:sz w:val="22"/>
              </w:rPr>
              <w:t>Bracket 4</w:t>
            </w:r>
          </w:p>
        </w:tc>
        <w:tc>
          <w:tcPr>
            <w:tcW w:w="1701" w:type="dxa"/>
            <w:tcBorders>
              <w:left w:val="nil"/>
              <w:bottom w:val="nil"/>
              <w:right w:val="nil"/>
            </w:tcBorders>
            <w:tcMar>
              <w:top w:w="128" w:type="dxa"/>
              <w:left w:w="43" w:type="dxa"/>
              <w:bottom w:w="43" w:type="dxa"/>
              <w:right w:w="43" w:type="dxa"/>
            </w:tcMar>
            <w:vAlign w:val="bottom"/>
          </w:tcPr>
          <w:p w14:paraId="47F422F3" w14:textId="77777777" w:rsidR="00CA1373" w:rsidRDefault="00CA1373" w:rsidP="0033548B">
            <w:pPr>
              <w:jc w:val="right"/>
            </w:pPr>
            <w:r>
              <w:t xml:space="preserve"> </w:t>
            </w:r>
          </w:p>
        </w:tc>
        <w:tc>
          <w:tcPr>
            <w:tcW w:w="1843" w:type="dxa"/>
            <w:tcBorders>
              <w:left w:val="nil"/>
              <w:bottom w:val="nil"/>
              <w:right w:val="nil"/>
            </w:tcBorders>
            <w:tcMar>
              <w:top w:w="128" w:type="dxa"/>
              <w:left w:w="43" w:type="dxa"/>
              <w:bottom w:w="43" w:type="dxa"/>
              <w:right w:w="43" w:type="dxa"/>
            </w:tcMar>
            <w:vAlign w:val="bottom"/>
          </w:tcPr>
          <w:p w14:paraId="7BEDB08C" w14:textId="77777777" w:rsidR="00CA1373" w:rsidRPr="0033548B" w:rsidRDefault="00CA1373" w:rsidP="0033548B">
            <w:pPr>
              <w:jc w:val="right"/>
              <w:rPr>
                <w:sz w:val="22"/>
              </w:rPr>
            </w:pPr>
          </w:p>
        </w:tc>
        <w:tc>
          <w:tcPr>
            <w:tcW w:w="1417" w:type="dxa"/>
            <w:tcBorders>
              <w:left w:val="nil"/>
              <w:bottom w:val="nil"/>
              <w:right w:val="nil"/>
            </w:tcBorders>
            <w:tcMar>
              <w:top w:w="128" w:type="dxa"/>
              <w:left w:w="43" w:type="dxa"/>
              <w:bottom w:w="43" w:type="dxa"/>
              <w:right w:w="43" w:type="dxa"/>
            </w:tcMar>
            <w:vAlign w:val="bottom"/>
          </w:tcPr>
          <w:p w14:paraId="689AD6C1" w14:textId="77777777" w:rsidR="00CA1373" w:rsidRPr="0033548B" w:rsidRDefault="00CA1373" w:rsidP="0033548B">
            <w:pPr>
              <w:jc w:val="right"/>
              <w:rPr>
                <w:sz w:val="22"/>
              </w:rPr>
            </w:pPr>
          </w:p>
        </w:tc>
      </w:tr>
      <w:tr w:rsidR="00293152" w14:paraId="564992F3" w14:textId="77777777" w:rsidTr="0033548B">
        <w:tc>
          <w:tcPr>
            <w:tcW w:w="4635" w:type="dxa"/>
            <w:tcBorders>
              <w:top w:val="nil"/>
              <w:left w:val="nil"/>
              <w:bottom w:val="nil"/>
              <w:right w:val="nil"/>
            </w:tcBorders>
            <w:tcMar>
              <w:top w:w="128" w:type="dxa"/>
              <w:left w:w="43" w:type="dxa"/>
              <w:bottom w:w="43" w:type="dxa"/>
              <w:right w:w="43" w:type="dxa"/>
            </w:tcMar>
          </w:tcPr>
          <w:p w14:paraId="4B67D411" w14:textId="77777777" w:rsidR="00CA1373" w:rsidRPr="0033548B" w:rsidRDefault="00CA1373" w:rsidP="001A65C6">
            <w:pPr>
              <w:rPr>
                <w:sz w:val="22"/>
              </w:rPr>
            </w:pPr>
            <w:r w:rsidRPr="0033548B">
              <w:rPr>
                <w:sz w:val="22"/>
              </w:rPr>
              <w:t>Threshold</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693F6BF6" w14:textId="77777777" w:rsidR="00CA1373" w:rsidRDefault="00CA1373" w:rsidP="0033548B">
            <w:pPr>
              <w:jc w:val="right"/>
            </w:pPr>
            <w:r>
              <w:t>NOK 937,900</w:t>
            </w:r>
          </w:p>
        </w:tc>
        <w:tc>
          <w:tcPr>
            <w:tcW w:w="1843" w:type="dxa"/>
            <w:tcBorders>
              <w:top w:val="nil"/>
              <w:left w:val="nil"/>
              <w:bottom w:val="nil"/>
              <w:right w:val="nil"/>
            </w:tcBorders>
            <w:tcMar>
              <w:top w:w="128" w:type="dxa"/>
              <w:left w:w="43" w:type="dxa"/>
              <w:bottom w:w="43" w:type="dxa"/>
              <w:right w:w="43" w:type="dxa"/>
            </w:tcMar>
            <w:vAlign w:val="bottom"/>
          </w:tcPr>
          <w:p w14:paraId="411DA9C3" w14:textId="77777777" w:rsidR="00CA1373" w:rsidRPr="0033548B" w:rsidRDefault="00CA1373" w:rsidP="0033548B">
            <w:pPr>
              <w:jc w:val="right"/>
              <w:rPr>
                <w:sz w:val="22"/>
              </w:rPr>
            </w:pPr>
            <w:r w:rsidRPr="0033548B">
              <w:rPr>
                <w:sz w:val="22"/>
              </w:rPr>
              <w:t>NOK 942,400</w:t>
            </w:r>
          </w:p>
        </w:tc>
        <w:tc>
          <w:tcPr>
            <w:tcW w:w="1417" w:type="dxa"/>
            <w:tcBorders>
              <w:top w:val="nil"/>
              <w:left w:val="nil"/>
              <w:bottom w:val="nil"/>
              <w:right w:val="nil"/>
            </w:tcBorders>
            <w:tcMar>
              <w:top w:w="128" w:type="dxa"/>
              <w:left w:w="43" w:type="dxa"/>
              <w:bottom w:w="43" w:type="dxa"/>
              <w:right w:w="43" w:type="dxa"/>
            </w:tcMar>
            <w:vAlign w:val="bottom"/>
          </w:tcPr>
          <w:p w14:paraId="2A067F2C" w14:textId="77777777" w:rsidR="00CA1373" w:rsidRPr="0033548B" w:rsidRDefault="00CA1373" w:rsidP="0033548B">
            <w:pPr>
              <w:jc w:val="right"/>
              <w:rPr>
                <w:sz w:val="22"/>
              </w:rPr>
            </w:pPr>
            <w:r w:rsidRPr="0033548B">
              <w:rPr>
                <w:sz w:val="22"/>
              </w:rPr>
              <w:t>0.5%</w:t>
            </w:r>
          </w:p>
        </w:tc>
      </w:tr>
      <w:tr w:rsidR="00293152" w14:paraId="713327AE" w14:textId="77777777" w:rsidTr="0033548B">
        <w:tc>
          <w:tcPr>
            <w:tcW w:w="4635" w:type="dxa"/>
            <w:tcBorders>
              <w:top w:val="nil"/>
              <w:left w:val="nil"/>
              <w:bottom w:val="nil"/>
              <w:right w:val="nil"/>
            </w:tcBorders>
            <w:tcMar>
              <w:top w:w="128" w:type="dxa"/>
              <w:left w:w="43" w:type="dxa"/>
              <w:bottom w:w="43" w:type="dxa"/>
              <w:right w:w="43" w:type="dxa"/>
            </w:tcMar>
          </w:tcPr>
          <w:p w14:paraId="5F97578E"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C06D646" w14:textId="77777777" w:rsidR="00CA1373" w:rsidRDefault="00CA1373" w:rsidP="0033548B">
            <w:pPr>
              <w:jc w:val="right"/>
            </w:pPr>
            <w:r>
              <w:t>16.6%</w:t>
            </w:r>
          </w:p>
        </w:tc>
        <w:tc>
          <w:tcPr>
            <w:tcW w:w="1843" w:type="dxa"/>
            <w:tcBorders>
              <w:top w:val="nil"/>
              <w:left w:val="nil"/>
              <w:bottom w:val="nil"/>
              <w:right w:val="nil"/>
            </w:tcBorders>
            <w:tcMar>
              <w:top w:w="128" w:type="dxa"/>
              <w:left w:w="43" w:type="dxa"/>
              <w:bottom w:w="43" w:type="dxa"/>
              <w:right w:w="43" w:type="dxa"/>
            </w:tcMar>
            <w:vAlign w:val="bottom"/>
          </w:tcPr>
          <w:p w14:paraId="3D5726A7" w14:textId="77777777" w:rsidR="00CA1373" w:rsidRPr="0033548B" w:rsidRDefault="00CA1373" w:rsidP="0033548B">
            <w:pPr>
              <w:jc w:val="right"/>
              <w:rPr>
                <w:sz w:val="22"/>
              </w:rPr>
            </w:pPr>
            <w:r w:rsidRPr="0033548B">
              <w:rPr>
                <w:sz w:val="22"/>
              </w:rPr>
              <w:t>16.7%</w:t>
            </w:r>
          </w:p>
        </w:tc>
        <w:tc>
          <w:tcPr>
            <w:tcW w:w="1417" w:type="dxa"/>
            <w:tcBorders>
              <w:top w:val="nil"/>
              <w:left w:val="nil"/>
              <w:bottom w:val="nil"/>
              <w:right w:val="nil"/>
            </w:tcBorders>
            <w:tcMar>
              <w:top w:w="128" w:type="dxa"/>
              <w:left w:w="43" w:type="dxa"/>
              <w:bottom w:w="43" w:type="dxa"/>
              <w:right w:w="43" w:type="dxa"/>
            </w:tcMar>
            <w:vAlign w:val="bottom"/>
          </w:tcPr>
          <w:p w14:paraId="5372ABBC" w14:textId="77777777" w:rsidR="00CA1373" w:rsidRPr="0033548B" w:rsidRDefault="00CA1373" w:rsidP="0033548B">
            <w:pPr>
              <w:jc w:val="right"/>
              <w:rPr>
                <w:sz w:val="22"/>
              </w:rPr>
            </w:pPr>
            <w:r w:rsidRPr="0033548B">
              <w:rPr>
                <w:sz w:val="22"/>
              </w:rPr>
              <w:t>0.1 pp</w:t>
            </w:r>
          </w:p>
        </w:tc>
      </w:tr>
      <w:tr w:rsidR="00293152" w14:paraId="775A043A" w14:textId="77777777" w:rsidTr="0033548B">
        <w:tc>
          <w:tcPr>
            <w:tcW w:w="4635" w:type="dxa"/>
            <w:tcBorders>
              <w:top w:val="nil"/>
              <w:left w:val="nil"/>
              <w:bottom w:val="nil"/>
              <w:right w:val="nil"/>
            </w:tcBorders>
            <w:tcMar>
              <w:top w:w="128" w:type="dxa"/>
              <w:left w:w="43" w:type="dxa"/>
              <w:bottom w:w="43" w:type="dxa"/>
              <w:right w:w="43" w:type="dxa"/>
            </w:tcMar>
          </w:tcPr>
          <w:p w14:paraId="52863CFD" w14:textId="77777777" w:rsidR="00CA1373" w:rsidRPr="0033548B" w:rsidRDefault="00CA1373" w:rsidP="001A65C6">
            <w:pPr>
              <w:rPr>
                <w:sz w:val="22"/>
              </w:rPr>
            </w:pPr>
            <w:r w:rsidRPr="0033548B">
              <w:rPr>
                <w:sz w:val="22"/>
              </w:rPr>
              <w:t>Bracket 5</w:t>
            </w:r>
          </w:p>
        </w:tc>
        <w:tc>
          <w:tcPr>
            <w:tcW w:w="1701" w:type="dxa"/>
            <w:tcBorders>
              <w:top w:val="nil"/>
              <w:left w:val="nil"/>
              <w:bottom w:val="nil"/>
              <w:right w:val="nil"/>
            </w:tcBorders>
            <w:tcMar>
              <w:top w:w="128" w:type="dxa"/>
              <w:left w:w="43" w:type="dxa"/>
              <w:bottom w:w="43" w:type="dxa"/>
              <w:right w:w="43" w:type="dxa"/>
            </w:tcMar>
            <w:vAlign w:val="bottom"/>
          </w:tcPr>
          <w:p w14:paraId="02DE9CA4"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312BF42E"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E434FD1" w14:textId="77777777" w:rsidR="00CA1373" w:rsidRPr="0033548B" w:rsidRDefault="00CA1373" w:rsidP="0033548B">
            <w:pPr>
              <w:jc w:val="right"/>
              <w:rPr>
                <w:sz w:val="22"/>
              </w:rPr>
            </w:pPr>
          </w:p>
        </w:tc>
      </w:tr>
      <w:tr w:rsidR="00293152" w14:paraId="7A06F53F" w14:textId="77777777" w:rsidTr="0033548B">
        <w:tc>
          <w:tcPr>
            <w:tcW w:w="4635" w:type="dxa"/>
            <w:tcBorders>
              <w:top w:val="nil"/>
              <w:left w:val="nil"/>
              <w:bottom w:val="nil"/>
              <w:right w:val="nil"/>
            </w:tcBorders>
            <w:tcMar>
              <w:top w:w="128" w:type="dxa"/>
              <w:left w:w="43" w:type="dxa"/>
              <w:bottom w:w="43" w:type="dxa"/>
              <w:right w:w="43" w:type="dxa"/>
            </w:tcMar>
          </w:tcPr>
          <w:p w14:paraId="53611649" w14:textId="77777777" w:rsidR="00CA1373" w:rsidRPr="0033548B" w:rsidRDefault="00CA1373" w:rsidP="001A65C6">
            <w:pPr>
              <w:rPr>
                <w:sz w:val="22"/>
              </w:rPr>
            </w:pPr>
            <w:r w:rsidRPr="0033548B">
              <w:rPr>
                <w:sz w:val="22"/>
              </w:rPr>
              <w:t>Threshold</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EA0DA0B" w14:textId="77777777" w:rsidR="00CA1373" w:rsidRDefault="00CA1373" w:rsidP="0033548B">
            <w:pPr>
              <w:jc w:val="right"/>
            </w:pPr>
            <w:r>
              <w:t>NOK 1,350,000</w:t>
            </w:r>
          </w:p>
        </w:tc>
        <w:tc>
          <w:tcPr>
            <w:tcW w:w="1843" w:type="dxa"/>
            <w:tcBorders>
              <w:top w:val="nil"/>
              <w:left w:val="nil"/>
              <w:bottom w:val="nil"/>
              <w:right w:val="nil"/>
            </w:tcBorders>
            <w:tcMar>
              <w:top w:w="128" w:type="dxa"/>
              <w:left w:w="43" w:type="dxa"/>
              <w:bottom w:w="43" w:type="dxa"/>
              <w:right w:w="43" w:type="dxa"/>
            </w:tcMar>
            <w:vAlign w:val="bottom"/>
          </w:tcPr>
          <w:p w14:paraId="0BD9A494" w14:textId="77777777" w:rsidR="00CA1373" w:rsidRPr="0033548B" w:rsidRDefault="00CA1373" w:rsidP="0033548B">
            <w:pPr>
              <w:jc w:val="right"/>
              <w:rPr>
                <w:sz w:val="22"/>
              </w:rPr>
            </w:pPr>
            <w:r w:rsidRPr="0033548B">
              <w:rPr>
                <w:sz w:val="22"/>
              </w:rPr>
              <w:t>NOK 1,410,750</w:t>
            </w:r>
          </w:p>
        </w:tc>
        <w:tc>
          <w:tcPr>
            <w:tcW w:w="1417" w:type="dxa"/>
            <w:tcBorders>
              <w:top w:val="nil"/>
              <w:left w:val="nil"/>
              <w:bottom w:val="nil"/>
              <w:right w:val="nil"/>
            </w:tcBorders>
            <w:tcMar>
              <w:top w:w="128" w:type="dxa"/>
              <w:left w:w="43" w:type="dxa"/>
              <w:bottom w:w="43" w:type="dxa"/>
              <w:right w:w="43" w:type="dxa"/>
            </w:tcMar>
            <w:vAlign w:val="bottom"/>
          </w:tcPr>
          <w:p w14:paraId="378B674E" w14:textId="77777777" w:rsidR="00CA1373" w:rsidRPr="0033548B" w:rsidRDefault="00CA1373" w:rsidP="0033548B">
            <w:pPr>
              <w:jc w:val="right"/>
              <w:rPr>
                <w:sz w:val="22"/>
              </w:rPr>
            </w:pPr>
            <w:r w:rsidRPr="0033548B">
              <w:rPr>
                <w:sz w:val="22"/>
              </w:rPr>
              <w:t>4.5%</w:t>
            </w:r>
          </w:p>
        </w:tc>
      </w:tr>
      <w:tr w:rsidR="00293152" w14:paraId="3D68F8AA" w14:textId="77777777" w:rsidTr="0033548B">
        <w:tc>
          <w:tcPr>
            <w:tcW w:w="4635" w:type="dxa"/>
            <w:tcBorders>
              <w:top w:val="nil"/>
              <w:left w:val="nil"/>
              <w:bottom w:val="nil"/>
              <w:right w:val="nil"/>
            </w:tcBorders>
            <w:tcMar>
              <w:top w:w="128" w:type="dxa"/>
              <w:left w:w="43" w:type="dxa"/>
              <w:bottom w:w="43" w:type="dxa"/>
              <w:right w:w="43" w:type="dxa"/>
            </w:tcMar>
          </w:tcPr>
          <w:p w14:paraId="77FB70E3"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0426B02D" w14:textId="77777777" w:rsidR="00CA1373" w:rsidRDefault="00CA1373" w:rsidP="0033548B">
            <w:pPr>
              <w:jc w:val="right"/>
            </w:pPr>
            <w:r>
              <w:t>17.6%</w:t>
            </w:r>
          </w:p>
        </w:tc>
        <w:tc>
          <w:tcPr>
            <w:tcW w:w="1843" w:type="dxa"/>
            <w:tcBorders>
              <w:top w:val="nil"/>
              <w:left w:val="nil"/>
              <w:bottom w:val="nil"/>
              <w:right w:val="nil"/>
            </w:tcBorders>
            <w:tcMar>
              <w:top w:w="128" w:type="dxa"/>
              <w:left w:w="43" w:type="dxa"/>
              <w:bottom w:w="43" w:type="dxa"/>
              <w:right w:w="43" w:type="dxa"/>
            </w:tcMar>
            <w:vAlign w:val="bottom"/>
          </w:tcPr>
          <w:p w14:paraId="5B415DA0" w14:textId="77777777" w:rsidR="00CA1373" w:rsidRPr="0033548B" w:rsidRDefault="00CA1373" w:rsidP="0033548B">
            <w:pPr>
              <w:jc w:val="right"/>
              <w:rPr>
                <w:sz w:val="22"/>
              </w:rPr>
            </w:pPr>
            <w:r w:rsidRPr="0033548B">
              <w:rPr>
                <w:sz w:val="22"/>
              </w:rPr>
              <w:t>17.7%</w:t>
            </w:r>
          </w:p>
        </w:tc>
        <w:tc>
          <w:tcPr>
            <w:tcW w:w="1417" w:type="dxa"/>
            <w:tcBorders>
              <w:top w:val="nil"/>
              <w:left w:val="nil"/>
              <w:bottom w:val="nil"/>
              <w:right w:val="nil"/>
            </w:tcBorders>
            <w:tcMar>
              <w:top w:w="128" w:type="dxa"/>
              <w:left w:w="43" w:type="dxa"/>
              <w:bottom w:w="43" w:type="dxa"/>
              <w:right w:w="43" w:type="dxa"/>
            </w:tcMar>
            <w:vAlign w:val="bottom"/>
          </w:tcPr>
          <w:p w14:paraId="75B1B490" w14:textId="77777777" w:rsidR="00CA1373" w:rsidRPr="0033548B" w:rsidRDefault="00CA1373" w:rsidP="0033548B">
            <w:pPr>
              <w:jc w:val="right"/>
              <w:rPr>
                <w:sz w:val="22"/>
              </w:rPr>
            </w:pPr>
            <w:r w:rsidRPr="0033548B">
              <w:rPr>
                <w:sz w:val="22"/>
              </w:rPr>
              <w:t>0.1 pp</w:t>
            </w:r>
          </w:p>
        </w:tc>
      </w:tr>
      <w:tr w:rsidR="00293152" w14:paraId="53305464" w14:textId="77777777" w:rsidTr="0033548B">
        <w:tc>
          <w:tcPr>
            <w:tcW w:w="4635" w:type="dxa"/>
            <w:tcBorders>
              <w:top w:val="nil"/>
              <w:left w:val="nil"/>
              <w:bottom w:val="nil"/>
              <w:right w:val="nil"/>
            </w:tcBorders>
            <w:tcMar>
              <w:top w:w="128" w:type="dxa"/>
              <w:left w:w="43" w:type="dxa"/>
              <w:bottom w:w="43" w:type="dxa"/>
              <w:right w:w="43" w:type="dxa"/>
            </w:tcMar>
          </w:tcPr>
          <w:p w14:paraId="7F187170"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67C4D42A"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50C407A"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2124D68" w14:textId="77777777" w:rsidR="00CA1373" w:rsidRPr="0033548B" w:rsidRDefault="00CA1373" w:rsidP="0033548B">
            <w:pPr>
              <w:jc w:val="right"/>
              <w:rPr>
                <w:sz w:val="22"/>
              </w:rPr>
            </w:pPr>
          </w:p>
        </w:tc>
      </w:tr>
      <w:tr w:rsidR="00293152" w14:paraId="0F60EAB6" w14:textId="77777777" w:rsidTr="0033548B">
        <w:tc>
          <w:tcPr>
            <w:tcW w:w="4635" w:type="dxa"/>
            <w:tcBorders>
              <w:top w:val="nil"/>
              <w:left w:val="nil"/>
              <w:bottom w:val="nil"/>
              <w:right w:val="nil"/>
            </w:tcBorders>
            <w:tcMar>
              <w:top w:w="128" w:type="dxa"/>
              <w:left w:w="43" w:type="dxa"/>
              <w:bottom w:w="43" w:type="dxa"/>
              <w:right w:w="43" w:type="dxa"/>
            </w:tcMar>
          </w:tcPr>
          <w:p w14:paraId="0022505B" w14:textId="77777777" w:rsidR="00CA1373" w:rsidRPr="0033548B" w:rsidRDefault="00CA1373" w:rsidP="001A65C6">
            <w:pPr>
              <w:rPr>
                <w:sz w:val="22"/>
              </w:rPr>
            </w:pPr>
            <w:r w:rsidRPr="0033548B">
              <w:rPr>
                <w:rStyle w:val="kursiv"/>
                <w:sz w:val="22"/>
              </w:rPr>
              <w:t>National Insurance contributions</w:t>
            </w:r>
          </w:p>
        </w:tc>
        <w:tc>
          <w:tcPr>
            <w:tcW w:w="1701" w:type="dxa"/>
            <w:tcBorders>
              <w:top w:val="nil"/>
              <w:left w:val="nil"/>
              <w:bottom w:val="nil"/>
              <w:right w:val="nil"/>
            </w:tcBorders>
            <w:tcMar>
              <w:top w:w="128" w:type="dxa"/>
              <w:left w:w="43" w:type="dxa"/>
              <w:bottom w:w="43" w:type="dxa"/>
              <w:right w:w="43" w:type="dxa"/>
            </w:tcMar>
            <w:vAlign w:val="bottom"/>
          </w:tcPr>
          <w:p w14:paraId="3F71663C"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7C6BE7F5"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2AE9A43" w14:textId="77777777" w:rsidR="00CA1373" w:rsidRPr="0033548B" w:rsidRDefault="00CA1373" w:rsidP="0033548B">
            <w:pPr>
              <w:jc w:val="right"/>
              <w:rPr>
                <w:sz w:val="22"/>
              </w:rPr>
            </w:pPr>
          </w:p>
        </w:tc>
      </w:tr>
      <w:tr w:rsidR="00293152" w14:paraId="7603A1F4" w14:textId="77777777" w:rsidTr="0033548B">
        <w:tc>
          <w:tcPr>
            <w:tcW w:w="4635" w:type="dxa"/>
            <w:tcBorders>
              <w:top w:val="nil"/>
              <w:left w:val="nil"/>
              <w:bottom w:val="nil"/>
              <w:right w:val="nil"/>
            </w:tcBorders>
            <w:tcMar>
              <w:top w:w="128" w:type="dxa"/>
              <w:left w:w="43" w:type="dxa"/>
              <w:bottom w:w="43" w:type="dxa"/>
              <w:right w:w="43" w:type="dxa"/>
            </w:tcMar>
          </w:tcPr>
          <w:p w14:paraId="141910F3" w14:textId="77777777" w:rsidR="00CA1373" w:rsidRPr="0033548B" w:rsidRDefault="00CA1373" w:rsidP="001A65C6">
            <w:pPr>
              <w:rPr>
                <w:sz w:val="22"/>
                <w:lang w:val="en-GB"/>
              </w:rPr>
            </w:pPr>
            <w:r w:rsidRPr="0033548B">
              <w:rPr>
                <w:sz w:val="22"/>
                <w:lang w:val="en-GB"/>
              </w:rPr>
              <w:t>Lower thresholds for the payment of personal National Insurance contributions</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20AC0309" w14:textId="77777777" w:rsidR="00CA1373" w:rsidRDefault="00CA1373" w:rsidP="0033548B">
            <w:pPr>
              <w:jc w:val="right"/>
            </w:pPr>
            <w:r w:rsidRPr="001A65C6">
              <w:rPr>
                <w:lang w:val="en-GB"/>
              </w:rPr>
              <w:br/>
            </w:r>
            <w:r>
              <w:t>NOK 69,650</w:t>
            </w:r>
          </w:p>
        </w:tc>
        <w:tc>
          <w:tcPr>
            <w:tcW w:w="1843" w:type="dxa"/>
            <w:tcBorders>
              <w:top w:val="nil"/>
              <w:left w:val="nil"/>
              <w:bottom w:val="nil"/>
              <w:right w:val="nil"/>
            </w:tcBorders>
            <w:tcMar>
              <w:top w:w="128" w:type="dxa"/>
              <w:left w:w="43" w:type="dxa"/>
              <w:bottom w:w="43" w:type="dxa"/>
              <w:right w:w="43" w:type="dxa"/>
            </w:tcMar>
            <w:vAlign w:val="bottom"/>
          </w:tcPr>
          <w:p w14:paraId="01FD3210" w14:textId="77777777" w:rsidR="00CA1373" w:rsidRPr="0033548B" w:rsidRDefault="00CA1373" w:rsidP="0033548B">
            <w:pPr>
              <w:jc w:val="right"/>
              <w:rPr>
                <w:sz w:val="22"/>
              </w:rPr>
            </w:pPr>
            <w:r w:rsidRPr="0033548B">
              <w:rPr>
                <w:sz w:val="22"/>
              </w:rPr>
              <w:t>NOK 99,650</w:t>
            </w:r>
          </w:p>
        </w:tc>
        <w:tc>
          <w:tcPr>
            <w:tcW w:w="1417" w:type="dxa"/>
            <w:tcBorders>
              <w:top w:val="nil"/>
              <w:left w:val="nil"/>
              <w:bottom w:val="nil"/>
              <w:right w:val="nil"/>
            </w:tcBorders>
            <w:tcMar>
              <w:top w:w="128" w:type="dxa"/>
              <w:left w:w="43" w:type="dxa"/>
              <w:bottom w:w="43" w:type="dxa"/>
              <w:right w:w="43" w:type="dxa"/>
            </w:tcMar>
            <w:vAlign w:val="bottom"/>
          </w:tcPr>
          <w:p w14:paraId="69762F5B" w14:textId="77777777" w:rsidR="00CA1373" w:rsidRPr="0033548B" w:rsidRDefault="00CA1373" w:rsidP="0033548B">
            <w:pPr>
              <w:jc w:val="right"/>
              <w:rPr>
                <w:sz w:val="22"/>
              </w:rPr>
            </w:pPr>
            <w:r w:rsidRPr="0033548B">
              <w:rPr>
                <w:sz w:val="22"/>
              </w:rPr>
              <w:t>43.1%</w:t>
            </w:r>
          </w:p>
        </w:tc>
      </w:tr>
      <w:tr w:rsidR="00293152" w14:paraId="1268F814" w14:textId="77777777" w:rsidTr="0033548B">
        <w:tc>
          <w:tcPr>
            <w:tcW w:w="4635" w:type="dxa"/>
            <w:tcBorders>
              <w:top w:val="nil"/>
              <w:left w:val="nil"/>
              <w:bottom w:val="nil"/>
              <w:right w:val="nil"/>
            </w:tcBorders>
            <w:tcMar>
              <w:top w:w="128" w:type="dxa"/>
              <w:left w:w="43" w:type="dxa"/>
              <w:bottom w:w="43" w:type="dxa"/>
              <w:right w:w="43" w:type="dxa"/>
            </w:tcMar>
          </w:tcPr>
          <w:p w14:paraId="04691411" w14:textId="77777777" w:rsidR="00CA1373" w:rsidRPr="0033548B" w:rsidRDefault="00CA1373" w:rsidP="001A65C6">
            <w:pPr>
              <w:rPr>
                <w:sz w:val="22"/>
              </w:rPr>
            </w:pPr>
            <w:r w:rsidRPr="0033548B">
              <w:rPr>
                <w:sz w:val="22"/>
              </w:rPr>
              <w:t>Levelling 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E337E8E" w14:textId="77777777" w:rsidR="00CA1373" w:rsidRDefault="00CA1373" w:rsidP="0033548B">
            <w:pPr>
              <w:jc w:val="right"/>
            </w:pPr>
            <w:r>
              <w:t>25%</w:t>
            </w:r>
          </w:p>
        </w:tc>
        <w:tc>
          <w:tcPr>
            <w:tcW w:w="1843" w:type="dxa"/>
            <w:tcBorders>
              <w:top w:val="nil"/>
              <w:left w:val="nil"/>
              <w:bottom w:val="nil"/>
              <w:right w:val="nil"/>
            </w:tcBorders>
            <w:tcMar>
              <w:top w:w="128" w:type="dxa"/>
              <w:left w:w="43" w:type="dxa"/>
              <w:bottom w:w="43" w:type="dxa"/>
              <w:right w:w="43" w:type="dxa"/>
            </w:tcMar>
            <w:vAlign w:val="bottom"/>
          </w:tcPr>
          <w:p w14:paraId="288AF823" w14:textId="77777777" w:rsidR="00CA1373" w:rsidRPr="0033548B" w:rsidRDefault="00CA1373" w:rsidP="0033548B">
            <w:pPr>
              <w:jc w:val="right"/>
              <w:rPr>
                <w:sz w:val="22"/>
              </w:rPr>
            </w:pPr>
            <w:r w:rsidRPr="0033548B">
              <w:rPr>
                <w:sz w:val="22"/>
              </w:rPr>
              <w:t>25%</w:t>
            </w:r>
          </w:p>
        </w:tc>
        <w:tc>
          <w:tcPr>
            <w:tcW w:w="1417" w:type="dxa"/>
            <w:tcBorders>
              <w:top w:val="nil"/>
              <w:left w:val="nil"/>
              <w:bottom w:val="nil"/>
              <w:right w:val="nil"/>
            </w:tcBorders>
            <w:tcMar>
              <w:top w:w="128" w:type="dxa"/>
              <w:left w:w="43" w:type="dxa"/>
              <w:bottom w:w="43" w:type="dxa"/>
              <w:right w:w="43" w:type="dxa"/>
            </w:tcMar>
            <w:vAlign w:val="bottom"/>
          </w:tcPr>
          <w:p w14:paraId="765E156D" w14:textId="77777777" w:rsidR="00CA1373" w:rsidRPr="0033548B" w:rsidRDefault="00CA1373" w:rsidP="0033548B">
            <w:pPr>
              <w:jc w:val="right"/>
              <w:rPr>
                <w:sz w:val="22"/>
              </w:rPr>
            </w:pPr>
            <w:r w:rsidRPr="0033548B">
              <w:rPr>
                <w:sz w:val="22"/>
              </w:rPr>
              <w:t>-</w:t>
            </w:r>
          </w:p>
        </w:tc>
      </w:tr>
      <w:tr w:rsidR="00293152" w14:paraId="18E76E34" w14:textId="77777777" w:rsidTr="0033548B">
        <w:tc>
          <w:tcPr>
            <w:tcW w:w="4635" w:type="dxa"/>
            <w:tcBorders>
              <w:top w:val="nil"/>
              <w:left w:val="nil"/>
              <w:bottom w:val="nil"/>
              <w:right w:val="nil"/>
            </w:tcBorders>
            <w:tcMar>
              <w:top w:w="128" w:type="dxa"/>
              <w:left w:w="43" w:type="dxa"/>
              <w:bottom w:w="43" w:type="dxa"/>
              <w:right w:w="43" w:type="dxa"/>
            </w:tcMar>
          </w:tcPr>
          <w:p w14:paraId="6001C5F2" w14:textId="77777777" w:rsidR="00CA1373" w:rsidRPr="0033548B" w:rsidRDefault="00CA1373" w:rsidP="001A65C6">
            <w:pPr>
              <w:rPr>
                <w:sz w:val="22"/>
              </w:rPr>
            </w:pPr>
            <w:r w:rsidRPr="0033548B">
              <w:rPr>
                <w:sz w:val="22"/>
              </w:rPr>
              <w:lastRenderedPageBreak/>
              <w:t>Rate</w:t>
            </w:r>
          </w:p>
        </w:tc>
        <w:tc>
          <w:tcPr>
            <w:tcW w:w="1701" w:type="dxa"/>
            <w:tcBorders>
              <w:top w:val="nil"/>
              <w:left w:val="nil"/>
              <w:bottom w:val="nil"/>
              <w:right w:val="nil"/>
            </w:tcBorders>
            <w:tcMar>
              <w:top w:w="128" w:type="dxa"/>
              <w:left w:w="43" w:type="dxa"/>
              <w:bottom w:w="43" w:type="dxa"/>
              <w:right w:w="43" w:type="dxa"/>
            </w:tcMar>
            <w:vAlign w:val="bottom"/>
          </w:tcPr>
          <w:p w14:paraId="3F13B4F9"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7212890C"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C209455" w14:textId="77777777" w:rsidR="00CA1373" w:rsidRPr="0033548B" w:rsidRDefault="00CA1373" w:rsidP="0033548B">
            <w:pPr>
              <w:jc w:val="right"/>
              <w:rPr>
                <w:sz w:val="22"/>
              </w:rPr>
            </w:pPr>
          </w:p>
        </w:tc>
      </w:tr>
      <w:tr w:rsidR="00293152" w14:paraId="3CD0B11B" w14:textId="77777777" w:rsidTr="0033548B">
        <w:tc>
          <w:tcPr>
            <w:tcW w:w="4635" w:type="dxa"/>
            <w:tcBorders>
              <w:top w:val="nil"/>
              <w:left w:val="nil"/>
              <w:bottom w:val="nil"/>
              <w:right w:val="nil"/>
            </w:tcBorders>
            <w:tcMar>
              <w:top w:w="128" w:type="dxa"/>
              <w:left w:w="43" w:type="dxa"/>
              <w:bottom w:w="43" w:type="dxa"/>
              <w:right w:w="43" w:type="dxa"/>
            </w:tcMar>
          </w:tcPr>
          <w:p w14:paraId="017B74E5" w14:textId="77777777" w:rsidR="00CA1373" w:rsidRPr="0033548B" w:rsidRDefault="00CA1373" w:rsidP="001A65C6">
            <w:pPr>
              <w:rPr>
                <w:sz w:val="22"/>
              </w:rPr>
            </w:pPr>
            <w:r w:rsidRPr="0033548B">
              <w:rPr>
                <w:sz w:val="22"/>
              </w:rPr>
              <w:t>Wage income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78402AE9" w14:textId="77777777" w:rsidR="00CA1373" w:rsidRDefault="00CA1373" w:rsidP="0033548B">
            <w:pPr>
              <w:jc w:val="right"/>
            </w:pPr>
            <w:r>
              <w:t>7.8%</w:t>
            </w:r>
          </w:p>
        </w:tc>
        <w:tc>
          <w:tcPr>
            <w:tcW w:w="1843" w:type="dxa"/>
            <w:tcBorders>
              <w:top w:val="nil"/>
              <w:left w:val="nil"/>
              <w:bottom w:val="nil"/>
              <w:right w:val="nil"/>
            </w:tcBorders>
            <w:tcMar>
              <w:top w:w="128" w:type="dxa"/>
              <w:left w:w="43" w:type="dxa"/>
              <w:bottom w:w="43" w:type="dxa"/>
              <w:right w:w="43" w:type="dxa"/>
            </w:tcMar>
            <w:vAlign w:val="bottom"/>
          </w:tcPr>
          <w:p w14:paraId="50BB35EA" w14:textId="77777777" w:rsidR="00CA1373" w:rsidRPr="0033548B" w:rsidRDefault="00CA1373" w:rsidP="0033548B">
            <w:pPr>
              <w:jc w:val="right"/>
              <w:rPr>
                <w:sz w:val="22"/>
              </w:rPr>
            </w:pPr>
            <w:r w:rsidRPr="0033548B">
              <w:rPr>
                <w:sz w:val="22"/>
              </w:rPr>
              <w:t>7.7%</w:t>
            </w:r>
          </w:p>
        </w:tc>
        <w:tc>
          <w:tcPr>
            <w:tcW w:w="1417" w:type="dxa"/>
            <w:tcBorders>
              <w:top w:val="nil"/>
              <w:left w:val="nil"/>
              <w:bottom w:val="nil"/>
              <w:right w:val="nil"/>
            </w:tcBorders>
            <w:tcMar>
              <w:top w:w="128" w:type="dxa"/>
              <w:left w:w="43" w:type="dxa"/>
              <w:bottom w:w="43" w:type="dxa"/>
              <w:right w:w="43" w:type="dxa"/>
            </w:tcMar>
            <w:vAlign w:val="bottom"/>
          </w:tcPr>
          <w:p w14:paraId="39102E65" w14:textId="77777777" w:rsidR="00CA1373" w:rsidRPr="0033548B" w:rsidRDefault="00CA1373" w:rsidP="0033548B">
            <w:pPr>
              <w:jc w:val="right"/>
              <w:rPr>
                <w:sz w:val="22"/>
              </w:rPr>
            </w:pPr>
            <w:r w:rsidRPr="0033548B">
              <w:rPr>
                <w:sz w:val="22"/>
              </w:rPr>
              <w:t>-0.1 pp</w:t>
            </w:r>
          </w:p>
        </w:tc>
      </w:tr>
      <w:tr w:rsidR="00293152" w14:paraId="6E8625B0" w14:textId="77777777" w:rsidTr="0033548B">
        <w:tc>
          <w:tcPr>
            <w:tcW w:w="4635" w:type="dxa"/>
            <w:tcBorders>
              <w:top w:val="nil"/>
              <w:left w:val="nil"/>
              <w:bottom w:val="nil"/>
              <w:right w:val="nil"/>
            </w:tcBorders>
            <w:tcMar>
              <w:top w:w="128" w:type="dxa"/>
              <w:left w:w="43" w:type="dxa"/>
              <w:bottom w:w="43" w:type="dxa"/>
              <w:right w:w="43" w:type="dxa"/>
            </w:tcMar>
          </w:tcPr>
          <w:p w14:paraId="2D273F89" w14:textId="77777777" w:rsidR="00CA1373" w:rsidRPr="0033548B" w:rsidRDefault="00CA1373" w:rsidP="001A65C6">
            <w:pPr>
              <w:rPr>
                <w:sz w:val="22"/>
              </w:rPr>
            </w:pPr>
            <w:r w:rsidRPr="0033548B">
              <w:rPr>
                <w:sz w:val="22"/>
              </w:rPr>
              <w:t>Fishing and childcare</w:t>
            </w:r>
            <w:r w:rsidRPr="0033548B">
              <w:rPr>
                <w:rStyle w:val="skrift-hevet"/>
                <w:sz w:val="22"/>
              </w:rPr>
              <w:t>6</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55BD45BB" w14:textId="77777777" w:rsidR="00CA1373" w:rsidRDefault="00CA1373" w:rsidP="0033548B">
            <w:pPr>
              <w:jc w:val="right"/>
            </w:pPr>
            <w:r>
              <w:t>7.8%</w:t>
            </w:r>
          </w:p>
        </w:tc>
        <w:tc>
          <w:tcPr>
            <w:tcW w:w="1843" w:type="dxa"/>
            <w:tcBorders>
              <w:top w:val="nil"/>
              <w:left w:val="nil"/>
              <w:bottom w:val="nil"/>
              <w:right w:val="nil"/>
            </w:tcBorders>
            <w:tcMar>
              <w:top w:w="128" w:type="dxa"/>
              <w:left w:w="43" w:type="dxa"/>
              <w:bottom w:w="43" w:type="dxa"/>
              <w:right w:w="43" w:type="dxa"/>
            </w:tcMar>
            <w:vAlign w:val="bottom"/>
          </w:tcPr>
          <w:p w14:paraId="59290467" w14:textId="77777777" w:rsidR="00CA1373" w:rsidRPr="0033548B" w:rsidRDefault="00CA1373" w:rsidP="0033548B">
            <w:pPr>
              <w:jc w:val="right"/>
              <w:rPr>
                <w:sz w:val="22"/>
              </w:rPr>
            </w:pPr>
            <w:r w:rsidRPr="0033548B">
              <w:rPr>
                <w:sz w:val="22"/>
              </w:rPr>
              <w:t>7.7%</w:t>
            </w:r>
          </w:p>
        </w:tc>
        <w:tc>
          <w:tcPr>
            <w:tcW w:w="1417" w:type="dxa"/>
            <w:tcBorders>
              <w:top w:val="nil"/>
              <w:left w:val="nil"/>
              <w:bottom w:val="nil"/>
              <w:right w:val="nil"/>
            </w:tcBorders>
            <w:tcMar>
              <w:top w:w="128" w:type="dxa"/>
              <w:left w:w="43" w:type="dxa"/>
              <w:bottom w:w="43" w:type="dxa"/>
              <w:right w:w="43" w:type="dxa"/>
            </w:tcMar>
            <w:vAlign w:val="bottom"/>
          </w:tcPr>
          <w:p w14:paraId="159ACBB9" w14:textId="77777777" w:rsidR="00CA1373" w:rsidRPr="0033548B" w:rsidRDefault="00CA1373" w:rsidP="0033548B">
            <w:pPr>
              <w:jc w:val="right"/>
              <w:rPr>
                <w:sz w:val="22"/>
              </w:rPr>
            </w:pPr>
            <w:r w:rsidRPr="0033548B">
              <w:rPr>
                <w:sz w:val="22"/>
              </w:rPr>
              <w:t>-0.1 pp</w:t>
            </w:r>
          </w:p>
        </w:tc>
      </w:tr>
      <w:tr w:rsidR="00293152" w14:paraId="3E3CA1FB" w14:textId="77777777" w:rsidTr="0033548B">
        <w:tc>
          <w:tcPr>
            <w:tcW w:w="4635" w:type="dxa"/>
            <w:tcBorders>
              <w:top w:val="nil"/>
              <w:left w:val="nil"/>
              <w:bottom w:val="nil"/>
              <w:right w:val="nil"/>
            </w:tcBorders>
            <w:tcMar>
              <w:top w:w="128" w:type="dxa"/>
              <w:left w:w="43" w:type="dxa"/>
              <w:bottom w:w="43" w:type="dxa"/>
              <w:right w:w="43" w:type="dxa"/>
            </w:tcMar>
          </w:tcPr>
          <w:p w14:paraId="2B60B498" w14:textId="77777777" w:rsidR="00CA1373" w:rsidRPr="0033548B" w:rsidRDefault="00CA1373" w:rsidP="001A65C6">
            <w:pPr>
              <w:rPr>
                <w:sz w:val="22"/>
              </w:rPr>
            </w:pPr>
            <w:r w:rsidRPr="0033548B">
              <w:rPr>
                <w:sz w:val="22"/>
              </w:rPr>
              <w:t>Other self-employment income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37FCF52C" w14:textId="77777777" w:rsidR="00CA1373" w:rsidRDefault="00CA1373" w:rsidP="0033548B">
            <w:pPr>
              <w:jc w:val="right"/>
            </w:pPr>
            <w:r>
              <w:t>11.0%</w:t>
            </w:r>
          </w:p>
        </w:tc>
        <w:tc>
          <w:tcPr>
            <w:tcW w:w="1843" w:type="dxa"/>
            <w:tcBorders>
              <w:top w:val="nil"/>
              <w:left w:val="nil"/>
              <w:bottom w:val="nil"/>
              <w:right w:val="nil"/>
            </w:tcBorders>
            <w:tcMar>
              <w:top w:w="128" w:type="dxa"/>
              <w:left w:w="43" w:type="dxa"/>
              <w:bottom w:w="43" w:type="dxa"/>
              <w:right w:w="43" w:type="dxa"/>
            </w:tcMar>
            <w:vAlign w:val="bottom"/>
          </w:tcPr>
          <w:p w14:paraId="7E567D89" w14:textId="77777777" w:rsidR="00CA1373" w:rsidRPr="0033548B" w:rsidRDefault="00CA1373" w:rsidP="0033548B">
            <w:pPr>
              <w:jc w:val="right"/>
              <w:rPr>
                <w:sz w:val="22"/>
              </w:rPr>
            </w:pPr>
            <w:r w:rsidRPr="0033548B">
              <w:rPr>
                <w:sz w:val="22"/>
              </w:rPr>
              <w:t>10.9%</w:t>
            </w:r>
          </w:p>
        </w:tc>
        <w:tc>
          <w:tcPr>
            <w:tcW w:w="1417" w:type="dxa"/>
            <w:tcBorders>
              <w:top w:val="nil"/>
              <w:left w:val="nil"/>
              <w:bottom w:val="nil"/>
              <w:right w:val="nil"/>
            </w:tcBorders>
            <w:tcMar>
              <w:top w:w="128" w:type="dxa"/>
              <w:left w:w="43" w:type="dxa"/>
              <w:bottom w:w="43" w:type="dxa"/>
              <w:right w:w="43" w:type="dxa"/>
            </w:tcMar>
            <w:vAlign w:val="bottom"/>
          </w:tcPr>
          <w:p w14:paraId="571AE7D4" w14:textId="77777777" w:rsidR="00CA1373" w:rsidRPr="0033548B" w:rsidRDefault="00CA1373" w:rsidP="0033548B">
            <w:pPr>
              <w:jc w:val="right"/>
              <w:rPr>
                <w:sz w:val="22"/>
              </w:rPr>
            </w:pPr>
            <w:r w:rsidRPr="0033548B">
              <w:rPr>
                <w:sz w:val="22"/>
              </w:rPr>
              <w:t>-0.1 pp</w:t>
            </w:r>
          </w:p>
        </w:tc>
      </w:tr>
      <w:tr w:rsidR="00293152" w14:paraId="4F1E90A0" w14:textId="77777777" w:rsidTr="0033548B">
        <w:tc>
          <w:tcPr>
            <w:tcW w:w="4635" w:type="dxa"/>
            <w:tcBorders>
              <w:top w:val="nil"/>
              <w:left w:val="nil"/>
              <w:bottom w:val="nil"/>
              <w:right w:val="nil"/>
            </w:tcBorders>
            <w:tcMar>
              <w:top w:w="128" w:type="dxa"/>
              <w:left w:w="43" w:type="dxa"/>
              <w:bottom w:w="43" w:type="dxa"/>
              <w:right w:w="43" w:type="dxa"/>
            </w:tcMar>
          </w:tcPr>
          <w:p w14:paraId="371EFE97" w14:textId="77777777" w:rsidR="00CA1373" w:rsidRPr="0033548B" w:rsidRDefault="00CA1373" w:rsidP="001A65C6">
            <w:pPr>
              <w:rPr>
                <w:sz w:val="22"/>
              </w:rPr>
            </w:pPr>
            <w:r w:rsidRPr="0033548B">
              <w:rPr>
                <w:sz w:val="22"/>
              </w:rPr>
              <w:t>Pension income, etc.</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3B19A99E" w14:textId="77777777" w:rsidR="00CA1373" w:rsidRDefault="00CA1373" w:rsidP="0033548B">
            <w:pPr>
              <w:jc w:val="right"/>
            </w:pPr>
            <w:r>
              <w:t>5.1%</w:t>
            </w:r>
          </w:p>
        </w:tc>
        <w:tc>
          <w:tcPr>
            <w:tcW w:w="1843" w:type="dxa"/>
            <w:tcBorders>
              <w:top w:val="nil"/>
              <w:left w:val="nil"/>
              <w:bottom w:val="nil"/>
              <w:right w:val="nil"/>
            </w:tcBorders>
            <w:tcMar>
              <w:top w:w="128" w:type="dxa"/>
              <w:left w:w="43" w:type="dxa"/>
              <w:bottom w:w="43" w:type="dxa"/>
              <w:right w:w="43" w:type="dxa"/>
            </w:tcMar>
            <w:vAlign w:val="bottom"/>
          </w:tcPr>
          <w:p w14:paraId="628CE62B" w14:textId="77777777" w:rsidR="00CA1373" w:rsidRPr="0033548B" w:rsidRDefault="00CA1373" w:rsidP="0033548B">
            <w:pPr>
              <w:jc w:val="right"/>
              <w:rPr>
                <w:sz w:val="22"/>
              </w:rPr>
            </w:pPr>
            <w:r w:rsidRPr="0033548B">
              <w:rPr>
                <w:sz w:val="22"/>
              </w:rPr>
              <w:t>5.1%</w:t>
            </w:r>
          </w:p>
        </w:tc>
        <w:tc>
          <w:tcPr>
            <w:tcW w:w="1417" w:type="dxa"/>
            <w:tcBorders>
              <w:top w:val="nil"/>
              <w:left w:val="nil"/>
              <w:bottom w:val="nil"/>
              <w:right w:val="nil"/>
            </w:tcBorders>
            <w:tcMar>
              <w:top w:w="128" w:type="dxa"/>
              <w:left w:w="43" w:type="dxa"/>
              <w:bottom w:w="43" w:type="dxa"/>
              <w:right w:w="43" w:type="dxa"/>
            </w:tcMar>
            <w:vAlign w:val="bottom"/>
          </w:tcPr>
          <w:p w14:paraId="5266DC4E" w14:textId="77777777" w:rsidR="00CA1373" w:rsidRPr="0033548B" w:rsidRDefault="00CA1373" w:rsidP="0033548B">
            <w:pPr>
              <w:jc w:val="right"/>
              <w:rPr>
                <w:sz w:val="22"/>
              </w:rPr>
            </w:pPr>
            <w:r w:rsidRPr="0033548B">
              <w:rPr>
                <w:sz w:val="22"/>
              </w:rPr>
              <w:t>-</w:t>
            </w:r>
          </w:p>
        </w:tc>
      </w:tr>
      <w:tr w:rsidR="00293152" w14:paraId="0FF0AAA4" w14:textId="77777777" w:rsidTr="0033548B">
        <w:tc>
          <w:tcPr>
            <w:tcW w:w="4635" w:type="dxa"/>
            <w:tcBorders>
              <w:top w:val="nil"/>
              <w:left w:val="nil"/>
              <w:bottom w:val="nil"/>
              <w:right w:val="nil"/>
            </w:tcBorders>
            <w:tcMar>
              <w:top w:w="128" w:type="dxa"/>
              <w:left w:w="43" w:type="dxa"/>
              <w:bottom w:w="43" w:type="dxa"/>
              <w:right w:w="43" w:type="dxa"/>
            </w:tcMar>
          </w:tcPr>
          <w:p w14:paraId="629F205E" w14:textId="77777777" w:rsidR="00CA1373" w:rsidRPr="0033548B" w:rsidRDefault="00CA1373" w:rsidP="001A65C6">
            <w:pPr>
              <w:rPr>
                <w:sz w:val="22"/>
              </w:rPr>
            </w:pPr>
          </w:p>
        </w:tc>
        <w:tc>
          <w:tcPr>
            <w:tcW w:w="1701" w:type="dxa"/>
            <w:tcBorders>
              <w:top w:val="nil"/>
              <w:left w:val="nil"/>
              <w:bottom w:val="nil"/>
              <w:right w:val="nil"/>
            </w:tcBorders>
            <w:tcMar>
              <w:top w:w="128" w:type="dxa"/>
              <w:left w:w="43" w:type="dxa"/>
              <w:bottom w:w="43" w:type="dxa"/>
              <w:right w:w="43" w:type="dxa"/>
            </w:tcMar>
            <w:vAlign w:val="bottom"/>
          </w:tcPr>
          <w:p w14:paraId="0DA9929D"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3D6A4A0E"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1A7DDB1" w14:textId="77777777" w:rsidR="00CA1373" w:rsidRPr="0033548B" w:rsidRDefault="00CA1373" w:rsidP="0033548B">
            <w:pPr>
              <w:jc w:val="right"/>
              <w:rPr>
                <w:sz w:val="22"/>
              </w:rPr>
            </w:pPr>
          </w:p>
        </w:tc>
      </w:tr>
      <w:tr w:rsidR="00293152" w14:paraId="1DD43577" w14:textId="77777777" w:rsidTr="0033548B">
        <w:tc>
          <w:tcPr>
            <w:tcW w:w="4635" w:type="dxa"/>
            <w:tcBorders>
              <w:top w:val="nil"/>
              <w:left w:val="nil"/>
              <w:bottom w:val="nil"/>
              <w:right w:val="nil"/>
            </w:tcBorders>
            <w:tcMar>
              <w:top w:w="128" w:type="dxa"/>
              <w:left w:w="43" w:type="dxa"/>
              <w:bottom w:w="43" w:type="dxa"/>
              <w:right w:w="43" w:type="dxa"/>
            </w:tcMar>
          </w:tcPr>
          <w:p w14:paraId="1ECF192A" w14:textId="77777777" w:rsidR="00CA1373" w:rsidRPr="0033548B" w:rsidRDefault="00CA1373" w:rsidP="001A65C6">
            <w:pPr>
              <w:rPr>
                <w:sz w:val="22"/>
                <w:lang w:val="en-GB"/>
              </w:rPr>
            </w:pPr>
            <w:r w:rsidRPr="0033548B">
              <w:rPr>
                <w:rStyle w:val="kursiv"/>
                <w:sz w:val="22"/>
                <w:lang w:val="en-GB"/>
              </w:rPr>
              <w:t xml:space="preserve">Rate on gross income for </w:t>
            </w:r>
            <w:r w:rsidRPr="0033548B">
              <w:rPr>
                <w:rStyle w:val="kursiv"/>
                <w:sz w:val="22"/>
                <w:lang w:val="en-GB"/>
              </w:rPr>
              <w:br/>
              <w:t xml:space="preserve">foreign employees </w:t>
            </w:r>
            <w:r w:rsidRPr="0033548B">
              <w:rPr>
                <w:rStyle w:val="kursiv"/>
                <w:sz w:val="22"/>
                <w:lang w:val="en-GB"/>
              </w:rPr>
              <w:br/>
              <w:t>(withholding tax)</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0A0533F5" w14:textId="77777777" w:rsidR="00CA1373" w:rsidRDefault="00CA1373" w:rsidP="0033548B">
            <w:pPr>
              <w:jc w:val="right"/>
            </w:pPr>
            <w:r>
              <w:t>25%</w:t>
            </w:r>
          </w:p>
        </w:tc>
        <w:tc>
          <w:tcPr>
            <w:tcW w:w="1843" w:type="dxa"/>
            <w:tcBorders>
              <w:top w:val="nil"/>
              <w:left w:val="nil"/>
              <w:bottom w:val="nil"/>
              <w:right w:val="nil"/>
            </w:tcBorders>
            <w:tcMar>
              <w:top w:w="128" w:type="dxa"/>
              <w:left w:w="43" w:type="dxa"/>
              <w:bottom w:w="43" w:type="dxa"/>
              <w:right w:w="43" w:type="dxa"/>
            </w:tcMar>
            <w:vAlign w:val="bottom"/>
          </w:tcPr>
          <w:p w14:paraId="04A6ED5D" w14:textId="77777777" w:rsidR="00CA1373" w:rsidRPr="0033548B" w:rsidRDefault="00CA1373" w:rsidP="0033548B">
            <w:pPr>
              <w:jc w:val="right"/>
              <w:rPr>
                <w:sz w:val="22"/>
              </w:rPr>
            </w:pPr>
            <w:r w:rsidRPr="0033548B">
              <w:rPr>
                <w:sz w:val="22"/>
              </w:rPr>
              <w:t>25%</w:t>
            </w:r>
          </w:p>
        </w:tc>
        <w:tc>
          <w:tcPr>
            <w:tcW w:w="1417" w:type="dxa"/>
            <w:tcBorders>
              <w:top w:val="nil"/>
              <w:left w:val="nil"/>
              <w:bottom w:val="nil"/>
              <w:right w:val="nil"/>
            </w:tcBorders>
            <w:tcMar>
              <w:top w:w="128" w:type="dxa"/>
              <w:left w:w="43" w:type="dxa"/>
              <w:bottom w:w="43" w:type="dxa"/>
              <w:right w:w="43" w:type="dxa"/>
            </w:tcMar>
            <w:vAlign w:val="bottom"/>
          </w:tcPr>
          <w:p w14:paraId="12ECB479" w14:textId="77777777" w:rsidR="00CA1373" w:rsidRPr="0033548B" w:rsidRDefault="00CA1373" w:rsidP="0033548B">
            <w:pPr>
              <w:jc w:val="right"/>
              <w:rPr>
                <w:sz w:val="22"/>
              </w:rPr>
            </w:pPr>
            <w:r w:rsidRPr="0033548B">
              <w:rPr>
                <w:sz w:val="22"/>
              </w:rPr>
              <w:t>-</w:t>
            </w:r>
          </w:p>
        </w:tc>
      </w:tr>
      <w:tr w:rsidR="00293152" w14:paraId="1048CABA" w14:textId="77777777" w:rsidTr="0033548B">
        <w:tc>
          <w:tcPr>
            <w:tcW w:w="4635" w:type="dxa"/>
            <w:tcBorders>
              <w:top w:val="nil"/>
              <w:left w:val="nil"/>
              <w:bottom w:val="nil"/>
              <w:right w:val="nil"/>
            </w:tcBorders>
            <w:tcMar>
              <w:top w:w="128" w:type="dxa"/>
              <w:left w:w="43" w:type="dxa"/>
              <w:bottom w:w="43" w:type="dxa"/>
              <w:right w:w="43" w:type="dxa"/>
            </w:tcMar>
          </w:tcPr>
          <w:p w14:paraId="7113CFD9"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2019ABD3"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13E17806"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BC644C3" w14:textId="77777777" w:rsidR="00CA1373" w:rsidRPr="0033548B" w:rsidRDefault="00CA1373" w:rsidP="0033548B">
            <w:pPr>
              <w:jc w:val="right"/>
              <w:rPr>
                <w:sz w:val="22"/>
              </w:rPr>
            </w:pPr>
          </w:p>
        </w:tc>
      </w:tr>
      <w:tr w:rsidR="00293152" w14:paraId="6079C909" w14:textId="77777777" w:rsidTr="0033548B">
        <w:tc>
          <w:tcPr>
            <w:tcW w:w="4635" w:type="dxa"/>
            <w:tcBorders>
              <w:top w:val="nil"/>
              <w:left w:val="nil"/>
              <w:bottom w:val="nil"/>
              <w:right w:val="nil"/>
            </w:tcBorders>
            <w:tcMar>
              <w:top w:w="128" w:type="dxa"/>
              <w:left w:w="43" w:type="dxa"/>
              <w:bottom w:w="43" w:type="dxa"/>
              <w:right w:w="43" w:type="dxa"/>
            </w:tcMar>
          </w:tcPr>
          <w:p w14:paraId="53960BE6" w14:textId="77777777" w:rsidR="00CA1373" w:rsidRPr="0033548B" w:rsidRDefault="00CA1373" w:rsidP="001A65C6">
            <w:pPr>
              <w:rPr>
                <w:sz w:val="22"/>
              </w:rPr>
            </w:pPr>
            <w:r w:rsidRPr="0033548B">
              <w:rPr>
                <w:rStyle w:val="kursiv"/>
                <w:sz w:val="22"/>
              </w:rPr>
              <w:t>Employer’s National Insurance contributions</w:t>
            </w:r>
          </w:p>
        </w:tc>
        <w:tc>
          <w:tcPr>
            <w:tcW w:w="1701" w:type="dxa"/>
            <w:tcBorders>
              <w:top w:val="nil"/>
              <w:left w:val="nil"/>
              <w:bottom w:val="nil"/>
              <w:right w:val="nil"/>
            </w:tcBorders>
            <w:tcMar>
              <w:top w:w="128" w:type="dxa"/>
              <w:left w:w="43" w:type="dxa"/>
              <w:bottom w:w="43" w:type="dxa"/>
              <w:right w:w="43" w:type="dxa"/>
            </w:tcMar>
            <w:vAlign w:val="bottom"/>
          </w:tcPr>
          <w:p w14:paraId="3E535796"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1E53F7F3"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65BF2AE" w14:textId="77777777" w:rsidR="00CA1373" w:rsidRPr="0033548B" w:rsidRDefault="00CA1373" w:rsidP="0033548B">
            <w:pPr>
              <w:jc w:val="right"/>
              <w:rPr>
                <w:sz w:val="22"/>
              </w:rPr>
            </w:pPr>
          </w:p>
        </w:tc>
      </w:tr>
      <w:tr w:rsidR="00293152" w14:paraId="3D38B889" w14:textId="77777777" w:rsidTr="0033548B">
        <w:tc>
          <w:tcPr>
            <w:tcW w:w="4635" w:type="dxa"/>
            <w:tcBorders>
              <w:top w:val="nil"/>
              <w:left w:val="nil"/>
              <w:right w:val="nil"/>
            </w:tcBorders>
            <w:tcMar>
              <w:top w:w="128" w:type="dxa"/>
              <w:left w:w="43" w:type="dxa"/>
              <w:bottom w:w="43" w:type="dxa"/>
              <w:right w:w="43" w:type="dxa"/>
            </w:tcMar>
          </w:tcPr>
          <w:p w14:paraId="3B225794" w14:textId="77777777" w:rsidR="00CA1373" w:rsidRPr="0033548B" w:rsidRDefault="00CA1373" w:rsidP="001A65C6">
            <w:pPr>
              <w:rPr>
                <w:sz w:val="22"/>
              </w:rPr>
            </w:pPr>
            <w:r w:rsidRPr="0033548B">
              <w:rPr>
                <w:sz w:val="22"/>
              </w:rPr>
              <w:t>Zone I</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2F86A587" w14:textId="77777777" w:rsidR="00CA1373" w:rsidRDefault="00CA1373" w:rsidP="0033548B">
            <w:pPr>
              <w:jc w:val="right"/>
            </w:pPr>
            <w:r>
              <w:t>14.1%</w:t>
            </w:r>
          </w:p>
        </w:tc>
        <w:tc>
          <w:tcPr>
            <w:tcW w:w="1843" w:type="dxa"/>
            <w:tcBorders>
              <w:top w:val="nil"/>
              <w:left w:val="nil"/>
              <w:right w:val="nil"/>
            </w:tcBorders>
            <w:tcMar>
              <w:top w:w="128" w:type="dxa"/>
              <w:left w:w="43" w:type="dxa"/>
              <w:bottom w:w="43" w:type="dxa"/>
              <w:right w:w="43" w:type="dxa"/>
            </w:tcMar>
            <w:vAlign w:val="bottom"/>
          </w:tcPr>
          <w:p w14:paraId="5B8900EF" w14:textId="77777777" w:rsidR="00CA1373" w:rsidRPr="0033548B" w:rsidRDefault="00CA1373" w:rsidP="0033548B">
            <w:pPr>
              <w:jc w:val="right"/>
              <w:rPr>
                <w:sz w:val="22"/>
              </w:rPr>
            </w:pPr>
            <w:r w:rsidRPr="0033548B">
              <w:rPr>
                <w:sz w:val="22"/>
              </w:rPr>
              <w:t>14.1%</w:t>
            </w:r>
          </w:p>
        </w:tc>
        <w:tc>
          <w:tcPr>
            <w:tcW w:w="1417" w:type="dxa"/>
            <w:tcBorders>
              <w:top w:val="nil"/>
              <w:left w:val="nil"/>
              <w:right w:val="nil"/>
            </w:tcBorders>
            <w:tcMar>
              <w:top w:w="128" w:type="dxa"/>
              <w:left w:w="43" w:type="dxa"/>
              <w:bottom w:w="43" w:type="dxa"/>
              <w:right w:w="43" w:type="dxa"/>
            </w:tcMar>
            <w:vAlign w:val="bottom"/>
          </w:tcPr>
          <w:p w14:paraId="31F5C94F" w14:textId="77777777" w:rsidR="00CA1373" w:rsidRPr="0033548B" w:rsidRDefault="00CA1373" w:rsidP="0033548B">
            <w:pPr>
              <w:jc w:val="right"/>
              <w:rPr>
                <w:sz w:val="22"/>
              </w:rPr>
            </w:pPr>
            <w:r w:rsidRPr="0033548B">
              <w:rPr>
                <w:sz w:val="22"/>
              </w:rPr>
              <w:t>-</w:t>
            </w:r>
          </w:p>
        </w:tc>
      </w:tr>
      <w:tr w:rsidR="00293152" w14:paraId="6DF3D218" w14:textId="77777777" w:rsidTr="0033548B">
        <w:tc>
          <w:tcPr>
            <w:tcW w:w="4635" w:type="dxa"/>
            <w:tcBorders>
              <w:top w:val="nil"/>
              <w:left w:val="nil"/>
              <w:right w:val="nil"/>
            </w:tcBorders>
            <w:tcMar>
              <w:top w:w="128" w:type="dxa"/>
              <w:left w:w="43" w:type="dxa"/>
              <w:bottom w:w="43" w:type="dxa"/>
              <w:right w:w="43" w:type="dxa"/>
            </w:tcMar>
          </w:tcPr>
          <w:p w14:paraId="440C3BA2" w14:textId="77777777" w:rsidR="00CA1373" w:rsidRPr="0033548B" w:rsidRDefault="00CA1373" w:rsidP="001A65C6">
            <w:pPr>
              <w:rPr>
                <w:sz w:val="22"/>
              </w:rPr>
            </w:pPr>
            <w:r w:rsidRPr="0033548B">
              <w:rPr>
                <w:sz w:val="22"/>
              </w:rPr>
              <w:t>Zone Ia</w:t>
            </w:r>
            <w:r w:rsidRPr="0033548B">
              <w:rPr>
                <w:rStyle w:val="skrift-hevet"/>
                <w:sz w:val="22"/>
              </w:rPr>
              <w:t>7</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245883DB" w14:textId="77777777" w:rsidR="00CA1373" w:rsidRDefault="00CA1373" w:rsidP="0033548B">
            <w:pPr>
              <w:jc w:val="right"/>
            </w:pPr>
            <w:r>
              <w:t>14.1/10.6%</w:t>
            </w:r>
          </w:p>
        </w:tc>
        <w:tc>
          <w:tcPr>
            <w:tcW w:w="1843" w:type="dxa"/>
            <w:tcBorders>
              <w:top w:val="nil"/>
              <w:left w:val="nil"/>
              <w:right w:val="nil"/>
            </w:tcBorders>
            <w:tcMar>
              <w:top w:w="128" w:type="dxa"/>
              <w:left w:w="43" w:type="dxa"/>
              <w:bottom w:w="43" w:type="dxa"/>
              <w:right w:w="43" w:type="dxa"/>
            </w:tcMar>
            <w:vAlign w:val="bottom"/>
          </w:tcPr>
          <w:p w14:paraId="72C71F67" w14:textId="77777777" w:rsidR="00CA1373" w:rsidRPr="0033548B" w:rsidRDefault="00CA1373" w:rsidP="0033548B">
            <w:pPr>
              <w:jc w:val="right"/>
              <w:rPr>
                <w:sz w:val="22"/>
              </w:rPr>
            </w:pPr>
            <w:r w:rsidRPr="0033548B">
              <w:rPr>
                <w:sz w:val="22"/>
              </w:rPr>
              <w:t>14.1/10.6%</w:t>
            </w:r>
          </w:p>
        </w:tc>
        <w:tc>
          <w:tcPr>
            <w:tcW w:w="1417" w:type="dxa"/>
            <w:tcBorders>
              <w:top w:val="nil"/>
              <w:left w:val="nil"/>
              <w:right w:val="nil"/>
            </w:tcBorders>
            <w:tcMar>
              <w:top w:w="128" w:type="dxa"/>
              <w:left w:w="43" w:type="dxa"/>
              <w:bottom w:w="43" w:type="dxa"/>
              <w:right w:w="43" w:type="dxa"/>
            </w:tcMar>
            <w:vAlign w:val="bottom"/>
          </w:tcPr>
          <w:p w14:paraId="5C0CB11F" w14:textId="77777777" w:rsidR="00CA1373" w:rsidRPr="0033548B" w:rsidRDefault="00CA1373" w:rsidP="0033548B">
            <w:pPr>
              <w:jc w:val="right"/>
              <w:rPr>
                <w:sz w:val="22"/>
              </w:rPr>
            </w:pPr>
            <w:r w:rsidRPr="0033548B">
              <w:rPr>
                <w:sz w:val="22"/>
              </w:rPr>
              <w:t>-</w:t>
            </w:r>
          </w:p>
        </w:tc>
      </w:tr>
      <w:tr w:rsidR="00293152" w14:paraId="2C2C8A12" w14:textId="77777777" w:rsidTr="0033548B">
        <w:tc>
          <w:tcPr>
            <w:tcW w:w="4635" w:type="dxa"/>
            <w:tcBorders>
              <w:left w:val="nil"/>
              <w:bottom w:val="nil"/>
              <w:right w:val="nil"/>
            </w:tcBorders>
            <w:tcMar>
              <w:top w:w="128" w:type="dxa"/>
              <w:left w:w="43" w:type="dxa"/>
              <w:bottom w:w="43" w:type="dxa"/>
              <w:right w:w="43" w:type="dxa"/>
            </w:tcMar>
          </w:tcPr>
          <w:p w14:paraId="3DCFC8C6" w14:textId="77777777" w:rsidR="00CA1373" w:rsidRPr="0033548B" w:rsidRDefault="00CA1373" w:rsidP="001A65C6">
            <w:pPr>
              <w:rPr>
                <w:sz w:val="22"/>
              </w:rPr>
            </w:pPr>
            <w:r w:rsidRPr="0033548B">
              <w:rPr>
                <w:sz w:val="22"/>
              </w:rPr>
              <w:t>Zone II</w:t>
            </w:r>
            <w:r w:rsidRPr="0033548B">
              <w:rPr>
                <w:sz w:val="22"/>
              </w:rPr>
              <w:tab/>
            </w:r>
          </w:p>
        </w:tc>
        <w:tc>
          <w:tcPr>
            <w:tcW w:w="1701" w:type="dxa"/>
            <w:tcBorders>
              <w:left w:val="nil"/>
              <w:bottom w:val="nil"/>
              <w:right w:val="nil"/>
            </w:tcBorders>
            <w:tcMar>
              <w:top w:w="128" w:type="dxa"/>
              <w:left w:w="43" w:type="dxa"/>
              <w:bottom w:w="43" w:type="dxa"/>
              <w:right w:w="43" w:type="dxa"/>
            </w:tcMar>
            <w:vAlign w:val="bottom"/>
          </w:tcPr>
          <w:p w14:paraId="675616B0" w14:textId="77777777" w:rsidR="00CA1373" w:rsidRDefault="00CA1373" w:rsidP="0033548B">
            <w:pPr>
              <w:jc w:val="right"/>
            </w:pPr>
            <w:r>
              <w:t>10.6%</w:t>
            </w:r>
          </w:p>
        </w:tc>
        <w:tc>
          <w:tcPr>
            <w:tcW w:w="1843" w:type="dxa"/>
            <w:tcBorders>
              <w:left w:val="nil"/>
              <w:bottom w:val="nil"/>
              <w:right w:val="nil"/>
            </w:tcBorders>
            <w:tcMar>
              <w:top w:w="128" w:type="dxa"/>
              <w:left w:w="43" w:type="dxa"/>
              <w:bottom w:w="43" w:type="dxa"/>
              <w:right w:w="43" w:type="dxa"/>
            </w:tcMar>
            <w:vAlign w:val="bottom"/>
          </w:tcPr>
          <w:p w14:paraId="6CB15811" w14:textId="77777777" w:rsidR="00CA1373" w:rsidRPr="0033548B" w:rsidRDefault="00CA1373" w:rsidP="0033548B">
            <w:pPr>
              <w:jc w:val="right"/>
              <w:rPr>
                <w:sz w:val="22"/>
              </w:rPr>
            </w:pPr>
            <w:r w:rsidRPr="0033548B">
              <w:rPr>
                <w:sz w:val="22"/>
              </w:rPr>
              <w:t>10.6%</w:t>
            </w:r>
          </w:p>
        </w:tc>
        <w:tc>
          <w:tcPr>
            <w:tcW w:w="1417" w:type="dxa"/>
            <w:tcBorders>
              <w:left w:val="nil"/>
              <w:bottom w:val="nil"/>
              <w:right w:val="nil"/>
            </w:tcBorders>
            <w:tcMar>
              <w:top w:w="128" w:type="dxa"/>
              <w:left w:w="43" w:type="dxa"/>
              <w:bottom w:w="43" w:type="dxa"/>
              <w:right w:w="43" w:type="dxa"/>
            </w:tcMar>
            <w:vAlign w:val="bottom"/>
          </w:tcPr>
          <w:p w14:paraId="6A8C8739" w14:textId="77777777" w:rsidR="00CA1373" w:rsidRPr="0033548B" w:rsidRDefault="00CA1373" w:rsidP="0033548B">
            <w:pPr>
              <w:jc w:val="right"/>
              <w:rPr>
                <w:sz w:val="22"/>
              </w:rPr>
            </w:pPr>
            <w:r w:rsidRPr="0033548B">
              <w:rPr>
                <w:sz w:val="22"/>
              </w:rPr>
              <w:t>-</w:t>
            </w:r>
          </w:p>
        </w:tc>
      </w:tr>
      <w:tr w:rsidR="00293152" w14:paraId="5EFA8E91" w14:textId="77777777" w:rsidTr="0033548B">
        <w:tc>
          <w:tcPr>
            <w:tcW w:w="4635" w:type="dxa"/>
            <w:tcBorders>
              <w:top w:val="nil"/>
              <w:left w:val="nil"/>
              <w:bottom w:val="nil"/>
              <w:right w:val="nil"/>
            </w:tcBorders>
            <w:tcMar>
              <w:top w:w="128" w:type="dxa"/>
              <w:left w:w="43" w:type="dxa"/>
              <w:bottom w:w="43" w:type="dxa"/>
              <w:right w:w="43" w:type="dxa"/>
            </w:tcMar>
          </w:tcPr>
          <w:p w14:paraId="43B9B1C0" w14:textId="77777777" w:rsidR="00CA1373" w:rsidRPr="0033548B" w:rsidRDefault="00CA1373" w:rsidP="001A65C6">
            <w:pPr>
              <w:rPr>
                <w:sz w:val="22"/>
              </w:rPr>
            </w:pPr>
            <w:r w:rsidRPr="0033548B">
              <w:rPr>
                <w:sz w:val="22"/>
              </w:rPr>
              <w:t>Zone III</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5E4EB17" w14:textId="77777777" w:rsidR="00CA1373" w:rsidRDefault="00CA1373" w:rsidP="0033548B">
            <w:pPr>
              <w:jc w:val="right"/>
            </w:pPr>
            <w:r>
              <w:t>6.4%</w:t>
            </w:r>
          </w:p>
        </w:tc>
        <w:tc>
          <w:tcPr>
            <w:tcW w:w="1843" w:type="dxa"/>
            <w:tcBorders>
              <w:top w:val="nil"/>
              <w:left w:val="nil"/>
              <w:bottom w:val="nil"/>
              <w:right w:val="nil"/>
            </w:tcBorders>
            <w:tcMar>
              <w:top w:w="128" w:type="dxa"/>
              <w:left w:w="43" w:type="dxa"/>
              <w:bottom w:w="43" w:type="dxa"/>
              <w:right w:w="43" w:type="dxa"/>
            </w:tcMar>
            <w:vAlign w:val="bottom"/>
          </w:tcPr>
          <w:p w14:paraId="7A1BB11C" w14:textId="77777777" w:rsidR="00CA1373" w:rsidRPr="0033548B" w:rsidRDefault="00CA1373" w:rsidP="0033548B">
            <w:pPr>
              <w:jc w:val="right"/>
              <w:rPr>
                <w:sz w:val="22"/>
              </w:rPr>
            </w:pPr>
            <w:r w:rsidRPr="0033548B">
              <w:rPr>
                <w:sz w:val="22"/>
              </w:rPr>
              <w:t>6.4%</w:t>
            </w:r>
          </w:p>
        </w:tc>
        <w:tc>
          <w:tcPr>
            <w:tcW w:w="1417" w:type="dxa"/>
            <w:tcBorders>
              <w:top w:val="nil"/>
              <w:left w:val="nil"/>
              <w:bottom w:val="nil"/>
              <w:right w:val="nil"/>
            </w:tcBorders>
            <w:tcMar>
              <w:top w:w="128" w:type="dxa"/>
              <w:left w:w="43" w:type="dxa"/>
              <w:bottom w:w="43" w:type="dxa"/>
              <w:right w:w="43" w:type="dxa"/>
            </w:tcMar>
            <w:vAlign w:val="bottom"/>
          </w:tcPr>
          <w:p w14:paraId="1366849F" w14:textId="77777777" w:rsidR="00CA1373" w:rsidRPr="0033548B" w:rsidRDefault="00CA1373" w:rsidP="0033548B">
            <w:pPr>
              <w:jc w:val="right"/>
              <w:rPr>
                <w:sz w:val="22"/>
              </w:rPr>
            </w:pPr>
            <w:r w:rsidRPr="0033548B">
              <w:rPr>
                <w:sz w:val="22"/>
              </w:rPr>
              <w:t>-</w:t>
            </w:r>
          </w:p>
        </w:tc>
      </w:tr>
      <w:tr w:rsidR="00293152" w14:paraId="75464656" w14:textId="77777777" w:rsidTr="0033548B">
        <w:tc>
          <w:tcPr>
            <w:tcW w:w="4635" w:type="dxa"/>
            <w:tcBorders>
              <w:top w:val="nil"/>
              <w:left w:val="nil"/>
              <w:bottom w:val="nil"/>
              <w:right w:val="nil"/>
            </w:tcBorders>
            <w:tcMar>
              <w:top w:w="128" w:type="dxa"/>
              <w:left w:w="43" w:type="dxa"/>
              <w:bottom w:w="43" w:type="dxa"/>
              <w:right w:w="43" w:type="dxa"/>
            </w:tcMar>
          </w:tcPr>
          <w:p w14:paraId="4D3C4377" w14:textId="77777777" w:rsidR="00CA1373" w:rsidRPr="0033548B" w:rsidRDefault="00CA1373" w:rsidP="001A65C6">
            <w:pPr>
              <w:rPr>
                <w:sz w:val="22"/>
              </w:rPr>
            </w:pPr>
            <w:r w:rsidRPr="0033548B">
              <w:rPr>
                <w:sz w:val="22"/>
              </w:rPr>
              <w:t>Zone IV</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1BF51090" w14:textId="77777777" w:rsidR="00CA1373" w:rsidRDefault="00CA1373" w:rsidP="0033548B">
            <w:pPr>
              <w:jc w:val="right"/>
            </w:pPr>
            <w:r>
              <w:t>5.1%</w:t>
            </w:r>
          </w:p>
        </w:tc>
        <w:tc>
          <w:tcPr>
            <w:tcW w:w="1843" w:type="dxa"/>
            <w:tcBorders>
              <w:top w:val="nil"/>
              <w:left w:val="nil"/>
              <w:bottom w:val="nil"/>
              <w:right w:val="nil"/>
            </w:tcBorders>
            <w:tcMar>
              <w:top w:w="128" w:type="dxa"/>
              <w:left w:w="43" w:type="dxa"/>
              <w:bottom w:w="43" w:type="dxa"/>
              <w:right w:w="43" w:type="dxa"/>
            </w:tcMar>
            <w:vAlign w:val="bottom"/>
          </w:tcPr>
          <w:p w14:paraId="2389201B" w14:textId="77777777" w:rsidR="00CA1373" w:rsidRPr="0033548B" w:rsidRDefault="00CA1373" w:rsidP="0033548B">
            <w:pPr>
              <w:jc w:val="right"/>
              <w:rPr>
                <w:sz w:val="22"/>
              </w:rPr>
            </w:pPr>
            <w:r w:rsidRPr="0033548B">
              <w:rPr>
                <w:sz w:val="22"/>
              </w:rPr>
              <w:t>5.1%</w:t>
            </w:r>
          </w:p>
        </w:tc>
        <w:tc>
          <w:tcPr>
            <w:tcW w:w="1417" w:type="dxa"/>
            <w:tcBorders>
              <w:top w:val="nil"/>
              <w:left w:val="nil"/>
              <w:bottom w:val="nil"/>
              <w:right w:val="nil"/>
            </w:tcBorders>
            <w:tcMar>
              <w:top w:w="128" w:type="dxa"/>
              <w:left w:w="43" w:type="dxa"/>
              <w:bottom w:w="43" w:type="dxa"/>
              <w:right w:w="43" w:type="dxa"/>
            </w:tcMar>
            <w:vAlign w:val="bottom"/>
          </w:tcPr>
          <w:p w14:paraId="5EA183B3" w14:textId="77777777" w:rsidR="00CA1373" w:rsidRPr="0033548B" w:rsidRDefault="00CA1373" w:rsidP="0033548B">
            <w:pPr>
              <w:jc w:val="right"/>
              <w:rPr>
                <w:sz w:val="22"/>
              </w:rPr>
            </w:pPr>
            <w:r w:rsidRPr="0033548B">
              <w:rPr>
                <w:sz w:val="22"/>
              </w:rPr>
              <w:t>-</w:t>
            </w:r>
          </w:p>
        </w:tc>
      </w:tr>
      <w:tr w:rsidR="00293152" w14:paraId="60A48162" w14:textId="77777777" w:rsidTr="0033548B">
        <w:tc>
          <w:tcPr>
            <w:tcW w:w="4635" w:type="dxa"/>
            <w:tcBorders>
              <w:top w:val="nil"/>
              <w:left w:val="nil"/>
              <w:bottom w:val="nil"/>
              <w:right w:val="nil"/>
            </w:tcBorders>
            <w:tcMar>
              <w:top w:w="128" w:type="dxa"/>
              <w:left w:w="43" w:type="dxa"/>
              <w:bottom w:w="43" w:type="dxa"/>
              <w:right w:w="43" w:type="dxa"/>
            </w:tcMar>
          </w:tcPr>
          <w:p w14:paraId="2405490E" w14:textId="77777777" w:rsidR="00CA1373" w:rsidRPr="0033548B" w:rsidRDefault="00CA1373" w:rsidP="001A65C6">
            <w:pPr>
              <w:rPr>
                <w:sz w:val="22"/>
              </w:rPr>
            </w:pPr>
            <w:r w:rsidRPr="0033548B">
              <w:rPr>
                <w:sz w:val="22"/>
              </w:rPr>
              <w:t>Zone IVa</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79D062A4" w14:textId="77777777" w:rsidR="00CA1373" w:rsidRDefault="00CA1373" w:rsidP="0033548B">
            <w:pPr>
              <w:jc w:val="right"/>
            </w:pPr>
            <w:r>
              <w:t>7.9%</w:t>
            </w:r>
          </w:p>
        </w:tc>
        <w:tc>
          <w:tcPr>
            <w:tcW w:w="1843" w:type="dxa"/>
            <w:tcBorders>
              <w:top w:val="nil"/>
              <w:left w:val="nil"/>
              <w:bottom w:val="nil"/>
              <w:right w:val="nil"/>
            </w:tcBorders>
            <w:tcMar>
              <w:top w:w="128" w:type="dxa"/>
              <w:left w:w="43" w:type="dxa"/>
              <w:bottom w:w="43" w:type="dxa"/>
              <w:right w:w="43" w:type="dxa"/>
            </w:tcMar>
            <w:vAlign w:val="bottom"/>
          </w:tcPr>
          <w:p w14:paraId="4A65357F" w14:textId="77777777" w:rsidR="00CA1373" w:rsidRPr="0033548B" w:rsidRDefault="00CA1373" w:rsidP="0033548B">
            <w:pPr>
              <w:jc w:val="right"/>
              <w:rPr>
                <w:sz w:val="22"/>
              </w:rPr>
            </w:pPr>
            <w:r w:rsidRPr="0033548B">
              <w:rPr>
                <w:sz w:val="22"/>
              </w:rPr>
              <w:t>7.9%</w:t>
            </w:r>
          </w:p>
        </w:tc>
        <w:tc>
          <w:tcPr>
            <w:tcW w:w="1417" w:type="dxa"/>
            <w:tcBorders>
              <w:top w:val="nil"/>
              <w:left w:val="nil"/>
              <w:bottom w:val="nil"/>
              <w:right w:val="nil"/>
            </w:tcBorders>
            <w:tcMar>
              <w:top w:w="128" w:type="dxa"/>
              <w:left w:w="43" w:type="dxa"/>
              <w:bottom w:w="43" w:type="dxa"/>
              <w:right w:w="43" w:type="dxa"/>
            </w:tcMar>
            <w:vAlign w:val="bottom"/>
          </w:tcPr>
          <w:p w14:paraId="27C23629" w14:textId="77777777" w:rsidR="00CA1373" w:rsidRPr="0033548B" w:rsidRDefault="00CA1373" w:rsidP="0033548B">
            <w:pPr>
              <w:jc w:val="right"/>
              <w:rPr>
                <w:sz w:val="22"/>
              </w:rPr>
            </w:pPr>
            <w:r w:rsidRPr="0033548B">
              <w:rPr>
                <w:sz w:val="22"/>
              </w:rPr>
              <w:t>-</w:t>
            </w:r>
          </w:p>
        </w:tc>
      </w:tr>
      <w:tr w:rsidR="00293152" w14:paraId="42D5BA33" w14:textId="77777777" w:rsidTr="0033548B">
        <w:tc>
          <w:tcPr>
            <w:tcW w:w="4635" w:type="dxa"/>
            <w:tcBorders>
              <w:top w:val="nil"/>
              <w:left w:val="nil"/>
              <w:bottom w:val="nil"/>
              <w:right w:val="nil"/>
            </w:tcBorders>
            <w:tcMar>
              <w:top w:w="128" w:type="dxa"/>
              <w:left w:w="43" w:type="dxa"/>
              <w:bottom w:w="43" w:type="dxa"/>
              <w:right w:w="43" w:type="dxa"/>
            </w:tcMar>
          </w:tcPr>
          <w:p w14:paraId="2204792D" w14:textId="77777777" w:rsidR="00CA1373" w:rsidRPr="0033548B" w:rsidRDefault="00CA1373" w:rsidP="001A65C6">
            <w:pPr>
              <w:rPr>
                <w:sz w:val="22"/>
              </w:rPr>
            </w:pPr>
            <w:r w:rsidRPr="0033548B">
              <w:rPr>
                <w:sz w:val="22"/>
              </w:rPr>
              <w:t>Zone V</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0A96E65" w14:textId="77777777" w:rsidR="00CA1373" w:rsidRDefault="00CA1373" w:rsidP="0033548B">
            <w:pPr>
              <w:jc w:val="right"/>
            </w:pPr>
            <w:r>
              <w:t>0%</w:t>
            </w:r>
          </w:p>
        </w:tc>
        <w:tc>
          <w:tcPr>
            <w:tcW w:w="1843" w:type="dxa"/>
            <w:tcBorders>
              <w:top w:val="nil"/>
              <w:left w:val="nil"/>
              <w:bottom w:val="nil"/>
              <w:right w:val="nil"/>
            </w:tcBorders>
            <w:tcMar>
              <w:top w:w="128" w:type="dxa"/>
              <w:left w:w="43" w:type="dxa"/>
              <w:bottom w:w="43" w:type="dxa"/>
              <w:right w:w="43" w:type="dxa"/>
            </w:tcMar>
            <w:vAlign w:val="bottom"/>
          </w:tcPr>
          <w:p w14:paraId="1EFCD144" w14:textId="77777777" w:rsidR="00CA1373" w:rsidRPr="0033548B" w:rsidRDefault="00CA1373" w:rsidP="0033548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63F4D67F" w14:textId="77777777" w:rsidR="00CA1373" w:rsidRPr="0033548B" w:rsidRDefault="00CA1373" w:rsidP="0033548B">
            <w:pPr>
              <w:jc w:val="right"/>
              <w:rPr>
                <w:sz w:val="22"/>
              </w:rPr>
            </w:pPr>
            <w:r w:rsidRPr="0033548B">
              <w:rPr>
                <w:sz w:val="22"/>
              </w:rPr>
              <w:t>-</w:t>
            </w:r>
          </w:p>
        </w:tc>
      </w:tr>
      <w:tr w:rsidR="00293152" w14:paraId="505820B4" w14:textId="77777777" w:rsidTr="0033548B">
        <w:tc>
          <w:tcPr>
            <w:tcW w:w="4635" w:type="dxa"/>
            <w:tcBorders>
              <w:top w:val="nil"/>
              <w:left w:val="nil"/>
              <w:bottom w:val="nil"/>
              <w:right w:val="nil"/>
            </w:tcBorders>
            <w:tcMar>
              <w:top w:w="128" w:type="dxa"/>
              <w:left w:w="43" w:type="dxa"/>
              <w:bottom w:w="43" w:type="dxa"/>
              <w:right w:w="43" w:type="dxa"/>
            </w:tcMar>
          </w:tcPr>
          <w:p w14:paraId="1C551E3B" w14:textId="77777777" w:rsidR="00CA1373" w:rsidRPr="0033548B" w:rsidRDefault="00CA1373" w:rsidP="001A65C6">
            <w:pPr>
              <w:rPr>
                <w:sz w:val="22"/>
                <w:lang w:val="en-GB"/>
              </w:rPr>
            </w:pPr>
            <w:r w:rsidRPr="0033548B">
              <w:rPr>
                <w:sz w:val="22"/>
                <w:lang w:val="en-GB"/>
              </w:rPr>
              <w:t>Additional employer’s National Insurance contributions on salaries over NOK 850,000</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08757FE6" w14:textId="77777777" w:rsidR="00CA1373" w:rsidRDefault="00CA1373" w:rsidP="0033548B">
            <w:pPr>
              <w:jc w:val="right"/>
            </w:pPr>
            <w:r w:rsidRPr="001A65C6">
              <w:rPr>
                <w:lang w:val="en-GB"/>
              </w:rPr>
              <w:t xml:space="preserve"> </w:t>
            </w:r>
            <w:r>
              <w:t>5%</w:t>
            </w:r>
          </w:p>
        </w:tc>
        <w:tc>
          <w:tcPr>
            <w:tcW w:w="1843" w:type="dxa"/>
            <w:tcBorders>
              <w:top w:val="nil"/>
              <w:left w:val="nil"/>
              <w:bottom w:val="nil"/>
              <w:right w:val="nil"/>
            </w:tcBorders>
            <w:tcMar>
              <w:top w:w="128" w:type="dxa"/>
              <w:left w:w="43" w:type="dxa"/>
              <w:bottom w:w="43" w:type="dxa"/>
              <w:right w:w="43" w:type="dxa"/>
            </w:tcMar>
            <w:vAlign w:val="bottom"/>
          </w:tcPr>
          <w:p w14:paraId="1EB85274" w14:textId="77777777" w:rsidR="00CA1373" w:rsidRPr="0033548B" w:rsidRDefault="00CA1373" w:rsidP="0033548B">
            <w:pPr>
              <w:jc w:val="right"/>
              <w:rPr>
                <w:sz w:val="22"/>
              </w:rPr>
            </w:pPr>
            <w:r w:rsidRPr="0033548B">
              <w:rPr>
                <w:sz w:val="22"/>
              </w:rPr>
              <w:t>-</w:t>
            </w:r>
          </w:p>
        </w:tc>
        <w:tc>
          <w:tcPr>
            <w:tcW w:w="1417" w:type="dxa"/>
            <w:tcBorders>
              <w:top w:val="nil"/>
              <w:left w:val="nil"/>
              <w:bottom w:val="nil"/>
              <w:right w:val="nil"/>
            </w:tcBorders>
            <w:tcMar>
              <w:top w:w="128" w:type="dxa"/>
              <w:left w:w="43" w:type="dxa"/>
              <w:bottom w:w="43" w:type="dxa"/>
              <w:right w:w="43" w:type="dxa"/>
            </w:tcMar>
            <w:vAlign w:val="bottom"/>
          </w:tcPr>
          <w:p w14:paraId="203FF2F3" w14:textId="77777777" w:rsidR="00CA1373" w:rsidRPr="0033548B" w:rsidRDefault="00CA1373" w:rsidP="0033548B">
            <w:pPr>
              <w:jc w:val="right"/>
              <w:rPr>
                <w:sz w:val="22"/>
              </w:rPr>
            </w:pPr>
            <w:r w:rsidRPr="0033548B">
              <w:rPr>
                <w:sz w:val="22"/>
              </w:rPr>
              <w:t>To be</w:t>
            </w:r>
            <w:r w:rsidRPr="0033548B">
              <w:rPr>
                <w:sz w:val="22"/>
              </w:rPr>
              <w:br/>
              <w:t xml:space="preserve"> discontinued</w:t>
            </w:r>
          </w:p>
        </w:tc>
      </w:tr>
      <w:tr w:rsidR="00293152" w14:paraId="57BFE686" w14:textId="77777777" w:rsidTr="0033548B">
        <w:tc>
          <w:tcPr>
            <w:tcW w:w="4635" w:type="dxa"/>
            <w:tcBorders>
              <w:top w:val="nil"/>
              <w:left w:val="nil"/>
              <w:bottom w:val="nil"/>
              <w:right w:val="nil"/>
            </w:tcBorders>
            <w:tcMar>
              <w:top w:w="128" w:type="dxa"/>
              <w:left w:w="43" w:type="dxa"/>
              <w:bottom w:w="43" w:type="dxa"/>
              <w:right w:w="43" w:type="dxa"/>
            </w:tcMar>
          </w:tcPr>
          <w:p w14:paraId="5FEB7DB8" w14:textId="77777777" w:rsidR="00CA1373" w:rsidRPr="0033548B" w:rsidRDefault="00CA1373" w:rsidP="001A65C6">
            <w:pPr>
              <w:rPr>
                <w:sz w:val="22"/>
              </w:rPr>
            </w:pPr>
          </w:p>
        </w:tc>
        <w:tc>
          <w:tcPr>
            <w:tcW w:w="1701" w:type="dxa"/>
            <w:tcBorders>
              <w:top w:val="nil"/>
              <w:left w:val="nil"/>
              <w:bottom w:val="nil"/>
              <w:right w:val="nil"/>
            </w:tcBorders>
            <w:tcMar>
              <w:top w:w="128" w:type="dxa"/>
              <w:left w:w="43" w:type="dxa"/>
              <w:bottom w:w="43" w:type="dxa"/>
              <w:right w:w="43" w:type="dxa"/>
            </w:tcMar>
            <w:vAlign w:val="bottom"/>
          </w:tcPr>
          <w:p w14:paraId="6842DDFF" w14:textId="77777777" w:rsidR="00CA1373" w:rsidRDefault="00CA1373" w:rsidP="0033548B">
            <w:pPr>
              <w:jc w:val="right"/>
            </w:pPr>
          </w:p>
        </w:tc>
        <w:tc>
          <w:tcPr>
            <w:tcW w:w="1843" w:type="dxa"/>
            <w:tcBorders>
              <w:top w:val="nil"/>
              <w:left w:val="nil"/>
              <w:bottom w:val="nil"/>
              <w:right w:val="nil"/>
            </w:tcBorders>
            <w:tcMar>
              <w:top w:w="128" w:type="dxa"/>
              <w:left w:w="43" w:type="dxa"/>
              <w:bottom w:w="43" w:type="dxa"/>
              <w:right w:w="43" w:type="dxa"/>
            </w:tcMar>
            <w:vAlign w:val="bottom"/>
          </w:tcPr>
          <w:p w14:paraId="684B7DE4"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3297024" w14:textId="77777777" w:rsidR="00CA1373" w:rsidRPr="0033548B" w:rsidRDefault="00CA1373" w:rsidP="0033548B">
            <w:pPr>
              <w:jc w:val="right"/>
              <w:rPr>
                <w:sz w:val="22"/>
              </w:rPr>
            </w:pPr>
          </w:p>
        </w:tc>
      </w:tr>
      <w:tr w:rsidR="00293152" w:rsidRPr="00153EB1" w14:paraId="5DC3DCEE" w14:textId="77777777" w:rsidTr="0033548B">
        <w:tc>
          <w:tcPr>
            <w:tcW w:w="4635" w:type="dxa"/>
            <w:tcBorders>
              <w:top w:val="nil"/>
              <w:left w:val="nil"/>
              <w:bottom w:val="nil"/>
              <w:right w:val="nil"/>
            </w:tcBorders>
            <w:tcMar>
              <w:top w:w="128" w:type="dxa"/>
              <w:left w:w="43" w:type="dxa"/>
              <w:bottom w:w="43" w:type="dxa"/>
              <w:right w:w="43" w:type="dxa"/>
            </w:tcMar>
          </w:tcPr>
          <w:p w14:paraId="77FB8D86" w14:textId="77777777" w:rsidR="00CA1373" w:rsidRPr="0033548B" w:rsidRDefault="00CA1373" w:rsidP="001A65C6">
            <w:pPr>
              <w:rPr>
                <w:sz w:val="22"/>
                <w:lang w:val="en-GB"/>
              </w:rPr>
            </w:pPr>
            <w:r w:rsidRPr="0033548B">
              <w:rPr>
                <w:rStyle w:val="kursiv"/>
                <w:sz w:val="22"/>
                <w:lang w:val="en-GB"/>
              </w:rPr>
              <w:t xml:space="preserve">Maximum effective marginal </w:t>
            </w:r>
            <w:r w:rsidRPr="0033548B">
              <w:rPr>
                <w:rStyle w:val="kursiv"/>
                <w:sz w:val="22"/>
                <w:lang w:val="en-GB"/>
              </w:rPr>
              <w:br/>
              <w:t>tax rates</w:t>
            </w:r>
          </w:p>
        </w:tc>
        <w:tc>
          <w:tcPr>
            <w:tcW w:w="1701" w:type="dxa"/>
            <w:tcBorders>
              <w:top w:val="nil"/>
              <w:left w:val="nil"/>
              <w:bottom w:val="nil"/>
              <w:right w:val="nil"/>
            </w:tcBorders>
            <w:tcMar>
              <w:top w:w="128" w:type="dxa"/>
              <w:left w:w="43" w:type="dxa"/>
              <w:bottom w:w="43" w:type="dxa"/>
              <w:right w:w="43" w:type="dxa"/>
            </w:tcMar>
            <w:vAlign w:val="bottom"/>
          </w:tcPr>
          <w:p w14:paraId="08714EA3" w14:textId="77777777" w:rsidR="00CA1373" w:rsidRPr="001A65C6" w:rsidRDefault="00CA1373" w:rsidP="0033548B">
            <w:pPr>
              <w:jc w:val="right"/>
              <w:rPr>
                <w:lang w:val="en-GB"/>
              </w:rPr>
            </w:pPr>
            <w:r w:rsidRPr="001A65C6">
              <w:rPr>
                <w:lang w:val="en-GB"/>
              </w:rP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7DE2678D" w14:textId="77777777" w:rsidR="00CA1373" w:rsidRPr="0033548B" w:rsidRDefault="00CA1373" w:rsidP="0033548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71AB9018" w14:textId="77777777" w:rsidR="00CA1373" w:rsidRPr="0033548B" w:rsidRDefault="00CA1373" w:rsidP="0033548B">
            <w:pPr>
              <w:jc w:val="right"/>
              <w:rPr>
                <w:sz w:val="22"/>
                <w:lang w:val="en-GB"/>
              </w:rPr>
            </w:pPr>
          </w:p>
        </w:tc>
      </w:tr>
      <w:tr w:rsidR="00293152" w14:paraId="0DE6EDD5" w14:textId="77777777" w:rsidTr="0033548B">
        <w:tc>
          <w:tcPr>
            <w:tcW w:w="4635" w:type="dxa"/>
            <w:tcBorders>
              <w:top w:val="nil"/>
              <w:left w:val="nil"/>
              <w:bottom w:val="nil"/>
              <w:right w:val="nil"/>
            </w:tcBorders>
            <w:tcMar>
              <w:top w:w="128" w:type="dxa"/>
              <w:left w:w="43" w:type="dxa"/>
              <w:bottom w:w="43" w:type="dxa"/>
              <w:right w:w="43" w:type="dxa"/>
            </w:tcMar>
          </w:tcPr>
          <w:p w14:paraId="3DFF8C2C" w14:textId="77777777" w:rsidR="00CA1373" w:rsidRPr="0033548B" w:rsidRDefault="00CA1373" w:rsidP="001A65C6">
            <w:pPr>
              <w:rPr>
                <w:sz w:val="22"/>
                <w:lang w:val="en-GB"/>
              </w:rPr>
            </w:pPr>
            <w:r w:rsidRPr="0033548B">
              <w:rPr>
                <w:sz w:val="22"/>
                <w:lang w:val="en-GB"/>
              </w:rPr>
              <w:t>Wage income, excluding employer’s National Insurance contributions</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0FB15B8A" w14:textId="77777777" w:rsidR="00CA1373" w:rsidRDefault="00CA1373" w:rsidP="0033548B">
            <w:pPr>
              <w:jc w:val="right"/>
            </w:pPr>
            <w:r w:rsidRPr="001A65C6">
              <w:rPr>
                <w:lang w:val="en-GB"/>
              </w:rPr>
              <w:br/>
            </w:r>
            <w:r>
              <w:t>47.4%</w:t>
            </w:r>
          </w:p>
        </w:tc>
        <w:tc>
          <w:tcPr>
            <w:tcW w:w="1843" w:type="dxa"/>
            <w:tcBorders>
              <w:top w:val="nil"/>
              <w:left w:val="nil"/>
              <w:bottom w:val="nil"/>
              <w:right w:val="nil"/>
            </w:tcBorders>
            <w:tcMar>
              <w:top w:w="128" w:type="dxa"/>
              <w:left w:w="43" w:type="dxa"/>
              <w:bottom w:w="43" w:type="dxa"/>
              <w:right w:w="43" w:type="dxa"/>
            </w:tcMar>
            <w:vAlign w:val="bottom"/>
          </w:tcPr>
          <w:p w14:paraId="221171A9" w14:textId="77777777" w:rsidR="00CA1373" w:rsidRPr="0033548B" w:rsidRDefault="00CA1373" w:rsidP="0033548B">
            <w:pPr>
              <w:jc w:val="right"/>
              <w:rPr>
                <w:sz w:val="22"/>
              </w:rPr>
            </w:pPr>
            <w:r w:rsidRPr="0033548B">
              <w:rPr>
                <w:sz w:val="22"/>
              </w:rPr>
              <w:t>47.4%</w:t>
            </w:r>
          </w:p>
        </w:tc>
        <w:tc>
          <w:tcPr>
            <w:tcW w:w="1417" w:type="dxa"/>
            <w:tcBorders>
              <w:top w:val="nil"/>
              <w:left w:val="nil"/>
              <w:bottom w:val="nil"/>
              <w:right w:val="nil"/>
            </w:tcBorders>
            <w:tcMar>
              <w:top w:w="128" w:type="dxa"/>
              <w:left w:w="43" w:type="dxa"/>
              <w:bottom w:w="43" w:type="dxa"/>
              <w:right w:w="43" w:type="dxa"/>
            </w:tcMar>
            <w:vAlign w:val="bottom"/>
          </w:tcPr>
          <w:p w14:paraId="12422089" w14:textId="77777777" w:rsidR="00CA1373" w:rsidRPr="0033548B" w:rsidRDefault="00CA1373" w:rsidP="0033548B">
            <w:pPr>
              <w:jc w:val="right"/>
              <w:rPr>
                <w:sz w:val="22"/>
              </w:rPr>
            </w:pPr>
            <w:r w:rsidRPr="0033548B">
              <w:rPr>
                <w:sz w:val="22"/>
              </w:rPr>
              <w:t>-</w:t>
            </w:r>
          </w:p>
        </w:tc>
      </w:tr>
      <w:tr w:rsidR="00293152" w14:paraId="5A406D04" w14:textId="77777777" w:rsidTr="0033548B">
        <w:tc>
          <w:tcPr>
            <w:tcW w:w="4635" w:type="dxa"/>
            <w:tcBorders>
              <w:top w:val="nil"/>
              <w:left w:val="nil"/>
              <w:bottom w:val="nil"/>
              <w:right w:val="nil"/>
            </w:tcBorders>
            <w:tcMar>
              <w:top w:w="128" w:type="dxa"/>
              <w:left w:w="43" w:type="dxa"/>
              <w:bottom w:w="43" w:type="dxa"/>
              <w:right w:w="43" w:type="dxa"/>
            </w:tcMar>
          </w:tcPr>
          <w:p w14:paraId="6F3EB17C" w14:textId="77777777" w:rsidR="00CA1373" w:rsidRPr="0033548B" w:rsidRDefault="00CA1373" w:rsidP="001A65C6">
            <w:pPr>
              <w:rPr>
                <w:sz w:val="22"/>
                <w:lang w:val="en-GB"/>
              </w:rPr>
            </w:pPr>
            <w:r w:rsidRPr="0033548B">
              <w:rPr>
                <w:sz w:val="22"/>
                <w:lang w:val="en-GB"/>
              </w:rPr>
              <w:lastRenderedPageBreak/>
              <w:t>Wage income, including employer’s National Insurance contributions</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532BC939" w14:textId="77777777" w:rsidR="00CA1373" w:rsidRDefault="00CA1373" w:rsidP="0033548B">
            <w:pPr>
              <w:jc w:val="right"/>
            </w:pPr>
            <w:r w:rsidRPr="001A65C6">
              <w:rPr>
                <w:lang w:val="en-GB"/>
              </w:rPr>
              <w:br/>
            </w:r>
            <w:r>
              <w:t>55.8%</w:t>
            </w:r>
          </w:p>
        </w:tc>
        <w:tc>
          <w:tcPr>
            <w:tcW w:w="1843" w:type="dxa"/>
            <w:tcBorders>
              <w:top w:val="nil"/>
              <w:left w:val="nil"/>
              <w:bottom w:val="nil"/>
              <w:right w:val="nil"/>
            </w:tcBorders>
            <w:tcMar>
              <w:top w:w="128" w:type="dxa"/>
              <w:left w:w="43" w:type="dxa"/>
              <w:bottom w:w="43" w:type="dxa"/>
              <w:right w:w="43" w:type="dxa"/>
            </w:tcMar>
            <w:vAlign w:val="bottom"/>
          </w:tcPr>
          <w:p w14:paraId="51D36E31" w14:textId="77777777" w:rsidR="00CA1373" w:rsidRPr="0033548B" w:rsidRDefault="00CA1373" w:rsidP="0033548B">
            <w:pPr>
              <w:jc w:val="right"/>
              <w:rPr>
                <w:sz w:val="22"/>
              </w:rPr>
            </w:pPr>
            <w:r w:rsidRPr="0033548B">
              <w:rPr>
                <w:sz w:val="22"/>
              </w:rPr>
              <w:t>53.9%</w:t>
            </w:r>
          </w:p>
        </w:tc>
        <w:tc>
          <w:tcPr>
            <w:tcW w:w="1417" w:type="dxa"/>
            <w:tcBorders>
              <w:top w:val="nil"/>
              <w:left w:val="nil"/>
              <w:bottom w:val="nil"/>
              <w:right w:val="nil"/>
            </w:tcBorders>
            <w:tcMar>
              <w:top w:w="128" w:type="dxa"/>
              <w:left w:w="43" w:type="dxa"/>
              <w:bottom w:w="43" w:type="dxa"/>
              <w:right w:w="43" w:type="dxa"/>
            </w:tcMar>
            <w:vAlign w:val="bottom"/>
          </w:tcPr>
          <w:p w14:paraId="37372984" w14:textId="77777777" w:rsidR="00CA1373" w:rsidRPr="0033548B" w:rsidRDefault="00CA1373" w:rsidP="0033548B">
            <w:pPr>
              <w:jc w:val="right"/>
              <w:rPr>
                <w:sz w:val="22"/>
              </w:rPr>
            </w:pPr>
            <w:r w:rsidRPr="0033548B">
              <w:rPr>
                <w:sz w:val="22"/>
              </w:rPr>
              <w:t>-1.9 pp</w:t>
            </w:r>
          </w:p>
        </w:tc>
      </w:tr>
      <w:tr w:rsidR="00293152" w14:paraId="1BEC5504" w14:textId="77777777" w:rsidTr="0033548B">
        <w:tc>
          <w:tcPr>
            <w:tcW w:w="4635" w:type="dxa"/>
            <w:tcBorders>
              <w:top w:val="nil"/>
              <w:left w:val="nil"/>
              <w:bottom w:val="nil"/>
              <w:right w:val="nil"/>
            </w:tcBorders>
            <w:tcMar>
              <w:top w:w="128" w:type="dxa"/>
              <w:left w:w="43" w:type="dxa"/>
              <w:bottom w:w="43" w:type="dxa"/>
              <w:right w:w="43" w:type="dxa"/>
            </w:tcMar>
          </w:tcPr>
          <w:p w14:paraId="74A317E7" w14:textId="77777777" w:rsidR="00CA1373" w:rsidRPr="0033548B" w:rsidRDefault="00CA1373" w:rsidP="001A65C6">
            <w:pPr>
              <w:rPr>
                <w:sz w:val="22"/>
              </w:rPr>
            </w:pPr>
            <w:r w:rsidRPr="0033548B">
              <w:rPr>
                <w:sz w:val="22"/>
              </w:rPr>
              <w:t>Pension income</w:t>
            </w:r>
            <w:r w:rsidRPr="0033548B">
              <w:rPr>
                <w:rStyle w:val="skrift-hevet"/>
                <w:sz w:val="22"/>
              </w:rPr>
              <w:t>8</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FD8F6E0" w14:textId="77777777" w:rsidR="00CA1373" w:rsidRDefault="00CA1373" w:rsidP="0033548B">
            <w:pPr>
              <w:jc w:val="right"/>
            </w:pPr>
            <w:r>
              <w:t>44.7%</w:t>
            </w:r>
          </w:p>
        </w:tc>
        <w:tc>
          <w:tcPr>
            <w:tcW w:w="1843" w:type="dxa"/>
            <w:tcBorders>
              <w:top w:val="nil"/>
              <w:left w:val="nil"/>
              <w:bottom w:val="nil"/>
              <w:right w:val="nil"/>
            </w:tcBorders>
            <w:tcMar>
              <w:top w:w="128" w:type="dxa"/>
              <w:left w:w="43" w:type="dxa"/>
              <w:bottom w:w="43" w:type="dxa"/>
              <w:right w:w="43" w:type="dxa"/>
            </w:tcMar>
            <w:vAlign w:val="bottom"/>
          </w:tcPr>
          <w:p w14:paraId="3183AFE4" w14:textId="77777777" w:rsidR="00CA1373" w:rsidRPr="0033548B" w:rsidRDefault="00CA1373" w:rsidP="0033548B">
            <w:pPr>
              <w:jc w:val="right"/>
              <w:rPr>
                <w:sz w:val="22"/>
              </w:rPr>
            </w:pPr>
            <w:r w:rsidRPr="0033548B">
              <w:rPr>
                <w:sz w:val="22"/>
              </w:rPr>
              <w:t>44.8%</w:t>
            </w:r>
          </w:p>
        </w:tc>
        <w:tc>
          <w:tcPr>
            <w:tcW w:w="1417" w:type="dxa"/>
            <w:tcBorders>
              <w:top w:val="nil"/>
              <w:left w:val="nil"/>
              <w:bottom w:val="nil"/>
              <w:right w:val="nil"/>
            </w:tcBorders>
            <w:tcMar>
              <w:top w:w="128" w:type="dxa"/>
              <w:left w:w="43" w:type="dxa"/>
              <w:bottom w:w="43" w:type="dxa"/>
              <w:right w:w="43" w:type="dxa"/>
            </w:tcMar>
            <w:vAlign w:val="bottom"/>
          </w:tcPr>
          <w:p w14:paraId="23FF805E" w14:textId="77777777" w:rsidR="00CA1373" w:rsidRPr="0033548B" w:rsidRDefault="00CA1373" w:rsidP="0033548B">
            <w:pPr>
              <w:jc w:val="right"/>
              <w:rPr>
                <w:sz w:val="22"/>
              </w:rPr>
            </w:pPr>
            <w:r w:rsidRPr="0033548B">
              <w:rPr>
                <w:sz w:val="22"/>
              </w:rPr>
              <w:t>0.1 pp</w:t>
            </w:r>
          </w:p>
        </w:tc>
      </w:tr>
      <w:tr w:rsidR="00293152" w14:paraId="64A557E8" w14:textId="77777777" w:rsidTr="0033548B">
        <w:tc>
          <w:tcPr>
            <w:tcW w:w="4635" w:type="dxa"/>
            <w:tcBorders>
              <w:top w:val="nil"/>
              <w:left w:val="nil"/>
              <w:bottom w:val="nil"/>
              <w:right w:val="nil"/>
            </w:tcBorders>
            <w:tcMar>
              <w:top w:w="128" w:type="dxa"/>
              <w:left w:w="43" w:type="dxa"/>
              <w:bottom w:w="43" w:type="dxa"/>
              <w:right w:w="43" w:type="dxa"/>
            </w:tcMar>
          </w:tcPr>
          <w:p w14:paraId="54863D23" w14:textId="77777777" w:rsidR="00CA1373" w:rsidRPr="0033548B" w:rsidRDefault="00CA1373" w:rsidP="001A65C6">
            <w:pPr>
              <w:rPr>
                <w:sz w:val="22"/>
              </w:rPr>
            </w:pPr>
            <w:r w:rsidRPr="0033548B">
              <w:rPr>
                <w:sz w:val="22"/>
              </w:rPr>
              <w:t>Self-employment income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3CE45AE1" w14:textId="77777777" w:rsidR="00CA1373" w:rsidRDefault="00CA1373" w:rsidP="0033548B">
            <w:pPr>
              <w:jc w:val="right"/>
            </w:pPr>
            <w:r>
              <w:t>50.6%</w:t>
            </w:r>
          </w:p>
        </w:tc>
        <w:tc>
          <w:tcPr>
            <w:tcW w:w="1843" w:type="dxa"/>
            <w:tcBorders>
              <w:top w:val="nil"/>
              <w:left w:val="nil"/>
              <w:bottom w:val="nil"/>
              <w:right w:val="nil"/>
            </w:tcBorders>
            <w:tcMar>
              <w:top w:w="128" w:type="dxa"/>
              <w:left w:w="43" w:type="dxa"/>
              <w:bottom w:w="43" w:type="dxa"/>
              <w:right w:w="43" w:type="dxa"/>
            </w:tcMar>
            <w:vAlign w:val="bottom"/>
          </w:tcPr>
          <w:p w14:paraId="1F7F4A8C" w14:textId="77777777" w:rsidR="00CA1373" w:rsidRPr="0033548B" w:rsidRDefault="00CA1373" w:rsidP="0033548B">
            <w:pPr>
              <w:jc w:val="right"/>
              <w:rPr>
                <w:sz w:val="22"/>
              </w:rPr>
            </w:pPr>
            <w:r w:rsidRPr="0033548B">
              <w:rPr>
                <w:sz w:val="22"/>
              </w:rPr>
              <w:t>50.6%</w:t>
            </w:r>
          </w:p>
        </w:tc>
        <w:tc>
          <w:tcPr>
            <w:tcW w:w="1417" w:type="dxa"/>
            <w:tcBorders>
              <w:top w:val="nil"/>
              <w:left w:val="nil"/>
              <w:bottom w:val="nil"/>
              <w:right w:val="nil"/>
            </w:tcBorders>
            <w:tcMar>
              <w:top w:w="128" w:type="dxa"/>
              <w:left w:w="43" w:type="dxa"/>
              <w:bottom w:w="43" w:type="dxa"/>
              <w:right w:w="43" w:type="dxa"/>
            </w:tcMar>
            <w:vAlign w:val="bottom"/>
          </w:tcPr>
          <w:p w14:paraId="715BAA68" w14:textId="77777777" w:rsidR="00CA1373" w:rsidRPr="0033548B" w:rsidRDefault="00CA1373" w:rsidP="0033548B">
            <w:pPr>
              <w:jc w:val="right"/>
              <w:rPr>
                <w:sz w:val="22"/>
              </w:rPr>
            </w:pPr>
            <w:r w:rsidRPr="0033548B">
              <w:rPr>
                <w:sz w:val="22"/>
              </w:rPr>
              <w:t>-</w:t>
            </w:r>
          </w:p>
        </w:tc>
      </w:tr>
      <w:tr w:rsidR="00293152" w14:paraId="052EE523" w14:textId="77777777" w:rsidTr="0033548B">
        <w:tc>
          <w:tcPr>
            <w:tcW w:w="4635" w:type="dxa"/>
            <w:tcBorders>
              <w:top w:val="nil"/>
              <w:left w:val="nil"/>
              <w:bottom w:val="nil"/>
              <w:right w:val="nil"/>
            </w:tcBorders>
            <w:tcMar>
              <w:top w:w="128" w:type="dxa"/>
              <w:left w:w="43" w:type="dxa"/>
              <w:bottom w:w="43" w:type="dxa"/>
              <w:right w:w="43" w:type="dxa"/>
            </w:tcMar>
          </w:tcPr>
          <w:p w14:paraId="362A5080" w14:textId="77777777" w:rsidR="00CA1373" w:rsidRPr="0033548B" w:rsidRDefault="00CA1373" w:rsidP="001A65C6">
            <w:pPr>
              <w:rPr>
                <w:sz w:val="22"/>
              </w:rPr>
            </w:pPr>
            <w:r w:rsidRPr="0033548B">
              <w:rPr>
                <w:sz w:val="22"/>
              </w:rPr>
              <w:t xml:space="preserve">Dividends, excluding </w:t>
            </w:r>
            <w:r w:rsidRPr="0033548B">
              <w:rPr>
                <w:sz w:val="22"/>
              </w:rPr>
              <w:br/>
              <w:t>corporation tax</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105F0396" w14:textId="77777777" w:rsidR="00CA1373" w:rsidRDefault="00CA1373" w:rsidP="0033548B">
            <w:pPr>
              <w:jc w:val="right"/>
            </w:pPr>
            <w:r>
              <w:t>37.8%</w:t>
            </w:r>
          </w:p>
        </w:tc>
        <w:tc>
          <w:tcPr>
            <w:tcW w:w="1843" w:type="dxa"/>
            <w:tcBorders>
              <w:top w:val="nil"/>
              <w:left w:val="nil"/>
              <w:bottom w:val="nil"/>
              <w:right w:val="nil"/>
            </w:tcBorders>
            <w:tcMar>
              <w:top w:w="128" w:type="dxa"/>
              <w:left w:w="43" w:type="dxa"/>
              <w:bottom w:w="43" w:type="dxa"/>
              <w:right w:w="43" w:type="dxa"/>
            </w:tcMar>
            <w:vAlign w:val="bottom"/>
          </w:tcPr>
          <w:p w14:paraId="2819571A" w14:textId="77777777" w:rsidR="00CA1373" w:rsidRPr="0033548B" w:rsidRDefault="00CA1373" w:rsidP="0033548B">
            <w:pPr>
              <w:jc w:val="right"/>
              <w:rPr>
                <w:sz w:val="22"/>
              </w:rPr>
            </w:pPr>
            <w:r w:rsidRPr="0033548B">
              <w:rPr>
                <w:sz w:val="22"/>
              </w:rPr>
              <w:t>37.8%</w:t>
            </w:r>
          </w:p>
        </w:tc>
        <w:tc>
          <w:tcPr>
            <w:tcW w:w="1417" w:type="dxa"/>
            <w:tcBorders>
              <w:top w:val="nil"/>
              <w:left w:val="nil"/>
              <w:bottom w:val="nil"/>
              <w:right w:val="nil"/>
            </w:tcBorders>
            <w:tcMar>
              <w:top w:w="128" w:type="dxa"/>
              <w:left w:w="43" w:type="dxa"/>
              <w:bottom w:w="43" w:type="dxa"/>
              <w:right w:w="43" w:type="dxa"/>
            </w:tcMar>
            <w:vAlign w:val="bottom"/>
          </w:tcPr>
          <w:p w14:paraId="6F2F5077" w14:textId="77777777" w:rsidR="00CA1373" w:rsidRPr="0033548B" w:rsidRDefault="00CA1373" w:rsidP="0033548B">
            <w:pPr>
              <w:jc w:val="right"/>
              <w:rPr>
                <w:sz w:val="22"/>
              </w:rPr>
            </w:pPr>
            <w:r w:rsidRPr="0033548B">
              <w:rPr>
                <w:sz w:val="22"/>
              </w:rPr>
              <w:t>-</w:t>
            </w:r>
          </w:p>
        </w:tc>
      </w:tr>
      <w:tr w:rsidR="00293152" w14:paraId="7C4A804A" w14:textId="77777777" w:rsidTr="0033548B">
        <w:tc>
          <w:tcPr>
            <w:tcW w:w="4635" w:type="dxa"/>
            <w:tcBorders>
              <w:top w:val="nil"/>
              <w:left w:val="nil"/>
              <w:bottom w:val="nil"/>
              <w:right w:val="nil"/>
            </w:tcBorders>
            <w:tcMar>
              <w:top w:w="128" w:type="dxa"/>
              <w:left w:w="43" w:type="dxa"/>
              <w:bottom w:w="43" w:type="dxa"/>
              <w:right w:w="43" w:type="dxa"/>
            </w:tcMar>
          </w:tcPr>
          <w:p w14:paraId="73192596" w14:textId="77777777" w:rsidR="00CA1373" w:rsidRPr="0033548B" w:rsidRDefault="00CA1373" w:rsidP="001A65C6">
            <w:pPr>
              <w:rPr>
                <w:sz w:val="22"/>
              </w:rPr>
            </w:pPr>
            <w:r w:rsidRPr="0033548B">
              <w:rPr>
                <w:sz w:val="22"/>
              </w:rPr>
              <w:t xml:space="preserve">Dividends, including </w:t>
            </w:r>
            <w:r w:rsidRPr="0033548B">
              <w:rPr>
                <w:sz w:val="22"/>
              </w:rPr>
              <w:br/>
              <w:t>corporation tax</w:t>
            </w:r>
            <w:r w:rsidRPr="0033548B">
              <w:rPr>
                <w:rStyle w:val="skrift-hevet"/>
                <w:sz w:val="22"/>
              </w:rPr>
              <w:t>9</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6C3DC56" w14:textId="77777777" w:rsidR="00CA1373" w:rsidRDefault="00CA1373" w:rsidP="0033548B">
            <w:pPr>
              <w:jc w:val="right"/>
            </w:pPr>
            <w:r>
              <w:t>51.5%</w:t>
            </w:r>
          </w:p>
        </w:tc>
        <w:tc>
          <w:tcPr>
            <w:tcW w:w="1843" w:type="dxa"/>
            <w:tcBorders>
              <w:top w:val="nil"/>
              <w:left w:val="nil"/>
              <w:bottom w:val="nil"/>
              <w:right w:val="nil"/>
            </w:tcBorders>
            <w:tcMar>
              <w:top w:w="128" w:type="dxa"/>
              <w:left w:w="43" w:type="dxa"/>
              <w:bottom w:w="43" w:type="dxa"/>
              <w:right w:w="43" w:type="dxa"/>
            </w:tcMar>
            <w:vAlign w:val="bottom"/>
          </w:tcPr>
          <w:p w14:paraId="42E897FF" w14:textId="77777777" w:rsidR="00CA1373" w:rsidRPr="0033548B" w:rsidRDefault="00CA1373" w:rsidP="0033548B">
            <w:pPr>
              <w:jc w:val="right"/>
              <w:rPr>
                <w:sz w:val="22"/>
              </w:rPr>
            </w:pPr>
            <w:r w:rsidRPr="0033548B">
              <w:rPr>
                <w:sz w:val="22"/>
              </w:rPr>
              <w:t>51.5%</w:t>
            </w:r>
          </w:p>
        </w:tc>
        <w:tc>
          <w:tcPr>
            <w:tcW w:w="1417" w:type="dxa"/>
            <w:tcBorders>
              <w:top w:val="nil"/>
              <w:left w:val="nil"/>
              <w:bottom w:val="nil"/>
              <w:right w:val="nil"/>
            </w:tcBorders>
            <w:tcMar>
              <w:top w:w="128" w:type="dxa"/>
              <w:left w:w="43" w:type="dxa"/>
              <w:bottom w:w="43" w:type="dxa"/>
              <w:right w:w="43" w:type="dxa"/>
            </w:tcMar>
            <w:vAlign w:val="bottom"/>
          </w:tcPr>
          <w:p w14:paraId="701BF9C9" w14:textId="77777777" w:rsidR="00CA1373" w:rsidRPr="0033548B" w:rsidRDefault="00CA1373" w:rsidP="0033548B">
            <w:pPr>
              <w:jc w:val="right"/>
              <w:rPr>
                <w:sz w:val="22"/>
              </w:rPr>
            </w:pPr>
            <w:r w:rsidRPr="0033548B">
              <w:rPr>
                <w:sz w:val="22"/>
              </w:rPr>
              <w:t>-</w:t>
            </w:r>
          </w:p>
        </w:tc>
      </w:tr>
      <w:tr w:rsidR="00293152" w14:paraId="3AAAAC3C" w14:textId="77777777" w:rsidTr="0033548B">
        <w:tc>
          <w:tcPr>
            <w:tcW w:w="4635" w:type="dxa"/>
            <w:tcBorders>
              <w:top w:val="nil"/>
              <w:left w:val="nil"/>
              <w:bottom w:val="nil"/>
              <w:right w:val="nil"/>
            </w:tcBorders>
            <w:tcMar>
              <w:top w:w="128" w:type="dxa"/>
              <w:left w:w="43" w:type="dxa"/>
              <w:bottom w:w="43" w:type="dxa"/>
              <w:right w:w="43" w:type="dxa"/>
            </w:tcMar>
          </w:tcPr>
          <w:p w14:paraId="512882DB"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1A30DBA9"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F679C8A"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24ED322D" w14:textId="77777777" w:rsidR="00CA1373" w:rsidRPr="0033548B" w:rsidRDefault="00CA1373" w:rsidP="0033548B">
            <w:pPr>
              <w:jc w:val="right"/>
              <w:rPr>
                <w:sz w:val="22"/>
              </w:rPr>
            </w:pPr>
          </w:p>
        </w:tc>
      </w:tr>
      <w:tr w:rsidR="00293152" w14:paraId="63A267DA" w14:textId="77777777" w:rsidTr="0033548B">
        <w:tc>
          <w:tcPr>
            <w:tcW w:w="4635" w:type="dxa"/>
            <w:tcBorders>
              <w:top w:val="nil"/>
              <w:left w:val="nil"/>
              <w:right w:val="nil"/>
            </w:tcBorders>
            <w:tcMar>
              <w:top w:w="128" w:type="dxa"/>
              <w:left w:w="43" w:type="dxa"/>
              <w:bottom w:w="43" w:type="dxa"/>
              <w:right w:w="43" w:type="dxa"/>
            </w:tcMar>
          </w:tcPr>
          <w:p w14:paraId="409E4301" w14:textId="77777777" w:rsidR="00CA1373" w:rsidRPr="0033548B" w:rsidRDefault="00CA1373" w:rsidP="001A65C6">
            <w:pPr>
              <w:rPr>
                <w:sz w:val="22"/>
              </w:rPr>
            </w:pPr>
            <w:r w:rsidRPr="0033548B">
              <w:rPr>
                <w:rStyle w:val="kursiv"/>
                <w:sz w:val="22"/>
              </w:rPr>
              <w:t>Personal allowance</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127D429A" w14:textId="77777777" w:rsidR="00CA1373" w:rsidRDefault="00CA1373" w:rsidP="0033548B">
            <w:pPr>
              <w:jc w:val="right"/>
            </w:pPr>
            <w:r>
              <w:t>NOK 88,250</w:t>
            </w:r>
          </w:p>
        </w:tc>
        <w:tc>
          <w:tcPr>
            <w:tcW w:w="1843" w:type="dxa"/>
            <w:tcBorders>
              <w:top w:val="nil"/>
              <w:left w:val="nil"/>
              <w:right w:val="nil"/>
            </w:tcBorders>
            <w:tcMar>
              <w:top w:w="128" w:type="dxa"/>
              <w:left w:w="43" w:type="dxa"/>
              <w:bottom w:w="43" w:type="dxa"/>
              <w:right w:w="43" w:type="dxa"/>
            </w:tcMar>
            <w:vAlign w:val="bottom"/>
          </w:tcPr>
          <w:p w14:paraId="6A70BB20" w14:textId="77777777" w:rsidR="00CA1373" w:rsidRPr="0033548B" w:rsidRDefault="00CA1373" w:rsidP="0033548B">
            <w:pPr>
              <w:jc w:val="right"/>
              <w:rPr>
                <w:sz w:val="22"/>
              </w:rPr>
            </w:pPr>
            <w:r w:rsidRPr="0033548B">
              <w:rPr>
                <w:sz w:val="22"/>
              </w:rPr>
              <w:t>NOK 108,550</w:t>
            </w:r>
          </w:p>
        </w:tc>
        <w:tc>
          <w:tcPr>
            <w:tcW w:w="1417" w:type="dxa"/>
            <w:tcBorders>
              <w:top w:val="nil"/>
              <w:left w:val="nil"/>
              <w:right w:val="nil"/>
            </w:tcBorders>
            <w:tcMar>
              <w:top w:w="128" w:type="dxa"/>
              <w:left w:w="43" w:type="dxa"/>
              <w:bottom w:w="43" w:type="dxa"/>
              <w:right w:w="43" w:type="dxa"/>
            </w:tcMar>
            <w:vAlign w:val="bottom"/>
          </w:tcPr>
          <w:p w14:paraId="01C7A8C6" w14:textId="77777777" w:rsidR="00CA1373" w:rsidRPr="0033548B" w:rsidRDefault="00CA1373" w:rsidP="0033548B">
            <w:pPr>
              <w:jc w:val="right"/>
              <w:rPr>
                <w:sz w:val="22"/>
              </w:rPr>
            </w:pPr>
            <w:r w:rsidRPr="0033548B">
              <w:rPr>
                <w:sz w:val="22"/>
              </w:rPr>
              <w:t>23.0%</w:t>
            </w:r>
          </w:p>
        </w:tc>
      </w:tr>
      <w:tr w:rsidR="00293152" w14:paraId="363FCFFA" w14:textId="77777777" w:rsidTr="0033548B">
        <w:tc>
          <w:tcPr>
            <w:tcW w:w="4635" w:type="dxa"/>
            <w:tcBorders>
              <w:top w:val="nil"/>
              <w:left w:val="nil"/>
              <w:right w:val="nil"/>
            </w:tcBorders>
            <w:tcMar>
              <w:top w:w="128" w:type="dxa"/>
              <w:left w:w="43" w:type="dxa"/>
              <w:bottom w:w="43" w:type="dxa"/>
              <w:right w:w="43" w:type="dxa"/>
            </w:tcMar>
          </w:tcPr>
          <w:p w14:paraId="687711AD" w14:textId="77777777" w:rsidR="00CA1373" w:rsidRPr="0033548B" w:rsidRDefault="00CA1373" w:rsidP="001A65C6">
            <w:pPr>
              <w:rPr>
                <w:sz w:val="22"/>
              </w:rPr>
            </w:pPr>
            <w:r w:rsidRPr="0033548B">
              <w:rPr>
                <w:sz w:val="22"/>
              </w:rPr>
              <w:t xml:space="preserve"> </w:t>
            </w:r>
          </w:p>
        </w:tc>
        <w:tc>
          <w:tcPr>
            <w:tcW w:w="1701" w:type="dxa"/>
            <w:tcBorders>
              <w:top w:val="nil"/>
              <w:left w:val="nil"/>
              <w:right w:val="nil"/>
            </w:tcBorders>
            <w:tcMar>
              <w:top w:w="128" w:type="dxa"/>
              <w:left w:w="43" w:type="dxa"/>
              <w:bottom w:w="43" w:type="dxa"/>
              <w:right w:w="43" w:type="dxa"/>
            </w:tcMar>
            <w:vAlign w:val="bottom"/>
          </w:tcPr>
          <w:p w14:paraId="3AEE17E1" w14:textId="77777777" w:rsidR="00CA1373" w:rsidRDefault="00CA1373" w:rsidP="0033548B">
            <w:pPr>
              <w:jc w:val="right"/>
            </w:pPr>
            <w:r>
              <w:t xml:space="preserve"> </w:t>
            </w:r>
          </w:p>
        </w:tc>
        <w:tc>
          <w:tcPr>
            <w:tcW w:w="1843" w:type="dxa"/>
            <w:tcBorders>
              <w:top w:val="nil"/>
              <w:left w:val="nil"/>
              <w:right w:val="nil"/>
            </w:tcBorders>
            <w:tcMar>
              <w:top w:w="128" w:type="dxa"/>
              <w:left w:w="43" w:type="dxa"/>
              <w:bottom w:w="43" w:type="dxa"/>
              <w:right w:w="43" w:type="dxa"/>
            </w:tcMar>
            <w:vAlign w:val="bottom"/>
          </w:tcPr>
          <w:p w14:paraId="5B16DA25" w14:textId="77777777" w:rsidR="00CA1373" w:rsidRPr="0033548B" w:rsidRDefault="00CA1373" w:rsidP="0033548B">
            <w:pPr>
              <w:jc w:val="right"/>
              <w:rPr>
                <w:sz w:val="22"/>
              </w:rPr>
            </w:pPr>
          </w:p>
        </w:tc>
        <w:tc>
          <w:tcPr>
            <w:tcW w:w="1417" w:type="dxa"/>
            <w:tcBorders>
              <w:top w:val="nil"/>
              <w:left w:val="nil"/>
              <w:right w:val="nil"/>
            </w:tcBorders>
            <w:tcMar>
              <w:top w:w="128" w:type="dxa"/>
              <w:left w:w="43" w:type="dxa"/>
              <w:bottom w:w="43" w:type="dxa"/>
              <w:right w:w="43" w:type="dxa"/>
            </w:tcMar>
            <w:vAlign w:val="bottom"/>
          </w:tcPr>
          <w:p w14:paraId="16BB9B41" w14:textId="77777777" w:rsidR="00CA1373" w:rsidRPr="0033548B" w:rsidRDefault="00CA1373" w:rsidP="0033548B">
            <w:pPr>
              <w:jc w:val="right"/>
              <w:rPr>
                <w:sz w:val="22"/>
              </w:rPr>
            </w:pPr>
          </w:p>
        </w:tc>
      </w:tr>
      <w:tr w:rsidR="00293152" w:rsidRPr="00153EB1" w14:paraId="42C31677" w14:textId="77777777" w:rsidTr="0033548B">
        <w:tc>
          <w:tcPr>
            <w:tcW w:w="4635" w:type="dxa"/>
            <w:tcBorders>
              <w:left w:val="nil"/>
              <w:bottom w:val="nil"/>
              <w:right w:val="nil"/>
            </w:tcBorders>
            <w:tcMar>
              <w:top w:w="128" w:type="dxa"/>
              <w:left w:w="43" w:type="dxa"/>
              <w:bottom w:w="43" w:type="dxa"/>
              <w:right w:w="43" w:type="dxa"/>
            </w:tcMar>
          </w:tcPr>
          <w:p w14:paraId="491A689C" w14:textId="77777777" w:rsidR="00CA1373" w:rsidRPr="0033548B" w:rsidRDefault="00CA1373" w:rsidP="001A65C6">
            <w:pPr>
              <w:rPr>
                <w:sz w:val="22"/>
                <w:lang w:val="en-GB"/>
              </w:rPr>
            </w:pPr>
            <w:r w:rsidRPr="0033548B">
              <w:rPr>
                <w:rStyle w:val="kursiv"/>
                <w:sz w:val="22"/>
                <w:lang w:val="en-GB"/>
              </w:rPr>
              <w:t>Basic allowance against wage income, etc.</w:t>
            </w:r>
            <w:r w:rsidRPr="0033548B">
              <w:rPr>
                <w:rStyle w:val="skrift-hevet"/>
                <w:sz w:val="22"/>
                <w:lang w:val="en-GB"/>
              </w:rPr>
              <w:t>10</w:t>
            </w:r>
          </w:p>
        </w:tc>
        <w:tc>
          <w:tcPr>
            <w:tcW w:w="1701" w:type="dxa"/>
            <w:tcBorders>
              <w:left w:val="nil"/>
              <w:bottom w:val="nil"/>
              <w:right w:val="nil"/>
            </w:tcBorders>
            <w:tcMar>
              <w:top w:w="128" w:type="dxa"/>
              <w:left w:w="43" w:type="dxa"/>
              <w:bottom w:w="43" w:type="dxa"/>
              <w:right w:w="43" w:type="dxa"/>
            </w:tcMar>
            <w:vAlign w:val="bottom"/>
          </w:tcPr>
          <w:p w14:paraId="152C0AC2" w14:textId="77777777" w:rsidR="00CA1373" w:rsidRPr="001A65C6" w:rsidRDefault="00CA1373" w:rsidP="0033548B">
            <w:pPr>
              <w:jc w:val="right"/>
              <w:rPr>
                <w:lang w:val="en-GB"/>
              </w:rPr>
            </w:pPr>
            <w:r w:rsidRPr="001A65C6">
              <w:rPr>
                <w:lang w:val="en-GB"/>
              </w:rPr>
              <w:t xml:space="preserve"> </w:t>
            </w:r>
          </w:p>
        </w:tc>
        <w:tc>
          <w:tcPr>
            <w:tcW w:w="1843" w:type="dxa"/>
            <w:tcBorders>
              <w:left w:val="nil"/>
              <w:bottom w:val="nil"/>
              <w:right w:val="nil"/>
            </w:tcBorders>
            <w:tcMar>
              <w:top w:w="128" w:type="dxa"/>
              <w:left w:w="43" w:type="dxa"/>
              <w:bottom w:w="43" w:type="dxa"/>
              <w:right w:w="43" w:type="dxa"/>
            </w:tcMar>
            <w:vAlign w:val="bottom"/>
          </w:tcPr>
          <w:p w14:paraId="55A55F09" w14:textId="77777777" w:rsidR="00CA1373" w:rsidRPr="0033548B" w:rsidRDefault="00CA1373" w:rsidP="0033548B">
            <w:pPr>
              <w:jc w:val="right"/>
              <w:rPr>
                <w:sz w:val="22"/>
                <w:lang w:val="en-GB"/>
              </w:rPr>
            </w:pPr>
          </w:p>
        </w:tc>
        <w:tc>
          <w:tcPr>
            <w:tcW w:w="1417" w:type="dxa"/>
            <w:tcBorders>
              <w:left w:val="nil"/>
              <w:bottom w:val="nil"/>
              <w:right w:val="nil"/>
            </w:tcBorders>
            <w:tcMar>
              <w:top w:w="128" w:type="dxa"/>
              <w:left w:w="43" w:type="dxa"/>
              <w:bottom w:w="43" w:type="dxa"/>
              <w:right w:w="43" w:type="dxa"/>
            </w:tcMar>
            <w:vAlign w:val="bottom"/>
          </w:tcPr>
          <w:p w14:paraId="443BBCB4" w14:textId="77777777" w:rsidR="00CA1373" w:rsidRPr="0033548B" w:rsidRDefault="00CA1373" w:rsidP="0033548B">
            <w:pPr>
              <w:jc w:val="right"/>
              <w:rPr>
                <w:sz w:val="22"/>
                <w:lang w:val="en-GB"/>
              </w:rPr>
            </w:pPr>
          </w:p>
        </w:tc>
      </w:tr>
      <w:tr w:rsidR="00293152" w14:paraId="154C9E93" w14:textId="77777777" w:rsidTr="0033548B">
        <w:tc>
          <w:tcPr>
            <w:tcW w:w="4635" w:type="dxa"/>
            <w:tcBorders>
              <w:top w:val="nil"/>
              <w:left w:val="nil"/>
              <w:bottom w:val="nil"/>
              <w:right w:val="nil"/>
            </w:tcBorders>
            <w:tcMar>
              <w:top w:w="128" w:type="dxa"/>
              <w:left w:w="43" w:type="dxa"/>
              <w:bottom w:w="43" w:type="dxa"/>
              <w:right w:w="43" w:type="dxa"/>
            </w:tcMar>
          </w:tcPr>
          <w:p w14:paraId="51419B3C"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5CED3BFD" w14:textId="77777777" w:rsidR="00CA1373" w:rsidRDefault="00CA1373" w:rsidP="0033548B">
            <w:pPr>
              <w:jc w:val="right"/>
            </w:pPr>
            <w:r>
              <w:t>46%</w:t>
            </w:r>
          </w:p>
        </w:tc>
        <w:tc>
          <w:tcPr>
            <w:tcW w:w="1843" w:type="dxa"/>
            <w:tcBorders>
              <w:top w:val="nil"/>
              <w:left w:val="nil"/>
              <w:bottom w:val="nil"/>
              <w:right w:val="nil"/>
            </w:tcBorders>
            <w:tcMar>
              <w:top w:w="128" w:type="dxa"/>
              <w:left w:w="43" w:type="dxa"/>
              <w:bottom w:w="43" w:type="dxa"/>
              <w:right w:w="43" w:type="dxa"/>
            </w:tcMar>
            <w:vAlign w:val="bottom"/>
          </w:tcPr>
          <w:p w14:paraId="14234808" w14:textId="77777777" w:rsidR="00CA1373" w:rsidRPr="0033548B" w:rsidRDefault="00CA1373" w:rsidP="0033548B">
            <w:pPr>
              <w:jc w:val="right"/>
              <w:rPr>
                <w:sz w:val="22"/>
              </w:rPr>
            </w:pPr>
            <w:r w:rsidRPr="0033548B">
              <w:rPr>
                <w:sz w:val="22"/>
              </w:rPr>
              <w:t>46%</w:t>
            </w:r>
          </w:p>
        </w:tc>
        <w:tc>
          <w:tcPr>
            <w:tcW w:w="1417" w:type="dxa"/>
            <w:tcBorders>
              <w:top w:val="nil"/>
              <w:left w:val="nil"/>
              <w:bottom w:val="nil"/>
              <w:right w:val="nil"/>
            </w:tcBorders>
            <w:tcMar>
              <w:top w:w="128" w:type="dxa"/>
              <w:left w:w="43" w:type="dxa"/>
              <w:bottom w:w="43" w:type="dxa"/>
              <w:right w:w="43" w:type="dxa"/>
            </w:tcMar>
            <w:vAlign w:val="bottom"/>
          </w:tcPr>
          <w:p w14:paraId="288F1CB2" w14:textId="77777777" w:rsidR="00CA1373" w:rsidRPr="0033548B" w:rsidRDefault="00CA1373" w:rsidP="0033548B">
            <w:pPr>
              <w:jc w:val="right"/>
              <w:rPr>
                <w:sz w:val="22"/>
              </w:rPr>
            </w:pPr>
            <w:r w:rsidRPr="0033548B">
              <w:rPr>
                <w:sz w:val="22"/>
              </w:rPr>
              <w:t>-</w:t>
            </w:r>
          </w:p>
        </w:tc>
      </w:tr>
      <w:tr w:rsidR="00293152" w14:paraId="42E06D64" w14:textId="77777777" w:rsidTr="0033548B">
        <w:tc>
          <w:tcPr>
            <w:tcW w:w="4635" w:type="dxa"/>
            <w:tcBorders>
              <w:top w:val="nil"/>
              <w:left w:val="nil"/>
              <w:bottom w:val="nil"/>
              <w:right w:val="nil"/>
            </w:tcBorders>
            <w:tcMar>
              <w:top w:w="128" w:type="dxa"/>
              <w:left w:w="43" w:type="dxa"/>
              <w:bottom w:w="43" w:type="dxa"/>
              <w:right w:w="43" w:type="dxa"/>
            </w:tcMar>
          </w:tcPr>
          <w:p w14:paraId="376C32F0" w14:textId="77777777" w:rsidR="00CA1373" w:rsidRPr="0033548B" w:rsidRDefault="00CA1373" w:rsidP="001A65C6">
            <w:pPr>
              <w:rPr>
                <w:sz w:val="22"/>
              </w:rPr>
            </w:pPr>
            <w:r w:rsidRPr="0033548B">
              <w:rPr>
                <w:sz w:val="22"/>
              </w:rPr>
              <w:t>Upper limit</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CEAEA3E" w14:textId="77777777" w:rsidR="00CA1373" w:rsidRDefault="00CA1373" w:rsidP="0033548B">
            <w:pPr>
              <w:jc w:val="right"/>
            </w:pPr>
            <w:r>
              <w:t>NOK 104,450</w:t>
            </w:r>
          </w:p>
        </w:tc>
        <w:tc>
          <w:tcPr>
            <w:tcW w:w="1843" w:type="dxa"/>
            <w:tcBorders>
              <w:top w:val="nil"/>
              <w:left w:val="nil"/>
              <w:bottom w:val="nil"/>
              <w:right w:val="nil"/>
            </w:tcBorders>
            <w:tcMar>
              <w:top w:w="128" w:type="dxa"/>
              <w:left w:w="43" w:type="dxa"/>
              <w:bottom w:w="43" w:type="dxa"/>
              <w:right w:w="43" w:type="dxa"/>
            </w:tcMar>
            <w:vAlign w:val="bottom"/>
          </w:tcPr>
          <w:p w14:paraId="6B292A2E" w14:textId="77777777" w:rsidR="00CA1373" w:rsidRPr="0033548B" w:rsidRDefault="00CA1373" w:rsidP="0033548B">
            <w:pPr>
              <w:jc w:val="right"/>
              <w:rPr>
                <w:sz w:val="22"/>
              </w:rPr>
            </w:pPr>
            <w:r w:rsidRPr="0033548B">
              <w:rPr>
                <w:sz w:val="22"/>
              </w:rPr>
              <w:t>NOK 92,000</w:t>
            </w:r>
          </w:p>
        </w:tc>
        <w:tc>
          <w:tcPr>
            <w:tcW w:w="1417" w:type="dxa"/>
            <w:tcBorders>
              <w:top w:val="nil"/>
              <w:left w:val="nil"/>
              <w:bottom w:val="nil"/>
              <w:right w:val="nil"/>
            </w:tcBorders>
            <w:tcMar>
              <w:top w:w="128" w:type="dxa"/>
              <w:left w:w="43" w:type="dxa"/>
              <w:bottom w:w="43" w:type="dxa"/>
              <w:right w:w="43" w:type="dxa"/>
            </w:tcMar>
            <w:vAlign w:val="bottom"/>
          </w:tcPr>
          <w:p w14:paraId="254428DD" w14:textId="77777777" w:rsidR="00CA1373" w:rsidRPr="0033548B" w:rsidRDefault="00CA1373" w:rsidP="0033548B">
            <w:pPr>
              <w:jc w:val="right"/>
              <w:rPr>
                <w:sz w:val="22"/>
              </w:rPr>
            </w:pPr>
            <w:r w:rsidRPr="0033548B">
              <w:rPr>
                <w:sz w:val="22"/>
              </w:rPr>
              <w:t>-11.9%</w:t>
            </w:r>
          </w:p>
        </w:tc>
      </w:tr>
      <w:tr w:rsidR="00293152" w14:paraId="272CBC05" w14:textId="77777777" w:rsidTr="0033548B">
        <w:tc>
          <w:tcPr>
            <w:tcW w:w="4635" w:type="dxa"/>
            <w:tcBorders>
              <w:top w:val="nil"/>
              <w:left w:val="nil"/>
              <w:bottom w:val="nil"/>
              <w:right w:val="nil"/>
            </w:tcBorders>
            <w:tcMar>
              <w:top w:w="128" w:type="dxa"/>
              <w:left w:w="43" w:type="dxa"/>
              <w:bottom w:w="43" w:type="dxa"/>
              <w:right w:w="43" w:type="dxa"/>
            </w:tcMar>
          </w:tcPr>
          <w:p w14:paraId="36D17DA1"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1DCD5D56"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6A826988"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28177693" w14:textId="77777777" w:rsidR="00CA1373" w:rsidRPr="0033548B" w:rsidRDefault="00CA1373" w:rsidP="0033548B">
            <w:pPr>
              <w:jc w:val="right"/>
              <w:rPr>
                <w:sz w:val="22"/>
              </w:rPr>
            </w:pPr>
          </w:p>
        </w:tc>
      </w:tr>
      <w:tr w:rsidR="00293152" w:rsidRPr="00153EB1" w14:paraId="6BBE2BB5" w14:textId="77777777" w:rsidTr="0033548B">
        <w:tc>
          <w:tcPr>
            <w:tcW w:w="4635" w:type="dxa"/>
            <w:tcBorders>
              <w:top w:val="nil"/>
              <w:left w:val="nil"/>
              <w:bottom w:val="nil"/>
              <w:right w:val="nil"/>
            </w:tcBorders>
            <w:tcMar>
              <w:top w:w="128" w:type="dxa"/>
              <w:left w:w="43" w:type="dxa"/>
              <w:bottom w:w="43" w:type="dxa"/>
              <w:right w:w="43" w:type="dxa"/>
            </w:tcMar>
          </w:tcPr>
          <w:p w14:paraId="7A35E4C1" w14:textId="77777777" w:rsidR="00CA1373" w:rsidRPr="0033548B" w:rsidRDefault="00CA1373" w:rsidP="001A65C6">
            <w:pPr>
              <w:rPr>
                <w:sz w:val="22"/>
                <w:lang w:val="en-GB"/>
              </w:rPr>
            </w:pPr>
            <w:r w:rsidRPr="0033548B">
              <w:rPr>
                <w:rStyle w:val="kursiv"/>
                <w:sz w:val="22"/>
                <w:lang w:val="en-GB"/>
              </w:rPr>
              <w:t>Basic allowance against pension income</w:t>
            </w:r>
            <w:r w:rsidRPr="0033548B">
              <w:rPr>
                <w:rStyle w:val="skrift-hevet"/>
                <w:sz w:val="22"/>
                <w:lang w:val="en-GB"/>
              </w:rPr>
              <w:t>10</w:t>
            </w:r>
          </w:p>
        </w:tc>
        <w:tc>
          <w:tcPr>
            <w:tcW w:w="1701" w:type="dxa"/>
            <w:tcBorders>
              <w:top w:val="nil"/>
              <w:left w:val="nil"/>
              <w:bottom w:val="nil"/>
              <w:right w:val="nil"/>
            </w:tcBorders>
            <w:tcMar>
              <w:top w:w="128" w:type="dxa"/>
              <w:left w:w="43" w:type="dxa"/>
              <w:bottom w:w="43" w:type="dxa"/>
              <w:right w:w="43" w:type="dxa"/>
            </w:tcMar>
            <w:vAlign w:val="bottom"/>
          </w:tcPr>
          <w:p w14:paraId="0095B142" w14:textId="77777777" w:rsidR="00CA1373" w:rsidRPr="001A65C6" w:rsidRDefault="00CA1373" w:rsidP="0033548B">
            <w:pPr>
              <w:jc w:val="right"/>
              <w:rPr>
                <w:lang w:val="en-GB"/>
              </w:rPr>
            </w:pPr>
            <w:r w:rsidRPr="001A65C6">
              <w:rPr>
                <w:lang w:val="en-GB"/>
              </w:rP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9BDEF3F" w14:textId="77777777" w:rsidR="00CA1373" w:rsidRPr="0033548B" w:rsidRDefault="00CA1373" w:rsidP="0033548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568FF531" w14:textId="77777777" w:rsidR="00CA1373" w:rsidRPr="0033548B" w:rsidRDefault="00CA1373" w:rsidP="0033548B">
            <w:pPr>
              <w:jc w:val="right"/>
              <w:rPr>
                <w:sz w:val="22"/>
                <w:lang w:val="en-GB"/>
              </w:rPr>
            </w:pPr>
          </w:p>
        </w:tc>
      </w:tr>
      <w:tr w:rsidR="00293152" w14:paraId="21BFCF6F" w14:textId="77777777" w:rsidTr="0033548B">
        <w:tc>
          <w:tcPr>
            <w:tcW w:w="4635" w:type="dxa"/>
            <w:tcBorders>
              <w:top w:val="nil"/>
              <w:left w:val="nil"/>
              <w:bottom w:val="nil"/>
              <w:right w:val="nil"/>
            </w:tcBorders>
            <w:tcMar>
              <w:top w:w="128" w:type="dxa"/>
              <w:left w:w="43" w:type="dxa"/>
              <w:bottom w:w="43" w:type="dxa"/>
              <w:right w:w="43" w:type="dxa"/>
            </w:tcMar>
          </w:tcPr>
          <w:p w14:paraId="799FAB3F"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7D7990AF" w14:textId="77777777" w:rsidR="00CA1373" w:rsidRDefault="00CA1373" w:rsidP="0033548B">
            <w:pPr>
              <w:jc w:val="right"/>
            </w:pPr>
            <w:r>
              <w:t>40%</w:t>
            </w:r>
          </w:p>
        </w:tc>
        <w:tc>
          <w:tcPr>
            <w:tcW w:w="1843" w:type="dxa"/>
            <w:tcBorders>
              <w:top w:val="nil"/>
              <w:left w:val="nil"/>
              <w:bottom w:val="nil"/>
              <w:right w:val="nil"/>
            </w:tcBorders>
            <w:tcMar>
              <w:top w:w="128" w:type="dxa"/>
              <w:left w:w="43" w:type="dxa"/>
              <w:bottom w:w="43" w:type="dxa"/>
              <w:right w:w="43" w:type="dxa"/>
            </w:tcMar>
            <w:vAlign w:val="bottom"/>
          </w:tcPr>
          <w:p w14:paraId="3BB09311" w14:textId="77777777" w:rsidR="00CA1373" w:rsidRPr="0033548B" w:rsidRDefault="00CA1373" w:rsidP="0033548B">
            <w:pPr>
              <w:jc w:val="right"/>
              <w:rPr>
                <w:sz w:val="22"/>
              </w:rPr>
            </w:pPr>
            <w:r w:rsidRPr="0033548B">
              <w:rPr>
                <w:sz w:val="22"/>
              </w:rPr>
              <w:t>40%</w:t>
            </w:r>
          </w:p>
        </w:tc>
        <w:tc>
          <w:tcPr>
            <w:tcW w:w="1417" w:type="dxa"/>
            <w:tcBorders>
              <w:top w:val="nil"/>
              <w:left w:val="nil"/>
              <w:bottom w:val="nil"/>
              <w:right w:val="nil"/>
            </w:tcBorders>
            <w:tcMar>
              <w:top w:w="128" w:type="dxa"/>
              <w:left w:w="43" w:type="dxa"/>
              <w:bottom w:w="43" w:type="dxa"/>
              <w:right w:w="43" w:type="dxa"/>
            </w:tcMar>
            <w:vAlign w:val="bottom"/>
          </w:tcPr>
          <w:p w14:paraId="0006D902" w14:textId="77777777" w:rsidR="00CA1373" w:rsidRPr="0033548B" w:rsidRDefault="00CA1373" w:rsidP="0033548B">
            <w:pPr>
              <w:jc w:val="right"/>
              <w:rPr>
                <w:sz w:val="22"/>
              </w:rPr>
            </w:pPr>
            <w:r w:rsidRPr="0033548B">
              <w:rPr>
                <w:sz w:val="22"/>
              </w:rPr>
              <w:t>-</w:t>
            </w:r>
          </w:p>
        </w:tc>
      </w:tr>
      <w:tr w:rsidR="00293152" w14:paraId="2B5D6B41" w14:textId="77777777" w:rsidTr="0033548B">
        <w:tc>
          <w:tcPr>
            <w:tcW w:w="4635" w:type="dxa"/>
            <w:tcBorders>
              <w:top w:val="nil"/>
              <w:left w:val="nil"/>
              <w:bottom w:val="nil"/>
              <w:right w:val="nil"/>
            </w:tcBorders>
            <w:tcMar>
              <w:top w:w="128" w:type="dxa"/>
              <w:left w:w="43" w:type="dxa"/>
              <w:bottom w:w="43" w:type="dxa"/>
              <w:right w:w="43" w:type="dxa"/>
            </w:tcMar>
          </w:tcPr>
          <w:p w14:paraId="5685A785" w14:textId="77777777" w:rsidR="00CA1373" w:rsidRPr="0033548B" w:rsidRDefault="00CA1373" w:rsidP="001A65C6">
            <w:pPr>
              <w:rPr>
                <w:sz w:val="22"/>
              </w:rPr>
            </w:pPr>
            <w:r w:rsidRPr="0033548B">
              <w:rPr>
                <w:sz w:val="22"/>
              </w:rPr>
              <w:t>Upper limit</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60788AC2" w14:textId="77777777" w:rsidR="00CA1373" w:rsidRDefault="00CA1373" w:rsidP="0033548B">
            <w:pPr>
              <w:jc w:val="right"/>
            </w:pPr>
            <w:r>
              <w:t>NOK 86,250</w:t>
            </w:r>
          </w:p>
        </w:tc>
        <w:tc>
          <w:tcPr>
            <w:tcW w:w="1843" w:type="dxa"/>
            <w:tcBorders>
              <w:top w:val="nil"/>
              <w:left w:val="nil"/>
              <w:bottom w:val="nil"/>
              <w:right w:val="nil"/>
            </w:tcBorders>
            <w:tcMar>
              <w:top w:w="128" w:type="dxa"/>
              <w:left w:w="43" w:type="dxa"/>
              <w:bottom w:w="43" w:type="dxa"/>
              <w:right w:w="43" w:type="dxa"/>
            </w:tcMar>
            <w:vAlign w:val="bottom"/>
          </w:tcPr>
          <w:p w14:paraId="0B700E78" w14:textId="77777777" w:rsidR="00CA1373" w:rsidRPr="0033548B" w:rsidRDefault="00CA1373" w:rsidP="0033548B">
            <w:pPr>
              <w:jc w:val="right"/>
              <w:rPr>
                <w:sz w:val="22"/>
              </w:rPr>
            </w:pPr>
            <w:r w:rsidRPr="0033548B">
              <w:rPr>
                <w:sz w:val="22"/>
              </w:rPr>
              <w:t>NOK 73,150</w:t>
            </w:r>
          </w:p>
        </w:tc>
        <w:tc>
          <w:tcPr>
            <w:tcW w:w="1417" w:type="dxa"/>
            <w:tcBorders>
              <w:top w:val="nil"/>
              <w:left w:val="nil"/>
              <w:bottom w:val="nil"/>
              <w:right w:val="nil"/>
            </w:tcBorders>
            <w:tcMar>
              <w:top w:w="128" w:type="dxa"/>
              <w:left w:w="43" w:type="dxa"/>
              <w:bottom w:w="43" w:type="dxa"/>
              <w:right w:w="43" w:type="dxa"/>
            </w:tcMar>
            <w:vAlign w:val="bottom"/>
          </w:tcPr>
          <w:p w14:paraId="64E7CAD6" w14:textId="77777777" w:rsidR="00CA1373" w:rsidRPr="0033548B" w:rsidRDefault="00CA1373" w:rsidP="0033548B">
            <w:pPr>
              <w:jc w:val="right"/>
              <w:rPr>
                <w:sz w:val="22"/>
              </w:rPr>
            </w:pPr>
            <w:r w:rsidRPr="0033548B">
              <w:rPr>
                <w:sz w:val="22"/>
              </w:rPr>
              <w:t>-15.2%</w:t>
            </w:r>
          </w:p>
        </w:tc>
      </w:tr>
      <w:tr w:rsidR="00293152" w14:paraId="162BB2E6" w14:textId="77777777" w:rsidTr="0033548B">
        <w:tc>
          <w:tcPr>
            <w:tcW w:w="4635" w:type="dxa"/>
            <w:tcBorders>
              <w:top w:val="nil"/>
              <w:left w:val="nil"/>
              <w:bottom w:val="nil"/>
              <w:right w:val="nil"/>
            </w:tcBorders>
            <w:tcMar>
              <w:top w:w="128" w:type="dxa"/>
              <w:left w:w="43" w:type="dxa"/>
              <w:bottom w:w="43" w:type="dxa"/>
              <w:right w:w="43" w:type="dxa"/>
            </w:tcMar>
          </w:tcPr>
          <w:p w14:paraId="39E86B97"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24744491"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1B7737CF"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7A4BE77" w14:textId="77777777" w:rsidR="00CA1373" w:rsidRPr="0033548B" w:rsidRDefault="00CA1373" w:rsidP="0033548B">
            <w:pPr>
              <w:jc w:val="right"/>
              <w:rPr>
                <w:sz w:val="22"/>
              </w:rPr>
            </w:pPr>
          </w:p>
        </w:tc>
      </w:tr>
      <w:tr w:rsidR="00293152" w:rsidRPr="00153EB1" w14:paraId="6D751A40" w14:textId="77777777" w:rsidTr="0033548B">
        <w:tc>
          <w:tcPr>
            <w:tcW w:w="4635" w:type="dxa"/>
            <w:tcBorders>
              <w:top w:val="nil"/>
              <w:left w:val="nil"/>
              <w:bottom w:val="nil"/>
              <w:right w:val="nil"/>
            </w:tcBorders>
            <w:tcMar>
              <w:top w:w="128" w:type="dxa"/>
              <w:left w:w="43" w:type="dxa"/>
              <w:bottom w:w="43" w:type="dxa"/>
              <w:right w:w="43" w:type="dxa"/>
            </w:tcMar>
          </w:tcPr>
          <w:p w14:paraId="257AE8F7" w14:textId="77777777" w:rsidR="00CA1373" w:rsidRPr="0033548B" w:rsidRDefault="00CA1373" w:rsidP="001A65C6">
            <w:pPr>
              <w:rPr>
                <w:sz w:val="22"/>
                <w:lang w:val="en-GB"/>
              </w:rPr>
            </w:pPr>
            <w:r w:rsidRPr="0033548B">
              <w:rPr>
                <w:rStyle w:val="kursiv"/>
                <w:sz w:val="22"/>
                <w:lang w:val="en-GB"/>
              </w:rPr>
              <w:t>Tax credit for pension income</w:t>
            </w:r>
          </w:p>
        </w:tc>
        <w:tc>
          <w:tcPr>
            <w:tcW w:w="1701" w:type="dxa"/>
            <w:tcBorders>
              <w:top w:val="nil"/>
              <w:left w:val="nil"/>
              <w:bottom w:val="nil"/>
              <w:right w:val="nil"/>
            </w:tcBorders>
            <w:tcMar>
              <w:top w:w="128" w:type="dxa"/>
              <w:left w:w="43" w:type="dxa"/>
              <w:bottom w:w="43" w:type="dxa"/>
              <w:right w:w="43" w:type="dxa"/>
            </w:tcMar>
            <w:vAlign w:val="bottom"/>
          </w:tcPr>
          <w:p w14:paraId="7748032D" w14:textId="77777777" w:rsidR="00CA1373" w:rsidRPr="001A65C6" w:rsidRDefault="00CA1373" w:rsidP="0033548B">
            <w:pPr>
              <w:jc w:val="right"/>
              <w:rPr>
                <w:lang w:val="en-GB"/>
              </w:rPr>
            </w:pPr>
            <w:r w:rsidRPr="001A65C6">
              <w:rPr>
                <w:lang w:val="en-GB"/>
              </w:rP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20AEBF13" w14:textId="77777777" w:rsidR="00CA1373" w:rsidRPr="0033548B" w:rsidRDefault="00CA1373" w:rsidP="0033548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6AE4FAC4" w14:textId="77777777" w:rsidR="00CA1373" w:rsidRPr="0033548B" w:rsidRDefault="00CA1373" w:rsidP="0033548B">
            <w:pPr>
              <w:jc w:val="right"/>
              <w:rPr>
                <w:sz w:val="22"/>
                <w:lang w:val="en-GB"/>
              </w:rPr>
            </w:pPr>
          </w:p>
        </w:tc>
      </w:tr>
      <w:tr w:rsidR="00293152" w14:paraId="6CF24F23" w14:textId="77777777" w:rsidTr="0033548B">
        <w:tc>
          <w:tcPr>
            <w:tcW w:w="4635" w:type="dxa"/>
            <w:tcBorders>
              <w:top w:val="nil"/>
              <w:left w:val="nil"/>
              <w:bottom w:val="nil"/>
              <w:right w:val="nil"/>
            </w:tcBorders>
            <w:tcMar>
              <w:top w:w="128" w:type="dxa"/>
              <w:left w:w="43" w:type="dxa"/>
              <w:bottom w:w="43" w:type="dxa"/>
              <w:right w:w="43" w:type="dxa"/>
            </w:tcMar>
          </w:tcPr>
          <w:p w14:paraId="407CFC91" w14:textId="77777777" w:rsidR="00CA1373" w:rsidRPr="0033548B" w:rsidRDefault="00CA1373" w:rsidP="001A65C6">
            <w:pPr>
              <w:rPr>
                <w:sz w:val="22"/>
              </w:rPr>
            </w:pPr>
            <w:r w:rsidRPr="0033548B">
              <w:rPr>
                <w:sz w:val="22"/>
              </w:rPr>
              <w:t>Maximum amount</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15F20F22" w14:textId="77777777" w:rsidR="00CA1373" w:rsidRDefault="00CA1373" w:rsidP="0033548B">
            <w:pPr>
              <w:jc w:val="right"/>
            </w:pPr>
            <w:r>
              <w:t>NOK 34,350</w:t>
            </w:r>
          </w:p>
        </w:tc>
        <w:tc>
          <w:tcPr>
            <w:tcW w:w="1843" w:type="dxa"/>
            <w:tcBorders>
              <w:top w:val="nil"/>
              <w:left w:val="nil"/>
              <w:bottom w:val="nil"/>
              <w:right w:val="nil"/>
            </w:tcBorders>
            <w:tcMar>
              <w:top w:w="128" w:type="dxa"/>
              <w:left w:w="43" w:type="dxa"/>
              <w:bottom w:w="43" w:type="dxa"/>
              <w:right w:w="43" w:type="dxa"/>
            </w:tcMar>
            <w:vAlign w:val="bottom"/>
          </w:tcPr>
          <w:p w14:paraId="023B57A2" w14:textId="77777777" w:rsidR="00CA1373" w:rsidRPr="0033548B" w:rsidRDefault="00CA1373" w:rsidP="0033548B">
            <w:pPr>
              <w:jc w:val="right"/>
              <w:rPr>
                <w:sz w:val="22"/>
              </w:rPr>
            </w:pPr>
            <w:r w:rsidRPr="0033548B">
              <w:rPr>
                <w:sz w:val="22"/>
              </w:rPr>
              <w:t>NOK 35,600</w:t>
            </w:r>
          </w:p>
        </w:tc>
        <w:tc>
          <w:tcPr>
            <w:tcW w:w="1417" w:type="dxa"/>
            <w:tcBorders>
              <w:top w:val="nil"/>
              <w:left w:val="nil"/>
              <w:bottom w:val="nil"/>
              <w:right w:val="nil"/>
            </w:tcBorders>
            <w:tcMar>
              <w:top w:w="128" w:type="dxa"/>
              <w:left w:w="43" w:type="dxa"/>
              <w:bottom w:w="43" w:type="dxa"/>
              <w:right w:w="43" w:type="dxa"/>
            </w:tcMar>
            <w:vAlign w:val="bottom"/>
          </w:tcPr>
          <w:p w14:paraId="399D91E2" w14:textId="77777777" w:rsidR="00CA1373" w:rsidRPr="0033548B" w:rsidRDefault="00CA1373" w:rsidP="0033548B">
            <w:pPr>
              <w:jc w:val="right"/>
              <w:rPr>
                <w:sz w:val="22"/>
              </w:rPr>
            </w:pPr>
            <w:r w:rsidRPr="0033548B">
              <w:rPr>
                <w:sz w:val="22"/>
              </w:rPr>
              <w:t>3.6%</w:t>
            </w:r>
          </w:p>
        </w:tc>
      </w:tr>
      <w:tr w:rsidR="00293152" w14:paraId="35EF5409" w14:textId="77777777" w:rsidTr="0033548B">
        <w:tc>
          <w:tcPr>
            <w:tcW w:w="4635" w:type="dxa"/>
            <w:tcBorders>
              <w:top w:val="nil"/>
              <w:left w:val="nil"/>
              <w:bottom w:val="nil"/>
              <w:right w:val="nil"/>
            </w:tcBorders>
            <w:tcMar>
              <w:top w:w="128" w:type="dxa"/>
              <w:left w:w="43" w:type="dxa"/>
              <w:bottom w:w="43" w:type="dxa"/>
              <w:right w:w="43" w:type="dxa"/>
            </w:tcMar>
          </w:tcPr>
          <w:p w14:paraId="26D2DFDC" w14:textId="77777777" w:rsidR="00CA1373" w:rsidRPr="0033548B" w:rsidRDefault="00CA1373" w:rsidP="001A65C6">
            <w:pPr>
              <w:rPr>
                <w:sz w:val="22"/>
              </w:rPr>
            </w:pPr>
            <w:r w:rsidRPr="0033548B">
              <w:rPr>
                <w:sz w:val="22"/>
              </w:rPr>
              <w:t>Downscaling, bracket 1</w:t>
            </w:r>
          </w:p>
        </w:tc>
        <w:tc>
          <w:tcPr>
            <w:tcW w:w="1701" w:type="dxa"/>
            <w:tcBorders>
              <w:top w:val="nil"/>
              <w:left w:val="nil"/>
              <w:bottom w:val="nil"/>
              <w:right w:val="nil"/>
            </w:tcBorders>
            <w:tcMar>
              <w:top w:w="128" w:type="dxa"/>
              <w:left w:w="43" w:type="dxa"/>
              <w:bottom w:w="43" w:type="dxa"/>
              <w:right w:w="43" w:type="dxa"/>
            </w:tcMar>
            <w:vAlign w:val="bottom"/>
          </w:tcPr>
          <w:p w14:paraId="02E2D55D"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3200D7A"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0FB1E01C" w14:textId="77777777" w:rsidR="00CA1373" w:rsidRPr="0033548B" w:rsidRDefault="00CA1373" w:rsidP="0033548B">
            <w:pPr>
              <w:jc w:val="right"/>
              <w:rPr>
                <w:sz w:val="22"/>
              </w:rPr>
            </w:pPr>
          </w:p>
        </w:tc>
      </w:tr>
      <w:tr w:rsidR="00293152" w14:paraId="4C8B85CC" w14:textId="77777777" w:rsidTr="0033548B">
        <w:tc>
          <w:tcPr>
            <w:tcW w:w="4635" w:type="dxa"/>
            <w:tcBorders>
              <w:top w:val="nil"/>
              <w:left w:val="nil"/>
              <w:bottom w:val="nil"/>
              <w:right w:val="nil"/>
            </w:tcBorders>
            <w:tcMar>
              <w:top w:w="128" w:type="dxa"/>
              <w:left w:w="43" w:type="dxa"/>
              <w:bottom w:w="43" w:type="dxa"/>
              <w:right w:w="43" w:type="dxa"/>
            </w:tcMar>
          </w:tcPr>
          <w:p w14:paraId="3977AA26" w14:textId="77777777" w:rsidR="00CA1373" w:rsidRPr="0033548B" w:rsidRDefault="00CA1373" w:rsidP="001A65C6">
            <w:pPr>
              <w:rPr>
                <w:sz w:val="22"/>
              </w:rPr>
            </w:pPr>
            <w:r w:rsidRPr="0033548B">
              <w:rPr>
                <w:sz w:val="22"/>
              </w:rPr>
              <w:t>Threshold</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3EC73538" w14:textId="77777777" w:rsidR="00CA1373" w:rsidRDefault="00CA1373" w:rsidP="0033548B">
            <w:pPr>
              <w:jc w:val="right"/>
            </w:pPr>
            <w:r>
              <w:t>NOK 258,400</w:t>
            </w:r>
          </w:p>
        </w:tc>
        <w:tc>
          <w:tcPr>
            <w:tcW w:w="1843" w:type="dxa"/>
            <w:tcBorders>
              <w:top w:val="nil"/>
              <w:left w:val="nil"/>
              <w:bottom w:val="nil"/>
              <w:right w:val="nil"/>
            </w:tcBorders>
            <w:tcMar>
              <w:top w:w="128" w:type="dxa"/>
              <w:left w:w="43" w:type="dxa"/>
              <w:bottom w:w="43" w:type="dxa"/>
              <w:right w:w="43" w:type="dxa"/>
            </w:tcMar>
            <w:vAlign w:val="bottom"/>
          </w:tcPr>
          <w:p w14:paraId="7B516EC5" w14:textId="77777777" w:rsidR="00CA1373" w:rsidRPr="0033548B" w:rsidRDefault="00CA1373" w:rsidP="0033548B">
            <w:pPr>
              <w:jc w:val="right"/>
              <w:rPr>
                <w:sz w:val="22"/>
              </w:rPr>
            </w:pPr>
            <w:r w:rsidRPr="0033548B">
              <w:rPr>
                <w:sz w:val="22"/>
              </w:rPr>
              <w:t>NOK 267,850</w:t>
            </w:r>
          </w:p>
        </w:tc>
        <w:tc>
          <w:tcPr>
            <w:tcW w:w="1417" w:type="dxa"/>
            <w:tcBorders>
              <w:top w:val="nil"/>
              <w:left w:val="nil"/>
              <w:bottom w:val="nil"/>
              <w:right w:val="nil"/>
            </w:tcBorders>
            <w:tcMar>
              <w:top w:w="128" w:type="dxa"/>
              <w:left w:w="43" w:type="dxa"/>
              <w:bottom w:w="43" w:type="dxa"/>
              <w:right w:w="43" w:type="dxa"/>
            </w:tcMar>
            <w:vAlign w:val="bottom"/>
          </w:tcPr>
          <w:p w14:paraId="7E137C11" w14:textId="77777777" w:rsidR="00CA1373" w:rsidRPr="0033548B" w:rsidRDefault="00CA1373" w:rsidP="0033548B">
            <w:pPr>
              <w:jc w:val="right"/>
              <w:rPr>
                <w:sz w:val="22"/>
              </w:rPr>
            </w:pPr>
            <w:r w:rsidRPr="0033548B">
              <w:rPr>
                <w:sz w:val="22"/>
              </w:rPr>
              <w:t xml:space="preserve">3.7% </w:t>
            </w:r>
          </w:p>
        </w:tc>
      </w:tr>
      <w:tr w:rsidR="00293152" w14:paraId="54FD4960" w14:textId="77777777" w:rsidTr="0033548B">
        <w:tc>
          <w:tcPr>
            <w:tcW w:w="4635" w:type="dxa"/>
            <w:tcBorders>
              <w:top w:val="nil"/>
              <w:left w:val="nil"/>
              <w:bottom w:val="nil"/>
              <w:right w:val="nil"/>
            </w:tcBorders>
            <w:tcMar>
              <w:top w:w="128" w:type="dxa"/>
              <w:left w:w="43" w:type="dxa"/>
              <w:bottom w:w="43" w:type="dxa"/>
              <w:right w:w="43" w:type="dxa"/>
            </w:tcMar>
          </w:tcPr>
          <w:p w14:paraId="1F98B30F" w14:textId="77777777" w:rsidR="00CA1373" w:rsidRPr="0033548B" w:rsidRDefault="00CA1373" w:rsidP="001A65C6">
            <w:pPr>
              <w:rPr>
                <w:sz w:val="22"/>
              </w:rPr>
            </w:pPr>
            <w:r w:rsidRPr="0033548B">
              <w:rPr>
                <w:sz w:val="22"/>
              </w:rPr>
              <w:t>Rate</w:t>
            </w:r>
            <w:r w:rsidRPr="0033548B">
              <w:rPr>
                <w:sz w:val="22"/>
              </w:rPr>
              <w:tab/>
              <w:t xml:space="preserve"> </w:t>
            </w:r>
          </w:p>
        </w:tc>
        <w:tc>
          <w:tcPr>
            <w:tcW w:w="1701" w:type="dxa"/>
            <w:tcBorders>
              <w:top w:val="nil"/>
              <w:left w:val="nil"/>
              <w:bottom w:val="nil"/>
              <w:right w:val="nil"/>
            </w:tcBorders>
            <w:tcMar>
              <w:top w:w="128" w:type="dxa"/>
              <w:left w:w="43" w:type="dxa"/>
              <w:bottom w:w="43" w:type="dxa"/>
              <w:right w:w="43" w:type="dxa"/>
            </w:tcMar>
            <w:vAlign w:val="bottom"/>
          </w:tcPr>
          <w:p w14:paraId="401A1905" w14:textId="77777777" w:rsidR="00CA1373" w:rsidRDefault="00CA1373" w:rsidP="0033548B">
            <w:pPr>
              <w:jc w:val="right"/>
            </w:pPr>
            <w:r>
              <w:t>16.7%</w:t>
            </w:r>
          </w:p>
        </w:tc>
        <w:tc>
          <w:tcPr>
            <w:tcW w:w="1843" w:type="dxa"/>
            <w:tcBorders>
              <w:top w:val="nil"/>
              <w:left w:val="nil"/>
              <w:bottom w:val="nil"/>
              <w:right w:val="nil"/>
            </w:tcBorders>
            <w:tcMar>
              <w:top w:w="128" w:type="dxa"/>
              <w:left w:w="43" w:type="dxa"/>
              <w:bottom w:w="43" w:type="dxa"/>
              <w:right w:w="43" w:type="dxa"/>
            </w:tcMar>
            <w:vAlign w:val="bottom"/>
          </w:tcPr>
          <w:p w14:paraId="443EB519" w14:textId="77777777" w:rsidR="00CA1373" w:rsidRPr="0033548B" w:rsidRDefault="00CA1373" w:rsidP="0033548B">
            <w:pPr>
              <w:jc w:val="right"/>
              <w:rPr>
                <w:sz w:val="22"/>
              </w:rPr>
            </w:pPr>
            <w:r w:rsidRPr="0033548B">
              <w:rPr>
                <w:sz w:val="22"/>
              </w:rPr>
              <w:t>16.7%</w:t>
            </w:r>
          </w:p>
        </w:tc>
        <w:tc>
          <w:tcPr>
            <w:tcW w:w="1417" w:type="dxa"/>
            <w:tcBorders>
              <w:top w:val="nil"/>
              <w:left w:val="nil"/>
              <w:bottom w:val="nil"/>
              <w:right w:val="nil"/>
            </w:tcBorders>
            <w:tcMar>
              <w:top w:w="128" w:type="dxa"/>
              <w:left w:w="43" w:type="dxa"/>
              <w:bottom w:w="43" w:type="dxa"/>
              <w:right w:w="43" w:type="dxa"/>
            </w:tcMar>
            <w:vAlign w:val="bottom"/>
          </w:tcPr>
          <w:p w14:paraId="34B66995" w14:textId="77777777" w:rsidR="00CA1373" w:rsidRPr="0033548B" w:rsidRDefault="00CA1373" w:rsidP="0033548B">
            <w:pPr>
              <w:jc w:val="right"/>
              <w:rPr>
                <w:sz w:val="22"/>
              </w:rPr>
            </w:pPr>
          </w:p>
        </w:tc>
      </w:tr>
      <w:tr w:rsidR="00293152" w14:paraId="3E3E7093" w14:textId="77777777" w:rsidTr="0033548B">
        <w:tc>
          <w:tcPr>
            <w:tcW w:w="4635" w:type="dxa"/>
            <w:tcBorders>
              <w:top w:val="nil"/>
              <w:left w:val="nil"/>
              <w:bottom w:val="nil"/>
              <w:right w:val="nil"/>
            </w:tcBorders>
            <w:tcMar>
              <w:top w:w="128" w:type="dxa"/>
              <w:left w:w="43" w:type="dxa"/>
              <w:bottom w:w="43" w:type="dxa"/>
              <w:right w:w="43" w:type="dxa"/>
            </w:tcMar>
          </w:tcPr>
          <w:p w14:paraId="13F4D653" w14:textId="77777777" w:rsidR="00CA1373" w:rsidRPr="0033548B" w:rsidRDefault="00CA1373" w:rsidP="001A65C6">
            <w:pPr>
              <w:rPr>
                <w:sz w:val="22"/>
              </w:rPr>
            </w:pPr>
            <w:r w:rsidRPr="0033548B">
              <w:rPr>
                <w:sz w:val="22"/>
              </w:rPr>
              <w:lastRenderedPageBreak/>
              <w:t>Downscaling, bracket 2</w:t>
            </w:r>
          </w:p>
        </w:tc>
        <w:tc>
          <w:tcPr>
            <w:tcW w:w="1701" w:type="dxa"/>
            <w:tcBorders>
              <w:top w:val="nil"/>
              <w:left w:val="nil"/>
              <w:bottom w:val="nil"/>
              <w:right w:val="nil"/>
            </w:tcBorders>
            <w:tcMar>
              <w:top w:w="128" w:type="dxa"/>
              <w:left w:w="43" w:type="dxa"/>
              <w:bottom w:w="43" w:type="dxa"/>
              <w:right w:w="43" w:type="dxa"/>
            </w:tcMar>
            <w:vAlign w:val="bottom"/>
          </w:tcPr>
          <w:p w14:paraId="32CED797"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4431807D"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A1B23F0" w14:textId="77777777" w:rsidR="00CA1373" w:rsidRPr="0033548B" w:rsidRDefault="00CA1373" w:rsidP="0033548B">
            <w:pPr>
              <w:jc w:val="right"/>
              <w:rPr>
                <w:sz w:val="22"/>
              </w:rPr>
            </w:pPr>
          </w:p>
        </w:tc>
      </w:tr>
      <w:tr w:rsidR="00293152" w14:paraId="1FDF39C5" w14:textId="77777777" w:rsidTr="0033548B">
        <w:tc>
          <w:tcPr>
            <w:tcW w:w="4635" w:type="dxa"/>
            <w:tcBorders>
              <w:top w:val="nil"/>
              <w:left w:val="nil"/>
              <w:bottom w:val="nil"/>
              <w:right w:val="nil"/>
            </w:tcBorders>
            <w:tcMar>
              <w:top w:w="128" w:type="dxa"/>
              <w:left w:w="43" w:type="dxa"/>
              <w:bottom w:w="43" w:type="dxa"/>
              <w:right w:w="43" w:type="dxa"/>
            </w:tcMar>
          </w:tcPr>
          <w:p w14:paraId="7C718EB1" w14:textId="77777777" w:rsidR="00CA1373" w:rsidRPr="0033548B" w:rsidRDefault="00CA1373" w:rsidP="001A65C6">
            <w:pPr>
              <w:rPr>
                <w:sz w:val="22"/>
              </w:rPr>
            </w:pPr>
            <w:r w:rsidRPr="0033548B">
              <w:rPr>
                <w:sz w:val="22"/>
              </w:rPr>
              <w:t>Threshold</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B7C0D98" w14:textId="77777777" w:rsidR="00CA1373" w:rsidRDefault="00CA1373" w:rsidP="0033548B">
            <w:pPr>
              <w:jc w:val="right"/>
            </w:pPr>
            <w:r>
              <w:t>NOK 391,550</w:t>
            </w:r>
          </w:p>
        </w:tc>
        <w:tc>
          <w:tcPr>
            <w:tcW w:w="1843" w:type="dxa"/>
            <w:tcBorders>
              <w:top w:val="nil"/>
              <w:left w:val="nil"/>
              <w:bottom w:val="nil"/>
              <w:right w:val="nil"/>
            </w:tcBorders>
            <w:tcMar>
              <w:top w:w="128" w:type="dxa"/>
              <w:left w:w="43" w:type="dxa"/>
              <w:bottom w:w="43" w:type="dxa"/>
              <w:right w:w="43" w:type="dxa"/>
            </w:tcMar>
            <w:vAlign w:val="bottom"/>
          </w:tcPr>
          <w:p w14:paraId="51224C45" w14:textId="77777777" w:rsidR="00CA1373" w:rsidRPr="0033548B" w:rsidRDefault="00CA1373" w:rsidP="0033548B">
            <w:pPr>
              <w:jc w:val="right"/>
              <w:rPr>
                <w:sz w:val="22"/>
              </w:rPr>
            </w:pPr>
            <w:r w:rsidRPr="0033548B">
              <w:rPr>
                <w:sz w:val="22"/>
              </w:rPr>
              <w:t>NOK 405,850</w:t>
            </w:r>
          </w:p>
        </w:tc>
        <w:tc>
          <w:tcPr>
            <w:tcW w:w="1417" w:type="dxa"/>
            <w:tcBorders>
              <w:top w:val="nil"/>
              <w:left w:val="nil"/>
              <w:bottom w:val="nil"/>
              <w:right w:val="nil"/>
            </w:tcBorders>
            <w:tcMar>
              <w:top w:w="128" w:type="dxa"/>
              <w:left w:w="43" w:type="dxa"/>
              <w:bottom w:w="43" w:type="dxa"/>
              <w:right w:w="43" w:type="dxa"/>
            </w:tcMar>
            <w:vAlign w:val="bottom"/>
          </w:tcPr>
          <w:p w14:paraId="2BD4DAEB" w14:textId="77777777" w:rsidR="00CA1373" w:rsidRPr="0033548B" w:rsidRDefault="00CA1373" w:rsidP="0033548B">
            <w:pPr>
              <w:jc w:val="right"/>
              <w:rPr>
                <w:sz w:val="22"/>
              </w:rPr>
            </w:pPr>
            <w:r w:rsidRPr="0033548B">
              <w:rPr>
                <w:sz w:val="22"/>
              </w:rPr>
              <w:t>3.7%</w:t>
            </w:r>
          </w:p>
        </w:tc>
      </w:tr>
      <w:tr w:rsidR="00293152" w14:paraId="16C7E7CA" w14:textId="77777777" w:rsidTr="0033548B">
        <w:tc>
          <w:tcPr>
            <w:tcW w:w="4635" w:type="dxa"/>
            <w:tcBorders>
              <w:top w:val="nil"/>
              <w:left w:val="nil"/>
              <w:bottom w:val="nil"/>
              <w:right w:val="nil"/>
            </w:tcBorders>
            <w:tcMar>
              <w:top w:w="128" w:type="dxa"/>
              <w:left w:w="43" w:type="dxa"/>
              <w:bottom w:w="43" w:type="dxa"/>
              <w:right w:w="43" w:type="dxa"/>
            </w:tcMar>
          </w:tcPr>
          <w:p w14:paraId="51B81095" w14:textId="77777777" w:rsidR="00CA1373" w:rsidRPr="0033548B" w:rsidRDefault="00CA1373" w:rsidP="001A65C6">
            <w:pPr>
              <w:rPr>
                <w:sz w:val="22"/>
              </w:rPr>
            </w:pPr>
            <w:r w:rsidRPr="0033548B">
              <w:rPr>
                <w:sz w:val="22"/>
              </w:rPr>
              <w:t>Rate</w:t>
            </w:r>
            <w:r w:rsidRPr="0033548B">
              <w:rPr>
                <w:sz w:val="22"/>
              </w:rPr>
              <w:tab/>
              <w:t xml:space="preserve"> </w:t>
            </w:r>
          </w:p>
        </w:tc>
        <w:tc>
          <w:tcPr>
            <w:tcW w:w="1701" w:type="dxa"/>
            <w:tcBorders>
              <w:top w:val="nil"/>
              <w:left w:val="nil"/>
              <w:bottom w:val="nil"/>
              <w:right w:val="nil"/>
            </w:tcBorders>
            <w:tcMar>
              <w:top w:w="128" w:type="dxa"/>
              <w:left w:w="43" w:type="dxa"/>
              <w:bottom w:w="43" w:type="dxa"/>
              <w:right w:w="43" w:type="dxa"/>
            </w:tcMar>
            <w:vAlign w:val="bottom"/>
          </w:tcPr>
          <w:p w14:paraId="1D61120D" w14:textId="77777777" w:rsidR="00CA1373" w:rsidRDefault="00CA1373" w:rsidP="0033548B">
            <w:pPr>
              <w:jc w:val="right"/>
            </w:pPr>
            <w:r>
              <w:t>6.0%</w:t>
            </w:r>
          </w:p>
        </w:tc>
        <w:tc>
          <w:tcPr>
            <w:tcW w:w="1843" w:type="dxa"/>
            <w:tcBorders>
              <w:top w:val="nil"/>
              <w:left w:val="nil"/>
              <w:bottom w:val="nil"/>
              <w:right w:val="nil"/>
            </w:tcBorders>
            <w:tcMar>
              <w:top w:w="128" w:type="dxa"/>
              <w:left w:w="43" w:type="dxa"/>
              <w:bottom w:w="43" w:type="dxa"/>
              <w:right w:w="43" w:type="dxa"/>
            </w:tcMar>
            <w:vAlign w:val="bottom"/>
          </w:tcPr>
          <w:p w14:paraId="2FFE421C" w14:textId="77777777" w:rsidR="00CA1373" w:rsidRPr="0033548B" w:rsidRDefault="00CA1373" w:rsidP="0033548B">
            <w:pPr>
              <w:jc w:val="right"/>
              <w:rPr>
                <w:sz w:val="22"/>
              </w:rPr>
            </w:pPr>
            <w:r w:rsidRPr="0033548B">
              <w:rPr>
                <w:sz w:val="22"/>
              </w:rPr>
              <w:t>6.0%</w:t>
            </w:r>
          </w:p>
        </w:tc>
        <w:tc>
          <w:tcPr>
            <w:tcW w:w="1417" w:type="dxa"/>
            <w:tcBorders>
              <w:top w:val="nil"/>
              <w:left w:val="nil"/>
              <w:bottom w:val="nil"/>
              <w:right w:val="nil"/>
            </w:tcBorders>
            <w:tcMar>
              <w:top w:w="128" w:type="dxa"/>
              <w:left w:w="43" w:type="dxa"/>
              <w:bottom w:w="43" w:type="dxa"/>
              <w:right w:w="43" w:type="dxa"/>
            </w:tcMar>
            <w:vAlign w:val="bottom"/>
          </w:tcPr>
          <w:p w14:paraId="483AE74A" w14:textId="77777777" w:rsidR="00CA1373" w:rsidRPr="0033548B" w:rsidRDefault="00CA1373" w:rsidP="0033548B">
            <w:pPr>
              <w:jc w:val="right"/>
              <w:rPr>
                <w:sz w:val="22"/>
              </w:rPr>
            </w:pPr>
            <w:r w:rsidRPr="0033548B">
              <w:rPr>
                <w:sz w:val="22"/>
              </w:rPr>
              <w:t>-</w:t>
            </w:r>
          </w:p>
        </w:tc>
      </w:tr>
      <w:tr w:rsidR="00293152" w14:paraId="12CC4F37" w14:textId="77777777" w:rsidTr="0033548B">
        <w:tc>
          <w:tcPr>
            <w:tcW w:w="4635" w:type="dxa"/>
            <w:tcBorders>
              <w:top w:val="nil"/>
              <w:left w:val="nil"/>
              <w:bottom w:val="nil"/>
              <w:right w:val="nil"/>
            </w:tcBorders>
            <w:tcMar>
              <w:top w:w="128" w:type="dxa"/>
              <w:left w:w="43" w:type="dxa"/>
              <w:bottom w:w="43" w:type="dxa"/>
              <w:right w:w="43" w:type="dxa"/>
            </w:tcMar>
          </w:tcPr>
          <w:p w14:paraId="0E13E510"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2C473E87"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44367EDC"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9AD9223" w14:textId="77777777" w:rsidR="00CA1373" w:rsidRPr="0033548B" w:rsidRDefault="00CA1373" w:rsidP="0033548B">
            <w:pPr>
              <w:jc w:val="right"/>
              <w:rPr>
                <w:sz w:val="22"/>
              </w:rPr>
            </w:pPr>
          </w:p>
        </w:tc>
      </w:tr>
      <w:tr w:rsidR="00293152" w14:paraId="4CF0D613" w14:textId="77777777" w:rsidTr="0033548B">
        <w:tc>
          <w:tcPr>
            <w:tcW w:w="4635" w:type="dxa"/>
            <w:tcBorders>
              <w:top w:val="nil"/>
              <w:left w:val="nil"/>
              <w:bottom w:val="nil"/>
              <w:right w:val="nil"/>
            </w:tcBorders>
            <w:tcMar>
              <w:top w:w="128" w:type="dxa"/>
              <w:left w:w="43" w:type="dxa"/>
              <w:bottom w:w="43" w:type="dxa"/>
              <w:right w:w="43" w:type="dxa"/>
            </w:tcMar>
          </w:tcPr>
          <w:p w14:paraId="4307A641" w14:textId="77777777" w:rsidR="00CA1373" w:rsidRPr="0033548B" w:rsidRDefault="00CA1373" w:rsidP="001A65C6">
            <w:pPr>
              <w:rPr>
                <w:sz w:val="22"/>
              </w:rPr>
            </w:pPr>
            <w:r w:rsidRPr="0033548B">
              <w:rPr>
                <w:rStyle w:val="kursiv"/>
                <w:sz w:val="22"/>
              </w:rPr>
              <w:t>Tax limitation rule</w:t>
            </w:r>
          </w:p>
        </w:tc>
        <w:tc>
          <w:tcPr>
            <w:tcW w:w="1701" w:type="dxa"/>
            <w:tcBorders>
              <w:top w:val="nil"/>
              <w:left w:val="nil"/>
              <w:bottom w:val="nil"/>
              <w:right w:val="nil"/>
            </w:tcBorders>
            <w:tcMar>
              <w:top w:w="128" w:type="dxa"/>
              <w:left w:w="43" w:type="dxa"/>
              <w:bottom w:w="43" w:type="dxa"/>
              <w:right w:w="43" w:type="dxa"/>
            </w:tcMar>
            <w:vAlign w:val="bottom"/>
          </w:tcPr>
          <w:p w14:paraId="1781EB13"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6E23FB1C"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5655EC0" w14:textId="77777777" w:rsidR="00CA1373" w:rsidRPr="0033548B" w:rsidRDefault="00CA1373" w:rsidP="0033548B">
            <w:pPr>
              <w:jc w:val="right"/>
              <w:rPr>
                <w:sz w:val="22"/>
              </w:rPr>
            </w:pPr>
          </w:p>
        </w:tc>
      </w:tr>
      <w:tr w:rsidR="00293152" w14:paraId="4B821C95" w14:textId="77777777" w:rsidTr="0033548B">
        <w:tc>
          <w:tcPr>
            <w:tcW w:w="4635" w:type="dxa"/>
            <w:tcBorders>
              <w:top w:val="nil"/>
              <w:left w:val="nil"/>
              <w:bottom w:val="nil"/>
              <w:right w:val="nil"/>
            </w:tcBorders>
            <w:tcMar>
              <w:top w:w="128" w:type="dxa"/>
              <w:left w:w="43" w:type="dxa"/>
              <w:bottom w:w="43" w:type="dxa"/>
              <w:right w:w="43" w:type="dxa"/>
            </w:tcMar>
          </w:tcPr>
          <w:p w14:paraId="4E516726" w14:textId="77777777" w:rsidR="00CA1373" w:rsidRPr="0033548B" w:rsidRDefault="00CA1373" w:rsidP="001A65C6">
            <w:pPr>
              <w:rPr>
                <w:sz w:val="22"/>
              </w:rPr>
            </w:pPr>
            <w:r w:rsidRPr="0033548B">
              <w:rPr>
                <w:sz w:val="22"/>
              </w:rPr>
              <w:t>Levelling 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3EF0B40" w14:textId="77777777" w:rsidR="00CA1373" w:rsidRDefault="00CA1373" w:rsidP="0033548B">
            <w:pPr>
              <w:jc w:val="right"/>
            </w:pPr>
            <w:r>
              <w:t>55%</w:t>
            </w:r>
          </w:p>
        </w:tc>
        <w:tc>
          <w:tcPr>
            <w:tcW w:w="1843" w:type="dxa"/>
            <w:tcBorders>
              <w:top w:val="nil"/>
              <w:left w:val="nil"/>
              <w:bottom w:val="nil"/>
              <w:right w:val="nil"/>
            </w:tcBorders>
            <w:tcMar>
              <w:top w:w="128" w:type="dxa"/>
              <w:left w:w="43" w:type="dxa"/>
              <w:bottom w:w="43" w:type="dxa"/>
              <w:right w:w="43" w:type="dxa"/>
            </w:tcMar>
            <w:vAlign w:val="bottom"/>
          </w:tcPr>
          <w:p w14:paraId="248F660D" w14:textId="77777777" w:rsidR="00CA1373" w:rsidRPr="0033548B" w:rsidRDefault="00CA1373" w:rsidP="0033548B">
            <w:pPr>
              <w:jc w:val="right"/>
              <w:rPr>
                <w:sz w:val="22"/>
              </w:rPr>
            </w:pPr>
            <w:r w:rsidRPr="0033548B">
              <w:rPr>
                <w:sz w:val="22"/>
              </w:rPr>
              <w:t>55%</w:t>
            </w:r>
          </w:p>
        </w:tc>
        <w:tc>
          <w:tcPr>
            <w:tcW w:w="1417" w:type="dxa"/>
            <w:tcBorders>
              <w:top w:val="nil"/>
              <w:left w:val="nil"/>
              <w:bottom w:val="nil"/>
              <w:right w:val="nil"/>
            </w:tcBorders>
            <w:tcMar>
              <w:top w:w="128" w:type="dxa"/>
              <w:left w:w="43" w:type="dxa"/>
              <w:bottom w:w="43" w:type="dxa"/>
              <w:right w:w="43" w:type="dxa"/>
            </w:tcMar>
            <w:vAlign w:val="bottom"/>
          </w:tcPr>
          <w:p w14:paraId="2C4AC55C" w14:textId="77777777" w:rsidR="00CA1373" w:rsidRPr="0033548B" w:rsidRDefault="00CA1373" w:rsidP="0033548B">
            <w:pPr>
              <w:jc w:val="right"/>
              <w:rPr>
                <w:sz w:val="22"/>
              </w:rPr>
            </w:pPr>
            <w:r w:rsidRPr="0033548B">
              <w:rPr>
                <w:sz w:val="22"/>
              </w:rPr>
              <w:t>-</w:t>
            </w:r>
          </w:p>
        </w:tc>
      </w:tr>
      <w:tr w:rsidR="00293152" w14:paraId="0D96F49A" w14:textId="77777777" w:rsidTr="0033548B">
        <w:tc>
          <w:tcPr>
            <w:tcW w:w="4635" w:type="dxa"/>
            <w:tcBorders>
              <w:top w:val="nil"/>
              <w:left w:val="nil"/>
              <w:bottom w:val="nil"/>
              <w:right w:val="nil"/>
            </w:tcBorders>
            <w:tcMar>
              <w:top w:w="128" w:type="dxa"/>
              <w:left w:w="43" w:type="dxa"/>
              <w:bottom w:w="43" w:type="dxa"/>
              <w:right w:w="43" w:type="dxa"/>
            </w:tcMar>
          </w:tcPr>
          <w:p w14:paraId="598F68E1" w14:textId="77777777" w:rsidR="00CA1373" w:rsidRPr="0033548B" w:rsidRDefault="00CA1373" w:rsidP="001A65C6">
            <w:pPr>
              <w:rPr>
                <w:sz w:val="22"/>
              </w:rPr>
            </w:pPr>
            <w:r w:rsidRPr="0033548B">
              <w:rPr>
                <w:sz w:val="22"/>
              </w:rPr>
              <w:t>Tax-free net income</w:t>
            </w:r>
          </w:p>
        </w:tc>
        <w:tc>
          <w:tcPr>
            <w:tcW w:w="1701" w:type="dxa"/>
            <w:tcBorders>
              <w:top w:val="nil"/>
              <w:left w:val="nil"/>
              <w:bottom w:val="nil"/>
              <w:right w:val="nil"/>
            </w:tcBorders>
            <w:tcMar>
              <w:top w:w="128" w:type="dxa"/>
              <w:left w:w="43" w:type="dxa"/>
              <w:bottom w:w="43" w:type="dxa"/>
              <w:right w:w="43" w:type="dxa"/>
            </w:tcMar>
            <w:vAlign w:val="bottom"/>
          </w:tcPr>
          <w:p w14:paraId="6DB75707"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2D9298D6" w14:textId="77777777" w:rsidR="00CA1373" w:rsidRPr="0033548B" w:rsidRDefault="00CA1373" w:rsidP="0033548B">
            <w:pPr>
              <w:jc w:val="right"/>
              <w:rPr>
                <w:sz w:val="22"/>
              </w:rPr>
            </w:pPr>
            <w:r w:rsidRPr="0033548B">
              <w:rPr>
                <w:sz w:val="22"/>
              </w:rPr>
              <w:t xml:space="preserve"> </w:t>
            </w:r>
          </w:p>
        </w:tc>
        <w:tc>
          <w:tcPr>
            <w:tcW w:w="1417" w:type="dxa"/>
            <w:tcBorders>
              <w:top w:val="nil"/>
              <w:left w:val="nil"/>
              <w:bottom w:val="nil"/>
              <w:right w:val="nil"/>
            </w:tcBorders>
            <w:tcMar>
              <w:top w:w="128" w:type="dxa"/>
              <w:left w:w="43" w:type="dxa"/>
              <w:bottom w:w="43" w:type="dxa"/>
              <w:right w:w="43" w:type="dxa"/>
            </w:tcMar>
            <w:vAlign w:val="bottom"/>
          </w:tcPr>
          <w:p w14:paraId="6BFE15CB" w14:textId="77777777" w:rsidR="00CA1373" w:rsidRPr="0033548B" w:rsidRDefault="00CA1373" w:rsidP="0033548B">
            <w:pPr>
              <w:jc w:val="right"/>
              <w:rPr>
                <w:sz w:val="22"/>
              </w:rPr>
            </w:pPr>
          </w:p>
        </w:tc>
      </w:tr>
      <w:tr w:rsidR="00293152" w14:paraId="5FDDD7C4" w14:textId="77777777" w:rsidTr="0033548B">
        <w:tc>
          <w:tcPr>
            <w:tcW w:w="4635" w:type="dxa"/>
            <w:tcBorders>
              <w:top w:val="nil"/>
              <w:left w:val="nil"/>
              <w:right w:val="nil"/>
            </w:tcBorders>
            <w:tcMar>
              <w:top w:w="128" w:type="dxa"/>
              <w:left w:w="43" w:type="dxa"/>
              <w:bottom w:w="43" w:type="dxa"/>
              <w:right w:w="43" w:type="dxa"/>
            </w:tcMar>
          </w:tcPr>
          <w:p w14:paraId="73326221" w14:textId="77777777" w:rsidR="00CA1373" w:rsidRPr="0033548B" w:rsidRDefault="00CA1373" w:rsidP="001A65C6">
            <w:pPr>
              <w:rPr>
                <w:sz w:val="22"/>
              </w:rPr>
            </w:pPr>
            <w:r w:rsidRPr="0033548B">
              <w:rPr>
                <w:sz w:val="22"/>
              </w:rPr>
              <w:t>Single person</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6EEB6FF1" w14:textId="77777777" w:rsidR="00CA1373" w:rsidRDefault="00CA1373" w:rsidP="0033548B">
            <w:pPr>
              <w:jc w:val="right"/>
            </w:pPr>
            <w:r>
              <w:t>NOK 147,450</w:t>
            </w:r>
          </w:p>
        </w:tc>
        <w:tc>
          <w:tcPr>
            <w:tcW w:w="1843" w:type="dxa"/>
            <w:tcBorders>
              <w:top w:val="nil"/>
              <w:left w:val="nil"/>
              <w:right w:val="nil"/>
            </w:tcBorders>
            <w:tcMar>
              <w:top w:w="128" w:type="dxa"/>
              <w:left w:w="43" w:type="dxa"/>
              <w:bottom w:w="43" w:type="dxa"/>
              <w:right w:w="43" w:type="dxa"/>
            </w:tcMar>
            <w:vAlign w:val="bottom"/>
          </w:tcPr>
          <w:p w14:paraId="59325661" w14:textId="77777777" w:rsidR="00CA1373" w:rsidRPr="0033548B" w:rsidRDefault="00CA1373" w:rsidP="0033548B">
            <w:pPr>
              <w:jc w:val="right"/>
              <w:rPr>
                <w:sz w:val="22"/>
              </w:rPr>
            </w:pPr>
            <w:r w:rsidRPr="0033548B">
              <w:rPr>
                <w:sz w:val="22"/>
              </w:rPr>
              <w:t>NOK 147,450</w:t>
            </w:r>
          </w:p>
        </w:tc>
        <w:tc>
          <w:tcPr>
            <w:tcW w:w="1417" w:type="dxa"/>
            <w:tcBorders>
              <w:top w:val="nil"/>
              <w:left w:val="nil"/>
              <w:right w:val="nil"/>
            </w:tcBorders>
            <w:tcMar>
              <w:top w:w="128" w:type="dxa"/>
              <w:left w:w="43" w:type="dxa"/>
              <w:bottom w:w="43" w:type="dxa"/>
              <w:right w:w="43" w:type="dxa"/>
            </w:tcMar>
            <w:vAlign w:val="bottom"/>
          </w:tcPr>
          <w:p w14:paraId="7B289B61" w14:textId="77777777" w:rsidR="00CA1373" w:rsidRPr="0033548B" w:rsidRDefault="00CA1373" w:rsidP="0033548B">
            <w:pPr>
              <w:jc w:val="right"/>
              <w:rPr>
                <w:sz w:val="22"/>
              </w:rPr>
            </w:pPr>
            <w:r w:rsidRPr="0033548B">
              <w:rPr>
                <w:sz w:val="22"/>
              </w:rPr>
              <w:t>-</w:t>
            </w:r>
          </w:p>
        </w:tc>
      </w:tr>
      <w:tr w:rsidR="00293152" w14:paraId="5827A632" w14:textId="77777777" w:rsidTr="0033548B">
        <w:tc>
          <w:tcPr>
            <w:tcW w:w="4635" w:type="dxa"/>
            <w:tcBorders>
              <w:top w:val="nil"/>
              <w:left w:val="nil"/>
              <w:right w:val="nil"/>
            </w:tcBorders>
            <w:tcMar>
              <w:top w:w="128" w:type="dxa"/>
              <w:left w:w="43" w:type="dxa"/>
              <w:bottom w:w="43" w:type="dxa"/>
              <w:right w:w="43" w:type="dxa"/>
            </w:tcMar>
          </w:tcPr>
          <w:p w14:paraId="5CAB5A09" w14:textId="77777777" w:rsidR="00CA1373" w:rsidRPr="0033548B" w:rsidRDefault="00CA1373" w:rsidP="001A65C6">
            <w:pPr>
              <w:rPr>
                <w:sz w:val="22"/>
              </w:rPr>
            </w:pPr>
            <w:r w:rsidRPr="0033548B">
              <w:rPr>
                <w:sz w:val="22"/>
              </w:rPr>
              <w:t>Married person</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34A9F153" w14:textId="77777777" w:rsidR="00CA1373" w:rsidRDefault="00CA1373" w:rsidP="0033548B">
            <w:pPr>
              <w:jc w:val="right"/>
            </w:pPr>
            <w:r>
              <w:t>NOK 135,550</w:t>
            </w:r>
          </w:p>
        </w:tc>
        <w:tc>
          <w:tcPr>
            <w:tcW w:w="1843" w:type="dxa"/>
            <w:tcBorders>
              <w:top w:val="nil"/>
              <w:left w:val="nil"/>
              <w:right w:val="nil"/>
            </w:tcBorders>
            <w:tcMar>
              <w:top w:w="128" w:type="dxa"/>
              <w:left w:w="43" w:type="dxa"/>
              <w:bottom w:w="43" w:type="dxa"/>
              <w:right w:w="43" w:type="dxa"/>
            </w:tcMar>
            <w:vAlign w:val="bottom"/>
          </w:tcPr>
          <w:p w14:paraId="769BBFC3" w14:textId="77777777" w:rsidR="00CA1373" w:rsidRPr="0033548B" w:rsidRDefault="00CA1373" w:rsidP="0033548B">
            <w:pPr>
              <w:jc w:val="right"/>
              <w:rPr>
                <w:sz w:val="22"/>
              </w:rPr>
            </w:pPr>
            <w:r w:rsidRPr="0033548B">
              <w:rPr>
                <w:sz w:val="22"/>
              </w:rPr>
              <w:t>NOK 135,550</w:t>
            </w:r>
          </w:p>
        </w:tc>
        <w:tc>
          <w:tcPr>
            <w:tcW w:w="1417" w:type="dxa"/>
            <w:tcBorders>
              <w:top w:val="nil"/>
              <w:left w:val="nil"/>
              <w:right w:val="nil"/>
            </w:tcBorders>
            <w:tcMar>
              <w:top w:w="128" w:type="dxa"/>
              <w:left w:w="43" w:type="dxa"/>
              <w:bottom w:w="43" w:type="dxa"/>
              <w:right w:w="43" w:type="dxa"/>
            </w:tcMar>
            <w:vAlign w:val="bottom"/>
          </w:tcPr>
          <w:p w14:paraId="50188809" w14:textId="77777777" w:rsidR="00CA1373" w:rsidRPr="0033548B" w:rsidRDefault="00CA1373" w:rsidP="0033548B">
            <w:pPr>
              <w:jc w:val="right"/>
              <w:rPr>
                <w:sz w:val="22"/>
              </w:rPr>
            </w:pPr>
            <w:r w:rsidRPr="0033548B">
              <w:rPr>
                <w:sz w:val="22"/>
              </w:rPr>
              <w:t>-</w:t>
            </w:r>
          </w:p>
        </w:tc>
      </w:tr>
      <w:tr w:rsidR="00293152" w14:paraId="7415CC14" w14:textId="77777777" w:rsidTr="0033548B">
        <w:tc>
          <w:tcPr>
            <w:tcW w:w="4635" w:type="dxa"/>
            <w:tcBorders>
              <w:left w:val="nil"/>
              <w:bottom w:val="nil"/>
              <w:right w:val="nil"/>
            </w:tcBorders>
            <w:tcMar>
              <w:top w:w="128" w:type="dxa"/>
              <w:left w:w="43" w:type="dxa"/>
              <w:bottom w:w="43" w:type="dxa"/>
              <w:right w:w="43" w:type="dxa"/>
            </w:tcMar>
          </w:tcPr>
          <w:p w14:paraId="041FBFB5" w14:textId="77777777" w:rsidR="00CA1373" w:rsidRPr="0033548B" w:rsidRDefault="00CA1373" w:rsidP="001A65C6">
            <w:pPr>
              <w:rPr>
                <w:sz w:val="22"/>
              </w:rPr>
            </w:pPr>
            <w:r w:rsidRPr="0033548B">
              <w:rPr>
                <w:sz w:val="22"/>
              </w:rPr>
              <w:t>Wealth supplement</w:t>
            </w:r>
          </w:p>
        </w:tc>
        <w:tc>
          <w:tcPr>
            <w:tcW w:w="1701" w:type="dxa"/>
            <w:tcBorders>
              <w:left w:val="nil"/>
              <w:bottom w:val="nil"/>
              <w:right w:val="nil"/>
            </w:tcBorders>
            <w:tcMar>
              <w:top w:w="128" w:type="dxa"/>
              <w:left w:w="43" w:type="dxa"/>
              <w:bottom w:w="43" w:type="dxa"/>
              <w:right w:w="43" w:type="dxa"/>
            </w:tcMar>
            <w:vAlign w:val="bottom"/>
          </w:tcPr>
          <w:p w14:paraId="510A39AD" w14:textId="77777777" w:rsidR="00CA1373" w:rsidRDefault="00CA1373" w:rsidP="0033548B">
            <w:pPr>
              <w:jc w:val="right"/>
            </w:pPr>
            <w:r>
              <w:t xml:space="preserve"> </w:t>
            </w:r>
          </w:p>
        </w:tc>
        <w:tc>
          <w:tcPr>
            <w:tcW w:w="1843" w:type="dxa"/>
            <w:tcBorders>
              <w:left w:val="nil"/>
              <w:bottom w:val="nil"/>
              <w:right w:val="nil"/>
            </w:tcBorders>
            <w:tcMar>
              <w:top w:w="128" w:type="dxa"/>
              <w:left w:w="43" w:type="dxa"/>
              <w:bottom w:w="43" w:type="dxa"/>
              <w:right w:w="43" w:type="dxa"/>
            </w:tcMar>
            <w:vAlign w:val="bottom"/>
          </w:tcPr>
          <w:p w14:paraId="10538129" w14:textId="77777777" w:rsidR="00CA1373" w:rsidRPr="0033548B" w:rsidRDefault="00CA1373" w:rsidP="0033548B">
            <w:pPr>
              <w:jc w:val="right"/>
              <w:rPr>
                <w:sz w:val="22"/>
              </w:rPr>
            </w:pPr>
            <w:r w:rsidRPr="0033548B">
              <w:rPr>
                <w:sz w:val="22"/>
              </w:rPr>
              <w:t xml:space="preserve"> </w:t>
            </w:r>
          </w:p>
        </w:tc>
        <w:tc>
          <w:tcPr>
            <w:tcW w:w="1417" w:type="dxa"/>
            <w:tcBorders>
              <w:left w:val="nil"/>
              <w:bottom w:val="nil"/>
              <w:right w:val="nil"/>
            </w:tcBorders>
            <w:tcMar>
              <w:top w:w="128" w:type="dxa"/>
              <w:left w:w="43" w:type="dxa"/>
              <w:bottom w:w="43" w:type="dxa"/>
              <w:right w:w="43" w:type="dxa"/>
            </w:tcMar>
            <w:vAlign w:val="bottom"/>
          </w:tcPr>
          <w:p w14:paraId="6E8EB72B" w14:textId="77777777" w:rsidR="00CA1373" w:rsidRPr="0033548B" w:rsidRDefault="00CA1373" w:rsidP="0033548B">
            <w:pPr>
              <w:jc w:val="right"/>
              <w:rPr>
                <w:sz w:val="22"/>
              </w:rPr>
            </w:pPr>
          </w:p>
        </w:tc>
      </w:tr>
      <w:tr w:rsidR="00293152" w14:paraId="776D6977" w14:textId="77777777" w:rsidTr="0033548B">
        <w:tc>
          <w:tcPr>
            <w:tcW w:w="4635" w:type="dxa"/>
            <w:tcBorders>
              <w:top w:val="nil"/>
              <w:left w:val="nil"/>
              <w:bottom w:val="nil"/>
              <w:right w:val="nil"/>
            </w:tcBorders>
            <w:tcMar>
              <w:top w:w="128" w:type="dxa"/>
              <w:left w:w="43" w:type="dxa"/>
              <w:bottom w:w="43" w:type="dxa"/>
              <w:right w:w="43" w:type="dxa"/>
            </w:tcMar>
          </w:tcPr>
          <w:p w14:paraId="034304FE"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3D234324" w14:textId="77777777" w:rsidR="00CA1373" w:rsidRDefault="00CA1373" w:rsidP="0033548B">
            <w:pPr>
              <w:jc w:val="right"/>
            </w:pPr>
            <w:r>
              <w:t>1.5%</w:t>
            </w:r>
          </w:p>
        </w:tc>
        <w:tc>
          <w:tcPr>
            <w:tcW w:w="1843" w:type="dxa"/>
            <w:tcBorders>
              <w:top w:val="nil"/>
              <w:left w:val="nil"/>
              <w:bottom w:val="nil"/>
              <w:right w:val="nil"/>
            </w:tcBorders>
            <w:tcMar>
              <w:top w:w="128" w:type="dxa"/>
              <w:left w:w="43" w:type="dxa"/>
              <w:bottom w:w="43" w:type="dxa"/>
              <w:right w:w="43" w:type="dxa"/>
            </w:tcMar>
            <w:vAlign w:val="bottom"/>
          </w:tcPr>
          <w:p w14:paraId="0CD37EC5" w14:textId="77777777" w:rsidR="00CA1373" w:rsidRPr="0033548B" w:rsidRDefault="00CA1373" w:rsidP="0033548B">
            <w:pPr>
              <w:jc w:val="right"/>
              <w:rPr>
                <w:sz w:val="22"/>
              </w:rPr>
            </w:pPr>
            <w:r w:rsidRPr="0033548B">
              <w:rPr>
                <w:sz w:val="22"/>
              </w:rPr>
              <w:t>1.5%</w:t>
            </w:r>
          </w:p>
        </w:tc>
        <w:tc>
          <w:tcPr>
            <w:tcW w:w="1417" w:type="dxa"/>
            <w:tcBorders>
              <w:top w:val="nil"/>
              <w:left w:val="nil"/>
              <w:bottom w:val="nil"/>
              <w:right w:val="nil"/>
            </w:tcBorders>
            <w:tcMar>
              <w:top w:w="128" w:type="dxa"/>
              <w:left w:w="43" w:type="dxa"/>
              <w:bottom w:w="43" w:type="dxa"/>
              <w:right w:w="43" w:type="dxa"/>
            </w:tcMar>
            <w:vAlign w:val="bottom"/>
          </w:tcPr>
          <w:p w14:paraId="28B30902" w14:textId="77777777" w:rsidR="00CA1373" w:rsidRPr="0033548B" w:rsidRDefault="00CA1373" w:rsidP="0033548B">
            <w:pPr>
              <w:jc w:val="right"/>
              <w:rPr>
                <w:sz w:val="22"/>
              </w:rPr>
            </w:pPr>
            <w:r w:rsidRPr="0033548B">
              <w:rPr>
                <w:sz w:val="22"/>
              </w:rPr>
              <w:t>-</w:t>
            </w:r>
          </w:p>
        </w:tc>
      </w:tr>
      <w:tr w:rsidR="00293152" w14:paraId="519E5544" w14:textId="77777777" w:rsidTr="0033548B">
        <w:tc>
          <w:tcPr>
            <w:tcW w:w="4635" w:type="dxa"/>
            <w:tcBorders>
              <w:top w:val="nil"/>
              <w:left w:val="nil"/>
              <w:bottom w:val="nil"/>
              <w:right w:val="nil"/>
            </w:tcBorders>
            <w:tcMar>
              <w:top w:w="128" w:type="dxa"/>
              <w:left w:w="43" w:type="dxa"/>
              <w:bottom w:w="43" w:type="dxa"/>
              <w:right w:w="43" w:type="dxa"/>
            </w:tcMar>
          </w:tcPr>
          <w:p w14:paraId="3B73EEF8" w14:textId="77777777" w:rsidR="00CA1373" w:rsidRPr="0033548B" w:rsidRDefault="00CA1373" w:rsidP="001A65C6">
            <w:pPr>
              <w:rPr>
                <w:sz w:val="22"/>
              </w:rPr>
            </w:pPr>
            <w:r w:rsidRPr="0033548B">
              <w:rPr>
                <w:sz w:val="22"/>
              </w:rPr>
              <w:t>Single person</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69A379EE" w14:textId="77777777" w:rsidR="00CA1373" w:rsidRDefault="00CA1373" w:rsidP="0033548B">
            <w:pPr>
              <w:jc w:val="right"/>
            </w:pPr>
            <w:r>
              <w:t>NOK 200,000</w:t>
            </w:r>
          </w:p>
        </w:tc>
        <w:tc>
          <w:tcPr>
            <w:tcW w:w="1843" w:type="dxa"/>
            <w:tcBorders>
              <w:top w:val="nil"/>
              <w:left w:val="nil"/>
              <w:bottom w:val="nil"/>
              <w:right w:val="nil"/>
            </w:tcBorders>
            <w:tcMar>
              <w:top w:w="128" w:type="dxa"/>
              <w:left w:w="43" w:type="dxa"/>
              <w:bottom w:w="43" w:type="dxa"/>
              <w:right w:w="43" w:type="dxa"/>
            </w:tcMar>
            <w:vAlign w:val="bottom"/>
          </w:tcPr>
          <w:p w14:paraId="3F89977F" w14:textId="77777777" w:rsidR="00CA1373" w:rsidRPr="0033548B" w:rsidRDefault="00CA1373" w:rsidP="0033548B">
            <w:pPr>
              <w:jc w:val="right"/>
              <w:rPr>
                <w:sz w:val="22"/>
              </w:rPr>
            </w:pPr>
            <w:r w:rsidRPr="0033548B">
              <w:rPr>
                <w:sz w:val="22"/>
              </w:rPr>
              <w:t>NOK 200,000</w:t>
            </w:r>
          </w:p>
        </w:tc>
        <w:tc>
          <w:tcPr>
            <w:tcW w:w="1417" w:type="dxa"/>
            <w:tcBorders>
              <w:top w:val="nil"/>
              <w:left w:val="nil"/>
              <w:bottom w:val="nil"/>
              <w:right w:val="nil"/>
            </w:tcBorders>
            <w:tcMar>
              <w:top w:w="128" w:type="dxa"/>
              <w:left w:w="43" w:type="dxa"/>
              <w:bottom w:w="43" w:type="dxa"/>
              <w:right w:w="43" w:type="dxa"/>
            </w:tcMar>
            <w:vAlign w:val="bottom"/>
          </w:tcPr>
          <w:p w14:paraId="1C85BC87" w14:textId="77777777" w:rsidR="00CA1373" w:rsidRPr="0033548B" w:rsidRDefault="00CA1373" w:rsidP="0033548B">
            <w:pPr>
              <w:jc w:val="right"/>
              <w:rPr>
                <w:sz w:val="22"/>
              </w:rPr>
            </w:pPr>
            <w:r w:rsidRPr="0033548B">
              <w:rPr>
                <w:sz w:val="22"/>
              </w:rPr>
              <w:t>-</w:t>
            </w:r>
          </w:p>
        </w:tc>
      </w:tr>
      <w:tr w:rsidR="00293152" w14:paraId="21D31BBC" w14:textId="77777777" w:rsidTr="0033548B">
        <w:tc>
          <w:tcPr>
            <w:tcW w:w="4635" w:type="dxa"/>
            <w:tcBorders>
              <w:top w:val="nil"/>
              <w:left w:val="nil"/>
              <w:bottom w:val="nil"/>
              <w:right w:val="nil"/>
            </w:tcBorders>
            <w:tcMar>
              <w:top w:w="128" w:type="dxa"/>
              <w:left w:w="43" w:type="dxa"/>
              <w:bottom w:w="43" w:type="dxa"/>
              <w:right w:w="43" w:type="dxa"/>
            </w:tcMar>
          </w:tcPr>
          <w:p w14:paraId="423A03D2" w14:textId="77777777" w:rsidR="00CA1373" w:rsidRPr="0033548B" w:rsidRDefault="00CA1373" w:rsidP="001A65C6">
            <w:pPr>
              <w:rPr>
                <w:sz w:val="22"/>
              </w:rPr>
            </w:pPr>
            <w:r w:rsidRPr="0033548B">
              <w:rPr>
                <w:sz w:val="22"/>
              </w:rPr>
              <w:t>Married person</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6B15B44" w14:textId="77777777" w:rsidR="00CA1373" w:rsidRDefault="00CA1373" w:rsidP="0033548B">
            <w:pPr>
              <w:jc w:val="right"/>
            </w:pPr>
            <w:r>
              <w:t>NOK 100,000</w:t>
            </w:r>
          </w:p>
        </w:tc>
        <w:tc>
          <w:tcPr>
            <w:tcW w:w="1843" w:type="dxa"/>
            <w:tcBorders>
              <w:top w:val="nil"/>
              <w:left w:val="nil"/>
              <w:bottom w:val="nil"/>
              <w:right w:val="nil"/>
            </w:tcBorders>
            <w:tcMar>
              <w:top w:w="128" w:type="dxa"/>
              <w:left w:w="43" w:type="dxa"/>
              <w:bottom w:w="43" w:type="dxa"/>
              <w:right w:w="43" w:type="dxa"/>
            </w:tcMar>
            <w:vAlign w:val="bottom"/>
          </w:tcPr>
          <w:p w14:paraId="1D072096" w14:textId="77777777" w:rsidR="00CA1373" w:rsidRPr="0033548B" w:rsidRDefault="00CA1373" w:rsidP="0033548B">
            <w:pPr>
              <w:jc w:val="right"/>
              <w:rPr>
                <w:sz w:val="22"/>
              </w:rPr>
            </w:pPr>
            <w:r w:rsidRPr="0033548B">
              <w:rPr>
                <w:sz w:val="22"/>
              </w:rPr>
              <w:t>NOK 100,000</w:t>
            </w:r>
          </w:p>
        </w:tc>
        <w:tc>
          <w:tcPr>
            <w:tcW w:w="1417" w:type="dxa"/>
            <w:tcBorders>
              <w:top w:val="nil"/>
              <w:left w:val="nil"/>
              <w:bottom w:val="nil"/>
              <w:right w:val="nil"/>
            </w:tcBorders>
            <w:tcMar>
              <w:top w:w="128" w:type="dxa"/>
              <w:left w:w="43" w:type="dxa"/>
              <w:bottom w:w="43" w:type="dxa"/>
              <w:right w:w="43" w:type="dxa"/>
            </w:tcMar>
            <w:vAlign w:val="bottom"/>
          </w:tcPr>
          <w:p w14:paraId="3579EF03" w14:textId="77777777" w:rsidR="00CA1373" w:rsidRPr="0033548B" w:rsidRDefault="00CA1373" w:rsidP="0033548B">
            <w:pPr>
              <w:jc w:val="right"/>
              <w:rPr>
                <w:sz w:val="22"/>
              </w:rPr>
            </w:pPr>
            <w:r w:rsidRPr="0033548B">
              <w:rPr>
                <w:sz w:val="22"/>
              </w:rPr>
              <w:t>-</w:t>
            </w:r>
          </w:p>
        </w:tc>
      </w:tr>
      <w:tr w:rsidR="00293152" w14:paraId="04A8A995" w14:textId="77777777" w:rsidTr="0033548B">
        <w:tc>
          <w:tcPr>
            <w:tcW w:w="4635" w:type="dxa"/>
            <w:tcBorders>
              <w:top w:val="nil"/>
              <w:left w:val="nil"/>
              <w:bottom w:val="nil"/>
              <w:right w:val="nil"/>
            </w:tcBorders>
            <w:tcMar>
              <w:top w:w="128" w:type="dxa"/>
              <w:left w:w="43" w:type="dxa"/>
              <w:bottom w:w="43" w:type="dxa"/>
              <w:right w:w="43" w:type="dxa"/>
            </w:tcMar>
          </w:tcPr>
          <w:p w14:paraId="3ADBC660"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1C562ADE"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30B73FE5"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011B0558" w14:textId="77777777" w:rsidR="00CA1373" w:rsidRPr="0033548B" w:rsidRDefault="00CA1373" w:rsidP="0033548B">
            <w:pPr>
              <w:jc w:val="right"/>
              <w:rPr>
                <w:sz w:val="22"/>
              </w:rPr>
            </w:pPr>
          </w:p>
        </w:tc>
      </w:tr>
      <w:tr w:rsidR="00293152" w14:paraId="1C250843" w14:textId="77777777" w:rsidTr="0033548B">
        <w:tc>
          <w:tcPr>
            <w:tcW w:w="4635" w:type="dxa"/>
            <w:tcBorders>
              <w:top w:val="nil"/>
              <w:left w:val="nil"/>
              <w:bottom w:val="nil"/>
              <w:right w:val="nil"/>
            </w:tcBorders>
            <w:tcMar>
              <w:top w:w="128" w:type="dxa"/>
              <w:left w:w="43" w:type="dxa"/>
              <w:bottom w:w="43" w:type="dxa"/>
              <w:right w:w="43" w:type="dxa"/>
            </w:tcMar>
          </w:tcPr>
          <w:p w14:paraId="557E7DD7" w14:textId="2DF41831" w:rsidR="00CA1373" w:rsidRPr="0033548B" w:rsidRDefault="00CA1373" w:rsidP="001A65C6">
            <w:pPr>
              <w:rPr>
                <w:sz w:val="22"/>
                <w:lang w:val="en-GB"/>
              </w:rPr>
            </w:pPr>
            <w:r w:rsidRPr="0033548B">
              <w:rPr>
                <w:rStyle w:val="kursiv"/>
                <w:sz w:val="22"/>
                <w:lang w:val="en-GB"/>
              </w:rPr>
              <w:t>Special allowance in Finnmark and Northern Troms (action zone)</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70AE75BB" w14:textId="77777777" w:rsidR="00CA1373" w:rsidRDefault="00CA1373" w:rsidP="0033548B">
            <w:pPr>
              <w:jc w:val="right"/>
            </w:pPr>
            <w:r>
              <w:t>NOK 30,000</w:t>
            </w:r>
          </w:p>
        </w:tc>
        <w:tc>
          <w:tcPr>
            <w:tcW w:w="1843" w:type="dxa"/>
            <w:tcBorders>
              <w:top w:val="nil"/>
              <w:left w:val="nil"/>
              <w:bottom w:val="nil"/>
              <w:right w:val="nil"/>
            </w:tcBorders>
            <w:tcMar>
              <w:top w:w="128" w:type="dxa"/>
              <w:left w:w="43" w:type="dxa"/>
              <w:bottom w:w="43" w:type="dxa"/>
              <w:right w:w="43" w:type="dxa"/>
            </w:tcMar>
            <w:vAlign w:val="bottom"/>
          </w:tcPr>
          <w:p w14:paraId="6FE7729A" w14:textId="77777777" w:rsidR="00CA1373" w:rsidRPr="0033548B" w:rsidRDefault="00CA1373" w:rsidP="0033548B">
            <w:pPr>
              <w:jc w:val="right"/>
              <w:rPr>
                <w:sz w:val="22"/>
              </w:rPr>
            </w:pPr>
            <w:r w:rsidRPr="0033548B">
              <w:rPr>
                <w:sz w:val="22"/>
              </w:rPr>
              <w:t>NOK 30,000</w:t>
            </w:r>
          </w:p>
        </w:tc>
        <w:tc>
          <w:tcPr>
            <w:tcW w:w="1417" w:type="dxa"/>
            <w:tcBorders>
              <w:top w:val="nil"/>
              <w:left w:val="nil"/>
              <w:bottom w:val="nil"/>
              <w:right w:val="nil"/>
            </w:tcBorders>
            <w:tcMar>
              <w:top w:w="128" w:type="dxa"/>
              <w:left w:w="43" w:type="dxa"/>
              <w:bottom w:w="43" w:type="dxa"/>
              <w:right w:w="43" w:type="dxa"/>
            </w:tcMar>
            <w:vAlign w:val="bottom"/>
          </w:tcPr>
          <w:p w14:paraId="1D247EE6" w14:textId="77777777" w:rsidR="00CA1373" w:rsidRPr="0033548B" w:rsidRDefault="00CA1373" w:rsidP="0033548B">
            <w:pPr>
              <w:jc w:val="right"/>
              <w:rPr>
                <w:sz w:val="22"/>
              </w:rPr>
            </w:pPr>
            <w:r w:rsidRPr="0033548B">
              <w:rPr>
                <w:sz w:val="22"/>
              </w:rPr>
              <w:t>-</w:t>
            </w:r>
          </w:p>
        </w:tc>
      </w:tr>
      <w:tr w:rsidR="00293152" w14:paraId="13D5FE69" w14:textId="77777777" w:rsidTr="0033548B">
        <w:tc>
          <w:tcPr>
            <w:tcW w:w="4635" w:type="dxa"/>
            <w:tcBorders>
              <w:top w:val="nil"/>
              <w:left w:val="nil"/>
              <w:bottom w:val="nil"/>
              <w:right w:val="nil"/>
            </w:tcBorders>
            <w:tcMar>
              <w:top w:w="128" w:type="dxa"/>
              <w:left w:w="43" w:type="dxa"/>
              <w:bottom w:w="43" w:type="dxa"/>
              <w:right w:w="43" w:type="dxa"/>
            </w:tcMar>
          </w:tcPr>
          <w:p w14:paraId="53BAA97C"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3B04EE43"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47354F9D"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633C1A9E" w14:textId="77777777" w:rsidR="00CA1373" w:rsidRPr="0033548B" w:rsidRDefault="00CA1373" w:rsidP="0033548B">
            <w:pPr>
              <w:jc w:val="right"/>
              <w:rPr>
                <w:sz w:val="22"/>
              </w:rPr>
            </w:pPr>
          </w:p>
        </w:tc>
      </w:tr>
      <w:tr w:rsidR="00293152" w14:paraId="45828706" w14:textId="77777777" w:rsidTr="0033548B">
        <w:tc>
          <w:tcPr>
            <w:tcW w:w="4635" w:type="dxa"/>
            <w:tcBorders>
              <w:top w:val="nil"/>
              <w:left w:val="nil"/>
              <w:bottom w:val="nil"/>
              <w:right w:val="nil"/>
            </w:tcBorders>
            <w:tcMar>
              <w:top w:w="128" w:type="dxa"/>
              <w:left w:w="43" w:type="dxa"/>
              <w:bottom w:w="43" w:type="dxa"/>
              <w:right w:w="43" w:type="dxa"/>
            </w:tcMar>
          </w:tcPr>
          <w:p w14:paraId="138DC1E9" w14:textId="77777777" w:rsidR="00CA1373" w:rsidRPr="0033548B" w:rsidRDefault="00CA1373" w:rsidP="001A65C6">
            <w:pPr>
              <w:rPr>
                <w:sz w:val="22"/>
              </w:rPr>
            </w:pPr>
            <w:r w:rsidRPr="0033548B">
              <w:rPr>
                <w:rStyle w:val="kursiv"/>
                <w:sz w:val="22"/>
              </w:rPr>
              <w:t>Special allowance for seafarers</w:t>
            </w:r>
          </w:p>
        </w:tc>
        <w:tc>
          <w:tcPr>
            <w:tcW w:w="1701" w:type="dxa"/>
            <w:tcBorders>
              <w:top w:val="nil"/>
              <w:left w:val="nil"/>
              <w:bottom w:val="nil"/>
              <w:right w:val="nil"/>
            </w:tcBorders>
            <w:tcMar>
              <w:top w:w="128" w:type="dxa"/>
              <w:left w:w="43" w:type="dxa"/>
              <w:bottom w:w="43" w:type="dxa"/>
              <w:right w:w="43" w:type="dxa"/>
            </w:tcMar>
            <w:vAlign w:val="bottom"/>
          </w:tcPr>
          <w:p w14:paraId="4054D139"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10EB5FC9"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0C660F6" w14:textId="77777777" w:rsidR="00CA1373" w:rsidRPr="0033548B" w:rsidRDefault="00CA1373" w:rsidP="0033548B">
            <w:pPr>
              <w:jc w:val="right"/>
              <w:rPr>
                <w:sz w:val="22"/>
              </w:rPr>
            </w:pPr>
          </w:p>
        </w:tc>
      </w:tr>
      <w:tr w:rsidR="00293152" w14:paraId="430A6948" w14:textId="77777777" w:rsidTr="0033548B">
        <w:tc>
          <w:tcPr>
            <w:tcW w:w="4635" w:type="dxa"/>
            <w:tcBorders>
              <w:top w:val="nil"/>
              <w:left w:val="nil"/>
              <w:bottom w:val="nil"/>
              <w:right w:val="nil"/>
            </w:tcBorders>
            <w:tcMar>
              <w:top w:w="128" w:type="dxa"/>
              <w:left w:w="43" w:type="dxa"/>
              <w:bottom w:w="43" w:type="dxa"/>
              <w:right w:w="43" w:type="dxa"/>
            </w:tcMar>
          </w:tcPr>
          <w:p w14:paraId="3B82B9DC"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1210E1B" w14:textId="77777777" w:rsidR="00CA1373" w:rsidRDefault="00CA1373" w:rsidP="0033548B">
            <w:pPr>
              <w:jc w:val="right"/>
            </w:pPr>
            <w:r>
              <w:t>30%</w:t>
            </w:r>
          </w:p>
        </w:tc>
        <w:tc>
          <w:tcPr>
            <w:tcW w:w="1843" w:type="dxa"/>
            <w:tcBorders>
              <w:top w:val="nil"/>
              <w:left w:val="nil"/>
              <w:bottom w:val="nil"/>
              <w:right w:val="nil"/>
            </w:tcBorders>
            <w:tcMar>
              <w:top w:w="128" w:type="dxa"/>
              <w:left w:w="43" w:type="dxa"/>
              <w:bottom w:w="43" w:type="dxa"/>
              <w:right w:w="43" w:type="dxa"/>
            </w:tcMar>
            <w:vAlign w:val="bottom"/>
          </w:tcPr>
          <w:p w14:paraId="0C26EBD7" w14:textId="77777777" w:rsidR="00CA1373" w:rsidRPr="0033548B" w:rsidRDefault="00CA1373" w:rsidP="0033548B">
            <w:pPr>
              <w:jc w:val="right"/>
              <w:rPr>
                <w:sz w:val="22"/>
              </w:rPr>
            </w:pPr>
            <w:r w:rsidRPr="0033548B">
              <w:rPr>
                <w:sz w:val="22"/>
              </w:rPr>
              <w:t>30%</w:t>
            </w:r>
          </w:p>
        </w:tc>
        <w:tc>
          <w:tcPr>
            <w:tcW w:w="1417" w:type="dxa"/>
            <w:tcBorders>
              <w:top w:val="nil"/>
              <w:left w:val="nil"/>
              <w:bottom w:val="nil"/>
              <w:right w:val="nil"/>
            </w:tcBorders>
            <w:tcMar>
              <w:top w:w="128" w:type="dxa"/>
              <w:left w:w="43" w:type="dxa"/>
              <w:bottom w:w="43" w:type="dxa"/>
              <w:right w:w="43" w:type="dxa"/>
            </w:tcMar>
            <w:vAlign w:val="bottom"/>
          </w:tcPr>
          <w:p w14:paraId="4C325C44" w14:textId="77777777" w:rsidR="00CA1373" w:rsidRPr="0033548B" w:rsidRDefault="00CA1373" w:rsidP="0033548B">
            <w:pPr>
              <w:jc w:val="right"/>
              <w:rPr>
                <w:sz w:val="22"/>
              </w:rPr>
            </w:pPr>
            <w:r w:rsidRPr="0033548B">
              <w:rPr>
                <w:sz w:val="22"/>
              </w:rPr>
              <w:t>-</w:t>
            </w:r>
          </w:p>
        </w:tc>
      </w:tr>
      <w:tr w:rsidR="00293152" w14:paraId="6D98C15B" w14:textId="77777777" w:rsidTr="0033548B">
        <w:tc>
          <w:tcPr>
            <w:tcW w:w="4635" w:type="dxa"/>
            <w:tcBorders>
              <w:top w:val="nil"/>
              <w:left w:val="nil"/>
              <w:bottom w:val="nil"/>
              <w:right w:val="nil"/>
            </w:tcBorders>
            <w:tcMar>
              <w:top w:w="128" w:type="dxa"/>
              <w:left w:w="43" w:type="dxa"/>
              <w:bottom w:w="43" w:type="dxa"/>
              <w:right w:w="43" w:type="dxa"/>
            </w:tcMar>
          </w:tcPr>
          <w:p w14:paraId="0175BB10" w14:textId="77777777" w:rsidR="00CA1373" w:rsidRPr="0033548B" w:rsidRDefault="00CA1373" w:rsidP="001A65C6">
            <w:pPr>
              <w:rPr>
                <w:sz w:val="22"/>
              </w:rPr>
            </w:pPr>
            <w:r w:rsidRPr="0033548B">
              <w:rPr>
                <w:sz w:val="22"/>
              </w:rPr>
              <w:t>Upper limit</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1C96085E" w14:textId="77777777" w:rsidR="00CA1373" w:rsidRDefault="00CA1373" w:rsidP="0033548B">
            <w:pPr>
              <w:jc w:val="right"/>
            </w:pPr>
            <w:r>
              <w:t>NOK 83,000</w:t>
            </w:r>
          </w:p>
        </w:tc>
        <w:tc>
          <w:tcPr>
            <w:tcW w:w="1843" w:type="dxa"/>
            <w:tcBorders>
              <w:top w:val="nil"/>
              <w:left w:val="nil"/>
              <w:bottom w:val="nil"/>
              <w:right w:val="nil"/>
            </w:tcBorders>
            <w:tcMar>
              <w:top w:w="128" w:type="dxa"/>
              <w:left w:w="43" w:type="dxa"/>
              <w:bottom w:w="43" w:type="dxa"/>
              <w:right w:w="43" w:type="dxa"/>
            </w:tcMar>
            <w:vAlign w:val="bottom"/>
          </w:tcPr>
          <w:p w14:paraId="42CBB06D" w14:textId="77777777" w:rsidR="00CA1373" w:rsidRPr="0033548B" w:rsidRDefault="00CA1373" w:rsidP="0033548B">
            <w:pPr>
              <w:jc w:val="right"/>
              <w:rPr>
                <w:sz w:val="22"/>
              </w:rPr>
            </w:pPr>
            <w:r w:rsidRPr="0033548B">
              <w:rPr>
                <w:sz w:val="22"/>
              </w:rPr>
              <w:t>NOK 83,000</w:t>
            </w:r>
          </w:p>
        </w:tc>
        <w:tc>
          <w:tcPr>
            <w:tcW w:w="1417" w:type="dxa"/>
            <w:tcBorders>
              <w:top w:val="nil"/>
              <w:left w:val="nil"/>
              <w:bottom w:val="nil"/>
              <w:right w:val="nil"/>
            </w:tcBorders>
            <w:tcMar>
              <w:top w:w="128" w:type="dxa"/>
              <w:left w:w="43" w:type="dxa"/>
              <w:bottom w:w="43" w:type="dxa"/>
              <w:right w:w="43" w:type="dxa"/>
            </w:tcMar>
            <w:vAlign w:val="bottom"/>
          </w:tcPr>
          <w:p w14:paraId="1B3C265F" w14:textId="77777777" w:rsidR="00CA1373" w:rsidRPr="0033548B" w:rsidRDefault="00CA1373" w:rsidP="0033548B">
            <w:pPr>
              <w:jc w:val="right"/>
              <w:rPr>
                <w:sz w:val="22"/>
              </w:rPr>
            </w:pPr>
            <w:r w:rsidRPr="0033548B">
              <w:rPr>
                <w:sz w:val="22"/>
              </w:rPr>
              <w:t>-</w:t>
            </w:r>
          </w:p>
        </w:tc>
      </w:tr>
      <w:tr w:rsidR="00293152" w14:paraId="1B85B739" w14:textId="77777777" w:rsidTr="0033548B">
        <w:tc>
          <w:tcPr>
            <w:tcW w:w="4635" w:type="dxa"/>
            <w:tcBorders>
              <w:top w:val="nil"/>
              <w:left w:val="nil"/>
              <w:bottom w:val="nil"/>
              <w:right w:val="nil"/>
            </w:tcBorders>
            <w:tcMar>
              <w:top w:w="128" w:type="dxa"/>
              <w:left w:w="43" w:type="dxa"/>
              <w:bottom w:w="43" w:type="dxa"/>
              <w:right w:w="43" w:type="dxa"/>
            </w:tcMar>
          </w:tcPr>
          <w:p w14:paraId="183EBEC4"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3A291EAC"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68A9289"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D247ABF" w14:textId="77777777" w:rsidR="00CA1373" w:rsidRPr="0033548B" w:rsidRDefault="00CA1373" w:rsidP="0033548B">
            <w:pPr>
              <w:jc w:val="right"/>
              <w:rPr>
                <w:sz w:val="22"/>
              </w:rPr>
            </w:pPr>
          </w:p>
        </w:tc>
      </w:tr>
      <w:tr w:rsidR="00293152" w14:paraId="4ECB9D55" w14:textId="77777777" w:rsidTr="0033548B">
        <w:tc>
          <w:tcPr>
            <w:tcW w:w="4635" w:type="dxa"/>
            <w:tcBorders>
              <w:top w:val="nil"/>
              <w:left w:val="nil"/>
              <w:bottom w:val="nil"/>
              <w:right w:val="nil"/>
            </w:tcBorders>
            <w:tcMar>
              <w:top w:w="128" w:type="dxa"/>
              <w:left w:w="43" w:type="dxa"/>
              <w:bottom w:w="43" w:type="dxa"/>
              <w:right w:w="43" w:type="dxa"/>
            </w:tcMar>
          </w:tcPr>
          <w:p w14:paraId="73D2C445" w14:textId="77777777" w:rsidR="00CA1373" w:rsidRPr="0033548B" w:rsidRDefault="00CA1373" w:rsidP="001A65C6">
            <w:pPr>
              <w:rPr>
                <w:sz w:val="22"/>
              </w:rPr>
            </w:pPr>
            <w:r w:rsidRPr="0033548B">
              <w:rPr>
                <w:rStyle w:val="kursiv"/>
                <w:sz w:val="22"/>
              </w:rPr>
              <w:t>Special allowance for fishermen</w:t>
            </w:r>
          </w:p>
        </w:tc>
        <w:tc>
          <w:tcPr>
            <w:tcW w:w="1701" w:type="dxa"/>
            <w:tcBorders>
              <w:top w:val="nil"/>
              <w:left w:val="nil"/>
              <w:bottom w:val="nil"/>
              <w:right w:val="nil"/>
            </w:tcBorders>
            <w:tcMar>
              <w:top w:w="128" w:type="dxa"/>
              <w:left w:w="43" w:type="dxa"/>
              <w:bottom w:w="43" w:type="dxa"/>
              <w:right w:w="43" w:type="dxa"/>
            </w:tcMar>
            <w:vAlign w:val="bottom"/>
          </w:tcPr>
          <w:p w14:paraId="77C07E9A"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2EC5DDBF"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7D8AF57" w14:textId="77777777" w:rsidR="00CA1373" w:rsidRPr="0033548B" w:rsidRDefault="00CA1373" w:rsidP="0033548B">
            <w:pPr>
              <w:jc w:val="right"/>
              <w:rPr>
                <w:sz w:val="22"/>
              </w:rPr>
            </w:pPr>
          </w:p>
        </w:tc>
      </w:tr>
      <w:tr w:rsidR="00293152" w14:paraId="5F507B81" w14:textId="77777777" w:rsidTr="0033548B">
        <w:tc>
          <w:tcPr>
            <w:tcW w:w="4635" w:type="dxa"/>
            <w:tcBorders>
              <w:top w:val="nil"/>
              <w:left w:val="nil"/>
              <w:bottom w:val="nil"/>
              <w:right w:val="nil"/>
            </w:tcBorders>
            <w:tcMar>
              <w:top w:w="128" w:type="dxa"/>
              <w:left w:w="43" w:type="dxa"/>
              <w:bottom w:w="43" w:type="dxa"/>
              <w:right w:w="43" w:type="dxa"/>
            </w:tcMar>
          </w:tcPr>
          <w:p w14:paraId="745FA21D"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13DB2361" w14:textId="77777777" w:rsidR="00CA1373" w:rsidRDefault="00CA1373" w:rsidP="0033548B">
            <w:pPr>
              <w:jc w:val="right"/>
            </w:pPr>
            <w:r>
              <w:t>30%</w:t>
            </w:r>
          </w:p>
        </w:tc>
        <w:tc>
          <w:tcPr>
            <w:tcW w:w="1843" w:type="dxa"/>
            <w:tcBorders>
              <w:top w:val="nil"/>
              <w:left w:val="nil"/>
              <w:bottom w:val="nil"/>
              <w:right w:val="nil"/>
            </w:tcBorders>
            <w:tcMar>
              <w:top w:w="128" w:type="dxa"/>
              <w:left w:w="43" w:type="dxa"/>
              <w:bottom w:w="43" w:type="dxa"/>
              <w:right w:w="43" w:type="dxa"/>
            </w:tcMar>
            <w:vAlign w:val="bottom"/>
          </w:tcPr>
          <w:p w14:paraId="58E908FE" w14:textId="77777777" w:rsidR="00CA1373" w:rsidRPr="0033548B" w:rsidRDefault="00CA1373" w:rsidP="0033548B">
            <w:pPr>
              <w:jc w:val="right"/>
              <w:rPr>
                <w:sz w:val="22"/>
              </w:rPr>
            </w:pPr>
            <w:r w:rsidRPr="0033548B">
              <w:rPr>
                <w:sz w:val="22"/>
              </w:rPr>
              <w:t>30%</w:t>
            </w:r>
          </w:p>
        </w:tc>
        <w:tc>
          <w:tcPr>
            <w:tcW w:w="1417" w:type="dxa"/>
            <w:tcBorders>
              <w:top w:val="nil"/>
              <w:left w:val="nil"/>
              <w:bottom w:val="nil"/>
              <w:right w:val="nil"/>
            </w:tcBorders>
            <w:tcMar>
              <w:top w:w="128" w:type="dxa"/>
              <w:left w:w="43" w:type="dxa"/>
              <w:bottom w:w="43" w:type="dxa"/>
              <w:right w:w="43" w:type="dxa"/>
            </w:tcMar>
            <w:vAlign w:val="bottom"/>
          </w:tcPr>
          <w:p w14:paraId="7F0AE06C" w14:textId="77777777" w:rsidR="00CA1373" w:rsidRPr="0033548B" w:rsidRDefault="00CA1373" w:rsidP="0033548B">
            <w:pPr>
              <w:jc w:val="right"/>
              <w:rPr>
                <w:sz w:val="22"/>
              </w:rPr>
            </w:pPr>
            <w:r w:rsidRPr="0033548B">
              <w:rPr>
                <w:sz w:val="22"/>
              </w:rPr>
              <w:t>-</w:t>
            </w:r>
          </w:p>
        </w:tc>
      </w:tr>
      <w:tr w:rsidR="00293152" w14:paraId="7EC651F2" w14:textId="77777777" w:rsidTr="0033548B">
        <w:tc>
          <w:tcPr>
            <w:tcW w:w="4635" w:type="dxa"/>
            <w:tcBorders>
              <w:top w:val="nil"/>
              <w:left w:val="nil"/>
              <w:bottom w:val="nil"/>
              <w:right w:val="nil"/>
            </w:tcBorders>
            <w:tcMar>
              <w:top w:w="128" w:type="dxa"/>
              <w:left w:w="43" w:type="dxa"/>
              <w:bottom w:w="43" w:type="dxa"/>
              <w:right w:w="43" w:type="dxa"/>
            </w:tcMar>
          </w:tcPr>
          <w:p w14:paraId="2D9EEFD6" w14:textId="77777777" w:rsidR="00CA1373" w:rsidRPr="0033548B" w:rsidRDefault="00CA1373" w:rsidP="001A65C6">
            <w:pPr>
              <w:rPr>
                <w:sz w:val="22"/>
              </w:rPr>
            </w:pPr>
            <w:r w:rsidRPr="0033548B">
              <w:rPr>
                <w:sz w:val="22"/>
              </w:rPr>
              <w:lastRenderedPageBreak/>
              <w:t>Upper limit</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563B4C4" w14:textId="77777777" w:rsidR="00CA1373" w:rsidRDefault="00CA1373" w:rsidP="0033548B">
            <w:pPr>
              <w:jc w:val="right"/>
            </w:pPr>
            <w:r>
              <w:t>NOK 154,000</w:t>
            </w:r>
          </w:p>
        </w:tc>
        <w:tc>
          <w:tcPr>
            <w:tcW w:w="1843" w:type="dxa"/>
            <w:tcBorders>
              <w:top w:val="nil"/>
              <w:left w:val="nil"/>
              <w:bottom w:val="nil"/>
              <w:right w:val="nil"/>
            </w:tcBorders>
            <w:tcMar>
              <w:top w:w="128" w:type="dxa"/>
              <w:left w:w="43" w:type="dxa"/>
              <w:bottom w:w="43" w:type="dxa"/>
              <w:right w:w="43" w:type="dxa"/>
            </w:tcMar>
            <w:vAlign w:val="bottom"/>
          </w:tcPr>
          <w:p w14:paraId="1D1A9CBF" w14:textId="77777777" w:rsidR="00CA1373" w:rsidRPr="0033548B" w:rsidRDefault="00CA1373" w:rsidP="0033548B">
            <w:pPr>
              <w:jc w:val="right"/>
              <w:rPr>
                <w:sz w:val="22"/>
              </w:rPr>
            </w:pPr>
            <w:r w:rsidRPr="0033548B">
              <w:rPr>
                <w:sz w:val="22"/>
              </w:rPr>
              <w:t>NOK 154,000</w:t>
            </w:r>
          </w:p>
        </w:tc>
        <w:tc>
          <w:tcPr>
            <w:tcW w:w="1417" w:type="dxa"/>
            <w:tcBorders>
              <w:top w:val="nil"/>
              <w:left w:val="nil"/>
              <w:bottom w:val="nil"/>
              <w:right w:val="nil"/>
            </w:tcBorders>
            <w:tcMar>
              <w:top w:w="128" w:type="dxa"/>
              <w:left w:w="43" w:type="dxa"/>
              <w:bottom w:w="43" w:type="dxa"/>
              <w:right w:w="43" w:type="dxa"/>
            </w:tcMar>
            <w:vAlign w:val="bottom"/>
          </w:tcPr>
          <w:p w14:paraId="20FC0130" w14:textId="77777777" w:rsidR="00CA1373" w:rsidRPr="0033548B" w:rsidRDefault="00CA1373" w:rsidP="0033548B">
            <w:pPr>
              <w:jc w:val="right"/>
              <w:rPr>
                <w:sz w:val="22"/>
              </w:rPr>
            </w:pPr>
            <w:r w:rsidRPr="0033548B">
              <w:rPr>
                <w:sz w:val="22"/>
              </w:rPr>
              <w:t>-</w:t>
            </w:r>
          </w:p>
        </w:tc>
      </w:tr>
      <w:tr w:rsidR="00293152" w14:paraId="0FD6C09E" w14:textId="77777777" w:rsidTr="0033548B">
        <w:tc>
          <w:tcPr>
            <w:tcW w:w="4635" w:type="dxa"/>
            <w:tcBorders>
              <w:top w:val="nil"/>
              <w:left w:val="nil"/>
              <w:bottom w:val="nil"/>
              <w:right w:val="nil"/>
            </w:tcBorders>
            <w:tcMar>
              <w:top w:w="128" w:type="dxa"/>
              <w:left w:w="43" w:type="dxa"/>
              <w:bottom w:w="43" w:type="dxa"/>
              <w:right w:w="43" w:type="dxa"/>
            </w:tcMar>
          </w:tcPr>
          <w:p w14:paraId="1942A402"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2C9A9434"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41346090"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1694DB5" w14:textId="77777777" w:rsidR="00CA1373" w:rsidRPr="0033548B" w:rsidRDefault="00CA1373" w:rsidP="0033548B">
            <w:pPr>
              <w:jc w:val="right"/>
              <w:rPr>
                <w:sz w:val="22"/>
              </w:rPr>
            </w:pPr>
          </w:p>
        </w:tc>
      </w:tr>
      <w:tr w:rsidR="00293152" w:rsidRPr="00153EB1" w14:paraId="3A61D921" w14:textId="77777777" w:rsidTr="0033548B">
        <w:tc>
          <w:tcPr>
            <w:tcW w:w="4635" w:type="dxa"/>
            <w:tcBorders>
              <w:top w:val="nil"/>
              <w:left w:val="nil"/>
              <w:bottom w:val="nil"/>
              <w:right w:val="nil"/>
            </w:tcBorders>
            <w:tcMar>
              <w:top w:w="128" w:type="dxa"/>
              <w:left w:w="43" w:type="dxa"/>
              <w:bottom w:w="43" w:type="dxa"/>
              <w:right w:w="43" w:type="dxa"/>
            </w:tcMar>
          </w:tcPr>
          <w:p w14:paraId="3CA83927" w14:textId="77777777" w:rsidR="00CA1373" w:rsidRPr="0033548B" w:rsidRDefault="00CA1373" w:rsidP="001A65C6">
            <w:pPr>
              <w:rPr>
                <w:sz w:val="22"/>
                <w:lang w:val="en-GB"/>
              </w:rPr>
            </w:pPr>
            <w:r w:rsidRPr="0033548B">
              <w:rPr>
                <w:rStyle w:val="kursiv"/>
                <w:sz w:val="22"/>
                <w:lang w:val="en-GB"/>
              </w:rPr>
              <w:t xml:space="preserve">Special allowance against </w:t>
            </w:r>
            <w:r w:rsidRPr="0033548B">
              <w:rPr>
                <w:rStyle w:val="kursiv"/>
                <w:sz w:val="22"/>
                <w:lang w:val="en-GB"/>
              </w:rPr>
              <w:br/>
              <w:t>self-employment income from agriculture, etc.</w:t>
            </w:r>
            <w:r w:rsidRPr="0033548B">
              <w:rPr>
                <w:rStyle w:val="skrift-hevet"/>
                <w:sz w:val="22"/>
                <w:lang w:val="en-GB"/>
              </w:rPr>
              <w:t>11</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1CA55926" w14:textId="77777777" w:rsidR="00CA1373" w:rsidRPr="001A65C6" w:rsidRDefault="00CA1373" w:rsidP="0033548B">
            <w:pPr>
              <w:jc w:val="right"/>
              <w:rPr>
                <w:lang w:val="en-GB"/>
              </w:rPr>
            </w:pPr>
            <w:r w:rsidRPr="001A65C6">
              <w:rPr>
                <w:lang w:val="en-GB"/>
              </w:rP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E59C154" w14:textId="77777777" w:rsidR="00CA1373" w:rsidRPr="0033548B" w:rsidRDefault="00CA1373" w:rsidP="0033548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245A61AC" w14:textId="77777777" w:rsidR="00CA1373" w:rsidRPr="0033548B" w:rsidRDefault="00CA1373" w:rsidP="0033548B">
            <w:pPr>
              <w:jc w:val="right"/>
              <w:rPr>
                <w:sz w:val="22"/>
                <w:lang w:val="en-GB"/>
              </w:rPr>
            </w:pPr>
          </w:p>
        </w:tc>
      </w:tr>
      <w:tr w:rsidR="00293152" w14:paraId="738A2C15" w14:textId="77777777" w:rsidTr="0033548B">
        <w:tc>
          <w:tcPr>
            <w:tcW w:w="4635" w:type="dxa"/>
            <w:tcBorders>
              <w:top w:val="nil"/>
              <w:left w:val="nil"/>
              <w:bottom w:val="nil"/>
              <w:right w:val="nil"/>
            </w:tcBorders>
            <w:tcMar>
              <w:top w:w="128" w:type="dxa"/>
              <w:left w:w="43" w:type="dxa"/>
              <w:bottom w:w="43" w:type="dxa"/>
              <w:right w:w="43" w:type="dxa"/>
            </w:tcMar>
          </w:tcPr>
          <w:p w14:paraId="56D39211" w14:textId="77777777" w:rsidR="00CA1373" w:rsidRPr="0033548B" w:rsidRDefault="00CA1373" w:rsidP="001A65C6">
            <w:pPr>
              <w:rPr>
                <w:sz w:val="22"/>
              </w:rPr>
            </w:pPr>
            <w:r w:rsidRPr="0033548B">
              <w:rPr>
                <w:sz w:val="22"/>
              </w:rPr>
              <w:t>Income-independent allowance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0D97702B" w14:textId="77777777" w:rsidR="00CA1373" w:rsidRDefault="00CA1373" w:rsidP="0033548B">
            <w:pPr>
              <w:jc w:val="right"/>
            </w:pPr>
            <w:r>
              <w:t>NOK 93,000</w:t>
            </w:r>
          </w:p>
        </w:tc>
        <w:tc>
          <w:tcPr>
            <w:tcW w:w="1843" w:type="dxa"/>
            <w:tcBorders>
              <w:top w:val="nil"/>
              <w:left w:val="nil"/>
              <w:bottom w:val="nil"/>
              <w:right w:val="nil"/>
            </w:tcBorders>
            <w:tcMar>
              <w:top w:w="128" w:type="dxa"/>
              <w:left w:w="43" w:type="dxa"/>
              <w:bottom w:w="43" w:type="dxa"/>
              <w:right w:w="43" w:type="dxa"/>
            </w:tcMar>
            <w:vAlign w:val="bottom"/>
          </w:tcPr>
          <w:p w14:paraId="05B6DADF" w14:textId="77777777" w:rsidR="00CA1373" w:rsidRPr="0033548B" w:rsidRDefault="00CA1373" w:rsidP="0033548B">
            <w:pPr>
              <w:jc w:val="right"/>
              <w:rPr>
                <w:sz w:val="22"/>
              </w:rPr>
            </w:pPr>
            <w:r w:rsidRPr="0033548B">
              <w:rPr>
                <w:sz w:val="22"/>
              </w:rPr>
              <w:t>NOK 95,800</w:t>
            </w:r>
          </w:p>
        </w:tc>
        <w:tc>
          <w:tcPr>
            <w:tcW w:w="1417" w:type="dxa"/>
            <w:tcBorders>
              <w:top w:val="nil"/>
              <w:left w:val="nil"/>
              <w:bottom w:val="nil"/>
              <w:right w:val="nil"/>
            </w:tcBorders>
            <w:tcMar>
              <w:top w:w="128" w:type="dxa"/>
              <w:left w:w="43" w:type="dxa"/>
              <w:bottom w:w="43" w:type="dxa"/>
              <w:right w:w="43" w:type="dxa"/>
            </w:tcMar>
            <w:vAlign w:val="bottom"/>
          </w:tcPr>
          <w:p w14:paraId="52F747CC" w14:textId="77777777" w:rsidR="00CA1373" w:rsidRPr="0033548B" w:rsidRDefault="00CA1373" w:rsidP="0033548B">
            <w:pPr>
              <w:jc w:val="right"/>
              <w:rPr>
                <w:sz w:val="22"/>
              </w:rPr>
            </w:pPr>
            <w:r w:rsidRPr="0033548B">
              <w:rPr>
                <w:sz w:val="22"/>
              </w:rPr>
              <w:t>3.0%</w:t>
            </w:r>
          </w:p>
        </w:tc>
      </w:tr>
      <w:tr w:rsidR="00293152" w14:paraId="6235B2BD" w14:textId="77777777" w:rsidTr="0033548B">
        <w:tc>
          <w:tcPr>
            <w:tcW w:w="4635" w:type="dxa"/>
            <w:tcBorders>
              <w:top w:val="nil"/>
              <w:left w:val="nil"/>
              <w:bottom w:val="nil"/>
              <w:right w:val="nil"/>
            </w:tcBorders>
            <w:tcMar>
              <w:top w:w="128" w:type="dxa"/>
              <w:left w:w="43" w:type="dxa"/>
              <w:bottom w:w="43" w:type="dxa"/>
              <w:right w:w="43" w:type="dxa"/>
            </w:tcMar>
          </w:tcPr>
          <w:p w14:paraId="16CA0CB4" w14:textId="0850EA8B" w:rsidR="00CA1373" w:rsidRPr="0033548B" w:rsidRDefault="00CA1373" w:rsidP="001A65C6">
            <w:pPr>
              <w:rPr>
                <w:sz w:val="22"/>
                <w:lang w:val="en-GB"/>
              </w:rPr>
            </w:pPr>
            <w:r w:rsidRPr="0033548B">
              <w:rPr>
                <w:sz w:val="22"/>
                <w:lang w:val="en-GB"/>
              </w:rPr>
              <w:t xml:space="preserve">Rate applicable to amounts in excess of the </w:t>
            </w:r>
            <w:r w:rsidR="0033548B">
              <w:rPr>
                <w:sz w:val="22"/>
                <w:lang w:val="en-GB"/>
              </w:rPr>
              <w:br/>
            </w:r>
            <w:r w:rsidRPr="0033548B">
              <w:rPr>
                <w:sz w:val="22"/>
                <w:lang w:val="en-GB"/>
              </w:rPr>
              <w:t>income-independent allowance</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60561E98" w14:textId="77777777" w:rsidR="00CA1373" w:rsidRDefault="00CA1373" w:rsidP="0033548B">
            <w:pPr>
              <w:jc w:val="right"/>
            </w:pPr>
            <w:r w:rsidRPr="001A65C6">
              <w:rPr>
                <w:lang w:val="en-GB"/>
              </w:rPr>
              <w:br/>
            </w:r>
            <w:r>
              <w:t>38%</w:t>
            </w:r>
          </w:p>
        </w:tc>
        <w:tc>
          <w:tcPr>
            <w:tcW w:w="1843" w:type="dxa"/>
            <w:tcBorders>
              <w:top w:val="nil"/>
              <w:left w:val="nil"/>
              <w:bottom w:val="nil"/>
              <w:right w:val="nil"/>
            </w:tcBorders>
            <w:tcMar>
              <w:top w:w="128" w:type="dxa"/>
              <w:left w:w="43" w:type="dxa"/>
              <w:bottom w:w="43" w:type="dxa"/>
              <w:right w:w="43" w:type="dxa"/>
            </w:tcMar>
            <w:vAlign w:val="bottom"/>
          </w:tcPr>
          <w:p w14:paraId="62E098D0" w14:textId="77777777" w:rsidR="00CA1373" w:rsidRPr="0033548B" w:rsidRDefault="00CA1373" w:rsidP="0033548B">
            <w:pPr>
              <w:jc w:val="right"/>
              <w:rPr>
                <w:sz w:val="22"/>
              </w:rPr>
            </w:pPr>
            <w:r w:rsidRPr="0033548B">
              <w:rPr>
                <w:sz w:val="22"/>
              </w:rPr>
              <w:t>38%</w:t>
            </w:r>
          </w:p>
        </w:tc>
        <w:tc>
          <w:tcPr>
            <w:tcW w:w="1417" w:type="dxa"/>
            <w:tcBorders>
              <w:top w:val="nil"/>
              <w:left w:val="nil"/>
              <w:bottom w:val="nil"/>
              <w:right w:val="nil"/>
            </w:tcBorders>
            <w:tcMar>
              <w:top w:w="128" w:type="dxa"/>
              <w:left w:w="43" w:type="dxa"/>
              <w:bottom w:w="43" w:type="dxa"/>
              <w:right w:w="43" w:type="dxa"/>
            </w:tcMar>
            <w:vAlign w:val="bottom"/>
          </w:tcPr>
          <w:p w14:paraId="5D535D78" w14:textId="77777777" w:rsidR="00CA1373" w:rsidRPr="0033548B" w:rsidRDefault="00CA1373" w:rsidP="0033548B">
            <w:pPr>
              <w:jc w:val="right"/>
              <w:rPr>
                <w:sz w:val="22"/>
              </w:rPr>
            </w:pPr>
            <w:r w:rsidRPr="0033548B">
              <w:rPr>
                <w:sz w:val="22"/>
              </w:rPr>
              <w:t>-</w:t>
            </w:r>
          </w:p>
        </w:tc>
      </w:tr>
      <w:tr w:rsidR="00293152" w14:paraId="2C0BF990" w14:textId="77777777" w:rsidTr="0033548B">
        <w:tc>
          <w:tcPr>
            <w:tcW w:w="4635" w:type="dxa"/>
            <w:tcBorders>
              <w:top w:val="nil"/>
              <w:left w:val="nil"/>
              <w:right w:val="nil"/>
            </w:tcBorders>
            <w:tcMar>
              <w:top w:w="128" w:type="dxa"/>
              <w:left w:w="43" w:type="dxa"/>
              <w:bottom w:w="43" w:type="dxa"/>
              <w:right w:w="43" w:type="dxa"/>
            </w:tcMar>
          </w:tcPr>
          <w:p w14:paraId="4116D6F3" w14:textId="77777777" w:rsidR="00CA1373" w:rsidRPr="0033548B" w:rsidRDefault="00CA1373" w:rsidP="001A65C6">
            <w:pPr>
              <w:rPr>
                <w:sz w:val="22"/>
              </w:rPr>
            </w:pPr>
            <w:r w:rsidRPr="0033548B">
              <w:rPr>
                <w:sz w:val="22"/>
              </w:rPr>
              <w:t>Maximum total allowance</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2440FD66" w14:textId="77777777" w:rsidR="00CA1373" w:rsidRDefault="00CA1373" w:rsidP="0033548B">
            <w:pPr>
              <w:jc w:val="right"/>
            </w:pPr>
            <w:r>
              <w:t>NOK 195,000</w:t>
            </w:r>
          </w:p>
        </w:tc>
        <w:tc>
          <w:tcPr>
            <w:tcW w:w="1843" w:type="dxa"/>
            <w:tcBorders>
              <w:top w:val="nil"/>
              <w:left w:val="nil"/>
              <w:right w:val="nil"/>
            </w:tcBorders>
            <w:tcMar>
              <w:top w:w="128" w:type="dxa"/>
              <w:left w:w="43" w:type="dxa"/>
              <w:bottom w:w="43" w:type="dxa"/>
              <w:right w:w="43" w:type="dxa"/>
            </w:tcMar>
            <w:vAlign w:val="bottom"/>
          </w:tcPr>
          <w:p w14:paraId="6C45F2B7" w14:textId="77777777" w:rsidR="00CA1373" w:rsidRPr="0033548B" w:rsidRDefault="00CA1373" w:rsidP="0033548B">
            <w:pPr>
              <w:jc w:val="right"/>
              <w:rPr>
                <w:sz w:val="22"/>
              </w:rPr>
            </w:pPr>
            <w:r w:rsidRPr="0033548B">
              <w:rPr>
                <w:sz w:val="22"/>
              </w:rPr>
              <w:t>NOK 200,850</w:t>
            </w:r>
          </w:p>
        </w:tc>
        <w:tc>
          <w:tcPr>
            <w:tcW w:w="1417" w:type="dxa"/>
            <w:tcBorders>
              <w:top w:val="nil"/>
              <w:left w:val="nil"/>
              <w:right w:val="nil"/>
            </w:tcBorders>
            <w:tcMar>
              <w:top w:w="128" w:type="dxa"/>
              <w:left w:w="43" w:type="dxa"/>
              <w:bottom w:w="43" w:type="dxa"/>
              <w:right w:w="43" w:type="dxa"/>
            </w:tcMar>
            <w:vAlign w:val="bottom"/>
          </w:tcPr>
          <w:p w14:paraId="527D4D51" w14:textId="77777777" w:rsidR="00CA1373" w:rsidRPr="0033548B" w:rsidRDefault="00CA1373" w:rsidP="0033548B">
            <w:pPr>
              <w:jc w:val="right"/>
              <w:rPr>
                <w:sz w:val="22"/>
              </w:rPr>
            </w:pPr>
            <w:r w:rsidRPr="0033548B">
              <w:rPr>
                <w:sz w:val="22"/>
              </w:rPr>
              <w:t>3.0%</w:t>
            </w:r>
          </w:p>
        </w:tc>
      </w:tr>
      <w:tr w:rsidR="00293152" w14:paraId="051461D8" w14:textId="77777777" w:rsidTr="0033548B">
        <w:tc>
          <w:tcPr>
            <w:tcW w:w="4635" w:type="dxa"/>
            <w:tcBorders>
              <w:top w:val="nil"/>
              <w:left w:val="nil"/>
              <w:right w:val="nil"/>
            </w:tcBorders>
            <w:tcMar>
              <w:top w:w="128" w:type="dxa"/>
              <w:left w:w="43" w:type="dxa"/>
              <w:bottom w:w="43" w:type="dxa"/>
              <w:right w:w="43" w:type="dxa"/>
            </w:tcMar>
          </w:tcPr>
          <w:p w14:paraId="6271DAAF" w14:textId="77777777" w:rsidR="00CA1373" w:rsidRPr="0033548B" w:rsidRDefault="00CA1373" w:rsidP="001A65C6">
            <w:pPr>
              <w:rPr>
                <w:sz w:val="22"/>
              </w:rPr>
            </w:pPr>
          </w:p>
        </w:tc>
        <w:tc>
          <w:tcPr>
            <w:tcW w:w="1701" w:type="dxa"/>
            <w:tcBorders>
              <w:top w:val="nil"/>
              <w:left w:val="nil"/>
              <w:right w:val="nil"/>
            </w:tcBorders>
            <w:tcMar>
              <w:top w:w="128" w:type="dxa"/>
              <w:left w:w="43" w:type="dxa"/>
              <w:bottom w:w="43" w:type="dxa"/>
              <w:right w:w="43" w:type="dxa"/>
            </w:tcMar>
            <w:vAlign w:val="bottom"/>
          </w:tcPr>
          <w:p w14:paraId="44DF4F74" w14:textId="77777777" w:rsidR="00CA1373" w:rsidRDefault="00CA1373" w:rsidP="0033548B">
            <w:pPr>
              <w:jc w:val="right"/>
            </w:pPr>
            <w:r>
              <w:t xml:space="preserve"> </w:t>
            </w:r>
          </w:p>
        </w:tc>
        <w:tc>
          <w:tcPr>
            <w:tcW w:w="1843" w:type="dxa"/>
            <w:tcBorders>
              <w:top w:val="nil"/>
              <w:left w:val="nil"/>
              <w:right w:val="nil"/>
            </w:tcBorders>
            <w:tcMar>
              <w:top w:w="128" w:type="dxa"/>
              <w:left w:w="43" w:type="dxa"/>
              <w:bottom w:w="43" w:type="dxa"/>
              <w:right w:w="43" w:type="dxa"/>
            </w:tcMar>
            <w:vAlign w:val="bottom"/>
          </w:tcPr>
          <w:p w14:paraId="45F7F3DA" w14:textId="77777777" w:rsidR="00CA1373" w:rsidRPr="0033548B" w:rsidRDefault="00CA1373" w:rsidP="0033548B">
            <w:pPr>
              <w:jc w:val="right"/>
              <w:rPr>
                <w:sz w:val="22"/>
              </w:rPr>
            </w:pPr>
          </w:p>
        </w:tc>
        <w:tc>
          <w:tcPr>
            <w:tcW w:w="1417" w:type="dxa"/>
            <w:tcBorders>
              <w:top w:val="nil"/>
              <w:left w:val="nil"/>
              <w:right w:val="nil"/>
            </w:tcBorders>
            <w:tcMar>
              <w:top w:w="128" w:type="dxa"/>
              <w:left w:w="43" w:type="dxa"/>
              <w:bottom w:w="43" w:type="dxa"/>
              <w:right w:w="43" w:type="dxa"/>
            </w:tcMar>
            <w:vAlign w:val="bottom"/>
          </w:tcPr>
          <w:p w14:paraId="5452BC73" w14:textId="77777777" w:rsidR="00CA1373" w:rsidRPr="0033548B" w:rsidRDefault="00CA1373" w:rsidP="0033548B">
            <w:pPr>
              <w:jc w:val="right"/>
              <w:rPr>
                <w:sz w:val="22"/>
              </w:rPr>
            </w:pPr>
          </w:p>
        </w:tc>
      </w:tr>
      <w:tr w:rsidR="00293152" w14:paraId="598124FF" w14:textId="77777777" w:rsidTr="0033548B">
        <w:tc>
          <w:tcPr>
            <w:tcW w:w="4635" w:type="dxa"/>
            <w:tcBorders>
              <w:left w:val="nil"/>
              <w:bottom w:val="nil"/>
              <w:right w:val="nil"/>
            </w:tcBorders>
            <w:tcMar>
              <w:top w:w="128" w:type="dxa"/>
              <w:left w:w="43" w:type="dxa"/>
              <w:bottom w:w="43" w:type="dxa"/>
              <w:right w:w="43" w:type="dxa"/>
            </w:tcMar>
          </w:tcPr>
          <w:p w14:paraId="79FA5BAE" w14:textId="77777777" w:rsidR="00CA1373" w:rsidRPr="0033548B" w:rsidRDefault="00CA1373" w:rsidP="001A65C6">
            <w:pPr>
              <w:rPr>
                <w:sz w:val="22"/>
                <w:lang w:val="en-GB"/>
              </w:rPr>
            </w:pPr>
            <w:r w:rsidRPr="0033548B">
              <w:rPr>
                <w:rStyle w:val="kursiv"/>
                <w:sz w:val="22"/>
                <w:lang w:val="en-GB"/>
              </w:rPr>
              <w:t xml:space="preserve">Maximum allowance for payments to individual </w:t>
            </w:r>
            <w:r w:rsidRPr="0033548B">
              <w:rPr>
                <w:rStyle w:val="kursiv"/>
                <w:sz w:val="22"/>
                <w:lang w:val="en-GB"/>
              </w:rPr>
              <w:br/>
              <w:t>pension schemes</w:t>
            </w:r>
            <w:r w:rsidRPr="0033548B">
              <w:rPr>
                <w:sz w:val="22"/>
                <w:lang w:val="en-GB"/>
              </w:rPr>
              <w:tab/>
            </w:r>
          </w:p>
        </w:tc>
        <w:tc>
          <w:tcPr>
            <w:tcW w:w="1701" w:type="dxa"/>
            <w:tcBorders>
              <w:left w:val="nil"/>
              <w:bottom w:val="nil"/>
              <w:right w:val="nil"/>
            </w:tcBorders>
            <w:tcMar>
              <w:top w:w="128" w:type="dxa"/>
              <w:left w:w="43" w:type="dxa"/>
              <w:bottom w:w="43" w:type="dxa"/>
              <w:right w:w="43" w:type="dxa"/>
            </w:tcMar>
            <w:vAlign w:val="bottom"/>
          </w:tcPr>
          <w:p w14:paraId="149C159A" w14:textId="77777777" w:rsidR="00CA1373" w:rsidRDefault="00CA1373" w:rsidP="0033548B">
            <w:pPr>
              <w:jc w:val="right"/>
            </w:pPr>
            <w:r>
              <w:t>NOK 15,000</w:t>
            </w:r>
          </w:p>
        </w:tc>
        <w:tc>
          <w:tcPr>
            <w:tcW w:w="1843" w:type="dxa"/>
            <w:tcBorders>
              <w:left w:val="nil"/>
              <w:bottom w:val="nil"/>
              <w:right w:val="nil"/>
            </w:tcBorders>
            <w:tcMar>
              <w:top w:w="128" w:type="dxa"/>
              <w:left w:w="43" w:type="dxa"/>
              <w:bottom w:w="43" w:type="dxa"/>
              <w:right w:w="43" w:type="dxa"/>
            </w:tcMar>
            <w:vAlign w:val="bottom"/>
          </w:tcPr>
          <w:p w14:paraId="42F5844B" w14:textId="77777777" w:rsidR="00CA1373" w:rsidRPr="0033548B" w:rsidRDefault="00CA1373" w:rsidP="0033548B">
            <w:pPr>
              <w:jc w:val="right"/>
              <w:rPr>
                <w:sz w:val="22"/>
              </w:rPr>
            </w:pPr>
            <w:r w:rsidRPr="0033548B">
              <w:rPr>
                <w:sz w:val="22"/>
              </w:rPr>
              <w:t>NOK 15,000</w:t>
            </w:r>
          </w:p>
        </w:tc>
        <w:tc>
          <w:tcPr>
            <w:tcW w:w="1417" w:type="dxa"/>
            <w:tcBorders>
              <w:left w:val="nil"/>
              <w:bottom w:val="nil"/>
              <w:right w:val="nil"/>
            </w:tcBorders>
            <w:tcMar>
              <w:top w:w="128" w:type="dxa"/>
              <w:left w:w="43" w:type="dxa"/>
              <w:bottom w:w="43" w:type="dxa"/>
              <w:right w:w="43" w:type="dxa"/>
            </w:tcMar>
            <w:vAlign w:val="bottom"/>
          </w:tcPr>
          <w:p w14:paraId="5FE118CC" w14:textId="77777777" w:rsidR="00CA1373" w:rsidRPr="0033548B" w:rsidRDefault="00CA1373" w:rsidP="0033548B">
            <w:pPr>
              <w:jc w:val="right"/>
              <w:rPr>
                <w:sz w:val="22"/>
              </w:rPr>
            </w:pPr>
            <w:r w:rsidRPr="0033548B">
              <w:rPr>
                <w:sz w:val="22"/>
              </w:rPr>
              <w:t>-</w:t>
            </w:r>
          </w:p>
        </w:tc>
      </w:tr>
      <w:tr w:rsidR="00293152" w14:paraId="281259A9" w14:textId="77777777" w:rsidTr="0033548B">
        <w:tc>
          <w:tcPr>
            <w:tcW w:w="4635" w:type="dxa"/>
            <w:tcBorders>
              <w:top w:val="nil"/>
              <w:left w:val="nil"/>
              <w:bottom w:val="nil"/>
              <w:right w:val="nil"/>
            </w:tcBorders>
            <w:tcMar>
              <w:top w:w="128" w:type="dxa"/>
              <w:left w:w="43" w:type="dxa"/>
              <w:bottom w:w="43" w:type="dxa"/>
              <w:right w:w="43" w:type="dxa"/>
            </w:tcMar>
          </w:tcPr>
          <w:p w14:paraId="4A753123"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0CEAF824"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2D3E2A30"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4E53440" w14:textId="77777777" w:rsidR="00CA1373" w:rsidRPr="0033548B" w:rsidRDefault="00CA1373" w:rsidP="0033548B">
            <w:pPr>
              <w:jc w:val="right"/>
              <w:rPr>
                <w:sz w:val="22"/>
              </w:rPr>
            </w:pPr>
          </w:p>
        </w:tc>
      </w:tr>
      <w:tr w:rsidR="00293152" w:rsidRPr="00153EB1" w14:paraId="59D19097" w14:textId="77777777" w:rsidTr="0033548B">
        <w:tc>
          <w:tcPr>
            <w:tcW w:w="4635" w:type="dxa"/>
            <w:tcBorders>
              <w:top w:val="nil"/>
              <w:left w:val="nil"/>
              <w:bottom w:val="nil"/>
              <w:right w:val="nil"/>
            </w:tcBorders>
            <w:tcMar>
              <w:top w:w="128" w:type="dxa"/>
              <w:left w:w="43" w:type="dxa"/>
              <w:bottom w:w="43" w:type="dxa"/>
              <w:right w:w="43" w:type="dxa"/>
            </w:tcMar>
          </w:tcPr>
          <w:p w14:paraId="63067D23" w14:textId="77777777" w:rsidR="00CA1373" w:rsidRPr="0033548B" w:rsidRDefault="00CA1373" w:rsidP="001A65C6">
            <w:pPr>
              <w:rPr>
                <w:sz w:val="22"/>
                <w:lang w:val="en-GB"/>
              </w:rPr>
            </w:pPr>
            <w:r w:rsidRPr="0033548B">
              <w:rPr>
                <w:rStyle w:val="kursiv"/>
                <w:sz w:val="22"/>
                <w:lang w:val="en-GB"/>
              </w:rPr>
              <w:t>Allowance for travel between home and work</w:t>
            </w:r>
          </w:p>
        </w:tc>
        <w:tc>
          <w:tcPr>
            <w:tcW w:w="1701" w:type="dxa"/>
            <w:tcBorders>
              <w:top w:val="nil"/>
              <w:left w:val="nil"/>
              <w:bottom w:val="nil"/>
              <w:right w:val="nil"/>
            </w:tcBorders>
            <w:tcMar>
              <w:top w:w="128" w:type="dxa"/>
              <w:left w:w="43" w:type="dxa"/>
              <w:bottom w:w="43" w:type="dxa"/>
              <w:right w:w="43" w:type="dxa"/>
            </w:tcMar>
            <w:vAlign w:val="bottom"/>
          </w:tcPr>
          <w:p w14:paraId="0AFB9244" w14:textId="77777777" w:rsidR="00CA1373" w:rsidRPr="001A65C6" w:rsidRDefault="00CA1373" w:rsidP="0033548B">
            <w:pPr>
              <w:jc w:val="right"/>
              <w:rPr>
                <w:lang w:val="en-GB"/>
              </w:rPr>
            </w:pPr>
            <w:r w:rsidRPr="001A65C6">
              <w:rPr>
                <w:lang w:val="en-GB"/>
              </w:rP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7026F96A" w14:textId="77777777" w:rsidR="00CA1373" w:rsidRPr="0033548B" w:rsidRDefault="00CA1373" w:rsidP="0033548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223B58FC" w14:textId="77777777" w:rsidR="00CA1373" w:rsidRPr="0033548B" w:rsidRDefault="00CA1373" w:rsidP="0033548B">
            <w:pPr>
              <w:jc w:val="right"/>
              <w:rPr>
                <w:sz w:val="22"/>
                <w:lang w:val="en-GB"/>
              </w:rPr>
            </w:pPr>
          </w:p>
        </w:tc>
      </w:tr>
      <w:tr w:rsidR="00293152" w14:paraId="00D13BA6" w14:textId="77777777" w:rsidTr="0033548B">
        <w:tc>
          <w:tcPr>
            <w:tcW w:w="4635" w:type="dxa"/>
            <w:tcBorders>
              <w:top w:val="nil"/>
              <w:left w:val="nil"/>
              <w:bottom w:val="nil"/>
              <w:right w:val="nil"/>
            </w:tcBorders>
            <w:tcMar>
              <w:top w:w="128" w:type="dxa"/>
              <w:left w:w="43" w:type="dxa"/>
              <w:bottom w:w="43" w:type="dxa"/>
              <w:right w:w="43" w:type="dxa"/>
            </w:tcMar>
          </w:tcPr>
          <w:p w14:paraId="57A4D0EA" w14:textId="77777777" w:rsidR="00CA1373" w:rsidRPr="0033548B" w:rsidRDefault="00CA1373" w:rsidP="001A65C6">
            <w:pPr>
              <w:rPr>
                <w:sz w:val="22"/>
              </w:rPr>
            </w:pPr>
            <w:r w:rsidRPr="0033548B">
              <w:rPr>
                <w:sz w:val="22"/>
              </w:rPr>
              <w:t>Rate per km</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68EF759A" w14:textId="77777777" w:rsidR="00CA1373" w:rsidRDefault="00CA1373" w:rsidP="0033548B">
            <w:pPr>
              <w:jc w:val="right"/>
            </w:pPr>
            <w:r>
              <w:t xml:space="preserve">NOK 1.76 </w:t>
            </w:r>
          </w:p>
        </w:tc>
        <w:tc>
          <w:tcPr>
            <w:tcW w:w="1843" w:type="dxa"/>
            <w:tcBorders>
              <w:top w:val="nil"/>
              <w:left w:val="nil"/>
              <w:bottom w:val="nil"/>
              <w:right w:val="nil"/>
            </w:tcBorders>
            <w:tcMar>
              <w:top w:w="128" w:type="dxa"/>
              <w:left w:w="43" w:type="dxa"/>
              <w:bottom w:w="43" w:type="dxa"/>
              <w:right w:w="43" w:type="dxa"/>
            </w:tcMar>
            <w:vAlign w:val="bottom"/>
          </w:tcPr>
          <w:p w14:paraId="457F718F" w14:textId="77777777" w:rsidR="00CA1373" w:rsidRPr="0033548B" w:rsidRDefault="00CA1373" w:rsidP="0033548B">
            <w:pPr>
              <w:jc w:val="right"/>
              <w:rPr>
                <w:sz w:val="22"/>
              </w:rPr>
            </w:pPr>
            <w:r w:rsidRPr="0033548B">
              <w:rPr>
                <w:sz w:val="22"/>
              </w:rPr>
              <w:t>NOK 1.83</w:t>
            </w:r>
          </w:p>
        </w:tc>
        <w:tc>
          <w:tcPr>
            <w:tcW w:w="1417" w:type="dxa"/>
            <w:tcBorders>
              <w:top w:val="nil"/>
              <w:left w:val="nil"/>
              <w:bottom w:val="nil"/>
              <w:right w:val="nil"/>
            </w:tcBorders>
            <w:tcMar>
              <w:top w:w="128" w:type="dxa"/>
              <w:left w:w="43" w:type="dxa"/>
              <w:bottom w:w="43" w:type="dxa"/>
              <w:right w:w="43" w:type="dxa"/>
            </w:tcMar>
            <w:vAlign w:val="bottom"/>
          </w:tcPr>
          <w:p w14:paraId="453441E8" w14:textId="77777777" w:rsidR="00CA1373" w:rsidRPr="0033548B" w:rsidRDefault="00CA1373" w:rsidP="0033548B">
            <w:pPr>
              <w:jc w:val="right"/>
              <w:rPr>
                <w:sz w:val="22"/>
              </w:rPr>
            </w:pPr>
            <w:r w:rsidRPr="0033548B">
              <w:rPr>
                <w:sz w:val="22"/>
              </w:rPr>
              <w:t>4.0%</w:t>
            </w:r>
          </w:p>
        </w:tc>
      </w:tr>
      <w:tr w:rsidR="00293152" w14:paraId="25B3FC37" w14:textId="77777777" w:rsidTr="0033548B">
        <w:tc>
          <w:tcPr>
            <w:tcW w:w="4635" w:type="dxa"/>
            <w:tcBorders>
              <w:top w:val="nil"/>
              <w:left w:val="nil"/>
              <w:bottom w:val="nil"/>
              <w:right w:val="nil"/>
            </w:tcBorders>
            <w:tcMar>
              <w:top w:w="128" w:type="dxa"/>
              <w:left w:w="43" w:type="dxa"/>
              <w:bottom w:w="43" w:type="dxa"/>
              <w:right w:w="43" w:type="dxa"/>
            </w:tcMar>
          </w:tcPr>
          <w:p w14:paraId="75EA0506" w14:textId="77777777" w:rsidR="00CA1373" w:rsidRPr="0033548B" w:rsidRDefault="00CA1373" w:rsidP="001A65C6">
            <w:pPr>
              <w:rPr>
                <w:sz w:val="22"/>
              </w:rPr>
            </w:pPr>
            <w:r w:rsidRPr="0033548B">
              <w:rPr>
                <w:sz w:val="22"/>
              </w:rPr>
              <w:t>Lower allowance threshold</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DCFC073" w14:textId="77777777" w:rsidR="00CA1373" w:rsidRDefault="00CA1373" w:rsidP="0033548B">
            <w:pPr>
              <w:jc w:val="right"/>
            </w:pPr>
            <w:r>
              <w:t>NOK 14,950</w:t>
            </w:r>
          </w:p>
        </w:tc>
        <w:tc>
          <w:tcPr>
            <w:tcW w:w="1843" w:type="dxa"/>
            <w:tcBorders>
              <w:top w:val="nil"/>
              <w:left w:val="nil"/>
              <w:bottom w:val="nil"/>
              <w:right w:val="nil"/>
            </w:tcBorders>
            <w:tcMar>
              <w:top w:w="128" w:type="dxa"/>
              <w:left w:w="43" w:type="dxa"/>
              <w:bottom w:w="43" w:type="dxa"/>
              <w:right w:w="43" w:type="dxa"/>
            </w:tcMar>
            <w:vAlign w:val="bottom"/>
          </w:tcPr>
          <w:p w14:paraId="1616D82B" w14:textId="77777777" w:rsidR="00CA1373" w:rsidRPr="0033548B" w:rsidRDefault="00CA1373" w:rsidP="0033548B">
            <w:pPr>
              <w:jc w:val="right"/>
              <w:rPr>
                <w:sz w:val="22"/>
              </w:rPr>
            </w:pPr>
            <w:r w:rsidRPr="0033548B">
              <w:rPr>
                <w:sz w:val="22"/>
              </w:rPr>
              <w:t>NOK 15,250</w:t>
            </w:r>
          </w:p>
        </w:tc>
        <w:tc>
          <w:tcPr>
            <w:tcW w:w="1417" w:type="dxa"/>
            <w:tcBorders>
              <w:top w:val="nil"/>
              <w:left w:val="nil"/>
              <w:bottom w:val="nil"/>
              <w:right w:val="nil"/>
            </w:tcBorders>
            <w:tcMar>
              <w:top w:w="128" w:type="dxa"/>
              <w:left w:w="43" w:type="dxa"/>
              <w:bottom w:w="43" w:type="dxa"/>
              <w:right w:w="43" w:type="dxa"/>
            </w:tcMar>
            <w:vAlign w:val="bottom"/>
          </w:tcPr>
          <w:p w14:paraId="056F9BAD" w14:textId="77777777" w:rsidR="00CA1373" w:rsidRPr="0033548B" w:rsidRDefault="00CA1373" w:rsidP="0033548B">
            <w:pPr>
              <w:jc w:val="right"/>
              <w:rPr>
                <w:sz w:val="22"/>
              </w:rPr>
            </w:pPr>
            <w:r w:rsidRPr="0033548B">
              <w:rPr>
                <w:sz w:val="22"/>
              </w:rPr>
              <w:t>2.0%</w:t>
            </w:r>
          </w:p>
        </w:tc>
      </w:tr>
      <w:tr w:rsidR="00293152" w14:paraId="4AD06CC1" w14:textId="77777777" w:rsidTr="0033548B">
        <w:tc>
          <w:tcPr>
            <w:tcW w:w="4635" w:type="dxa"/>
            <w:tcBorders>
              <w:top w:val="nil"/>
              <w:left w:val="nil"/>
              <w:bottom w:val="nil"/>
              <w:right w:val="nil"/>
            </w:tcBorders>
            <w:tcMar>
              <w:top w:w="128" w:type="dxa"/>
              <w:left w:w="43" w:type="dxa"/>
              <w:bottom w:w="43" w:type="dxa"/>
              <w:right w:w="43" w:type="dxa"/>
            </w:tcMar>
          </w:tcPr>
          <w:p w14:paraId="04DF7E96" w14:textId="77777777" w:rsidR="00CA1373" w:rsidRPr="0033548B" w:rsidRDefault="00CA1373" w:rsidP="001A65C6">
            <w:pPr>
              <w:rPr>
                <w:sz w:val="22"/>
              </w:rPr>
            </w:pPr>
            <w:r w:rsidRPr="0033548B">
              <w:rPr>
                <w:sz w:val="22"/>
              </w:rPr>
              <w:t>Upper limit</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0D07E13D" w14:textId="77777777" w:rsidR="00CA1373" w:rsidRDefault="00CA1373" w:rsidP="0033548B">
            <w:pPr>
              <w:jc w:val="right"/>
            </w:pPr>
            <w:r>
              <w:t>NOK 97,000</w:t>
            </w:r>
          </w:p>
        </w:tc>
        <w:tc>
          <w:tcPr>
            <w:tcW w:w="1843" w:type="dxa"/>
            <w:tcBorders>
              <w:top w:val="nil"/>
              <w:left w:val="nil"/>
              <w:bottom w:val="nil"/>
              <w:right w:val="nil"/>
            </w:tcBorders>
            <w:tcMar>
              <w:top w:w="128" w:type="dxa"/>
              <w:left w:w="43" w:type="dxa"/>
              <w:bottom w:w="43" w:type="dxa"/>
              <w:right w:w="43" w:type="dxa"/>
            </w:tcMar>
            <w:vAlign w:val="bottom"/>
          </w:tcPr>
          <w:p w14:paraId="0258A31A" w14:textId="77777777" w:rsidR="00CA1373" w:rsidRPr="0033548B" w:rsidRDefault="00CA1373" w:rsidP="0033548B">
            <w:pPr>
              <w:jc w:val="right"/>
              <w:rPr>
                <w:sz w:val="22"/>
              </w:rPr>
            </w:pPr>
            <w:r w:rsidRPr="0033548B">
              <w:rPr>
                <w:sz w:val="22"/>
              </w:rPr>
              <w:t>NOK 100,880</w:t>
            </w:r>
          </w:p>
        </w:tc>
        <w:tc>
          <w:tcPr>
            <w:tcW w:w="1417" w:type="dxa"/>
            <w:tcBorders>
              <w:top w:val="nil"/>
              <w:left w:val="nil"/>
              <w:bottom w:val="nil"/>
              <w:right w:val="nil"/>
            </w:tcBorders>
            <w:tcMar>
              <w:top w:w="128" w:type="dxa"/>
              <w:left w:w="43" w:type="dxa"/>
              <w:bottom w:w="43" w:type="dxa"/>
              <w:right w:w="43" w:type="dxa"/>
            </w:tcMar>
            <w:vAlign w:val="bottom"/>
          </w:tcPr>
          <w:p w14:paraId="1D75C9EE" w14:textId="77777777" w:rsidR="00CA1373" w:rsidRPr="0033548B" w:rsidRDefault="00CA1373" w:rsidP="0033548B">
            <w:pPr>
              <w:jc w:val="right"/>
              <w:rPr>
                <w:sz w:val="22"/>
              </w:rPr>
            </w:pPr>
            <w:r w:rsidRPr="0033548B">
              <w:rPr>
                <w:sz w:val="22"/>
              </w:rPr>
              <w:t>4.0%</w:t>
            </w:r>
          </w:p>
        </w:tc>
      </w:tr>
      <w:tr w:rsidR="00293152" w14:paraId="57465037" w14:textId="77777777" w:rsidTr="0033548B">
        <w:tc>
          <w:tcPr>
            <w:tcW w:w="4635" w:type="dxa"/>
            <w:tcBorders>
              <w:top w:val="nil"/>
              <w:left w:val="nil"/>
              <w:bottom w:val="nil"/>
              <w:right w:val="nil"/>
            </w:tcBorders>
            <w:tcMar>
              <w:top w:w="128" w:type="dxa"/>
              <w:left w:w="43" w:type="dxa"/>
              <w:bottom w:w="43" w:type="dxa"/>
              <w:right w:w="43" w:type="dxa"/>
            </w:tcMar>
          </w:tcPr>
          <w:p w14:paraId="38E908EC"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5F081349"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3D8B148"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B160839" w14:textId="77777777" w:rsidR="00CA1373" w:rsidRPr="0033548B" w:rsidRDefault="00CA1373" w:rsidP="0033548B">
            <w:pPr>
              <w:jc w:val="right"/>
              <w:rPr>
                <w:sz w:val="22"/>
              </w:rPr>
            </w:pPr>
          </w:p>
        </w:tc>
      </w:tr>
      <w:tr w:rsidR="00293152" w14:paraId="38627108" w14:textId="77777777" w:rsidTr="0033548B">
        <w:tc>
          <w:tcPr>
            <w:tcW w:w="4635" w:type="dxa"/>
            <w:tcBorders>
              <w:top w:val="nil"/>
              <w:left w:val="nil"/>
              <w:bottom w:val="nil"/>
              <w:right w:val="nil"/>
            </w:tcBorders>
            <w:tcMar>
              <w:top w:w="128" w:type="dxa"/>
              <w:left w:w="43" w:type="dxa"/>
              <w:bottom w:w="43" w:type="dxa"/>
              <w:right w:w="43" w:type="dxa"/>
            </w:tcMar>
          </w:tcPr>
          <w:p w14:paraId="3F804232" w14:textId="77777777" w:rsidR="00CA1373" w:rsidRPr="0033548B" w:rsidRDefault="00CA1373" w:rsidP="001A65C6">
            <w:pPr>
              <w:rPr>
                <w:sz w:val="22"/>
                <w:lang w:val="en-GB"/>
              </w:rPr>
            </w:pPr>
            <w:r w:rsidRPr="0033548B">
              <w:rPr>
                <w:rStyle w:val="kursiv"/>
                <w:sz w:val="22"/>
                <w:lang w:val="en-GB"/>
              </w:rPr>
              <w:t>Maximum allowance for donations to charities</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36784770" w14:textId="77777777" w:rsidR="00CA1373" w:rsidRDefault="00CA1373" w:rsidP="0033548B">
            <w:pPr>
              <w:jc w:val="right"/>
            </w:pPr>
            <w:r>
              <w:t xml:space="preserve">NOK 25,000 </w:t>
            </w:r>
          </w:p>
        </w:tc>
        <w:tc>
          <w:tcPr>
            <w:tcW w:w="1843" w:type="dxa"/>
            <w:tcBorders>
              <w:top w:val="nil"/>
              <w:left w:val="nil"/>
              <w:bottom w:val="nil"/>
              <w:right w:val="nil"/>
            </w:tcBorders>
            <w:tcMar>
              <w:top w:w="128" w:type="dxa"/>
              <w:left w:w="43" w:type="dxa"/>
              <w:bottom w:w="43" w:type="dxa"/>
              <w:right w:w="43" w:type="dxa"/>
            </w:tcMar>
            <w:vAlign w:val="bottom"/>
          </w:tcPr>
          <w:p w14:paraId="3F597445" w14:textId="77777777" w:rsidR="00CA1373" w:rsidRPr="0033548B" w:rsidRDefault="00CA1373" w:rsidP="0033548B">
            <w:pPr>
              <w:jc w:val="right"/>
              <w:rPr>
                <w:sz w:val="22"/>
              </w:rPr>
            </w:pPr>
            <w:r w:rsidRPr="0033548B">
              <w:rPr>
                <w:sz w:val="22"/>
              </w:rPr>
              <w:t>NOK 25,000</w:t>
            </w:r>
          </w:p>
        </w:tc>
        <w:tc>
          <w:tcPr>
            <w:tcW w:w="1417" w:type="dxa"/>
            <w:tcBorders>
              <w:top w:val="nil"/>
              <w:left w:val="nil"/>
              <w:bottom w:val="nil"/>
              <w:right w:val="nil"/>
            </w:tcBorders>
            <w:tcMar>
              <w:top w:w="128" w:type="dxa"/>
              <w:left w:w="43" w:type="dxa"/>
              <w:bottom w:w="43" w:type="dxa"/>
              <w:right w:w="43" w:type="dxa"/>
            </w:tcMar>
            <w:vAlign w:val="bottom"/>
          </w:tcPr>
          <w:p w14:paraId="65CE5A13" w14:textId="77777777" w:rsidR="00CA1373" w:rsidRPr="0033548B" w:rsidRDefault="00CA1373" w:rsidP="0033548B">
            <w:pPr>
              <w:jc w:val="right"/>
              <w:rPr>
                <w:sz w:val="22"/>
              </w:rPr>
            </w:pPr>
            <w:r w:rsidRPr="0033548B">
              <w:rPr>
                <w:sz w:val="22"/>
              </w:rPr>
              <w:t>-</w:t>
            </w:r>
          </w:p>
        </w:tc>
      </w:tr>
      <w:tr w:rsidR="00293152" w14:paraId="6B159D8F" w14:textId="77777777" w:rsidTr="0033548B">
        <w:tc>
          <w:tcPr>
            <w:tcW w:w="4635" w:type="dxa"/>
            <w:tcBorders>
              <w:top w:val="nil"/>
              <w:left w:val="nil"/>
              <w:bottom w:val="nil"/>
              <w:right w:val="nil"/>
            </w:tcBorders>
            <w:tcMar>
              <w:top w:w="128" w:type="dxa"/>
              <w:left w:w="43" w:type="dxa"/>
              <w:bottom w:w="43" w:type="dxa"/>
              <w:right w:w="43" w:type="dxa"/>
            </w:tcMar>
          </w:tcPr>
          <w:p w14:paraId="3397097D"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4453C21F"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C4B0490"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4FAF855" w14:textId="77777777" w:rsidR="00CA1373" w:rsidRPr="0033548B" w:rsidRDefault="00CA1373" w:rsidP="0033548B">
            <w:pPr>
              <w:jc w:val="right"/>
              <w:rPr>
                <w:sz w:val="22"/>
              </w:rPr>
            </w:pPr>
          </w:p>
        </w:tc>
      </w:tr>
      <w:tr w:rsidR="00293152" w14:paraId="25A04BFA" w14:textId="77777777" w:rsidTr="0033548B">
        <w:tc>
          <w:tcPr>
            <w:tcW w:w="4635" w:type="dxa"/>
            <w:tcBorders>
              <w:top w:val="nil"/>
              <w:left w:val="nil"/>
              <w:bottom w:val="nil"/>
              <w:right w:val="nil"/>
            </w:tcBorders>
            <w:tcMar>
              <w:top w:w="128" w:type="dxa"/>
              <w:left w:w="43" w:type="dxa"/>
              <w:bottom w:w="43" w:type="dxa"/>
              <w:right w:w="43" w:type="dxa"/>
            </w:tcMar>
          </w:tcPr>
          <w:p w14:paraId="374A5822" w14:textId="77777777" w:rsidR="00CA1373" w:rsidRPr="0033548B" w:rsidRDefault="00CA1373" w:rsidP="001A65C6">
            <w:pPr>
              <w:rPr>
                <w:sz w:val="22"/>
                <w:lang w:val="en-GB"/>
              </w:rPr>
            </w:pPr>
            <w:r w:rsidRPr="0033548B">
              <w:rPr>
                <w:rStyle w:val="kursiv"/>
                <w:sz w:val="22"/>
                <w:lang w:val="en-GB"/>
              </w:rPr>
              <w:t>Maximum allowance for paid trade union subscriptions, etc.</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3A23DA75" w14:textId="77777777" w:rsidR="00CA1373" w:rsidRDefault="00CA1373" w:rsidP="0033548B">
            <w:pPr>
              <w:jc w:val="right"/>
            </w:pPr>
            <w:r>
              <w:t>NOK 8,000</w:t>
            </w:r>
          </w:p>
        </w:tc>
        <w:tc>
          <w:tcPr>
            <w:tcW w:w="1843" w:type="dxa"/>
            <w:tcBorders>
              <w:top w:val="nil"/>
              <w:left w:val="nil"/>
              <w:bottom w:val="nil"/>
              <w:right w:val="nil"/>
            </w:tcBorders>
            <w:tcMar>
              <w:top w:w="128" w:type="dxa"/>
              <w:left w:w="43" w:type="dxa"/>
              <w:bottom w:w="43" w:type="dxa"/>
              <w:right w:w="43" w:type="dxa"/>
            </w:tcMar>
            <w:vAlign w:val="bottom"/>
          </w:tcPr>
          <w:p w14:paraId="0C8086A2" w14:textId="77777777" w:rsidR="00CA1373" w:rsidRPr="0033548B" w:rsidRDefault="00CA1373" w:rsidP="0033548B">
            <w:pPr>
              <w:jc w:val="right"/>
              <w:rPr>
                <w:sz w:val="22"/>
              </w:rPr>
            </w:pPr>
            <w:r w:rsidRPr="0033548B">
              <w:rPr>
                <w:sz w:val="22"/>
              </w:rPr>
              <w:t>NOK 8,250</w:t>
            </w:r>
          </w:p>
        </w:tc>
        <w:tc>
          <w:tcPr>
            <w:tcW w:w="1417" w:type="dxa"/>
            <w:tcBorders>
              <w:top w:val="nil"/>
              <w:left w:val="nil"/>
              <w:bottom w:val="nil"/>
              <w:right w:val="nil"/>
            </w:tcBorders>
            <w:tcMar>
              <w:top w:w="128" w:type="dxa"/>
              <w:left w:w="43" w:type="dxa"/>
              <w:bottom w:w="43" w:type="dxa"/>
              <w:right w:w="43" w:type="dxa"/>
            </w:tcMar>
            <w:vAlign w:val="bottom"/>
          </w:tcPr>
          <w:p w14:paraId="39B9BD4F" w14:textId="77777777" w:rsidR="00CA1373" w:rsidRPr="0033548B" w:rsidRDefault="00CA1373" w:rsidP="0033548B">
            <w:pPr>
              <w:jc w:val="right"/>
              <w:rPr>
                <w:sz w:val="22"/>
              </w:rPr>
            </w:pPr>
            <w:r w:rsidRPr="0033548B">
              <w:rPr>
                <w:sz w:val="22"/>
              </w:rPr>
              <w:t>3.1%</w:t>
            </w:r>
          </w:p>
        </w:tc>
      </w:tr>
      <w:tr w:rsidR="00293152" w14:paraId="2A0EE3B3" w14:textId="77777777" w:rsidTr="0033548B">
        <w:tc>
          <w:tcPr>
            <w:tcW w:w="4635" w:type="dxa"/>
            <w:tcBorders>
              <w:top w:val="nil"/>
              <w:left w:val="nil"/>
              <w:bottom w:val="nil"/>
              <w:right w:val="nil"/>
            </w:tcBorders>
            <w:tcMar>
              <w:top w:w="128" w:type="dxa"/>
              <w:left w:w="43" w:type="dxa"/>
              <w:bottom w:w="43" w:type="dxa"/>
              <w:right w:w="43" w:type="dxa"/>
            </w:tcMar>
          </w:tcPr>
          <w:p w14:paraId="118F8C37"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4B02DE04"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480C1698"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2CBA894" w14:textId="77777777" w:rsidR="00CA1373" w:rsidRPr="0033548B" w:rsidRDefault="00CA1373" w:rsidP="0033548B">
            <w:pPr>
              <w:jc w:val="right"/>
              <w:rPr>
                <w:sz w:val="22"/>
              </w:rPr>
            </w:pPr>
          </w:p>
        </w:tc>
      </w:tr>
      <w:tr w:rsidR="00293152" w:rsidRPr="00153EB1" w14:paraId="19081455" w14:textId="77777777" w:rsidTr="0033548B">
        <w:tc>
          <w:tcPr>
            <w:tcW w:w="4635" w:type="dxa"/>
            <w:tcBorders>
              <w:top w:val="nil"/>
              <w:left w:val="nil"/>
              <w:bottom w:val="nil"/>
              <w:right w:val="nil"/>
            </w:tcBorders>
            <w:tcMar>
              <w:top w:w="128" w:type="dxa"/>
              <w:left w:w="43" w:type="dxa"/>
              <w:bottom w:w="43" w:type="dxa"/>
              <w:right w:w="43" w:type="dxa"/>
            </w:tcMar>
          </w:tcPr>
          <w:p w14:paraId="18420AC5" w14:textId="77777777" w:rsidR="00CA1373" w:rsidRPr="0033548B" w:rsidRDefault="00CA1373" w:rsidP="001A65C6">
            <w:pPr>
              <w:rPr>
                <w:sz w:val="22"/>
                <w:lang w:val="en-GB"/>
              </w:rPr>
            </w:pPr>
            <w:r w:rsidRPr="0033548B">
              <w:rPr>
                <w:rStyle w:val="kursiv"/>
                <w:sz w:val="22"/>
                <w:lang w:val="en-GB"/>
              </w:rPr>
              <w:t>Home investment savings scheme for people below the age of 34 years (BSU)</w:t>
            </w:r>
          </w:p>
        </w:tc>
        <w:tc>
          <w:tcPr>
            <w:tcW w:w="1701" w:type="dxa"/>
            <w:tcBorders>
              <w:top w:val="nil"/>
              <w:left w:val="nil"/>
              <w:bottom w:val="nil"/>
              <w:right w:val="nil"/>
            </w:tcBorders>
            <w:tcMar>
              <w:top w:w="128" w:type="dxa"/>
              <w:left w:w="43" w:type="dxa"/>
              <w:bottom w:w="43" w:type="dxa"/>
              <w:right w:w="43" w:type="dxa"/>
            </w:tcMar>
            <w:vAlign w:val="bottom"/>
          </w:tcPr>
          <w:p w14:paraId="38A3D8A5" w14:textId="77777777" w:rsidR="00CA1373" w:rsidRPr="001A65C6" w:rsidRDefault="00CA1373" w:rsidP="0033548B">
            <w:pPr>
              <w:jc w:val="right"/>
              <w:rPr>
                <w:lang w:val="en-GB"/>
              </w:rPr>
            </w:pPr>
            <w:r w:rsidRPr="001A65C6">
              <w:rPr>
                <w:lang w:val="en-GB"/>
              </w:rP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0BB0AD0" w14:textId="77777777" w:rsidR="00CA1373" w:rsidRPr="0033548B" w:rsidRDefault="00CA1373" w:rsidP="0033548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229A6B03" w14:textId="77777777" w:rsidR="00CA1373" w:rsidRPr="0033548B" w:rsidRDefault="00CA1373" w:rsidP="0033548B">
            <w:pPr>
              <w:jc w:val="right"/>
              <w:rPr>
                <w:sz w:val="22"/>
                <w:lang w:val="en-GB"/>
              </w:rPr>
            </w:pPr>
          </w:p>
        </w:tc>
      </w:tr>
      <w:tr w:rsidR="00293152" w14:paraId="006D0303" w14:textId="77777777" w:rsidTr="0033548B">
        <w:tc>
          <w:tcPr>
            <w:tcW w:w="4635" w:type="dxa"/>
            <w:tcBorders>
              <w:top w:val="nil"/>
              <w:left w:val="nil"/>
              <w:bottom w:val="nil"/>
              <w:right w:val="nil"/>
            </w:tcBorders>
            <w:tcMar>
              <w:top w:w="128" w:type="dxa"/>
              <w:left w:w="43" w:type="dxa"/>
              <w:bottom w:w="43" w:type="dxa"/>
              <w:right w:w="43" w:type="dxa"/>
            </w:tcMar>
          </w:tcPr>
          <w:p w14:paraId="6600AF5F" w14:textId="77777777" w:rsidR="00CA1373" w:rsidRPr="0033548B" w:rsidRDefault="00CA1373" w:rsidP="001A65C6">
            <w:pPr>
              <w:rPr>
                <w:sz w:val="22"/>
              </w:rPr>
            </w:pPr>
            <w:r w:rsidRPr="0033548B">
              <w:rPr>
                <w:sz w:val="22"/>
              </w:rPr>
              <w:t>Tax deduction 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354B155" w14:textId="77777777" w:rsidR="00CA1373" w:rsidRDefault="00CA1373" w:rsidP="0033548B">
            <w:pPr>
              <w:jc w:val="right"/>
            </w:pPr>
            <w:r>
              <w:t>10%</w:t>
            </w:r>
          </w:p>
        </w:tc>
        <w:tc>
          <w:tcPr>
            <w:tcW w:w="1843" w:type="dxa"/>
            <w:tcBorders>
              <w:top w:val="nil"/>
              <w:left w:val="nil"/>
              <w:bottom w:val="nil"/>
              <w:right w:val="nil"/>
            </w:tcBorders>
            <w:tcMar>
              <w:top w:w="128" w:type="dxa"/>
              <w:left w:w="43" w:type="dxa"/>
              <w:bottom w:w="43" w:type="dxa"/>
              <w:right w:w="43" w:type="dxa"/>
            </w:tcMar>
            <w:vAlign w:val="bottom"/>
          </w:tcPr>
          <w:p w14:paraId="2323D58F" w14:textId="77777777" w:rsidR="00CA1373" w:rsidRPr="0033548B" w:rsidRDefault="00CA1373" w:rsidP="0033548B">
            <w:pPr>
              <w:jc w:val="right"/>
              <w:rPr>
                <w:sz w:val="22"/>
              </w:rPr>
            </w:pPr>
            <w:r w:rsidRPr="0033548B">
              <w:rPr>
                <w:sz w:val="22"/>
              </w:rPr>
              <w:t>10%</w:t>
            </w:r>
          </w:p>
        </w:tc>
        <w:tc>
          <w:tcPr>
            <w:tcW w:w="1417" w:type="dxa"/>
            <w:tcBorders>
              <w:top w:val="nil"/>
              <w:left w:val="nil"/>
              <w:bottom w:val="nil"/>
              <w:right w:val="nil"/>
            </w:tcBorders>
            <w:tcMar>
              <w:top w:w="128" w:type="dxa"/>
              <w:left w:w="43" w:type="dxa"/>
              <w:bottom w:w="43" w:type="dxa"/>
              <w:right w:w="43" w:type="dxa"/>
            </w:tcMar>
            <w:vAlign w:val="bottom"/>
          </w:tcPr>
          <w:p w14:paraId="30C493F6" w14:textId="77777777" w:rsidR="00CA1373" w:rsidRPr="0033548B" w:rsidRDefault="00CA1373" w:rsidP="0033548B">
            <w:pPr>
              <w:jc w:val="right"/>
              <w:rPr>
                <w:sz w:val="22"/>
              </w:rPr>
            </w:pPr>
            <w:r w:rsidRPr="0033548B">
              <w:rPr>
                <w:sz w:val="22"/>
              </w:rPr>
              <w:t>-</w:t>
            </w:r>
          </w:p>
        </w:tc>
      </w:tr>
      <w:tr w:rsidR="00293152" w14:paraId="0EF38C12" w14:textId="77777777" w:rsidTr="0033548B">
        <w:tc>
          <w:tcPr>
            <w:tcW w:w="4635" w:type="dxa"/>
            <w:tcBorders>
              <w:top w:val="nil"/>
              <w:left w:val="nil"/>
              <w:bottom w:val="nil"/>
              <w:right w:val="nil"/>
            </w:tcBorders>
            <w:tcMar>
              <w:top w:w="128" w:type="dxa"/>
              <w:left w:w="43" w:type="dxa"/>
              <w:bottom w:w="43" w:type="dxa"/>
              <w:right w:w="43" w:type="dxa"/>
            </w:tcMar>
          </w:tcPr>
          <w:p w14:paraId="711937DE" w14:textId="77777777" w:rsidR="00CA1373" w:rsidRPr="0033548B" w:rsidRDefault="00CA1373" w:rsidP="001A65C6">
            <w:pPr>
              <w:rPr>
                <w:sz w:val="22"/>
              </w:rPr>
            </w:pPr>
            <w:r w:rsidRPr="0033548B">
              <w:rPr>
                <w:sz w:val="22"/>
              </w:rPr>
              <w:lastRenderedPageBreak/>
              <w:t>Maximum annual savings</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6F813F2D" w14:textId="77777777" w:rsidR="00CA1373" w:rsidRDefault="00CA1373" w:rsidP="0033548B">
            <w:pPr>
              <w:jc w:val="right"/>
            </w:pPr>
            <w:r>
              <w:t>NOK 27,500</w:t>
            </w:r>
          </w:p>
        </w:tc>
        <w:tc>
          <w:tcPr>
            <w:tcW w:w="1843" w:type="dxa"/>
            <w:tcBorders>
              <w:top w:val="nil"/>
              <w:left w:val="nil"/>
              <w:bottom w:val="nil"/>
              <w:right w:val="nil"/>
            </w:tcBorders>
            <w:tcMar>
              <w:top w:w="128" w:type="dxa"/>
              <w:left w:w="43" w:type="dxa"/>
              <w:bottom w:w="43" w:type="dxa"/>
              <w:right w:w="43" w:type="dxa"/>
            </w:tcMar>
            <w:vAlign w:val="bottom"/>
          </w:tcPr>
          <w:p w14:paraId="4C618C92" w14:textId="77777777" w:rsidR="00CA1373" w:rsidRPr="0033548B" w:rsidRDefault="00CA1373" w:rsidP="0033548B">
            <w:pPr>
              <w:jc w:val="right"/>
              <w:rPr>
                <w:sz w:val="22"/>
              </w:rPr>
            </w:pPr>
            <w:r w:rsidRPr="0033548B">
              <w:rPr>
                <w:sz w:val="22"/>
              </w:rPr>
              <w:t>NOK 27,500</w:t>
            </w:r>
          </w:p>
        </w:tc>
        <w:tc>
          <w:tcPr>
            <w:tcW w:w="1417" w:type="dxa"/>
            <w:tcBorders>
              <w:top w:val="nil"/>
              <w:left w:val="nil"/>
              <w:bottom w:val="nil"/>
              <w:right w:val="nil"/>
            </w:tcBorders>
            <w:tcMar>
              <w:top w:w="128" w:type="dxa"/>
              <w:left w:w="43" w:type="dxa"/>
              <w:bottom w:w="43" w:type="dxa"/>
              <w:right w:w="43" w:type="dxa"/>
            </w:tcMar>
            <w:vAlign w:val="bottom"/>
          </w:tcPr>
          <w:p w14:paraId="555A942E" w14:textId="77777777" w:rsidR="00CA1373" w:rsidRPr="0033548B" w:rsidRDefault="00CA1373" w:rsidP="0033548B">
            <w:pPr>
              <w:jc w:val="right"/>
              <w:rPr>
                <w:sz w:val="22"/>
              </w:rPr>
            </w:pPr>
            <w:r w:rsidRPr="0033548B">
              <w:rPr>
                <w:sz w:val="22"/>
              </w:rPr>
              <w:t>-</w:t>
            </w:r>
          </w:p>
        </w:tc>
      </w:tr>
      <w:tr w:rsidR="00293152" w14:paraId="7C3C8EA8" w14:textId="77777777" w:rsidTr="0033548B">
        <w:tc>
          <w:tcPr>
            <w:tcW w:w="4635" w:type="dxa"/>
            <w:tcBorders>
              <w:top w:val="nil"/>
              <w:left w:val="nil"/>
              <w:bottom w:val="nil"/>
              <w:right w:val="nil"/>
            </w:tcBorders>
            <w:tcMar>
              <w:top w:w="128" w:type="dxa"/>
              <w:left w:w="43" w:type="dxa"/>
              <w:bottom w:w="43" w:type="dxa"/>
              <w:right w:w="43" w:type="dxa"/>
            </w:tcMar>
          </w:tcPr>
          <w:p w14:paraId="30513C79" w14:textId="77777777" w:rsidR="00CA1373" w:rsidRPr="0033548B" w:rsidRDefault="00CA1373" w:rsidP="001A65C6">
            <w:pPr>
              <w:rPr>
                <w:sz w:val="22"/>
                <w:lang w:val="en-GB"/>
              </w:rPr>
            </w:pPr>
            <w:r w:rsidRPr="0033548B">
              <w:rPr>
                <w:sz w:val="22"/>
                <w:lang w:val="en-GB"/>
              </w:rPr>
              <w:t xml:space="preserve">Maximum total savings under </w:t>
            </w:r>
            <w:r w:rsidRPr="0033548B">
              <w:rPr>
                <w:sz w:val="22"/>
                <w:lang w:val="en-GB"/>
              </w:rPr>
              <w:br/>
              <w:t>the scheme</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3789AEB2" w14:textId="77777777" w:rsidR="00CA1373" w:rsidRDefault="00CA1373" w:rsidP="0033548B">
            <w:pPr>
              <w:jc w:val="right"/>
            </w:pPr>
            <w:r>
              <w:t xml:space="preserve">NOK 300,000 </w:t>
            </w:r>
          </w:p>
        </w:tc>
        <w:tc>
          <w:tcPr>
            <w:tcW w:w="1843" w:type="dxa"/>
            <w:tcBorders>
              <w:top w:val="nil"/>
              <w:left w:val="nil"/>
              <w:bottom w:val="nil"/>
              <w:right w:val="nil"/>
            </w:tcBorders>
            <w:tcMar>
              <w:top w:w="128" w:type="dxa"/>
              <w:left w:w="43" w:type="dxa"/>
              <w:bottom w:w="43" w:type="dxa"/>
              <w:right w:w="43" w:type="dxa"/>
            </w:tcMar>
            <w:vAlign w:val="bottom"/>
          </w:tcPr>
          <w:p w14:paraId="37FFBA1B" w14:textId="77777777" w:rsidR="00CA1373" w:rsidRPr="0033548B" w:rsidRDefault="00CA1373" w:rsidP="0033548B">
            <w:pPr>
              <w:jc w:val="right"/>
              <w:rPr>
                <w:sz w:val="22"/>
              </w:rPr>
            </w:pPr>
            <w:r w:rsidRPr="0033548B">
              <w:rPr>
                <w:sz w:val="22"/>
              </w:rPr>
              <w:t>NOK 300,000</w:t>
            </w:r>
          </w:p>
        </w:tc>
        <w:tc>
          <w:tcPr>
            <w:tcW w:w="1417" w:type="dxa"/>
            <w:tcBorders>
              <w:top w:val="nil"/>
              <w:left w:val="nil"/>
              <w:bottom w:val="nil"/>
              <w:right w:val="nil"/>
            </w:tcBorders>
            <w:tcMar>
              <w:top w:w="128" w:type="dxa"/>
              <w:left w:w="43" w:type="dxa"/>
              <w:bottom w:w="43" w:type="dxa"/>
              <w:right w:w="43" w:type="dxa"/>
            </w:tcMar>
            <w:vAlign w:val="bottom"/>
          </w:tcPr>
          <w:p w14:paraId="689376AC" w14:textId="77777777" w:rsidR="00CA1373" w:rsidRPr="0033548B" w:rsidRDefault="00CA1373" w:rsidP="0033548B">
            <w:pPr>
              <w:jc w:val="right"/>
              <w:rPr>
                <w:sz w:val="22"/>
              </w:rPr>
            </w:pPr>
            <w:r w:rsidRPr="0033548B">
              <w:rPr>
                <w:sz w:val="22"/>
              </w:rPr>
              <w:t>-</w:t>
            </w:r>
          </w:p>
        </w:tc>
      </w:tr>
      <w:tr w:rsidR="00293152" w14:paraId="64A0D572" w14:textId="77777777" w:rsidTr="0033548B">
        <w:tc>
          <w:tcPr>
            <w:tcW w:w="4635" w:type="dxa"/>
            <w:tcBorders>
              <w:top w:val="nil"/>
              <w:left w:val="nil"/>
              <w:bottom w:val="nil"/>
              <w:right w:val="nil"/>
            </w:tcBorders>
            <w:tcMar>
              <w:top w:w="128" w:type="dxa"/>
              <w:left w:w="43" w:type="dxa"/>
              <w:bottom w:w="43" w:type="dxa"/>
              <w:right w:w="43" w:type="dxa"/>
            </w:tcMar>
          </w:tcPr>
          <w:p w14:paraId="3A39ABA2"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517A2F35"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771D76C"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5623BE7" w14:textId="77777777" w:rsidR="00CA1373" w:rsidRPr="0033548B" w:rsidRDefault="00CA1373" w:rsidP="0033548B">
            <w:pPr>
              <w:jc w:val="right"/>
              <w:rPr>
                <w:sz w:val="22"/>
              </w:rPr>
            </w:pPr>
          </w:p>
        </w:tc>
      </w:tr>
      <w:tr w:rsidR="00293152" w:rsidRPr="00153EB1" w14:paraId="755DAF37" w14:textId="77777777" w:rsidTr="0033548B">
        <w:tc>
          <w:tcPr>
            <w:tcW w:w="4635" w:type="dxa"/>
            <w:tcBorders>
              <w:top w:val="nil"/>
              <w:left w:val="nil"/>
              <w:bottom w:val="nil"/>
              <w:right w:val="nil"/>
            </w:tcBorders>
            <w:tcMar>
              <w:top w:w="128" w:type="dxa"/>
              <w:left w:w="43" w:type="dxa"/>
              <w:bottom w:w="43" w:type="dxa"/>
              <w:right w:w="43" w:type="dxa"/>
            </w:tcMar>
          </w:tcPr>
          <w:p w14:paraId="09297007" w14:textId="77777777" w:rsidR="00CA1373" w:rsidRPr="0033548B" w:rsidRDefault="00CA1373" w:rsidP="001A65C6">
            <w:pPr>
              <w:rPr>
                <w:sz w:val="22"/>
                <w:lang w:val="en-GB"/>
              </w:rPr>
            </w:pPr>
            <w:r w:rsidRPr="0033548B">
              <w:rPr>
                <w:rStyle w:val="kursiv"/>
                <w:sz w:val="22"/>
                <w:lang w:val="en-GB"/>
              </w:rPr>
              <w:t>Parental allowance for documented childcare expenses</w:t>
            </w:r>
          </w:p>
        </w:tc>
        <w:tc>
          <w:tcPr>
            <w:tcW w:w="1701" w:type="dxa"/>
            <w:tcBorders>
              <w:top w:val="nil"/>
              <w:left w:val="nil"/>
              <w:bottom w:val="nil"/>
              <w:right w:val="nil"/>
            </w:tcBorders>
            <w:tcMar>
              <w:top w:w="128" w:type="dxa"/>
              <w:left w:w="43" w:type="dxa"/>
              <w:bottom w:w="43" w:type="dxa"/>
              <w:right w:w="43" w:type="dxa"/>
            </w:tcMar>
            <w:vAlign w:val="bottom"/>
          </w:tcPr>
          <w:p w14:paraId="15BB6874" w14:textId="77777777" w:rsidR="00CA1373" w:rsidRPr="001A65C6" w:rsidRDefault="00CA1373" w:rsidP="0033548B">
            <w:pPr>
              <w:jc w:val="right"/>
              <w:rPr>
                <w:lang w:val="en-GB"/>
              </w:rPr>
            </w:pPr>
            <w:r w:rsidRPr="001A65C6">
              <w:rPr>
                <w:lang w:val="en-GB"/>
              </w:rP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1A2EE8D" w14:textId="77777777" w:rsidR="00CA1373" w:rsidRPr="0033548B" w:rsidRDefault="00CA1373" w:rsidP="0033548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72A66AD7" w14:textId="77777777" w:rsidR="00CA1373" w:rsidRPr="0033548B" w:rsidRDefault="00CA1373" w:rsidP="0033548B">
            <w:pPr>
              <w:jc w:val="right"/>
              <w:rPr>
                <w:sz w:val="22"/>
                <w:lang w:val="en-GB"/>
              </w:rPr>
            </w:pPr>
          </w:p>
        </w:tc>
      </w:tr>
      <w:tr w:rsidR="00293152" w14:paraId="3979AD4D" w14:textId="77777777" w:rsidTr="0033548B">
        <w:tc>
          <w:tcPr>
            <w:tcW w:w="4635" w:type="dxa"/>
            <w:tcBorders>
              <w:top w:val="nil"/>
              <w:left w:val="nil"/>
              <w:right w:val="nil"/>
            </w:tcBorders>
            <w:tcMar>
              <w:top w:w="128" w:type="dxa"/>
              <w:left w:w="43" w:type="dxa"/>
              <w:bottom w:w="43" w:type="dxa"/>
              <w:right w:w="43" w:type="dxa"/>
            </w:tcMar>
          </w:tcPr>
          <w:p w14:paraId="2617CD97" w14:textId="77777777" w:rsidR="00CA1373" w:rsidRPr="0033548B" w:rsidRDefault="00CA1373" w:rsidP="001A65C6">
            <w:pPr>
              <w:rPr>
                <w:sz w:val="22"/>
              </w:rPr>
            </w:pPr>
            <w:r w:rsidRPr="0033548B">
              <w:rPr>
                <w:sz w:val="22"/>
              </w:rPr>
              <w:t>Upper limit</w:t>
            </w:r>
          </w:p>
        </w:tc>
        <w:tc>
          <w:tcPr>
            <w:tcW w:w="1701" w:type="dxa"/>
            <w:tcBorders>
              <w:top w:val="nil"/>
              <w:left w:val="nil"/>
              <w:right w:val="nil"/>
            </w:tcBorders>
            <w:tcMar>
              <w:top w:w="128" w:type="dxa"/>
              <w:left w:w="43" w:type="dxa"/>
              <w:bottom w:w="43" w:type="dxa"/>
              <w:right w:w="43" w:type="dxa"/>
            </w:tcMar>
            <w:vAlign w:val="bottom"/>
          </w:tcPr>
          <w:p w14:paraId="7A36D007" w14:textId="77777777" w:rsidR="00CA1373" w:rsidRDefault="00CA1373" w:rsidP="0033548B">
            <w:pPr>
              <w:jc w:val="right"/>
            </w:pPr>
            <w:r>
              <w:t xml:space="preserve"> </w:t>
            </w:r>
          </w:p>
        </w:tc>
        <w:tc>
          <w:tcPr>
            <w:tcW w:w="1843" w:type="dxa"/>
            <w:tcBorders>
              <w:top w:val="nil"/>
              <w:left w:val="nil"/>
              <w:right w:val="nil"/>
            </w:tcBorders>
            <w:tcMar>
              <w:top w:w="128" w:type="dxa"/>
              <w:left w:w="43" w:type="dxa"/>
              <w:bottom w:w="43" w:type="dxa"/>
              <w:right w:w="43" w:type="dxa"/>
            </w:tcMar>
            <w:vAlign w:val="bottom"/>
          </w:tcPr>
          <w:p w14:paraId="23D782E6" w14:textId="77777777" w:rsidR="00CA1373" w:rsidRPr="0033548B" w:rsidRDefault="00CA1373" w:rsidP="0033548B">
            <w:pPr>
              <w:jc w:val="right"/>
              <w:rPr>
                <w:sz w:val="22"/>
              </w:rPr>
            </w:pPr>
          </w:p>
        </w:tc>
        <w:tc>
          <w:tcPr>
            <w:tcW w:w="1417" w:type="dxa"/>
            <w:tcBorders>
              <w:top w:val="nil"/>
              <w:left w:val="nil"/>
              <w:right w:val="nil"/>
            </w:tcBorders>
            <w:tcMar>
              <w:top w:w="128" w:type="dxa"/>
              <w:left w:w="43" w:type="dxa"/>
              <w:bottom w:w="43" w:type="dxa"/>
              <w:right w:w="43" w:type="dxa"/>
            </w:tcMar>
            <w:vAlign w:val="bottom"/>
          </w:tcPr>
          <w:p w14:paraId="1DC569D4" w14:textId="77777777" w:rsidR="00CA1373" w:rsidRPr="0033548B" w:rsidRDefault="00CA1373" w:rsidP="0033548B">
            <w:pPr>
              <w:jc w:val="right"/>
              <w:rPr>
                <w:sz w:val="22"/>
              </w:rPr>
            </w:pPr>
          </w:p>
        </w:tc>
      </w:tr>
      <w:tr w:rsidR="00293152" w14:paraId="18886FEA" w14:textId="77777777" w:rsidTr="0033548B">
        <w:tc>
          <w:tcPr>
            <w:tcW w:w="4635" w:type="dxa"/>
            <w:tcBorders>
              <w:top w:val="nil"/>
              <w:left w:val="nil"/>
              <w:right w:val="nil"/>
            </w:tcBorders>
            <w:tcMar>
              <w:top w:w="128" w:type="dxa"/>
              <w:left w:w="43" w:type="dxa"/>
              <w:bottom w:w="43" w:type="dxa"/>
              <w:right w:w="43" w:type="dxa"/>
            </w:tcMar>
          </w:tcPr>
          <w:p w14:paraId="0BFA4129" w14:textId="77777777" w:rsidR="00CA1373" w:rsidRPr="0033548B" w:rsidRDefault="00CA1373" w:rsidP="001A65C6">
            <w:pPr>
              <w:rPr>
                <w:sz w:val="22"/>
              </w:rPr>
            </w:pPr>
            <w:r w:rsidRPr="0033548B">
              <w:rPr>
                <w:sz w:val="22"/>
              </w:rPr>
              <w:t>One child</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1AA281BC" w14:textId="77777777" w:rsidR="00CA1373" w:rsidRDefault="00CA1373" w:rsidP="0033548B">
            <w:pPr>
              <w:jc w:val="right"/>
            </w:pPr>
            <w:r>
              <w:t>NOK 25,000</w:t>
            </w:r>
          </w:p>
        </w:tc>
        <w:tc>
          <w:tcPr>
            <w:tcW w:w="1843" w:type="dxa"/>
            <w:tcBorders>
              <w:top w:val="nil"/>
              <w:left w:val="nil"/>
              <w:right w:val="nil"/>
            </w:tcBorders>
            <w:tcMar>
              <w:top w:w="128" w:type="dxa"/>
              <w:left w:w="43" w:type="dxa"/>
              <w:bottom w:w="43" w:type="dxa"/>
              <w:right w:w="43" w:type="dxa"/>
            </w:tcMar>
            <w:vAlign w:val="bottom"/>
          </w:tcPr>
          <w:p w14:paraId="6757D9D8" w14:textId="77777777" w:rsidR="00CA1373" w:rsidRPr="0033548B" w:rsidRDefault="00CA1373" w:rsidP="0033548B">
            <w:pPr>
              <w:jc w:val="right"/>
              <w:rPr>
                <w:sz w:val="22"/>
              </w:rPr>
            </w:pPr>
            <w:r w:rsidRPr="0033548B">
              <w:rPr>
                <w:sz w:val="22"/>
              </w:rPr>
              <w:t>NOK 25,000</w:t>
            </w:r>
          </w:p>
        </w:tc>
        <w:tc>
          <w:tcPr>
            <w:tcW w:w="1417" w:type="dxa"/>
            <w:tcBorders>
              <w:top w:val="nil"/>
              <w:left w:val="nil"/>
              <w:right w:val="nil"/>
            </w:tcBorders>
            <w:tcMar>
              <w:top w:w="128" w:type="dxa"/>
              <w:left w:w="43" w:type="dxa"/>
              <w:bottom w:w="43" w:type="dxa"/>
              <w:right w:w="43" w:type="dxa"/>
            </w:tcMar>
            <w:vAlign w:val="bottom"/>
          </w:tcPr>
          <w:p w14:paraId="304D176D" w14:textId="77777777" w:rsidR="00CA1373" w:rsidRPr="0033548B" w:rsidRDefault="00CA1373" w:rsidP="0033548B">
            <w:pPr>
              <w:jc w:val="right"/>
              <w:rPr>
                <w:sz w:val="22"/>
              </w:rPr>
            </w:pPr>
            <w:r w:rsidRPr="0033548B">
              <w:rPr>
                <w:sz w:val="22"/>
              </w:rPr>
              <w:t>-</w:t>
            </w:r>
          </w:p>
        </w:tc>
      </w:tr>
      <w:tr w:rsidR="00293152" w14:paraId="4425D9D0" w14:textId="77777777" w:rsidTr="0033548B">
        <w:tc>
          <w:tcPr>
            <w:tcW w:w="4635" w:type="dxa"/>
            <w:tcBorders>
              <w:left w:val="nil"/>
              <w:bottom w:val="nil"/>
              <w:right w:val="nil"/>
            </w:tcBorders>
            <w:tcMar>
              <w:top w:w="128" w:type="dxa"/>
              <w:left w:w="43" w:type="dxa"/>
              <w:bottom w:w="43" w:type="dxa"/>
              <w:right w:w="43" w:type="dxa"/>
            </w:tcMar>
          </w:tcPr>
          <w:p w14:paraId="453A2A24" w14:textId="77777777" w:rsidR="00CA1373" w:rsidRPr="0033548B" w:rsidRDefault="00CA1373" w:rsidP="001A65C6">
            <w:pPr>
              <w:rPr>
                <w:sz w:val="22"/>
              </w:rPr>
            </w:pPr>
            <w:r w:rsidRPr="0033548B">
              <w:rPr>
                <w:sz w:val="22"/>
              </w:rPr>
              <w:t>Supplement per additional child</w:t>
            </w:r>
            <w:r w:rsidRPr="0033548B">
              <w:rPr>
                <w:sz w:val="22"/>
              </w:rPr>
              <w:tab/>
            </w:r>
          </w:p>
        </w:tc>
        <w:tc>
          <w:tcPr>
            <w:tcW w:w="1701" w:type="dxa"/>
            <w:tcBorders>
              <w:left w:val="nil"/>
              <w:bottom w:val="nil"/>
              <w:right w:val="nil"/>
            </w:tcBorders>
            <w:tcMar>
              <w:top w:w="128" w:type="dxa"/>
              <w:left w:w="43" w:type="dxa"/>
              <w:bottom w:w="43" w:type="dxa"/>
              <w:right w:w="43" w:type="dxa"/>
            </w:tcMar>
            <w:vAlign w:val="bottom"/>
          </w:tcPr>
          <w:p w14:paraId="636F8184" w14:textId="77777777" w:rsidR="00CA1373" w:rsidRDefault="00CA1373" w:rsidP="0033548B">
            <w:pPr>
              <w:jc w:val="right"/>
            </w:pPr>
            <w:r>
              <w:t>NOK 15,000</w:t>
            </w:r>
          </w:p>
        </w:tc>
        <w:tc>
          <w:tcPr>
            <w:tcW w:w="1843" w:type="dxa"/>
            <w:tcBorders>
              <w:left w:val="nil"/>
              <w:bottom w:val="nil"/>
              <w:right w:val="nil"/>
            </w:tcBorders>
            <w:tcMar>
              <w:top w:w="128" w:type="dxa"/>
              <w:left w:w="43" w:type="dxa"/>
              <w:bottom w:w="43" w:type="dxa"/>
              <w:right w:w="43" w:type="dxa"/>
            </w:tcMar>
            <w:vAlign w:val="bottom"/>
          </w:tcPr>
          <w:p w14:paraId="47C88802" w14:textId="77777777" w:rsidR="00CA1373" w:rsidRPr="0033548B" w:rsidRDefault="00CA1373" w:rsidP="0033548B">
            <w:pPr>
              <w:jc w:val="right"/>
              <w:rPr>
                <w:sz w:val="22"/>
              </w:rPr>
            </w:pPr>
            <w:r w:rsidRPr="0033548B">
              <w:rPr>
                <w:sz w:val="22"/>
              </w:rPr>
              <w:t>NOK 15,000</w:t>
            </w:r>
          </w:p>
        </w:tc>
        <w:tc>
          <w:tcPr>
            <w:tcW w:w="1417" w:type="dxa"/>
            <w:tcBorders>
              <w:left w:val="nil"/>
              <w:bottom w:val="nil"/>
              <w:right w:val="nil"/>
            </w:tcBorders>
            <w:tcMar>
              <w:top w:w="128" w:type="dxa"/>
              <w:left w:w="43" w:type="dxa"/>
              <w:bottom w:w="43" w:type="dxa"/>
              <w:right w:w="43" w:type="dxa"/>
            </w:tcMar>
            <w:vAlign w:val="bottom"/>
          </w:tcPr>
          <w:p w14:paraId="73169382" w14:textId="77777777" w:rsidR="00CA1373" w:rsidRPr="0033548B" w:rsidRDefault="00CA1373" w:rsidP="0033548B">
            <w:pPr>
              <w:jc w:val="right"/>
              <w:rPr>
                <w:sz w:val="22"/>
              </w:rPr>
            </w:pPr>
            <w:r w:rsidRPr="0033548B">
              <w:rPr>
                <w:sz w:val="22"/>
              </w:rPr>
              <w:t>-</w:t>
            </w:r>
          </w:p>
        </w:tc>
      </w:tr>
      <w:tr w:rsidR="00293152" w14:paraId="72182261" w14:textId="77777777" w:rsidTr="0033548B">
        <w:tc>
          <w:tcPr>
            <w:tcW w:w="4635" w:type="dxa"/>
            <w:tcBorders>
              <w:top w:val="nil"/>
              <w:left w:val="nil"/>
              <w:bottom w:val="nil"/>
              <w:right w:val="nil"/>
            </w:tcBorders>
            <w:tcMar>
              <w:top w:w="128" w:type="dxa"/>
              <w:left w:w="43" w:type="dxa"/>
              <w:bottom w:w="43" w:type="dxa"/>
              <w:right w:w="43" w:type="dxa"/>
            </w:tcMar>
          </w:tcPr>
          <w:p w14:paraId="7B21D681"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5C2EF9D0"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11329095"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BE16CCF" w14:textId="77777777" w:rsidR="00CA1373" w:rsidRPr="0033548B" w:rsidRDefault="00CA1373" w:rsidP="0033548B">
            <w:pPr>
              <w:jc w:val="right"/>
              <w:rPr>
                <w:sz w:val="22"/>
              </w:rPr>
            </w:pPr>
          </w:p>
        </w:tc>
      </w:tr>
      <w:tr w:rsidR="00293152" w14:paraId="5379F218" w14:textId="77777777" w:rsidTr="0033548B">
        <w:tc>
          <w:tcPr>
            <w:tcW w:w="4635" w:type="dxa"/>
            <w:tcBorders>
              <w:top w:val="nil"/>
              <w:left w:val="nil"/>
              <w:bottom w:val="nil"/>
              <w:right w:val="nil"/>
            </w:tcBorders>
            <w:tcMar>
              <w:top w:w="128" w:type="dxa"/>
              <w:left w:w="43" w:type="dxa"/>
              <w:bottom w:w="43" w:type="dxa"/>
              <w:right w:w="43" w:type="dxa"/>
            </w:tcMar>
          </w:tcPr>
          <w:p w14:paraId="22EBD3A2" w14:textId="77777777" w:rsidR="00CA1373" w:rsidRPr="0033548B" w:rsidRDefault="00CA1373" w:rsidP="001A65C6">
            <w:pPr>
              <w:rPr>
                <w:sz w:val="22"/>
              </w:rPr>
            </w:pPr>
            <w:r w:rsidRPr="0033548B">
              <w:rPr>
                <w:rStyle w:val="kursiv"/>
                <w:sz w:val="22"/>
              </w:rPr>
              <w:t>Wealth tax</w:t>
            </w:r>
            <w:r w:rsidRPr="0033548B">
              <w:rPr>
                <w:rStyle w:val="skrift-hevet"/>
                <w:sz w:val="22"/>
              </w:rPr>
              <w:t>12</w:t>
            </w:r>
          </w:p>
        </w:tc>
        <w:tc>
          <w:tcPr>
            <w:tcW w:w="1701" w:type="dxa"/>
            <w:tcBorders>
              <w:top w:val="nil"/>
              <w:left w:val="nil"/>
              <w:bottom w:val="nil"/>
              <w:right w:val="nil"/>
            </w:tcBorders>
            <w:tcMar>
              <w:top w:w="128" w:type="dxa"/>
              <w:left w:w="43" w:type="dxa"/>
              <w:bottom w:w="43" w:type="dxa"/>
              <w:right w:w="43" w:type="dxa"/>
            </w:tcMar>
            <w:vAlign w:val="bottom"/>
          </w:tcPr>
          <w:p w14:paraId="4C22B303"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6A3A46AA"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8B5DA06" w14:textId="77777777" w:rsidR="00CA1373" w:rsidRPr="0033548B" w:rsidRDefault="00CA1373" w:rsidP="0033548B">
            <w:pPr>
              <w:jc w:val="right"/>
              <w:rPr>
                <w:sz w:val="22"/>
              </w:rPr>
            </w:pPr>
          </w:p>
        </w:tc>
      </w:tr>
      <w:tr w:rsidR="00293152" w14:paraId="3FC8FE14" w14:textId="77777777" w:rsidTr="0033548B">
        <w:tc>
          <w:tcPr>
            <w:tcW w:w="4635" w:type="dxa"/>
            <w:tcBorders>
              <w:top w:val="nil"/>
              <w:left w:val="nil"/>
              <w:bottom w:val="nil"/>
              <w:right w:val="nil"/>
            </w:tcBorders>
            <w:tcMar>
              <w:top w:w="128" w:type="dxa"/>
              <w:left w:w="43" w:type="dxa"/>
              <w:bottom w:w="43" w:type="dxa"/>
              <w:right w:w="43" w:type="dxa"/>
            </w:tcMar>
          </w:tcPr>
          <w:p w14:paraId="08495B5D" w14:textId="77777777" w:rsidR="00CA1373" w:rsidRPr="0033548B" w:rsidRDefault="00CA1373" w:rsidP="001A65C6">
            <w:pPr>
              <w:rPr>
                <w:sz w:val="22"/>
              </w:rPr>
            </w:pPr>
            <w:r w:rsidRPr="0033548B">
              <w:rPr>
                <w:sz w:val="22"/>
              </w:rPr>
              <w:t>Local government</w:t>
            </w:r>
          </w:p>
        </w:tc>
        <w:tc>
          <w:tcPr>
            <w:tcW w:w="1701" w:type="dxa"/>
            <w:tcBorders>
              <w:top w:val="nil"/>
              <w:left w:val="nil"/>
              <w:bottom w:val="nil"/>
              <w:right w:val="nil"/>
            </w:tcBorders>
            <w:tcMar>
              <w:top w:w="128" w:type="dxa"/>
              <w:left w:w="43" w:type="dxa"/>
              <w:bottom w:w="43" w:type="dxa"/>
              <w:right w:w="43" w:type="dxa"/>
            </w:tcMar>
            <w:vAlign w:val="bottom"/>
          </w:tcPr>
          <w:p w14:paraId="0142ADB2"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760E2DE6"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903BF27" w14:textId="77777777" w:rsidR="00CA1373" w:rsidRPr="0033548B" w:rsidRDefault="00CA1373" w:rsidP="0033548B">
            <w:pPr>
              <w:jc w:val="right"/>
              <w:rPr>
                <w:sz w:val="22"/>
              </w:rPr>
            </w:pPr>
          </w:p>
        </w:tc>
      </w:tr>
      <w:tr w:rsidR="00293152" w14:paraId="5511E67C" w14:textId="77777777" w:rsidTr="0033548B">
        <w:tc>
          <w:tcPr>
            <w:tcW w:w="4635" w:type="dxa"/>
            <w:tcBorders>
              <w:top w:val="nil"/>
              <w:left w:val="nil"/>
              <w:bottom w:val="nil"/>
              <w:right w:val="nil"/>
            </w:tcBorders>
            <w:tcMar>
              <w:top w:w="128" w:type="dxa"/>
              <w:left w:w="43" w:type="dxa"/>
              <w:bottom w:w="43" w:type="dxa"/>
              <w:right w:w="43" w:type="dxa"/>
            </w:tcMar>
          </w:tcPr>
          <w:p w14:paraId="1CC826F9" w14:textId="77777777" w:rsidR="00CA1373" w:rsidRPr="0033548B" w:rsidRDefault="00CA1373" w:rsidP="001A65C6">
            <w:pPr>
              <w:rPr>
                <w:sz w:val="22"/>
              </w:rPr>
            </w:pPr>
            <w:r w:rsidRPr="0033548B">
              <w:rPr>
                <w:sz w:val="22"/>
              </w:rPr>
              <w:t>Threshold</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58BF2E7" w14:textId="77777777" w:rsidR="00CA1373" w:rsidRDefault="00CA1373" w:rsidP="0033548B">
            <w:pPr>
              <w:jc w:val="right"/>
            </w:pPr>
            <w:r>
              <w:t>NOK 1,700,000</w:t>
            </w:r>
          </w:p>
        </w:tc>
        <w:tc>
          <w:tcPr>
            <w:tcW w:w="1843" w:type="dxa"/>
            <w:tcBorders>
              <w:top w:val="nil"/>
              <w:left w:val="nil"/>
              <w:bottom w:val="nil"/>
              <w:right w:val="nil"/>
            </w:tcBorders>
            <w:tcMar>
              <w:top w:w="128" w:type="dxa"/>
              <w:left w:w="43" w:type="dxa"/>
              <w:bottom w:w="43" w:type="dxa"/>
              <w:right w:w="43" w:type="dxa"/>
            </w:tcMar>
            <w:vAlign w:val="bottom"/>
          </w:tcPr>
          <w:p w14:paraId="24F25698" w14:textId="77777777" w:rsidR="00CA1373" w:rsidRPr="0033548B" w:rsidRDefault="00CA1373" w:rsidP="0033548B">
            <w:pPr>
              <w:jc w:val="right"/>
              <w:rPr>
                <w:sz w:val="22"/>
              </w:rPr>
            </w:pPr>
            <w:r w:rsidRPr="0033548B">
              <w:rPr>
                <w:sz w:val="22"/>
              </w:rPr>
              <w:t>NOK 1,760,000</w:t>
            </w:r>
          </w:p>
        </w:tc>
        <w:tc>
          <w:tcPr>
            <w:tcW w:w="1417" w:type="dxa"/>
            <w:tcBorders>
              <w:top w:val="nil"/>
              <w:left w:val="nil"/>
              <w:bottom w:val="nil"/>
              <w:right w:val="nil"/>
            </w:tcBorders>
            <w:tcMar>
              <w:top w:w="128" w:type="dxa"/>
              <w:left w:w="43" w:type="dxa"/>
              <w:bottom w:w="43" w:type="dxa"/>
              <w:right w:w="43" w:type="dxa"/>
            </w:tcMar>
            <w:vAlign w:val="bottom"/>
          </w:tcPr>
          <w:p w14:paraId="7FF0D46A" w14:textId="77777777" w:rsidR="00CA1373" w:rsidRPr="0033548B" w:rsidRDefault="00CA1373" w:rsidP="0033548B">
            <w:pPr>
              <w:jc w:val="right"/>
              <w:rPr>
                <w:sz w:val="22"/>
              </w:rPr>
            </w:pPr>
            <w:r w:rsidRPr="0033548B">
              <w:rPr>
                <w:sz w:val="22"/>
              </w:rPr>
              <w:t>3.5%</w:t>
            </w:r>
          </w:p>
        </w:tc>
      </w:tr>
      <w:tr w:rsidR="00293152" w14:paraId="70DD6AC6" w14:textId="77777777" w:rsidTr="0033548B">
        <w:tc>
          <w:tcPr>
            <w:tcW w:w="4635" w:type="dxa"/>
            <w:tcBorders>
              <w:top w:val="nil"/>
              <w:left w:val="nil"/>
              <w:bottom w:val="nil"/>
              <w:right w:val="nil"/>
            </w:tcBorders>
            <w:tcMar>
              <w:top w:w="128" w:type="dxa"/>
              <w:left w:w="43" w:type="dxa"/>
              <w:bottom w:w="43" w:type="dxa"/>
              <w:right w:w="43" w:type="dxa"/>
            </w:tcMar>
          </w:tcPr>
          <w:p w14:paraId="2AC4062E"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3D2DD21A" w14:textId="77777777" w:rsidR="00CA1373" w:rsidRDefault="00CA1373" w:rsidP="0033548B">
            <w:pPr>
              <w:jc w:val="right"/>
            </w:pPr>
            <w:r>
              <w:t>0.7%</w:t>
            </w:r>
          </w:p>
        </w:tc>
        <w:tc>
          <w:tcPr>
            <w:tcW w:w="1843" w:type="dxa"/>
            <w:tcBorders>
              <w:top w:val="nil"/>
              <w:left w:val="nil"/>
              <w:bottom w:val="nil"/>
              <w:right w:val="nil"/>
            </w:tcBorders>
            <w:tcMar>
              <w:top w:w="128" w:type="dxa"/>
              <w:left w:w="43" w:type="dxa"/>
              <w:bottom w:w="43" w:type="dxa"/>
              <w:right w:w="43" w:type="dxa"/>
            </w:tcMar>
            <w:vAlign w:val="bottom"/>
          </w:tcPr>
          <w:p w14:paraId="21E1FC8C" w14:textId="77777777" w:rsidR="00CA1373" w:rsidRPr="0033548B" w:rsidRDefault="00CA1373" w:rsidP="0033548B">
            <w:pPr>
              <w:jc w:val="right"/>
              <w:rPr>
                <w:sz w:val="22"/>
              </w:rPr>
            </w:pPr>
            <w:r w:rsidRPr="0033548B">
              <w:rPr>
                <w:sz w:val="22"/>
              </w:rPr>
              <w:t>0.525%</w:t>
            </w:r>
          </w:p>
        </w:tc>
        <w:tc>
          <w:tcPr>
            <w:tcW w:w="1417" w:type="dxa"/>
            <w:tcBorders>
              <w:top w:val="nil"/>
              <w:left w:val="nil"/>
              <w:bottom w:val="nil"/>
              <w:right w:val="nil"/>
            </w:tcBorders>
            <w:tcMar>
              <w:top w:w="128" w:type="dxa"/>
              <w:left w:w="43" w:type="dxa"/>
              <w:bottom w:w="43" w:type="dxa"/>
              <w:right w:w="43" w:type="dxa"/>
            </w:tcMar>
            <w:vAlign w:val="bottom"/>
          </w:tcPr>
          <w:p w14:paraId="75A25D2C" w14:textId="77777777" w:rsidR="00CA1373" w:rsidRPr="0033548B" w:rsidRDefault="00CA1373" w:rsidP="0033548B">
            <w:pPr>
              <w:jc w:val="right"/>
              <w:rPr>
                <w:sz w:val="22"/>
              </w:rPr>
            </w:pPr>
            <w:r w:rsidRPr="0033548B">
              <w:rPr>
                <w:sz w:val="22"/>
              </w:rPr>
              <w:t>-0.175 pp</w:t>
            </w:r>
          </w:p>
        </w:tc>
      </w:tr>
      <w:tr w:rsidR="00293152" w14:paraId="57A613E0" w14:textId="77777777" w:rsidTr="0033548B">
        <w:tc>
          <w:tcPr>
            <w:tcW w:w="4635" w:type="dxa"/>
            <w:tcBorders>
              <w:top w:val="nil"/>
              <w:left w:val="nil"/>
              <w:bottom w:val="nil"/>
              <w:right w:val="nil"/>
            </w:tcBorders>
            <w:tcMar>
              <w:top w:w="128" w:type="dxa"/>
              <w:left w:w="43" w:type="dxa"/>
              <w:bottom w:w="43" w:type="dxa"/>
              <w:right w:w="43" w:type="dxa"/>
            </w:tcMar>
          </w:tcPr>
          <w:p w14:paraId="79562FA1" w14:textId="77777777" w:rsidR="00CA1373" w:rsidRPr="0033548B" w:rsidRDefault="00CA1373" w:rsidP="001A65C6">
            <w:pPr>
              <w:rPr>
                <w:sz w:val="22"/>
              </w:rPr>
            </w:pPr>
            <w:r w:rsidRPr="0033548B">
              <w:rPr>
                <w:sz w:val="22"/>
              </w:rPr>
              <w:t>Central government</w:t>
            </w:r>
          </w:p>
        </w:tc>
        <w:tc>
          <w:tcPr>
            <w:tcW w:w="1701" w:type="dxa"/>
            <w:tcBorders>
              <w:top w:val="nil"/>
              <w:left w:val="nil"/>
              <w:bottom w:val="nil"/>
              <w:right w:val="nil"/>
            </w:tcBorders>
            <w:tcMar>
              <w:top w:w="128" w:type="dxa"/>
              <w:left w:w="43" w:type="dxa"/>
              <w:bottom w:w="43" w:type="dxa"/>
              <w:right w:w="43" w:type="dxa"/>
            </w:tcMar>
            <w:vAlign w:val="bottom"/>
          </w:tcPr>
          <w:p w14:paraId="7A6E1D82"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6D6F0553"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72C4028" w14:textId="77777777" w:rsidR="00CA1373" w:rsidRPr="0033548B" w:rsidRDefault="00CA1373" w:rsidP="0033548B">
            <w:pPr>
              <w:jc w:val="right"/>
              <w:rPr>
                <w:sz w:val="22"/>
              </w:rPr>
            </w:pPr>
          </w:p>
        </w:tc>
      </w:tr>
      <w:tr w:rsidR="00293152" w14:paraId="33A09A92" w14:textId="77777777" w:rsidTr="0033548B">
        <w:tc>
          <w:tcPr>
            <w:tcW w:w="4635" w:type="dxa"/>
            <w:tcBorders>
              <w:top w:val="nil"/>
              <w:left w:val="nil"/>
              <w:bottom w:val="nil"/>
              <w:right w:val="nil"/>
            </w:tcBorders>
            <w:tcMar>
              <w:top w:w="128" w:type="dxa"/>
              <w:left w:w="43" w:type="dxa"/>
              <w:bottom w:w="43" w:type="dxa"/>
              <w:right w:w="43" w:type="dxa"/>
            </w:tcMar>
          </w:tcPr>
          <w:p w14:paraId="19554DF2" w14:textId="77777777" w:rsidR="00CA1373" w:rsidRPr="0033548B" w:rsidRDefault="00CA1373" w:rsidP="001A65C6">
            <w:pPr>
              <w:rPr>
                <w:sz w:val="22"/>
              </w:rPr>
            </w:pPr>
            <w:r w:rsidRPr="0033548B">
              <w:rPr>
                <w:sz w:val="22"/>
              </w:rPr>
              <w:t>Threshold, bracket 1</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789C0105" w14:textId="77777777" w:rsidR="00CA1373" w:rsidRDefault="00CA1373" w:rsidP="0033548B">
            <w:pPr>
              <w:jc w:val="right"/>
            </w:pPr>
            <w:r>
              <w:t>NOK 1,700,000</w:t>
            </w:r>
          </w:p>
        </w:tc>
        <w:tc>
          <w:tcPr>
            <w:tcW w:w="1843" w:type="dxa"/>
            <w:tcBorders>
              <w:top w:val="nil"/>
              <w:left w:val="nil"/>
              <w:bottom w:val="nil"/>
              <w:right w:val="nil"/>
            </w:tcBorders>
            <w:tcMar>
              <w:top w:w="128" w:type="dxa"/>
              <w:left w:w="43" w:type="dxa"/>
              <w:bottom w:w="43" w:type="dxa"/>
              <w:right w:w="43" w:type="dxa"/>
            </w:tcMar>
            <w:vAlign w:val="bottom"/>
          </w:tcPr>
          <w:p w14:paraId="13E0214B" w14:textId="77777777" w:rsidR="00CA1373" w:rsidRPr="0033548B" w:rsidRDefault="00CA1373" w:rsidP="0033548B">
            <w:pPr>
              <w:jc w:val="right"/>
              <w:rPr>
                <w:sz w:val="22"/>
              </w:rPr>
            </w:pPr>
            <w:r w:rsidRPr="0033548B">
              <w:rPr>
                <w:sz w:val="22"/>
              </w:rPr>
              <w:t>NOK 1,760,000</w:t>
            </w:r>
          </w:p>
        </w:tc>
        <w:tc>
          <w:tcPr>
            <w:tcW w:w="1417" w:type="dxa"/>
            <w:tcBorders>
              <w:top w:val="nil"/>
              <w:left w:val="nil"/>
              <w:bottom w:val="nil"/>
              <w:right w:val="nil"/>
            </w:tcBorders>
            <w:tcMar>
              <w:top w:w="128" w:type="dxa"/>
              <w:left w:w="43" w:type="dxa"/>
              <w:bottom w:w="43" w:type="dxa"/>
              <w:right w:w="43" w:type="dxa"/>
            </w:tcMar>
            <w:vAlign w:val="bottom"/>
          </w:tcPr>
          <w:p w14:paraId="1869F31F" w14:textId="77777777" w:rsidR="00CA1373" w:rsidRPr="0033548B" w:rsidRDefault="00CA1373" w:rsidP="0033548B">
            <w:pPr>
              <w:jc w:val="right"/>
              <w:rPr>
                <w:sz w:val="22"/>
              </w:rPr>
            </w:pPr>
            <w:r w:rsidRPr="0033548B">
              <w:rPr>
                <w:sz w:val="22"/>
              </w:rPr>
              <w:t xml:space="preserve">3.5% </w:t>
            </w:r>
          </w:p>
        </w:tc>
      </w:tr>
      <w:tr w:rsidR="00293152" w14:paraId="2A449A96" w14:textId="77777777" w:rsidTr="0033548B">
        <w:tc>
          <w:tcPr>
            <w:tcW w:w="4635" w:type="dxa"/>
            <w:tcBorders>
              <w:top w:val="nil"/>
              <w:left w:val="nil"/>
              <w:bottom w:val="nil"/>
              <w:right w:val="nil"/>
            </w:tcBorders>
            <w:tcMar>
              <w:top w:w="128" w:type="dxa"/>
              <w:left w:w="43" w:type="dxa"/>
              <w:bottom w:w="43" w:type="dxa"/>
              <w:right w:w="43" w:type="dxa"/>
            </w:tcMar>
          </w:tcPr>
          <w:p w14:paraId="33569042" w14:textId="77777777" w:rsidR="00CA1373" w:rsidRPr="0033548B" w:rsidRDefault="00CA1373" w:rsidP="001A65C6">
            <w:pPr>
              <w:rPr>
                <w:sz w:val="22"/>
              </w:rPr>
            </w:pPr>
            <w:r w:rsidRPr="0033548B">
              <w:rPr>
                <w:sz w:val="22"/>
              </w:rPr>
              <w:t>Rate, bracket 1</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1AE8F6D1" w14:textId="77777777" w:rsidR="00CA1373" w:rsidRDefault="00CA1373" w:rsidP="0033548B">
            <w:pPr>
              <w:jc w:val="right"/>
            </w:pPr>
            <w:r>
              <w:t>0.30%</w:t>
            </w:r>
          </w:p>
        </w:tc>
        <w:tc>
          <w:tcPr>
            <w:tcW w:w="1843" w:type="dxa"/>
            <w:tcBorders>
              <w:top w:val="nil"/>
              <w:left w:val="nil"/>
              <w:bottom w:val="nil"/>
              <w:right w:val="nil"/>
            </w:tcBorders>
            <w:tcMar>
              <w:top w:w="128" w:type="dxa"/>
              <w:left w:w="43" w:type="dxa"/>
              <w:bottom w:w="43" w:type="dxa"/>
              <w:right w:w="43" w:type="dxa"/>
            </w:tcMar>
            <w:vAlign w:val="bottom"/>
          </w:tcPr>
          <w:p w14:paraId="7651644C" w14:textId="77777777" w:rsidR="00CA1373" w:rsidRPr="0033548B" w:rsidRDefault="00CA1373" w:rsidP="0033548B">
            <w:pPr>
              <w:jc w:val="right"/>
              <w:rPr>
                <w:sz w:val="22"/>
              </w:rPr>
            </w:pPr>
            <w:r w:rsidRPr="0033548B">
              <w:rPr>
                <w:sz w:val="22"/>
              </w:rPr>
              <w:t>0.475%</w:t>
            </w:r>
          </w:p>
        </w:tc>
        <w:tc>
          <w:tcPr>
            <w:tcW w:w="1417" w:type="dxa"/>
            <w:tcBorders>
              <w:top w:val="nil"/>
              <w:left w:val="nil"/>
              <w:bottom w:val="nil"/>
              <w:right w:val="nil"/>
            </w:tcBorders>
            <w:tcMar>
              <w:top w:w="128" w:type="dxa"/>
              <w:left w:w="43" w:type="dxa"/>
              <w:bottom w:w="43" w:type="dxa"/>
              <w:right w:w="43" w:type="dxa"/>
            </w:tcMar>
            <w:vAlign w:val="bottom"/>
          </w:tcPr>
          <w:p w14:paraId="2B81B68A" w14:textId="77777777" w:rsidR="00CA1373" w:rsidRPr="0033548B" w:rsidRDefault="00CA1373" w:rsidP="0033548B">
            <w:pPr>
              <w:jc w:val="right"/>
              <w:rPr>
                <w:sz w:val="22"/>
              </w:rPr>
            </w:pPr>
            <w:r w:rsidRPr="0033548B">
              <w:rPr>
                <w:sz w:val="22"/>
              </w:rPr>
              <w:t>0.175 pp</w:t>
            </w:r>
          </w:p>
        </w:tc>
      </w:tr>
      <w:tr w:rsidR="00293152" w14:paraId="7452BEBE" w14:textId="77777777" w:rsidTr="0033548B">
        <w:tc>
          <w:tcPr>
            <w:tcW w:w="4635" w:type="dxa"/>
            <w:tcBorders>
              <w:top w:val="nil"/>
              <w:left w:val="nil"/>
              <w:bottom w:val="nil"/>
              <w:right w:val="nil"/>
            </w:tcBorders>
            <w:tcMar>
              <w:top w:w="128" w:type="dxa"/>
              <w:left w:w="43" w:type="dxa"/>
              <w:bottom w:w="43" w:type="dxa"/>
              <w:right w:w="43" w:type="dxa"/>
            </w:tcMar>
          </w:tcPr>
          <w:p w14:paraId="24EB26CA" w14:textId="77777777" w:rsidR="00CA1373" w:rsidRPr="0033548B" w:rsidRDefault="00CA1373" w:rsidP="001A65C6">
            <w:pPr>
              <w:rPr>
                <w:sz w:val="22"/>
              </w:rPr>
            </w:pPr>
            <w:r w:rsidRPr="0033548B">
              <w:rPr>
                <w:sz w:val="22"/>
              </w:rPr>
              <w:t>Threshold, bracket 2</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6C3BD2FF" w14:textId="77777777" w:rsidR="00CA1373" w:rsidRDefault="00CA1373" w:rsidP="0033548B">
            <w:pPr>
              <w:jc w:val="right"/>
            </w:pPr>
            <w:r>
              <w:t>NOK 20 million</w:t>
            </w:r>
          </w:p>
        </w:tc>
        <w:tc>
          <w:tcPr>
            <w:tcW w:w="1843" w:type="dxa"/>
            <w:tcBorders>
              <w:top w:val="nil"/>
              <w:left w:val="nil"/>
              <w:bottom w:val="nil"/>
              <w:right w:val="nil"/>
            </w:tcBorders>
            <w:tcMar>
              <w:top w:w="128" w:type="dxa"/>
              <w:left w:w="43" w:type="dxa"/>
              <w:bottom w:w="43" w:type="dxa"/>
              <w:right w:w="43" w:type="dxa"/>
            </w:tcMar>
            <w:vAlign w:val="bottom"/>
          </w:tcPr>
          <w:p w14:paraId="4E1A62A4" w14:textId="77777777" w:rsidR="00CA1373" w:rsidRPr="0033548B" w:rsidRDefault="00CA1373" w:rsidP="0033548B">
            <w:pPr>
              <w:jc w:val="right"/>
              <w:rPr>
                <w:sz w:val="22"/>
              </w:rPr>
            </w:pPr>
            <w:r w:rsidRPr="0033548B">
              <w:rPr>
                <w:sz w:val="22"/>
              </w:rPr>
              <w:t>NOK 20.7 million</w:t>
            </w:r>
          </w:p>
        </w:tc>
        <w:tc>
          <w:tcPr>
            <w:tcW w:w="1417" w:type="dxa"/>
            <w:tcBorders>
              <w:top w:val="nil"/>
              <w:left w:val="nil"/>
              <w:bottom w:val="nil"/>
              <w:right w:val="nil"/>
            </w:tcBorders>
            <w:tcMar>
              <w:top w:w="128" w:type="dxa"/>
              <w:left w:w="43" w:type="dxa"/>
              <w:bottom w:w="43" w:type="dxa"/>
              <w:right w:w="43" w:type="dxa"/>
            </w:tcMar>
            <w:vAlign w:val="bottom"/>
          </w:tcPr>
          <w:p w14:paraId="65471DE5" w14:textId="77777777" w:rsidR="00CA1373" w:rsidRPr="0033548B" w:rsidRDefault="00CA1373" w:rsidP="0033548B">
            <w:pPr>
              <w:jc w:val="right"/>
              <w:rPr>
                <w:sz w:val="22"/>
              </w:rPr>
            </w:pPr>
            <w:r w:rsidRPr="0033548B">
              <w:rPr>
                <w:sz w:val="22"/>
              </w:rPr>
              <w:t xml:space="preserve">3.5% </w:t>
            </w:r>
          </w:p>
        </w:tc>
      </w:tr>
      <w:tr w:rsidR="00293152" w14:paraId="23FE303D" w14:textId="77777777" w:rsidTr="0033548B">
        <w:tc>
          <w:tcPr>
            <w:tcW w:w="4635" w:type="dxa"/>
            <w:tcBorders>
              <w:top w:val="nil"/>
              <w:left w:val="nil"/>
              <w:bottom w:val="nil"/>
              <w:right w:val="nil"/>
            </w:tcBorders>
            <w:tcMar>
              <w:top w:w="128" w:type="dxa"/>
              <w:left w:w="43" w:type="dxa"/>
              <w:bottom w:w="43" w:type="dxa"/>
              <w:right w:w="43" w:type="dxa"/>
            </w:tcMar>
          </w:tcPr>
          <w:p w14:paraId="256C7616" w14:textId="77777777" w:rsidR="00CA1373" w:rsidRPr="0033548B" w:rsidRDefault="00CA1373" w:rsidP="001A65C6">
            <w:pPr>
              <w:rPr>
                <w:sz w:val="22"/>
              </w:rPr>
            </w:pPr>
            <w:r w:rsidRPr="0033548B">
              <w:rPr>
                <w:sz w:val="22"/>
              </w:rPr>
              <w:t>Rate, bracket 2</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CFAF598" w14:textId="77777777" w:rsidR="00CA1373" w:rsidRDefault="00CA1373" w:rsidP="0033548B">
            <w:pPr>
              <w:jc w:val="right"/>
            </w:pPr>
            <w:r>
              <w:t>0.4%</w:t>
            </w:r>
          </w:p>
        </w:tc>
        <w:tc>
          <w:tcPr>
            <w:tcW w:w="1843" w:type="dxa"/>
            <w:tcBorders>
              <w:top w:val="nil"/>
              <w:left w:val="nil"/>
              <w:bottom w:val="nil"/>
              <w:right w:val="nil"/>
            </w:tcBorders>
            <w:tcMar>
              <w:top w:w="128" w:type="dxa"/>
              <w:left w:w="43" w:type="dxa"/>
              <w:bottom w:w="43" w:type="dxa"/>
              <w:right w:w="43" w:type="dxa"/>
            </w:tcMar>
            <w:vAlign w:val="bottom"/>
          </w:tcPr>
          <w:p w14:paraId="52ACAC9F" w14:textId="77777777" w:rsidR="00CA1373" w:rsidRPr="0033548B" w:rsidRDefault="00CA1373" w:rsidP="0033548B">
            <w:pPr>
              <w:jc w:val="right"/>
              <w:rPr>
                <w:sz w:val="22"/>
              </w:rPr>
            </w:pPr>
            <w:r w:rsidRPr="0033548B">
              <w:rPr>
                <w:sz w:val="22"/>
              </w:rPr>
              <w:t>0.575%</w:t>
            </w:r>
          </w:p>
        </w:tc>
        <w:tc>
          <w:tcPr>
            <w:tcW w:w="1417" w:type="dxa"/>
            <w:tcBorders>
              <w:top w:val="nil"/>
              <w:left w:val="nil"/>
              <w:bottom w:val="nil"/>
              <w:right w:val="nil"/>
            </w:tcBorders>
            <w:tcMar>
              <w:top w:w="128" w:type="dxa"/>
              <w:left w:w="43" w:type="dxa"/>
              <w:bottom w:w="43" w:type="dxa"/>
              <w:right w:w="43" w:type="dxa"/>
            </w:tcMar>
            <w:vAlign w:val="bottom"/>
          </w:tcPr>
          <w:p w14:paraId="456738E3" w14:textId="77777777" w:rsidR="00CA1373" w:rsidRPr="0033548B" w:rsidRDefault="00CA1373" w:rsidP="0033548B">
            <w:pPr>
              <w:jc w:val="right"/>
              <w:rPr>
                <w:sz w:val="22"/>
              </w:rPr>
            </w:pPr>
            <w:r w:rsidRPr="0033548B">
              <w:rPr>
                <w:sz w:val="22"/>
              </w:rPr>
              <w:t>0.175 pp</w:t>
            </w:r>
          </w:p>
        </w:tc>
      </w:tr>
      <w:tr w:rsidR="00293152" w14:paraId="2E4137AA" w14:textId="77777777" w:rsidTr="0033548B">
        <w:tc>
          <w:tcPr>
            <w:tcW w:w="4635" w:type="dxa"/>
            <w:tcBorders>
              <w:top w:val="nil"/>
              <w:left w:val="nil"/>
              <w:bottom w:val="nil"/>
              <w:right w:val="nil"/>
            </w:tcBorders>
            <w:tcMar>
              <w:top w:w="128" w:type="dxa"/>
              <w:left w:w="43" w:type="dxa"/>
              <w:bottom w:w="43" w:type="dxa"/>
              <w:right w:w="43" w:type="dxa"/>
            </w:tcMar>
          </w:tcPr>
          <w:p w14:paraId="698D4A7B"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6C6F44F8"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3B5DAB4"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293E190" w14:textId="77777777" w:rsidR="00CA1373" w:rsidRPr="0033548B" w:rsidRDefault="00CA1373" w:rsidP="0033548B">
            <w:pPr>
              <w:jc w:val="right"/>
              <w:rPr>
                <w:sz w:val="22"/>
              </w:rPr>
            </w:pPr>
          </w:p>
        </w:tc>
      </w:tr>
      <w:tr w:rsidR="00293152" w14:paraId="0EDAE03A" w14:textId="77777777" w:rsidTr="0033548B">
        <w:tc>
          <w:tcPr>
            <w:tcW w:w="4635" w:type="dxa"/>
            <w:tcBorders>
              <w:top w:val="nil"/>
              <w:left w:val="nil"/>
              <w:bottom w:val="nil"/>
              <w:right w:val="nil"/>
            </w:tcBorders>
            <w:tcMar>
              <w:top w:w="128" w:type="dxa"/>
              <w:left w:w="43" w:type="dxa"/>
              <w:bottom w:w="43" w:type="dxa"/>
              <w:right w:w="43" w:type="dxa"/>
            </w:tcMar>
          </w:tcPr>
          <w:p w14:paraId="17015365" w14:textId="77777777" w:rsidR="00CA1373" w:rsidRPr="0033548B" w:rsidRDefault="00CA1373" w:rsidP="001A65C6">
            <w:pPr>
              <w:rPr>
                <w:sz w:val="22"/>
              </w:rPr>
            </w:pPr>
            <w:r w:rsidRPr="0033548B">
              <w:rPr>
                <w:rStyle w:val="kursiv"/>
                <w:sz w:val="22"/>
              </w:rPr>
              <w:t>Valuation</w:t>
            </w:r>
            <w:r w:rsidRPr="0033548B">
              <w:rPr>
                <w:rStyle w:val="skrift-hevet"/>
                <w:sz w:val="22"/>
              </w:rPr>
              <w:t>13</w:t>
            </w:r>
          </w:p>
        </w:tc>
        <w:tc>
          <w:tcPr>
            <w:tcW w:w="1701" w:type="dxa"/>
            <w:tcBorders>
              <w:top w:val="nil"/>
              <w:left w:val="nil"/>
              <w:bottom w:val="nil"/>
              <w:right w:val="nil"/>
            </w:tcBorders>
            <w:tcMar>
              <w:top w:w="128" w:type="dxa"/>
              <w:left w:w="43" w:type="dxa"/>
              <w:bottom w:w="43" w:type="dxa"/>
              <w:right w:w="43" w:type="dxa"/>
            </w:tcMar>
            <w:vAlign w:val="bottom"/>
          </w:tcPr>
          <w:p w14:paraId="28E90CFB"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FA3B102"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5CA5992" w14:textId="77777777" w:rsidR="00CA1373" w:rsidRPr="0033548B" w:rsidRDefault="00CA1373" w:rsidP="0033548B">
            <w:pPr>
              <w:jc w:val="right"/>
              <w:rPr>
                <w:sz w:val="22"/>
              </w:rPr>
            </w:pPr>
          </w:p>
        </w:tc>
      </w:tr>
      <w:tr w:rsidR="00293152" w14:paraId="79F92129" w14:textId="77777777" w:rsidTr="0033548B">
        <w:tc>
          <w:tcPr>
            <w:tcW w:w="4635" w:type="dxa"/>
            <w:tcBorders>
              <w:top w:val="nil"/>
              <w:left w:val="nil"/>
              <w:bottom w:val="nil"/>
              <w:right w:val="nil"/>
            </w:tcBorders>
            <w:tcMar>
              <w:top w:w="128" w:type="dxa"/>
              <w:left w:w="43" w:type="dxa"/>
              <w:bottom w:w="43" w:type="dxa"/>
              <w:right w:w="43" w:type="dxa"/>
            </w:tcMar>
          </w:tcPr>
          <w:p w14:paraId="7DD8CEA8" w14:textId="77777777" w:rsidR="00CA1373" w:rsidRPr="0033548B" w:rsidRDefault="00CA1373" w:rsidP="001A65C6">
            <w:pPr>
              <w:rPr>
                <w:sz w:val="22"/>
              </w:rPr>
            </w:pPr>
            <w:r w:rsidRPr="0033548B">
              <w:rPr>
                <w:sz w:val="22"/>
              </w:rPr>
              <w:t>Primary dwelling</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017D0F14" w14:textId="77777777" w:rsidR="00CA1373" w:rsidRDefault="00CA1373" w:rsidP="0033548B">
            <w:pPr>
              <w:jc w:val="right"/>
            </w:pPr>
            <w:r>
              <w:t>25%</w:t>
            </w:r>
          </w:p>
        </w:tc>
        <w:tc>
          <w:tcPr>
            <w:tcW w:w="1843" w:type="dxa"/>
            <w:tcBorders>
              <w:top w:val="nil"/>
              <w:left w:val="nil"/>
              <w:bottom w:val="nil"/>
              <w:right w:val="nil"/>
            </w:tcBorders>
            <w:tcMar>
              <w:top w:w="128" w:type="dxa"/>
              <w:left w:w="43" w:type="dxa"/>
              <w:bottom w:w="43" w:type="dxa"/>
              <w:right w:w="43" w:type="dxa"/>
            </w:tcMar>
            <w:vAlign w:val="bottom"/>
          </w:tcPr>
          <w:p w14:paraId="35B8121C" w14:textId="77777777" w:rsidR="00CA1373" w:rsidRPr="0033548B" w:rsidRDefault="00CA1373" w:rsidP="0033548B">
            <w:pPr>
              <w:jc w:val="right"/>
              <w:rPr>
                <w:sz w:val="22"/>
              </w:rPr>
            </w:pPr>
            <w:r w:rsidRPr="0033548B">
              <w:rPr>
                <w:sz w:val="22"/>
              </w:rPr>
              <w:t>25%</w:t>
            </w:r>
          </w:p>
        </w:tc>
        <w:tc>
          <w:tcPr>
            <w:tcW w:w="1417" w:type="dxa"/>
            <w:tcBorders>
              <w:top w:val="nil"/>
              <w:left w:val="nil"/>
              <w:bottom w:val="nil"/>
              <w:right w:val="nil"/>
            </w:tcBorders>
            <w:tcMar>
              <w:top w:w="128" w:type="dxa"/>
              <w:left w:w="43" w:type="dxa"/>
              <w:bottom w:w="43" w:type="dxa"/>
              <w:right w:w="43" w:type="dxa"/>
            </w:tcMar>
            <w:vAlign w:val="bottom"/>
          </w:tcPr>
          <w:p w14:paraId="719B9D94" w14:textId="77777777" w:rsidR="00CA1373" w:rsidRPr="0033548B" w:rsidRDefault="00CA1373" w:rsidP="0033548B">
            <w:pPr>
              <w:jc w:val="right"/>
              <w:rPr>
                <w:sz w:val="22"/>
              </w:rPr>
            </w:pPr>
            <w:r w:rsidRPr="0033548B">
              <w:rPr>
                <w:sz w:val="22"/>
              </w:rPr>
              <w:t>-</w:t>
            </w:r>
          </w:p>
        </w:tc>
      </w:tr>
      <w:tr w:rsidR="00293152" w14:paraId="59103B07" w14:textId="77777777" w:rsidTr="0033548B">
        <w:tc>
          <w:tcPr>
            <w:tcW w:w="4635" w:type="dxa"/>
            <w:tcBorders>
              <w:top w:val="nil"/>
              <w:left w:val="nil"/>
              <w:bottom w:val="nil"/>
              <w:right w:val="nil"/>
            </w:tcBorders>
            <w:tcMar>
              <w:top w:w="128" w:type="dxa"/>
              <w:left w:w="43" w:type="dxa"/>
              <w:bottom w:w="43" w:type="dxa"/>
              <w:right w:w="43" w:type="dxa"/>
            </w:tcMar>
          </w:tcPr>
          <w:p w14:paraId="657A1F66" w14:textId="77777777" w:rsidR="00CA1373" w:rsidRPr="0033548B" w:rsidRDefault="00CA1373" w:rsidP="001A65C6">
            <w:pPr>
              <w:rPr>
                <w:sz w:val="22"/>
              </w:rPr>
            </w:pPr>
            <w:r w:rsidRPr="0033548B">
              <w:rPr>
                <w:sz w:val="22"/>
              </w:rPr>
              <w:t xml:space="preserve">High-valuation primary </w:t>
            </w:r>
            <w:r w:rsidRPr="0033548B">
              <w:rPr>
                <w:sz w:val="22"/>
              </w:rPr>
              <w:br/>
              <w:t>dwelling</w:t>
            </w:r>
            <w:r w:rsidRPr="0033548B">
              <w:rPr>
                <w:rStyle w:val="skrift-hevet"/>
                <w:sz w:val="22"/>
              </w:rPr>
              <w:t>14</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19136F7D" w14:textId="77777777" w:rsidR="00CA1373" w:rsidRDefault="00CA1373" w:rsidP="0033548B">
            <w:pPr>
              <w:jc w:val="right"/>
            </w:pPr>
            <w:r>
              <w:t>70%</w:t>
            </w:r>
          </w:p>
        </w:tc>
        <w:tc>
          <w:tcPr>
            <w:tcW w:w="1843" w:type="dxa"/>
            <w:tcBorders>
              <w:top w:val="nil"/>
              <w:left w:val="nil"/>
              <w:bottom w:val="nil"/>
              <w:right w:val="nil"/>
            </w:tcBorders>
            <w:tcMar>
              <w:top w:w="128" w:type="dxa"/>
              <w:left w:w="43" w:type="dxa"/>
              <w:bottom w:w="43" w:type="dxa"/>
              <w:right w:w="43" w:type="dxa"/>
            </w:tcMar>
            <w:vAlign w:val="bottom"/>
          </w:tcPr>
          <w:p w14:paraId="19A8C350" w14:textId="77777777" w:rsidR="00CA1373" w:rsidRPr="0033548B" w:rsidRDefault="00CA1373" w:rsidP="0033548B">
            <w:pPr>
              <w:jc w:val="right"/>
              <w:rPr>
                <w:sz w:val="22"/>
              </w:rPr>
            </w:pPr>
            <w:r w:rsidRPr="0033548B">
              <w:rPr>
                <w:sz w:val="22"/>
              </w:rPr>
              <w:t>70%</w:t>
            </w:r>
          </w:p>
        </w:tc>
        <w:tc>
          <w:tcPr>
            <w:tcW w:w="1417" w:type="dxa"/>
            <w:tcBorders>
              <w:top w:val="nil"/>
              <w:left w:val="nil"/>
              <w:bottom w:val="nil"/>
              <w:right w:val="nil"/>
            </w:tcBorders>
            <w:tcMar>
              <w:top w:w="128" w:type="dxa"/>
              <w:left w:w="43" w:type="dxa"/>
              <w:bottom w:w="43" w:type="dxa"/>
              <w:right w:w="43" w:type="dxa"/>
            </w:tcMar>
            <w:vAlign w:val="bottom"/>
          </w:tcPr>
          <w:p w14:paraId="7A5990AD" w14:textId="77777777" w:rsidR="00CA1373" w:rsidRPr="0033548B" w:rsidRDefault="00CA1373" w:rsidP="0033548B">
            <w:pPr>
              <w:jc w:val="right"/>
              <w:rPr>
                <w:sz w:val="22"/>
              </w:rPr>
            </w:pPr>
            <w:r w:rsidRPr="0033548B">
              <w:rPr>
                <w:sz w:val="22"/>
              </w:rPr>
              <w:t>-</w:t>
            </w:r>
          </w:p>
        </w:tc>
      </w:tr>
      <w:tr w:rsidR="00293152" w14:paraId="6749D76F" w14:textId="77777777" w:rsidTr="0033548B">
        <w:tc>
          <w:tcPr>
            <w:tcW w:w="4635" w:type="dxa"/>
            <w:tcBorders>
              <w:top w:val="nil"/>
              <w:left w:val="nil"/>
              <w:bottom w:val="nil"/>
              <w:right w:val="nil"/>
            </w:tcBorders>
            <w:tcMar>
              <w:top w:w="128" w:type="dxa"/>
              <w:left w:w="43" w:type="dxa"/>
              <w:bottom w:w="43" w:type="dxa"/>
              <w:right w:w="43" w:type="dxa"/>
            </w:tcMar>
          </w:tcPr>
          <w:p w14:paraId="5EB550E2" w14:textId="77777777" w:rsidR="00CA1373" w:rsidRPr="0033548B" w:rsidRDefault="00CA1373" w:rsidP="001A65C6">
            <w:pPr>
              <w:rPr>
                <w:sz w:val="22"/>
                <w:lang w:val="en-GB"/>
              </w:rPr>
            </w:pPr>
            <w:r w:rsidRPr="0033548B">
              <w:rPr>
                <w:sz w:val="22"/>
                <w:lang w:val="en-GB"/>
              </w:rPr>
              <w:lastRenderedPageBreak/>
              <w:t xml:space="preserve">Secondary dwelling </w:t>
            </w:r>
            <w:r w:rsidRPr="0033548B">
              <w:rPr>
                <w:sz w:val="22"/>
                <w:lang w:val="en-GB"/>
              </w:rPr>
              <w:br/>
              <w:t>(and assigned debt)</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6CECEA08" w14:textId="77777777" w:rsidR="00CA1373" w:rsidRDefault="00CA1373" w:rsidP="0033548B">
            <w:pPr>
              <w:jc w:val="right"/>
            </w:pPr>
            <w:r>
              <w:t>100%</w:t>
            </w:r>
          </w:p>
        </w:tc>
        <w:tc>
          <w:tcPr>
            <w:tcW w:w="1843" w:type="dxa"/>
            <w:tcBorders>
              <w:top w:val="nil"/>
              <w:left w:val="nil"/>
              <w:bottom w:val="nil"/>
              <w:right w:val="nil"/>
            </w:tcBorders>
            <w:tcMar>
              <w:top w:w="128" w:type="dxa"/>
              <w:left w:w="43" w:type="dxa"/>
              <w:bottom w:w="43" w:type="dxa"/>
              <w:right w:w="43" w:type="dxa"/>
            </w:tcMar>
            <w:vAlign w:val="bottom"/>
          </w:tcPr>
          <w:p w14:paraId="57DB1F61" w14:textId="77777777" w:rsidR="00CA1373" w:rsidRPr="0033548B" w:rsidRDefault="00CA1373" w:rsidP="0033548B">
            <w:pPr>
              <w:jc w:val="right"/>
              <w:rPr>
                <w:sz w:val="22"/>
              </w:rPr>
            </w:pPr>
            <w:r w:rsidRPr="0033548B">
              <w:rPr>
                <w:sz w:val="22"/>
              </w:rPr>
              <w:t>100%</w:t>
            </w:r>
          </w:p>
        </w:tc>
        <w:tc>
          <w:tcPr>
            <w:tcW w:w="1417" w:type="dxa"/>
            <w:tcBorders>
              <w:top w:val="nil"/>
              <w:left w:val="nil"/>
              <w:bottom w:val="nil"/>
              <w:right w:val="nil"/>
            </w:tcBorders>
            <w:tcMar>
              <w:top w:w="128" w:type="dxa"/>
              <w:left w:w="43" w:type="dxa"/>
              <w:bottom w:w="43" w:type="dxa"/>
              <w:right w:w="43" w:type="dxa"/>
            </w:tcMar>
            <w:vAlign w:val="bottom"/>
          </w:tcPr>
          <w:p w14:paraId="0C4FAA6D" w14:textId="77777777" w:rsidR="00CA1373" w:rsidRPr="0033548B" w:rsidRDefault="00CA1373" w:rsidP="0033548B">
            <w:pPr>
              <w:jc w:val="right"/>
              <w:rPr>
                <w:sz w:val="22"/>
              </w:rPr>
            </w:pPr>
            <w:r w:rsidRPr="0033548B">
              <w:rPr>
                <w:sz w:val="22"/>
              </w:rPr>
              <w:t>-</w:t>
            </w:r>
          </w:p>
        </w:tc>
      </w:tr>
      <w:tr w:rsidR="00293152" w14:paraId="31A20929" w14:textId="77777777" w:rsidTr="0033548B">
        <w:tc>
          <w:tcPr>
            <w:tcW w:w="4635" w:type="dxa"/>
            <w:tcBorders>
              <w:top w:val="nil"/>
              <w:left w:val="nil"/>
              <w:bottom w:val="nil"/>
              <w:right w:val="nil"/>
            </w:tcBorders>
            <w:tcMar>
              <w:top w:w="128" w:type="dxa"/>
              <w:left w:w="43" w:type="dxa"/>
              <w:bottom w:w="43" w:type="dxa"/>
              <w:right w:w="43" w:type="dxa"/>
            </w:tcMar>
          </w:tcPr>
          <w:p w14:paraId="16DAB43D" w14:textId="77777777" w:rsidR="00CA1373" w:rsidRPr="0033548B" w:rsidRDefault="00CA1373" w:rsidP="001A65C6">
            <w:pPr>
              <w:rPr>
                <w:sz w:val="22"/>
                <w:lang w:val="en-GB"/>
              </w:rPr>
            </w:pPr>
            <w:r w:rsidRPr="0033548B">
              <w:rPr>
                <w:sz w:val="22"/>
                <w:lang w:val="en-GB"/>
              </w:rPr>
              <w:t>Shares (including commercial property) and assigned debt</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5F4145C0" w14:textId="77777777" w:rsidR="00CA1373" w:rsidRDefault="00CA1373" w:rsidP="0033548B">
            <w:pPr>
              <w:jc w:val="right"/>
            </w:pPr>
            <w:r>
              <w:t>80%</w:t>
            </w:r>
          </w:p>
        </w:tc>
        <w:tc>
          <w:tcPr>
            <w:tcW w:w="1843" w:type="dxa"/>
            <w:tcBorders>
              <w:top w:val="nil"/>
              <w:left w:val="nil"/>
              <w:bottom w:val="nil"/>
              <w:right w:val="nil"/>
            </w:tcBorders>
            <w:tcMar>
              <w:top w:w="128" w:type="dxa"/>
              <w:left w:w="43" w:type="dxa"/>
              <w:bottom w:w="43" w:type="dxa"/>
              <w:right w:w="43" w:type="dxa"/>
            </w:tcMar>
            <w:vAlign w:val="bottom"/>
          </w:tcPr>
          <w:p w14:paraId="661DBC6D" w14:textId="77777777" w:rsidR="00CA1373" w:rsidRPr="0033548B" w:rsidRDefault="00CA1373" w:rsidP="0033548B">
            <w:pPr>
              <w:jc w:val="right"/>
              <w:rPr>
                <w:sz w:val="22"/>
              </w:rPr>
            </w:pPr>
            <w:r w:rsidRPr="0033548B">
              <w:rPr>
                <w:sz w:val="22"/>
              </w:rPr>
              <w:t>80%</w:t>
            </w:r>
          </w:p>
        </w:tc>
        <w:tc>
          <w:tcPr>
            <w:tcW w:w="1417" w:type="dxa"/>
            <w:tcBorders>
              <w:top w:val="nil"/>
              <w:left w:val="nil"/>
              <w:bottom w:val="nil"/>
              <w:right w:val="nil"/>
            </w:tcBorders>
            <w:tcMar>
              <w:top w:w="128" w:type="dxa"/>
              <w:left w:w="43" w:type="dxa"/>
              <w:bottom w:w="43" w:type="dxa"/>
              <w:right w:w="43" w:type="dxa"/>
            </w:tcMar>
            <w:vAlign w:val="bottom"/>
          </w:tcPr>
          <w:p w14:paraId="1DD28E19" w14:textId="77777777" w:rsidR="00CA1373" w:rsidRPr="0033548B" w:rsidRDefault="00CA1373" w:rsidP="0033548B">
            <w:pPr>
              <w:jc w:val="right"/>
              <w:rPr>
                <w:sz w:val="22"/>
              </w:rPr>
            </w:pPr>
            <w:r w:rsidRPr="0033548B">
              <w:rPr>
                <w:sz w:val="22"/>
              </w:rPr>
              <w:t>-</w:t>
            </w:r>
          </w:p>
        </w:tc>
      </w:tr>
      <w:tr w:rsidR="00293152" w14:paraId="320AFCA5" w14:textId="77777777" w:rsidTr="0033548B">
        <w:tc>
          <w:tcPr>
            <w:tcW w:w="4635" w:type="dxa"/>
            <w:tcBorders>
              <w:top w:val="nil"/>
              <w:left w:val="nil"/>
              <w:bottom w:val="nil"/>
              <w:right w:val="nil"/>
            </w:tcBorders>
            <w:tcMar>
              <w:top w:w="128" w:type="dxa"/>
              <w:left w:w="43" w:type="dxa"/>
              <w:bottom w:w="43" w:type="dxa"/>
              <w:right w:w="43" w:type="dxa"/>
            </w:tcMar>
          </w:tcPr>
          <w:p w14:paraId="30462696" w14:textId="77777777" w:rsidR="00CA1373" w:rsidRPr="0033548B" w:rsidRDefault="00CA1373" w:rsidP="001A65C6">
            <w:pPr>
              <w:rPr>
                <w:sz w:val="22"/>
                <w:lang w:val="en-GB"/>
              </w:rPr>
            </w:pPr>
            <w:r w:rsidRPr="0033548B">
              <w:rPr>
                <w:sz w:val="22"/>
                <w:lang w:val="en-GB"/>
              </w:rPr>
              <w:t>Operating assets (and assigned debt)</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0E432748" w14:textId="77777777" w:rsidR="00CA1373" w:rsidRDefault="00CA1373" w:rsidP="0033548B">
            <w:pPr>
              <w:jc w:val="right"/>
            </w:pPr>
            <w:r>
              <w:t>70%</w:t>
            </w:r>
          </w:p>
        </w:tc>
        <w:tc>
          <w:tcPr>
            <w:tcW w:w="1843" w:type="dxa"/>
            <w:tcBorders>
              <w:top w:val="nil"/>
              <w:left w:val="nil"/>
              <w:bottom w:val="nil"/>
              <w:right w:val="nil"/>
            </w:tcBorders>
            <w:tcMar>
              <w:top w:w="128" w:type="dxa"/>
              <w:left w:w="43" w:type="dxa"/>
              <w:bottom w:w="43" w:type="dxa"/>
              <w:right w:w="43" w:type="dxa"/>
            </w:tcMar>
            <w:vAlign w:val="bottom"/>
          </w:tcPr>
          <w:p w14:paraId="4146A004" w14:textId="77777777" w:rsidR="00CA1373" w:rsidRPr="0033548B" w:rsidRDefault="00CA1373" w:rsidP="0033548B">
            <w:pPr>
              <w:jc w:val="right"/>
              <w:rPr>
                <w:sz w:val="22"/>
              </w:rPr>
            </w:pPr>
            <w:r w:rsidRPr="0033548B">
              <w:rPr>
                <w:sz w:val="22"/>
              </w:rPr>
              <w:t>70%</w:t>
            </w:r>
          </w:p>
        </w:tc>
        <w:tc>
          <w:tcPr>
            <w:tcW w:w="1417" w:type="dxa"/>
            <w:tcBorders>
              <w:top w:val="nil"/>
              <w:left w:val="nil"/>
              <w:bottom w:val="nil"/>
              <w:right w:val="nil"/>
            </w:tcBorders>
            <w:tcMar>
              <w:top w:w="128" w:type="dxa"/>
              <w:left w:w="43" w:type="dxa"/>
              <w:bottom w:w="43" w:type="dxa"/>
              <w:right w:w="43" w:type="dxa"/>
            </w:tcMar>
            <w:vAlign w:val="bottom"/>
          </w:tcPr>
          <w:p w14:paraId="4D758F65" w14:textId="77777777" w:rsidR="00CA1373" w:rsidRPr="0033548B" w:rsidRDefault="00CA1373" w:rsidP="0033548B">
            <w:pPr>
              <w:jc w:val="right"/>
              <w:rPr>
                <w:sz w:val="22"/>
              </w:rPr>
            </w:pPr>
            <w:r w:rsidRPr="0033548B">
              <w:rPr>
                <w:sz w:val="22"/>
              </w:rPr>
              <w:t>-</w:t>
            </w:r>
          </w:p>
        </w:tc>
      </w:tr>
      <w:tr w:rsidR="00293152" w14:paraId="0DBE3269" w14:textId="77777777" w:rsidTr="0033548B">
        <w:tc>
          <w:tcPr>
            <w:tcW w:w="4635" w:type="dxa"/>
            <w:tcBorders>
              <w:top w:val="nil"/>
              <w:left w:val="nil"/>
              <w:bottom w:val="nil"/>
              <w:right w:val="nil"/>
            </w:tcBorders>
            <w:tcMar>
              <w:top w:w="128" w:type="dxa"/>
              <w:left w:w="43" w:type="dxa"/>
              <w:bottom w:w="43" w:type="dxa"/>
              <w:right w:w="43" w:type="dxa"/>
            </w:tcMar>
          </w:tcPr>
          <w:p w14:paraId="6A8B0F72" w14:textId="77777777" w:rsidR="00CA1373" w:rsidRPr="0033548B" w:rsidRDefault="00CA1373" w:rsidP="001A65C6">
            <w:pPr>
              <w:rPr>
                <w:sz w:val="22"/>
              </w:rPr>
            </w:pPr>
          </w:p>
        </w:tc>
        <w:tc>
          <w:tcPr>
            <w:tcW w:w="1701" w:type="dxa"/>
            <w:tcBorders>
              <w:top w:val="nil"/>
              <w:left w:val="nil"/>
              <w:bottom w:val="nil"/>
              <w:right w:val="nil"/>
            </w:tcBorders>
            <w:tcMar>
              <w:top w:w="128" w:type="dxa"/>
              <w:left w:w="43" w:type="dxa"/>
              <w:bottom w:w="43" w:type="dxa"/>
              <w:right w:w="43" w:type="dxa"/>
            </w:tcMar>
            <w:vAlign w:val="bottom"/>
          </w:tcPr>
          <w:p w14:paraId="73DC6985"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69C8FCBD"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E94CE60" w14:textId="77777777" w:rsidR="00CA1373" w:rsidRPr="0033548B" w:rsidRDefault="00CA1373" w:rsidP="0033548B">
            <w:pPr>
              <w:jc w:val="right"/>
              <w:rPr>
                <w:sz w:val="22"/>
              </w:rPr>
            </w:pPr>
          </w:p>
        </w:tc>
      </w:tr>
      <w:tr w:rsidR="00293152" w14:paraId="7C6C39D8" w14:textId="77777777" w:rsidTr="0033548B">
        <w:tc>
          <w:tcPr>
            <w:tcW w:w="4635" w:type="dxa"/>
            <w:tcBorders>
              <w:top w:val="nil"/>
              <w:left w:val="nil"/>
              <w:bottom w:val="nil"/>
              <w:right w:val="nil"/>
            </w:tcBorders>
            <w:tcMar>
              <w:top w:w="128" w:type="dxa"/>
              <w:left w:w="43" w:type="dxa"/>
              <w:bottom w:w="43" w:type="dxa"/>
              <w:right w:w="43" w:type="dxa"/>
            </w:tcMar>
          </w:tcPr>
          <w:p w14:paraId="54A0B172" w14:textId="77777777" w:rsidR="00CA1373" w:rsidRPr="0033548B" w:rsidRDefault="00CA1373" w:rsidP="001A65C6">
            <w:pPr>
              <w:rPr>
                <w:sz w:val="22"/>
              </w:rPr>
            </w:pPr>
            <w:r w:rsidRPr="0033548B">
              <w:rPr>
                <w:rStyle w:val="kursiv"/>
                <w:sz w:val="22"/>
              </w:rPr>
              <w:t>Financial activity tax</w:t>
            </w:r>
          </w:p>
        </w:tc>
        <w:tc>
          <w:tcPr>
            <w:tcW w:w="1701" w:type="dxa"/>
            <w:tcBorders>
              <w:top w:val="nil"/>
              <w:left w:val="nil"/>
              <w:bottom w:val="nil"/>
              <w:right w:val="nil"/>
            </w:tcBorders>
            <w:tcMar>
              <w:top w:w="128" w:type="dxa"/>
              <w:left w:w="43" w:type="dxa"/>
              <w:bottom w:w="43" w:type="dxa"/>
              <w:right w:w="43" w:type="dxa"/>
            </w:tcMar>
            <w:vAlign w:val="bottom"/>
          </w:tcPr>
          <w:p w14:paraId="33C4514F"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D7016F3"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202D1430" w14:textId="77777777" w:rsidR="00CA1373" w:rsidRPr="0033548B" w:rsidRDefault="00CA1373" w:rsidP="0033548B">
            <w:pPr>
              <w:jc w:val="right"/>
              <w:rPr>
                <w:sz w:val="22"/>
              </w:rPr>
            </w:pPr>
          </w:p>
        </w:tc>
      </w:tr>
      <w:tr w:rsidR="00293152" w14:paraId="1EDCBE7F" w14:textId="77777777" w:rsidTr="0033548B">
        <w:tc>
          <w:tcPr>
            <w:tcW w:w="4635" w:type="dxa"/>
            <w:tcBorders>
              <w:top w:val="nil"/>
              <w:left w:val="nil"/>
              <w:right w:val="nil"/>
            </w:tcBorders>
            <w:tcMar>
              <w:top w:w="128" w:type="dxa"/>
              <w:left w:w="43" w:type="dxa"/>
              <w:bottom w:w="43" w:type="dxa"/>
              <w:right w:w="43" w:type="dxa"/>
            </w:tcMar>
          </w:tcPr>
          <w:p w14:paraId="5EF40D73" w14:textId="77777777" w:rsidR="00CA1373" w:rsidRPr="0033548B" w:rsidRDefault="00CA1373" w:rsidP="001A65C6">
            <w:pPr>
              <w:rPr>
                <w:sz w:val="22"/>
                <w:lang w:val="en-GB"/>
              </w:rPr>
            </w:pPr>
            <w:r w:rsidRPr="0033548B">
              <w:rPr>
                <w:sz w:val="22"/>
                <w:lang w:val="en-GB"/>
              </w:rPr>
              <w:t>Financial activity tax on payrolls</w:t>
            </w:r>
            <w:r w:rsidRPr="0033548B">
              <w:rPr>
                <w:sz w:val="22"/>
                <w:lang w:val="en-GB"/>
              </w:rPr>
              <w:tab/>
            </w:r>
          </w:p>
        </w:tc>
        <w:tc>
          <w:tcPr>
            <w:tcW w:w="1701" w:type="dxa"/>
            <w:tcBorders>
              <w:top w:val="nil"/>
              <w:left w:val="nil"/>
              <w:right w:val="nil"/>
            </w:tcBorders>
            <w:tcMar>
              <w:top w:w="128" w:type="dxa"/>
              <w:left w:w="43" w:type="dxa"/>
              <w:bottom w:w="43" w:type="dxa"/>
              <w:right w:w="43" w:type="dxa"/>
            </w:tcMar>
            <w:vAlign w:val="bottom"/>
          </w:tcPr>
          <w:p w14:paraId="53B4E9E4" w14:textId="77777777" w:rsidR="00CA1373" w:rsidRDefault="00CA1373" w:rsidP="0033548B">
            <w:pPr>
              <w:jc w:val="right"/>
            </w:pPr>
            <w:r>
              <w:t>5%</w:t>
            </w:r>
          </w:p>
        </w:tc>
        <w:tc>
          <w:tcPr>
            <w:tcW w:w="1843" w:type="dxa"/>
            <w:tcBorders>
              <w:top w:val="nil"/>
              <w:left w:val="nil"/>
              <w:right w:val="nil"/>
            </w:tcBorders>
            <w:tcMar>
              <w:top w:w="128" w:type="dxa"/>
              <w:left w:w="43" w:type="dxa"/>
              <w:bottom w:w="43" w:type="dxa"/>
              <w:right w:w="43" w:type="dxa"/>
            </w:tcMar>
            <w:vAlign w:val="bottom"/>
          </w:tcPr>
          <w:p w14:paraId="5E7DA5FE" w14:textId="77777777" w:rsidR="00CA1373" w:rsidRPr="0033548B" w:rsidRDefault="00CA1373" w:rsidP="0033548B">
            <w:pPr>
              <w:jc w:val="right"/>
              <w:rPr>
                <w:sz w:val="22"/>
              </w:rPr>
            </w:pPr>
            <w:r w:rsidRPr="0033548B">
              <w:rPr>
                <w:sz w:val="22"/>
              </w:rPr>
              <w:t>5%</w:t>
            </w:r>
          </w:p>
        </w:tc>
        <w:tc>
          <w:tcPr>
            <w:tcW w:w="1417" w:type="dxa"/>
            <w:tcBorders>
              <w:top w:val="nil"/>
              <w:left w:val="nil"/>
              <w:right w:val="nil"/>
            </w:tcBorders>
            <w:tcMar>
              <w:top w:w="128" w:type="dxa"/>
              <w:left w:w="43" w:type="dxa"/>
              <w:bottom w:w="43" w:type="dxa"/>
              <w:right w:w="43" w:type="dxa"/>
            </w:tcMar>
            <w:vAlign w:val="bottom"/>
          </w:tcPr>
          <w:p w14:paraId="1555FD22" w14:textId="77777777" w:rsidR="00CA1373" w:rsidRPr="0033548B" w:rsidRDefault="00CA1373" w:rsidP="0033548B">
            <w:pPr>
              <w:jc w:val="right"/>
              <w:rPr>
                <w:sz w:val="22"/>
              </w:rPr>
            </w:pPr>
            <w:r w:rsidRPr="0033548B">
              <w:rPr>
                <w:sz w:val="22"/>
              </w:rPr>
              <w:t>-</w:t>
            </w:r>
          </w:p>
        </w:tc>
      </w:tr>
      <w:tr w:rsidR="00293152" w14:paraId="3C1AC434" w14:textId="77777777" w:rsidTr="0033548B">
        <w:tc>
          <w:tcPr>
            <w:tcW w:w="4635" w:type="dxa"/>
            <w:tcBorders>
              <w:top w:val="nil"/>
              <w:left w:val="nil"/>
              <w:right w:val="nil"/>
            </w:tcBorders>
            <w:tcMar>
              <w:top w:w="128" w:type="dxa"/>
              <w:left w:w="43" w:type="dxa"/>
              <w:bottom w:w="43" w:type="dxa"/>
              <w:right w:w="43" w:type="dxa"/>
            </w:tcMar>
          </w:tcPr>
          <w:p w14:paraId="1584CA02" w14:textId="77777777" w:rsidR="00CA1373" w:rsidRPr="0033548B" w:rsidRDefault="00CA1373" w:rsidP="001A65C6">
            <w:pPr>
              <w:rPr>
                <w:sz w:val="22"/>
                <w:lang w:val="en-GB"/>
              </w:rPr>
            </w:pPr>
            <w:r w:rsidRPr="0033548B">
              <w:rPr>
                <w:sz w:val="22"/>
                <w:lang w:val="en-GB"/>
              </w:rPr>
              <w:t>Financial activity tax on profits</w:t>
            </w:r>
            <w:r w:rsidRPr="0033548B">
              <w:rPr>
                <w:sz w:val="22"/>
                <w:lang w:val="en-GB"/>
              </w:rPr>
              <w:tab/>
            </w:r>
          </w:p>
        </w:tc>
        <w:tc>
          <w:tcPr>
            <w:tcW w:w="1701" w:type="dxa"/>
            <w:tcBorders>
              <w:top w:val="nil"/>
              <w:left w:val="nil"/>
              <w:right w:val="nil"/>
            </w:tcBorders>
            <w:tcMar>
              <w:top w:w="128" w:type="dxa"/>
              <w:left w:w="43" w:type="dxa"/>
              <w:bottom w:w="43" w:type="dxa"/>
              <w:right w:w="43" w:type="dxa"/>
            </w:tcMar>
            <w:vAlign w:val="bottom"/>
          </w:tcPr>
          <w:p w14:paraId="2246673A" w14:textId="77777777" w:rsidR="00CA1373" w:rsidRDefault="00CA1373" w:rsidP="0033548B">
            <w:pPr>
              <w:jc w:val="right"/>
            </w:pPr>
            <w:r>
              <w:t>3%</w:t>
            </w:r>
          </w:p>
        </w:tc>
        <w:tc>
          <w:tcPr>
            <w:tcW w:w="1843" w:type="dxa"/>
            <w:tcBorders>
              <w:top w:val="nil"/>
              <w:left w:val="nil"/>
              <w:right w:val="nil"/>
            </w:tcBorders>
            <w:tcMar>
              <w:top w:w="128" w:type="dxa"/>
              <w:left w:w="43" w:type="dxa"/>
              <w:bottom w:w="43" w:type="dxa"/>
              <w:right w:w="43" w:type="dxa"/>
            </w:tcMar>
            <w:vAlign w:val="bottom"/>
          </w:tcPr>
          <w:p w14:paraId="01F2CDE7" w14:textId="77777777" w:rsidR="00CA1373" w:rsidRPr="0033548B" w:rsidRDefault="00CA1373" w:rsidP="0033548B">
            <w:pPr>
              <w:jc w:val="right"/>
              <w:rPr>
                <w:sz w:val="22"/>
              </w:rPr>
            </w:pPr>
            <w:r w:rsidRPr="0033548B">
              <w:rPr>
                <w:sz w:val="22"/>
              </w:rPr>
              <w:t>3%</w:t>
            </w:r>
          </w:p>
        </w:tc>
        <w:tc>
          <w:tcPr>
            <w:tcW w:w="1417" w:type="dxa"/>
            <w:tcBorders>
              <w:top w:val="nil"/>
              <w:left w:val="nil"/>
              <w:right w:val="nil"/>
            </w:tcBorders>
            <w:tcMar>
              <w:top w:w="128" w:type="dxa"/>
              <w:left w:w="43" w:type="dxa"/>
              <w:bottom w:w="43" w:type="dxa"/>
              <w:right w:w="43" w:type="dxa"/>
            </w:tcMar>
            <w:vAlign w:val="bottom"/>
          </w:tcPr>
          <w:p w14:paraId="5AD1C260" w14:textId="77777777" w:rsidR="00CA1373" w:rsidRPr="0033548B" w:rsidRDefault="00CA1373" w:rsidP="0033548B">
            <w:pPr>
              <w:jc w:val="right"/>
              <w:rPr>
                <w:sz w:val="22"/>
              </w:rPr>
            </w:pPr>
            <w:r w:rsidRPr="0033548B">
              <w:rPr>
                <w:sz w:val="22"/>
              </w:rPr>
              <w:t>-</w:t>
            </w:r>
          </w:p>
        </w:tc>
      </w:tr>
      <w:tr w:rsidR="00293152" w14:paraId="2270D1DE" w14:textId="77777777" w:rsidTr="0033548B">
        <w:tc>
          <w:tcPr>
            <w:tcW w:w="4635" w:type="dxa"/>
            <w:tcBorders>
              <w:left w:val="nil"/>
              <w:bottom w:val="nil"/>
              <w:right w:val="nil"/>
            </w:tcBorders>
            <w:tcMar>
              <w:top w:w="128" w:type="dxa"/>
              <w:left w:w="43" w:type="dxa"/>
              <w:bottom w:w="43" w:type="dxa"/>
              <w:right w:w="43" w:type="dxa"/>
            </w:tcMar>
          </w:tcPr>
          <w:p w14:paraId="69E5DBE0" w14:textId="77777777" w:rsidR="00CA1373" w:rsidRPr="0033548B" w:rsidRDefault="00CA1373" w:rsidP="001A65C6">
            <w:pPr>
              <w:rPr>
                <w:sz w:val="22"/>
              </w:rPr>
            </w:pPr>
            <w:r w:rsidRPr="0033548B">
              <w:rPr>
                <w:rStyle w:val="kursiv"/>
                <w:sz w:val="22"/>
              </w:rPr>
              <w:t>Depreciation rates</w:t>
            </w:r>
          </w:p>
        </w:tc>
        <w:tc>
          <w:tcPr>
            <w:tcW w:w="1701" w:type="dxa"/>
            <w:tcBorders>
              <w:left w:val="nil"/>
              <w:bottom w:val="nil"/>
              <w:right w:val="nil"/>
            </w:tcBorders>
            <w:tcMar>
              <w:top w:w="128" w:type="dxa"/>
              <w:left w:w="43" w:type="dxa"/>
              <w:bottom w:w="43" w:type="dxa"/>
              <w:right w:w="43" w:type="dxa"/>
            </w:tcMar>
            <w:vAlign w:val="bottom"/>
          </w:tcPr>
          <w:p w14:paraId="32310A2D" w14:textId="77777777" w:rsidR="00CA1373" w:rsidRDefault="00CA1373" w:rsidP="0033548B">
            <w:pPr>
              <w:jc w:val="right"/>
            </w:pPr>
            <w:r>
              <w:t xml:space="preserve"> </w:t>
            </w:r>
          </w:p>
        </w:tc>
        <w:tc>
          <w:tcPr>
            <w:tcW w:w="1843" w:type="dxa"/>
            <w:tcBorders>
              <w:left w:val="nil"/>
              <w:bottom w:val="nil"/>
              <w:right w:val="nil"/>
            </w:tcBorders>
            <w:tcMar>
              <w:top w:w="128" w:type="dxa"/>
              <w:left w:w="43" w:type="dxa"/>
              <w:bottom w:w="43" w:type="dxa"/>
              <w:right w:w="43" w:type="dxa"/>
            </w:tcMar>
            <w:vAlign w:val="bottom"/>
          </w:tcPr>
          <w:p w14:paraId="1E60261C" w14:textId="77777777" w:rsidR="00CA1373" w:rsidRPr="0033548B" w:rsidRDefault="00CA1373" w:rsidP="0033548B">
            <w:pPr>
              <w:jc w:val="right"/>
              <w:rPr>
                <w:sz w:val="22"/>
              </w:rPr>
            </w:pPr>
          </w:p>
        </w:tc>
        <w:tc>
          <w:tcPr>
            <w:tcW w:w="1417" w:type="dxa"/>
            <w:tcBorders>
              <w:left w:val="nil"/>
              <w:bottom w:val="nil"/>
              <w:right w:val="nil"/>
            </w:tcBorders>
            <w:tcMar>
              <w:top w:w="128" w:type="dxa"/>
              <w:left w:w="43" w:type="dxa"/>
              <w:bottom w:w="43" w:type="dxa"/>
              <w:right w:w="43" w:type="dxa"/>
            </w:tcMar>
            <w:vAlign w:val="bottom"/>
          </w:tcPr>
          <w:p w14:paraId="69A2B7C4" w14:textId="77777777" w:rsidR="00CA1373" w:rsidRPr="0033548B" w:rsidRDefault="00CA1373" w:rsidP="0033548B">
            <w:pPr>
              <w:jc w:val="right"/>
              <w:rPr>
                <w:sz w:val="22"/>
              </w:rPr>
            </w:pPr>
          </w:p>
        </w:tc>
      </w:tr>
      <w:tr w:rsidR="00293152" w14:paraId="3D60BBF4" w14:textId="77777777" w:rsidTr="0033548B">
        <w:tc>
          <w:tcPr>
            <w:tcW w:w="4635" w:type="dxa"/>
            <w:tcBorders>
              <w:top w:val="nil"/>
              <w:left w:val="nil"/>
              <w:bottom w:val="nil"/>
              <w:right w:val="nil"/>
            </w:tcBorders>
            <w:tcMar>
              <w:top w:w="128" w:type="dxa"/>
              <w:left w:w="43" w:type="dxa"/>
              <w:bottom w:w="43" w:type="dxa"/>
              <w:right w:w="43" w:type="dxa"/>
            </w:tcMar>
          </w:tcPr>
          <w:p w14:paraId="5D2FE832" w14:textId="77777777" w:rsidR="00CA1373" w:rsidRPr="0033548B" w:rsidRDefault="00CA1373" w:rsidP="001A65C6">
            <w:pPr>
              <w:rPr>
                <w:sz w:val="22"/>
                <w:lang w:val="en-GB"/>
              </w:rPr>
            </w:pPr>
            <w:r w:rsidRPr="0033548B">
              <w:rPr>
                <w:sz w:val="22"/>
                <w:lang w:val="en-GB"/>
              </w:rPr>
              <w:t xml:space="preserve">Asset group a </w:t>
            </w:r>
            <w:r w:rsidRPr="0033548B">
              <w:rPr>
                <w:sz w:val="22"/>
                <w:lang w:val="en-GB"/>
              </w:rPr>
              <w:br/>
              <w:t>(office machinery, etc.)</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11EBA8FF" w14:textId="77777777" w:rsidR="00CA1373" w:rsidRDefault="00CA1373" w:rsidP="0033548B">
            <w:pPr>
              <w:jc w:val="right"/>
            </w:pPr>
            <w:r>
              <w:t>30%</w:t>
            </w:r>
          </w:p>
        </w:tc>
        <w:tc>
          <w:tcPr>
            <w:tcW w:w="1843" w:type="dxa"/>
            <w:tcBorders>
              <w:top w:val="nil"/>
              <w:left w:val="nil"/>
              <w:bottom w:val="nil"/>
              <w:right w:val="nil"/>
            </w:tcBorders>
            <w:tcMar>
              <w:top w:w="128" w:type="dxa"/>
              <w:left w:w="43" w:type="dxa"/>
              <w:bottom w:w="43" w:type="dxa"/>
              <w:right w:w="43" w:type="dxa"/>
            </w:tcMar>
            <w:vAlign w:val="bottom"/>
          </w:tcPr>
          <w:p w14:paraId="18BF0885" w14:textId="77777777" w:rsidR="00CA1373" w:rsidRPr="0033548B" w:rsidRDefault="00CA1373" w:rsidP="0033548B">
            <w:pPr>
              <w:jc w:val="right"/>
              <w:rPr>
                <w:sz w:val="22"/>
              </w:rPr>
            </w:pPr>
            <w:r w:rsidRPr="0033548B">
              <w:rPr>
                <w:sz w:val="22"/>
              </w:rPr>
              <w:t>30%</w:t>
            </w:r>
          </w:p>
        </w:tc>
        <w:tc>
          <w:tcPr>
            <w:tcW w:w="1417" w:type="dxa"/>
            <w:tcBorders>
              <w:top w:val="nil"/>
              <w:left w:val="nil"/>
              <w:bottom w:val="nil"/>
              <w:right w:val="nil"/>
            </w:tcBorders>
            <w:tcMar>
              <w:top w:w="128" w:type="dxa"/>
              <w:left w:w="43" w:type="dxa"/>
              <w:bottom w:w="43" w:type="dxa"/>
              <w:right w:w="43" w:type="dxa"/>
            </w:tcMar>
            <w:vAlign w:val="bottom"/>
          </w:tcPr>
          <w:p w14:paraId="73B68D89" w14:textId="77777777" w:rsidR="00CA1373" w:rsidRPr="0033548B" w:rsidRDefault="00CA1373" w:rsidP="0033548B">
            <w:pPr>
              <w:jc w:val="right"/>
              <w:rPr>
                <w:sz w:val="22"/>
              </w:rPr>
            </w:pPr>
            <w:r w:rsidRPr="0033548B">
              <w:rPr>
                <w:sz w:val="22"/>
              </w:rPr>
              <w:t>-</w:t>
            </w:r>
          </w:p>
        </w:tc>
      </w:tr>
      <w:tr w:rsidR="00293152" w14:paraId="2D22D4BD" w14:textId="77777777" w:rsidTr="0033548B">
        <w:tc>
          <w:tcPr>
            <w:tcW w:w="4635" w:type="dxa"/>
            <w:tcBorders>
              <w:top w:val="nil"/>
              <w:left w:val="nil"/>
              <w:bottom w:val="nil"/>
              <w:right w:val="nil"/>
            </w:tcBorders>
            <w:tcMar>
              <w:top w:w="128" w:type="dxa"/>
              <w:left w:w="43" w:type="dxa"/>
              <w:bottom w:w="43" w:type="dxa"/>
              <w:right w:w="43" w:type="dxa"/>
            </w:tcMar>
          </w:tcPr>
          <w:p w14:paraId="43174ACB" w14:textId="77777777" w:rsidR="00CA1373" w:rsidRPr="0033548B" w:rsidRDefault="00CA1373" w:rsidP="001A65C6">
            <w:pPr>
              <w:rPr>
                <w:sz w:val="22"/>
                <w:lang w:val="en-GB"/>
              </w:rPr>
            </w:pPr>
            <w:r w:rsidRPr="0033548B">
              <w:rPr>
                <w:sz w:val="22"/>
                <w:lang w:val="en-GB"/>
              </w:rPr>
              <w:t xml:space="preserve">Asset group b </w:t>
            </w:r>
            <w:r w:rsidRPr="0033548B">
              <w:rPr>
                <w:sz w:val="22"/>
                <w:lang w:val="en-GB"/>
              </w:rPr>
              <w:br/>
              <w:t>(acquired goodwill)</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6F9D2EB3" w14:textId="77777777" w:rsidR="00CA1373" w:rsidRDefault="00CA1373" w:rsidP="0033548B">
            <w:pPr>
              <w:jc w:val="right"/>
            </w:pPr>
            <w:r>
              <w:t>20%</w:t>
            </w:r>
          </w:p>
        </w:tc>
        <w:tc>
          <w:tcPr>
            <w:tcW w:w="1843" w:type="dxa"/>
            <w:tcBorders>
              <w:top w:val="nil"/>
              <w:left w:val="nil"/>
              <w:bottom w:val="nil"/>
              <w:right w:val="nil"/>
            </w:tcBorders>
            <w:tcMar>
              <w:top w:w="128" w:type="dxa"/>
              <w:left w:w="43" w:type="dxa"/>
              <w:bottom w:w="43" w:type="dxa"/>
              <w:right w:w="43" w:type="dxa"/>
            </w:tcMar>
            <w:vAlign w:val="bottom"/>
          </w:tcPr>
          <w:p w14:paraId="7C158AE0" w14:textId="77777777" w:rsidR="00CA1373" w:rsidRPr="0033548B" w:rsidRDefault="00CA1373" w:rsidP="0033548B">
            <w:pPr>
              <w:jc w:val="right"/>
              <w:rPr>
                <w:sz w:val="22"/>
              </w:rPr>
            </w:pPr>
            <w:r w:rsidRPr="0033548B">
              <w:rPr>
                <w:sz w:val="22"/>
              </w:rPr>
              <w:t>20%</w:t>
            </w:r>
          </w:p>
        </w:tc>
        <w:tc>
          <w:tcPr>
            <w:tcW w:w="1417" w:type="dxa"/>
            <w:tcBorders>
              <w:top w:val="nil"/>
              <w:left w:val="nil"/>
              <w:bottom w:val="nil"/>
              <w:right w:val="nil"/>
            </w:tcBorders>
            <w:tcMar>
              <w:top w:w="128" w:type="dxa"/>
              <w:left w:w="43" w:type="dxa"/>
              <w:bottom w:w="43" w:type="dxa"/>
              <w:right w:w="43" w:type="dxa"/>
            </w:tcMar>
            <w:vAlign w:val="bottom"/>
          </w:tcPr>
          <w:p w14:paraId="617DAB55" w14:textId="77777777" w:rsidR="00CA1373" w:rsidRPr="0033548B" w:rsidRDefault="00CA1373" w:rsidP="0033548B">
            <w:pPr>
              <w:jc w:val="right"/>
              <w:rPr>
                <w:sz w:val="22"/>
              </w:rPr>
            </w:pPr>
            <w:r w:rsidRPr="0033548B">
              <w:rPr>
                <w:sz w:val="22"/>
              </w:rPr>
              <w:t>-</w:t>
            </w:r>
          </w:p>
        </w:tc>
      </w:tr>
      <w:tr w:rsidR="00293152" w14:paraId="7461839D" w14:textId="77777777" w:rsidTr="0033548B">
        <w:tc>
          <w:tcPr>
            <w:tcW w:w="4635" w:type="dxa"/>
            <w:tcBorders>
              <w:top w:val="nil"/>
              <w:left w:val="nil"/>
              <w:bottom w:val="nil"/>
              <w:right w:val="nil"/>
            </w:tcBorders>
            <w:tcMar>
              <w:top w:w="128" w:type="dxa"/>
              <w:left w:w="43" w:type="dxa"/>
              <w:bottom w:w="43" w:type="dxa"/>
              <w:right w:w="43" w:type="dxa"/>
            </w:tcMar>
          </w:tcPr>
          <w:p w14:paraId="2C482FFA" w14:textId="77777777" w:rsidR="00CA1373" w:rsidRPr="0033548B" w:rsidRDefault="00CA1373" w:rsidP="001A65C6">
            <w:pPr>
              <w:rPr>
                <w:sz w:val="22"/>
                <w:lang w:val="en-GB"/>
              </w:rPr>
            </w:pPr>
            <w:r w:rsidRPr="0033548B">
              <w:rPr>
                <w:sz w:val="22"/>
                <w:lang w:val="en-GB"/>
              </w:rPr>
              <w:t xml:space="preserve">Asset group c </w:t>
            </w:r>
            <w:r w:rsidRPr="0033548B">
              <w:rPr>
                <w:sz w:val="22"/>
                <w:lang w:val="en-GB"/>
              </w:rPr>
              <w:br/>
              <w:t>(heavy goods vehicles, lorries, buses, vans, etc.)</w:t>
            </w:r>
            <w:r w:rsidRPr="0033548B">
              <w:rPr>
                <w:rStyle w:val="skrift-hevet"/>
                <w:sz w:val="22"/>
                <w:lang w:val="en-GB"/>
              </w:rPr>
              <w:t>15</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68655113" w14:textId="77777777" w:rsidR="00CA1373" w:rsidRDefault="00CA1373" w:rsidP="0033548B">
            <w:pPr>
              <w:jc w:val="right"/>
            </w:pPr>
            <w:r>
              <w:t>24%</w:t>
            </w:r>
          </w:p>
        </w:tc>
        <w:tc>
          <w:tcPr>
            <w:tcW w:w="1843" w:type="dxa"/>
            <w:tcBorders>
              <w:top w:val="nil"/>
              <w:left w:val="nil"/>
              <w:bottom w:val="nil"/>
              <w:right w:val="nil"/>
            </w:tcBorders>
            <w:tcMar>
              <w:top w:w="128" w:type="dxa"/>
              <w:left w:w="43" w:type="dxa"/>
              <w:bottom w:w="43" w:type="dxa"/>
              <w:right w:w="43" w:type="dxa"/>
            </w:tcMar>
            <w:vAlign w:val="bottom"/>
          </w:tcPr>
          <w:p w14:paraId="11E43C24" w14:textId="77777777" w:rsidR="00CA1373" w:rsidRPr="0033548B" w:rsidRDefault="00CA1373" w:rsidP="0033548B">
            <w:pPr>
              <w:jc w:val="right"/>
              <w:rPr>
                <w:sz w:val="22"/>
              </w:rPr>
            </w:pPr>
            <w:r w:rsidRPr="0033548B">
              <w:rPr>
                <w:sz w:val="22"/>
              </w:rPr>
              <w:t>24%</w:t>
            </w:r>
          </w:p>
        </w:tc>
        <w:tc>
          <w:tcPr>
            <w:tcW w:w="1417" w:type="dxa"/>
            <w:tcBorders>
              <w:top w:val="nil"/>
              <w:left w:val="nil"/>
              <w:bottom w:val="nil"/>
              <w:right w:val="nil"/>
            </w:tcBorders>
            <w:tcMar>
              <w:top w:w="128" w:type="dxa"/>
              <w:left w:w="43" w:type="dxa"/>
              <w:bottom w:w="43" w:type="dxa"/>
              <w:right w:w="43" w:type="dxa"/>
            </w:tcMar>
            <w:vAlign w:val="bottom"/>
          </w:tcPr>
          <w:p w14:paraId="7BE3FCAD" w14:textId="77777777" w:rsidR="00CA1373" w:rsidRPr="0033548B" w:rsidRDefault="00CA1373" w:rsidP="0033548B">
            <w:pPr>
              <w:jc w:val="right"/>
              <w:rPr>
                <w:sz w:val="22"/>
              </w:rPr>
            </w:pPr>
            <w:r w:rsidRPr="0033548B">
              <w:rPr>
                <w:sz w:val="22"/>
              </w:rPr>
              <w:t>-</w:t>
            </w:r>
          </w:p>
        </w:tc>
      </w:tr>
      <w:tr w:rsidR="00293152" w14:paraId="27F97BDE" w14:textId="77777777" w:rsidTr="0033548B">
        <w:tc>
          <w:tcPr>
            <w:tcW w:w="4635" w:type="dxa"/>
            <w:tcBorders>
              <w:top w:val="nil"/>
              <w:left w:val="nil"/>
              <w:bottom w:val="nil"/>
              <w:right w:val="nil"/>
            </w:tcBorders>
            <w:tcMar>
              <w:top w:w="128" w:type="dxa"/>
              <w:left w:w="43" w:type="dxa"/>
              <w:bottom w:w="43" w:type="dxa"/>
              <w:right w:w="43" w:type="dxa"/>
            </w:tcMar>
          </w:tcPr>
          <w:p w14:paraId="5C030728" w14:textId="77777777" w:rsidR="00CA1373" w:rsidRPr="0033548B" w:rsidRDefault="00CA1373" w:rsidP="001A65C6">
            <w:pPr>
              <w:rPr>
                <w:sz w:val="22"/>
                <w:lang w:val="en-GB"/>
              </w:rPr>
            </w:pPr>
            <w:r w:rsidRPr="0033548B">
              <w:rPr>
                <w:sz w:val="22"/>
                <w:lang w:val="en-GB"/>
              </w:rPr>
              <w:t>Asset group d (passenger cars, machinery and equipment, etc.)</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7B3683BC" w14:textId="77777777" w:rsidR="00CA1373" w:rsidRDefault="00CA1373" w:rsidP="0033548B">
            <w:pPr>
              <w:jc w:val="right"/>
            </w:pPr>
            <w:r>
              <w:t>20%</w:t>
            </w:r>
          </w:p>
        </w:tc>
        <w:tc>
          <w:tcPr>
            <w:tcW w:w="1843" w:type="dxa"/>
            <w:tcBorders>
              <w:top w:val="nil"/>
              <w:left w:val="nil"/>
              <w:bottom w:val="nil"/>
              <w:right w:val="nil"/>
            </w:tcBorders>
            <w:tcMar>
              <w:top w:w="128" w:type="dxa"/>
              <w:left w:w="43" w:type="dxa"/>
              <w:bottom w:w="43" w:type="dxa"/>
              <w:right w:w="43" w:type="dxa"/>
            </w:tcMar>
            <w:vAlign w:val="bottom"/>
          </w:tcPr>
          <w:p w14:paraId="7568CD50" w14:textId="77777777" w:rsidR="00CA1373" w:rsidRPr="0033548B" w:rsidRDefault="00CA1373" w:rsidP="0033548B">
            <w:pPr>
              <w:jc w:val="right"/>
              <w:rPr>
                <w:sz w:val="22"/>
              </w:rPr>
            </w:pPr>
            <w:r w:rsidRPr="0033548B">
              <w:rPr>
                <w:sz w:val="22"/>
              </w:rPr>
              <w:t>20%</w:t>
            </w:r>
          </w:p>
        </w:tc>
        <w:tc>
          <w:tcPr>
            <w:tcW w:w="1417" w:type="dxa"/>
            <w:tcBorders>
              <w:top w:val="nil"/>
              <w:left w:val="nil"/>
              <w:bottom w:val="nil"/>
              <w:right w:val="nil"/>
            </w:tcBorders>
            <w:tcMar>
              <w:top w:w="128" w:type="dxa"/>
              <w:left w:w="43" w:type="dxa"/>
              <w:bottom w:w="43" w:type="dxa"/>
              <w:right w:w="43" w:type="dxa"/>
            </w:tcMar>
            <w:vAlign w:val="bottom"/>
          </w:tcPr>
          <w:p w14:paraId="50996661" w14:textId="77777777" w:rsidR="00CA1373" w:rsidRPr="0033548B" w:rsidRDefault="00CA1373" w:rsidP="0033548B">
            <w:pPr>
              <w:jc w:val="right"/>
              <w:rPr>
                <w:sz w:val="22"/>
              </w:rPr>
            </w:pPr>
            <w:r w:rsidRPr="0033548B">
              <w:rPr>
                <w:sz w:val="22"/>
              </w:rPr>
              <w:t>-</w:t>
            </w:r>
          </w:p>
        </w:tc>
      </w:tr>
      <w:tr w:rsidR="00293152" w14:paraId="3771F720" w14:textId="77777777" w:rsidTr="0033548B">
        <w:tc>
          <w:tcPr>
            <w:tcW w:w="4635" w:type="dxa"/>
            <w:tcBorders>
              <w:top w:val="nil"/>
              <w:left w:val="nil"/>
              <w:bottom w:val="nil"/>
              <w:right w:val="nil"/>
            </w:tcBorders>
            <w:tcMar>
              <w:top w:w="128" w:type="dxa"/>
              <w:left w:w="43" w:type="dxa"/>
              <w:bottom w:w="43" w:type="dxa"/>
              <w:right w:w="43" w:type="dxa"/>
            </w:tcMar>
          </w:tcPr>
          <w:p w14:paraId="2911CB51" w14:textId="77777777" w:rsidR="00CA1373" w:rsidRPr="0033548B" w:rsidRDefault="00CA1373" w:rsidP="001A65C6">
            <w:pPr>
              <w:rPr>
                <w:sz w:val="22"/>
              </w:rPr>
            </w:pPr>
            <w:r w:rsidRPr="0033548B">
              <w:rPr>
                <w:sz w:val="22"/>
              </w:rPr>
              <w:t xml:space="preserve">Asset group e </w:t>
            </w:r>
            <w:r w:rsidRPr="0033548B">
              <w:rPr>
                <w:sz w:val="22"/>
              </w:rPr>
              <w:br/>
              <w:t>(ships, vessels, rigs, etc.)</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AB1A9D6" w14:textId="77777777" w:rsidR="00CA1373" w:rsidRDefault="00CA1373" w:rsidP="0033548B">
            <w:pPr>
              <w:jc w:val="right"/>
            </w:pPr>
            <w:r>
              <w:t>14%</w:t>
            </w:r>
          </w:p>
        </w:tc>
        <w:tc>
          <w:tcPr>
            <w:tcW w:w="1843" w:type="dxa"/>
            <w:tcBorders>
              <w:top w:val="nil"/>
              <w:left w:val="nil"/>
              <w:bottom w:val="nil"/>
              <w:right w:val="nil"/>
            </w:tcBorders>
            <w:tcMar>
              <w:top w:w="128" w:type="dxa"/>
              <w:left w:w="43" w:type="dxa"/>
              <w:bottom w:w="43" w:type="dxa"/>
              <w:right w:w="43" w:type="dxa"/>
            </w:tcMar>
            <w:vAlign w:val="bottom"/>
          </w:tcPr>
          <w:p w14:paraId="7CCD2E30" w14:textId="77777777" w:rsidR="00CA1373" w:rsidRPr="0033548B" w:rsidRDefault="00CA1373" w:rsidP="0033548B">
            <w:pPr>
              <w:jc w:val="right"/>
              <w:rPr>
                <w:sz w:val="22"/>
              </w:rPr>
            </w:pPr>
            <w:r w:rsidRPr="0033548B">
              <w:rPr>
                <w:sz w:val="22"/>
              </w:rPr>
              <w:t>14%</w:t>
            </w:r>
          </w:p>
        </w:tc>
        <w:tc>
          <w:tcPr>
            <w:tcW w:w="1417" w:type="dxa"/>
            <w:tcBorders>
              <w:top w:val="nil"/>
              <w:left w:val="nil"/>
              <w:bottom w:val="nil"/>
              <w:right w:val="nil"/>
            </w:tcBorders>
            <w:tcMar>
              <w:top w:w="128" w:type="dxa"/>
              <w:left w:w="43" w:type="dxa"/>
              <w:bottom w:w="43" w:type="dxa"/>
              <w:right w:w="43" w:type="dxa"/>
            </w:tcMar>
            <w:vAlign w:val="bottom"/>
          </w:tcPr>
          <w:p w14:paraId="6671D129" w14:textId="77777777" w:rsidR="00CA1373" w:rsidRPr="0033548B" w:rsidRDefault="00CA1373" w:rsidP="0033548B">
            <w:pPr>
              <w:jc w:val="right"/>
              <w:rPr>
                <w:sz w:val="22"/>
              </w:rPr>
            </w:pPr>
            <w:r w:rsidRPr="0033548B">
              <w:rPr>
                <w:sz w:val="22"/>
              </w:rPr>
              <w:t>-</w:t>
            </w:r>
          </w:p>
        </w:tc>
      </w:tr>
      <w:tr w:rsidR="00293152" w14:paraId="4D710A4B" w14:textId="77777777" w:rsidTr="0033548B">
        <w:tc>
          <w:tcPr>
            <w:tcW w:w="4635" w:type="dxa"/>
            <w:tcBorders>
              <w:top w:val="nil"/>
              <w:left w:val="nil"/>
              <w:bottom w:val="nil"/>
              <w:right w:val="nil"/>
            </w:tcBorders>
            <w:tcMar>
              <w:top w:w="128" w:type="dxa"/>
              <w:left w:w="43" w:type="dxa"/>
              <w:bottom w:w="43" w:type="dxa"/>
              <w:right w:w="43" w:type="dxa"/>
            </w:tcMar>
          </w:tcPr>
          <w:p w14:paraId="2A224950" w14:textId="77777777" w:rsidR="00CA1373" w:rsidRPr="0033548B" w:rsidRDefault="00CA1373" w:rsidP="001A65C6">
            <w:pPr>
              <w:rPr>
                <w:sz w:val="22"/>
                <w:lang w:val="en-GB"/>
              </w:rPr>
            </w:pPr>
            <w:r w:rsidRPr="0033548B">
              <w:rPr>
                <w:sz w:val="22"/>
                <w:lang w:val="en-GB"/>
              </w:rPr>
              <w:t xml:space="preserve">Asset group f </w:t>
            </w:r>
            <w:r w:rsidRPr="0033548B">
              <w:rPr>
                <w:sz w:val="22"/>
                <w:lang w:val="en-GB"/>
              </w:rPr>
              <w:br/>
              <w:t>(aircraft, helicopters)</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00634EDE" w14:textId="77777777" w:rsidR="00CA1373" w:rsidRDefault="00CA1373" w:rsidP="0033548B">
            <w:pPr>
              <w:jc w:val="right"/>
            </w:pPr>
            <w:r>
              <w:t>12%</w:t>
            </w:r>
          </w:p>
        </w:tc>
        <w:tc>
          <w:tcPr>
            <w:tcW w:w="1843" w:type="dxa"/>
            <w:tcBorders>
              <w:top w:val="nil"/>
              <w:left w:val="nil"/>
              <w:bottom w:val="nil"/>
              <w:right w:val="nil"/>
            </w:tcBorders>
            <w:tcMar>
              <w:top w:w="128" w:type="dxa"/>
              <w:left w:w="43" w:type="dxa"/>
              <w:bottom w:w="43" w:type="dxa"/>
              <w:right w:w="43" w:type="dxa"/>
            </w:tcMar>
            <w:vAlign w:val="bottom"/>
          </w:tcPr>
          <w:p w14:paraId="7CD55517" w14:textId="77777777" w:rsidR="00CA1373" w:rsidRPr="0033548B" w:rsidRDefault="00CA1373" w:rsidP="0033548B">
            <w:pPr>
              <w:jc w:val="right"/>
              <w:rPr>
                <w:sz w:val="22"/>
              </w:rPr>
            </w:pPr>
            <w:r w:rsidRPr="0033548B">
              <w:rPr>
                <w:sz w:val="22"/>
              </w:rPr>
              <w:t>12%</w:t>
            </w:r>
          </w:p>
        </w:tc>
        <w:tc>
          <w:tcPr>
            <w:tcW w:w="1417" w:type="dxa"/>
            <w:tcBorders>
              <w:top w:val="nil"/>
              <w:left w:val="nil"/>
              <w:bottom w:val="nil"/>
              <w:right w:val="nil"/>
            </w:tcBorders>
            <w:tcMar>
              <w:top w:w="128" w:type="dxa"/>
              <w:left w:w="43" w:type="dxa"/>
              <w:bottom w:w="43" w:type="dxa"/>
              <w:right w:w="43" w:type="dxa"/>
            </w:tcMar>
            <w:vAlign w:val="bottom"/>
          </w:tcPr>
          <w:p w14:paraId="1F2E4746" w14:textId="77777777" w:rsidR="00CA1373" w:rsidRPr="0033548B" w:rsidRDefault="00CA1373" w:rsidP="0033548B">
            <w:pPr>
              <w:jc w:val="right"/>
              <w:rPr>
                <w:sz w:val="22"/>
              </w:rPr>
            </w:pPr>
            <w:r w:rsidRPr="0033548B">
              <w:rPr>
                <w:sz w:val="22"/>
              </w:rPr>
              <w:t>-</w:t>
            </w:r>
          </w:p>
        </w:tc>
      </w:tr>
      <w:tr w:rsidR="00293152" w14:paraId="7455B8D2" w14:textId="77777777" w:rsidTr="0033548B">
        <w:tc>
          <w:tcPr>
            <w:tcW w:w="4635" w:type="dxa"/>
            <w:tcBorders>
              <w:top w:val="nil"/>
              <w:left w:val="nil"/>
              <w:bottom w:val="nil"/>
              <w:right w:val="nil"/>
            </w:tcBorders>
            <w:tcMar>
              <w:top w:w="128" w:type="dxa"/>
              <w:left w:w="43" w:type="dxa"/>
              <w:bottom w:w="43" w:type="dxa"/>
              <w:right w:w="43" w:type="dxa"/>
            </w:tcMar>
          </w:tcPr>
          <w:p w14:paraId="04A4AC20" w14:textId="77777777" w:rsidR="00CA1373" w:rsidRPr="0033548B" w:rsidRDefault="00CA1373" w:rsidP="001A65C6">
            <w:pPr>
              <w:rPr>
                <w:sz w:val="22"/>
                <w:lang w:val="en-GB"/>
              </w:rPr>
            </w:pPr>
            <w:r w:rsidRPr="0033548B">
              <w:rPr>
                <w:sz w:val="22"/>
                <w:lang w:val="en-GB"/>
              </w:rPr>
              <w:t>Asset group g (facilities for the transmission and distribution of electricity and electrotechnical equipment in power companies)</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3C6C090A" w14:textId="77777777" w:rsidR="00CA1373" w:rsidRDefault="00CA1373" w:rsidP="0033548B">
            <w:pPr>
              <w:jc w:val="right"/>
            </w:pPr>
            <w:r>
              <w:t>5%</w:t>
            </w:r>
          </w:p>
        </w:tc>
        <w:tc>
          <w:tcPr>
            <w:tcW w:w="1843" w:type="dxa"/>
            <w:tcBorders>
              <w:top w:val="nil"/>
              <w:left w:val="nil"/>
              <w:bottom w:val="nil"/>
              <w:right w:val="nil"/>
            </w:tcBorders>
            <w:tcMar>
              <w:top w:w="128" w:type="dxa"/>
              <w:left w:w="43" w:type="dxa"/>
              <w:bottom w:w="43" w:type="dxa"/>
              <w:right w:w="43" w:type="dxa"/>
            </w:tcMar>
            <w:vAlign w:val="bottom"/>
          </w:tcPr>
          <w:p w14:paraId="17A38E11" w14:textId="77777777" w:rsidR="00CA1373" w:rsidRPr="0033548B" w:rsidRDefault="00CA1373" w:rsidP="0033548B">
            <w:pPr>
              <w:jc w:val="right"/>
              <w:rPr>
                <w:sz w:val="22"/>
              </w:rPr>
            </w:pPr>
            <w:r w:rsidRPr="0033548B">
              <w:rPr>
                <w:sz w:val="22"/>
              </w:rPr>
              <w:t>5%</w:t>
            </w:r>
          </w:p>
        </w:tc>
        <w:tc>
          <w:tcPr>
            <w:tcW w:w="1417" w:type="dxa"/>
            <w:tcBorders>
              <w:top w:val="nil"/>
              <w:left w:val="nil"/>
              <w:bottom w:val="nil"/>
              <w:right w:val="nil"/>
            </w:tcBorders>
            <w:tcMar>
              <w:top w:w="128" w:type="dxa"/>
              <w:left w:w="43" w:type="dxa"/>
              <w:bottom w:w="43" w:type="dxa"/>
              <w:right w:w="43" w:type="dxa"/>
            </w:tcMar>
            <w:vAlign w:val="bottom"/>
          </w:tcPr>
          <w:p w14:paraId="788DD5F3" w14:textId="77777777" w:rsidR="00CA1373" w:rsidRPr="0033548B" w:rsidRDefault="00CA1373" w:rsidP="0033548B">
            <w:pPr>
              <w:jc w:val="right"/>
              <w:rPr>
                <w:sz w:val="22"/>
              </w:rPr>
            </w:pPr>
            <w:r w:rsidRPr="0033548B">
              <w:rPr>
                <w:sz w:val="22"/>
              </w:rPr>
              <w:t>-</w:t>
            </w:r>
          </w:p>
        </w:tc>
      </w:tr>
      <w:tr w:rsidR="00293152" w14:paraId="3FEE54DB" w14:textId="77777777" w:rsidTr="0033548B">
        <w:tc>
          <w:tcPr>
            <w:tcW w:w="4635" w:type="dxa"/>
            <w:tcBorders>
              <w:top w:val="nil"/>
              <w:left w:val="nil"/>
              <w:bottom w:val="nil"/>
              <w:right w:val="nil"/>
            </w:tcBorders>
            <w:tcMar>
              <w:top w:w="128" w:type="dxa"/>
              <w:left w:w="43" w:type="dxa"/>
              <w:bottom w:w="43" w:type="dxa"/>
              <w:right w:w="43" w:type="dxa"/>
            </w:tcMar>
          </w:tcPr>
          <w:p w14:paraId="17A03FB6" w14:textId="77777777" w:rsidR="00CA1373" w:rsidRPr="0033548B" w:rsidRDefault="00CA1373" w:rsidP="001A65C6">
            <w:pPr>
              <w:rPr>
                <w:sz w:val="22"/>
                <w:lang w:val="en-GB"/>
              </w:rPr>
            </w:pPr>
            <w:r w:rsidRPr="0033548B">
              <w:rPr>
                <w:sz w:val="22"/>
                <w:lang w:val="en-GB"/>
              </w:rPr>
              <w:t>Asset group h (buildings and installations, hotels, etc.)</w:t>
            </w:r>
            <w:r w:rsidRPr="0033548B">
              <w:rPr>
                <w:rStyle w:val="skrift-hevet"/>
                <w:sz w:val="22"/>
                <w:lang w:val="en-GB"/>
              </w:rPr>
              <w:t>16</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79B8E07C" w14:textId="77777777" w:rsidR="00CA1373" w:rsidRDefault="00CA1373" w:rsidP="0033548B">
            <w:pPr>
              <w:jc w:val="right"/>
            </w:pPr>
            <w:r>
              <w:t>4 (6/10/20)%</w:t>
            </w:r>
          </w:p>
        </w:tc>
        <w:tc>
          <w:tcPr>
            <w:tcW w:w="1843" w:type="dxa"/>
            <w:tcBorders>
              <w:top w:val="nil"/>
              <w:left w:val="nil"/>
              <w:bottom w:val="nil"/>
              <w:right w:val="nil"/>
            </w:tcBorders>
            <w:tcMar>
              <w:top w:w="128" w:type="dxa"/>
              <w:left w:w="43" w:type="dxa"/>
              <w:bottom w:w="43" w:type="dxa"/>
              <w:right w:w="43" w:type="dxa"/>
            </w:tcMar>
            <w:vAlign w:val="bottom"/>
          </w:tcPr>
          <w:p w14:paraId="4488FE2A" w14:textId="77777777" w:rsidR="00CA1373" w:rsidRPr="0033548B" w:rsidRDefault="00CA1373" w:rsidP="0033548B">
            <w:pPr>
              <w:jc w:val="right"/>
              <w:rPr>
                <w:sz w:val="22"/>
              </w:rPr>
            </w:pPr>
            <w:r w:rsidRPr="0033548B">
              <w:rPr>
                <w:sz w:val="22"/>
              </w:rPr>
              <w:t>4 (6/10/20)%</w:t>
            </w:r>
          </w:p>
        </w:tc>
        <w:tc>
          <w:tcPr>
            <w:tcW w:w="1417" w:type="dxa"/>
            <w:tcBorders>
              <w:top w:val="nil"/>
              <w:left w:val="nil"/>
              <w:bottom w:val="nil"/>
              <w:right w:val="nil"/>
            </w:tcBorders>
            <w:tcMar>
              <w:top w:w="128" w:type="dxa"/>
              <w:left w:w="43" w:type="dxa"/>
              <w:bottom w:w="43" w:type="dxa"/>
              <w:right w:w="43" w:type="dxa"/>
            </w:tcMar>
            <w:vAlign w:val="bottom"/>
          </w:tcPr>
          <w:p w14:paraId="568B7AAE" w14:textId="77777777" w:rsidR="00CA1373" w:rsidRPr="0033548B" w:rsidRDefault="00CA1373" w:rsidP="0033548B">
            <w:pPr>
              <w:jc w:val="right"/>
              <w:rPr>
                <w:sz w:val="22"/>
              </w:rPr>
            </w:pPr>
            <w:r w:rsidRPr="0033548B">
              <w:rPr>
                <w:sz w:val="22"/>
              </w:rPr>
              <w:t>-</w:t>
            </w:r>
          </w:p>
        </w:tc>
      </w:tr>
      <w:tr w:rsidR="00293152" w14:paraId="774DEDD0" w14:textId="77777777" w:rsidTr="0033548B">
        <w:tc>
          <w:tcPr>
            <w:tcW w:w="4635" w:type="dxa"/>
            <w:tcBorders>
              <w:top w:val="nil"/>
              <w:left w:val="nil"/>
              <w:bottom w:val="nil"/>
              <w:right w:val="nil"/>
            </w:tcBorders>
            <w:tcMar>
              <w:top w:w="128" w:type="dxa"/>
              <w:left w:w="43" w:type="dxa"/>
              <w:bottom w:w="43" w:type="dxa"/>
              <w:right w:w="43" w:type="dxa"/>
            </w:tcMar>
          </w:tcPr>
          <w:p w14:paraId="353A21C3" w14:textId="77777777" w:rsidR="00CA1373" w:rsidRPr="0033548B" w:rsidRDefault="00CA1373" w:rsidP="001A65C6">
            <w:pPr>
              <w:rPr>
                <w:sz w:val="22"/>
                <w:lang w:val="en-GB"/>
              </w:rPr>
            </w:pPr>
            <w:r w:rsidRPr="0033548B">
              <w:rPr>
                <w:sz w:val="22"/>
                <w:lang w:val="en-GB"/>
              </w:rPr>
              <w:t>Asset group i (office buildings)</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122E0544" w14:textId="77777777" w:rsidR="00CA1373" w:rsidRDefault="00CA1373" w:rsidP="0033548B">
            <w:pPr>
              <w:jc w:val="right"/>
            </w:pPr>
            <w:r>
              <w:t>2%</w:t>
            </w:r>
          </w:p>
        </w:tc>
        <w:tc>
          <w:tcPr>
            <w:tcW w:w="1843" w:type="dxa"/>
            <w:tcBorders>
              <w:top w:val="nil"/>
              <w:left w:val="nil"/>
              <w:bottom w:val="nil"/>
              <w:right w:val="nil"/>
            </w:tcBorders>
            <w:tcMar>
              <w:top w:w="128" w:type="dxa"/>
              <w:left w:w="43" w:type="dxa"/>
              <w:bottom w:w="43" w:type="dxa"/>
              <w:right w:w="43" w:type="dxa"/>
            </w:tcMar>
            <w:vAlign w:val="bottom"/>
          </w:tcPr>
          <w:p w14:paraId="0A8CC9DD" w14:textId="77777777" w:rsidR="00CA1373" w:rsidRPr="0033548B" w:rsidRDefault="00CA1373" w:rsidP="0033548B">
            <w:pPr>
              <w:jc w:val="right"/>
              <w:rPr>
                <w:sz w:val="22"/>
              </w:rPr>
            </w:pPr>
            <w:r w:rsidRPr="0033548B">
              <w:rPr>
                <w:sz w:val="22"/>
              </w:rPr>
              <w:t>2%</w:t>
            </w:r>
          </w:p>
        </w:tc>
        <w:tc>
          <w:tcPr>
            <w:tcW w:w="1417" w:type="dxa"/>
            <w:tcBorders>
              <w:top w:val="nil"/>
              <w:left w:val="nil"/>
              <w:bottom w:val="nil"/>
              <w:right w:val="nil"/>
            </w:tcBorders>
            <w:tcMar>
              <w:top w:w="128" w:type="dxa"/>
              <w:left w:w="43" w:type="dxa"/>
              <w:bottom w:w="43" w:type="dxa"/>
              <w:right w:w="43" w:type="dxa"/>
            </w:tcMar>
            <w:vAlign w:val="bottom"/>
          </w:tcPr>
          <w:p w14:paraId="5628D3B0" w14:textId="77777777" w:rsidR="00CA1373" w:rsidRPr="0033548B" w:rsidRDefault="00CA1373" w:rsidP="0033548B">
            <w:pPr>
              <w:jc w:val="right"/>
              <w:rPr>
                <w:sz w:val="22"/>
              </w:rPr>
            </w:pPr>
            <w:r w:rsidRPr="0033548B">
              <w:rPr>
                <w:sz w:val="22"/>
              </w:rPr>
              <w:t>-</w:t>
            </w:r>
          </w:p>
        </w:tc>
      </w:tr>
      <w:tr w:rsidR="00293152" w14:paraId="054AAAF6" w14:textId="77777777" w:rsidTr="0033548B">
        <w:tc>
          <w:tcPr>
            <w:tcW w:w="4635" w:type="dxa"/>
            <w:tcBorders>
              <w:top w:val="nil"/>
              <w:left w:val="nil"/>
              <w:bottom w:val="single" w:sz="4" w:space="0" w:color="000000"/>
              <w:right w:val="nil"/>
            </w:tcBorders>
            <w:tcMar>
              <w:top w:w="128" w:type="dxa"/>
              <w:left w:w="43" w:type="dxa"/>
              <w:bottom w:w="43" w:type="dxa"/>
              <w:right w:w="43" w:type="dxa"/>
            </w:tcMar>
          </w:tcPr>
          <w:p w14:paraId="03A92D77" w14:textId="77777777" w:rsidR="00CA1373" w:rsidRPr="0033548B" w:rsidRDefault="00CA1373" w:rsidP="001A65C6">
            <w:pPr>
              <w:rPr>
                <w:sz w:val="22"/>
                <w:lang w:val="en-GB"/>
              </w:rPr>
            </w:pPr>
            <w:r w:rsidRPr="0033548B">
              <w:rPr>
                <w:sz w:val="22"/>
                <w:lang w:val="en-GB"/>
              </w:rPr>
              <w:lastRenderedPageBreak/>
              <w:t>Asset group j (technical facilities in office buildings and other commercial buildings)</w:t>
            </w:r>
            <w:r w:rsidRPr="0033548B">
              <w:rPr>
                <w:sz w:val="22"/>
                <w:lang w:val="en-GB"/>
              </w:rPr>
              <w:tab/>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0C41ED19" w14:textId="77777777" w:rsidR="00CA1373" w:rsidRDefault="00CA1373" w:rsidP="0033548B">
            <w:pPr>
              <w:jc w:val="right"/>
            </w:pPr>
            <w:r>
              <w:t>10%</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58319AC4" w14:textId="77777777" w:rsidR="00CA1373" w:rsidRPr="0033548B" w:rsidRDefault="00CA1373" w:rsidP="0033548B">
            <w:pPr>
              <w:jc w:val="right"/>
              <w:rPr>
                <w:sz w:val="22"/>
              </w:rPr>
            </w:pPr>
            <w:r w:rsidRPr="0033548B">
              <w:rPr>
                <w:sz w:val="22"/>
              </w:rPr>
              <w:t>10%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020B445F" w14:textId="77777777" w:rsidR="00CA1373" w:rsidRPr="0033548B" w:rsidRDefault="00CA1373" w:rsidP="0033548B">
            <w:pPr>
              <w:jc w:val="right"/>
              <w:rPr>
                <w:sz w:val="22"/>
              </w:rPr>
            </w:pPr>
            <w:r w:rsidRPr="0033548B">
              <w:rPr>
                <w:sz w:val="22"/>
              </w:rPr>
              <w:t>-</w:t>
            </w:r>
          </w:p>
        </w:tc>
      </w:tr>
    </w:tbl>
    <w:p w14:paraId="72D8A657" w14:textId="77777777" w:rsidR="00CA1373" w:rsidRPr="001A65C6" w:rsidRDefault="00CA1373" w:rsidP="001A65C6">
      <w:pPr>
        <w:pStyle w:val="tabell-noter"/>
        <w:rPr>
          <w:rStyle w:val="skrift-hevet"/>
          <w:spacing w:val="3"/>
          <w:sz w:val="17"/>
          <w:szCs w:val="17"/>
          <w:lang w:val="en-GB"/>
        </w:rPr>
      </w:pPr>
      <w:r w:rsidRPr="001A65C6">
        <w:rPr>
          <w:rStyle w:val="skrift-hevet"/>
          <w:sz w:val="17"/>
          <w:szCs w:val="17"/>
          <w:lang w:val="en-GB"/>
        </w:rPr>
        <w:t>1</w:t>
      </w:r>
      <w:r w:rsidRPr="001A65C6">
        <w:rPr>
          <w:lang w:val="en-GB"/>
        </w:rPr>
        <w:tab/>
        <w:t>For taxpayers in the action zone in Finnmark and Northern Troms, the rate is 18.5 per cent in both 2024 and 2025.</w:t>
      </w:r>
    </w:p>
    <w:p w14:paraId="7C7256B8" w14:textId="77777777" w:rsidR="00CA1373" w:rsidRPr="001A65C6" w:rsidRDefault="00CA1373" w:rsidP="001A65C6">
      <w:pPr>
        <w:pStyle w:val="tabell-noter"/>
        <w:rPr>
          <w:rStyle w:val="skrift-hevet"/>
          <w:spacing w:val="3"/>
          <w:sz w:val="17"/>
          <w:szCs w:val="17"/>
          <w:lang w:val="en-GB"/>
        </w:rPr>
      </w:pPr>
      <w:r w:rsidRPr="001A65C6">
        <w:rPr>
          <w:rStyle w:val="skrift-hevet"/>
          <w:sz w:val="17"/>
          <w:szCs w:val="17"/>
          <w:lang w:val="en-GB"/>
        </w:rPr>
        <w:t>2</w:t>
      </w:r>
      <w:r w:rsidRPr="001A65C6">
        <w:rPr>
          <w:lang w:val="en-GB"/>
        </w:rPr>
        <w:tab/>
        <w:t>The tax rate on ordinary income for businesses subject to financial activity tax is 25 per cent in both 2024 and 2025.</w:t>
      </w:r>
    </w:p>
    <w:p w14:paraId="4975C3DC" w14:textId="77777777" w:rsidR="00CA1373" w:rsidRPr="001A65C6" w:rsidRDefault="00CA1373" w:rsidP="001A65C6">
      <w:pPr>
        <w:pStyle w:val="tabell-noter"/>
        <w:rPr>
          <w:rStyle w:val="skrift-hevet"/>
          <w:spacing w:val="3"/>
          <w:sz w:val="17"/>
          <w:szCs w:val="17"/>
          <w:lang w:val="en-GB"/>
        </w:rPr>
      </w:pPr>
      <w:r w:rsidRPr="001A65C6">
        <w:rPr>
          <w:rStyle w:val="skrift-hevet"/>
          <w:sz w:val="17"/>
          <w:szCs w:val="17"/>
          <w:lang w:val="en-GB"/>
        </w:rPr>
        <w:t>3</w:t>
      </w:r>
      <w:r w:rsidRPr="001A65C6">
        <w:rPr>
          <w:lang w:val="en-GB"/>
        </w:rPr>
        <w:tab/>
        <w:t>Since calculated corporation tax is deducted from the special tax base, a formal tax rate of 71.8 per cent will correspond to an effective tax rate of 56 per cent.</w:t>
      </w:r>
    </w:p>
    <w:p w14:paraId="45E7A1DE" w14:textId="77777777" w:rsidR="00CA1373" w:rsidRPr="001A65C6" w:rsidRDefault="00CA1373" w:rsidP="001A65C6">
      <w:pPr>
        <w:pStyle w:val="tabell-noter"/>
        <w:rPr>
          <w:rStyle w:val="skrift-hevet"/>
          <w:spacing w:val="3"/>
          <w:sz w:val="17"/>
          <w:szCs w:val="17"/>
          <w:lang w:val="en-GB"/>
        </w:rPr>
      </w:pPr>
      <w:r w:rsidRPr="001A65C6">
        <w:rPr>
          <w:rStyle w:val="skrift-hevet"/>
          <w:sz w:val="17"/>
          <w:szCs w:val="17"/>
          <w:lang w:val="en-GB"/>
        </w:rPr>
        <w:t>4</w:t>
      </w:r>
      <w:r w:rsidRPr="001A65C6">
        <w:rPr>
          <w:lang w:val="en-GB"/>
        </w:rPr>
        <w:tab/>
        <w:t>Since resource rent-related corporation tax is deducted from the resource rent tax base, a formal tax rate of 57.7 per cent will correspond to an effective tax rate of 45 per cent.</w:t>
      </w:r>
    </w:p>
    <w:p w14:paraId="62399E68"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5</w:t>
      </w:r>
      <w:r w:rsidRPr="001A65C6">
        <w:rPr>
          <w:lang w:val="en-GB"/>
        </w:rPr>
        <w:tab/>
        <w:t>Since resource rent-related corporation tax is deducted from the resource rent tax base, a formal tax rate of 32.1 per cent will correspond to an effective tax rate of 25 per cent.</w:t>
      </w:r>
    </w:p>
    <w:p w14:paraId="577EF70A"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6</w:t>
      </w:r>
      <w:r w:rsidRPr="001A65C6">
        <w:rPr>
          <w:lang w:val="en-GB"/>
        </w:rPr>
        <w:tab/>
        <w:t>Self-employed persons engaged in fishing, or in childcare in their own home (children under the age of 12 or with special care needs) pay National Insurance contributions on self-employment income at the rate of 7.8 per cent in 2024 and 7.7 per cent in 2025. The lower National Insurance contribution rate for fishing is related to this industry paying product tax, with such tax being intended to cover, inter alia, the difference between this lower rate and the contribution rate payable on other self-employment income.</w:t>
      </w:r>
    </w:p>
    <w:p w14:paraId="3CD80CC1"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7</w:t>
      </w:r>
      <w:r w:rsidRPr="001A65C6">
        <w:rPr>
          <w:lang w:val="en-GB"/>
        </w:rPr>
        <w:tab/>
        <w:t>In zone Ia, employer’s National Insurance contributions shall be paid at a rate of 10.6 per cent until the difference between what the enterprise pays in employer’s National Insurance contributions at this rate and what the enterprise would have paid in employer’s National Insurance contributions at a rate of 14.1 per cent is equal to the tax-free allowance. The rate of 14.1 per cent is applied to the excess contribution base. In 2025, the tax-free allowance is NOK 850,000 per enterprise.</w:t>
      </w:r>
    </w:p>
    <w:p w14:paraId="476E24F3"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8</w:t>
      </w:r>
      <w:r w:rsidRPr="001A65C6">
        <w:rPr>
          <w:lang w:val="en-GB"/>
        </w:rPr>
        <w:tab/>
        <w:t>For persons encompassed by the tax credit for pension income, the highest effective marginal tax rate may be up to 47.8 per cent in both 2024 and 2025.</w:t>
      </w:r>
    </w:p>
    <w:p w14:paraId="678C5A23"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9</w:t>
      </w:r>
      <w:r w:rsidRPr="001A65C6">
        <w:rPr>
          <w:lang w:val="en-GB"/>
        </w:rPr>
        <w:tab/>
        <w:t>Includes corporation tax and an upward adjustment factor for dividends, etc. In both 2024 and 2025, the corporation tax rate is 22 per cent and the upward adjustment factor for dividends, etc., is 1.72.</w:t>
      </w:r>
    </w:p>
    <w:p w14:paraId="0E6AE515"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10</w:t>
      </w:r>
      <w:r w:rsidRPr="001A65C6">
        <w:rPr>
          <w:lang w:val="en-GB"/>
        </w:rPr>
        <w:tab/>
        <w:t>Taxpayers with both wage income, etc., and pension income will be granted the sum total of the basic allowance against wage income and pension income. The upper limit on the basic allowance against wage income applies as the upper limit on the sum total of the basic allowances.</w:t>
      </w:r>
    </w:p>
    <w:p w14:paraId="35E30D7A"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11</w:t>
      </w:r>
      <w:r w:rsidRPr="001A65C6">
        <w:rPr>
          <w:lang w:val="en-GB"/>
        </w:rPr>
        <w:tab/>
        <w:t>The income-independent element of the reindeer husbandry allowance will be increased to NOK 95,800, and the maximum allowance will be increased to NOK 200,850 in 2025.</w:t>
      </w:r>
    </w:p>
    <w:p w14:paraId="6288D9A9"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12</w:t>
      </w:r>
      <w:r w:rsidRPr="001A65C6">
        <w:rPr>
          <w:lang w:val="en-GB"/>
        </w:rPr>
        <w:tab/>
        <w:t>The thresholds are for single taxpayers. For married couples, whose taxes are assessed jointly on joint wealth, the thresholds are double those specified in the table.</w:t>
      </w:r>
    </w:p>
    <w:p w14:paraId="37130827"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13</w:t>
      </w:r>
      <w:r w:rsidRPr="001A65C6">
        <w:rPr>
          <w:lang w:val="en-GB"/>
        </w:rPr>
        <w:tab/>
        <w:t>The valuation applies to assets owned directly by the taxpayer liable for wealth tax.</w:t>
      </w:r>
    </w:p>
    <w:p w14:paraId="702C9F40"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14</w:t>
      </w:r>
      <w:r w:rsidRPr="001A65C6">
        <w:rPr>
          <w:rStyle w:val="skrift-hevet"/>
          <w:sz w:val="17"/>
          <w:szCs w:val="17"/>
          <w:lang w:val="en-GB"/>
        </w:rPr>
        <w:tab/>
      </w:r>
      <w:r w:rsidRPr="001A65C6">
        <w:rPr>
          <w:lang w:val="en-GB"/>
        </w:rPr>
        <w:t>High-valuation primary dwelling applies to the part of the property value in excess of NOK 10 million in both 2024 and 2025.</w:t>
      </w:r>
    </w:p>
    <w:p w14:paraId="7AE64758"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15</w:t>
      </w:r>
      <w:r w:rsidRPr="001A65C6">
        <w:rPr>
          <w:lang w:val="en-GB"/>
        </w:rPr>
        <w:tab/>
        <w:t>The ordinary depreciation rate for asset group c is 24 per cent, with a higher rate of 30 per cent for vans, the abolition of which is proposed for 2024.</w:t>
      </w:r>
    </w:p>
    <w:p w14:paraId="6F4BE6CA" w14:textId="77777777" w:rsidR="00CA1373" w:rsidRPr="001A65C6" w:rsidRDefault="00CA1373" w:rsidP="001A65C6">
      <w:pPr>
        <w:pStyle w:val="tabell-noter"/>
        <w:rPr>
          <w:rStyle w:val="skrift-hevet"/>
          <w:spacing w:val="3"/>
          <w:sz w:val="17"/>
          <w:szCs w:val="17"/>
          <w:lang w:val="en-GB"/>
        </w:rPr>
      </w:pPr>
      <w:r w:rsidRPr="001A65C6">
        <w:rPr>
          <w:rStyle w:val="skrift-hevet"/>
          <w:sz w:val="17"/>
          <w:szCs w:val="17"/>
          <w:lang w:val="en-GB"/>
        </w:rPr>
        <w:t>16</w:t>
      </w:r>
      <w:r w:rsidRPr="001A65C6">
        <w:rPr>
          <w:lang w:val="en-GB"/>
        </w:rPr>
        <w:tab/>
        <w:t>Livestock buildings in agriculture can be depreciated at a higher rate of 6 per cent. Buildings with such a simple structure that their useful life must be assumed not to exceed 20 years, can be depreciated at a rate of 10 per cent. The rate of 10 per cent also applies to facilities where the useful life must be assumed not to exceed 20 years. Costs for the establishment of fruit and berry fields can be depreciated on a declining-balance basis at a rate of 10 and 20 per cent, respectively.</w:t>
      </w:r>
    </w:p>
    <w:p w14:paraId="4DE1BBE8" w14:textId="77777777" w:rsidR="00CA1373" w:rsidRPr="001A65C6" w:rsidRDefault="00CA1373" w:rsidP="001A65C6">
      <w:pPr>
        <w:pStyle w:val="Kilde"/>
        <w:rPr>
          <w:lang w:val="en-GB"/>
        </w:rPr>
      </w:pPr>
      <w:r w:rsidRPr="001A65C6">
        <w:rPr>
          <w:lang w:val="en-GB"/>
        </w:rPr>
        <w:t>Source: Ministry of Finance.</w:t>
      </w:r>
    </w:p>
    <w:p w14:paraId="67F29C1B" w14:textId="77777777" w:rsidR="00CA1373" w:rsidRPr="001A65C6" w:rsidRDefault="00CA1373" w:rsidP="001A65C6">
      <w:pPr>
        <w:rPr>
          <w:lang w:val="en-GB"/>
        </w:rPr>
      </w:pPr>
      <w:r w:rsidRPr="001A65C6">
        <w:rPr>
          <w:lang w:val="en-GB"/>
        </w:rPr>
        <w:t>Table 1.10 presents the current rates for value added tax and excise duties, as well as the proposed rates for 2025. All excise duties have been generally adjusted upwards by 3.0 per cent to take into account anticipated inflation. Minor deviations may be due to rounding of the rates. Reference is also made to the decision on indirect taxes proposed in this proposition.</w:t>
      </w:r>
    </w:p>
    <w:p w14:paraId="282727F3" w14:textId="0134641B" w:rsidR="001A65C6" w:rsidRPr="001A65C6" w:rsidRDefault="001A65C6" w:rsidP="001A65C6">
      <w:pPr>
        <w:pStyle w:val="tabell-tittel"/>
        <w:rPr>
          <w:lang w:val="en-GB"/>
        </w:rPr>
      </w:pPr>
      <w:r w:rsidRPr="001A65C6">
        <w:rPr>
          <w:lang w:val="en-GB"/>
        </w:rPr>
        <w:t>Rates of indirect tax in 2024 and proposed rates for 2025</w:t>
      </w:r>
    </w:p>
    <w:p w14:paraId="1198F759" w14:textId="77777777" w:rsidR="00CA1373" w:rsidRDefault="00CA1373" w:rsidP="001A65C6">
      <w:pPr>
        <w:pStyle w:val="Tabellnavn"/>
      </w:pPr>
      <w:r>
        <w:t>04J1xt2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5769"/>
        <w:gridCol w:w="1134"/>
        <w:gridCol w:w="1276"/>
        <w:gridCol w:w="1417"/>
      </w:tblGrid>
      <w:tr w:rsidR="00293152" w14:paraId="45A463E5" w14:textId="77777777" w:rsidTr="001B10BB">
        <w:tc>
          <w:tcPr>
            <w:tcW w:w="57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81A3FF" w14:textId="77777777" w:rsidR="00CA1373" w:rsidRPr="0033548B" w:rsidRDefault="00CA1373" w:rsidP="001A65C6">
            <w:pPr>
              <w:rPr>
                <w:sz w:val="22"/>
              </w:rPr>
            </w:pPr>
            <w:r w:rsidRPr="0033548B">
              <w:rPr>
                <w:sz w:val="22"/>
              </w:rPr>
              <w:t>Tax category</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D1F2B" w14:textId="77777777" w:rsidR="00CA1373" w:rsidRPr="0033548B" w:rsidRDefault="00CA1373" w:rsidP="001B10BB">
            <w:pPr>
              <w:jc w:val="right"/>
              <w:rPr>
                <w:sz w:val="22"/>
              </w:rPr>
            </w:pPr>
            <w:r w:rsidRPr="0033548B">
              <w:rPr>
                <w:sz w:val="22"/>
              </w:rPr>
              <w:t>2024</w:t>
            </w:r>
            <w:r w:rsidRPr="0033548B">
              <w:rPr>
                <w:sz w:val="22"/>
              </w:rPr>
              <w:br/>
              <w:t xml:space="preserve"> rules</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216A91" w14:textId="77777777" w:rsidR="00CA1373" w:rsidRPr="0033548B" w:rsidRDefault="00CA1373" w:rsidP="001B10BB">
            <w:pPr>
              <w:jc w:val="right"/>
              <w:rPr>
                <w:sz w:val="22"/>
              </w:rPr>
            </w:pPr>
            <w:r w:rsidRPr="0033548B">
              <w:rPr>
                <w:sz w:val="22"/>
              </w:rPr>
              <w:t xml:space="preserve">Proposal </w:t>
            </w:r>
            <w:r w:rsidRPr="0033548B">
              <w:rPr>
                <w:sz w:val="22"/>
              </w:rPr>
              <w:br/>
              <w:t>for 2025</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02347C" w14:textId="77777777" w:rsidR="00CA1373" w:rsidRPr="0033548B" w:rsidRDefault="00CA1373" w:rsidP="001B10BB">
            <w:pPr>
              <w:jc w:val="right"/>
              <w:rPr>
                <w:sz w:val="22"/>
              </w:rPr>
            </w:pPr>
            <w:r w:rsidRPr="0033548B">
              <w:rPr>
                <w:sz w:val="22"/>
              </w:rPr>
              <w:t xml:space="preserve">Change in </w:t>
            </w:r>
            <w:r w:rsidRPr="0033548B">
              <w:rPr>
                <w:sz w:val="22"/>
              </w:rPr>
              <w:br/>
              <w:t>per cent</w:t>
            </w:r>
          </w:p>
        </w:tc>
      </w:tr>
      <w:tr w:rsidR="00293152" w:rsidRPr="00153EB1" w14:paraId="2F52B912" w14:textId="77777777" w:rsidTr="001B10BB">
        <w:tc>
          <w:tcPr>
            <w:tcW w:w="5769" w:type="dxa"/>
            <w:tcBorders>
              <w:top w:val="single" w:sz="4" w:space="0" w:color="000000"/>
              <w:left w:val="nil"/>
              <w:bottom w:val="nil"/>
              <w:right w:val="nil"/>
            </w:tcBorders>
            <w:tcMar>
              <w:top w:w="128" w:type="dxa"/>
              <w:left w:w="43" w:type="dxa"/>
              <w:bottom w:w="43" w:type="dxa"/>
              <w:right w:w="43" w:type="dxa"/>
            </w:tcMar>
          </w:tcPr>
          <w:p w14:paraId="4E9922C7" w14:textId="77777777" w:rsidR="00CA1373" w:rsidRPr="0033548B" w:rsidRDefault="00CA1373" w:rsidP="001A65C6">
            <w:pPr>
              <w:rPr>
                <w:sz w:val="22"/>
                <w:lang w:val="en-GB"/>
              </w:rPr>
            </w:pPr>
            <w:r w:rsidRPr="0033548B">
              <w:rPr>
                <w:rStyle w:val="kursiv"/>
                <w:sz w:val="22"/>
                <w:lang w:val="en-GB"/>
              </w:rPr>
              <w:lastRenderedPageBreak/>
              <w:t>Value added tax</w:t>
            </w:r>
            <w:r w:rsidRPr="0033548B">
              <w:rPr>
                <w:sz w:val="22"/>
                <w:lang w:val="en-GB"/>
              </w:rPr>
              <w:t>, per cent of sales value</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63D81D48" w14:textId="77777777" w:rsidR="00CA1373" w:rsidRPr="0033548B" w:rsidRDefault="00CA1373" w:rsidP="001B10BB">
            <w:pPr>
              <w:jc w:val="right"/>
              <w:rPr>
                <w:sz w:val="22"/>
                <w:lang w:val="en-GB"/>
              </w:rPr>
            </w:pP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74E8500F" w14:textId="77777777" w:rsidR="00CA1373" w:rsidRPr="0033548B" w:rsidRDefault="00CA1373" w:rsidP="001B10BB">
            <w:pPr>
              <w:jc w:val="right"/>
              <w:rPr>
                <w:sz w:val="22"/>
                <w:lang w:val="en-GB"/>
              </w:rPr>
            </w:pP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0F5447CA" w14:textId="77777777" w:rsidR="00CA1373" w:rsidRPr="0033548B" w:rsidRDefault="00CA1373" w:rsidP="001B10BB">
            <w:pPr>
              <w:jc w:val="right"/>
              <w:rPr>
                <w:sz w:val="22"/>
                <w:lang w:val="en-GB"/>
              </w:rPr>
            </w:pPr>
          </w:p>
        </w:tc>
      </w:tr>
      <w:tr w:rsidR="00293152" w14:paraId="36D33526" w14:textId="77777777" w:rsidTr="001B10BB">
        <w:tc>
          <w:tcPr>
            <w:tcW w:w="5769" w:type="dxa"/>
            <w:tcBorders>
              <w:top w:val="nil"/>
              <w:left w:val="nil"/>
              <w:bottom w:val="nil"/>
              <w:right w:val="nil"/>
            </w:tcBorders>
            <w:tcMar>
              <w:top w:w="128" w:type="dxa"/>
              <w:left w:w="43" w:type="dxa"/>
              <w:bottom w:w="43" w:type="dxa"/>
              <w:right w:w="43" w:type="dxa"/>
            </w:tcMar>
          </w:tcPr>
          <w:p w14:paraId="1392B338" w14:textId="77777777" w:rsidR="00CA1373" w:rsidRPr="0033548B" w:rsidRDefault="00CA1373" w:rsidP="001A65C6">
            <w:pPr>
              <w:rPr>
                <w:sz w:val="22"/>
              </w:rPr>
            </w:pPr>
            <w:r w:rsidRPr="0033548B">
              <w:rPr>
                <w:sz w:val="22"/>
              </w:rPr>
              <w:t>Standard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DF23059" w14:textId="77777777" w:rsidR="00CA1373" w:rsidRPr="0033548B" w:rsidRDefault="00CA1373" w:rsidP="001B10BB">
            <w:pPr>
              <w:jc w:val="right"/>
              <w:rPr>
                <w:sz w:val="22"/>
              </w:rPr>
            </w:pPr>
            <w:r w:rsidRPr="0033548B">
              <w:rPr>
                <w:sz w:val="22"/>
              </w:rPr>
              <w:t>25</w:t>
            </w:r>
          </w:p>
        </w:tc>
        <w:tc>
          <w:tcPr>
            <w:tcW w:w="1276" w:type="dxa"/>
            <w:tcBorders>
              <w:top w:val="nil"/>
              <w:left w:val="nil"/>
              <w:bottom w:val="nil"/>
              <w:right w:val="nil"/>
            </w:tcBorders>
            <w:tcMar>
              <w:top w:w="128" w:type="dxa"/>
              <w:left w:w="43" w:type="dxa"/>
              <w:bottom w:w="43" w:type="dxa"/>
              <w:right w:w="43" w:type="dxa"/>
            </w:tcMar>
            <w:vAlign w:val="bottom"/>
          </w:tcPr>
          <w:p w14:paraId="4F35D1B3" w14:textId="77777777" w:rsidR="00CA1373" w:rsidRPr="0033548B" w:rsidRDefault="00CA1373" w:rsidP="001B10BB">
            <w:pPr>
              <w:jc w:val="right"/>
              <w:rPr>
                <w:sz w:val="22"/>
              </w:rPr>
            </w:pPr>
            <w:r w:rsidRPr="0033548B">
              <w:rPr>
                <w:sz w:val="22"/>
              </w:rPr>
              <w:t>25</w:t>
            </w:r>
          </w:p>
        </w:tc>
        <w:tc>
          <w:tcPr>
            <w:tcW w:w="1417" w:type="dxa"/>
            <w:tcBorders>
              <w:top w:val="nil"/>
              <w:left w:val="nil"/>
              <w:bottom w:val="nil"/>
              <w:right w:val="nil"/>
            </w:tcBorders>
            <w:tcMar>
              <w:top w:w="128" w:type="dxa"/>
              <w:left w:w="43" w:type="dxa"/>
              <w:bottom w:w="43" w:type="dxa"/>
              <w:right w:w="43" w:type="dxa"/>
            </w:tcMar>
            <w:vAlign w:val="bottom"/>
          </w:tcPr>
          <w:p w14:paraId="5EBA942C" w14:textId="77777777" w:rsidR="00CA1373" w:rsidRPr="0033548B" w:rsidRDefault="00CA1373" w:rsidP="001B10BB">
            <w:pPr>
              <w:jc w:val="right"/>
              <w:rPr>
                <w:sz w:val="22"/>
              </w:rPr>
            </w:pPr>
            <w:r w:rsidRPr="0033548B">
              <w:rPr>
                <w:sz w:val="22"/>
              </w:rPr>
              <w:t>-</w:t>
            </w:r>
          </w:p>
        </w:tc>
      </w:tr>
      <w:tr w:rsidR="00293152" w14:paraId="573D632F" w14:textId="77777777" w:rsidTr="001B10BB">
        <w:tc>
          <w:tcPr>
            <w:tcW w:w="5769" w:type="dxa"/>
            <w:tcBorders>
              <w:top w:val="nil"/>
              <w:left w:val="nil"/>
              <w:bottom w:val="nil"/>
              <w:right w:val="nil"/>
            </w:tcBorders>
            <w:tcMar>
              <w:top w:w="128" w:type="dxa"/>
              <w:left w:w="43" w:type="dxa"/>
              <w:bottom w:w="43" w:type="dxa"/>
              <w:right w:w="43" w:type="dxa"/>
            </w:tcMar>
          </w:tcPr>
          <w:p w14:paraId="5FAAD27D" w14:textId="77777777" w:rsidR="00CA1373" w:rsidRPr="0033548B" w:rsidRDefault="00CA1373" w:rsidP="001A65C6">
            <w:pPr>
              <w:rPr>
                <w:sz w:val="22"/>
              </w:rPr>
            </w:pPr>
            <w:r w:rsidRPr="0033548B">
              <w:rPr>
                <w:sz w:val="22"/>
              </w:rPr>
              <w:t>Reduced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759DD87" w14:textId="77777777" w:rsidR="00CA1373" w:rsidRPr="0033548B" w:rsidRDefault="00CA1373" w:rsidP="001B10BB">
            <w:pPr>
              <w:jc w:val="right"/>
              <w:rPr>
                <w:sz w:val="22"/>
              </w:rPr>
            </w:pPr>
            <w:r w:rsidRPr="0033548B">
              <w:rPr>
                <w:sz w:val="22"/>
              </w:rPr>
              <w:t>15</w:t>
            </w:r>
          </w:p>
        </w:tc>
        <w:tc>
          <w:tcPr>
            <w:tcW w:w="1276" w:type="dxa"/>
            <w:tcBorders>
              <w:top w:val="nil"/>
              <w:left w:val="nil"/>
              <w:bottom w:val="nil"/>
              <w:right w:val="nil"/>
            </w:tcBorders>
            <w:tcMar>
              <w:top w:w="128" w:type="dxa"/>
              <w:left w:w="43" w:type="dxa"/>
              <w:bottom w:w="43" w:type="dxa"/>
              <w:right w:w="43" w:type="dxa"/>
            </w:tcMar>
            <w:vAlign w:val="bottom"/>
          </w:tcPr>
          <w:p w14:paraId="0D944EE6" w14:textId="77777777" w:rsidR="00CA1373" w:rsidRPr="0033548B" w:rsidRDefault="00CA1373" w:rsidP="001B10BB">
            <w:pPr>
              <w:jc w:val="right"/>
              <w:rPr>
                <w:sz w:val="22"/>
              </w:rPr>
            </w:pPr>
            <w:r w:rsidRPr="0033548B">
              <w:rPr>
                <w:sz w:val="22"/>
              </w:rPr>
              <w:t>15</w:t>
            </w:r>
          </w:p>
        </w:tc>
        <w:tc>
          <w:tcPr>
            <w:tcW w:w="1417" w:type="dxa"/>
            <w:tcBorders>
              <w:top w:val="nil"/>
              <w:left w:val="nil"/>
              <w:bottom w:val="nil"/>
              <w:right w:val="nil"/>
            </w:tcBorders>
            <w:tcMar>
              <w:top w:w="128" w:type="dxa"/>
              <w:left w:w="43" w:type="dxa"/>
              <w:bottom w:w="43" w:type="dxa"/>
              <w:right w:w="43" w:type="dxa"/>
            </w:tcMar>
            <w:vAlign w:val="bottom"/>
          </w:tcPr>
          <w:p w14:paraId="0DA392A4" w14:textId="77777777" w:rsidR="00CA1373" w:rsidRPr="0033548B" w:rsidRDefault="00CA1373" w:rsidP="001B10BB">
            <w:pPr>
              <w:jc w:val="right"/>
              <w:rPr>
                <w:sz w:val="22"/>
              </w:rPr>
            </w:pPr>
            <w:r w:rsidRPr="0033548B">
              <w:rPr>
                <w:sz w:val="22"/>
              </w:rPr>
              <w:t>-</w:t>
            </w:r>
          </w:p>
        </w:tc>
      </w:tr>
      <w:tr w:rsidR="00293152" w14:paraId="3ED58653" w14:textId="77777777" w:rsidTr="001B10BB">
        <w:tc>
          <w:tcPr>
            <w:tcW w:w="5769" w:type="dxa"/>
            <w:tcBorders>
              <w:top w:val="nil"/>
              <w:left w:val="nil"/>
              <w:bottom w:val="nil"/>
              <w:right w:val="nil"/>
            </w:tcBorders>
            <w:tcMar>
              <w:top w:w="128" w:type="dxa"/>
              <w:left w:w="43" w:type="dxa"/>
              <w:bottom w:w="43" w:type="dxa"/>
              <w:right w:w="43" w:type="dxa"/>
            </w:tcMar>
          </w:tcPr>
          <w:p w14:paraId="6912F875" w14:textId="77777777" w:rsidR="00CA1373" w:rsidRPr="0033548B" w:rsidRDefault="00CA1373" w:rsidP="001A65C6">
            <w:pPr>
              <w:rPr>
                <w:sz w:val="22"/>
              </w:rPr>
            </w:pPr>
            <w:r w:rsidRPr="0033548B">
              <w:rPr>
                <w:sz w:val="22"/>
              </w:rPr>
              <w:t>Low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7D2A069" w14:textId="77777777" w:rsidR="00CA1373" w:rsidRPr="0033548B" w:rsidRDefault="00CA1373" w:rsidP="001B10BB">
            <w:pPr>
              <w:jc w:val="right"/>
              <w:rPr>
                <w:sz w:val="22"/>
              </w:rPr>
            </w:pPr>
            <w:r w:rsidRPr="0033548B">
              <w:rPr>
                <w:sz w:val="22"/>
              </w:rPr>
              <w:t>12</w:t>
            </w:r>
          </w:p>
        </w:tc>
        <w:tc>
          <w:tcPr>
            <w:tcW w:w="1276" w:type="dxa"/>
            <w:tcBorders>
              <w:top w:val="nil"/>
              <w:left w:val="nil"/>
              <w:bottom w:val="nil"/>
              <w:right w:val="nil"/>
            </w:tcBorders>
            <w:tcMar>
              <w:top w:w="128" w:type="dxa"/>
              <w:left w:w="43" w:type="dxa"/>
              <w:bottom w:w="43" w:type="dxa"/>
              <w:right w:w="43" w:type="dxa"/>
            </w:tcMar>
            <w:vAlign w:val="bottom"/>
          </w:tcPr>
          <w:p w14:paraId="066091F2" w14:textId="77777777" w:rsidR="00CA1373" w:rsidRPr="0033548B" w:rsidRDefault="00CA1373" w:rsidP="001B10BB">
            <w:pPr>
              <w:jc w:val="right"/>
              <w:rPr>
                <w:sz w:val="22"/>
              </w:rPr>
            </w:pPr>
            <w:r w:rsidRPr="0033548B">
              <w:rPr>
                <w:sz w:val="22"/>
              </w:rPr>
              <w:t>12</w:t>
            </w:r>
          </w:p>
        </w:tc>
        <w:tc>
          <w:tcPr>
            <w:tcW w:w="1417" w:type="dxa"/>
            <w:tcBorders>
              <w:top w:val="nil"/>
              <w:left w:val="nil"/>
              <w:bottom w:val="nil"/>
              <w:right w:val="nil"/>
            </w:tcBorders>
            <w:tcMar>
              <w:top w:w="128" w:type="dxa"/>
              <w:left w:w="43" w:type="dxa"/>
              <w:bottom w:w="43" w:type="dxa"/>
              <w:right w:w="43" w:type="dxa"/>
            </w:tcMar>
            <w:vAlign w:val="bottom"/>
          </w:tcPr>
          <w:p w14:paraId="41CBB46D" w14:textId="77777777" w:rsidR="00CA1373" w:rsidRPr="0033548B" w:rsidRDefault="00CA1373" w:rsidP="001B10BB">
            <w:pPr>
              <w:jc w:val="right"/>
              <w:rPr>
                <w:sz w:val="22"/>
              </w:rPr>
            </w:pPr>
            <w:r w:rsidRPr="0033548B">
              <w:rPr>
                <w:sz w:val="22"/>
              </w:rPr>
              <w:t>-</w:t>
            </w:r>
          </w:p>
        </w:tc>
      </w:tr>
      <w:tr w:rsidR="00293152" w14:paraId="0993F712" w14:textId="77777777" w:rsidTr="001B10BB">
        <w:tc>
          <w:tcPr>
            <w:tcW w:w="5769" w:type="dxa"/>
            <w:tcBorders>
              <w:top w:val="nil"/>
              <w:left w:val="nil"/>
              <w:bottom w:val="nil"/>
              <w:right w:val="nil"/>
            </w:tcBorders>
            <w:tcMar>
              <w:top w:w="128" w:type="dxa"/>
              <w:left w:w="43" w:type="dxa"/>
              <w:bottom w:w="43" w:type="dxa"/>
              <w:right w:w="43" w:type="dxa"/>
            </w:tcMar>
          </w:tcPr>
          <w:p w14:paraId="208EF7FE"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27CC9CF2"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FADC94D"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910838F" w14:textId="77777777" w:rsidR="00CA1373" w:rsidRPr="0033548B" w:rsidRDefault="00CA1373" w:rsidP="001B10BB">
            <w:pPr>
              <w:jc w:val="right"/>
              <w:rPr>
                <w:sz w:val="22"/>
              </w:rPr>
            </w:pPr>
          </w:p>
        </w:tc>
      </w:tr>
      <w:tr w:rsidR="00293152" w14:paraId="32371312" w14:textId="77777777" w:rsidTr="001B10BB">
        <w:tc>
          <w:tcPr>
            <w:tcW w:w="5769" w:type="dxa"/>
            <w:tcBorders>
              <w:top w:val="nil"/>
              <w:left w:val="nil"/>
              <w:bottom w:val="nil"/>
              <w:right w:val="nil"/>
            </w:tcBorders>
            <w:tcMar>
              <w:top w:w="128" w:type="dxa"/>
              <w:left w:w="43" w:type="dxa"/>
              <w:bottom w:w="43" w:type="dxa"/>
              <w:right w:w="43" w:type="dxa"/>
            </w:tcMar>
          </w:tcPr>
          <w:p w14:paraId="0C7A133B" w14:textId="77777777" w:rsidR="00CA1373" w:rsidRPr="0033548B" w:rsidRDefault="00CA1373" w:rsidP="001A65C6">
            <w:pPr>
              <w:rPr>
                <w:sz w:val="22"/>
              </w:rPr>
            </w:pPr>
            <w:r w:rsidRPr="0033548B">
              <w:rPr>
                <w:rStyle w:val="kursiv"/>
                <w:sz w:val="22"/>
              </w:rPr>
              <w:t>Tax on alcohol</w:t>
            </w:r>
          </w:p>
        </w:tc>
        <w:tc>
          <w:tcPr>
            <w:tcW w:w="1134" w:type="dxa"/>
            <w:tcBorders>
              <w:top w:val="nil"/>
              <w:left w:val="nil"/>
              <w:bottom w:val="nil"/>
              <w:right w:val="nil"/>
            </w:tcBorders>
            <w:tcMar>
              <w:top w:w="128" w:type="dxa"/>
              <w:left w:w="43" w:type="dxa"/>
              <w:bottom w:w="43" w:type="dxa"/>
              <w:right w:w="43" w:type="dxa"/>
            </w:tcMar>
            <w:vAlign w:val="bottom"/>
          </w:tcPr>
          <w:p w14:paraId="42407FEC"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3F785122"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05CD5B60" w14:textId="77777777" w:rsidR="00CA1373" w:rsidRPr="0033548B" w:rsidRDefault="00CA1373" w:rsidP="001B10BB">
            <w:pPr>
              <w:jc w:val="right"/>
              <w:rPr>
                <w:sz w:val="22"/>
              </w:rPr>
            </w:pPr>
          </w:p>
        </w:tc>
      </w:tr>
      <w:tr w:rsidR="00293152" w14:paraId="158BDC28" w14:textId="77777777" w:rsidTr="001B10BB">
        <w:tc>
          <w:tcPr>
            <w:tcW w:w="5769" w:type="dxa"/>
            <w:tcBorders>
              <w:top w:val="nil"/>
              <w:left w:val="nil"/>
              <w:bottom w:val="nil"/>
              <w:right w:val="nil"/>
            </w:tcBorders>
            <w:tcMar>
              <w:top w:w="128" w:type="dxa"/>
              <w:left w:w="43" w:type="dxa"/>
              <w:bottom w:w="43" w:type="dxa"/>
              <w:right w:w="43" w:type="dxa"/>
            </w:tcMar>
          </w:tcPr>
          <w:p w14:paraId="05E35EED" w14:textId="77777777" w:rsidR="00CA1373" w:rsidRPr="0033548B" w:rsidRDefault="00CA1373" w:rsidP="001A65C6">
            <w:pPr>
              <w:rPr>
                <w:sz w:val="22"/>
                <w:lang w:val="en-GB"/>
              </w:rPr>
            </w:pPr>
            <w:r w:rsidRPr="0033548B">
              <w:rPr>
                <w:sz w:val="22"/>
                <w:lang w:val="en-GB"/>
              </w:rPr>
              <w:t xml:space="preserve">Spirits-based beverages containing over </w:t>
            </w:r>
            <w:r w:rsidRPr="0033548B">
              <w:rPr>
                <w:sz w:val="22"/>
                <w:lang w:val="en-GB"/>
              </w:rPr>
              <w:br/>
              <w:t xml:space="preserve">0.7 per cent alcohol by volume, NOK </w:t>
            </w:r>
            <w:r w:rsidRPr="0033548B">
              <w:rPr>
                <w:sz w:val="22"/>
                <w:lang w:val="en-GB"/>
              </w:rPr>
              <w:br/>
              <w:t>per volume per cent per litre</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EBD6536" w14:textId="77777777" w:rsidR="00CA1373" w:rsidRPr="0033548B" w:rsidRDefault="00CA1373" w:rsidP="001B10BB">
            <w:pPr>
              <w:jc w:val="right"/>
              <w:rPr>
                <w:sz w:val="22"/>
              </w:rPr>
            </w:pPr>
            <w:r w:rsidRPr="0033548B">
              <w:rPr>
                <w:sz w:val="22"/>
              </w:rPr>
              <w:t>8.77</w:t>
            </w:r>
          </w:p>
        </w:tc>
        <w:tc>
          <w:tcPr>
            <w:tcW w:w="1276" w:type="dxa"/>
            <w:tcBorders>
              <w:top w:val="nil"/>
              <w:left w:val="nil"/>
              <w:bottom w:val="nil"/>
              <w:right w:val="nil"/>
            </w:tcBorders>
            <w:tcMar>
              <w:top w:w="128" w:type="dxa"/>
              <w:left w:w="43" w:type="dxa"/>
              <w:bottom w:w="43" w:type="dxa"/>
              <w:right w:w="43" w:type="dxa"/>
            </w:tcMar>
            <w:vAlign w:val="bottom"/>
          </w:tcPr>
          <w:p w14:paraId="42E0D4E2" w14:textId="77777777" w:rsidR="00CA1373" w:rsidRPr="0033548B" w:rsidRDefault="00CA1373" w:rsidP="001B10BB">
            <w:pPr>
              <w:jc w:val="right"/>
              <w:rPr>
                <w:sz w:val="22"/>
              </w:rPr>
            </w:pPr>
            <w:r w:rsidRPr="0033548B">
              <w:rPr>
                <w:sz w:val="22"/>
              </w:rPr>
              <w:t>9.03</w:t>
            </w:r>
          </w:p>
        </w:tc>
        <w:tc>
          <w:tcPr>
            <w:tcW w:w="1417" w:type="dxa"/>
            <w:tcBorders>
              <w:top w:val="nil"/>
              <w:left w:val="nil"/>
              <w:bottom w:val="nil"/>
              <w:right w:val="nil"/>
            </w:tcBorders>
            <w:tcMar>
              <w:top w:w="128" w:type="dxa"/>
              <w:left w:w="43" w:type="dxa"/>
              <w:bottom w:w="43" w:type="dxa"/>
              <w:right w:w="43" w:type="dxa"/>
            </w:tcMar>
            <w:vAlign w:val="bottom"/>
          </w:tcPr>
          <w:p w14:paraId="4653BD24" w14:textId="77777777" w:rsidR="00CA1373" w:rsidRPr="0033548B" w:rsidRDefault="00CA1373" w:rsidP="001B10BB">
            <w:pPr>
              <w:jc w:val="right"/>
              <w:rPr>
                <w:sz w:val="22"/>
              </w:rPr>
            </w:pPr>
            <w:r w:rsidRPr="0033548B">
              <w:rPr>
                <w:sz w:val="22"/>
              </w:rPr>
              <w:t>3.0</w:t>
            </w:r>
          </w:p>
        </w:tc>
      </w:tr>
      <w:tr w:rsidR="00293152" w14:paraId="74353540" w14:textId="77777777" w:rsidTr="001B10BB">
        <w:tc>
          <w:tcPr>
            <w:tcW w:w="5769" w:type="dxa"/>
            <w:tcBorders>
              <w:top w:val="nil"/>
              <w:left w:val="nil"/>
              <w:bottom w:val="nil"/>
              <w:right w:val="nil"/>
            </w:tcBorders>
            <w:tcMar>
              <w:top w:w="128" w:type="dxa"/>
              <w:left w:w="43" w:type="dxa"/>
              <w:bottom w:w="43" w:type="dxa"/>
              <w:right w:w="43" w:type="dxa"/>
            </w:tcMar>
          </w:tcPr>
          <w:p w14:paraId="3189A859" w14:textId="77777777" w:rsidR="00CA1373" w:rsidRPr="0033548B" w:rsidRDefault="00CA1373" w:rsidP="001A65C6">
            <w:pPr>
              <w:rPr>
                <w:sz w:val="22"/>
                <w:lang w:val="en-GB"/>
              </w:rPr>
            </w:pPr>
            <w:r w:rsidRPr="0033548B">
              <w:rPr>
                <w:sz w:val="22"/>
                <w:lang w:val="en-GB"/>
              </w:rPr>
              <w:t xml:space="preserve">Other alcoholic beverages containing from 4.7 </w:t>
            </w:r>
            <w:r w:rsidRPr="0033548B">
              <w:rPr>
                <w:sz w:val="22"/>
                <w:lang w:val="en-GB"/>
              </w:rPr>
              <w:br/>
              <w:t>to 22 per cent alcohol by volume, NOK per volume per cent per litre</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090C328E" w14:textId="77777777" w:rsidR="00CA1373" w:rsidRPr="0033548B" w:rsidRDefault="00CA1373" w:rsidP="001B10BB">
            <w:pPr>
              <w:jc w:val="right"/>
              <w:rPr>
                <w:sz w:val="22"/>
              </w:rPr>
            </w:pPr>
            <w:r w:rsidRPr="0033548B">
              <w:rPr>
                <w:sz w:val="22"/>
              </w:rPr>
              <w:t>5.14</w:t>
            </w:r>
          </w:p>
        </w:tc>
        <w:tc>
          <w:tcPr>
            <w:tcW w:w="1276" w:type="dxa"/>
            <w:tcBorders>
              <w:top w:val="nil"/>
              <w:left w:val="nil"/>
              <w:bottom w:val="nil"/>
              <w:right w:val="nil"/>
            </w:tcBorders>
            <w:tcMar>
              <w:top w:w="128" w:type="dxa"/>
              <w:left w:w="43" w:type="dxa"/>
              <w:bottom w:w="43" w:type="dxa"/>
              <w:right w:w="43" w:type="dxa"/>
            </w:tcMar>
            <w:vAlign w:val="bottom"/>
          </w:tcPr>
          <w:p w14:paraId="33FC2B5B" w14:textId="77777777" w:rsidR="00CA1373" w:rsidRPr="0033548B" w:rsidRDefault="00CA1373" w:rsidP="001B10BB">
            <w:pPr>
              <w:jc w:val="right"/>
              <w:rPr>
                <w:sz w:val="22"/>
              </w:rPr>
            </w:pPr>
            <w:r w:rsidRPr="0033548B">
              <w:rPr>
                <w:sz w:val="22"/>
              </w:rPr>
              <w:t>5.29</w:t>
            </w:r>
          </w:p>
        </w:tc>
        <w:tc>
          <w:tcPr>
            <w:tcW w:w="1417" w:type="dxa"/>
            <w:tcBorders>
              <w:top w:val="nil"/>
              <w:left w:val="nil"/>
              <w:bottom w:val="nil"/>
              <w:right w:val="nil"/>
            </w:tcBorders>
            <w:tcMar>
              <w:top w:w="128" w:type="dxa"/>
              <w:left w:w="43" w:type="dxa"/>
              <w:bottom w:w="43" w:type="dxa"/>
              <w:right w:w="43" w:type="dxa"/>
            </w:tcMar>
            <w:vAlign w:val="bottom"/>
          </w:tcPr>
          <w:p w14:paraId="6C181D9E" w14:textId="77777777" w:rsidR="00CA1373" w:rsidRPr="0033548B" w:rsidRDefault="00CA1373" w:rsidP="001B10BB">
            <w:pPr>
              <w:jc w:val="right"/>
              <w:rPr>
                <w:sz w:val="22"/>
              </w:rPr>
            </w:pPr>
            <w:r w:rsidRPr="0033548B">
              <w:rPr>
                <w:sz w:val="22"/>
              </w:rPr>
              <w:t>2.9</w:t>
            </w:r>
          </w:p>
        </w:tc>
      </w:tr>
      <w:tr w:rsidR="00293152" w:rsidRPr="00153EB1" w14:paraId="30210CD5" w14:textId="77777777" w:rsidTr="001B10BB">
        <w:tc>
          <w:tcPr>
            <w:tcW w:w="5769" w:type="dxa"/>
            <w:tcBorders>
              <w:top w:val="nil"/>
              <w:left w:val="nil"/>
              <w:bottom w:val="nil"/>
              <w:right w:val="nil"/>
            </w:tcBorders>
            <w:tcMar>
              <w:top w:w="128" w:type="dxa"/>
              <w:left w:w="43" w:type="dxa"/>
              <w:bottom w:w="43" w:type="dxa"/>
              <w:right w:w="43" w:type="dxa"/>
            </w:tcMar>
          </w:tcPr>
          <w:p w14:paraId="3848C605" w14:textId="77777777" w:rsidR="00CA1373" w:rsidRPr="0033548B" w:rsidRDefault="00CA1373" w:rsidP="001A65C6">
            <w:pPr>
              <w:rPr>
                <w:sz w:val="22"/>
                <w:lang w:val="en-GB"/>
              </w:rPr>
            </w:pPr>
            <w:r w:rsidRPr="0033548B">
              <w:rPr>
                <w:sz w:val="22"/>
                <w:lang w:val="en-GB"/>
              </w:rPr>
              <w:t xml:space="preserve">Other alcoholic beverages containing up to </w:t>
            </w:r>
            <w:r w:rsidRPr="0033548B">
              <w:rPr>
                <w:sz w:val="22"/>
                <w:lang w:val="en-GB"/>
              </w:rPr>
              <w:br/>
              <w:t>and including 4.7 per cent alcohol by volume, NOK per volume per cent per litre</w:t>
            </w:r>
          </w:p>
        </w:tc>
        <w:tc>
          <w:tcPr>
            <w:tcW w:w="1134" w:type="dxa"/>
            <w:tcBorders>
              <w:top w:val="nil"/>
              <w:left w:val="nil"/>
              <w:bottom w:val="nil"/>
              <w:right w:val="nil"/>
            </w:tcBorders>
            <w:tcMar>
              <w:top w:w="128" w:type="dxa"/>
              <w:left w:w="43" w:type="dxa"/>
              <w:bottom w:w="43" w:type="dxa"/>
              <w:right w:w="43" w:type="dxa"/>
            </w:tcMar>
            <w:vAlign w:val="bottom"/>
          </w:tcPr>
          <w:p w14:paraId="5AE18BB3"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19B942B9"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73416DE0" w14:textId="77777777" w:rsidR="00CA1373" w:rsidRPr="0033548B" w:rsidRDefault="00CA1373" w:rsidP="001B10BB">
            <w:pPr>
              <w:jc w:val="right"/>
              <w:rPr>
                <w:sz w:val="22"/>
                <w:lang w:val="en-GB"/>
              </w:rPr>
            </w:pPr>
          </w:p>
        </w:tc>
      </w:tr>
      <w:tr w:rsidR="00293152" w14:paraId="6F25D0D4" w14:textId="77777777" w:rsidTr="001B10BB">
        <w:tc>
          <w:tcPr>
            <w:tcW w:w="5769" w:type="dxa"/>
            <w:tcBorders>
              <w:top w:val="nil"/>
              <w:left w:val="nil"/>
              <w:bottom w:val="nil"/>
              <w:right w:val="nil"/>
            </w:tcBorders>
            <w:tcMar>
              <w:top w:w="128" w:type="dxa"/>
              <w:left w:w="43" w:type="dxa"/>
              <w:bottom w:w="43" w:type="dxa"/>
              <w:right w:w="43" w:type="dxa"/>
            </w:tcMar>
          </w:tcPr>
          <w:p w14:paraId="7EF614ED" w14:textId="77777777" w:rsidR="00CA1373" w:rsidRPr="0033548B" w:rsidRDefault="00CA1373" w:rsidP="001B10BB">
            <w:pPr>
              <w:ind w:left="284"/>
              <w:rPr>
                <w:sz w:val="22"/>
              </w:rPr>
            </w:pPr>
            <w:r w:rsidRPr="0033548B">
              <w:rPr>
                <w:sz w:val="22"/>
              </w:rPr>
              <w:t>0.0–0.7 volume per cent</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18DC83A" w14:textId="77777777" w:rsidR="00CA1373" w:rsidRPr="0033548B" w:rsidRDefault="00CA1373" w:rsidP="001B10BB">
            <w:pPr>
              <w:jc w:val="right"/>
              <w:rPr>
                <w:sz w:val="22"/>
              </w:rPr>
            </w:pPr>
            <w:r w:rsidRPr="0033548B">
              <w:rPr>
                <w:sz w:val="22"/>
              </w:rPr>
              <w:t>-</w:t>
            </w:r>
          </w:p>
        </w:tc>
        <w:tc>
          <w:tcPr>
            <w:tcW w:w="1276" w:type="dxa"/>
            <w:tcBorders>
              <w:top w:val="nil"/>
              <w:left w:val="nil"/>
              <w:bottom w:val="nil"/>
              <w:right w:val="nil"/>
            </w:tcBorders>
            <w:tcMar>
              <w:top w:w="128" w:type="dxa"/>
              <w:left w:w="43" w:type="dxa"/>
              <w:bottom w:w="43" w:type="dxa"/>
              <w:right w:w="43" w:type="dxa"/>
            </w:tcMar>
            <w:vAlign w:val="bottom"/>
          </w:tcPr>
          <w:p w14:paraId="774723EC" w14:textId="77777777" w:rsidR="00CA1373" w:rsidRPr="0033548B" w:rsidRDefault="00CA1373" w:rsidP="001B10BB">
            <w:pPr>
              <w:jc w:val="right"/>
              <w:rPr>
                <w:sz w:val="22"/>
              </w:rPr>
            </w:pPr>
            <w:r w:rsidRPr="0033548B">
              <w:rPr>
                <w:sz w:val="22"/>
              </w:rPr>
              <w:t>-</w:t>
            </w:r>
          </w:p>
        </w:tc>
        <w:tc>
          <w:tcPr>
            <w:tcW w:w="1417" w:type="dxa"/>
            <w:tcBorders>
              <w:top w:val="nil"/>
              <w:left w:val="nil"/>
              <w:bottom w:val="nil"/>
              <w:right w:val="nil"/>
            </w:tcBorders>
            <w:tcMar>
              <w:top w:w="128" w:type="dxa"/>
              <w:left w:w="43" w:type="dxa"/>
              <w:bottom w:w="43" w:type="dxa"/>
              <w:right w:w="43" w:type="dxa"/>
            </w:tcMar>
            <w:vAlign w:val="bottom"/>
          </w:tcPr>
          <w:p w14:paraId="7F3A002E" w14:textId="77777777" w:rsidR="00CA1373" w:rsidRPr="0033548B" w:rsidRDefault="00CA1373" w:rsidP="001B10BB">
            <w:pPr>
              <w:jc w:val="right"/>
              <w:rPr>
                <w:sz w:val="22"/>
              </w:rPr>
            </w:pPr>
            <w:r w:rsidRPr="0033548B">
              <w:rPr>
                <w:sz w:val="22"/>
              </w:rPr>
              <w:t>-</w:t>
            </w:r>
          </w:p>
        </w:tc>
      </w:tr>
      <w:tr w:rsidR="00293152" w14:paraId="577D9606" w14:textId="77777777" w:rsidTr="001B10BB">
        <w:tc>
          <w:tcPr>
            <w:tcW w:w="5769" w:type="dxa"/>
            <w:tcBorders>
              <w:top w:val="nil"/>
              <w:left w:val="nil"/>
              <w:bottom w:val="nil"/>
              <w:right w:val="nil"/>
            </w:tcBorders>
            <w:tcMar>
              <w:top w:w="128" w:type="dxa"/>
              <w:left w:w="43" w:type="dxa"/>
              <w:bottom w:w="43" w:type="dxa"/>
              <w:right w:w="43" w:type="dxa"/>
            </w:tcMar>
          </w:tcPr>
          <w:p w14:paraId="18C9596B" w14:textId="77777777" w:rsidR="00CA1373" w:rsidRPr="0033548B" w:rsidRDefault="00CA1373" w:rsidP="001B10BB">
            <w:pPr>
              <w:ind w:left="284"/>
              <w:rPr>
                <w:sz w:val="22"/>
              </w:rPr>
            </w:pPr>
            <w:r w:rsidRPr="0033548B">
              <w:rPr>
                <w:sz w:val="22"/>
              </w:rPr>
              <w:t>0.7–2.7 volume per cent</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F780FD8" w14:textId="77777777" w:rsidR="00CA1373" w:rsidRPr="0033548B" w:rsidRDefault="00CA1373" w:rsidP="001B10BB">
            <w:pPr>
              <w:jc w:val="right"/>
              <w:rPr>
                <w:sz w:val="22"/>
              </w:rPr>
            </w:pPr>
            <w:r w:rsidRPr="0033548B">
              <w:rPr>
                <w:sz w:val="22"/>
              </w:rPr>
              <w:t>3.53</w:t>
            </w:r>
          </w:p>
        </w:tc>
        <w:tc>
          <w:tcPr>
            <w:tcW w:w="1276" w:type="dxa"/>
            <w:tcBorders>
              <w:top w:val="nil"/>
              <w:left w:val="nil"/>
              <w:bottom w:val="nil"/>
              <w:right w:val="nil"/>
            </w:tcBorders>
            <w:tcMar>
              <w:top w:w="128" w:type="dxa"/>
              <w:left w:w="43" w:type="dxa"/>
              <w:bottom w:w="43" w:type="dxa"/>
              <w:right w:w="43" w:type="dxa"/>
            </w:tcMar>
            <w:vAlign w:val="bottom"/>
          </w:tcPr>
          <w:p w14:paraId="3C04D797" w14:textId="77777777" w:rsidR="00CA1373" w:rsidRPr="0033548B" w:rsidRDefault="00CA1373" w:rsidP="001B10BB">
            <w:pPr>
              <w:jc w:val="right"/>
              <w:rPr>
                <w:sz w:val="22"/>
              </w:rPr>
            </w:pPr>
            <w:r w:rsidRPr="0033548B">
              <w:rPr>
                <w:sz w:val="22"/>
              </w:rPr>
              <w:t>3.64</w:t>
            </w:r>
          </w:p>
        </w:tc>
        <w:tc>
          <w:tcPr>
            <w:tcW w:w="1417" w:type="dxa"/>
            <w:tcBorders>
              <w:top w:val="nil"/>
              <w:left w:val="nil"/>
              <w:bottom w:val="nil"/>
              <w:right w:val="nil"/>
            </w:tcBorders>
            <w:tcMar>
              <w:top w:w="128" w:type="dxa"/>
              <w:left w:w="43" w:type="dxa"/>
              <w:bottom w:w="43" w:type="dxa"/>
              <w:right w:w="43" w:type="dxa"/>
            </w:tcMar>
            <w:vAlign w:val="bottom"/>
          </w:tcPr>
          <w:p w14:paraId="20CF9B17" w14:textId="77777777" w:rsidR="00CA1373" w:rsidRPr="0033548B" w:rsidRDefault="00CA1373" w:rsidP="001B10BB">
            <w:pPr>
              <w:jc w:val="right"/>
              <w:rPr>
                <w:sz w:val="22"/>
              </w:rPr>
            </w:pPr>
            <w:r w:rsidRPr="0033548B">
              <w:rPr>
                <w:sz w:val="22"/>
              </w:rPr>
              <w:t>3.1</w:t>
            </w:r>
          </w:p>
        </w:tc>
      </w:tr>
      <w:tr w:rsidR="00293152" w14:paraId="450951C0" w14:textId="77777777" w:rsidTr="001B10BB">
        <w:tc>
          <w:tcPr>
            <w:tcW w:w="5769" w:type="dxa"/>
            <w:tcBorders>
              <w:top w:val="nil"/>
              <w:left w:val="nil"/>
              <w:right w:val="nil"/>
            </w:tcBorders>
            <w:tcMar>
              <w:top w:w="128" w:type="dxa"/>
              <w:left w:w="43" w:type="dxa"/>
              <w:bottom w:w="43" w:type="dxa"/>
              <w:right w:w="43" w:type="dxa"/>
            </w:tcMar>
          </w:tcPr>
          <w:p w14:paraId="07F147C3" w14:textId="77777777" w:rsidR="00CA1373" w:rsidRPr="0033548B" w:rsidRDefault="00CA1373" w:rsidP="001B10BB">
            <w:pPr>
              <w:ind w:left="284"/>
              <w:rPr>
                <w:sz w:val="22"/>
              </w:rPr>
            </w:pPr>
            <w:r w:rsidRPr="0033548B">
              <w:rPr>
                <w:sz w:val="22"/>
              </w:rPr>
              <w:t>2.7–3.7 volume per cent</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4E5AC6AD" w14:textId="77777777" w:rsidR="00CA1373" w:rsidRPr="0033548B" w:rsidRDefault="00CA1373" w:rsidP="001B10BB">
            <w:pPr>
              <w:jc w:val="right"/>
              <w:rPr>
                <w:sz w:val="22"/>
              </w:rPr>
            </w:pPr>
            <w:r w:rsidRPr="0033548B">
              <w:rPr>
                <w:sz w:val="22"/>
              </w:rPr>
              <w:t>13.28</w:t>
            </w:r>
          </w:p>
        </w:tc>
        <w:tc>
          <w:tcPr>
            <w:tcW w:w="1276" w:type="dxa"/>
            <w:tcBorders>
              <w:top w:val="nil"/>
              <w:left w:val="nil"/>
              <w:right w:val="nil"/>
            </w:tcBorders>
            <w:tcMar>
              <w:top w:w="128" w:type="dxa"/>
              <w:left w:w="43" w:type="dxa"/>
              <w:bottom w:w="43" w:type="dxa"/>
              <w:right w:w="43" w:type="dxa"/>
            </w:tcMar>
            <w:vAlign w:val="bottom"/>
          </w:tcPr>
          <w:p w14:paraId="0B84B597" w14:textId="77777777" w:rsidR="00CA1373" w:rsidRPr="0033548B" w:rsidRDefault="00CA1373" w:rsidP="001B10BB">
            <w:pPr>
              <w:jc w:val="right"/>
              <w:rPr>
                <w:sz w:val="22"/>
              </w:rPr>
            </w:pPr>
            <w:r w:rsidRPr="0033548B">
              <w:rPr>
                <w:sz w:val="22"/>
              </w:rPr>
              <w:t>13.68</w:t>
            </w:r>
          </w:p>
        </w:tc>
        <w:tc>
          <w:tcPr>
            <w:tcW w:w="1417" w:type="dxa"/>
            <w:tcBorders>
              <w:top w:val="nil"/>
              <w:left w:val="nil"/>
              <w:right w:val="nil"/>
            </w:tcBorders>
            <w:tcMar>
              <w:top w:w="128" w:type="dxa"/>
              <w:left w:w="43" w:type="dxa"/>
              <w:bottom w:w="43" w:type="dxa"/>
              <w:right w:w="43" w:type="dxa"/>
            </w:tcMar>
            <w:vAlign w:val="bottom"/>
          </w:tcPr>
          <w:p w14:paraId="7D37140E" w14:textId="77777777" w:rsidR="00CA1373" w:rsidRPr="0033548B" w:rsidRDefault="00CA1373" w:rsidP="001B10BB">
            <w:pPr>
              <w:jc w:val="right"/>
              <w:rPr>
                <w:sz w:val="22"/>
              </w:rPr>
            </w:pPr>
            <w:r w:rsidRPr="0033548B">
              <w:rPr>
                <w:sz w:val="22"/>
              </w:rPr>
              <w:t>3.0</w:t>
            </w:r>
          </w:p>
        </w:tc>
      </w:tr>
      <w:tr w:rsidR="00293152" w14:paraId="52F2424A" w14:textId="77777777" w:rsidTr="001B10BB">
        <w:tc>
          <w:tcPr>
            <w:tcW w:w="5769" w:type="dxa"/>
            <w:tcBorders>
              <w:top w:val="nil"/>
              <w:left w:val="nil"/>
              <w:right w:val="nil"/>
            </w:tcBorders>
            <w:tcMar>
              <w:top w:w="128" w:type="dxa"/>
              <w:left w:w="43" w:type="dxa"/>
              <w:bottom w:w="43" w:type="dxa"/>
              <w:right w:w="43" w:type="dxa"/>
            </w:tcMar>
          </w:tcPr>
          <w:p w14:paraId="1192058D" w14:textId="77777777" w:rsidR="00CA1373" w:rsidRPr="0033548B" w:rsidRDefault="00CA1373" w:rsidP="001B10BB">
            <w:pPr>
              <w:ind w:left="284"/>
              <w:rPr>
                <w:sz w:val="22"/>
              </w:rPr>
            </w:pPr>
            <w:r w:rsidRPr="0033548B">
              <w:rPr>
                <w:sz w:val="22"/>
              </w:rPr>
              <w:t>3.7–4.7 volume per cent</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29EB9AB0" w14:textId="77777777" w:rsidR="00CA1373" w:rsidRPr="0033548B" w:rsidRDefault="00CA1373" w:rsidP="001B10BB">
            <w:pPr>
              <w:jc w:val="right"/>
              <w:rPr>
                <w:sz w:val="22"/>
              </w:rPr>
            </w:pPr>
            <w:r w:rsidRPr="0033548B">
              <w:rPr>
                <w:sz w:val="22"/>
              </w:rPr>
              <w:t>22.99</w:t>
            </w:r>
          </w:p>
        </w:tc>
        <w:tc>
          <w:tcPr>
            <w:tcW w:w="1276" w:type="dxa"/>
            <w:tcBorders>
              <w:top w:val="nil"/>
              <w:left w:val="nil"/>
              <w:right w:val="nil"/>
            </w:tcBorders>
            <w:tcMar>
              <w:top w:w="128" w:type="dxa"/>
              <w:left w:w="43" w:type="dxa"/>
              <w:bottom w:w="43" w:type="dxa"/>
              <w:right w:w="43" w:type="dxa"/>
            </w:tcMar>
            <w:vAlign w:val="bottom"/>
          </w:tcPr>
          <w:p w14:paraId="4E9A08B6" w14:textId="77777777" w:rsidR="00CA1373" w:rsidRPr="0033548B" w:rsidRDefault="00CA1373" w:rsidP="001B10BB">
            <w:pPr>
              <w:jc w:val="right"/>
              <w:rPr>
                <w:sz w:val="22"/>
              </w:rPr>
            </w:pPr>
            <w:r w:rsidRPr="0033548B">
              <w:rPr>
                <w:sz w:val="22"/>
              </w:rPr>
              <w:t>23.68</w:t>
            </w:r>
          </w:p>
        </w:tc>
        <w:tc>
          <w:tcPr>
            <w:tcW w:w="1417" w:type="dxa"/>
            <w:tcBorders>
              <w:top w:val="nil"/>
              <w:left w:val="nil"/>
              <w:right w:val="nil"/>
            </w:tcBorders>
            <w:tcMar>
              <w:top w:w="128" w:type="dxa"/>
              <w:left w:w="43" w:type="dxa"/>
              <w:bottom w:w="43" w:type="dxa"/>
              <w:right w:w="43" w:type="dxa"/>
            </w:tcMar>
            <w:vAlign w:val="bottom"/>
          </w:tcPr>
          <w:p w14:paraId="064CFF7E" w14:textId="77777777" w:rsidR="00CA1373" w:rsidRPr="0033548B" w:rsidRDefault="00CA1373" w:rsidP="001B10BB">
            <w:pPr>
              <w:jc w:val="right"/>
              <w:rPr>
                <w:sz w:val="22"/>
              </w:rPr>
            </w:pPr>
            <w:r w:rsidRPr="0033548B">
              <w:rPr>
                <w:sz w:val="22"/>
              </w:rPr>
              <w:t>3.0</w:t>
            </w:r>
          </w:p>
        </w:tc>
      </w:tr>
      <w:tr w:rsidR="00293152" w14:paraId="69F00DB7" w14:textId="77777777" w:rsidTr="001B10BB">
        <w:tc>
          <w:tcPr>
            <w:tcW w:w="5769" w:type="dxa"/>
            <w:tcBorders>
              <w:left w:val="nil"/>
              <w:bottom w:val="nil"/>
              <w:right w:val="nil"/>
            </w:tcBorders>
            <w:tcMar>
              <w:top w:w="128" w:type="dxa"/>
              <w:left w:w="43" w:type="dxa"/>
              <w:bottom w:w="43" w:type="dxa"/>
              <w:right w:w="43" w:type="dxa"/>
            </w:tcMar>
          </w:tcPr>
          <w:p w14:paraId="32E5EF98" w14:textId="77777777" w:rsidR="00CA1373" w:rsidRPr="0033548B" w:rsidRDefault="00CA1373" w:rsidP="001A65C6">
            <w:pPr>
              <w:rPr>
                <w:sz w:val="22"/>
                <w:lang w:val="en-GB"/>
              </w:rPr>
            </w:pPr>
            <w:r w:rsidRPr="0033548B">
              <w:rPr>
                <w:sz w:val="22"/>
                <w:lang w:val="en-GB"/>
              </w:rPr>
              <w:t>Fermented alcoholic beverages containing from 3.7 up to and including 4.7 per cent alcohol by volume, produced by small breweries.</w:t>
            </w:r>
            <w:r w:rsidRPr="0033548B">
              <w:rPr>
                <w:sz w:val="22"/>
                <w:lang w:val="en-GB"/>
              </w:rPr>
              <w:tab/>
            </w:r>
          </w:p>
        </w:tc>
        <w:tc>
          <w:tcPr>
            <w:tcW w:w="1134" w:type="dxa"/>
            <w:tcBorders>
              <w:left w:val="nil"/>
              <w:bottom w:val="nil"/>
              <w:right w:val="nil"/>
            </w:tcBorders>
            <w:tcMar>
              <w:top w:w="128" w:type="dxa"/>
              <w:left w:w="43" w:type="dxa"/>
              <w:bottom w:w="43" w:type="dxa"/>
              <w:right w:w="43" w:type="dxa"/>
            </w:tcMar>
            <w:vAlign w:val="bottom"/>
          </w:tcPr>
          <w:p w14:paraId="3A256479" w14:textId="77777777" w:rsidR="00CA1373" w:rsidRPr="0033548B" w:rsidRDefault="00CA1373" w:rsidP="001B10BB">
            <w:pPr>
              <w:jc w:val="right"/>
              <w:rPr>
                <w:sz w:val="22"/>
              </w:rPr>
            </w:pPr>
            <w:r w:rsidRPr="0033548B">
              <w:rPr>
                <w:sz w:val="22"/>
              </w:rPr>
              <w:t>variable</w:t>
            </w:r>
          </w:p>
        </w:tc>
        <w:tc>
          <w:tcPr>
            <w:tcW w:w="1276" w:type="dxa"/>
            <w:tcBorders>
              <w:left w:val="nil"/>
              <w:bottom w:val="nil"/>
              <w:right w:val="nil"/>
            </w:tcBorders>
            <w:tcMar>
              <w:top w:w="128" w:type="dxa"/>
              <w:left w:w="43" w:type="dxa"/>
              <w:bottom w:w="43" w:type="dxa"/>
              <w:right w:w="43" w:type="dxa"/>
            </w:tcMar>
            <w:vAlign w:val="bottom"/>
          </w:tcPr>
          <w:p w14:paraId="478C5005" w14:textId="77777777" w:rsidR="00CA1373" w:rsidRPr="0033548B" w:rsidRDefault="00CA1373" w:rsidP="001B10BB">
            <w:pPr>
              <w:jc w:val="right"/>
              <w:rPr>
                <w:sz w:val="22"/>
              </w:rPr>
            </w:pPr>
            <w:r w:rsidRPr="0033548B">
              <w:rPr>
                <w:sz w:val="22"/>
              </w:rPr>
              <w:t>variable</w:t>
            </w:r>
          </w:p>
        </w:tc>
        <w:tc>
          <w:tcPr>
            <w:tcW w:w="1417" w:type="dxa"/>
            <w:tcBorders>
              <w:left w:val="nil"/>
              <w:bottom w:val="nil"/>
              <w:right w:val="nil"/>
            </w:tcBorders>
            <w:tcMar>
              <w:top w:w="128" w:type="dxa"/>
              <w:left w:w="43" w:type="dxa"/>
              <w:bottom w:w="43" w:type="dxa"/>
              <w:right w:w="43" w:type="dxa"/>
            </w:tcMar>
            <w:vAlign w:val="bottom"/>
          </w:tcPr>
          <w:p w14:paraId="6CE6B664" w14:textId="77777777" w:rsidR="00CA1373" w:rsidRPr="0033548B" w:rsidRDefault="00CA1373" w:rsidP="001B10BB">
            <w:pPr>
              <w:jc w:val="right"/>
              <w:rPr>
                <w:sz w:val="22"/>
              </w:rPr>
            </w:pPr>
            <w:r w:rsidRPr="0033548B">
              <w:rPr>
                <w:sz w:val="22"/>
              </w:rPr>
              <w:tab/>
              <w:t>-</w:t>
            </w:r>
          </w:p>
        </w:tc>
      </w:tr>
      <w:tr w:rsidR="00293152" w14:paraId="7841B3E8" w14:textId="77777777" w:rsidTr="001B10BB">
        <w:tc>
          <w:tcPr>
            <w:tcW w:w="5769" w:type="dxa"/>
            <w:tcBorders>
              <w:top w:val="nil"/>
              <w:left w:val="nil"/>
              <w:bottom w:val="nil"/>
              <w:right w:val="nil"/>
            </w:tcBorders>
            <w:tcMar>
              <w:top w:w="128" w:type="dxa"/>
              <w:left w:w="43" w:type="dxa"/>
              <w:bottom w:w="43" w:type="dxa"/>
              <w:right w:w="43" w:type="dxa"/>
            </w:tcMar>
          </w:tcPr>
          <w:p w14:paraId="394B1B32"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15F0E5B"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06B66D96"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F96D3A2" w14:textId="77777777" w:rsidR="00CA1373" w:rsidRPr="0033548B" w:rsidRDefault="00CA1373" w:rsidP="001B10BB">
            <w:pPr>
              <w:jc w:val="right"/>
              <w:rPr>
                <w:sz w:val="22"/>
              </w:rPr>
            </w:pPr>
          </w:p>
        </w:tc>
      </w:tr>
      <w:tr w:rsidR="00293152" w14:paraId="095970FA" w14:textId="77777777" w:rsidTr="001B10BB">
        <w:tc>
          <w:tcPr>
            <w:tcW w:w="5769" w:type="dxa"/>
            <w:tcBorders>
              <w:top w:val="nil"/>
              <w:left w:val="nil"/>
              <w:bottom w:val="nil"/>
              <w:right w:val="nil"/>
            </w:tcBorders>
            <w:tcMar>
              <w:top w:w="128" w:type="dxa"/>
              <w:left w:w="43" w:type="dxa"/>
              <w:bottom w:w="43" w:type="dxa"/>
              <w:right w:w="43" w:type="dxa"/>
            </w:tcMar>
          </w:tcPr>
          <w:p w14:paraId="0B9FC51E" w14:textId="77777777" w:rsidR="00CA1373" w:rsidRPr="0033548B" w:rsidRDefault="00CA1373" w:rsidP="001A65C6">
            <w:pPr>
              <w:rPr>
                <w:sz w:val="22"/>
              </w:rPr>
            </w:pPr>
            <w:r w:rsidRPr="0033548B">
              <w:rPr>
                <w:rStyle w:val="kursiv"/>
                <w:sz w:val="22"/>
              </w:rPr>
              <w:t>Tax on tobacco products</w:t>
            </w:r>
          </w:p>
        </w:tc>
        <w:tc>
          <w:tcPr>
            <w:tcW w:w="1134" w:type="dxa"/>
            <w:tcBorders>
              <w:top w:val="nil"/>
              <w:left w:val="nil"/>
              <w:bottom w:val="nil"/>
              <w:right w:val="nil"/>
            </w:tcBorders>
            <w:tcMar>
              <w:top w:w="128" w:type="dxa"/>
              <w:left w:w="43" w:type="dxa"/>
              <w:bottom w:w="43" w:type="dxa"/>
              <w:right w:w="43" w:type="dxa"/>
            </w:tcMar>
            <w:vAlign w:val="bottom"/>
          </w:tcPr>
          <w:p w14:paraId="0B59D0DD"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0FAE7445"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2AF4792" w14:textId="77777777" w:rsidR="00CA1373" w:rsidRPr="0033548B" w:rsidRDefault="00CA1373" w:rsidP="001B10BB">
            <w:pPr>
              <w:jc w:val="right"/>
              <w:rPr>
                <w:sz w:val="22"/>
              </w:rPr>
            </w:pPr>
          </w:p>
        </w:tc>
      </w:tr>
      <w:tr w:rsidR="00293152" w14:paraId="7C093768" w14:textId="77777777" w:rsidTr="001B10BB">
        <w:tc>
          <w:tcPr>
            <w:tcW w:w="5769" w:type="dxa"/>
            <w:tcBorders>
              <w:top w:val="nil"/>
              <w:left w:val="nil"/>
              <w:bottom w:val="nil"/>
              <w:right w:val="nil"/>
            </w:tcBorders>
            <w:tcMar>
              <w:top w:w="128" w:type="dxa"/>
              <w:left w:w="43" w:type="dxa"/>
              <w:bottom w:w="43" w:type="dxa"/>
              <w:right w:w="43" w:type="dxa"/>
            </w:tcMar>
          </w:tcPr>
          <w:p w14:paraId="474FDE7E" w14:textId="77777777" w:rsidR="00CA1373" w:rsidRPr="0033548B" w:rsidRDefault="00CA1373" w:rsidP="001A65C6">
            <w:pPr>
              <w:rPr>
                <w:sz w:val="22"/>
              </w:rPr>
            </w:pPr>
            <w:r w:rsidRPr="0033548B">
              <w:rPr>
                <w:sz w:val="22"/>
              </w:rPr>
              <w:t>Cigars, NOK per 100 grams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E17600A" w14:textId="77777777" w:rsidR="00CA1373" w:rsidRPr="0033548B" w:rsidRDefault="00CA1373" w:rsidP="001B10BB">
            <w:pPr>
              <w:jc w:val="right"/>
              <w:rPr>
                <w:sz w:val="22"/>
              </w:rPr>
            </w:pPr>
            <w:r w:rsidRPr="0033548B">
              <w:rPr>
                <w:sz w:val="22"/>
              </w:rPr>
              <w:t>315</w:t>
            </w:r>
          </w:p>
        </w:tc>
        <w:tc>
          <w:tcPr>
            <w:tcW w:w="1276" w:type="dxa"/>
            <w:tcBorders>
              <w:top w:val="nil"/>
              <w:left w:val="nil"/>
              <w:bottom w:val="nil"/>
              <w:right w:val="nil"/>
            </w:tcBorders>
            <w:tcMar>
              <w:top w:w="128" w:type="dxa"/>
              <w:left w:w="43" w:type="dxa"/>
              <w:bottom w:w="43" w:type="dxa"/>
              <w:right w:w="43" w:type="dxa"/>
            </w:tcMar>
            <w:vAlign w:val="bottom"/>
          </w:tcPr>
          <w:p w14:paraId="41CC386C" w14:textId="77777777" w:rsidR="00CA1373" w:rsidRPr="0033548B" w:rsidRDefault="00CA1373" w:rsidP="001B10BB">
            <w:pPr>
              <w:jc w:val="right"/>
              <w:rPr>
                <w:sz w:val="22"/>
              </w:rPr>
            </w:pPr>
            <w:r w:rsidRPr="0033548B">
              <w:rPr>
                <w:sz w:val="22"/>
              </w:rPr>
              <w:t>324</w:t>
            </w:r>
          </w:p>
        </w:tc>
        <w:tc>
          <w:tcPr>
            <w:tcW w:w="1417" w:type="dxa"/>
            <w:tcBorders>
              <w:top w:val="nil"/>
              <w:left w:val="nil"/>
              <w:bottom w:val="nil"/>
              <w:right w:val="nil"/>
            </w:tcBorders>
            <w:tcMar>
              <w:top w:w="128" w:type="dxa"/>
              <w:left w:w="43" w:type="dxa"/>
              <w:bottom w:w="43" w:type="dxa"/>
              <w:right w:w="43" w:type="dxa"/>
            </w:tcMar>
            <w:vAlign w:val="bottom"/>
          </w:tcPr>
          <w:p w14:paraId="529D6A70" w14:textId="77777777" w:rsidR="00CA1373" w:rsidRPr="0033548B" w:rsidRDefault="00CA1373" w:rsidP="001B10BB">
            <w:pPr>
              <w:jc w:val="right"/>
              <w:rPr>
                <w:sz w:val="22"/>
              </w:rPr>
            </w:pPr>
            <w:r w:rsidRPr="0033548B">
              <w:rPr>
                <w:sz w:val="22"/>
              </w:rPr>
              <w:t>2.9</w:t>
            </w:r>
          </w:p>
        </w:tc>
      </w:tr>
      <w:tr w:rsidR="00293152" w14:paraId="4EAA66D0" w14:textId="77777777" w:rsidTr="001B10BB">
        <w:tc>
          <w:tcPr>
            <w:tcW w:w="5769" w:type="dxa"/>
            <w:tcBorders>
              <w:top w:val="nil"/>
              <w:left w:val="nil"/>
              <w:bottom w:val="nil"/>
              <w:right w:val="nil"/>
            </w:tcBorders>
            <w:tcMar>
              <w:top w:w="128" w:type="dxa"/>
              <w:left w:w="43" w:type="dxa"/>
              <w:bottom w:w="43" w:type="dxa"/>
              <w:right w:w="43" w:type="dxa"/>
            </w:tcMar>
          </w:tcPr>
          <w:p w14:paraId="089F8021" w14:textId="77777777" w:rsidR="00CA1373" w:rsidRPr="0033548B" w:rsidRDefault="00CA1373" w:rsidP="001A65C6">
            <w:pPr>
              <w:rPr>
                <w:sz w:val="22"/>
              </w:rPr>
            </w:pPr>
            <w:r w:rsidRPr="0033548B">
              <w:rPr>
                <w:sz w:val="22"/>
              </w:rPr>
              <w:t>Cigarettes, NOK per 100 units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A032277" w14:textId="77777777" w:rsidR="00CA1373" w:rsidRPr="0033548B" w:rsidRDefault="00CA1373" w:rsidP="001B10BB">
            <w:pPr>
              <w:jc w:val="right"/>
              <w:rPr>
                <w:sz w:val="22"/>
              </w:rPr>
            </w:pPr>
            <w:r w:rsidRPr="0033548B">
              <w:rPr>
                <w:sz w:val="22"/>
              </w:rPr>
              <w:t>315</w:t>
            </w:r>
          </w:p>
        </w:tc>
        <w:tc>
          <w:tcPr>
            <w:tcW w:w="1276" w:type="dxa"/>
            <w:tcBorders>
              <w:top w:val="nil"/>
              <w:left w:val="nil"/>
              <w:bottom w:val="nil"/>
              <w:right w:val="nil"/>
            </w:tcBorders>
            <w:tcMar>
              <w:top w:w="128" w:type="dxa"/>
              <w:left w:w="43" w:type="dxa"/>
              <w:bottom w:w="43" w:type="dxa"/>
              <w:right w:w="43" w:type="dxa"/>
            </w:tcMar>
            <w:vAlign w:val="bottom"/>
          </w:tcPr>
          <w:p w14:paraId="154E1D14" w14:textId="77777777" w:rsidR="00CA1373" w:rsidRPr="0033548B" w:rsidRDefault="00CA1373" w:rsidP="001B10BB">
            <w:pPr>
              <w:jc w:val="right"/>
              <w:rPr>
                <w:sz w:val="22"/>
              </w:rPr>
            </w:pPr>
            <w:r w:rsidRPr="0033548B">
              <w:rPr>
                <w:sz w:val="22"/>
              </w:rPr>
              <w:t>324</w:t>
            </w:r>
          </w:p>
        </w:tc>
        <w:tc>
          <w:tcPr>
            <w:tcW w:w="1417" w:type="dxa"/>
            <w:tcBorders>
              <w:top w:val="nil"/>
              <w:left w:val="nil"/>
              <w:bottom w:val="nil"/>
              <w:right w:val="nil"/>
            </w:tcBorders>
            <w:tcMar>
              <w:top w:w="128" w:type="dxa"/>
              <w:left w:w="43" w:type="dxa"/>
              <w:bottom w:w="43" w:type="dxa"/>
              <w:right w:w="43" w:type="dxa"/>
            </w:tcMar>
            <w:vAlign w:val="bottom"/>
          </w:tcPr>
          <w:p w14:paraId="70BE46AE" w14:textId="77777777" w:rsidR="00CA1373" w:rsidRPr="0033548B" w:rsidRDefault="00CA1373" w:rsidP="001B10BB">
            <w:pPr>
              <w:jc w:val="right"/>
              <w:rPr>
                <w:sz w:val="22"/>
              </w:rPr>
            </w:pPr>
            <w:r w:rsidRPr="0033548B">
              <w:rPr>
                <w:sz w:val="22"/>
              </w:rPr>
              <w:t>2.9</w:t>
            </w:r>
          </w:p>
        </w:tc>
      </w:tr>
      <w:tr w:rsidR="00293152" w14:paraId="3F09A822" w14:textId="77777777" w:rsidTr="001B10BB">
        <w:tc>
          <w:tcPr>
            <w:tcW w:w="5769" w:type="dxa"/>
            <w:tcBorders>
              <w:top w:val="nil"/>
              <w:left w:val="nil"/>
              <w:bottom w:val="nil"/>
              <w:right w:val="nil"/>
            </w:tcBorders>
            <w:tcMar>
              <w:top w:w="128" w:type="dxa"/>
              <w:left w:w="43" w:type="dxa"/>
              <w:bottom w:w="43" w:type="dxa"/>
              <w:right w:w="43" w:type="dxa"/>
            </w:tcMar>
          </w:tcPr>
          <w:p w14:paraId="7A371F16" w14:textId="77777777" w:rsidR="00CA1373" w:rsidRPr="0033548B" w:rsidRDefault="00CA1373" w:rsidP="001A65C6">
            <w:pPr>
              <w:rPr>
                <w:sz w:val="22"/>
                <w:lang w:val="en-GB"/>
              </w:rPr>
            </w:pPr>
            <w:r w:rsidRPr="0033548B">
              <w:rPr>
                <w:sz w:val="22"/>
                <w:lang w:val="en-GB"/>
              </w:rPr>
              <w:t>Smoking tobacco, NOK per 100 grams</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FB093EB" w14:textId="77777777" w:rsidR="00CA1373" w:rsidRPr="0033548B" w:rsidRDefault="00CA1373" w:rsidP="001B10BB">
            <w:pPr>
              <w:jc w:val="right"/>
              <w:rPr>
                <w:sz w:val="22"/>
              </w:rPr>
            </w:pPr>
            <w:r w:rsidRPr="0033548B">
              <w:rPr>
                <w:sz w:val="22"/>
              </w:rPr>
              <w:t>315</w:t>
            </w:r>
          </w:p>
        </w:tc>
        <w:tc>
          <w:tcPr>
            <w:tcW w:w="1276" w:type="dxa"/>
            <w:tcBorders>
              <w:top w:val="nil"/>
              <w:left w:val="nil"/>
              <w:bottom w:val="nil"/>
              <w:right w:val="nil"/>
            </w:tcBorders>
            <w:tcMar>
              <w:top w:w="128" w:type="dxa"/>
              <w:left w:w="43" w:type="dxa"/>
              <w:bottom w:w="43" w:type="dxa"/>
              <w:right w:w="43" w:type="dxa"/>
            </w:tcMar>
            <w:vAlign w:val="bottom"/>
          </w:tcPr>
          <w:p w14:paraId="24275AD7" w14:textId="77777777" w:rsidR="00CA1373" w:rsidRPr="0033548B" w:rsidRDefault="00CA1373" w:rsidP="001B10BB">
            <w:pPr>
              <w:jc w:val="right"/>
              <w:rPr>
                <w:sz w:val="22"/>
              </w:rPr>
            </w:pPr>
            <w:r w:rsidRPr="0033548B">
              <w:rPr>
                <w:sz w:val="22"/>
              </w:rPr>
              <w:t>324</w:t>
            </w:r>
          </w:p>
        </w:tc>
        <w:tc>
          <w:tcPr>
            <w:tcW w:w="1417" w:type="dxa"/>
            <w:tcBorders>
              <w:top w:val="nil"/>
              <w:left w:val="nil"/>
              <w:bottom w:val="nil"/>
              <w:right w:val="nil"/>
            </w:tcBorders>
            <w:tcMar>
              <w:top w:w="128" w:type="dxa"/>
              <w:left w:w="43" w:type="dxa"/>
              <w:bottom w:w="43" w:type="dxa"/>
              <w:right w:w="43" w:type="dxa"/>
            </w:tcMar>
            <w:vAlign w:val="bottom"/>
          </w:tcPr>
          <w:p w14:paraId="14D4B3FD" w14:textId="77777777" w:rsidR="00CA1373" w:rsidRPr="0033548B" w:rsidRDefault="00CA1373" w:rsidP="001B10BB">
            <w:pPr>
              <w:jc w:val="right"/>
              <w:rPr>
                <w:sz w:val="22"/>
              </w:rPr>
            </w:pPr>
            <w:r w:rsidRPr="0033548B">
              <w:rPr>
                <w:sz w:val="22"/>
              </w:rPr>
              <w:t>2.9</w:t>
            </w:r>
          </w:p>
        </w:tc>
      </w:tr>
      <w:tr w:rsidR="00293152" w14:paraId="3E8B53DF" w14:textId="77777777" w:rsidTr="001B10BB">
        <w:tc>
          <w:tcPr>
            <w:tcW w:w="5769" w:type="dxa"/>
            <w:tcBorders>
              <w:top w:val="nil"/>
              <w:left w:val="nil"/>
              <w:bottom w:val="nil"/>
              <w:right w:val="nil"/>
            </w:tcBorders>
            <w:tcMar>
              <w:top w:w="128" w:type="dxa"/>
              <w:left w:w="43" w:type="dxa"/>
              <w:bottom w:w="43" w:type="dxa"/>
              <w:right w:w="43" w:type="dxa"/>
            </w:tcMar>
          </w:tcPr>
          <w:p w14:paraId="7083F52B" w14:textId="77777777" w:rsidR="00CA1373" w:rsidRPr="0033548B" w:rsidRDefault="00CA1373" w:rsidP="001A65C6">
            <w:pPr>
              <w:rPr>
                <w:sz w:val="22"/>
              </w:rPr>
            </w:pPr>
            <w:r w:rsidRPr="0033548B">
              <w:rPr>
                <w:sz w:val="22"/>
              </w:rPr>
              <w:t>Moist snuff, NOK per 100 grams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1616424" w14:textId="77777777" w:rsidR="00CA1373" w:rsidRPr="0033548B" w:rsidRDefault="00CA1373" w:rsidP="001B10BB">
            <w:pPr>
              <w:jc w:val="right"/>
              <w:rPr>
                <w:sz w:val="22"/>
              </w:rPr>
            </w:pPr>
            <w:r w:rsidRPr="0033548B">
              <w:rPr>
                <w:sz w:val="22"/>
              </w:rPr>
              <w:t>97</w:t>
            </w:r>
          </w:p>
        </w:tc>
        <w:tc>
          <w:tcPr>
            <w:tcW w:w="1276" w:type="dxa"/>
            <w:tcBorders>
              <w:top w:val="nil"/>
              <w:left w:val="nil"/>
              <w:bottom w:val="nil"/>
              <w:right w:val="nil"/>
            </w:tcBorders>
            <w:tcMar>
              <w:top w:w="128" w:type="dxa"/>
              <w:left w:w="43" w:type="dxa"/>
              <w:bottom w:w="43" w:type="dxa"/>
              <w:right w:w="43" w:type="dxa"/>
            </w:tcMar>
            <w:vAlign w:val="bottom"/>
          </w:tcPr>
          <w:p w14:paraId="604B73BF" w14:textId="77777777" w:rsidR="00CA1373" w:rsidRPr="0033548B" w:rsidRDefault="00CA1373" w:rsidP="001B10BB">
            <w:pPr>
              <w:jc w:val="right"/>
              <w:rPr>
                <w:sz w:val="22"/>
              </w:rPr>
            </w:pPr>
            <w:r w:rsidRPr="0033548B">
              <w:rPr>
                <w:sz w:val="22"/>
              </w:rPr>
              <w:t>100</w:t>
            </w:r>
          </w:p>
        </w:tc>
        <w:tc>
          <w:tcPr>
            <w:tcW w:w="1417" w:type="dxa"/>
            <w:tcBorders>
              <w:top w:val="nil"/>
              <w:left w:val="nil"/>
              <w:bottom w:val="nil"/>
              <w:right w:val="nil"/>
            </w:tcBorders>
            <w:tcMar>
              <w:top w:w="128" w:type="dxa"/>
              <w:left w:w="43" w:type="dxa"/>
              <w:bottom w:w="43" w:type="dxa"/>
              <w:right w:w="43" w:type="dxa"/>
            </w:tcMar>
            <w:vAlign w:val="bottom"/>
          </w:tcPr>
          <w:p w14:paraId="49A448D8" w14:textId="77777777" w:rsidR="00CA1373" w:rsidRPr="0033548B" w:rsidRDefault="00CA1373" w:rsidP="001B10BB">
            <w:pPr>
              <w:jc w:val="right"/>
              <w:rPr>
                <w:sz w:val="22"/>
              </w:rPr>
            </w:pPr>
            <w:r w:rsidRPr="0033548B">
              <w:rPr>
                <w:sz w:val="22"/>
              </w:rPr>
              <w:t>3.1</w:t>
            </w:r>
          </w:p>
        </w:tc>
      </w:tr>
      <w:tr w:rsidR="00293152" w14:paraId="34F337F8" w14:textId="77777777" w:rsidTr="001B10BB">
        <w:tc>
          <w:tcPr>
            <w:tcW w:w="5769" w:type="dxa"/>
            <w:tcBorders>
              <w:top w:val="nil"/>
              <w:left w:val="nil"/>
              <w:bottom w:val="nil"/>
              <w:right w:val="nil"/>
            </w:tcBorders>
            <w:tcMar>
              <w:top w:w="128" w:type="dxa"/>
              <w:left w:w="43" w:type="dxa"/>
              <w:bottom w:w="43" w:type="dxa"/>
              <w:right w:w="43" w:type="dxa"/>
            </w:tcMar>
          </w:tcPr>
          <w:p w14:paraId="021D5DD8" w14:textId="77777777" w:rsidR="00CA1373" w:rsidRPr="0033548B" w:rsidRDefault="00CA1373" w:rsidP="001A65C6">
            <w:pPr>
              <w:rPr>
                <w:sz w:val="22"/>
                <w:lang w:val="en-GB"/>
              </w:rPr>
            </w:pPr>
            <w:r w:rsidRPr="0033548B">
              <w:rPr>
                <w:sz w:val="22"/>
                <w:lang w:val="en-GB"/>
              </w:rPr>
              <w:lastRenderedPageBreak/>
              <w:t>Chewing tobacco, NOK per 100 grams</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BA5D40D" w14:textId="77777777" w:rsidR="00CA1373" w:rsidRPr="0033548B" w:rsidRDefault="00CA1373" w:rsidP="001B10BB">
            <w:pPr>
              <w:jc w:val="right"/>
              <w:rPr>
                <w:sz w:val="22"/>
              </w:rPr>
            </w:pPr>
            <w:r w:rsidRPr="0033548B">
              <w:rPr>
                <w:sz w:val="22"/>
              </w:rPr>
              <w:t>128</w:t>
            </w:r>
          </w:p>
        </w:tc>
        <w:tc>
          <w:tcPr>
            <w:tcW w:w="1276" w:type="dxa"/>
            <w:tcBorders>
              <w:top w:val="nil"/>
              <w:left w:val="nil"/>
              <w:bottom w:val="nil"/>
              <w:right w:val="nil"/>
            </w:tcBorders>
            <w:tcMar>
              <w:top w:w="128" w:type="dxa"/>
              <w:left w:w="43" w:type="dxa"/>
              <w:bottom w:w="43" w:type="dxa"/>
              <w:right w:w="43" w:type="dxa"/>
            </w:tcMar>
            <w:vAlign w:val="bottom"/>
          </w:tcPr>
          <w:p w14:paraId="63C4D37C" w14:textId="77777777" w:rsidR="00CA1373" w:rsidRPr="0033548B" w:rsidRDefault="00CA1373" w:rsidP="001B10BB">
            <w:pPr>
              <w:jc w:val="right"/>
              <w:rPr>
                <w:sz w:val="22"/>
              </w:rPr>
            </w:pPr>
            <w:r w:rsidRPr="0033548B">
              <w:rPr>
                <w:sz w:val="22"/>
              </w:rPr>
              <w:t>132</w:t>
            </w:r>
          </w:p>
        </w:tc>
        <w:tc>
          <w:tcPr>
            <w:tcW w:w="1417" w:type="dxa"/>
            <w:tcBorders>
              <w:top w:val="nil"/>
              <w:left w:val="nil"/>
              <w:bottom w:val="nil"/>
              <w:right w:val="nil"/>
            </w:tcBorders>
            <w:tcMar>
              <w:top w:w="128" w:type="dxa"/>
              <w:left w:w="43" w:type="dxa"/>
              <w:bottom w:w="43" w:type="dxa"/>
              <w:right w:w="43" w:type="dxa"/>
            </w:tcMar>
            <w:vAlign w:val="bottom"/>
          </w:tcPr>
          <w:p w14:paraId="10F227F2" w14:textId="77777777" w:rsidR="00CA1373" w:rsidRPr="0033548B" w:rsidRDefault="00CA1373" w:rsidP="001B10BB">
            <w:pPr>
              <w:jc w:val="right"/>
              <w:rPr>
                <w:sz w:val="22"/>
              </w:rPr>
            </w:pPr>
            <w:r w:rsidRPr="0033548B">
              <w:rPr>
                <w:sz w:val="22"/>
              </w:rPr>
              <w:t>3.1</w:t>
            </w:r>
          </w:p>
        </w:tc>
      </w:tr>
      <w:tr w:rsidR="00293152" w14:paraId="14FDEA88" w14:textId="77777777" w:rsidTr="001B10BB">
        <w:tc>
          <w:tcPr>
            <w:tcW w:w="5769" w:type="dxa"/>
            <w:tcBorders>
              <w:top w:val="nil"/>
              <w:left w:val="nil"/>
              <w:bottom w:val="nil"/>
              <w:right w:val="nil"/>
            </w:tcBorders>
            <w:tcMar>
              <w:top w:w="128" w:type="dxa"/>
              <w:left w:w="43" w:type="dxa"/>
              <w:bottom w:w="43" w:type="dxa"/>
              <w:right w:w="43" w:type="dxa"/>
            </w:tcMar>
          </w:tcPr>
          <w:p w14:paraId="71B702C0" w14:textId="77777777" w:rsidR="00CA1373" w:rsidRPr="0033548B" w:rsidRDefault="00CA1373" w:rsidP="001A65C6">
            <w:pPr>
              <w:rPr>
                <w:sz w:val="22"/>
              </w:rPr>
            </w:pPr>
            <w:r w:rsidRPr="0033548B">
              <w:rPr>
                <w:sz w:val="22"/>
              </w:rPr>
              <w:t>Cigarette paper, NOK per 100 units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4F181E7" w14:textId="77777777" w:rsidR="00CA1373" w:rsidRPr="0033548B" w:rsidRDefault="00CA1373" w:rsidP="001B10BB">
            <w:pPr>
              <w:jc w:val="right"/>
              <w:rPr>
                <w:sz w:val="22"/>
              </w:rPr>
            </w:pPr>
            <w:r w:rsidRPr="0033548B">
              <w:rPr>
                <w:sz w:val="22"/>
              </w:rPr>
              <w:t>4.82</w:t>
            </w:r>
          </w:p>
        </w:tc>
        <w:tc>
          <w:tcPr>
            <w:tcW w:w="1276" w:type="dxa"/>
            <w:tcBorders>
              <w:top w:val="nil"/>
              <w:left w:val="nil"/>
              <w:bottom w:val="nil"/>
              <w:right w:val="nil"/>
            </w:tcBorders>
            <w:tcMar>
              <w:top w:w="128" w:type="dxa"/>
              <w:left w:w="43" w:type="dxa"/>
              <w:bottom w:w="43" w:type="dxa"/>
              <w:right w:w="43" w:type="dxa"/>
            </w:tcMar>
            <w:vAlign w:val="bottom"/>
          </w:tcPr>
          <w:p w14:paraId="10114207" w14:textId="77777777" w:rsidR="00CA1373" w:rsidRPr="0033548B" w:rsidRDefault="00CA1373" w:rsidP="001B10BB">
            <w:pPr>
              <w:jc w:val="right"/>
              <w:rPr>
                <w:sz w:val="22"/>
              </w:rPr>
            </w:pPr>
            <w:r w:rsidRPr="0033548B">
              <w:rPr>
                <w:sz w:val="22"/>
              </w:rPr>
              <w:t>4.96</w:t>
            </w:r>
          </w:p>
        </w:tc>
        <w:tc>
          <w:tcPr>
            <w:tcW w:w="1417" w:type="dxa"/>
            <w:tcBorders>
              <w:top w:val="nil"/>
              <w:left w:val="nil"/>
              <w:bottom w:val="nil"/>
              <w:right w:val="nil"/>
            </w:tcBorders>
            <w:tcMar>
              <w:top w:w="128" w:type="dxa"/>
              <w:left w:w="43" w:type="dxa"/>
              <w:bottom w:w="43" w:type="dxa"/>
              <w:right w:w="43" w:type="dxa"/>
            </w:tcMar>
            <w:vAlign w:val="bottom"/>
          </w:tcPr>
          <w:p w14:paraId="011EC87C" w14:textId="77777777" w:rsidR="00CA1373" w:rsidRPr="0033548B" w:rsidRDefault="00CA1373" w:rsidP="001B10BB">
            <w:pPr>
              <w:jc w:val="right"/>
              <w:rPr>
                <w:sz w:val="22"/>
              </w:rPr>
            </w:pPr>
            <w:r w:rsidRPr="0033548B">
              <w:rPr>
                <w:sz w:val="22"/>
              </w:rPr>
              <w:t>2.9</w:t>
            </w:r>
          </w:p>
        </w:tc>
      </w:tr>
      <w:tr w:rsidR="00293152" w14:paraId="09E0D682" w14:textId="77777777" w:rsidTr="001B10BB">
        <w:tc>
          <w:tcPr>
            <w:tcW w:w="5769" w:type="dxa"/>
            <w:tcBorders>
              <w:top w:val="nil"/>
              <w:left w:val="nil"/>
              <w:bottom w:val="nil"/>
              <w:right w:val="nil"/>
            </w:tcBorders>
            <w:tcMar>
              <w:top w:w="128" w:type="dxa"/>
              <w:left w:w="43" w:type="dxa"/>
              <w:bottom w:w="43" w:type="dxa"/>
              <w:right w:w="43" w:type="dxa"/>
            </w:tcMar>
          </w:tcPr>
          <w:p w14:paraId="6C1B20B2" w14:textId="77777777" w:rsidR="00CA1373" w:rsidRPr="0033548B" w:rsidRDefault="00CA1373" w:rsidP="001A65C6">
            <w:pPr>
              <w:rPr>
                <w:sz w:val="22"/>
                <w:lang w:val="en-GB"/>
              </w:rPr>
            </w:pPr>
            <w:r w:rsidRPr="0033548B">
              <w:rPr>
                <w:sz w:val="22"/>
                <w:lang w:val="en-GB"/>
              </w:rPr>
              <w:t>E-liquids containing nicotine, NOK per 100 ml</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67C24855" w14:textId="77777777" w:rsidR="00CA1373" w:rsidRPr="0033548B" w:rsidRDefault="00CA1373" w:rsidP="001B10BB">
            <w:pPr>
              <w:jc w:val="right"/>
              <w:rPr>
                <w:sz w:val="22"/>
              </w:rPr>
            </w:pPr>
            <w:r w:rsidRPr="0033548B">
              <w:rPr>
                <w:sz w:val="22"/>
              </w:rPr>
              <w:t>511</w:t>
            </w:r>
          </w:p>
        </w:tc>
        <w:tc>
          <w:tcPr>
            <w:tcW w:w="1276" w:type="dxa"/>
            <w:tcBorders>
              <w:top w:val="nil"/>
              <w:left w:val="nil"/>
              <w:bottom w:val="nil"/>
              <w:right w:val="nil"/>
            </w:tcBorders>
            <w:tcMar>
              <w:top w:w="128" w:type="dxa"/>
              <w:left w:w="43" w:type="dxa"/>
              <w:bottom w:w="43" w:type="dxa"/>
              <w:right w:w="43" w:type="dxa"/>
            </w:tcMar>
            <w:vAlign w:val="bottom"/>
          </w:tcPr>
          <w:p w14:paraId="235DCA42" w14:textId="77777777" w:rsidR="00CA1373" w:rsidRPr="0033548B" w:rsidRDefault="00CA1373" w:rsidP="001B10BB">
            <w:pPr>
              <w:jc w:val="right"/>
              <w:rPr>
                <w:sz w:val="22"/>
              </w:rPr>
            </w:pPr>
            <w:r w:rsidRPr="0033548B">
              <w:rPr>
                <w:sz w:val="22"/>
              </w:rPr>
              <w:t>526</w:t>
            </w:r>
          </w:p>
        </w:tc>
        <w:tc>
          <w:tcPr>
            <w:tcW w:w="1417" w:type="dxa"/>
            <w:tcBorders>
              <w:top w:val="nil"/>
              <w:left w:val="nil"/>
              <w:bottom w:val="nil"/>
              <w:right w:val="nil"/>
            </w:tcBorders>
            <w:tcMar>
              <w:top w:w="128" w:type="dxa"/>
              <w:left w:w="43" w:type="dxa"/>
              <w:bottom w:w="43" w:type="dxa"/>
              <w:right w:w="43" w:type="dxa"/>
            </w:tcMar>
            <w:vAlign w:val="bottom"/>
          </w:tcPr>
          <w:p w14:paraId="60251699" w14:textId="77777777" w:rsidR="00CA1373" w:rsidRPr="0033548B" w:rsidRDefault="00CA1373" w:rsidP="001B10BB">
            <w:pPr>
              <w:jc w:val="right"/>
              <w:rPr>
                <w:sz w:val="22"/>
              </w:rPr>
            </w:pPr>
            <w:r w:rsidRPr="0033548B">
              <w:rPr>
                <w:sz w:val="22"/>
              </w:rPr>
              <w:t>2.9</w:t>
            </w:r>
          </w:p>
        </w:tc>
      </w:tr>
      <w:tr w:rsidR="00293152" w14:paraId="29E9A0A9" w14:textId="77777777" w:rsidTr="001B10BB">
        <w:tc>
          <w:tcPr>
            <w:tcW w:w="5769" w:type="dxa"/>
            <w:tcBorders>
              <w:top w:val="nil"/>
              <w:left w:val="nil"/>
              <w:bottom w:val="nil"/>
              <w:right w:val="nil"/>
            </w:tcBorders>
            <w:tcMar>
              <w:top w:w="128" w:type="dxa"/>
              <w:left w:w="43" w:type="dxa"/>
              <w:bottom w:w="43" w:type="dxa"/>
              <w:right w:w="43" w:type="dxa"/>
            </w:tcMar>
          </w:tcPr>
          <w:p w14:paraId="1191F46C" w14:textId="77777777" w:rsidR="00CA1373" w:rsidRPr="0033548B" w:rsidRDefault="00CA1373" w:rsidP="001A65C6">
            <w:pPr>
              <w:rPr>
                <w:sz w:val="22"/>
                <w:lang w:val="en-GB"/>
              </w:rPr>
            </w:pPr>
            <w:r w:rsidRPr="0033548B">
              <w:rPr>
                <w:sz w:val="22"/>
                <w:lang w:val="en-GB"/>
              </w:rPr>
              <w:t>Tobacco for heating, NOK per 100 grams</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75A99BE" w14:textId="77777777" w:rsidR="00CA1373" w:rsidRPr="0033548B" w:rsidRDefault="00CA1373" w:rsidP="001B10BB">
            <w:pPr>
              <w:jc w:val="right"/>
              <w:rPr>
                <w:sz w:val="22"/>
              </w:rPr>
            </w:pPr>
            <w:r w:rsidRPr="0033548B">
              <w:rPr>
                <w:sz w:val="22"/>
              </w:rPr>
              <w:t>315</w:t>
            </w:r>
          </w:p>
        </w:tc>
        <w:tc>
          <w:tcPr>
            <w:tcW w:w="1276" w:type="dxa"/>
            <w:tcBorders>
              <w:top w:val="nil"/>
              <w:left w:val="nil"/>
              <w:bottom w:val="nil"/>
              <w:right w:val="nil"/>
            </w:tcBorders>
            <w:tcMar>
              <w:top w:w="128" w:type="dxa"/>
              <w:left w:w="43" w:type="dxa"/>
              <w:bottom w:w="43" w:type="dxa"/>
              <w:right w:w="43" w:type="dxa"/>
            </w:tcMar>
            <w:vAlign w:val="bottom"/>
          </w:tcPr>
          <w:p w14:paraId="59C8E4F0" w14:textId="77777777" w:rsidR="00CA1373" w:rsidRPr="0033548B" w:rsidRDefault="00CA1373" w:rsidP="001B10BB">
            <w:pPr>
              <w:jc w:val="right"/>
              <w:rPr>
                <w:sz w:val="22"/>
              </w:rPr>
            </w:pPr>
            <w:r w:rsidRPr="0033548B">
              <w:rPr>
                <w:sz w:val="22"/>
              </w:rPr>
              <w:t>324</w:t>
            </w:r>
          </w:p>
        </w:tc>
        <w:tc>
          <w:tcPr>
            <w:tcW w:w="1417" w:type="dxa"/>
            <w:tcBorders>
              <w:top w:val="nil"/>
              <w:left w:val="nil"/>
              <w:bottom w:val="nil"/>
              <w:right w:val="nil"/>
            </w:tcBorders>
            <w:tcMar>
              <w:top w:w="128" w:type="dxa"/>
              <w:left w:w="43" w:type="dxa"/>
              <w:bottom w:w="43" w:type="dxa"/>
              <w:right w:w="43" w:type="dxa"/>
            </w:tcMar>
            <w:vAlign w:val="bottom"/>
          </w:tcPr>
          <w:p w14:paraId="0B03C001" w14:textId="77777777" w:rsidR="00CA1373" w:rsidRPr="0033548B" w:rsidRDefault="00CA1373" w:rsidP="001B10BB">
            <w:pPr>
              <w:jc w:val="right"/>
              <w:rPr>
                <w:sz w:val="22"/>
              </w:rPr>
            </w:pPr>
            <w:r w:rsidRPr="0033548B">
              <w:rPr>
                <w:sz w:val="22"/>
              </w:rPr>
              <w:t>2.9</w:t>
            </w:r>
          </w:p>
        </w:tc>
      </w:tr>
      <w:tr w:rsidR="00293152" w14:paraId="1E8785D5" w14:textId="77777777" w:rsidTr="001B10BB">
        <w:tc>
          <w:tcPr>
            <w:tcW w:w="5769" w:type="dxa"/>
            <w:tcBorders>
              <w:top w:val="nil"/>
              <w:left w:val="nil"/>
              <w:bottom w:val="nil"/>
              <w:right w:val="nil"/>
            </w:tcBorders>
            <w:tcMar>
              <w:top w:w="128" w:type="dxa"/>
              <w:left w:w="43" w:type="dxa"/>
              <w:bottom w:w="43" w:type="dxa"/>
              <w:right w:w="43" w:type="dxa"/>
            </w:tcMar>
          </w:tcPr>
          <w:p w14:paraId="02C53303" w14:textId="77777777" w:rsidR="00CA1373" w:rsidRPr="0033548B" w:rsidRDefault="00CA1373" w:rsidP="001A65C6">
            <w:pPr>
              <w:rPr>
                <w:sz w:val="22"/>
                <w:lang w:val="en-GB"/>
              </w:rPr>
            </w:pPr>
            <w:r w:rsidRPr="0033548B">
              <w:rPr>
                <w:sz w:val="22"/>
                <w:lang w:val="en-GB"/>
              </w:rPr>
              <w:t>Other nicotine products, NOK per 100 grams</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6242B5BB" w14:textId="77777777" w:rsidR="00CA1373" w:rsidRPr="0033548B" w:rsidRDefault="00CA1373" w:rsidP="001B10BB">
            <w:pPr>
              <w:jc w:val="right"/>
              <w:rPr>
                <w:sz w:val="22"/>
              </w:rPr>
            </w:pPr>
            <w:r w:rsidRPr="0033548B">
              <w:rPr>
                <w:sz w:val="22"/>
              </w:rPr>
              <w:t>48.25</w:t>
            </w:r>
          </w:p>
        </w:tc>
        <w:tc>
          <w:tcPr>
            <w:tcW w:w="1276" w:type="dxa"/>
            <w:tcBorders>
              <w:top w:val="nil"/>
              <w:left w:val="nil"/>
              <w:bottom w:val="nil"/>
              <w:right w:val="nil"/>
            </w:tcBorders>
            <w:tcMar>
              <w:top w:w="128" w:type="dxa"/>
              <w:left w:w="43" w:type="dxa"/>
              <w:bottom w:w="43" w:type="dxa"/>
              <w:right w:w="43" w:type="dxa"/>
            </w:tcMar>
            <w:vAlign w:val="bottom"/>
          </w:tcPr>
          <w:p w14:paraId="3442B741" w14:textId="77777777" w:rsidR="00CA1373" w:rsidRPr="0033548B" w:rsidRDefault="00CA1373" w:rsidP="001B10BB">
            <w:pPr>
              <w:jc w:val="right"/>
              <w:rPr>
                <w:sz w:val="22"/>
              </w:rPr>
            </w:pPr>
            <w:r w:rsidRPr="0033548B">
              <w:rPr>
                <w:sz w:val="22"/>
              </w:rPr>
              <w:t>49.70</w:t>
            </w:r>
          </w:p>
        </w:tc>
        <w:tc>
          <w:tcPr>
            <w:tcW w:w="1417" w:type="dxa"/>
            <w:tcBorders>
              <w:top w:val="nil"/>
              <w:left w:val="nil"/>
              <w:bottom w:val="nil"/>
              <w:right w:val="nil"/>
            </w:tcBorders>
            <w:tcMar>
              <w:top w:w="128" w:type="dxa"/>
              <w:left w:w="43" w:type="dxa"/>
              <w:bottom w:w="43" w:type="dxa"/>
              <w:right w:w="43" w:type="dxa"/>
            </w:tcMar>
            <w:vAlign w:val="bottom"/>
          </w:tcPr>
          <w:p w14:paraId="7E7D0DCE" w14:textId="77777777" w:rsidR="00CA1373" w:rsidRPr="0033548B" w:rsidRDefault="00CA1373" w:rsidP="001B10BB">
            <w:pPr>
              <w:jc w:val="right"/>
              <w:rPr>
                <w:sz w:val="22"/>
              </w:rPr>
            </w:pPr>
            <w:r w:rsidRPr="0033548B">
              <w:rPr>
                <w:sz w:val="22"/>
              </w:rPr>
              <w:t>3.0</w:t>
            </w:r>
          </w:p>
        </w:tc>
      </w:tr>
      <w:tr w:rsidR="00293152" w14:paraId="5C458BFF" w14:textId="77777777" w:rsidTr="001B10BB">
        <w:tc>
          <w:tcPr>
            <w:tcW w:w="5769" w:type="dxa"/>
            <w:tcBorders>
              <w:top w:val="nil"/>
              <w:left w:val="nil"/>
              <w:bottom w:val="nil"/>
              <w:right w:val="nil"/>
            </w:tcBorders>
            <w:tcMar>
              <w:top w:w="128" w:type="dxa"/>
              <w:left w:w="43" w:type="dxa"/>
              <w:bottom w:w="43" w:type="dxa"/>
              <w:right w:w="43" w:type="dxa"/>
            </w:tcMar>
          </w:tcPr>
          <w:p w14:paraId="502608BB"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5E29CB4B"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0468E287"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6C70632" w14:textId="77777777" w:rsidR="00CA1373" w:rsidRPr="0033548B" w:rsidRDefault="00CA1373" w:rsidP="001B10BB">
            <w:pPr>
              <w:jc w:val="right"/>
              <w:rPr>
                <w:sz w:val="22"/>
              </w:rPr>
            </w:pPr>
          </w:p>
        </w:tc>
      </w:tr>
      <w:tr w:rsidR="00293152" w14:paraId="3C0B1256" w14:textId="77777777" w:rsidTr="001B10BB">
        <w:tc>
          <w:tcPr>
            <w:tcW w:w="5769" w:type="dxa"/>
            <w:tcBorders>
              <w:top w:val="nil"/>
              <w:left w:val="nil"/>
              <w:bottom w:val="nil"/>
              <w:right w:val="nil"/>
            </w:tcBorders>
            <w:tcMar>
              <w:top w:w="128" w:type="dxa"/>
              <w:left w:w="43" w:type="dxa"/>
              <w:bottom w:w="43" w:type="dxa"/>
              <w:right w:w="43" w:type="dxa"/>
            </w:tcMar>
          </w:tcPr>
          <w:p w14:paraId="73189BB0" w14:textId="77777777" w:rsidR="00CA1373" w:rsidRPr="0033548B" w:rsidRDefault="00CA1373" w:rsidP="001A65C6">
            <w:pPr>
              <w:rPr>
                <w:sz w:val="22"/>
              </w:rPr>
            </w:pPr>
            <w:r w:rsidRPr="0033548B">
              <w:rPr>
                <w:rStyle w:val="kursiv"/>
                <w:sz w:val="22"/>
              </w:rPr>
              <w:t>Motor vehicle registration tax</w:t>
            </w:r>
          </w:p>
        </w:tc>
        <w:tc>
          <w:tcPr>
            <w:tcW w:w="1134" w:type="dxa"/>
            <w:tcBorders>
              <w:top w:val="nil"/>
              <w:left w:val="nil"/>
              <w:bottom w:val="nil"/>
              <w:right w:val="nil"/>
            </w:tcBorders>
            <w:tcMar>
              <w:top w:w="128" w:type="dxa"/>
              <w:left w:w="43" w:type="dxa"/>
              <w:bottom w:w="43" w:type="dxa"/>
              <w:right w:w="43" w:type="dxa"/>
            </w:tcMar>
            <w:vAlign w:val="bottom"/>
          </w:tcPr>
          <w:p w14:paraId="121997EA"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7AE5B1EA"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8E749E7" w14:textId="77777777" w:rsidR="00CA1373" w:rsidRPr="0033548B" w:rsidRDefault="00CA1373" w:rsidP="001B10BB">
            <w:pPr>
              <w:jc w:val="right"/>
              <w:rPr>
                <w:sz w:val="22"/>
              </w:rPr>
            </w:pPr>
          </w:p>
        </w:tc>
      </w:tr>
      <w:tr w:rsidR="00293152" w:rsidRPr="00153EB1" w14:paraId="060DB1AA" w14:textId="77777777" w:rsidTr="001B10BB">
        <w:tc>
          <w:tcPr>
            <w:tcW w:w="5769" w:type="dxa"/>
            <w:tcBorders>
              <w:top w:val="nil"/>
              <w:left w:val="nil"/>
              <w:bottom w:val="nil"/>
              <w:right w:val="nil"/>
            </w:tcBorders>
            <w:tcMar>
              <w:top w:w="128" w:type="dxa"/>
              <w:left w:w="43" w:type="dxa"/>
              <w:bottom w:w="43" w:type="dxa"/>
              <w:right w:w="43" w:type="dxa"/>
            </w:tcMar>
          </w:tcPr>
          <w:p w14:paraId="0FCB4AE8" w14:textId="77777777" w:rsidR="00CA1373" w:rsidRPr="0033548B" w:rsidRDefault="00CA1373" w:rsidP="001A65C6">
            <w:pPr>
              <w:rPr>
                <w:sz w:val="22"/>
                <w:lang w:val="en-GB"/>
              </w:rPr>
            </w:pPr>
            <w:r w:rsidRPr="0033548B">
              <w:rPr>
                <w:sz w:val="22"/>
                <w:lang w:val="en-GB"/>
              </w:rPr>
              <w:t>Passenger cars, etc. Tax group a</w:t>
            </w:r>
            <w:r w:rsidRPr="0033548B">
              <w:rPr>
                <w:rStyle w:val="skrift-hevet"/>
                <w:sz w:val="22"/>
                <w:lang w:val="en-GB"/>
              </w:rPr>
              <w:t>1</w:t>
            </w:r>
          </w:p>
        </w:tc>
        <w:tc>
          <w:tcPr>
            <w:tcW w:w="1134" w:type="dxa"/>
            <w:tcBorders>
              <w:top w:val="nil"/>
              <w:left w:val="nil"/>
              <w:bottom w:val="nil"/>
              <w:right w:val="nil"/>
            </w:tcBorders>
            <w:tcMar>
              <w:top w:w="128" w:type="dxa"/>
              <w:left w:w="43" w:type="dxa"/>
              <w:bottom w:w="43" w:type="dxa"/>
              <w:right w:w="43" w:type="dxa"/>
            </w:tcMar>
            <w:vAlign w:val="bottom"/>
          </w:tcPr>
          <w:p w14:paraId="05055BB6"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399BF5C9"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2F31015A" w14:textId="77777777" w:rsidR="00CA1373" w:rsidRPr="0033548B" w:rsidRDefault="00CA1373" w:rsidP="001B10BB">
            <w:pPr>
              <w:jc w:val="right"/>
              <w:rPr>
                <w:sz w:val="22"/>
                <w:lang w:val="en-GB"/>
              </w:rPr>
            </w:pPr>
          </w:p>
        </w:tc>
      </w:tr>
      <w:tr w:rsidR="00293152" w14:paraId="46053E2D" w14:textId="77777777" w:rsidTr="001B10BB">
        <w:tc>
          <w:tcPr>
            <w:tcW w:w="5769" w:type="dxa"/>
            <w:tcBorders>
              <w:top w:val="nil"/>
              <w:left w:val="nil"/>
              <w:bottom w:val="nil"/>
              <w:right w:val="nil"/>
            </w:tcBorders>
            <w:tcMar>
              <w:top w:w="128" w:type="dxa"/>
              <w:left w:w="43" w:type="dxa"/>
              <w:bottom w:w="43" w:type="dxa"/>
              <w:right w:w="43" w:type="dxa"/>
            </w:tcMar>
          </w:tcPr>
          <w:p w14:paraId="566583AC" w14:textId="77777777" w:rsidR="00CA1373" w:rsidRPr="0033548B" w:rsidRDefault="00CA1373" w:rsidP="001A65C6">
            <w:pPr>
              <w:rPr>
                <w:sz w:val="22"/>
              </w:rPr>
            </w:pPr>
            <w:r w:rsidRPr="0033548B">
              <w:rPr>
                <w:sz w:val="22"/>
              </w:rPr>
              <w:t>All passenger cars</w:t>
            </w:r>
          </w:p>
        </w:tc>
        <w:tc>
          <w:tcPr>
            <w:tcW w:w="1134" w:type="dxa"/>
            <w:tcBorders>
              <w:top w:val="nil"/>
              <w:left w:val="nil"/>
              <w:bottom w:val="nil"/>
              <w:right w:val="nil"/>
            </w:tcBorders>
            <w:tcMar>
              <w:top w:w="128" w:type="dxa"/>
              <w:left w:w="43" w:type="dxa"/>
              <w:bottom w:w="43" w:type="dxa"/>
              <w:right w:w="43" w:type="dxa"/>
            </w:tcMar>
            <w:vAlign w:val="bottom"/>
          </w:tcPr>
          <w:p w14:paraId="0F79512D"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3C2BF035"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CAAF851" w14:textId="77777777" w:rsidR="00CA1373" w:rsidRPr="0033548B" w:rsidRDefault="00CA1373" w:rsidP="001B10BB">
            <w:pPr>
              <w:jc w:val="right"/>
              <w:rPr>
                <w:sz w:val="22"/>
              </w:rPr>
            </w:pPr>
          </w:p>
        </w:tc>
      </w:tr>
      <w:tr w:rsidR="00293152" w:rsidRPr="00153EB1" w14:paraId="14A4FF1E" w14:textId="77777777" w:rsidTr="001B10BB">
        <w:tc>
          <w:tcPr>
            <w:tcW w:w="5769" w:type="dxa"/>
            <w:tcBorders>
              <w:top w:val="nil"/>
              <w:left w:val="nil"/>
              <w:bottom w:val="nil"/>
              <w:right w:val="nil"/>
            </w:tcBorders>
            <w:tcMar>
              <w:top w:w="128" w:type="dxa"/>
              <w:left w:w="43" w:type="dxa"/>
              <w:bottom w:w="43" w:type="dxa"/>
              <w:right w:w="43" w:type="dxa"/>
            </w:tcMar>
          </w:tcPr>
          <w:p w14:paraId="522F1CD6" w14:textId="77777777" w:rsidR="00CA1373" w:rsidRPr="0033548B" w:rsidRDefault="00CA1373" w:rsidP="001A65C6">
            <w:pPr>
              <w:rPr>
                <w:sz w:val="22"/>
                <w:lang w:val="en-GB"/>
              </w:rPr>
            </w:pPr>
            <w:r w:rsidRPr="0033548B">
              <w:rPr>
                <w:sz w:val="22"/>
                <w:lang w:val="en-GB"/>
              </w:rPr>
              <w:t>Kerb weight, NOK per kg</w:t>
            </w:r>
          </w:p>
        </w:tc>
        <w:tc>
          <w:tcPr>
            <w:tcW w:w="1134" w:type="dxa"/>
            <w:tcBorders>
              <w:top w:val="nil"/>
              <w:left w:val="nil"/>
              <w:bottom w:val="nil"/>
              <w:right w:val="nil"/>
            </w:tcBorders>
            <w:tcMar>
              <w:top w:w="128" w:type="dxa"/>
              <w:left w:w="43" w:type="dxa"/>
              <w:bottom w:w="43" w:type="dxa"/>
              <w:right w:w="43" w:type="dxa"/>
            </w:tcMar>
            <w:vAlign w:val="bottom"/>
          </w:tcPr>
          <w:p w14:paraId="74722B6F"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5AF93E87"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26E0AEF7" w14:textId="77777777" w:rsidR="00CA1373" w:rsidRPr="0033548B" w:rsidRDefault="00CA1373" w:rsidP="001B10BB">
            <w:pPr>
              <w:jc w:val="right"/>
              <w:rPr>
                <w:sz w:val="22"/>
                <w:lang w:val="en-GB"/>
              </w:rPr>
            </w:pPr>
          </w:p>
        </w:tc>
      </w:tr>
      <w:tr w:rsidR="00293152" w14:paraId="5EBCF1B5" w14:textId="77777777" w:rsidTr="001B10BB">
        <w:tc>
          <w:tcPr>
            <w:tcW w:w="5769" w:type="dxa"/>
            <w:tcBorders>
              <w:top w:val="nil"/>
              <w:left w:val="nil"/>
              <w:bottom w:val="nil"/>
              <w:right w:val="nil"/>
            </w:tcBorders>
            <w:tcMar>
              <w:top w:w="128" w:type="dxa"/>
              <w:left w:w="43" w:type="dxa"/>
              <w:bottom w:w="43" w:type="dxa"/>
              <w:right w:w="43" w:type="dxa"/>
            </w:tcMar>
          </w:tcPr>
          <w:p w14:paraId="18DBDD05" w14:textId="77777777" w:rsidR="00CA1373" w:rsidRPr="0033548B" w:rsidRDefault="00CA1373" w:rsidP="001B10BB">
            <w:pPr>
              <w:ind w:left="284"/>
              <w:rPr>
                <w:sz w:val="22"/>
              </w:rPr>
            </w:pPr>
            <w:r w:rsidRPr="0033548B">
              <w:rPr>
                <w:sz w:val="22"/>
              </w:rPr>
              <w:t>first 500 kg</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5BAC85B" w14:textId="77777777" w:rsidR="00CA1373" w:rsidRPr="0033548B" w:rsidRDefault="00CA1373" w:rsidP="001B10BB">
            <w:pPr>
              <w:jc w:val="right"/>
              <w:rPr>
                <w:sz w:val="22"/>
              </w:rPr>
            </w:pPr>
            <w:r w:rsidRPr="0033548B">
              <w:rPr>
                <w:sz w:val="22"/>
              </w:rPr>
              <w:t>0</w:t>
            </w:r>
          </w:p>
        </w:tc>
        <w:tc>
          <w:tcPr>
            <w:tcW w:w="1276" w:type="dxa"/>
            <w:tcBorders>
              <w:top w:val="nil"/>
              <w:left w:val="nil"/>
              <w:bottom w:val="nil"/>
              <w:right w:val="nil"/>
            </w:tcBorders>
            <w:tcMar>
              <w:top w:w="128" w:type="dxa"/>
              <w:left w:w="43" w:type="dxa"/>
              <w:bottom w:w="43" w:type="dxa"/>
              <w:right w:w="43" w:type="dxa"/>
            </w:tcMar>
            <w:vAlign w:val="bottom"/>
          </w:tcPr>
          <w:p w14:paraId="29A52619" w14:textId="77777777" w:rsidR="00CA1373" w:rsidRPr="0033548B" w:rsidRDefault="00CA1373" w:rsidP="001B10B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3FB35B28" w14:textId="77777777" w:rsidR="00CA1373" w:rsidRPr="0033548B" w:rsidRDefault="00CA1373" w:rsidP="001B10BB">
            <w:pPr>
              <w:jc w:val="right"/>
              <w:rPr>
                <w:sz w:val="22"/>
              </w:rPr>
            </w:pPr>
            <w:r w:rsidRPr="0033548B">
              <w:rPr>
                <w:sz w:val="22"/>
              </w:rPr>
              <w:t>-</w:t>
            </w:r>
          </w:p>
        </w:tc>
      </w:tr>
      <w:tr w:rsidR="00293152" w14:paraId="34D9FD0B" w14:textId="77777777" w:rsidTr="001B10BB">
        <w:tc>
          <w:tcPr>
            <w:tcW w:w="5769" w:type="dxa"/>
            <w:tcBorders>
              <w:top w:val="nil"/>
              <w:left w:val="nil"/>
              <w:bottom w:val="nil"/>
              <w:right w:val="nil"/>
            </w:tcBorders>
            <w:tcMar>
              <w:top w:w="128" w:type="dxa"/>
              <w:left w:w="43" w:type="dxa"/>
              <w:bottom w:w="43" w:type="dxa"/>
              <w:right w:w="43" w:type="dxa"/>
            </w:tcMar>
          </w:tcPr>
          <w:p w14:paraId="1191A757"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BCD6E61" w14:textId="70C5EE22" w:rsidR="00CA1373" w:rsidRPr="0033548B" w:rsidRDefault="00CA1373" w:rsidP="001B10BB">
            <w:pPr>
              <w:jc w:val="right"/>
              <w:rPr>
                <w:sz w:val="22"/>
              </w:rPr>
            </w:pPr>
            <w:r w:rsidRPr="0033548B">
              <w:rPr>
                <w:sz w:val="22"/>
              </w:rPr>
              <w:t>12.</w:t>
            </w:r>
            <w:r w:rsidR="00153EB1">
              <w:rPr>
                <w:sz w:val="22"/>
              </w:rPr>
              <w:t>0</w:t>
            </w:r>
            <w:r w:rsidRPr="0033548B">
              <w:rPr>
                <w:sz w:val="22"/>
              </w:rPr>
              <w:t>8</w:t>
            </w:r>
          </w:p>
        </w:tc>
        <w:tc>
          <w:tcPr>
            <w:tcW w:w="1276" w:type="dxa"/>
            <w:tcBorders>
              <w:top w:val="nil"/>
              <w:left w:val="nil"/>
              <w:bottom w:val="nil"/>
              <w:right w:val="nil"/>
            </w:tcBorders>
            <w:tcMar>
              <w:top w:w="128" w:type="dxa"/>
              <w:left w:w="43" w:type="dxa"/>
              <w:bottom w:w="43" w:type="dxa"/>
              <w:right w:w="43" w:type="dxa"/>
            </w:tcMar>
            <w:vAlign w:val="bottom"/>
          </w:tcPr>
          <w:p w14:paraId="33103470" w14:textId="3744A4BA" w:rsidR="00CA1373" w:rsidRPr="0033548B" w:rsidRDefault="00153EB1" w:rsidP="001B10BB">
            <w:pPr>
              <w:jc w:val="right"/>
              <w:rPr>
                <w:sz w:val="22"/>
              </w:rPr>
            </w:pPr>
            <w:r>
              <w:rPr>
                <w:sz w:val="22"/>
              </w:rPr>
              <w:t>12</w:t>
            </w:r>
            <w:r w:rsidR="00CA1373" w:rsidRPr="0033548B">
              <w:rPr>
                <w:sz w:val="22"/>
              </w:rPr>
              <w:t>.</w:t>
            </w:r>
            <w:r>
              <w:rPr>
                <w:sz w:val="22"/>
              </w:rPr>
              <w:t>44</w:t>
            </w:r>
          </w:p>
        </w:tc>
        <w:tc>
          <w:tcPr>
            <w:tcW w:w="1417" w:type="dxa"/>
            <w:tcBorders>
              <w:top w:val="nil"/>
              <w:left w:val="nil"/>
              <w:bottom w:val="nil"/>
              <w:right w:val="nil"/>
            </w:tcBorders>
            <w:tcMar>
              <w:top w:w="128" w:type="dxa"/>
              <w:left w:w="43" w:type="dxa"/>
              <w:bottom w:w="43" w:type="dxa"/>
              <w:right w:w="43" w:type="dxa"/>
            </w:tcMar>
            <w:vAlign w:val="bottom"/>
          </w:tcPr>
          <w:p w14:paraId="0FB8852E" w14:textId="77777777" w:rsidR="00CA1373" w:rsidRPr="0033548B" w:rsidRDefault="00CA1373" w:rsidP="001B10BB">
            <w:pPr>
              <w:jc w:val="right"/>
              <w:rPr>
                <w:sz w:val="22"/>
              </w:rPr>
            </w:pPr>
            <w:r w:rsidRPr="0033548B">
              <w:rPr>
                <w:sz w:val="22"/>
              </w:rPr>
              <w:t>3.0</w:t>
            </w:r>
          </w:p>
        </w:tc>
      </w:tr>
      <w:tr w:rsidR="00293152" w:rsidRPr="00153EB1" w14:paraId="72D358A5" w14:textId="77777777" w:rsidTr="001B10BB">
        <w:tc>
          <w:tcPr>
            <w:tcW w:w="5769" w:type="dxa"/>
            <w:tcBorders>
              <w:top w:val="nil"/>
              <w:left w:val="nil"/>
              <w:bottom w:val="nil"/>
              <w:right w:val="nil"/>
            </w:tcBorders>
            <w:tcMar>
              <w:top w:w="128" w:type="dxa"/>
              <w:left w:w="43" w:type="dxa"/>
              <w:bottom w:w="43" w:type="dxa"/>
              <w:right w:w="43" w:type="dxa"/>
            </w:tcMar>
          </w:tcPr>
          <w:p w14:paraId="29CD65D7" w14:textId="77777777" w:rsidR="00CA1373" w:rsidRPr="0033548B" w:rsidRDefault="00CA1373" w:rsidP="001A65C6">
            <w:pPr>
              <w:rPr>
                <w:sz w:val="22"/>
                <w:lang w:val="en-GB"/>
              </w:rPr>
            </w:pPr>
            <w:r w:rsidRPr="0033548B">
              <w:rPr>
                <w:sz w:val="22"/>
                <w:lang w:val="en-GB"/>
              </w:rPr>
              <w:t>Passenger cars, etc., with internal combustion engine</w:t>
            </w:r>
          </w:p>
        </w:tc>
        <w:tc>
          <w:tcPr>
            <w:tcW w:w="1134" w:type="dxa"/>
            <w:tcBorders>
              <w:top w:val="nil"/>
              <w:left w:val="nil"/>
              <w:bottom w:val="nil"/>
              <w:right w:val="nil"/>
            </w:tcBorders>
            <w:tcMar>
              <w:top w:w="128" w:type="dxa"/>
              <w:left w:w="43" w:type="dxa"/>
              <w:bottom w:w="43" w:type="dxa"/>
              <w:right w:w="43" w:type="dxa"/>
            </w:tcMar>
            <w:vAlign w:val="bottom"/>
          </w:tcPr>
          <w:p w14:paraId="47C8B096"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792B4F44"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0D8CEFAC" w14:textId="77777777" w:rsidR="00CA1373" w:rsidRPr="0033548B" w:rsidRDefault="00CA1373" w:rsidP="001B10BB">
            <w:pPr>
              <w:jc w:val="right"/>
              <w:rPr>
                <w:sz w:val="22"/>
                <w:lang w:val="en-GB"/>
              </w:rPr>
            </w:pPr>
          </w:p>
        </w:tc>
      </w:tr>
      <w:tr w:rsidR="00293152" w:rsidRPr="00153EB1" w14:paraId="419C428F" w14:textId="77777777" w:rsidTr="001B10BB">
        <w:tc>
          <w:tcPr>
            <w:tcW w:w="5769" w:type="dxa"/>
            <w:tcBorders>
              <w:top w:val="nil"/>
              <w:left w:val="nil"/>
              <w:right w:val="nil"/>
            </w:tcBorders>
            <w:tcMar>
              <w:top w:w="128" w:type="dxa"/>
              <w:left w:w="43" w:type="dxa"/>
              <w:bottom w:w="43" w:type="dxa"/>
              <w:right w:w="43" w:type="dxa"/>
            </w:tcMar>
          </w:tcPr>
          <w:p w14:paraId="30FCB6DE" w14:textId="77777777" w:rsidR="00CA1373" w:rsidRPr="0033548B" w:rsidRDefault="00CA1373" w:rsidP="001A65C6">
            <w:pPr>
              <w:rPr>
                <w:sz w:val="22"/>
                <w:lang w:val="en-GB"/>
              </w:rPr>
            </w:pPr>
            <w:r w:rsidRPr="0033548B">
              <w:rPr>
                <w:sz w:val="22"/>
                <w:lang w:val="en-GB"/>
              </w:rPr>
              <w:t>Kerb weight, NOK per kg</w:t>
            </w:r>
          </w:p>
        </w:tc>
        <w:tc>
          <w:tcPr>
            <w:tcW w:w="1134" w:type="dxa"/>
            <w:tcBorders>
              <w:top w:val="nil"/>
              <w:left w:val="nil"/>
              <w:right w:val="nil"/>
            </w:tcBorders>
            <w:tcMar>
              <w:top w:w="128" w:type="dxa"/>
              <w:left w:w="43" w:type="dxa"/>
              <w:bottom w:w="43" w:type="dxa"/>
              <w:right w:w="43" w:type="dxa"/>
            </w:tcMar>
            <w:vAlign w:val="bottom"/>
          </w:tcPr>
          <w:p w14:paraId="6A001F1D" w14:textId="77777777" w:rsidR="00CA1373" w:rsidRPr="0033548B" w:rsidRDefault="00CA1373" w:rsidP="001B10BB">
            <w:pPr>
              <w:jc w:val="right"/>
              <w:rPr>
                <w:sz w:val="22"/>
                <w:lang w:val="en-GB"/>
              </w:rPr>
            </w:pPr>
          </w:p>
        </w:tc>
        <w:tc>
          <w:tcPr>
            <w:tcW w:w="1276" w:type="dxa"/>
            <w:tcBorders>
              <w:top w:val="nil"/>
              <w:left w:val="nil"/>
              <w:right w:val="nil"/>
            </w:tcBorders>
            <w:tcMar>
              <w:top w:w="128" w:type="dxa"/>
              <w:left w:w="43" w:type="dxa"/>
              <w:bottom w:w="43" w:type="dxa"/>
              <w:right w:w="43" w:type="dxa"/>
            </w:tcMar>
            <w:vAlign w:val="bottom"/>
          </w:tcPr>
          <w:p w14:paraId="21B68BC8" w14:textId="77777777" w:rsidR="00CA1373" w:rsidRPr="0033548B" w:rsidRDefault="00CA1373" w:rsidP="001B10BB">
            <w:pPr>
              <w:jc w:val="right"/>
              <w:rPr>
                <w:sz w:val="22"/>
                <w:lang w:val="en-GB"/>
              </w:rPr>
            </w:pPr>
          </w:p>
        </w:tc>
        <w:tc>
          <w:tcPr>
            <w:tcW w:w="1417" w:type="dxa"/>
            <w:tcBorders>
              <w:top w:val="nil"/>
              <w:left w:val="nil"/>
              <w:right w:val="nil"/>
            </w:tcBorders>
            <w:tcMar>
              <w:top w:w="128" w:type="dxa"/>
              <w:left w:w="43" w:type="dxa"/>
              <w:bottom w:w="43" w:type="dxa"/>
              <w:right w:w="43" w:type="dxa"/>
            </w:tcMar>
            <w:vAlign w:val="bottom"/>
          </w:tcPr>
          <w:p w14:paraId="731D2EE0" w14:textId="77777777" w:rsidR="00CA1373" w:rsidRPr="0033548B" w:rsidRDefault="00CA1373" w:rsidP="001B10BB">
            <w:pPr>
              <w:jc w:val="right"/>
              <w:rPr>
                <w:sz w:val="22"/>
                <w:lang w:val="en-GB"/>
              </w:rPr>
            </w:pPr>
          </w:p>
        </w:tc>
      </w:tr>
      <w:tr w:rsidR="00293152" w14:paraId="276F664A" w14:textId="77777777" w:rsidTr="001B10BB">
        <w:tc>
          <w:tcPr>
            <w:tcW w:w="5769" w:type="dxa"/>
            <w:tcBorders>
              <w:top w:val="nil"/>
              <w:left w:val="nil"/>
              <w:right w:val="nil"/>
            </w:tcBorders>
            <w:tcMar>
              <w:top w:w="128" w:type="dxa"/>
              <w:left w:w="43" w:type="dxa"/>
              <w:bottom w:w="43" w:type="dxa"/>
              <w:right w:w="43" w:type="dxa"/>
            </w:tcMar>
          </w:tcPr>
          <w:p w14:paraId="22B2331B" w14:textId="77777777" w:rsidR="00CA1373" w:rsidRPr="0033548B" w:rsidRDefault="00CA1373" w:rsidP="001B10BB">
            <w:pPr>
              <w:ind w:left="284"/>
              <w:rPr>
                <w:sz w:val="22"/>
              </w:rPr>
            </w:pPr>
            <w:r w:rsidRPr="0033548B">
              <w:rPr>
                <w:sz w:val="22"/>
              </w:rPr>
              <w:t>first 500 kg</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295F4D67" w14:textId="77777777" w:rsidR="00CA1373" w:rsidRPr="0033548B" w:rsidRDefault="00CA1373" w:rsidP="001B10BB">
            <w:pPr>
              <w:jc w:val="right"/>
              <w:rPr>
                <w:sz w:val="22"/>
              </w:rPr>
            </w:pPr>
            <w:r w:rsidRPr="0033548B">
              <w:rPr>
                <w:sz w:val="22"/>
              </w:rPr>
              <w:t>0</w:t>
            </w:r>
          </w:p>
        </w:tc>
        <w:tc>
          <w:tcPr>
            <w:tcW w:w="1276" w:type="dxa"/>
            <w:tcBorders>
              <w:top w:val="nil"/>
              <w:left w:val="nil"/>
              <w:right w:val="nil"/>
            </w:tcBorders>
            <w:tcMar>
              <w:top w:w="128" w:type="dxa"/>
              <w:left w:w="43" w:type="dxa"/>
              <w:bottom w:w="43" w:type="dxa"/>
              <w:right w:w="43" w:type="dxa"/>
            </w:tcMar>
            <w:vAlign w:val="bottom"/>
          </w:tcPr>
          <w:p w14:paraId="482943E8" w14:textId="77777777" w:rsidR="00CA1373" w:rsidRPr="0033548B" w:rsidRDefault="00CA1373" w:rsidP="001B10BB">
            <w:pPr>
              <w:jc w:val="right"/>
              <w:rPr>
                <w:sz w:val="22"/>
              </w:rPr>
            </w:pPr>
            <w:r w:rsidRPr="0033548B">
              <w:rPr>
                <w:sz w:val="22"/>
              </w:rPr>
              <w:t>0</w:t>
            </w:r>
          </w:p>
        </w:tc>
        <w:tc>
          <w:tcPr>
            <w:tcW w:w="1417" w:type="dxa"/>
            <w:tcBorders>
              <w:top w:val="nil"/>
              <w:left w:val="nil"/>
              <w:right w:val="nil"/>
            </w:tcBorders>
            <w:tcMar>
              <w:top w:w="128" w:type="dxa"/>
              <w:left w:w="43" w:type="dxa"/>
              <w:bottom w:w="43" w:type="dxa"/>
              <w:right w:w="43" w:type="dxa"/>
            </w:tcMar>
            <w:vAlign w:val="bottom"/>
          </w:tcPr>
          <w:p w14:paraId="721EECCD" w14:textId="77777777" w:rsidR="00CA1373" w:rsidRPr="0033548B" w:rsidRDefault="00CA1373" w:rsidP="001B10BB">
            <w:pPr>
              <w:jc w:val="right"/>
              <w:rPr>
                <w:sz w:val="22"/>
              </w:rPr>
            </w:pPr>
            <w:r w:rsidRPr="0033548B">
              <w:rPr>
                <w:sz w:val="22"/>
              </w:rPr>
              <w:t>-</w:t>
            </w:r>
          </w:p>
        </w:tc>
      </w:tr>
      <w:tr w:rsidR="00293152" w14:paraId="0A4B8248" w14:textId="77777777" w:rsidTr="001B10BB">
        <w:tc>
          <w:tcPr>
            <w:tcW w:w="5769" w:type="dxa"/>
            <w:tcBorders>
              <w:left w:val="nil"/>
              <w:bottom w:val="nil"/>
              <w:right w:val="nil"/>
            </w:tcBorders>
            <w:tcMar>
              <w:top w:w="128" w:type="dxa"/>
              <w:left w:w="43" w:type="dxa"/>
              <w:bottom w:w="43" w:type="dxa"/>
              <w:right w:w="43" w:type="dxa"/>
            </w:tcMar>
          </w:tcPr>
          <w:p w14:paraId="77B3FB6C" w14:textId="77777777" w:rsidR="00CA1373" w:rsidRPr="0033548B" w:rsidRDefault="00CA1373" w:rsidP="001B10BB">
            <w:pPr>
              <w:ind w:left="284"/>
              <w:rPr>
                <w:sz w:val="22"/>
              </w:rPr>
            </w:pPr>
            <w:r w:rsidRPr="0033548B">
              <w:rPr>
                <w:sz w:val="22"/>
              </w:rPr>
              <w:t>next 700 kg</w:t>
            </w:r>
            <w:r w:rsidRPr="0033548B">
              <w:rPr>
                <w:sz w:val="22"/>
              </w:rPr>
              <w:tab/>
            </w:r>
          </w:p>
        </w:tc>
        <w:tc>
          <w:tcPr>
            <w:tcW w:w="1134" w:type="dxa"/>
            <w:tcBorders>
              <w:left w:val="nil"/>
              <w:bottom w:val="nil"/>
              <w:right w:val="nil"/>
            </w:tcBorders>
            <w:tcMar>
              <w:top w:w="128" w:type="dxa"/>
              <w:left w:w="43" w:type="dxa"/>
              <w:bottom w:w="43" w:type="dxa"/>
              <w:right w:w="43" w:type="dxa"/>
            </w:tcMar>
            <w:vAlign w:val="bottom"/>
          </w:tcPr>
          <w:p w14:paraId="4EC15692" w14:textId="77777777" w:rsidR="00CA1373" w:rsidRPr="0033548B" w:rsidRDefault="00CA1373" w:rsidP="001B10BB">
            <w:pPr>
              <w:jc w:val="right"/>
              <w:rPr>
                <w:sz w:val="22"/>
              </w:rPr>
            </w:pPr>
            <w:r w:rsidRPr="0033548B">
              <w:rPr>
                <w:sz w:val="22"/>
              </w:rPr>
              <w:t>28.98</w:t>
            </w:r>
          </w:p>
        </w:tc>
        <w:tc>
          <w:tcPr>
            <w:tcW w:w="1276" w:type="dxa"/>
            <w:tcBorders>
              <w:left w:val="nil"/>
              <w:bottom w:val="nil"/>
              <w:right w:val="nil"/>
            </w:tcBorders>
            <w:tcMar>
              <w:top w:w="128" w:type="dxa"/>
              <w:left w:w="43" w:type="dxa"/>
              <w:bottom w:w="43" w:type="dxa"/>
              <w:right w:w="43" w:type="dxa"/>
            </w:tcMar>
            <w:vAlign w:val="bottom"/>
          </w:tcPr>
          <w:p w14:paraId="6A22EE16" w14:textId="77777777" w:rsidR="00CA1373" w:rsidRPr="0033548B" w:rsidRDefault="00CA1373" w:rsidP="001B10BB">
            <w:pPr>
              <w:jc w:val="right"/>
              <w:rPr>
                <w:sz w:val="22"/>
              </w:rPr>
            </w:pPr>
            <w:r w:rsidRPr="0033548B">
              <w:rPr>
                <w:sz w:val="22"/>
              </w:rPr>
              <w:t>29.85</w:t>
            </w:r>
          </w:p>
        </w:tc>
        <w:tc>
          <w:tcPr>
            <w:tcW w:w="1417" w:type="dxa"/>
            <w:tcBorders>
              <w:left w:val="nil"/>
              <w:bottom w:val="nil"/>
              <w:right w:val="nil"/>
            </w:tcBorders>
            <w:tcMar>
              <w:top w:w="128" w:type="dxa"/>
              <w:left w:w="43" w:type="dxa"/>
              <w:bottom w:w="43" w:type="dxa"/>
              <w:right w:w="43" w:type="dxa"/>
            </w:tcMar>
            <w:vAlign w:val="bottom"/>
          </w:tcPr>
          <w:p w14:paraId="5914B408" w14:textId="77777777" w:rsidR="00CA1373" w:rsidRPr="0033548B" w:rsidRDefault="00CA1373" w:rsidP="001B10BB">
            <w:pPr>
              <w:jc w:val="right"/>
              <w:rPr>
                <w:sz w:val="22"/>
              </w:rPr>
            </w:pPr>
            <w:r w:rsidRPr="0033548B">
              <w:rPr>
                <w:sz w:val="22"/>
              </w:rPr>
              <w:t>3.0</w:t>
            </w:r>
          </w:p>
        </w:tc>
      </w:tr>
      <w:tr w:rsidR="00293152" w14:paraId="1A4AC1F0" w14:textId="77777777" w:rsidTr="001B10BB">
        <w:tc>
          <w:tcPr>
            <w:tcW w:w="5769" w:type="dxa"/>
            <w:tcBorders>
              <w:top w:val="nil"/>
              <w:left w:val="nil"/>
              <w:bottom w:val="nil"/>
              <w:right w:val="nil"/>
            </w:tcBorders>
            <w:tcMar>
              <w:top w:w="128" w:type="dxa"/>
              <w:left w:w="43" w:type="dxa"/>
              <w:bottom w:w="43" w:type="dxa"/>
              <w:right w:w="43" w:type="dxa"/>
            </w:tcMar>
          </w:tcPr>
          <w:p w14:paraId="0DD1C2CD" w14:textId="77777777" w:rsidR="00CA1373" w:rsidRPr="0033548B" w:rsidRDefault="00CA1373" w:rsidP="001B10BB">
            <w:pPr>
              <w:ind w:left="284"/>
              <w:rPr>
                <w:sz w:val="22"/>
              </w:rPr>
            </w:pPr>
            <w:r w:rsidRPr="0033548B">
              <w:rPr>
                <w:sz w:val="22"/>
              </w:rPr>
              <w:t>next 200 kg</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32AE041" w14:textId="77777777" w:rsidR="00CA1373" w:rsidRPr="0033548B" w:rsidRDefault="00CA1373" w:rsidP="001B10BB">
            <w:pPr>
              <w:jc w:val="right"/>
              <w:rPr>
                <w:sz w:val="22"/>
              </w:rPr>
            </w:pPr>
            <w:r w:rsidRPr="0033548B">
              <w:rPr>
                <w:sz w:val="22"/>
              </w:rPr>
              <w:t>72.22</w:t>
            </w:r>
          </w:p>
        </w:tc>
        <w:tc>
          <w:tcPr>
            <w:tcW w:w="1276" w:type="dxa"/>
            <w:tcBorders>
              <w:top w:val="nil"/>
              <w:left w:val="nil"/>
              <w:bottom w:val="nil"/>
              <w:right w:val="nil"/>
            </w:tcBorders>
            <w:tcMar>
              <w:top w:w="128" w:type="dxa"/>
              <w:left w:w="43" w:type="dxa"/>
              <w:bottom w:w="43" w:type="dxa"/>
              <w:right w:w="43" w:type="dxa"/>
            </w:tcMar>
            <w:vAlign w:val="bottom"/>
          </w:tcPr>
          <w:p w14:paraId="5EE9F6C7" w14:textId="77777777" w:rsidR="00CA1373" w:rsidRPr="0033548B" w:rsidRDefault="00CA1373" w:rsidP="001B10BB">
            <w:pPr>
              <w:jc w:val="right"/>
              <w:rPr>
                <w:sz w:val="22"/>
              </w:rPr>
            </w:pPr>
            <w:r w:rsidRPr="0033548B">
              <w:rPr>
                <w:sz w:val="22"/>
              </w:rPr>
              <w:t>74.38</w:t>
            </w:r>
          </w:p>
        </w:tc>
        <w:tc>
          <w:tcPr>
            <w:tcW w:w="1417" w:type="dxa"/>
            <w:tcBorders>
              <w:top w:val="nil"/>
              <w:left w:val="nil"/>
              <w:bottom w:val="nil"/>
              <w:right w:val="nil"/>
            </w:tcBorders>
            <w:tcMar>
              <w:top w:w="128" w:type="dxa"/>
              <w:left w:w="43" w:type="dxa"/>
              <w:bottom w:w="43" w:type="dxa"/>
              <w:right w:w="43" w:type="dxa"/>
            </w:tcMar>
            <w:vAlign w:val="bottom"/>
          </w:tcPr>
          <w:p w14:paraId="50AD0FFA" w14:textId="77777777" w:rsidR="00CA1373" w:rsidRPr="0033548B" w:rsidRDefault="00CA1373" w:rsidP="001B10BB">
            <w:pPr>
              <w:jc w:val="right"/>
              <w:rPr>
                <w:sz w:val="22"/>
              </w:rPr>
            </w:pPr>
            <w:r w:rsidRPr="0033548B">
              <w:rPr>
                <w:sz w:val="22"/>
              </w:rPr>
              <w:t>3.0</w:t>
            </w:r>
          </w:p>
        </w:tc>
      </w:tr>
      <w:tr w:rsidR="00293152" w14:paraId="00F1319E" w14:textId="77777777" w:rsidTr="001B10BB">
        <w:tc>
          <w:tcPr>
            <w:tcW w:w="5769" w:type="dxa"/>
            <w:tcBorders>
              <w:top w:val="nil"/>
              <w:left w:val="nil"/>
              <w:bottom w:val="nil"/>
              <w:right w:val="nil"/>
            </w:tcBorders>
            <w:tcMar>
              <w:top w:w="128" w:type="dxa"/>
              <w:left w:w="43" w:type="dxa"/>
              <w:bottom w:w="43" w:type="dxa"/>
              <w:right w:w="43" w:type="dxa"/>
            </w:tcMar>
          </w:tcPr>
          <w:p w14:paraId="40FEDF0B" w14:textId="77777777" w:rsidR="00CA1373" w:rsidRPr="0033548B" w:rsidRDefault="00CA1373" w:rsidP="001B10BB">
            <w:pPr>
              <w:ind w:left="284"/>
              <w:rPr>
                <w:sz w:val="22"/>
              </w:rPr>
            </w:pPr>
            <w:r w:rsidRPr="0033548B">
              <w:rPr>
                <w:sz w:val="22"/>
              </w:rPr>
              <w:t>next 100 kg</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CBF6E15" w14:textId="77777777" w:rsidR="00CA1373" w:rsidRPr="0033548B" w:rsidRDefault="00CA1373" w:rsidP="001B10BB">
            <w:pPr>
              <w:jc w:val="right"/>
              <w:rPr>
                <w:sz w:val="22"/>
              </w:rPr>
            </w:pPr>
            <w:r w:rsidRPr="0033548B">
              <w:rPr>
                <w:sz w:val="22"/>
              </w:rPr>
              <w:t>225.68</w:t>
            </w:r>
          </w:p>
        </w:tc>
        <w:tc>
          <w:tcPr>
            <w:tcW w:w="1276" w:type="dxa"/>
            <w:tcBorders>
              <w:top w:val="nil"/>
              <w:left w:val="nil"/>
              <w:bottom w:val="nil"/>
              <w:right w:val="nil"/>
            </w:tcBorders>
            <w:tcMar>
              <w:top w:w="128" w:type="dxa"/>
              <w:left w:w="43" w:type="dxa"/>
              <w:bottom w:w="43" w:type="dxa"/>
              <w:right w:w="43" w:type="dxa"/>
            </w:tcMar>
            <w:vAlign w:val="bottom"/>
          </w:tcPr>
          <w:p w14:paraId="26EEE13D" w14:textId="77777777" w:rsidR="00CA1373" w:rsidRPr="0033548B" w:rsidRDefault="00CA1373" w:rsidP="001B10BB">
            <w:pPr>
              <w:jc w:val="right"/>
              <w:rPr>
                <w:sz w:val="22"/>
              </w:rPr>
            </w:pPr>
            <w:r w:rsidRPr="0033548B">
              <w:rPr>
                <w:sz w:val="22"/>
              </w:rPr>
              <w:t>232.45</w:t>
            </w:r>
          </w:p>
        </w:tc>
        <w:tc>
          <w:tcPr>
            <w:tcW w:w="1417" w:type="dxa"/>
            <w:tcBorders>
              <w:top w:val="nil"/>
              <w:left w:val="nil"/>
              <w:bottom w:val="nil"/>
              <w:right w:val="nil"/>
            </w:tcBorders>
            <w:tcMar>
              <w:top w:w="128" w:type="dxa"/>
              <w:left w:w="43" w:type="dxa"/>
              <w:bottom w:w="43" w:type="dxa"/>
              <w:right w:w="43" w:type="dxa"/>
            </w:tcMar>
            <w:vAlign w:val="bottom"/>
          </w:tcPr>
          <w:p w14:paraId="3543B12F" w14:textId="77777777" w:rsidR="00CA1373" w:rsidRPr="0033548B" w:rsidRDefault="00CA1373" w:rsidP="001B10BB">
            <w:pPr>
              <w:jc w:val="right"/>
              <w:rPr>
                <w:sz w:val="22"/>
              </w:rPr>
            </w:pPr>
            <w:r w:rsidRPr="0033548B">
              <w:rPr>
                <w:sz w:val="22"/>
              </w:rPr>
              <w:t>3.0</w:t>
            </w:r>
          </w:p>
        </w:tc>
      </w:tr>
      <w:tr w:rsidR="00293152" w14:paraId="7AD74048" w14:textId="77777777" w:rsidTr="001B10BB">
        <w:tc>
          <w:tcPr>
            <w:tcW w:w="5769" w:type="dxa"/>
            <w:tcBorders>
              <w:top w:val="nil"/>
              <w:left w:val="nil"/>
              <w:bottom w:val="nil"/>
              <w:right w:val="nil"/>
            </w:tcBorders>
            <w:tcMar>
              <w:top w:w="128" w:type="dxa"/>
              <w:left w:w="43" w:type="dxa"/>
              <w:bottom w:w="43" w:type="dxa"/>
              <w:right w:w="43" w:type="dxa"/>
            </w:tcMar>
          </w:tcPr>
          <w:p w14:paraId="40093033"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B8AD80A" w14:textId="77777777" w:rsidR="00CA1373" w:rsidRPr="0033548B" w:rsidRDefault="00CA1373" w:rsidP="001B10BB">
            <w:pPr>
              <w:jc w:val="right"/>
              <w:rPr>
                <w:sz w:val="22"/>
              </w:rPr>
            </w:pPr>
            <w:r w:rsidRPr="0033548B">
              <w:rPr>
                <w:sz w:val="22"/>
              </w:rPr>
              <w:t>262.46</w:t>
            </w:r>
          </w:p>
        </w:tc>
        <w:tc>
          <w:tcPr>
            <w:tcW w:w="1276" w:type="dxa"/>
            <w:tcBorders>
              <w:top w:val="nil"/>
              <w:left w:val="nil"/>
              <w:bottom w:val="nil"/>
              <w:right w:val="nil"/>
            </w:tcBorders>
            <w:tcMar>
              <w:top w:w="128" w:type="dxa"/>
              <w:left w:w="43" w:type="dxa"/>
              <w:bottom w:w="43" w:type="dxa"/>
              <w:right w:w="43" w:type="dxa"/>
            </w:tcMar>
            <w:vAlign w:val="bottom"/>
          </w:tcPr>
          <w:p w14:paraId="588ECFD2" w14:textId="77777777" w:rsidR="00CA1373" w:rsidRPr="0033548B" w:rsidRDefault="00CA1373" w:rsidP="001B10BB">
            <w:pPr>
              <w:jc w:val="right"/>
              <w:rPr>
                <w:sz w:val="22"/>
              </w:rPr>
            </w:pPr>
            <w:r w:rsidRPr="0033548B">
              <w:rPr>
                <w:sz w:val="22"/>
              </w:rPr>
              <w:t>270.34</w:t>
            </w:r>
          </w:p>
        </w:tc>
        <w:tc>
          <w:tcPr>
            <w:tcW w:w="1417" w:type="dxa"/>
            <w:tcBorders>
              <w:top w:val="nil"/>
              <w:left w:val="nil"/>
              <w:bottom w:val="nil"/>
              <w:right w:val="nil"/>
            </w:tcBorders>
            <w:tcMar>
              <w:top w:w="128" w:type="dxa"/>
              <w:left w:w="43" w:type="dxa"/>
              <w:bottom w:w="43" w:type="dxa"/>
              <w:right w:w="43" w:type="dxa"/>
            </w:tcMar>
            <w:vAlign w:val="bottom"/>
          </w:tcPr>
          <w:p w14:paraId="79C7A379" w14:textId="77777777" w:rsidR="00CA1373" w:rsidRPr="0033548B" w:rsidRDefault="00CA1373" w:rsidP="001B10BB">
            <w:pPr>
              <w:jc w:val="right"/>
              <w:rPr>
                <w:sz w:val="22"/>
              </w:rPr>
            </w:pPr>
            <w:r w:rsidRPr="0033548B">
              <w:rPr>
                <w:sz w:val="22"/>
              </w:rPr>
              <w:t>3.0</w:t>
            </w:r>
          </w:p>
        </w:tc>
      </w:tr>
      <w:tr w:rsidR="00293152" w14:paraId="645FFE98" w14:textId="77777777" w:rsidTr="001B10BB">
        <w:tc>
          <w:tcPr>
            <w:tcW w:w="5769" w:type="dxa"/>
            <w:tcBorders>
              <w:top w:val="nil"/>
              <w:left w:val="nil"/>
              <w:bottom w:val="nil"/>
              <w:right w:val="nil"/>
            </w:tcBorders>
            <w:tcMar>
              <w:top w:w="128" w:type="dxa"/>
              <w:left w:w="43" w:type="dxa"/>
              <w:bottom w:w="43" w:type="dxa"/>
              <w:right w:w="43" w:type="dxa"/>
            </w:tcMar>
          </w:tcPr>
          <w:p w14:paraId="2EC9F694" w14:textId="77777777" w:rsidR="00CA1373" w:rsidRPr="0033548B" w:rsidRDefault="00CA1373" w:rsidP="001A65C6">
            <w:pPr>
              <w:rPr>
                <w:sz w:val="22"/>
                <w:lang w:val="en-GB"/>
              </w:rPr>
            </w:pPr>
            <w:r w:rsidRPr="0033548B">
              <w:rPr>
                <w:sz w:val="22"/>
                <w:lang w:val="en-GB"/>
              </w:rPr>
              <w:t>NO</w:t>
            </w:r>
            <w:r w:rsidRPr="0033548B">
              <w:rPr>
                <w:rStyle w:val="skrift-senket"/>
                <w:sz w:val="22"/>
                <w:lang w:val="en-GB"/>
              </w:rPr>
              <w:t>X</w:t>
            </w:r>
            <w:r w:rsidRPr="0033548B">
              <w:rPr>
                <w:sz w:val="22"/>
                <w:lang w:val="en-GB"/>
              </w:rPr>
              <w:t xml:space="preserve"> emissions, NOK per mg/km</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5055F50" w14:textId="77777777" w:rsidR="00CA1373" w:rsidRPr="0033548B" w:rsidRDefault="00CA1373" w:rsidP="001B10BB">
            <w:pPr>
              <w:jc w:val="right"/>
              <w:rPr>
                <w:sz w:val="22"/>
              </w:rPr>
            </w:pPr>
            <w:r w:rsidRPr="0033548B">
              <w:rPr>
                <w:sz w:val="22"/>
              </w:rPr>
              <w:t>83.38</w:t>
            </w:r>
          </w:p>
        </w:tc>
        <w:tc>
          <w:tcPr>
            <w:tcW w:w="1276" w:type="dxa"/>
            <w:tcBorders>
              <w:top w:val="nil"/>
              <w:left w:val="nil"/>
              <w:bottom w:val="nil"/>
              <w:right w:val="nil"/>
            </w:tcBorders>
            <w:tcMar>
              <w:top w:w="128" w:type="dxa"/>
              <w:left w:w="43" w:type="dxa"/>
              <w:bottom w:w="43" w:type="dxa"/>
              <w:right w:w="43" w:type="dxa"/>
            </w:tcMar>
            <w:vAlign w:val="bottom"/>
          </w:tcPr>
          <w:p w14:paraId="0A2647D9" w14:textId="77777777" w:rsidR="00CA1373" w:rsidRPr="0033548B" w:rsidRDefault="00CA1373" w:rsidP="001B10BB">
            <w:pPr>
              <w:jc w:val="right"/>
              <w:rPr>
                <w:sz w:val="22"/>
              </w:rPr>
            </w:pPr>
            <w:r w:rsidRPr="0033548B">
              <w:rPr>
                <w:sz w:val="22"/>
              </w:rPr>
              <w:t>85.88</w:t>
            </w:r>
          </w:p>
        </w:tc>
        <w:tc>
          <w:tcPr>
            <w:tcW w:w="1417" w:type="dxa"/>
            <w:tcBorders>
              <w:top w:val="nil"/>
              <w:left w:val="nil"/>
              <w:bottom w:val="nil"/>
              <w:right w:val="nil"/>
            </w:tcBorders>
            <w:tcMar>
              <w:top w:w="128" w:type="dxa"/>
              <w:left w:w="43" w:type="dxa"/>
              <w:bottom w:w="43" w:type="dxa"/>
              <w:right w:w="43" w:type="dxa"/>
            </w:tcMar>
            <w:vAlign w:val="bottom"/>
          </w:tcPr>
          <w:p w14:paraId="799F03C1" w14:textId="77777777" w:rsidR="00CA1373" w:rsidRPr="0033548B" w:rsidRDefault="00CA1373" w:rsidP="001B10BB">
            <w:pPr>
              <w:jc w:val="right"/>
              <w:rPr>
                <w:sz w:val="22"/>
              </w:rPr>
            </w:pPr>
            <w:r w:rsidRPr="0033548B">
              <w:rPr>
                <w:sz w:val="22"/>
              </w:rPr>
              <w:t>3.0</w:t>
            </w:r>
          </w:p>
        </w:tc>
      </w:tr>
      <w:tr w:rsidR="00293152" w:rsidRPr="00153EB1" w14:paraId="4D94EBC2" w14:textId="77777777" w:rsidTr="001B10BB">
        <w:tc>
          <w:tcPr>
            <w:tcW w:w="5769" w:type="dxa"/>
            <w:tcBorders>
              <w:top w:val="nil"/>
              <w:left w:val="nil"/>
              <w:bottom w:val="nil"/>
              <w:right w:val="nil"/>
            </w:tcBorders>
            <w:tcMar>
              <w:top w:w="128" w:type="dxa"/>
              <w:left w:w="43" w:type="dxa"/>
              <w:bottom w:w="43" w:type="dxa"/>
              <w:right w:w="43" w:type="dxa"/>
            </w:tcMar>
          </w:tcPr>
          <w:p w14:paraId="51B6F43F" w14:textId="77777777" w:rsidR="00CA1373" w:rsidRPr="0033548B" w:rsidRDefault="00CA1373" w:rsidP="001A65C6">
            <w:pPr>
              <w:rPr>
                <w:sz w:val="22"/>
                <w:lang w:val="en-GB"/>
              </w:rPr>
            </w:pPr>
            <w:r w:rsidRPr="0033548B">
              <w:rPr>
                <w:sz w:val="22"/>
                <w:lang w:val="en-GB"/>
              </w:rPr>
              <w:t>CO</w:t>
            </w:r>
            <w:r w:rsidRPr="0033548B">
              <w:rPr>
                <w:rStyle w:val="skrift-senket"/>
                <w:sz w:val="22"/>
                <w:lang w:val="en-GB"/>
              </w:rPr>
              <w:t>2</w:t>
            </w:r>
            <w:r w:rsidRPr="0033548B">
              <w:rPr>
                <w:sz w:val="22"/>
                <w:lang w:val="en-GB"/>
              </w:rPr>
              <w:t xml:space="preserve"> emissions, NOK per g/km</w:t>
            </w:r>
          </w:p>
        </w:tc>
        <w:tc>
          <w:tcPr>
            <w:tcW w:w="1134" w:type="dxa"/>
            <w:tcBorders>
              <w:top w:val="nil"/>
              <w:left w:val="nil"/>
              <w:bottom w:val="nil"/>
              <w:right w:val="nil"/>
            </w:tcBorders>
            <w:tcMar>
              <w:top w:w="128" w:type="dxa"/>
              <w:left w:w="43" w:type="dxa"/>
              <w:bottom w:w="43" w:type="dxa"/>
              <w:right w:w="43" w:type="dxa"/>
            </w:tcMar>
            <w:vAlign w:val="bottom"/>
          </w:tcPr>
          <w:p w14:paraId="72C4E55B"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069FD769"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3D179AA8" w14:textId="77777777" w:rsidR="00CA1373" w:rsidRPr="0033548B" w:rsidRDefault="00CA1373" w:rsidP="001B10BB">
            <w:pPr>
              <w:jc w:val="right"/>
              <w:rPr>
                <w:sz w:val="22"/>
                <w:lang w:val="en-GB"/>
              </w:rPr>
            </w:pPr>
          </w:p>
        </w:tc>
      </w:tr>
      <w:tr w:rsidR="00293152" w14:paraId="5FB462D3" w14:textId="77777777" w:rsidTr="001B10BB">
        <w:tc>
          <w:tcPr>
            <w:tcW w:w="5769" w:type="dxa"/>
            <w:tcBorders>
              <w:top w:val="nil"/>
              <w:left w:val="nil"/>
              <w:bottom w:val="nil"/>
              <w:right w:val="nil"/>
            </w:tcBorders>
            <w:tcMar>
              <w:top w:w="128" w:type="dxa"/>
              <w:left w:w="43" w:type="dxa"/>
              <w:bottom w:w="43" w:type="dxa"/>
              <w:right w:w="43" w:type="dxa"/>
            </w:tcMar>
          </w:tcPr>
          <w:p w14:paraId="65254B50" w14:textId="77777777" w:rsidR="00CA1373" w:rsidRPr="0033548B" w:rsidRDefault="00CA1373" w:rsidP="001B10BB">
            <w:pPr>
              <w:ind w:left="284"/>
              <w:rPr>
                <w:sz w:val="22"/>
              </w:rPr>
            </w:pPr>
            <w:r w:rsidRPr="0033548B">
              <w:rPr>
                <w:sz w:val="22"/>
              </w:rPr>
              <w:t>first 70 g/km</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2C73419" w14:textId="77777777" w:rsidR="00CA1373" w:rsidRPr="0033548B" w:rsidRDefault="00CA1373" w:rsidP="001B10BB">
            <w:pPr>
              <w:jc w:val="right"/>
              <w:rPr>
                <w:sz w:val="22"/>
              </w:rPr>
            </w:pPr>
            <w:r w:rsidRPr="0033548B">
              <w:rPr>
                <w:sz w:val="22"/>
              </w:rPr>
              <w:t>0</w:t>
            </w:r>
          </w:p>
        </w:tc>
        <w:tc>
          <w:tcPr>
            <w:tcW w:w="1276" w:type="dxa"/>
            <w:tcBorders>
              <w:top w:val="nil"/>
              <w:left w:val="nil"/>
              <w:bottom w:val="nil"/>
              <w:right w:val="nil"/>
            </w:tcBorders>
            <w:tcMar>
              <w:top w:w="128" w:type="dxa"/>
              <w:left w:w="43" w:type="dxa"/>
              <w:bottom w:w="43" w:type="dxa"/>
              <w:right w:w="43" w:type="dxa"/>
            </w:tcMar>
            <w:vAlign w:val="bottom"/>
          </w:tcPr>
          <w:p w14:paraId="0F267C7A" w14:textId="77777777" w:rsidR="00CA1373" w:rsidRPr="0033548B" w:rsidRDefault="00CA1373" w:rsidP="001B10B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5281FC2E" w14:textId="77777777" w:rsidR="00CA1373" w:rsidRPr="0033548B" w:rsidRDefault="00CA1373" w:rsidP="001B10BB">
            <w:pPr>
              <w:jc w:val="right"/>
              <w:rPr>
                <w:sz w:val="22"/>
              </w:rPr>
            </w:pPr>
            <w:r w:rsidRPr="0033548B">
              <w:rPr>
                <w:sz w:val="22"/>
              </w:rPr>
              <w:t>-</w:t>
            </w:r>
          </w:p>
        </w:tc>
      </w:tr>
      <w:tr w:rsidR="00293152" w14:paraId="78473339" w14:textId="77777777" w:rsidTr="001B10BB">
        <w:tc>
          <w:tcPr>
            <w:tcW w:w="5769" w:type="dxa"/>
            <w:tcBorders>
              <w:top w:val="nil"/>
              <w:left w:val="nil"/>
              <w:bottom w:val="nil"/>
              <w:right w:val="nil"/>
            </w:tcBorders>
            <w:tcMar>
              <w:top w:w="128" w:type="dxa"/>
              <w:left w:w="43" w:type="dxa"/>
              <w:bottom w:w="43" w:type="dxa"/>
              <w:right w:w="43" w:type="dxa"/>
            </w:tcMar>
          </w:tcPr>
          <w:p w14:paraId="26402AFF" w14:textId="77777777" w:rsidR="00CA1373" w:rsidRPr="0033548B" w:rsidRDefault="00CA1373" w:rsidP="001B10BB">
            <w:pPr>
              <w:ind w:left="284"/>
              <w:rPr>
                <w:sz w:val="22"/>
              </w:rPr>
            </w:pPr>
            <w:r w:rsidRPr="0033548B">
              <w:rPr>
                <w:sz w:val="22"/>
              </w:rPr>
              <w:t>next 48 g/km</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6BE3329" w14:textId="77777777" w:rsidR="00CA1373" w:rsidRPr="0033548B" w:rsidRDefault="00CA1373" w:rsidP="001B10BB">
            <w:pPr>
              <w:jc w:val="right"/>
              <w:rPr>
                <w:sz w:val="22"/>
              </w:rPr>
            </w:pPr>
            <w:r w:rsidRPr="0033548B">
              <w:rPr>
                <w:sz w:val="22"/>
              </w:rPr>
              <w:t>1,402.64</w:t>
            </w:r>
          </w:p>
        </w:tc>
        <w:tc>
          <w:tcPr>
            <w:tcW w:w="1276" w:type="dxa"/>
            <w:tcBorders>
              <w:top w:val="nil"/>
              <w:left w:val="nil"/>
              <w:bottom w:val="nil"/>
              <w:right w:val="nil"/>
            </w:tcBorders>
            <w:tcMar>
              <w:top w:w="128" w:type="dxa"/>
              <w:left w:w="43" w:type="dxa"/>
              <w:bottom w:w="43" w:type="dxa"/>
              <w:right w:w="43" w:type="dxa"/>
            </w:tcMar>
            <w:vAlign w:val="bottom"/>
          </w:tcPr>
          <w:p w14:paraId="49BD5A0D" w14:textId="77777777" w:rsidR="00CA1373" w:rsidRPr="0033548B" w:rsidRDefault="00CA1373" w:rsidP="001B10BB">
            <w:pPr>
              <w:jc w:val="right"/>
              <w:rPr>
                <w:sz w:val="22"/>
              </w:rPr>
            </w:pPr>
            <w:r w:rsidRPr="0033548B">
              <w:rPr>
                <w:sz w:val="22"/>
              </w:rPr>
              <w:t>1,444.72</w:t>
            </w:r>
          </w:p>
        </w:tc>
        <w:tc>
          <w:tcPr>
            <w:tcW w:w="1417" w:type="dxa"/>
            <w:tcBorders>
              <w:top w:val="nil"/>
              <w:left w:val="nil"/>
              <w:bottom w:val="nil"/>
              <w:right w:val="nil"/>
            </w:tcBorders>
            <w:tcMar>
              <w:top w:w="128" w:type="dxa"/>
              <w:left w:w="43" w:type="dxa"/>
              <w:bottom w:w="43" w:type="dxa"/>
              <w:right w:w="43" w:type="dxa"/>
            </w:tcMar>
            <w:vAlign w:val="bottom"/>
          </w:tcPr>
          <w:p w14:paraId="00347A5F" w14:textId="77777777" w:rsidR="00CA1373" w:rsidRPr="0033548B" w:rsidRDefault="00CA1373" w:rsidP="001B10BB">
            <w:pPr>
              <w:jc w:val="right"/>
              <w:rPr>
                <w:sz w:val="22"/>
              </w:rPr>
            </w:pPr>
            <w:r w:rsidRPr="0033548B">
              <w:rPr>
                <w:sz w:val="22"/>
              </w:rPr>
              <w:t>3.0</w:t>
            </w:r>
          </w:p>
        </w:tc>
      </w:tr>
      <w:tr w:rsidR="00293152" w14:paraId="6896D2CA" w14:textId="77777777" w:rsidTr="001B10BB">
        <w:tc>
          <w:tcPr>
            <w:tcW w:w="5769" w:type="dxa"/>
            <w:tcBorders>
              <w:top w:val="nil"/>
              <w:left w:val="nil"/>
              <w:bottom w:val="nil"/>
              <w:right w:val="nil"/>
            </w:tcBorders>
            <w:tcMar>
              <w:top w:w="128" w:type="dxa"/>
              <w:left w:w="43" w:type="dxa"/>
              <w:bottom w:w="43" w:type="dxa"/>
              <w:right w:w="43" w:type="dxa"/>
            </w:tcMar>
          </w:tcPr>
          <w:p w14:paraId="5E85120F" w14:textId="77777777" w:rsidR="00CA1373" w:rsidRPr="0033548B" w:rsidRDefault="00CA1373" w:rsidP="001B10BB">
            <w:pPr>
              <w:ind w:left="284"/>
              <w:rPr>
                <w:sz w:val="22"/>
              </w:rPr>
            </w:pPr>
            <w:r w:rsidRPr="0033548B">
              <w:rPr>
                <w:sz w:val="22"/>
              </w:rPr>
              <w:t>next 37 g/km</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212B785" w14:textId="77777777" w:rsidR="00CA1373" w:rsidRPr="0033548B" w:rsidRDefault="00CA1373" w:rsidP="001B10BB">
            <w:pPr>
              <w:jc w:val="right"/>
              <w:rPr>
                <w:sz w:val="22"/>
              </w:rPr>
            </w:pPr>
            <w:r w:rsidRPr="0033548B">
              <w:rPr>
                <w:sz w:val="22"/>
              </w:rPr>
              <w:t>1,571.81</w:t>
            </w:r>
          </w:p>
        </w:tc>
        <w:tc>
          <w:tcPr>
            <w:tcW w:w="1276" w:type="dxa"/>
            <w:tcBorders>
              <w:top w:val="nil"/>
              <w:left w:val="nil"/>
              <w:bottom w:val="nil"/>
              <w:right w:val="nil"/>
            </w:tcBorders>
            <w:tcMar>
              <w:top w:w="128" w:type="dxa"/>
              <w:left w:w="43" w:type="dxa"/>
              <w:bottom w:w="43" w:type="dxa"/>
              <w:right w:w="43" w:type="dxa"/>
            </w:tcMar>
            <w:vAlign w:val="bottom"/>
          </w:tcPr>
          <w:p w14:paraId="13173CA4" w14:textId="77777777" w:rsidR="00CA1373" w:rsidRPr="0033548B" w:rsidRDefault="00CA1373" w:rsidP="001B10BB">
            <w:pPr>
              <w:jc w:val="right"/>
              <w:rPr>
                <w:sz w:val="22"/>
              </w:rPr>
            </w:pPr>
            <w:r w:rsidRPr="0033548B">
              <w:rPr>
                <w:sz w:val="22"/>
              </w:rPr>
              <w:t>1,618.96</w:t>
            </w:r>
          </w:p>
        </w:tc>
        <w:tc>
          <w:tcPr>
            <w:tcW w:w="1417" w:type="dxa"/>
            <w:tcBorders>
              <w:top w:val="nil"/>
              <w:left w:val="nil"/>
              <w:bottom w:val="nil"/>
              <w:right w:val="nil"/>
            </w:tcBorders>
            <w:tcMar>
              <w:top w:w="128" w:type="dxa"/>
              <w:left w:w="43" w:type="dxa"/>
              <w:bottom w:w="43" w:type="dxa"/>
              <w:right w:w="43" w:type="dxa"/>
            </w:tcMar>
            <w:vAlign w:val="bottom"/>
          </w:tcPr>
          <w:p w14:paraId="7D7E1273" w14:textId="77777777" w:rsidR="00CA1373" w:rsidRPr="0033548B" w:rsidRDefault="00CA1373" w:rsidP="001B10BB">
            <w:pPr>
              <w:jc w:val="right"/>
              <w:rPr>
                <w:sz w:val="22"/>
              </w:rPr>
            </w:pPr>
            <w:r w:rsidRPr="0033548B">
              <w:rPr>
                <w:sz w:val="22"/>
              </w:rPr>
              <w:t>3.0</w:t>
            </w:r>
          </w:p>
        </w:tc>
      </w:tr>
      <w:tr w:rsidR="00293152" w14:paraId="7C0CC5E5" w14:textId="77777777" w:rsidTr="001B10BB">
        <w:tc>
          <w:tcPr>
            <w:tcW w:w="5769" w:type="dxa"/>
            <w:tcBorders>
              <w:top w:val="nil"/>
              <w:left w:val="nil"/>
              <w:bottom w:val="nil"/>
              <w:right w:val="nil"/>
            </w:tcBorders>
            <w:tcMar>
              <w:top w:w="128" w:type="dxa"/>
              <w:left w:w="43" w:type="dxa"/>
              <w:bottom w:w="43" w:type="dxa"/>
              <w:right w:w="43" w:type="dxa"/>
            </w:tcMar>
          </w:tcPr>
          <w:p w14:paraId="7D2189E3" w14:textId="77777777" w:rsidR="00CA1373" w:rsidRPr="0033548B" w:rsidRDefault="00CA1373" w:rsidP="001B10BB">
            <w:pPr>
              <w:ind w:left="284"/>
              <w:rPr>
                <w:sz w:val="22"/>
              </w:rPr>
            </w:pPr>
            <w:r w:rsidRPr="0033548B">
              <w:rPr>
                <w:sz w:val="22"/>
              </w:rPr>
              <w:lastRenderedPageBreak/>
              <w:t>next 70 g/km</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AB3C8FF" w14:textId="77777777" w:rsidR="00CA1373" w:rsidRPr="0033548B" w:rsidRDefault="00CA1373" w:rsidP="001B10BB">
            <w:pPr>
              <w:jc w:val="right"/>
              <w:rPr>
                <w:sz w:val="22"/>
              </w:rPr>
            </w:pPr>
            <w:r w:rsidRPr="0033548B">
              <w:rPr>
                <w:sz w:val="22"/>
              </w:rPr>
              <w:t>3,050.96</w:t>
            </w:r>
          </w:p>
        </w:tc>
        <w:tc>
          <w:tcPr>
            <w:tcW w:w="1276" w:type="dxa"/>
            <w:tcBorders>
              <w:top w:val="nil"/>
              <w:left w:val="nil"/>
              <w:bottom w:val="nil"/>
              <w:right w:val="nil"/>
            </w:tcBorders>
            <w:tcMar>
              <w:top w:w="128" w:type="dxa"/>
              <w:left w:w="43" w:type="dxa"/>
              <w:bottom w:w="43" w:type="dxa"/>
              <w:right w:w="43" w:type="dxa"/>
            </w:tcMar>
            <w:vAlign w:val="bottom"/>
          </w:tcPr>
          <w:p w14:paraId="2E32981C" w14:textId="77777777" w:rsidR="00CA1373" w:rsidRPr="0033548B" w:rsidRDefault="00CA1373" w:rsidP="001B10BB">
            <w:pPr>
              <w:jc w:val="right"/>
              <w:rPr>
                <w:sz w:val="22"/>
              </w:rPr>
            </w:pPr>
            <w:r w:rsidRPr="0033548B">
              <w:rPr>
                <w:sz w:val="22"/>
              </w:rPr>
              <w:t>3,142.49</w:t>
            </w:r>
          </w:p>
        </w:tc>
        <w:tc>
          <w:tcPr>
            <w:tcW w:w="1417" w:type="dxa"/>
            <w:tcBorders>
              <w:top w:val="nil"/>
              <w:left w:val="nil"/>
              <w:bottom w:val="nil"/>
              <w:right w:val="nil"/>
            </w:tcBorders>
            <w:tcMar>
              <w:top w:w="128" w:type="dxa"/>
              <w:left w:w="43" w:type="dxa"/>
              <w:bottom w:w="43" w:type="dxa"/>
              <w:right w:w="43" w:type="dxa"/>
            </w:tcMar>
            <w:vAlign w:val="bottom"/>
          </w:tcPr>
          <w:p w14:paraId="660229DC" w14:textId="77777777" w:rsidR="00CA1373" w:rsidRPr="0033548B" w:rsidRDefault="00CA1373" w:rsidP="001B10BB">
            <w:pPr>
              <w:jc w:val="right"/>
              <w:rPr>
                <w:sz w:val="22"/>
              </w:rPr>
            </w:pPr>
            <w:r w:rsidRPr="0033548B">
              <w:rPr>
                <w:sz w:val="22"/>
              </w:rPr>
              <w:t>3.0</w:t>
            </w:r>
          </w:p>
        </w:tc>
      </w:tr>
      <w:tr w:rsidR="00293152" w14:paraId="679326A2" w14:textId="77777777" w:rsidTr="001B10BB">
        <w:tc>
          <w:tcPr>
            <w:tcW w:w="5769" w:type="dxa"/>
            <w:tcBorders>
              <w:top w:val="nil"/>
              <w:left w:val="nil"/>
              <w:bottom w:val="nil"/>
              <w:right w:val="nil"/>
            </w:tcBorders>
            <w:tcMar>
              <w:top w:w="128" w:type="dxa"/>
              <w:left w:w="43" w:type="dxa"/>
              <w:bottom w:w="43" w:type="dxa"/>
              <w:right w:w="43" w:type="dxa"/>
            </w:tcMar>
          </w:tcPr>
          <w:p w14:paraId="1110CE64"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CCA90E5" w14:textId="77777777" w:rsidR="00CA1373" w:rsidRPr="0033548B" w:rsidRDefault="00CA1373" w:rsidP="001B10BB">
            <w:pPr>
              <w:jc w:val="right"/>
              <w:rPr>
                <w:sz w:val="22"/>
              </w:rPr>
            </w:pPr>
            <w:r w:rsidRPr="0033548B">
              <w:rPr>
                <w:sz w:val="22"/>
              </w:rPr>
              <w:t>4,866.87</w:t>
            </w:r>
          </w:p>
        </w:tc>
        <w:tc>
          <w:tcPr>
            <w:tcW w:w="1276" w:type="dxa"/>
            <w:tcBorders>
              <w:top w:val="nil"/>
              <w:left w:val="nil"/>
              <w:bottom w:val="nil"/>
              <w:right w:val="nil"/>
            </w:tcBorders>
            <w:tcMar>
              <w:top w:w="128" w:type="dxa"/>
              <w:left w:w="43" w:type="dxa"/>
              <w:bottom w:w="43" w:type="dxa"/>
              <w:right w:w="43" w:type="dxa"/>
            </w:tcMar>
            <w:vAlign w:val="bottom"/>
          </w:tcPr>
          <w:p w14:paraId="12256E5F" w14:textId="77777777" w:rsidR="00CA1373" w:rsidRPr="0033548B" w:rsidRDefault="00CA1373" w:rsidP="001B10BB">
            <w:pPr>
              <w:jc w:val="right"/>
              <w:rPr>
                <w:sz w:val="22"/>
              </w:rPr>
            </w:pPr>
            <w:r w:rsidRPr="0033548B">
              <w:rPr>
                <w:sz w:val="22"/>
              </w:rPr>
              <w:t>5,012.88</w:t>
            </w:r>
          </w:p>
        </w:tc>
        <w:tc>
          <w:tcPr>
            <w:tcW w:w="1417" w:type="dxa"/>
            <w:tcBorders>
              <w:top w:val="nil"/>
              <w:left w:val="nil"/>
              <w:bottom w:val="nil"/>
              <w:right w:val="nil"/>
            </w:tcBorders>
            <w:tcMar>
              <w:top w:w="128" w:type="dxa"/>
              <w:left w:w="43" w:type="dxa"/>
              <w:bottom w:w="43" w:type="dxa"/>
              <w:right w:w="43" w:type="dxa"/>
            </w:tcMar>
            <w:vAlign w:val="bottom"/>
          </w:tcPr>
          <w:p w14:paraId="4107E96F" w14:textId="77777777" w:rsidR="00CA1373" w:rsidRPr="0033548B" w:rsidRDefault="00CA1373" w:rsidP="001B10BB">
            <w:pPr>
              <w:jc w:val="right"/>
              <w:rPr>
                <w:sz w:val="22"/>
              </w:rPr>
            </w:pPr>
            <w:r w:rsidRPr="0033548B">
              <w:rPr>
                <w:sz w:val="22"/>
              </w:rPr>
              <w:t>3.0</w:t>
            </w:r>
          </w:p>
        </w:tc>
      </w:tr>
      <w:tr w:rsidR="00293152" w14:paraId="26A1950F" w14:textId="77777777" w:rsidTr="001B10BB">
        <w:tc>
          <w:tcPr>
            <w:tcW w:w="5769" w:type="dxa"/>
            <w:tcBorders>
              <w:top w:val="nil"/>
              <w:left w:val="nil"/>
              <w:bottom w:val="nil"/>
              <w:right w:val="nil"/>
            </w:tcBorders>
            <w:tcMar>
              <w:top w:w="128" w:type="dxa"/>
              <w:left w:w="43" w:type="dxa"/>
              <w:bottom w:w="43" w:type="dxa"/>
              <w:right w:w="43" w:type="dxa"/>
            </w:tcMar>
          </w:tcPr>
          <w:p w14:paraId="133DF07E" w14:textId="77777777" w:rsidR="00CA1373" w:rsidRPr="0033548B" w:rsidRDefault="00CA1373" w:rsidP="001B10BB">
            <w:pPr>
              <w:ind w:left="284"/>
              <w:rPr>
                <w:sz w:val="22"/>
                <w:lang w:val="en-GB"/>
              </w:rPr>
            </w:pPr>
            <w:r w:rsidRPr="0033548B">
              <w:rPr>
                <w:sz w:val="22"/>
                <w:lang w:val="en-GB"/>
              </w:rPr>
              <w:t>allowance for emissions below 70 g/km, applies down to 50 g/km and only for vehicles with emissions of less than 70 g/km</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A3FCADE" w14:textId="77777777" w:rsidR="00CA1373" w:rsidRPr="0033548B" w:rsidRDefault="00CA1373" w:rsidP="001B10BB">
            <w:pPr>
              <w:jc w:val="right"/>
              <w:rPr>
                <w:sz w:val="22"/>
              </w:rPr>
            </w:pPr>
            <w:r w:rsidRPr="0033548B">
              <w:rPr>
                <w:sz w:val="22"/>
              </w:rPr>
              <w:t>887.13</w:t>
            </w:r>
          </w:p>
        </w:tc>
        <w:tc>
          <w:tcPr>
            <w:tcW w:w="1276" w:type="dxa"/>
            <w:tcBorders>
              <w:top w:val="nil"/>
              <w:left w:val="nil"/>
              <w:bottom w:val="nil"/>
              <w:right w:val="nil"/>
            </w:tcBorders>
            <w:tcMar>
              <w:top w:w="128" w:type="dxa"/>
              <w:left w:w="43" w:type="dxa"/>
              <w:bottom w:w="43" w:type="dxa"/>
              <w:right w:w="43" w:type="dxa"/>
            </w:tcMar>
            <w:vAlign w:val="bottom"/>
          </w:tcPr>
          <w:p w14:paraId="0C56903A" w14:textId="77777777" w:rsidR="00CA1373" w:rsidRPr="0033548B" w:rsidRDefault="00CA1373" w:rsidP="001B10BB">
            <w:pPr>
              <w:jc w:val="right"/>
              <w:rPr>
                <w:sz w:val="22"/>
              </w:rPr>
            </w:pPr>
            <w:r w:rsidRPr="0033548B">
              <w:rPr>
                <w:sz w:val="22"/>
              </w:rPr>
              <w:t>913.74</w:t>
            </w:r>
          </w:p>
        </w:tc>
        <w:tc>
          <w:tcPr>
            <w:tcW w:w="1417" w:type="dxa"/>
            <w:tcBorders>
              <w:top w:val="nil"/>
              <w:left w:val="nil"/>
              <w:bottom w:val="nil"/>
              <w:right w:val="nil"/>
            </w:tcBorders>
            <w:tcMar>
              <w:top w:w="128" w:type="dxa"/>
              <w:left w:w="43" w:type="dxa"/>
              <w:bottom w:w="43" w:type="dxa"/>
              <w:right w:w="43" w:type="dxa"/>
            </w:tcMar>
            <w:vAlign w:val="bottom"/>
          </w:tcPr>
          <w:p w14:paraId="6FE7B1EC" w14:textId="77777777" w:rsidR="00CA1373" w:rsidRPr="0033548B" w:rsidRDefault="00CA1373" w:rsidP="001B10BB">
            <w:pPr>
              <w:jc w:val="right"/>
              <w:rPr>
                <w:sz w:val="22"/>
              </w:rPr>
            </w:pPr>
            <w:r w:rsidRPr="0033548B">
              <w:rPr>
                <w:sz w:val="22"/>
              </w:rPr>
              <w:t>3.0</w:t>
            </w:r>
          </w:p>
        </w:tc>
      </w:tr>
      <w:tr w:rsidR="00293152" w14:paraId="6BAEDBC0" w14:textId="77777777" w:rsidTr="001B10BB">
        <w:tc>
          <w:tcPr>
            <w:tcW w:w="5769" w:type="dxa"/>
            <w:tcBorders>
              <w:top w:val="nil"/>
              <w:left w:val="nil"/>
              <w:bottom w:val="nil"/>
              <w:right w:val="nil"/>
            </w:tcBorders>
            <w:tcMar>
              <w:top w:w="128" w:type="dxa"/>
              <w:left w:w="43" w:type="dxa"/>
              <w:bottom w:w="43" w:type="dxa"/>
              <w:right w:w="43" w:type="dxa"/>
            </w:tcMar>
          </w:tcPr>
          <w:p w14:paraId="1FE030B3" w14:textId="77777777" w:rsidR="00CA1373" w:rsidRPr="0033548B" w:rsidRDefault="00CA1373" w:rsidP="001B10BB">
            <w:pPr>
              <w:ind w:left="284"/>
              <w:rPr>
                <w:sz w:val="22"/>
                <w:lang w:val="en-GB"/>
              </w:rPr>
            </w:pPr>
            <w:r w:rsidRPr="0033548B">
              <w:rPr>
                <w:sz w:val="22"/>
                <w:lang w:val="en-GB"/>
              </w:rPr>
              <w:t xml:space="preserve">allowance for emissions below 50 g/km, </w:t>
            </w:r>
            <w:r w:rsidRPr="0033548B">
              <w:rPr>
                <w:sz w:val="22"/>
                <w:lang w:val="en-GB"/>
              </w:rPr>
              <w:br/>
              <w:t xml:space="preserve">only applies to vehicles with emissions of </w:t>
            </w:r>
            <w:r w:rsidRPr="0033548B">
              <w:rPr>
                <w:sz w:val="22"/>
                <w:lang w:val="en-GB"/>
              </w:rPr>
              <w:br/>
              <w:t>less than 50 g/km</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6B90B1B" w14:textId="77777777" w:rsidR="00CA1373" w:rsidRPr="0033548B" w:rsidRDefault="00CA1373" w:rsidP="001B10BB">
            <w:pPr>
              <w:jc w:val="right"/>
              <w:rPr>
                <w:sz w:val="22"/>
              </w:rPr>
            </w:pPr>
            <w:r w:rsidRPr="0033548B">
              <w:rPr>
                <w:sz w:val="22"/>
              </w:rPr>
              <w:t>1,043.72</w:t>
            </w:r>
          </w:p>
        </w:tc>
        <w:tc>
          <w:tcPr>
            <w:tcW w:w="1276" w:type="dxa"/>
            <w:tcBorders>
              <w:top w:val="nil"/>
              <w:left w:val="nil"/>
              <w:bottom w:val="nil"/>
              <w:right w:val="nil"/>
            </w:tcBorders>
            <w:tcMar>
              <w:top w:w="128" w:type="dxa"/>
              <w:left w:w="43" w:type="dxa"/>
              <w:bottom w:w="43" w:type="dxa"/>
              <w:right w:w="43" w:type="dxa"/>
            </w:tcMar>
            <w:vAlign w:val="bottom"/>
          </w:tcPr>
          <w:p w14:paraId="33EC00F9" w14:textId="77777777" w:rsidR="00CA1373" w:rsidRPr="0033548B" w:rsidRDefault="00CA1373" w:rsidP="001B10BB">
            <w:pPr>
              <w:jc w:val="right"/>
              <w:rPr>
                <w:sz w:val="22"/>
              </w:rPr>
            </w:pPr>
            <w:r w:rsidRPr="0033548B">
              <w:rPr>
                <w:sz w:val="22"/>
              </w:rPr>
              <w:t>1,075.03</w:t>
            </w:r>
          </w:p>
        </w:tc>
        <w:tc>
          <w:tcPr>
            <w:tcW w:w="1417" w:type="dxa"/>
            <w:tcBorders>
              <w:top w:val="nil"/>
              <w:left w:val="nil"/>
              <w:bottom w:val="nil"/>
              <w:right w:val="nil"/>
            </w:tcBorders>
            <w:tcMar>
              <w:top w:w="128" w:type="dxa"/>
              <w:left w:w="43" w:type="dxa"/>
              <w:bottom w:w="43" w:type="dxa"/>
              <w:right w:w="43" w:type="dxa"/>
            </w:tcMar>
            <w:vAlign w:val="bottom"/>
          </w:tcPr>
          <w:p w14:paraId="7FEE152A" w14:textId="77777777" w:rsidR="00CA1373" w:rsidRPr="0033548B" w:rsidRDefault="00CA1373" w:rsidP="001B10BB">
            <w:pPr>
              <w:jc w:val="right"/>
              <w:rPr>
                <w:sz w:val="22"/>
              </w:rPr>
            </w:pPr>
            <w:r w:rsidRPr="0033548B">
              <w:rPr>
                <w:sz w:val="22"/>
              </w:rPr>
              <w:t>3.0</w:t>
            </w:r>
          </w:p>
        </w:tc>
      </w:tr>
      <w:tr w:rsidR="00293152" w:rsidRPr="00153EB1" w14:paraId="245F8E51" w14:textId="77777777" w:rsidTr="001B10BB">
        <w:tc>
          <w:tcPr>
            <w:tcW w:w="5769" w:type="dxa"/>
            <w:tcBorders>
              <w:top w:val="nil"/>
              <w:left w:val="nil"/>
              <w:bottom w:val="nil"/>
              <w:right w:val="nil"/>
            </w:tcBorders>
            <w:tcMar>
              <w:top w:w="128" w:type="dxa"/>
              <w:left w:w="43" w:type="dxa"/>
              <w:bottom w:w="43" w:type="dxa"/>
              <w:right w:w="43" w:type="dxa"/>
            </w:tcMar>
          </w:tcPr>
          <w:p w14:paraId="2E313961" w14:textId="77777777" w:rsidR="00CA1373" w:rsidRPr="0033548B" w:rsidRDefault="00CA1373" w:rsidP="001A65C6">
            <w:pPr>
              <w:rPr>
                <w:sz w:val="22"/>
                <w:lang w:val="en-GB"/>
              </w:rPr>
            </w:pPr>
            <w:r w:rsidRPr="0033548B">
              <w:rPr>
                <w:sz w:val="22"/>
                <w:lang w:val="en-GB"/>
              </w:rPr>
              <w:t>Vans class 2. Tax group b</w:t>
            </w:r>
          </w:p>
        </w:tc>
        <w:tc>
          <w:tcPr>
            <w:tcW w:w="1134" w:type="dxa"/>
            <w:tcBorders>
              <w:top w:val="nil"/>
              <w:left w:val="nil"/>
              <w:bottom w:val="nil"/>
              <w:right w:val="nil"/>
            </w:tcBorders>
            <w:tcMar>
              <w:top w:w="128" w:type="dxa"/>
              <w:left w:w="43" w:type="dxa"/>
              <w:bottom w:w="43" w:type="dxa"/>
              <w:right w:w="43" w:type="dxa"/>
            </w:tcMar>
            <w:vAlign w:val="bottom"/>
          </w:tcPr>
          <w:p w14:paraId="317315FB"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271F0C8F"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6D31A3A3" w14:textId="77777777" w:rsidR="00CA1373" w:rsidRPr="0033548B" w:rsidRDefault="00CA1373" w:rsidP="001B10BB">
            <w:pPr>
              <w:jc w:val="right"/>
              <w:rPr>
                <w:sz w:val="22"/>
                <w:lang w:val="en-GB"/>
              </w:rPr>
            </w:pPr>
          </w:p>
        </w:tc>
      </w:tr>
      <w:tr w:rsidR="00293152" w14:paraId="4641E2D9" w14:textId="77777777" w:rsidTr="001B10BB">
        <w:tc>
          <w:tcPr>
            <w:tcW w:w="5769" w:type="dxa"/>
            <w:tcBorders>
              <w:top w:val="nil"/>
              <w:left w:val="nil"/>
              <w:bottom w:val="nil"/>
              <w:right w:val="nil"/>
            </w:tcBorders>
            <w:tcMar>
              <w:top w:w="128" w:type="dxa"/>
              <w:left w:w="43" w:type="dxa"/>
              <w:bottom w:w="43" w:type="dxa"/>
              <w:right w:w="43" w:type="dxa"/>
            </w:tcMar>
          </w:tcPr>
          <w:p w14:paraId="00E374B3" w14:textId="77777777" w:rsidR="00CA1373" w:rsidRPr="0033548B" w:rsidRDefault="00CA1373" w:rsidP="001A65C6">
            <w:pPr>
              <w:rPr>
                <w:sz w:val="22"/>
                <w:lang w:val="en-GB"/>
              </w:rPr>
            </w:pPr>
            <w:r w:rsidRPr="0033548B">
              <w:rPr>
                <w:sz w:val="22"/>
                <w:lang w:val="en-GB"/>
              </w:rPr>
              <w:t>Kerb weight, per cent of passenger car rate</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1009E24" w14:textId="77777777" w:rsidR="00CA1373" w:rsidRPr="0033548B" w:rsidRDefault="00CA1373" w:rsidP="001B10BB">
            <w:pPr>
              <w:jc w:val="right"/>
              <w:rPr>
                <w:sz w:val="22"/>
              </w:rPr>
            </w:pPr>
            <w:r w:rsidRPr="0033548B">
              <w:rPr>
                <w:sz w:val="22"/>
              </w:rPr>
              <w:t>20</w:t>
            </w:r>
          </w:p>
        </w:tc>
        <w:tc>
          <w:tcPr>
            <w:tcW w:w="1276" w:type="dxa"/>
            <w:tcBorders>
              <w:top w:val="nil"/>
              <w:left w:val="nil"/>
              <w:bottom w:val="nil"/>
              <w:right w:val="nil"/>
            </w:tcBorders>
            <w:tcMar>
              <w:top w:w="128" w:type="dxa"/>
              <w:left w:w="43" w:type="dxa"/>
              <w:bottom w:w="43" w:type="dxa"/>
              <w:right w:w="43" w:type="dxa"/>
            </w:tcMar>
            <w:vAlign w:val="bottom"/>
          </w:tcPr>
          <w:p w14:paraId="7FBF9DDF" w14:textId="77777777" w:rsidR="00CA1373" w:rsidRPr="0033548B" w:rsidRDefault="00CA1373" w:rsidP="001B10BB">
            <w:pPr>
              <w:jc w:val="right"/>
              <w:rPr>
                <w:sz w:val="22"/>
              </w:rPr>
            </w:pPr>
            <w:r w:rsidRPr="0033548B">
              <w:rPr>
                <w:sz w:val="22"/>
              </w:rPr>
              <w:t>20</w:t>
            </w:r>
          </w:p>
        </w:tc>
        <w:tc>
          <w:tcPr>
            <w:tcW w:w="1417" w:type="dxa"/>
            <w:tcBorders>
              <w:top w:val="nil"/>
              <w:left w:val="nil"/>
              <w:bottom w:val="nil"/>
              <w:right w:val="nil"/>
            </w:tcBorders>
            <w:tcMar>
              <w:top w:w="128" w:type="dxa"/>
              <w:left w:w="43" w:type="dxa"/>
              <w:bottom w:w="43" w:type="dxa"/>
              <w:right w:w="43" w:type="dxa"/>
            </w:tcMar>
            <w:vAlign w:val="bottom"/>
          </w:tcPr>
          <w:p w14:paraId="751874B3" w14:textId="77777777" w:rsidR="00CA1373" w:rsidRPr="0033548B" w:rsidRDefault="00CA1373" w:rsidP="001B10BB">
            <w:pPr>
              <w:jc w:val="right"/>
              <w:rPr>
                <w:sz w:val="22"/>
              </w:rPr>
            </w:pPr>
            <w:r w:rsidRPr="0033548B">
              <w:rPr>
                <w:sz w:val="22"/>
              </w:rPr>
              <w:t>-</w:t>
            </w:r>
          </w:p>
        </w:tc>
      </w:tr>
      <w:tr w:rsidR="00293152" w14:paraId="7910EB71" w14:textId="77777777" w:rsidTr="001B10BB">
        <w:tc>
          <w:tcPr>
            <w:tcW w:w="5769" w:type="dxa"/>
            <w:tcBorders>
              <w:top w:val="nil"/>
              <w:left w:val="nil"/>
              <w:bottom w:val="nil"/>
              <w:right w:val="nil"/>
            </w:tcBorders>
            <w:tcMar>
              <w:top w:w="128" w:type="dxa"/>
              <w:left w:w="43" w:type="dxa"/>
              <w:bottom w:w="43" w:type="dxa"/>
              <w:right w:w="43" w:type="dxa"/>
            </w:tcMar>
          </w:tcPr>
          <w:p w14:paraId="68A8875B" w14:textId="77777777" w:rsidR="00CA1373" w:rsidRPr="0033548B" w:rsidRDefault="00CA1373" w:rsidP="001A65C6">
            <w:pPr>
              <w:rPr>
                <w:sz w:val="22"/>
                <w:lang w:val="en-GB"/>
              </w:rPr>
            </w:pPr>
            <w:r w:rsidRPr="0033548B">
              <w:rPr>
                <w:sz w:val="22"/>
                <w:lang w:val="en-GB"/>
              </w:rPr>
              <w:t>NO</w:t>
            </w:r>
            <w:r w:rsidRPr="0033548B">
              <w:rPr>
                <w:rStyle w:val="skrift-senket"/>
                <w:sz w:val="22"/>
                <w:lang w:val="en-GB"/>
              </w:rPr>
              <w:t>X</w:t>
            </w:r>
            <w:r w:rsidRPr="0033548B">
              <w:rPr>
                <w:sz w:val="22"/>
                <w:lang w:val="en-GB"/>
              </w:rPr>
              <w:t xml:space="preserve"> emissions, per cent of passenger car rate</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45D96CF" w14:textId="77777777" w:rsidR="00CA1373" w:rsidRPr="0033548B" w:rsidRDefault="00CA1373" w:rsidP="001B10BB">
            <w:pPr>
              <w:jc w:val="right"/>
              <w:rPr>
                <w:sz w:val="22"/>
              </w:rPr>
            </w:pPr>
            <w:r w:rsidRPr="0033548B">
              <w:rPr>
                <w:sz w:val="22"/>
              </w:rPr>
              <w:t>75</w:t>
            </w:r>
          </w:p>
        </w:tc>
        <w:tc>
          <w:tcPr>
            <w:tcW w:w="1276" w:type="dxa"/>
            <w:tcBorders>
              <w:top w:val="nil"/>
              <w:left w:val="nil"/>
              <w:bottom w:val="nil"/>
              <w:right w:val="nil"/>
            </w:tcBorders>
            <w:tcMar>
              <w:top w:w="128" w:type="dxa"/>
              <w:left w:w="43" w:type="dxa"/>
              <w:bottom w:w="43" w:type="dxa"/>
              <w:right w:w="43" w:type="dxa"/>
            </w:tcMar>
            <w:vAlign w:val="bottom"/>
          </w:tcPr>
          <w:p w14:paraId="356F5A7E" w14:textId="77777777" w:rsidR="00CA1373" w:rsidRPr="0033548B" w:rsidRDefault="00CA1373" w:rsidP="001B10BB">
            <w:pPr>
              <w:jc w:val="right"/>
              <w:rPr>
                <w:sz w:val="22"/>
              </w:rPr>
            </w:pPr>
            <w:r w:rsidRPr="0033548B">
              <w:rPr>
                <w:sz w:val="22"/>
              </w:rPr>
              <w:t>75</w:t>
            </w:r>
          </w:p>
        </w:tc>
        <w:tc>
          <w:tcPr>
            <w:tcW w:w="1417" w:type="dxa"/>
            <w:tcBorders>
              <w:top w:val="nil"/>
              <w:left w:val="nil"/>
              <w:bottom w:val="nil"/>
              <w:right w:val="nil"/>
            </w:tcBorders>
            <w:tcMar>
              <w:top w:w="128" w:type="dxa"/>
              <w:left w:w="43" w:type="dxa"/>
              <w:bottom w:w="43" w:type="dxa"/>
              <w:right w:w="43" w:type="dxa"/>
            </w:tcMar>
            <w:vAlign w:val="bottom"/>
          </w:tcPr>
          <w:p w14:paraId="0BEF5EB5" w14:textId="77777777" w:rsidR="00CA1373" w:rsidRPr="0033548B" w:rsidRDefault="00CA1373" w:rsidP="001B10BB">
            <w:pPr>
              <w:jc w:val="right"/>
              <w:rPr>
                <w:sz w:val="22"/>
              </w:rPr>
            </w:pPr>
            <w:r w:rsidRPr="0033548B">
              <w:rPr>
                <w:sz w:val="22"/>
              </w:rPr>
              <w:t>-</w:t>
            </w:r>
          </w:p>
        </w:tc>
      </w:tr>
      <w:tr w:rsidR="00293152" w:rsidRPr="00153EB1" w14:paraId="474C8E3F" w14:textId="77777777" w:rsidTr="001B10BB">
        <w:tc>
          <w:tcPr>
            <w:tcW w:w="5769" w:type="dxa"/>
            <w:tcBorders>
              <w:top w:val="nil"/>
              <w:left w:val="nil"/>
              <w:bottom w:val="nil"/>
              <w:right w:val="nil"/>
            </w:tcBorders>
            <w:tcMar>
              <w:top w:w="128" w:type="dxa"/>
              <w:left w:w="43" w:type="dxa"/>
              <w:bottom w:w="43" w:type="dxa"/>
              <w:right w:w="43" w:type="dxa"/>
            </w:tcMar>
          </w:tcPr>
          <w:p w14:paraId="192535E7" w14:textId="77777777" w:rsidR="00CA1373" w:rsidRPr="0033548B" w:rsidRDefault="00CA1373" w:rsidP="001A65C6">
            <w:pPr>
              <w:rPr>
                <w:sz w:val="22"/>
                <w:lang w:val="en-GB"/>
              </w:rPr>
            </w:pPr>
            <w:r w:rsidRPr="0033548B">
              <w:rPr>
                <w:sz w:val="22"/>
                <w:lang w:val="en-GB"/>
              </w:rPr>
              <w:t>CO</w:t>
            </w:r>
            <w:r w:rsidRPr="0033548B">
              <w:rPr>
                <w:rStyle w:val="skrift-senket"/>
                <w:sz w:val="22"/>
                <w:lang w:val="en-GB"/>
              </w:rPr>
              <w:t>2</w:t>
            </w:r>
            <w:r w:rsidRPr="0033548B">
              <w:rPr>
                <w:sz w:val="22"/>
                <w:lang w:val="en-GB"/>
              </w:rPr>
              <w:t xml:space="preserve"> emissions, NOK per g/km</w:t>
            </w:r>
          </w:p>
        </w:tc>
        <w:tc>
          <w:tcPr>
            <w:tcW w:w="1134" w:type="dxa"/>
            <w:tcBorders>
              <w:top w:val="nil"/>
              <w:left w:val="nil"/>
              <w:bottom w:val="nil"/>
              <w:right w:val="nil"/>
            </w:tcBorders>
            <w:tcMar>
              <w:top w:w="128" w:type="dxa"/>
              <w:left w:w="43" w:type="dxa"/>
              <w:bottom w:w="43" w:type="dxa"/>
              <w:right w:w="43" w:type="dxa"/>
            </w:tcMar>
            <w:vAlign w:val="bottom"/>
          </w:tcPr>
          <w:p w14:paraId="4391AF77"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47054C2F"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31488CC1" w14:textId="77777777" w:rsidR="00CA1373" w:rsidRPr="0033548B" w:rsidRDefault="00CA1373" w:rsidP="001B10BB">
            <w:pPr>
              <w:jc w:val="right"/>
              <w:rPr>
                <w:sz w:val="22"/>
                <w:lang w:val="en-GB"/>
              </w:rPr>
            </w:pPr>
          </w:p>
        </w:tc>
      </w:tr>
      <w:tr w:rsidR="00293152" w14:paraId="4D065780" w14:textId="77777777" w:rsidTr="001B10BB">
        <w:tc>
          <w:tcPr>
            <w:tcW w:w="5769" w:type="dxa"/>
            <w:tcBorders>
              <w:top w:val="nil"/>
              <w:left w:val="nil"/>
              <w:bottom w:val="nil"/>
              <w:right w:val="nil"/>
            </w:tcBorders>
            <w:tcMar>
              <w:top w:w="128" w:type="dxa"/>
              <w:left w:w="43" w:type="dxa"/>
              <w:bottom w:w="43" w:type="dxa"/>
              <w:right w:w="43" w:type="dxa"/>
            </w:tcMar>
          </w:tcPr>
          <w:p w14:paraId="5EF9E153" w14:textId="77777777" w:rsidR="00CA1373" w:rsidRPr="0033548B" w:rsidRDefault="00CA1373" w:rsidP="001B10BB">
            <w:pPr>
              <w:ind w:left="284"/>
              <w:rPr>
                <w:sz w:val="22"/>
              </w:rPr>
            </w:pPr>
            <w:r w:rsidRPr="0033548B">
              <w:rPr>
                <w:sz w:val="22"/>
              </w:rPr>
              <w:t>first 84 g/km</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3461035" w14:textId="77777777" w:rsidR="00CA1373" w:rsidRPr="0033548B" w:rsidRDefault="00CA1373" w:rsidP="001B10BB">
            <w:pPr>
              <w:jc w:val="right"/>
              <w:rPr>
                <w:sz w:val="22"/>
              </w:rPr>
            </w:pPr>
            <w:r w:rsidRPr="0033548B">
              <w:rPr>
                <w:sz w:val="22"/>
              </w:rPr>
              <w:t>0</w:t>
            </w:r>
          </w:p>
        </w:tc>
        <w:tc>
          <w:tcPr>
            <w:tcW w:w="1276" w:type="dxa"/>
            <w:tcBorders>
              <w:top w:val="nil"/>
              <w:left w:val="nil"/>
              <w:bottom w:val="nil"/>
              <w:right w:val="nil"/>
            </w:tcBorders>
            <w:tcMar>
              <w:top w:w="128" w:type="dxa"/>
              <w:left w:w="43" w:type="dxa"/>
              <w:bottom w:w="43" w:type="dxa"/>
              <w:right w:w="43" w:type="dxa"/>
            </w:tcMar>
            <w:vAlign w:val="bottom"/>
          </w:tcPr>
          <w:p w14:paraId="21E8A00A" w14:textId="77777777" w:rsidR="00CA1373" w:rsidRPr="0033548B" w:rsidRDefault="00CA1373" w:rsidP="001B10B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745070DA" w14:textId="77777777" w:rsidR="00CA1373" w:rsidRPr="0033548B" w:rsidRDefault="00CA1373" w:rsidP="001B10BB">
            <w:pPr>
              <w:jc w:val="right"/>
              <w:rPr>
                <w:sz w:val="22"/>
              </w:rPr>
            </w:pPr>
            <w:r w:rsidRPr="0033548B">
              <w:rPr>
                <w:sz w:val="22"/>
              </w:rPr>
              <w:t>-</w:t>
            </w:r>
          </w:p>
        </w:tc>
      </w:tr>
      <w:tr w:rsidR="00293152" w14:paraId="2E8CBAAB" w14:textId="77777777" w:rsidTr="001B10BB">
        <w:tc>
          <w:tcPr>
            <w:tcW w:w="5769" w:type="dxa"/>
            <w:tcBorders>
              <w:top w:val="nil"/>
              <w:left w:val="nil"/>
              <w:bottom w:val="nil"/>
              <w:right w:val="nil"/>
            </w:tcBorders>
            <w:tcMar>
              <w:top w:w="128" w:type="dxa"/>
              <w:left w:w="43" w:type="dxa"/>
              <w:bottom w:w="43" w:type="dxa"/>
              <w:right w:w="43" w:type="dxa"/>
            </w:tcMar>
          </w:tcPr>
          <w:p w14:paraId="0757B088" w14:textId="77777777" w:rsidR="00CA1373" w:rsidRPr="0033548B" w:rsidRDefault="00CA1373" w:rsidP="001B10BB">
            <w:pPr>
              <w:ind w:left="284"/>
              <w:rPr>
                <w:sz w:val="22"/>
              </w:rPr>
            </w:pPr>
            <w:r w:rsidRPr="0033548B">
              <w:rPr>
                <w:sz w:val="22"/>
              </w:rPr>
              <w:t>next 30 g/km</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A1BFB84" w14:textId="77777777" w:rsidR="00CA1373" w:rsidRPr="0033548B" w:rsidRDefault="00CA1373" w:rsidP="001B10BB">
            <w:pPr>
              <w:jc w:val="right"/>
              <w:rPr>
                <w:sz w:val="22"/>
              </w:rPr>
            </w:pPr>
            <w:r w:rsidRPr="0033548B">
              <w:rPr>
                <w:sz w:val="22"/>
              </w:rPr>
              <w:t>432.01</w:t>
            </w:r>
          </w:p>
        </w:tc>
        <w:tc>
          <w:tcPr>
            <w:tcW w:w="1276" w:type="dxa"/>
            <w:tcBorders>
              <w:top w:val="nil"/>
              <w:left w:val="nil"/>
              <w:bottom w:val="nil"/>
              <w:right w:val="nil"/>
            </w:tcBorders>
            <w:tcMar>
              <w:top w:w="128" w:type="dxa"/>
              <w:left w:w="43" w:type="dxa"/>
              <w:bottom w:w="43" w:type="dxa"/>
              <w:right w:w="43" w:type="dxa"/>
            </w:tcMar>
            <w:vAlign w:val="bottom"/>
          </w:tcPr>
          <w:p w14:paraId="2E8CD3F1" w14:textId="77777777" w:rsidR="00CA1373" w:rsidRPr="0033548B" w:rsidRDefault="00CA1373" w:rsidP="001B10BB">
            <w:pPr>
              <w:jc w:val="right"/>
              <w:rPr>
                <w:sz w:val="22"/>
              </w:rPr>
            </w:pPr>
            <w:r w:rsidRPr="0033548B">
              <w:rPr>
                <w:sz w:val="22"/>
              </w:rPr>
              <w:t>444.97</w:t>
            </w:r>
          </w:p>
        </w:tc>
        <w:tc>
          <w:tcPr>
            <w:tcW w:w="1417" w:type="dxa"/>
            <w:tcBorders>
              <w:top w:val="nil"/>
              <w:left w:val="nil"/>
              <w:bottom w:val="nil"/>
              <w:right w:val="nil"/>
            </w:tcBorders>
            <w:tcMar>
              <w:top w:w="128" w:type="dxa"/>
              <w:left w:w="43" w:type="dxa"/>
              <w:bottom w:w="43" w:type="dxa"/>
              <w:right w:w="43" w:type="dxa"/>
            </w:tcMar>
            <w:vAlign w:val="bottom"/>
          </w:tcPr>
          <w:p w14:paraId="6BAB87FC" w14:textId="77777777" w:rsidR="00CA1373" w:rsidRPr="0033548B" w:rsidRDefault="00CA1373" w:rsidP="001B10BB">
            <w:pPr>
              <w:jc w:val="right"/>
              <w:rPr>
                <w:sz w:val="22"/>
              </w:rPr>
            </w:pPr>
            <w:r w:rsidRPr="0033548B">
              <w:rPr>
                <w:sz w:val="22"/>
              </w:rPr>
              <w:t>3.0</w:t>
            </w:r>
          </w:p>
        </w:tc>
      </w:tr>
      <w:tr w:rsidR="00293152" w14:paraId="5F9F2932" w14:textId="77777777" w:rsidTr="001B10BB">
        <w:tc>
          <w:tcPr>
            <w:tcW w:w="5769" w:type="dxa"/>
            <w:tcBorders>
              <w:top w:val="nil"/>
              <w:left w:val="nil"/>
              <w:right w:val="nil"/>
            </w:tcBorders>
            <w:tcMar>
              <w:top w:w="128" w:type="dxa"/>
              <w:left w:w="43" w:type="dxa"/>
              <w:bottom w:w="43" w:type="dxa"/>
              <w:right w:w="43" w:type="dxa"/>
            </w:tcMar>
          </w:tcPr>
          <w:p w14:paraId="67E21027" w14:textId="77777777" w:rsidR="00CA1373" w:rsidRPr="0033548B" w:rsidRDefault="00CA1373" w:rsidP="001B10BB">
            <w:pPr>
              <w:ind w:left="284"/>
              <w:rPr>
                <w:sz w:val="22"/>
              </w:rPr>
            </w:pPr>
            <w:r w:rsidRPr="0033548B">
              <w:rPr>
                <w:sz w:val="22"/>
              </w:rPr>
              <w:t>next 36 g/km</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6692A6CB" w14:textId="77777777" w:rsidR="00CA1373" w:rsidRPr="0033548B" w:rsidRDefault="00CA1373" w:rsidP="001B10BB">
            <w:pPr>
              <w:jc w:val="right"/>
              <w:rPr>
                <w:sz w:val="22"/>
              </w:rPr>
            </w:pPr>
            <w:r w:rsidRPr="0033548B">
              <w:rPr>
                <w:sz w:val="22"/>
              </w:rPr>
              <w:t>484.12</w:t>
            </w:r>
          </w:p>
        </w:tc>
        <w:tc>
          <w:tcPr>
            <w:tcW w:w="1276" w:type="dxa"/>
            <w:tcBorders>
              <w:top w:val="nil"/>
              <w:left w:val="nil"/>
              <w:right w:val="nil"/>
            </w:tcBorders>
            <w:tcMar>
              <w:top w:w="128" w:type="dxa"/>
              <w:left w:w="43" w:type="dxa"/>
              <w:bottom w:w="43" w:type="dxa"/>
              <w:right w:w="43" w:type="dxa"/>
            </w:tcMar>
            <w:vAlign w:val="bottom"/>
          </w:tcPr>
          <w:p w14:paraId="2315B8E7" w14:textId="77777777" w:rsidR="00CA1373" w:rsidRPr="0033548B" w:rsidRDefault="00CA1373" w:rsidP="001B10BB">
            <w:pPr>
              <w:jc w:val="right"/>
              <w:rPr>
                <w:sz w:val="22"/>
              </w:rPr>
            </w:pPr>
            <w:r w:rsidRPr="0033548B">
              <w:rPr>
                <w:sz w:val="22"/>
              </w:rPr>
              <w:t>498.65</w:t>
            </w:r>
          </w:p>
        </w:tc>
        <w:tc>
          <w:tcPr>
            <w:tcW w:w="1417" w:type="dxa"/>
            <w:tcBorders>
              <w:top w:val="nil"/>
              <w:left w:val="nil"/>
              <w:right w:val="nil"/>
            </w:tcBorders>
            <w:tcMar>
              <w:top w:w="128" w:type="dxa"/>
              <w:left w:w="43" w:type="dxa"/>
              <w:bottom w:w="43" w:type="dxa"/>
              <w:right w:w="43" w:type="dxa"/>
            </w:tcMar>
            <w:vAlign w:val="bottom"/>
          </w:tcPr>
          <w:p w14:paraId="136332C3" w14:textId="77777777" w:rsidR="00CA1373" w:rsidRPr="0033548B" w:rsidRDefault="00CA1373" w:rsidP="001B10BB">
            <w:pPr>
              <w:jc w:val="right"/>
              <w:rPr>
                <w:sz w:val="22"/>
              </w:rPr>
            </w:pPr>
            <w:r w:rsidRPr="0033548B">
              <w:rPr>
                <w:sz w:val="22"/>
              </w:rPr>
              <w:t>3.0</w:t>
            </w:r>
          </w:p>
        </w:tc>
      </w:tr>
      <w:tr w:rsidR="00293152" w14:paraId="2705604F" w14:textId="77777777" w:rsidTr="001B10BB">
        <w:tc>
          <w:tcPr>
            <w:tcW w:w="5769" w:type="dxa"/>
            <w:tcBorders>
              <w:top w:val="nil"/>
              <w:left w:val="nil"/>
              <w:right w:val="nil"/>
            </w:tcBorders>
            <w:tcMar>
              <w:top w:w="128" w:type="dxa"/>
              <w:left w:w="43" w:type="dxa"/>
              <w:bottom w:w="43" w:type="dxa"/>
              <w:right w:w="43" w:type="dxa"/>
            </w:tcMar>
          </w:tcPr>
          <w:p w14:paraId="77FC5281"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25F61BEC" w14:textId="77777777" w:rsidR="00CA1373" w:rsidRPr="0033548B" w:rsidRDefault="00CA1373" w:rsidP="001B10BB">
            <w:pPr>
              <w:jc w:val="right"/>
              <w:rPr>
                <w:sz w:val="22"/>
              </w:rPr>
            </w:pPr>
            <w:r w:rsidRPr="0033548B">
              <w:rPr>
                <w:sz w:val="22"/>
              </w:rPr>
              <w:t>939.70</w:t>
            </w:r>
          </w:p>
        </w:tc>
        <w:tc>
          <w:tcPr>
            <w:tcW w:w="1276" w:type="dxa"/>
            <w:tcBorders>
              <w:top w:val="nil"/>
              <w:left w:val="nil"/>
              <w:right w:val="nil"/>
            </w:tcBorders>
            <w:tcMar>
              <w:top w:w="128" w:type="dxa"/>
              <w:left w:w="43" w:type="dxa"/>
              <w:bottom w:w="43" w:type="dxa"/>
              <w:right w:w="43" w:type="dxa"/>
            </w:tcMar>
            <w:vAlign w:val="bottom"/>
          </w:tcPr>
          <w:p w14:paraId="6D99E65A" w14:textId="77777777" w:rsidR="00CA1373" w:rsidRPr="0033548B" w:rsidRDefault="00CA1373" w:rsidP="001B10BB">
            <w:pPr>
              <w:jc w:val="right"/>
              <w:rPr>
                <w:sz w:val="22"/>
              </w:rPr>
            </w:pPr>
            <w:r w:rsidRPr="0033548B">
              <w:rPr>
                <w:sz w:val="22"/>
              </w:rPr>
              <w:t>967.89</w:t>
            </w:r>
          </w:p>
        </w:tc>
        <w:tc>
          <w:tcPr>
            <w:tcW w:w="1417" w:type="dxa"/>
            <w:tcBorders>
              <w:top w:val="nil"/>
              <w:left w:val="nil"/>
              <w:right w:val="nil"/>
            </w:tcBorders>
            <w:tcMar>
              <w:top w:w="128" w:type="dxa"/>
              <w:left w:w="43" w:type="dxa"/>
              <w:bottom w:w="43" w:type="dxa"/>
              <w:right w:w="43" w:type="dxa"/>
            </w:tcMar>
            <w:vAlign w:val="bottom"/>
          </w:tcPr>
          <w:p w14:paraId="4426FEAF" w14:textId="77777777" w:rsidR="00CA1373" w:rsidRPr="0033548B" w:rsidRDefault="00CA1373" w:rsidP="001B10BB">
            <w:pPr>
              <w:jc w:val="right"/>
              <w:rPr>
                <w:sz w:val="22"/>
              </w:rPr>
            </w:pPr>
            <w:r w:rsidRPr="0033548B">
              <w:rPr>
                <w:sz w:val="22"/>
              </w:rPr>
              <w:t>3.0</w:t>
            </w:r>
          </w:p>
        </w:tc>
      </w:tr>
      <w:tr w:rsidR="00293152" w14:paraId="1FC59F88" w14:textId="77777777" w:rsidTr="001B10BB">
        <w:tc>
          <w:tcPr>
            <w:tcW w:w="5769" w:type="dxa"/>
            <w:tcBorders>
              <w:left w:val="nil"/>
              <w:bottom w:val="nil"/>
              <w:right w:val="nil"/>
            </w:tcBorders>
            <w:tcMar>
              <w:top w:w="128" w:type="dxa"/>
              <w:left w:w="43" w:type="dxa"/>
              <w:bottom w:w="43" w:type="dxa"/>
              <w:right w:w="43" w:type="dxa"/>
            </w:tcMar>
          </w:tcPr>
          <w:p w14:paraId="144C7D49" w14:textId="77777777" w:rsidR="00CA1373" w:rsidRPr="0033548B" w:rsidRDefault="00CA1373" w:rsidP="001B10BB">
            <w:pPr>
              <w:ind w:left="284"/>
              <w:rPr>
                <w:sz w:val="22"/>
                <w:lang w:val="en-GB"/>
              </w:rPr>
            </w:pPr>
            <w:r w:rsidRPr="0033548B">
              <w:rPr>
                <w:sz w:val="22"/>
                <w:lang w:val="en-GB"/>
              </w:rPr>
              <w:t>allowance for emissions below 84 g/km, applies down to 48 g/km and only for vehicles with emissions of less than 84 g/km</w:t>
            </w:r>
            <w:r w:rsidRPr="0033548B">
              <w:rPr>
                <w:sz w:val="22"/>
                <w:lang w:val="en-GB"/>
              </w:rPr>
              <w:tab/>
            </w:r>
          </w:p>
        </w:tc>
        <w:tc>
          <w:tcPr>
            <w:tcW w:w="1134" w:type="dxa"/>
            <w:tcBorders>
              <w:left w:val="nil"/>
              <w:bottom w:val="nil"/>
              <w:right w:val="nil"/>
            </w:tcBorders>
            <w:tcMar>
              <w:top w:w="128" w:type="dxa"/>
              <w:left w:w="43" w:type="dxa"/>
              <w:bottom w:w="43" w:type="dxa"/>
              <w:right w:w="43" w:type="dxa"/>
            </w:tcMar>
            <w:vAlign w:val="bottom"/>
          </w:tcPr>
          <w:p w14:paraId="556F110A" w14:textId="77777777" w:rsidR="00CA1373" w:rsidRPr="0033548B" w:rsidRDefault="00CA1373" w:rsidP="001B10BB">
            <w:pPr>
              <w:jc w:val="right"/>
              <w:rPr>
                <w:sz w:val="22"/>
              </w:rPr>
            </w:pPr>
            <w:r w:rsidRPr="0033548B">
              <w:rPr>
                <w:sz w:val="22"/>
              </w:rPr>
              <w:t>266.14</w:t>
            </w:r>
          </w:p>
        </w:tc>
        <w:tc>
          <w:tcPr>
            <w:tcW w:w="1276" w:type="dxa"/>
            <w:tcBorders>
              <w:left w:val="nil"/>
              <w:bottom w:val="nil"/>
              <w:right w:val="nil"/>
            </w:tcBorders>
            <w:tcMar>
              <w:top w:w="128" w:type="dxa"/>
              <w:left w:w="43" w:type="dxa"/>
              <w:bottom w:w="43" w:type="dxa"/>
              <w:right w:w="43" w:type="dxa"/>
            </w:tcMar>
            <w:vAlign w:val="bottom"/>
          </w:tcPr>
          <w:p w14:paraId="20ED9D54" w14:textId="77777777" w:rsidR="00CA1373" w:rsidRPr="0033548B" w:rsidRDefault="00CA1373" w:rsidP="001B10BB">
            <w:pPr>
              <w:jc w:val="right"/>
              <w:rPr>
                <w:sz w:val="22"/>
              </w:rPr>
            </w:pPr>
            <w:r w:rsidRPr="0033548B">
              <w:rPr>
                <w:sz w:val="22"/>
              </w:rPr>
              <w:t>274.13</w:t>
            </w:r>
          </w:p>
        </w:tc>
        <w:tc>
          <w:tcPr>
            <w:tcW w:w="1417" w:type="dxa"/>
            <w:tcBorders>
              <w:left w:val="nil"/>
              <w:bottom w:val="nil"/>
              <w:right w:val="nil"/>
            </w:tcBorders>
            <w:tcMar>
              <w:top w:w="128" w:type="dxa"/>
              <w:left w:w="43" w:type="dxa"/>
              <w:bottom w:w="43" w:type="dxa"/>
              <w:right w:w="43" w:type="dxa"/>
            </w:tcMar>
            <w:vAlign w:val="bottom"/>
          </w:tcPr>
          <w:p w14:paraId="56B95A2F" w14:textId="77777777" w:rsidR="00CA1373" w:rsidRPr="0033548B" w:rsidRDefault="00CA1373" w:rsidP="001B10BB">
            <w:pPr>
              <w:jc w:val="right"/>
              <w:rPr>
                <w:sz w:val="22"/>
              </w:rPr>
            </w:pPr>
            <w:r w:rsidRPr="0033548B">
              <w:rPr>
                <w:sz w:val="22"/>
              </w:rPr>
              <w:t>3.0</w:t>
            </w:r>
          </w:p>
        </w:tc>
      </w:tr>
      <w:tr w:rsidR="00293152" w14:paraId="651891E0" w14:textId="77777777" w:rsidTr="001B10BB">
        <w:tc>
          <w:tcPr>
            <w:tcW w:w="5769" w:type="dxa"/>
            <w:tcBorders>
              <w:top w:val="nil"/>
              <w:left w:val="nil"/>
              <w:bottom w:val="nil"/>
              <w:right w:val="nil"/>
            </w:tcBorders>
            <w:tcMar>
              <w:top w:w="128" w:type="dxa"/>
              <w:left w:w="43" w:type="dxa"/>
              <w:bottom w:w="43" w:type="dxa"/>
              <w:right w:w="43" w:type="dxa"/>
            </w:tcMar>
          </w:tcPr>
          <w:p w14:paraId="7B85F1CE" w14:textId="77777777" w:rsidR="00CA1373" w:rsidRPr="0033548B" w:rsidRDefault="00CA1373" w:rsidP="001B10BB">
            <w:pPr>
              <w:ind w:left="284"/>
              <w:rPr>
                <w:sz w:val="22"/>
                <w:lang w:val="en-GB"/>
              </w:rPr>
            </w:pPr>
            <w:r w:rsidRPr="0033548B">
              <w:rPr>
                <w:sz w:val="22"/>
                <w:lang w:val="en-GB"/>
              </w:rPr>
              <w:t xml:space="preserve">allowance for emissions below 48 g/km, </w:t>
            </w:r>
            <w:r w:rsidRPr="0033548B">
              <w:rPr>
                <w:sz w:val="22"/>
                <w:lang w:val="en-GB"/>
              </w:rPr>
              <w:br/>
              <w:t xml:space="preserve">only applies to vehicles with emissions of </w:t>
            </w:r>
            <w:r w:rsidRPr="0033548B">
              <w:rPr>
                <w:sz w:val="22"/>
                <w:lang w:val="en-GB"/>
              </w:rPr>
              <w:br/>
              <w:t>less than 48 g/km</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C9A5E06" w14:textId="77777777" w:rsidR="00CA1373" w:rsidRPr="0033548B" w:rsidRDefault="00CA1373" w:rsidP="001B10BB">
            <w:pPr>
              <w:jc w:val="right"/>
              <w:rPr>
                <w:sz w:val="22"/>
              </w:rPr>
            </w:pPr>
            <w:r w:rsidRPr="0033548B">
              <w:rPr>
                <w:sz w:val="22"/>
              </w:rPr>
              <w:t>313.11</w:t>
            </w:r>
          </w:p>
        </w:tc>
        <w:tc>
          <w:tcPr>
            <w:tcW w:w="1276" w:type="dxa"/>
            <w:tcBorders>
              <w:top w:val="nil"/>
              <w:left w:val="nil"/>
              <w:bottom w:val="nil"/>
              <w:right w:val="nil"/>
            </w:tcBorders>
            <w:tcMar>
              <w:top w:w="128" w:type="dxa"/>
              <w:left w:w="43" w:type="dxa"/>
              <w:bottom w:w="43" w:type="dxa"/>
              <w:right w:w="43" w:type="dxa"/>
            </w:tcMar>
            <w:vAlign w:val="bottom"/>
          </w:tcPr>
          <w:p w14:paraId="2916057E" w14:textId="77777777" w:rsidR="00CA1373" w:rsidRPr="0033548B" w:rsidRDefault="00CA1373" w:rsidP="001B10BB">
            <w:pPr>
              <w:jc w:val="right"/>
              <w:rPr>
                <w:sz w:val="22"/>
              </w:rPr>
            </w:pPr>
            <w:r w:rsidRPr="0033548B">
              <w:rPr>
                <w:sz w:val="22"/>
              </w:rPr>
              <w:t>322.51</w:t>
            </w:r>
          </w:p>
        </w:tc>
        <w:tc>
          <w:tcPr>
            <w:tcW w:w="1417" w:type="dxa"/>
            <w:tcBorders>
              <w:top w:val="nil"/>
              <w:left w:val="nil"/>
              <w:bottom w:val="nil"/>
              <w:right w:val="nil"/>
            </w:tcBorders>
            <w:tcMar>
              <w:top w:w="128" w:type="dxa"/>
              <w:left w:w="43" w:type="dxa"/>
              <w:bottom w:w="43" w:type="dxa"/>
              <w:right w:w="43" w:type="dxa"/>
            </w:tcMar>
            <w:vAlign w:val="bottom"/>
          </w:tcPr>
          <w:p w14:paraId="4CDD692C" w14:textId="77777777" w:rsidR="00CA1373" w:rsidRPr="0033548B" w:rsidRDefault="00CA1373" w:rsidP="001B10BB">
            <w:pPr>
              <w:jc w:val="right"/>
              <w:rPr>
                <w:sz w:val="22"/>
              </w:rPr>
            </w:pPr>
            <w:r w:rsidRPr="0033548B">
              <w:rPr>
                <w:sz w:val="22"/>
              </w:rPr>
              <w:t>3.0</w:t>
            </w:r>
          </w:p>
        </w:tc>
      </w:tr>
      <w:tr w:rsidR="00293152" w14:paraId="5E35B469" w14:textId="77777777" w:rsidTr="001B10BB">
        <w:tc>
          <w:tcPr>
            <w:tcW w:w="5769" w:type="dxa"/>
            <w:tcBorders>
              <w:top w:val="nil"/>
              <w:left w:val="nil"/>
              <w:bottom w:val="nil"/>
              <w:right w:val="nil"/>
            </w:tcBorders>
            <w:tcMar>
              <w:top w:w="128" w:type="dxa"/>
              <w:left w:w="43" w:type="dxa"/>
              <w:bottom w:w="43" w:type="dxa"/>
              <w:right w:w="43" w:type="dxa"/>
            </w:tcMar>
          </w:tcPr>
          <w:p w14:paraId="7AA136DB" w14:textId="77777777" w:rsidR="00CA1373" w:rsidRPr="0033548B" w:rsidRDefault="00CA1373" w:rsidP="001A65C6">
            <w:pPr>
              <w:rPr>
                <w:sz w:val="22"/>
              </w:rPr>
            </w:pPr>
            <w:r w:rsidRPr="0033548B">
              <w:rPr>
                <w:sz w:val="22"/>
              </w:rPr>
              <w:t>Motorhomes. Tax group c</w:t>
            </w:r>
            <w:r w:rsidRPr="0033548B">
              <w:rPr>
                <w:rStyle w:val="skrift-hevet"/>
                <w:sz w:val="22"/>
              </w:rPr>
              <w:t>2</w:t>
            </w:r>
          </w:p>
        </w:tc>
        <w:tc>
          <w:tcPr>
            <w:tcW w:w="1134" w:type="dxa"/>
            <w:tcBorders>
              <w:top w:val="nil"/>
              <w:left w:val="nil"/>
              <w:bottom w:val="nil"/>
              <w:right w:val="nil"/>
            </w:tcBorders>
            <w:tcMar>
              <w:top w:w="128" w:type="dxa"/>
              <w:left w:w="43" w:type="dxa"/>
              <w:bottom w:w="43" w:type="dxa"/>
              <w:right w:w="43" w:type="dxa"/>
            </w:tcMar>
            <w:vAlign w:val="bottom"/>
          </w:tcPr>
          <w:p w14:paraId="15C272C3"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5FB95869"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6481AF79" w14:textId="77777777" w:rsidR="00CA1373" w:rsidRPr="0033548B" w:rsidRDefault="00CA1373" w:rsidP="001B10BB">
            <w:pPr>
              <w:jc w:val="right"/>
              <w:rPr>
                <w:sz w:val="22"/>
              </w:rPr>
            </w:pPr>
          </w:p>
        </w:tc>
      </w:tr>
      <w:tr w:rsidR="00293152" w14:paraId="3CFE2AE6" w14:textId="77777777" w:rsidTr="001B10BB">
        <w:tc>
          <w:tcPr>
            <w:tcW w:w="5769" w:type="dxa"/>
            <w:tcBorders>
              <w:top w:val="nil"/>
              <w:left w:val="nil"/>
              <w:bottom w:val="nil"/>
              <w:right w:val="nil"/>
            </w:tcBorders>
            <w:tcMar>
              <w:top w:w="128" w:type="dxa"/>
              <w:left w:w="43" w:type="dxa"/>
              <w:bottom w:w="43" w:type="dxa"/>
              <w:right w:w="43" w:type="dxa"/>
            </w:tcMar>
          </w:tcPr>
          <w:p w14:paraId="4D56F8DC" w14:textId="77777777" w:rsidR="00CA1373" w:rsidRPr="0033548B" w:rsidRDefault="00CA1373" w:rsidP="001A65C6">
            <w:pPr>
              <w:rPr>
                <w:sz w:val="22"/>
                <w:lang w:val="en-GB"/>
              </w:rPr>
            </w:pPr>
            <w:r w:rsidRPr="0033548B">
              <w:rPr>
                <w:sz w:val="22"/>
                <w:lang w:val="en-GB"/>
              </w:rPr>
              <w:t>Kerb weight, per cent of passenger car rate</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C95EC29" w14:textId="77777777" w:rsidR="00CA1373" w:rsidRPr="0033548B" w:rsidRDefault="00CA1373" w:rsidP="001B10BB">
            <w:pPr>
              <w:jc w:val="right"/>
              <w:rPr>
                <w:sz w:val="22"/>
              </w:rPr>
            </w:pPr>
            <w:r w:rsidRPr="0033548B">
              <w:rPr>
                <w:sz w:val="22"/>
              </w:rPr>
              <w:t>22</w:t>
            </w:r>
          </w:p>
        </w:tc>
        <w:tc>
          <w:tcPr>
            <w:tcW w:w="1276" w:type="dxa"/>
            <w:tcBorders>
              <w:top w:val="nil"/>
              <w:left w:val="nil"/>
              <w:bottom w:val="nil"/>
              <w:right w:val="nil"/>
            </w:tcBorders>
            <w:tcMar>
              <w:top w:w="128" w:type="dxa"/>
              <w:left w:w="43" w:type="dxa"/>
              <w:bottom w:w="43" w:type="dxa"/>
              <w:right w:w="43" w:type="dxa"/>
            </w:tcMar>
            <w:vAlign w:val="bottom"/>
          </w:tcPr>
          <w:p w14:paraId="3E91AB60" w14:textId="77777777" w:rsidR="00CA1373" w:rsidRPr="0033548B" w:rsidRDefault="00CA1373" w:rsidP="001B10BB">
            <w:pPr>
              <w:jc w:val="right"/>
              <w:rPr>
                <w:sz w:val="22"/>
              </w:rPr>
            </w:pPr>
            <w:r w:rsidRPr="0033548B">
              <w:rPr>
                <w:sz w:val="22"/>
              </w:rPr>
              <w:t>22</w:t>
            </w:r>
          </w:p>
        </w:tc>
        <w:tc>
          <w:tcPr>
            <w:tcW w:w="1417" w:type="dxa"/>
            <w:tcBorders>
              <w:top w:val="nil"/>
              <w:left w:val="nil"/>
              <w:bottom w:val="nil"/>
              <w:right w:val="nil"/>
            </w:tcBorders>
            <w:tcMar>
              <w:top w:w="128" w:type="dxa"/>
              <w:left w:w="43" w:type="dxa"/>
              <w:bottom w:w="43" w:type="dxa"/>
              <w:right w:w="43" w:type="dxa"/>
            </w:tcMar>
            <w:vAlign w:val="bottom"/>
          </w:tcPr>
          <w:p w14:paraId="75684A7A" w14:textId="77777777" w:rsidR="00CA1373" w:rsidRPr="0033548B" w:rsidRDefault="00CA1373" w:rsidP="001B10BB">
            <w:pPr>
              <w:jc w:val="right"/>
              <w:rPr>
                <w:sz w:val="22"/>
              </w:rPr>
            </w:pPr>
            <w:r w:rsidRPr="0033548B">
              <w:rPr>
                <w:sz w:val="22"/>
              </w:rPr>
              <w:t>-</w:t>
            </w:r>
          </w:p>
        </w:tc>
      </w:tr>
      <w:tr w:rsidR="00293152" w14:paraId="2F83DD86" w14:textId="77777777" w:rsidTr="001B10BB">
        <w:tc>
          <w:tcPr>
            <w:tcW w:w="5769" w:type="dxa"/>
            <w:tcBorders>
              <w:top w:val="nil"/>
              <w:left w:val="nil"/>
              <w:bottom w:val="nil"/>
              <w:right w:val="nil"/>
            </w:tcBorders>
            <w:tcMar>
              <w:top w:w="128" w:type="dxa"/>
              <w:left w:w="43" w:type="dxa"/>
              <w:bottom w:w="43" w:type="dxa"/>
              <w:right w:w="43" w:type="dxa"/>
            </w:tcMar>
          </w:tcPr>
          <w:p w14:paraId="7DC087B4" w14:textId="77777777" w:rsidR="00CA1373" w:rsidRPr="0033548B" w:rsidRDefault="00CA1373" w:rsidP="001A65C6">
            <w:pPr>
              <w:rPr>
                <w:sz w:val="22"/>
              </w:rPr>
            </w:pPr>
            <w:r w:rsidRPr="0033548B">
              <w:rPr>
                <w:sz w:val="22"/>
              </w:rPr>
              <w:t>Piston displacement</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E22EF89" w14:textId="77777777" w:rsidR="00CA1373" w:rsidRPr="0033548B" w:rsidRDefault="00CA1373" w:rsidP="001B10BB">
            <w:pPr>
              <w:jc w:val="right"/>
              <w:rPr>
                <w:sz w:val="22"/>
              </w:rPr>
            </w:pPr>
            <w:r w:rsidRPr="0033548B">
              <w:rPr>
                <w:sz w:val="22"/>
              </w:rPr>
              <w:t>variable</w:t>
            </w:r>
          </w:p>
        </w:tc>
        <w:tc>
          <w:tcPr>
            <w:tcW w:w="1276" w:type="dxa"/>
            <w:tcBorders>
              <w:top w:val="nil"/>
              <w:left w:val="nil"/>
              <w:bottom w:val="nil"/>
              <w:right w:val="nil"/>
            </w:tcBorders>
            <w:tcMar>
              <w:top w:w="128" w:type="dxa"/>
              <w:left w:w="43" w:type="dxa"/>
              <w:bottom w:w="43" w:type="dxa"/>
              <w:right w:w="43" w:type="dxa"/>
            </w:tcMar>
            <w:vAlign w:val="bottom"/>
          </w:tcPr>
          <w:p w14:paraId="7D4C5161" w14:textId="77777777" w:rsidR="00CA1373" w:rsidRPr="0033548B" w:rsidRDefault="00CA1373" w:rsidP="001B10BB">
            <w:pPr>
              <w:jc w:val="right"/>
              <w:rPr>
                <w:sz w:val="22"/>
              </w:rPr>
            </w:pPr>
            <w:r w:rsidRPr="0033548B">
              <w:rPr>
                <w:sz w:val="22"/>
              </w:rPr>
              <w:t>variable</w:t>
            </w:r>
          </w:p>
        </w:tc>
        <w:tc>
          <w:tcPr>
            <w:tcW w:w="1417" w:type="dxa"/>
            <w:tcBorders>
              <w:top w:val="nil"/>
              <w:left w:val="nil"/>
              <w:bottom w:val="nil"/>
              <w:right w:val="nil"/>
            </w:tcBorders>
            <w:tcMar>
              <w:top w:w="128" w:type="dxa"/>
              <w:left w:w="43" w:type="dxa"/>
              <w:bottom w:w="43" w:type="dxa"/>
              <w:right w:w="43" w:type="dxa"/>
            </w:tcMar>
            <w:vAlign w:val="bottom"/>
          </w:tcPr>
          <w:p w14:paraId="73DAE4AE" w14:textId="77777777" w:rsidR="00CA1373" w:rsidRPr="0033548B" w:rsidRDefault="00CA1373" w:rsidP="001B10BB">
            <w:pPr>
              <w:jc w:val="right"/>
              <w:rPr>
                <w:sz w:val="22"/>
              </w:rPr>
            </w:pPr>
            <w:r w:rsidRPr="0033548B">
              <w:rPr>
                <w:sz w:val="22"/>
              </w:rPr>
              <w:t>-</w:t>
            </w:r>
          </w:p>
        </w:tc>
      </w:tr>
      <w:tr w:rsidR="00293152" w14:paraId="7AEA35A2" w14:textId="77777777" w:rsidTr="001B10BB">
        <w:tc>
          <w:tcPr>
            <w:tcW w:w="5769" w:type="dxa"/>
            <w:tcBorders>
              <w:top w:val="nil"/>
              <w:left w:val="nil"/>
              <w:bottom w:val="nil"/>
              <w:right w:val="nil"/>
            </w:tcBorders>
            <w:tcMar>
              <w:top w:w="128" w:type="dxa"/>
              <w:left w:w="43" w:type="dxa"/>
              <w:bottom w:w="43" w:type="dxa"/>
              <w:right w:w="43" w:type="dxa"/>
            </w:tcMar>
          </w:tcPr>
          <w:p w14:paraId="70D63053" w14:textId="77777777" w:rsidR="00CA1373" w:rsidRPr="0033548B" w:rsidRDefault="00CA1373" w:rsidP="001A65C6">
            <w:pPr>
              <w:rPr>
                <w:sz w:val="22"/>
              </w:rPr>
            </w:pPr>
            <w:r w:rsidRPr="0033548B">
              <w:rPr>
                <w:sz w:val="22"/>
              </w:rPr>
              <w:t>Motorcycles. Tax group f</w:t>
            </w:r>
            <w:r w:rsidRPr="0033548B">
              <w:rPr>
                <w:rStyle w:val="skrift-hevet"/>
                <w:sz w:val="22"/>
              </w:rPr>
              <w:t>3</w:t>
            </w:r>
          </w:p>
        </w:tc>
        <w:tc>
          <w:tcPr>
            <w:tcW w:w="1134" w:type="dxa"/>
            <w:tcBorders>
              <w:top w:val="nil"/>
              <w:left w:val="nil"/>
              <w:bottom w:val="nil"/>
              <w:right w:val="nil"/>
            </w:tcBorders>
            <w:tcMar>
              <w:top w:w="128" w:type="dxa"/>
              <w:left w:w="43" w:type="dxa"/>
              <w:bottom w:w="43" w:type="dxa"/>
              <w:right w:w="43" w:type="dxa"/>
            </w:tcMar>
            <w:vAlign w:val="bottom"/>
          </w:tcPr>
          <w:p w14:paraId="6408C767"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3FD69FF2"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27C2E57A" w14:textId="77777777" w:rsidR="00CA1373" w:rsidRPr="0033548B" w:rsidRDefault="00CA1373" w:rsidP="001B10BB">
            <w:pPr>
              <w:jc w:val="right"/>
              <w:rPr>
                <w:sz w:val="22"/>
              </w:rPr>
            </w:pPr>
          </w:p>
        </w:tc>
      </w:tr>
      <w:tr w:rsidR="00293152" w:rsidRPr="00153EB1" w14:paraId="3EDDD491" w14:textId="77777777" w:rsidTr="001B10BB">
        <w:tc>
          <w:tcPr>
            <w:tcW w:w="5769" w:type="dxa"/>
            <w:tcBorders>
              <w:top w:val="nil"/>
              <w:left w:val="nil"/>
              <w:bottom w:val="nil"/>
              <w:right w:val="nil"/>
            </w:tcBorders>
            <w:tcMar>
              <w:top w:w="128" w:type="dxa"/>
              <w:left w:w="43" w:type="dxa"/>
              <w:bottom w:w="43" w:type="dxa"/>
              <w:right w:w="43" w:type="dxa"/>
            </w:tcMar>
          </w:tcPr>
          <w:p w14:paraId="06189086" w14:textId="77777777" w:rsidR="00CA1373" w:rsidRPr="0033548B" w:rsidRDefault="00CA1373" w:rsidP="001A65C6">
            <w:pPr>
              <w:rPr>
                <w:sz w:val="22"/>
                <w:lang w:val="en-GB"/>
              </w:rPr>
            </w:pPr>
            <w:r w:rsidRPr="0033548B">
              <w:rPr>
                <w:sz w:val="22"/>
                <w:lang w:val="en-GB"/>
              </w:rPr>
              <w:t>Piston displacement tax, NOK per cm</w:t>
            </w:r>
            <w:r w:rsidRPr="0033548B">
              <w:rPr>
                <w:rStyle w:val="skrift-hevet"/>
                <w:sz w:val="22"/>
                <w:lang w:val="en-GB"/>
              </w:rPr>
              <w:t>3</w:t>
            </w:r>
          </w:p>
        </w:tc>
        <w:tc>
          <w:tcPr>
            <w:tcW w:w="1134" w:type="dxa"/>
            <w:tcBorders>
              <w:top w:val="nil"/>
              <w:left w:val="nil"/>
              <w:bottom w:val="nil"/>
              <w:right w:val="nil"/>
            </w:tcBorders>
            <w:tcMar>
              <w:top w:w="128" w:type="dxa"/>
              <w:left w:w="43" w:type="dxa"/>
              <w:bottom w:w="43" w:type="dxa"/>
              <w:right w:w="43" w:type="dxa"/>
            </w:tcMar>
            <w:vAlign w:val="bottom"/>
          </w:tcPr>
          <w:p w14:paraId="776D2424"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31107383"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5F2C3AEF" w14:textId="77777777" w:rsidR="00CA1373" w:rsidRPr="0033548B" w:rsidRDefault="00CA1373" w:rsidP="001B10BB">
            <w:pPr>
              <w:jc w:val="right"/>
              <w:rPr>
                <w:sz w:val="22"/>
                <w:lang w:val="en-GB"/>
              </w:rPr>
            </w:pPr>
          </w:p>
        </w:tc>
      </w:tr>
      <w:tr w:rsidR="00293152" w14:paraId="0429D58C" w14:textId="77777777" w:rsidTr="001B10BB">
        <w:tc>
          <w:tcPr>
            <w:tcW w:w="5769" w:type="dxa"/>
            <w:tcBorders>
              <w:top w:val="nil"/>
              <w:left w:val="nil"/>
              <w:bottom w:val="nil"/>
              <w:right w:val="nil"/>
            </w:tcBorders>
            <w:tcMar>
              <w:top w:w="128" w:type="dxa"/>
              <w:left w:w="43" w:type="dxa"/>
              <w:bottom w:w="43" w:type="dxa"/>
              <w:right w:w="43" w:type="dxa"/>
            </w:tcMar>
          </w:tcPr>
          <w:p w14:paraId="5F308E2C" w14:textId="77777777" w:rsidR="00CA1373" w:rsidRPr="0033548B" w:rsidRDefault="00CA1373" w:rsidP="001B10BB">
            <w:pPr>
              <w:ind w:left="284"/>
              <w:rPr>
                <w:sz w:val="22"/>
              </w:rPr>
            </w:pPr>
            <w:r w:rsidRPr="0033548B">
              <w:rPr>
                <w:sz w:val="22"/>
              </w:rPr>
              <w:t>first 500 cm</w:t>
            </w:r>
            <w:r w:rsidRPr="0033548B">
              <w:rPr>
                <w:rStyle w:val="skrift-hevet"/>
                <w:sz w:val="22"/>
              </w:rPr>
              <w:t>3</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4CB2378" w14:textId="77777777" w:rsidR="00CA1373" w:rsidRPr="0033548B" w:rsidRDefault="00CA1373" w:rsidP="001B10BB">
            <w:pPr>
              <w:jc w:val="right"/>
              <w:rPr>
                <w:sz w:val="22"/>
              </w:rPr>
            </w:pPr>
            <w:r w:rsidRPr="0033548B">
              <w:rPr>
                <w:sz w:val="22"/>
              </w:rPr>
              <w:t>0</w:t>
            </w:r>
          </w:p>
        </w:tc>
        <w:tc>
          <w:tcPr>
            <w:tcW w:w="1276" w:type="dxa"/>
            <w:tcBorders>
              <w:top w:val="nil"/>
              <w:left w:val="nil"/>
              <w:bottom w:val="nil"/>
              <w:right w:val="nil"/>
            </w:tcBorders>
            <w:tcMar>
              <w:top w:w="128" w:type="dxa"/>
              <w:left w:w="43" w:type="dxa"/>
              <w:bottom w:w="43" w:type="dxa"/>
              <w:right w:w="43" w:type="dxa"/>
            </w:tcMar>
            <w:vAlign w:val="bottom"/>
          </w:tcPr>
          <w:p w14:paraId="601CAB9A" w14:textId="77777777" w:rsidR="00CA1373" w:rsidRPr="0033548B" w:rsidRDefault="00CA1373" w:rsidP="001B10B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46F01A32" w14:textId="77777777" w:rsidR="00CA1373" w:rsidRPr="0033548B" w:rsidRDefault="00CA1373" w:rsidP="001B10BB">
            <w:pPr>
              <w:jc w:val="right"/>
              <w:rPr>
                <w:sz w:val="22"/>
              </w:rPr>
            </w:pPr>
            <w:r w:rsidRPr="0033548B">
              <w:rPr>
                <w:sz w:val="22"/>
              </w:rPr>
              <w:t>-</w:t>
            </w:r>
          </w:p>
        </w:tc>
      </w:tr>
      <w:tr w:rsidR="00293152" w14:paraId="0396F387" w14:textId="77777777" w:rsidTr="001B10BB">
        <w:tc>
          <w:tcPr>
            <w:tcW w:w="5769" w:type="dxa"/>
            <w:tcBorders>
              <w:top w:val="nil"/>
              <w:left w:val="nil"/>
              <w:bottom w:val="nil"/>
              <w:right w:val="nil"/>
            </w:tcBorders>
            <w:tcMar>
              <w:top w:w="128" w:type="dxa"/>
              <w:left w:w="43" w:type="dxa"/>
              <w:bottom w:w="43" w:type="dxa"/>
              <w:right w:w="43" w:type="dxa"/>
            </w:tcMar>
          </w:tcPr>
          <w:p w14:paraId="53F2061E" w14:textId="77777777" w:rsidR="00CA1373" w:rsidRPr="0033548B" w:rsidRDefault="00CA1373" w:rsidP="001B10BB">
            <w:pPr>
              <w:ind w:left="284"/>
              <w:rPr>
                <w:sz w:val="22"/>
              </w:rPr>
            </w:pPr>
            <w:r w:rsidRPr="0033548B">
              <w:rPr>
                <w:sz w:val="22"/>
              </w:rPr>
              <w:lastRenderedPageBreak/>
              <w:t>next 400 cm</w:t>
            </w:r>
            <w:r w:rsidRPr="0033548B">
              <w:rPr>
                <w:rStyle w:val="skrift-hevet"/>
                <w:sz w:val="22"/>
              </w:rPr>
              <w:t>3</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6E197D3" w14:textId="77777777" w:rsidR="00CA1373" w:rsidRPr="0033548B" w:rsidRDefault="00CA1373" w:rsidP="001B10BB">
            <w:pPr>
              <w:jc w:val="right"/>
              <w:rPr>
                <w:sz w:val="22"/>
              </w:rPr>
            </w:pPr>
            <w:r w:rsidRPr="0033548B">
              <w:rPr>
                <w:sz w:val="22"/>
              </w:rPr>
              <w:t>34.51</w:t>
            </w:r>
          </w:p>
        </w:tc>
        <w:tc>
          <w:tcPr>
            <w:tcW w:w="1276" w:type="dxa"/>
            <w:tcBorders>
              <w:top w:val="nil"/>
              <w:left w:val="nil"/>
              <w:bottom w:val="nil"/>
              <w:right w:val="nil"/>
            </w:tcBorders>
            <w:tcMar>
              <w:top w:w="128" w:type="dxa"/>
              <w:left w:w="43" w:type="dxa"/>
              <w:bottom w:w="43" w:type="dxa"/>
              <w:right w:w="43" w:type="dxa"/>
            </w:tcMar>
            <w:vAlign w:val="bottom"/>
          </w:tcPr>
          <w:p w14:paraId="178A34D9" w14:textId="77777777" w:rsidR="00CA1373" w:rsidRPr="0033548B" w:rsidRDefault="00CA1373" w:rsidP="001B10BB">
            <w:pPr>
              <w:jc w:val="right"/>
              <w:rPr>
                <w:sz w:val="22"/>
              </w:rPr>
            </w:pPr>
            <w:r w:rsidRPr="0033548B">
              <w:rPr>
                <w:sz w:val="22"/>
              </w:rPr>
              <w:t>35.55</w:t>
            </w:r>
          </w:p>
        </w:tc>
        <w:tc>
          <w:tcPr>
            <w:tcW w:w="1417" w:type="dxa"/>
            <w:tcBorders>
              <w:top w:val="nil"/>
              <w:left w:val="nil"/>
              <w:bottom w:val="nil"/>
              <w:right w:val="nil"/>
            </w:tcBorders>
            <w:tcMar>
              <w:top w:w="128" w:type="dxa"/>
              <w:left w:w="43" w:type="dxa"/>
              <w:bottom w:w="43" w:type="dxa"/>
              <w:right w:w="43" w:type="dxa"/>
            </w:tcMar>
            <w:vAlign w:val="bottom"/>
          </w:tcPr>
          <w:p w14:paraId="2C1A2F57" w14:textId="77777777" w:rsidR="00CA1373" w:rsidRPr="0033548B" w:rsidRDefault="00CA1373" w:rsidP="001B10BB">
            <w:pPr>
              <w:jc w:val="right"/>
              <w:rPr>
                <w:sz w:val="22"/>
              </w:rPr>
            </w:pPr>
            <w:r w:rsidRPr="0033548B">
              <w:rPr>
                <w:sz w:val="22"/>
              </w:rPr>
              <w:t>3.0</w:t>
            </w:r>
          </w:p>
        </w:tc>
      </w:tr>
      <w:tr w:rsidR="00293152" w14:paraId="7901A330" w14:textId="77777777" w:rsidTr="001B10BB">
        <w:tc>
          <w:tcPr>
            <w:tcW w:w="5769" w:type="dxa"/>
            <w:tcBorders>
              <w:top w:val="nil"/>
              <w:left w:val="nil"/>
              <w:bottom w:val="nil"/>
              <w:right w:val="nil"/>
            </w:tcBorders>
            <w:tcMar>
              <w:top w:w="128" w:type="dxa"/>
              <w:left w:w="43" w:type="dxa"/>
              <w:bottom w:w="43" w:type="dxa"/>
              <w:right w:w="43" w:type="dxa"/>
            </w:tcMar>
          </w:tcPr>
          <w:p w14:paraId="51092A21"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7A214A5" w14:textId="77777777" w:rsidR="00CA1373" w:rsidRPr="0033548B" w:rsidRDefault="00CA1373" w:rsidP="001B10BB">
            <w:pPr>
              <w:jc w:val="right"/>
              <w:rPr>
                <w:sz w:val="22"/>
              </w:rPr>
            </w:pPr>
            <w:r w:rsidRPr="0033548B">
              <w:rPr>
                <w:sz w:val="22"/>
              </w:rPr>
              <w:t>80.65</w:t>
            </w:r>
          </w:p>
        </w:tc>
        <w:tc>
          <w:tcPr>
            <w:tcW w:w="1276" w:type="dxa"/>
            <w:tcBorders>
              <w:top w:val="nil"/>
              <w:left w:val="nil"/>
              <w:bottom w:val="nil"/>
              <w:right w:val="nil"/>
            </w:tcBorders>
            <w:tcMar>
              <w:top w:w="128" w:type="dxa"/>
              <w:left w:w="43" w:type="dxa"/>
              <w:bottom w:w="43" w:type="dxa"/>
              <w:right w:w="43" w:type="dxa"/>
            </w:tcMar>
            <w:vAlign w:val="bottom"/>
          </w:tcPr>
          <w:p w14:paraId="4FFEE3EB" w14:textId="77777777" w:rsidR="00CA1373" w:rsidRPr="0033548B" w:rsidRDefault="00CA1373" w:rsidP="001B10BB">
            <w:pPr>
              <w:jc w:val="right"/>
              <w:rPr>
                <w:sz w:val="22"/>
              </w:rPr>
            </w:pPr>
            <w:r w:rsidRPr="0033548B">
              <w:rPr>
                <w:sz w:val="22"/>
              </w:rPr>
              <w:t>83.07</w:t>
            </w:r>
          </w:p>
        </w:tc>
        <w:tc>
          <w:tcPr>
            <w:tcW w:w="1417" w:type="dxa"/>
            <w:tcBorders>
              <w:top w:val="nil"/>
              <w:left w:val="nil"/>
              <w:bottom w:val="nil"/>
              <w:right w:val="nil"/>
            </w:tcBorders>
            <w:tcMar>
              <w:top w:w="128" w:type="dxa"/>
              <w:left w:w="43" w:type="dxa"/>
              <w:bottom w:w="43" w:type="dxa"/>
              <w:right w:w="43" w:type="dxa"/>
            </w:tcMar>
            <w:vAlign w:val="bottom"/>
          </w:tcPr>
          <w:p w14:paraId="007A9062" w14:textId="77777777" w:rsidR="00CA1373" w:rsidRPr="0033548B" w:rsidRDefault="00CA1373" w:rsidP="001B10BB">
            <w:pPr>
              <w:jc w:val="right"/>
              <w:rPr>
                <w:sz w:val="22"/>
              </w:rPr>
            </w:pPr>
            <w:r w:rsidRPr="0033548B">
              <w:rPr>
                <w:sz w:val="22"/>
              </w:rPr>
              <w:t>3.0</w:t>
            </w:r>
          </w:p>
        </w:tc>
      </w:tr>
      <w:tr w:rsidR="00293152" w:rsidRPr="00153EB1" w14:paraId="76424594" w14:textId="77777777" w:rsidTr="001B10BB">
        <w:tc>
          <w:tcPr>
            <w:tcW w:w="5769" w:type="dxa"/>
            <w:tcBorders>
              <w:top w:val="nil"/>
              <w:left w:val="nil"/>
              <w:bottom w:val="nil"/>
              <w:right w:val="nil"/>
            </w:tcBorders>
            <w:tcMar>
              <w:top w:w="128" w:type="dxa"/>
              <w:left w:w="43" w:type="dxa"/>
              <w:bottom w:w="43" w:type="dxa"/>
              <w:right w:w="43" w:type="dxa"/>
            </w:tcMar>
          </w:tcPr>
          <w:p w14:paraId="4EDE735B" w14:textId="77777777" w:rsidR="00CA1373" w:rsidRPr="0033548B" w:rsidRDefault="00CA1373" w:rsidP="001A65C6">
            <w:pPr>
              <w:rPr>
                <w:sz w:val="22"/>
                <w:lang w:val="en-GB"/>
              </w:rPr>
            </w:pPr>
            <w:r w:rsidRPr="0033548B">
              <w:rPr>
                <w:sz w:val="22"/>
                <w:lang w:val="en-GB"/>
              </w:rPr>
              <w:t>CO</w:t>
            </w:r>
            <w:r w:rsidRPr="0033548B">
              <w:rPr>
                <w:rStyle w:val="skrift-senket"/>
                <w:sz w:val="22"/>
                <w:lang w:val="en-GB"/>
              </w:rPr>
              <w:t>2</w:t>
            </w:r>
            <w:r w:rsidRPr="0033548B">
              <w:rPr>
                <w:sz w:val="22"/>
                <w:lang w:val="en-GB"/>
              </w:rPr>
              <w:t xml:space="preserve"> emissions, NOK per g/km</w:t>
            </w:r>
          </w:p>
        </w:tc>
        <w:tc>
          <w:tcPr>
            <w:tcW w:w="1134" w:type="dxa"/>
            <w:tcBorders>
              <w:top w:val="nil"/>
              <w:left w:val="nil"/>
              <w:bottom w:val="nil"/>
              <w:right w:val="nil"/>
            </w:tcBorders>
            <w:tcMar>
              <w:top w:w="128" w:type="dxa"/>
              <w:left w:w="43" w:type="dxa"/>
              <w:bottom w:w="43" w:type="dxa"/>
              <w:right w:w="43" w:type="dxa"/>
            </w:tcMar>
            <w:vAlign w:val="bottom"/>
          </w:tcPr>
          <w:p w14:paraId="46FC464C"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57219C16"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3F6DE6F6" w14:textId="77777777" w:rsidR="00CA1373" w:rsidRPr="0033548B" w:rsidRDefault="00CA1373" w:rsidP="001B10BB">
            <w:pPr>
              <w:jc w:val="right"/>
              <w:rPr>
                <w:sz w:val="22"/>
                <w:lang w:val="en-GB"/>
              </w:rPr>
            </w:pPr>
          </w:p>
        </w:tc>
      </w:tr>
      <w:tr w:rsidR="00293152" w14:paraId="6FE0518C" w14:textId="77777777" w:rsidTr="001B10BB">
        <w:tc>
          <w:tcPr>
            <w:tcW w:w="5769" w:type="dxa"/>
            <w:tcBorders>
              <w:top w:val="nil"/>
              <w:left w:val="nil"/>
              <w:bottom w:val="nil"/>
              <w:right w:val="nil"/>
            </w:tcBorders>
            <w:tcMar>
              <w:top w:w="128" w:type="dxa"/>
              <w:left w:w="43" w:type="dxa"/>
              <w:bottom w:w="43" w:type="dxa"/>
              <w:right w:w="43" w:type="dxa"/>
            </w:tcMar>
          </w:tcPr>
          <w:p w14:paraId="67743347" w14:textId="77777777" w:rsidR="00CA1373" w:rsidRPr="0033548B" w:rsidRDefault="00CA1373" w:rsidP="001B10BB">
            <w:pPr>
              <w:ind w:left="284"/>
              <w:rPr>
                <w:sz w:val="22"/>
              </w:rPr>
            </w:pPr>
            <w:r w:rsidRPr="0033548B">
              <w:rPr>
                <w:sz w:val="22"/>
              </w:rPr>
              <w:t>first 75 g/km</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FE01603" w14:textId="77777777" w:rsidR="00CA1373" w:rsidRPr="0033548B" w:rsidRDefault="00CA1373" w:rsidP="001B10BB">
            <w:pPr>
              <w:jc w:val="right"/>
              <w:rPr>
                <w:sz w:val="22"/>
              </w:rPr>
            </w:pPr>
            <w:r w:rsidRPr="0033548B">
              <w:rPr>
                <w:sz w:val="22"/>
              </w:rPr>
              <w:t>0</w:t>
            </w:r>
          </w:p>
        </w:tc>
        <w:tc>
          <w:tcPr>
            <w:tcW w:w="1276" w:type="dxa"/>
            <w:tcBorders>
              <w:top w:val="nil"/>
              <w:left w:val="nil"/>
              <w:bottom w:val="nil"/>
              <w:right w:val="nil"/>
            </w:tcBorders>
            <w:tcMar>
              <w:top w:w="128" w:type="dxa"/>
              <w:left w:w="43" w:type="dxa"/>
              <w:bottom w:w="43" w:type="dxa"/>
              <w:right w:w="43" w:type="dxa"/>
            </w:tcMar>
            <w:vAlign w:val="bottom"/>
          </w:tcPr>
          <w:p w14:paraId="02B96E86" w14:textId="77777777" w:rsidR="00CA1373" w:rsidRPr="0033548B" w:rsidRDefault="00CA1373" w:rsidP="001B10B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1ED1C0DB" w14:textId="77777777" w:rsidR="00CA1373" w:rsidRPr="0033548B" w:rsidRDefault="00CA1373" w:rsidP="001B10BB">
            <w:pPr>
              <w:jc w:val="right"/>
              <w:rPr>
                <w:sz w:val="22"/>
              </w:rPr>
            </w:pPr>
            <w:r w:rsidRPr="0033548B">
              <w:rPr>
                <w:sz w:val="22"/>
              </w:rPr>
              <w:t>-</w:t>
            </w:r>
          </w:p>
        </w:tc>
      </w:tr>
      <w:tr w:rsidR="00293152" w14:paraId="05646613" w14:textId="77777777" w:rsidTr="001B10BB">
        <w:tc>
          <w:tcPr>
            <w:tcW w:w="5769" w:type="dxa"/>
            <w:tcBorders>
              <w:top w:val="nil"/>
              <w:left w:val="nil"/>
              <w:bottom w:val="nil"/>
              <w:right w:val="nil"/>
            </w:tcBorders>
            <w:tcMar>
              <w:top w:w="128" w:type="dxa"/>
              <w:left w:w="43" w:type="dxa"/>
              <w:bottom w:w="43" w:type="dxa"/>
              <w:right w:w="43" w:type="dxa"/>
            </w:tcMar>
          </w:tcPr>
          <w:p w14:paraId="0BA55D5A" w14:textId="77777777" w:rsidR="00CA1373" w:rsidRPr="0033548B" w:rsidRDefault="00CA1373" w:rsidP="001B10BB">
            <w:pPr>
              <w:ind w:left="284"/>
              <w:rPr>
                <w:sz w:val="22"/>
              </w:rPr>
            </w:pPr>
            <w:r w:rsidRPr="0033548B">
              <w:rPr>
                <w:sz w:val="22"/>
              </w:rPr>
              <w:t>next 60 g/km</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1FAF1FA" w14:textId="77777777" w:rsidR="00CA1373" w:rsidRPr="0033548B" w:rsidRDefault="00CA1373" w:rsidP="001B10BB">
            <w:pPr>
              <w:jc w:val="right"/>
              <w:rPr>
                <w:sz w:val="22"/>
              </w:rPr>
            </w:pPr>
            <w:r w:rsidRPr="0033548B">
              <w:rPr>
                <w:sz w:val="22"/>
              </w:rPr>
              <w:t>767.91</w:t>
            </w:r>
          </w:p>
        </w:tc>
        <w:tc>
          <w:tcPr>
            <w:tcW w:w="1276" w:type="dxa"/>
            <w:tcBorders>
              <w:top w:val="nil"/>
              <w:left w:val="nil"/>
              <w:bottom w:val="nil"/>
              <w:right w:val="nil"/>
            </w:tcBorders>
            <w:tcMar>
              <w:top w:w="128" w:type="dxa"/>
              <w:left w:w="43" w:type="dxa"/>
              <w:bottom w:w="43" w:type="dxa"/>
              <w:right w:w="43" w:type="dxa"/>
            </w:tcMar>
            <w:vAlign w:val="bottom"/>
          </w:tcPr>
          <w:p w14:paraId="7321EB12" w14:textId="77777777" w:rsidR="00CA1373" w:rsidRPr="0033548B" w:rsidRDefault="00CA1373" w:rsidP="001B10BB">
            <w:pPr>
              <w:jc w:val="right"/>
              <w:rPr>
                <w:sz w:val="22"/>
              </w:rPr>
            </w:pPr>
            <w:r w:rsidRPr="0033548B">
              <w:rPr>
                <w:sz w:val="22"/>
              </w:rPr>
              <w:t>790.95</w:t>
            </w:r>
          </w:p>
        </w:tc>
        <w:tc>
          <w:tcPr>
            <w:tcW w:w="1417" w:type="dxa"/>
            <w:tcBorders>
              <w:top w:val="nil"/>
              <w:left w:val="nil"/>
              <w:bottom w:val="nil"/>
              <w:right w:val="nil"/>
            </w:tcBorders>
            <w:tcMar>
              <w:top w:w="128" w:type="dxa"/>
              <w:left w:w="43" w:type="dxa"/>
              <w:bottom w:w="43" w:type="dxa"/>
              <w:right w:w="43" w:type="dxa"/>
            </w:tcMar>
            <w:vAlign w:val="bottom"/>
          </w:tcPr>
          <w:p w14:paraId="7743F6EA" w14:textId="77777777" w:rsidR="00CA1373" w:rsidRPr="0033548B" w:rsidRDefault="00CA1373" w:rsidP="001B10BB">
            <w:pPr>
              <w:jc w:val="right"/>
              <w:rPr>
                <w:sz w:val="22"/>
              </w:rPr>
            </w:pPr>
            <w:r w:rsidRPr="0033548B">
              <w:rPr>
                <w:sz w:val="22"/>
              </w:rPr>
              <w:t>3.0</w:t>
            </w:r>
          </w:p>
        </w:tc>
      </w:tr>
      <w:tr w:rsidR="00293152" w14:paraId="6F9B86ED" w14:textId="77777777" w:rsidTr="001B10BB">
        <w:tc>
          <w:tcPr>
            <w:tcW w:w="5769" w:type="dxa"/>
            <w:tcBorders>
              <w:top w:val="nil"/>
              <w:left w:val="nil"/>
              <w:bottom w:val="nil"/>
              <w:right w:val="nil"/>
            </w:tcBorders>
            <w:tcMar>
              <w:top w:w="128" w:type="dxa"/>
              <w:left w:w="43" w:type="dxa"/>
              <w:bottom w:w="43" w:type="dxa"/>
              <w:right w:w="43" w:type="dxa"/>
            </w:tcMar>
          </w:tcPr>
          <w:p w14:paraId="77AC8C23"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189257C" w14:textId="77777777" w:rsidR="00CA1373" w:rsidRPr="0033548B" w:rsidRDefault="00CA1373" w:rsidP="001B10BB">
            <w:pPr>
              <w:jc w:val="right"/>
              <w:rPr>
                <w:sz w:val="22"/>
              </w:rPr>
            </w:pPr>
            <w:r w:rsidRPr="0033548B">
              <w:rPr>
                <w:sz w:val="22"/>
              </w:rPr>
              <w:t>1,038.33</w:t>
            </w:r>
          </w:p>
        </w:tc>
        <w:tc>
          <w:tcPr>
            <w:tcW w:w="1276" w:type="dxa"/>
            <w:tcBorders>
              <w:top w:val="nil"/>
              <w:left w:val="nil"/>
              <w:bottom w:val="nil"/>
              <w:right w:val="nil"/>
            </w:tcBorders>
            <w:tcMar>
              <w:top w:w="128" w:type="dxa"/>
              <w:left w:w="43" w:type="dxa"/>
              <w:bottom w:w="43" w:type="dxa"/>
              <w:right w:w="43" w:type="dxa"/>
            </w:tcMar>
            <w:vAlign w:val="bottom"/>
          </w:tcPr>
          <w:p w14:paraId="756FC8CE" w14:textId="77777777" w:rsidR="00CA1373" w:rsidRPr="0033548B" w:rsidRDefault="00CA1373" w:rsidP="001B10BB">
            <w:pPr>
              <w:jc w:val="right"/>
              <w:rPr>
                <w:sz w:val="22"/>
              </w:rPr>
            </w:pPr>
            <w:r w:rsidRPr="0033548B">
              <w:rPr>
                <w:sz w:val="22"/>
              </w:rPr>
              <w:t>1,069.48</w:t>
            </w:r>
          </w:p>
        </w:tc>
        <w:tc>
          <w:tcPr>
            <w:tcW w:w="1417" w:type="dxa"/>
            <w:tcBorders>
              <w:top w:val="nil"/>
              <w:left w:val="nil"/>
              <w:bottom w:val="nil"/>
              <w:right w:val="nil"/>
            </w:tcBorders>
            <w:tcMar>
              <w:top w:w="128" w:type="dxa"/>
              <w:left w:w="43" w:type="dxa"/>
              <w:bottom w:w="43" w:type="dxa"/>
              <w:right w:w="43" w:type="dxa"/>
            </w:tcMar>
            <w:vAlign w:val="bottom"/>
          </w:tcPr>
          <w:p w14:paraId="5C7780F8" w14:textId="77777777" w:rsidR="00CA1373" w:rsidRPr="0033548B" w:rsidRDefault="00CA1373" w:rsidP="001B10BB">
            <w:pPr>
              <w:jc w:val="right"/>
              <w:rPr>
                <w:sz w:val="22"/>
              </w:rPr>
            </w:pPr>
            <w:r w:rsidRPr="0033548B">
              <w:rPr>
                <w:sz w:val="22"/>
              </w:rPr>
              <w:t>3.0</w:t>
            </w:r>
          </w:p>
        </w:tc>
      </w:tr>
      <w:tr w:rsidR="00293152" w14:paraId="173DB202" w14:textId="77777777" w:rsidTr="001B10BB">
        <w:tc>
          <w:tcPr>
            <w:tcW w:w="5769" w:type="dxa"/>
            <w:tcBorders>
              <w:top w:val="nil"/>
              <w:left w:val="nil"/>
              <w:bottom w:val="nil"/>
              <w:right w:val="nil"/>
            </w:tcBorders>
            <w:tcMar>
              <w:top w:w="128" w:type="dxa"/>
              <w:left w:w="43" w:type="dxa"/>
              <w:bottom w:w="43" w:type="dxa"/>
              <w:right w:w="43" w:type="dxa"/>
            </w:tcMar>
          </w:tcPr>
          <w:p w14:paraId="3C943453" w14:textId="77777777" w:rsidR="00CA1373" w:rsidRPr="0033548B" w:rsidRDefault="00CA1373" w:rsidP="001A65C6">
            <w:pPr>
              <w:rPr>
                <w:sz w:val="22"/>
              </w:rPr>
            </w:pPr>
            <w:r w:rsidRPr="0033548B">
              <w:rPr>
                <w:sz w:val="22"/>
              </w:rPr>
              <w:t>Snowmobiles. Tax group g</w:t>
            </w:r>
          </w:p>
        </w:tc>
        <w:tc>
          <w:tcPr>
            <w:tcW w:w="1134" w:type="dxa"/>
            <w:tcBorders>
              <w:top w:val="nil"/>
              <w:left w:val="nil"/>
              <w:bottom w:val="nil"/>
              <w:right w:val="nil"/>
            </w:tcBorders>
            <w:tcMar>
              <w:top w:w="128" w:type="dxa"/>
              <w:left w:w="43" w:type="dxa"/>
              <w:bottom w:w="43" w:type="dxa"/>
              <w:right w:w="43" w:type="dxa"/>
            </w:tcMar>
            <w:vAlign w:val="bottom"/>
          </w:tcPr>
          <w:p w14:paraId="1CA8224E"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7938CF1E"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36EA85D" w14:textId="77777777" w:rsidR="00CA1373" w:rsidRPr="0033548B" w:rsidRDefault="00CA1373" w:rsidP="001B10BB">
            <w:pPr>
              <w:jc w:val="right"/>
              <w:rPr>
                <w:sz w:val="22"/>
              </w:rPr>
            </w:pPr>
          </w:p>
        </w:tc>
      </w:tr>
      <w:tr w:rsidR="00293152" w:rsidRPr="00153EB1" w14:paraId="09BBFB6E" w14:textId="77777777" w:rsidTr="001B10BB">
        <w:tc>
          <w:tcPr>
            <w:tcW w:w="5769" w:type="dxa"/>
            <w:tcBorders>
              <w:top w:val="nil"/>
              <w:left w:val="nil"/>
              <w:bottom w:val="nil"/>
              <w:right w:val="nil"/>
            </w:tcBorders>
            <w:tcMar>
              <w:top w:w="128" w:type="dxa"/>
              <w:left w:w="43" w:type="dxa"/>
              <w:bottom w:w="43" w:type="dxa"/>
              <w:right w:w="43" w:type="dxa"/>
            </w:tcMar>
          </w:tcPr>
          <w:p w14:paraId="34E2AF60" w14:textId="77777777" w:rsidR="00CA1373" w:rsidRPr="0033548B" w:rsidRDefault="00CA1373" w:rsidP="001A65C6">
            <w:pPr>
              <w:rPr>
                <w:sz w:val="22"/>
                <w:lang w:val="en-GB"/>
              </w:rPr>
            </w:pPr>
            <w:r w:rsidRPr="0033548B">
              <w:rPr>
                <w:sz w:val="22"/>
                <w:lang w:val="en-GB"/>
              </w:rPr>
              <w:t>Kerb weight, NOK per kg</w:t>
            </w:r>
          </w:p>
        </w:tc>
        <w:tc>
          <w:tcPr>
            <w:tcW w:w="1134" w:type="dxa"/>
            <w:tcBorders>
              <w:top w:val="nil"/>
              <w:left w:val="nil"/>
              <w:bottom w:val="nil"/>
              <w:right w:val="nil"/>
            </w:tcBorders>
            <w:tcMar>
              <w:top w:w="128" w:type="dxa"/>
              <w:left w:w="43" w:type="dxa"/>
              <w:bottom w:w="43" w:type="dxa"/>
              <w:right w:w="43" w:type="dxa"/>
            </w:tcMar>
            <w:vAlign w:val="bottom"/>
          </w:tcPr>
          <w:p w14:paraId="776EB5A3"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6D3B1E28"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1000CCC2" w14:textId="77777777" w:rsidR="00CA1373" w:rsidRPr="0033548B" w:rsidRDefault="00CA1373" w:rsidP="001B10BB">
            <w:pPr>
              <w:jc w:val="right"/>
              <w:rPr>
                <w:sz w:val="22"/>
                <w:lang w:val="en-GB"/>
              </w:rPr>
            </w:pPr>
          </w:p>
        </w:tc>
      </w:tr>
      <w:tr w:rsidR="00293152" w14:paraId="09E43017" w14:textId="77777777" w:rsidTr="001B10BB">
        <w:tc>
          <w:tcPr>
            <w:tcW w:w="5769" w:type="dxa"/>
            <w:tcBorders>
              <w:top w:val="nil"/>
              <w:left w:val="nil"/>
              <w:bottom w:val="nil"/>
              <w:right w:val="nil"/>
            </w:tcBorders>
            <w:tcMar>
              <w:top w:w="128" w:type="dxa"/>
              <w:left w:w="43" w:type="dxa"/>
              <w:bottom w:w="43" w:type="dxa"/>
              <w:right w:w="43" w:type="dxa"/>
            </w:tcMar>
          </w:tcPr>
          <w:p w14:paraId="0BA97358" w14:textId="77777777" w:rsidR="00CA1373" w:rsidRPr="0033548B" w:rsidRDefault="00CA1373" w:rsidP="001B10BB">
            <w:pPr>
              <w:ind w:left="284"/>
              <w:rPr>
                <w:sz w:val="22"/>
              </w:rPr>
            </w:pPr>
            <w:r w:rsidRPr="0033548B">
              <w:rPr>
                <w:sz w:val="22"/>
              </w:rPr>
              <w:t>first 100 kg</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EBABC46" w14:textId="77777777" w:rsidR="00CA1373" w:rsidRPr="0033548B" w:rsidRDefault="00CA1373" w:rsidP="001B10BB">
            <w:pPr>
              <w:jc w:val="right"/>
              <w:rPr>
                <w:sz w:val="22"/>
              </w:rPr>
            </w:pPr>
            <w:r w:rsidRPr="0033548B">
              <w:rPr>
                <w:sz w:val="22"/>
              </w:rPr>
              <w:t>16.21</w:t>
            </w:r>
          </w:p>
        </w:tc>
        <w:tc>
          <w:tcPr>
            <w:tcW w:w="1276" w:type="dxa"/>
            <w:tcBorders>
              <w:top w:val="nil"/>
              <w:left w:val="nil"/>
              <w:bottom w:val="nil"/>
              <w:right w:val="nil"/>
            </w:tcBorders>
            <w:tcMar>
              <w:top w:w="128" w:type="dxa"/>
              <w:left w:w="43" w:type="dxa"/>
              <w:bottom w:w="43" w:type="dxa"/>
              <w:right w:w="43" w:type="dxa"/>
            </w:tcMar>
            <w:vAlign w:val="bottom"/>
          </w:tcPr>
          <w:p w14:paraId="5CD5CA4E" w14:textId="77777777" w:rsidR="00CA1373" w:rsidRPr="0033548B" w:rsidRDefault="00CA1373" w:rsidP="001B10BB">
            <w:pPr>
              <w:jc w:val="right"/>
              <w:rPr>
                <w:sz w:val="22"/>
              </w:rPr>
            </w:pPr>
            <w:r w:rsidRPr="0033548B">
              <w:rPr>
                <w:sz w:val="22"/>
              </w:rPr>
              <w:t>16.70</w:t>
            </w:r>
          </w:p>
        </w:tc>
        <w:tc>
          <w:tcPr>
            <w:tcW w:w="1417" w:type="dxa"/>
            <w:tcBorders>
              <w:top w:val="nil"/>
              <w:left w:val="nil"/>
              <w:bottom w:val="nil"/>
              <w:right w:val="nil"/>
            </w:tcBorders>
            <w:tcMar>
              <w:top w:w="128" w:type="dxa"/>
              <w:left w:w="43" w:type="dxa"/>
              <w:bottom w:w="43" w:type="dxa"/>
              <w:right w:w="43" w:type="dxa"/>
            </w:tcMar>
            <w:vAlign w:val="bottom"/>
          </w:tcPr>
          <w:p w14:paraId="10BEFC5D" w14:textId="77777777" w:rsidR="00CA1373" w:rsidRPr="0033548B" w:rsidRDefault="00CA1373" w:rsidP="001B10BB">
            <w:pPr>
              <w:jc w:val="right"/>
              <w:rPr>
                <w:sz w:val="22"/>
              </w:rPr>
            </w:pPr>
            <w:r w:rsidRPr="0033548B">
              <w:rPr>
                <w:sz w:val="22"/>
              </w:rPr>
              <w:t>3.0</w:t>
            </w:r>
          </w:p>
        </w:tc>
      </w:tr>
      <w:tr w:rsidR="00293152" w14:paraId="573FCA00" w14:textId="77777777" w:rsidTr="001B10BB">
        <w:tc>
          <w:tcPr>
            <w:tcW w:w="5769" w:type="dxa"/>
            <w:tcBorders>
              <w:top w:val="nil"/>
              <w:left w:val="nil"/>
              <w:bottom w:val="nil"/>
              <w:right w:val="nil"/>
            </w:tcBorders>
            <w:tcMar>
              <w:top w:w="128" w:type="dxa"/>
              <w:left w:w="43" w:type="dxa"/>
              <w:bottom w:w="43" w:type="dxa"/>
              <w:right w:w="43" w:type="dxa"/>
            </w:tcMar>
          </w:tcPr>
          <w:p w14:paraId="12158D98" w14:textId="77777777" w:rsidR="00CA1373" w:rsidRPr="0033548B" w:rsidRDefault="00CA1373" w:rsidP="001B10BB">
            <w:pPr>
              <w:ind w:left="284"/>
              <w:rPr>
                <w:sz w:val="22"/>
              </w:rPr>
            </w:pPr>
            <w:r w:rsidRPr="0033548B">
              <w:rPr>
                <w:sz w:val="22"/>
              </w:rPr>
              <w:t>next 100 kg</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FE5AC46" w14:textId="77777777" w:rsidR="00CA1373" w:rsidRPr="0033548B" w:rsidRDefault="00CA1373" w:rsidP="001B10BB">
            <w:pPr>
              <w:jc w:val="right"/>
              <w:rPr>
                <w:sz w:val="22"/>
              </w:rPr>
            </w:pPr>
            <w:r w:rsidRPr="0033548B">
              <w:rPr>
                <w:sz w:val="22"/>
              </w:rPr>
              <w:t>32.42</w:t>
            </w:r>
          </w:p>
        </w:tc>
        <w:tc>
          <w:tcPr>
            <w:tcW w:w="1276" w:type="dxa"/>
            <w:tcBorders>
              <w:top w:val="nil"/>
              <w:left w:val="nil"/>
              <w:bottom w:val="nil"/>
              <w:right w:val="nil"/>
            </w:tcBorders>
            <w:tcMar>
              <w:top w:w="128" w:type="dxa"/>
              <w:left w:w="43" w:type="dxa"/>
              <w:bottom w:w="43" w:type="dxa"/>
              <w:right w:w="43" w:type="dxa"/>
            </w:tcMar>
            <w:vAlign w:val="bottom"/>
          </w:tcPr>
          <w:p w14:paraId="090EF225" w14:textId="77777777" w:rsidR="00CA1373" w:rsidRPr="0033548B" w:rsidRDefault="00CA1373" w:rsidP="001B10BB">
            <w:pPr>
              <w:jc w:val="right"/>
              <w:rPr>
                <w:sz w:val="22"/>
              </w:rPr>
            </w:pPr>
            <w:r w:rsidRPr="0033548B">
              <w:rPr>
                <w:sz w:val="22"/>
              </w:rPr>
              <w:t>33.39</w:t>
            </w:r>
          </w:p>
        </w:tc>
        <w:tc>
          <w:tcPr>
            <w:tcW w:w="1417" w:type="dxa"/>
            <w:tcBorders>
              <w:top w:val="nil"/>
              <w:left w:val="nil"/>
              <w:bottom w:val="nil"/>
              <w:right w:val="nil"/>
            </w:tcBorders>
            <w:tcMar>
              <w:top w:w="128" w:type="dxa"/>
              <w:left w:w="43" w:type="dxa"/>
              <w:bottom w:w="43" w:type="dxa"/>
              <w:right w:w="43" w:type="dxa"/>
            </w:tcMar>
            <w:vAlign w:val="bottom"/>
          </w:tcPr>
          <w:p w14:paraId="1D6C1A75" w14:textId="77777777" w:rsidR="00CA1373" w:rsidRPr="0033548B" w:rsidRDefault="00CA1373" w:rsidP="001B10BB">
            <w:pPr>
              <w:jc w:val="right"/>
              <w:rPr>
                <w:sz w:val="22"/>
              </w:rPr>
            </w:pPr>
            <w:r w:rsidRPr="0033548B">
              <w:rPr>
                <w:sz w:val="22"/>
              </w:rPr>
              <w:t>3.0</w:t>
            </w:r>
          </w:p>
        </w:tc>
      </w:tr>
      <w:tr w:rsidR="00293152" w14:paraId="28141963" w14:textId="77777777" w:rsidTr="001B10BB">
        <w:tc>
          <w:tcPr>
            <w:tcW w:w="5769" w:type="dxa"/>
            <w:tcBorders>
              <w:top w:val="nil"/>
              <w:left w:val="nil"/>
              <w:bottom w:val="nil"/>
              <w:right w:val="nil"/>
            </w:tcBorders>
            <w:tcMar>
              <w:top w:w="128" w:type="dxa"/>
              <w:left w:w="43" w:type="dxa"/>
              <w:bottom w:w="43" w:type="dxa"/>
              <w:right w:w="43" w:type="dxa"/>
            </w:tcMar>
          </w:tcPr>
          <w:p w14:paraId="4535577D"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A6A290F" w14:textId="77777777" w:rsidR="00CA1373" w:rsidRPr="0033548B" w:rsidRDefault="00CA1373" w:rsidP="001B10BB">
            <w:pPr>
              <w:jc w:val="right"/>
              <w:rPr>
                <w:sz w:val="22"/>
              </w:rPr>
            </w:pPr>
            <w:r w:rsidRPr="0033548B">
              <w:rPr>
                <w:sz w:val="22"/>
              </w:rPr>
              <w:t>64.82</w:t>
            </w:r>
          </w:p>
        </w:tc>
        <w:tc>
          <w:tcPr>
            <w:tcW w:w="1276" w:type="dxa"/>
            <w:tcBorders>
              <w:top w:val="nil"/>
              <w:left w:val="nil"/>
              <w:bottom w:val="nil"/>
              <w:right w:val="nil"/>
            </w:tcBorders>
            <w:tcMar>
              <w:top w:w="128" w:type="dxa"/>
              <w:left w:w="43" w:type="dxa"/>
              <w:bottom w:w="43" w:type="dxa"/>
              <w:right w:w="43" w:type="dxa"/>
            </w:tcMar>
            <w:vAlign w:val="bottom"/>
          </w:tcPr>
          <w:p w14:paraId="45B5E556" w14:textId="77777777" w:rsidR="00CA1373" w:rsidRPr="0033548B" w:rsidRDefault="00CA1373" w:rsidP="001B10BB">
            <w:pPr>
              <w:jc w:val="right"/>
              <w:rPr>
                <w:sz w:val="22"/>
              </w:rPr>
            </w:pPr>
            <w:r w:rsidRPr="0033548B">
              <w:rPr>
                <w:sz w:val="22"/>
              </w:rPr>
              <w:t>66.77</w:t>
            </w:r>
          </w:p>
        </w:tc>
        <w:tc>
          <w:tcPr>
            <w:tcW w:w="1417" w:type="dxa"/>
            <w:tcBorders>
              <w:top w:val="nil"/>
              <w:left w:val="nil"/>
              <w:bottom w:val="nil"/>
              <w:right w:val="nil"/>
            </w:tcBorders>
            <w:tcMar>
              <w:top w:w="128" w:type="dxa"/>
              <w:left w:w="43" w:type="dxa"/>
              <w:bottom w:w="43" w:type="dxa"/>
              <w:right w:w="43" w:type="dxa"/>
            </w:tcMar>
            <w:vAlign w:val="bottom"/>
          </w:tcPr>
          <w:p w14:paraId="6E2BF99E" w14:textId="77777777" w:rsidR="00CA1373" w:rsidRPr="0033548B" w:rsidRDefault="00CA1373" w:rsidP="001B10BB">
            <w:pPr>
              <w:jc w:val="right"/>
              <w:rPr>
                <w:sz w:val="22"/>
              </w:rPr>
            </w:pPr>
            <w:r w:rsidRPr="0033548B">
              <w:rPr>
                <w:sz w:val="22"/>
              </w:rPr>
              <w:t>3.0</w:t>
            </w:r>
          </w:p>
        </w:tc>
      </w:tr>
      <w:tr w:rsidR="00293152" w:rsidRPr="00153EB1" w14:paraId="16F30715" w14:textId="77777777" w:rsidTr="001B10BB">
        <w:tc>
          <w:tcPr>
            <w:tcW w:w="5769" w:type="dxa"/>
            <w:tcBorders>
              <w:top w:val="nil"/>
              <w:left w:val="nil"/>
              <w:bottom w:val="nil"/>
              <w:right w:val="nil"/>
            </w:tcBorders>
            <w:tcMar>
              <w:top w:w="128" w:type="dxa"/>
              <w:left w:w="43" w:type="dxa"/>
              <w:bottom w:w="43" w:type="dxa"/>
              <w:right w:w="43" w:type="dxa"/>
            </w:tcMar>
          </w:tcPr>
          <w:p w14:paraId="261EAF87" w14:textId="77777777" w:rsidR="00CA1373" w:rsidRPr="0033548B" w:rsidRDefault="00CA1373" w:rsidP="001A65C6">
            <w:pPr>
              <w:rPr>
                <w:sz w:val="22"/>
                <w:lang w:val="en-GB"/>
              </w:rPr>
            </w:pPr>
            <w:r w:rsidRPr="0033548B">
              <w:rPr>
                <w:sz w:val="22"/>
                <w:lang w:val="en-GB"/>
              </w:rPr>
              <w:t>Engine power, NOK per kW</w:t>
            </w:r>
          </w:p>
        </w:tc>
        <w:tc>
          <w:tcPr>
            <w:tcW w:w="1134" w:type="dxa"/>
            <w:tcBorders>
              <w:top w:val="nil"/>
              <w:left w:val="nil"/>
              <w:bottom w:val="nil"/>
              <w:right w:val="nil"/>
            </w:tcBorders>
            <w:tcMar>
              <w:top w:w="128" w:type="dxa"/>
              <w:left w:w="43" w:type="dxa"/>
              <w:bottom w:w="43" w:type="dxa"/>
              <w:right w:w="43" w:type="dxa"/>
            </w:tcMar>
            <w:vAlign w:val="bottom"/>
          </w:tcPr>
          <w:p w14:paraId="0240893E"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00DDAFAC"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53A90A0A" w14:textId="77777777" w:rsidR="00CA1373" w:rsidRPr="0033548B" w:rsidRDefault="00CA1373" w:rsidP="001B10BB">
            <w:pPr>
              <w:jc w:val="right"/>
              <w:rPr>
                <w:sz w:val="22"/>
                <w:lang w:val="en-GB"/>
              </w:rPr>
            </w:pPr>
          </w:p>
        </w:tc>
      </w:tr>
      <w:tr w:rsidR="00293152" w14:paraId="2C3EDE81" w14:textId="77777777" w:rsidTr="001B10BB">
        <w:tc>
          <w:tcPr>
            <w:tcW w:w="5769" w:type="dxa"/>
            <w:tcBorders>
              <w:top w:val="nil"/>
              <w:left w:val="nil"/>
              <w:right w:val="nil"/>
            </w:tcBorders>
            <w:tcMar>
              <w:top w:w="128" w:type="dxa"/>
              <w:left w:w="43" w:type="dxa"/>
              <w:bottom w:w="43" w:type="dxa"/>
              <w:right w:w="43" w:type="dxa"/>
            </w:tcMar>
          </w:tcPr>
          <w:p w14:paraId="0463751E" w14:textId="77777777" w:rsidR="00CA1373" w:rsidRPr="0033548B" w:rsidRDefault="00CA1373" w:rsidP="001B10BB">
            <w:pPr>
              <w:ind w:left="284"/>
              <w:rPr>
                <w:sz w:val="22"/>
              </w:rPr>
            </w:pPr>
            <w:r w:rsidRPr="0033548B">
              <w:rPr>
                <w:sz w:val="22"/>
              </w:rPr>
              <w:t>first 20 kW</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7690B41F" w14:textId="77777777" w:rsidR="00CA1373" w:rsidRPr="0033548B" w:rsidRDefault="00CA1373" w:rsidP="001B10BB">
            <w:pPr>
              <w:jc w:val="right"/>
              <w:rPr>
                <w:sz w:val="22"/>
              </w:rPr>
            </w:pPr>
            <w:r w:rsidRPr="0033548B">
              <w:rPr>
                <w:sz w:val="22"/>
              </w:rPr>
              <w:t>26.03</w:t>
            </w:r>
          </w:p>
        </w:tc>
        <w:tc>
          <w:tcPr>
            <w:tcW w:w="1276" w:type="dxa"/>
            <w:tcBorders>
              <w:top w:val="nil"/>
              <w:left w:val="nil"/>
              <w:right w:val="nil"/>
            </w:tcBorders>
            <w:tcMar>
              <w:top w:w="128" w:type="dxa"/>
              <w:left w:w="43" w:type="dxa"/>
              <w:bottom w:w="43" w:type="dxa"/>
              <w:right w:w="43" w:type="dxa"/>
            </w:tcMar>
            <w:vAlign w:val="bottom"/>
          </w:tcPr>
          <w:p w14:paraId="285AFA41" w14:textId="77777777" w:rsidR="00CA1373" w:rsidRPr="0033548B" w:rsidRDefault="00CA1373" w:rsidP="001B10BB">
            <w:pPr>
              <w:jc w:val="right"/>
              <w:rPr>
                <w:sz w:val="22"/>
              </w:rPr>
            </w:pPr>
            <w:r w:rsidRPr="0033548B">
              <w:rPr>
                <w:sz w:val="22"/>
              </w:rPr>
              <w:t>26.81</w:t>
            </w:r>
          </w:p>
        </w:tc>
        <w:tc>
          <w:tcPr>
            <w:tcW w:w="1417" w:type="dxa"/>
            <w:tcBorders>
              <w:top w:val="nil"/>
              <w:left w:val="nil"/>
              <w:right w:val="nil"/>
            </w:tcBorders>
            <w:tcMar>
              <w:top w:w="128" w:type="dxa"/>
              <w:left w:w="43" w:type="dxa"/>
              <w:bottom w:w="43" w:type="dxa"/>
              <w:right w:w="43" w:type="dxa"/>
            </w:tcMar>
            <w:vAlign w:val="bottom"/>
          </w:tcPr>
          <w:p w14:paraId="453F6628" w14:textId="77777777" w:rsidR="00CA1373" w:rsidRPr="0033548B" w:rsidRDefault="00CA1373" w:rsidP="001B10BB">
            <w:pPr>
              <w:jc w:val="right"/>
              <w:rPr>
                <w:sz w:val="22"/>
              </w:rPr>
            </w:pPr>
            <w:r w:rsidRPr="0033548B">
              <w:rPr>
                <w:sz w:val="22"/>
              </w:rPr>
              <w:t>3.0</w:t>
            </w:r>
          </w:p>
        </w:tc>
      </w:tr>
      <w:tr w:rsidR="00293152" w14:paraId="09D7AA11" w14:textId="77777777" w:rsidTr="001B10BB">
        <w:tc>
          <w:tcPr>
            <w:tcW w:w="5769" w:type="dxa"/>
            <w:tcBorders>
              <w:top w:val="nil"/>
              <w:left w:val="nil"/>
              <w:right w:val="nil"/>
            </w:tcBorders>
            <w:tcMar>
              <w:top w:w="128" w:type="dxa"/>
              <w:left w:w="43" w:type="dxa"/>
              <w:bottom w:w="43" w:type="dxa"/>
              <w:right w:w="43" w:type="dxa"/>
            </w:tcMar>
          </w:tcPr>
          <w:p w14:paraId="02EAC9C4" w14:textId="77777777" w:rsidR="00CA1373" w:rsidRPr="0033548B" w:rsidRDefault="00CA1373" w:rsidP="001B10BB">
            <w:pPr>
              <w:ind w:left="284"/>
              <w:rPr>
                <w:sz w:val="22"/>
              </w:rPr>
            </w:pPr>
            <w:r w:rsidRPr="0033548B">
              <w:rPr>
                <w:sz w:val="22"/>
              </w:rPr>
              <w:t>next 20 kW</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044B21F3" w14:textId="77777777" w:rsidR="00CA1373" w:rsidRPr="0033548B" w:rsidRDefault="00CA1373" w:rsidP="001B10BB">
            <w:pPr>
              <w:jc w:val="right"/>
              <w:rPr>
                <w:sz w:val="22"/>
              </w:rPr>
            </w:pPr>
            <w:r w:rsidRPr="0033548B">
              <w:rPr>
                <w:sz w:val="22"/>
              </w:rPr>
              <w:t>52.09</w:t>
            </w:r>
          </w:p>
        </w:tc>
        <w:tc>
          <w:tcPr>
            <w:tcW w:w="1276" w:type="dxa"/>
            <w:tcBorders>
              <w:top w:val="nil"/>
              <w:left w:val="nil"/>
              <w:right w:val="nil"/>
            </w:tcBorders>
            <w:tcMar>
              <w:top w:w="128" w:type="dxa"/>
              <w:left w:w="43" w:type="dxa"/>
              <w:bottom w:w="43" w:type="dxa"/>
              <w:right w:w="43" w:type="dxa"/>
            </w:tcMar>
            <w:vAlign w:val="bottom"/>
          </w:tcPr>
          <w:p w14:paraId="51620E2B" w14:textId="77777777" w:rsidR="00CA1373" w:rsidRPr="0033548B" w:rsidRDefault="00CA1373" w:rsidP="001B10BB">
            <w:pPr>
              <w:jc w:val="right"/>
              <w:rPr>
                <w:sz w:val="22"/>
              </w:rPr>
            </w:pPr>
            <w:r w:rsidRPr="0033548B">
              <w:rPr>
                <w:sz w:val="22"/>
              </w:rPr>
              <w:t>53.65</w:t>
            </w:r>
          </w:p>
        </w:tc>
        <w:tc>
          <w:tcPr>
            <w:tcW w:w="1417" w:type="dxa"/>
            <w:tcBorders>
              <w:top w:val="nil"/>
              <w:left w:val="nil"/>
              <w:right w:val="nil"/>
            </w:tcBorders>
            <w:tcMar>
              <w:top w:w="128" w:type="dxa"/>
              <w:left w:w="43" w:type="dxa"/>
              <w:bottom w:w="43" w:type="dxa"/>
              <w:right w:w="43" w:type="dxa"/>
            </w:tcMar>
            <w:vAlign w:val="bottom"/>
          </w:tcPr>
          <w:p w14:paraId="39C65C82" w14:textId="77777777" w:rsidR="00CA1373" w:rsidRPr="0033548B" w:rsidRDefault="00CA1373" w:rsidP="001B10BB">
            <w:pPr>
              <w:jc w:val="right"/>
              <w:rPr>
                <w:sz w:val="22"/>
              </w:rPr>
            </w:pPr>
            <w:r w:rsidRPr="0033548B">
              <w:rPr>
                <w:sz w:val="22"/>
              </w:rPr>
              <w:t>3.0</w:t>
            </w:r>
          </w:p>
        </w:tc>
      </w:tr>
      <w:tr w:rsidR="00293152" w14:paraId="23D0D157" w14:textId="77777777" w:rsidTr="001B10BB">
        <w:tc>
          <w:tcPr>
            <w:tcW w:w="5769" w:type="dxa"/>
            <w:tcBorders>
              <w:left w:val="nil"/>
              <w:bottom w:val="nil"/>
              <w:right w:val="nil"/>
            </w:tcBorders>
            <w:tcMar>
              <w:top w:w="128" w:type="dxa"/>
              <w:left w:w="43" w:type="dxa"/>
              <w:bottom w:w="43" w:type="dxa"/>
              <w:right w:w="43" w:type="dxa"/>
            </w:tcMar>
          </w:tcPr>
          <w:p w14:paraId="31A4028D"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left w:val="nil"/>
              <w:bottom w:val="nil"/>
              <w:right w:val="nil"/>
            </w:tcBorders>
            <w:tcMar>
              <w:top w:w="128" w:type="dxa"/>
              <w:left w:w="43" w:type="dxa"/>
              <w:bottom w:w="43" w:type="dxa"/>
              <w:right w:w="43" w:type="dxa"/>
            </w:tcMar>
            <w:vAlign w:val="bottom"/>
          </w:tcPr>
          <w:p w14:paraId="7C02B3C9" w14:textId="77777777" w:rsidR="00CA1373" w:rsidRPr="0033548B" w:rsidRDefault="00CA1373" w:rsidP="001B10BB">
            <w:pPr>
              <w:jc w:val="right"/>
              <w:rPr>
                <w:sz w:val="22"/>
              </w:rPr>
            </w:pPr>
            <w:r w:rsidRPr="0033548B">
              <w:rPr>
                <w:sz w:val="22"/>
              </w:rPr>
              <w:t>104.15</w:t>
            </w:r>
          </w:p>
        </w:tc>
        <w:tc>
          <w:tcPr>
            <w:tcW w:w="1276" w:type="dxa"/>
            <w:tcBorders>
              <w:left w:val="nil"/>
              <w:bottom w:val="nil"/>
              <w:right w:val="nil"/>
            </w:tcBorders>
            <w:tcMar>
              <w:top w:w="128" w:type="dxa"/>
              <w:left w:w="43" w:type="dxa"/>
              <w:bottom w:w="43" w:type="dxa"/>
              <w:right w:w="43" w:type="dxa"/>
            </w:tcMar>
            <w:vAlign w:val="bottom"/>
          </w:tcPr>
          <w:p w14:paraId="0EB81AB0" w14:textId="77777777" w:rsidR="00CA1373" w:rsidRPr="0033548B" w:rsidRDefault="00CA1373" w:rsidP="001B10BB">
            <w:pPr>
              <w:jc w:val="right"/>
              <w:rPr>
                <w:sz w:val="22"/>
              </w:rPr>
            </w:pPr>
            <w:r w:rsidRPr="0033548B">
              <w:rPr>
                <w:sz w:val="22"/>
              </w:rPr>
              <w:t>107.27</w:t>
            </w:r>
          </w:p>
        </w:tc>
        <w:tc>
          <w:tcPr>
            <w:tcW w:w="1417" w:type="dxa"/>
            <w:tcBorders>
              <w:left w:val="nil"/>
              <w:bottom w:val="nil"/>
              <w:right w:val="nil"/>
            </w:tcBorders>
            <w:tcMar>
              <w:top w:w="128" w:type="dxa"/>
              <w:left w:w="43" w:type="dxa"/>
              <w:bottom w:w="43" w:type="dxa"/>
              <w:right w:w="43" w:type="dxa"/>
            </w:tcMar>
            <w:vAlign w:val="bottom"/>
          </w:tcPr>
          <w:p w14:paraId="47E47E5F" w14:textId="77777777" w:rsidR="00CA1373" w:rsidRPr="0033548B" w:rsidRDefault="00CA1373" w:rsidP="001B10BB">
            <w:pPr>
              <w:jc w:val="right"/>
              <w:rPr>
                <w:sz w:val="22"/>
              </w:rPr>
            </w:pPr>
            <w:r w:rsidRPr="0033548B">
              <w:rPr>
                <w:sz w:val="22"/>
              </w:rPr>
              <w:t>3.0</w:t>
            </w:r>
          </w:p>
        </w:tc>
      </w:tr>
      <w:tr w:rsidR="00293152" w:rsidRPr="00153EB1" w14:paraId="740080F2" w14:textId="77777777" w:rsidTr="001B10BB">
        <w:tc>
          <w:tcPr>
            <w:tcW w:w="5769" w:type="dxa"/>
            <w:tcBorders>
              <w:top w:val="nil"/>
              <w:left w:val="nil"/>
              <w:bottom w:val="nil"/>
              <w:right w:val="nil"/>
            </w:tcBorders>
            <w:tcMar>
              <w:top w:w="128" w:type="dxa"/>
              <w:left w:w="43" w:type="dxa"/>
              <w:bottom w:w="43" w:type="dxa"/>
              <w:right w:w="43" w:type="dxa"/>
            </w:tcMar>
          </w:tcPr>
          <w:p w14:paraId="1CFBAD61" w14:textId="77777777" w:rsidR="00CA1373" w:rsidRPr="0033548B" w:rsidRDefault="00CA1373" w:rsidP="001A65C6">
            <w:pPr>
              <w:rPr>
                <w:sz w:val="22"/>
                <w:lang w:val="en-GB"/>
              </w:rPr>
            </w:pPr>
            <w:r w:rsidRPr="0033548B">
              <w:rPr>
                <w:sz w:val="22"/>
                <w:lang w:val="en-GB"/>
              </w:rPr>
              <w:t>Piston displacement, NOK per cm</w:t>
            </w:r>
            <w:r w:rsidRPr="0033548B">
              <w:rPr>
                <w:rStyle w:val="skrift-hevet"/>
                <w:sz w:val="22"/>
                <w:lang w:val="en-GB"/>
              </w:rPr>
              <w:t>3</w:t>
            </w:r>
          </w:p>
        </w:tc>
        <w:tc>
          <w:tcPr>
            <w:tcW w:w="1134" w:type="dxa"/>
            <w:tcBorders>
              <w:top w:val="nil"/>
              <w:left w:val="nil"/>
              <w:bottom w:val="nil"/>
              <w:right w:val="nil"/>
            </w:tcBorders>
            <w:tcMar>
              <w:top w:w="128" w:type="dxa"/>
              <w:left w:w="43" w:type="dxa"/>
              <w:bottom w:w="43" w:type="dxa"/>
              <w:right w:w="43" w:type="dxa"/>
            </w:tcMar>
            <w:vAlign w:val="bottom"/>
          </w:tcPr>
          <w:p w14:paraId="7E37339B"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26C3CB8E"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4064BF02" w14:textId="77777777" w:rsidR="00CA1373" w:rsidRPr="0033548B" w:rsidRDefault="00CA1373" w:rsidP="001B10BB">
            <w:pPr>
              <w:jc w:val="right"/>
              <w:rPr>
                <w:sz w:val="22"/>
                <w:lang w:val="en-GB"/>
              </w:rPr>
            </w:pPr>
          </w:p>
        </w:tc>
      </w:tr>
      <w:tr w:rsidR="00293152" w14:paraId="75CC0E34" w14:textId="77777777" w:rsidTr="001B10BB">
        <w:tc>
          <w:tcPr>
            <w:tcW w:w="5769" w:type="dxa"/>
            <w:tcBorders>
              <w:top w:val="nil"/>
              <w:left w:val="nil"/>
              <w:bottom w:val="nil"/>
              <w:right w:val="nil"/>
            </w:tcBorders>
            <w:tcMar>
              <w:top w:w="128" w:type="dxa"/>
              <w:left w:w="43" w:type="dxa"/>
              <w:bottom w:w="43" w:type="dxa"/>
              <w:right w:w="43" w:type="dxa"/>
            </w:tcMar>
          </w:tcPr>
          <w:p w14:paraId="525FC038" w14:textId="77777777" w:rsidR="00CA1373" w:rsidRPr="0033548B" w:rsidRDefault="00CA1373" w:rsidP="001B10BB">
            <w:pPr>
              <w:ind w:left="284"/>
              <w:rPr>
                <w:sz w:val="22"/>
              </w:rPr>
            </w:pPr>
            <w:r w:rsidRPr="0033548B">
              <w:rPr>
                <w:sz w:val="22"/>
              </w:rPr>
              <w:t>first 500 cm</w:t>
            </w:r>
            <w:r w:rsidRPr="0033548B">
              <w:rPr>
                <w:rStyle w:val="skrift-hevet"/>
                <w:sz w:val="22"/>
              </w:rPr>
              <w:t>3</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E5E0B5F" w14:textId="77777777" w:rsidR="00CA1373" w:rsidRPr="0033548B" w:rsidRDefault="00CA1373" w:rsidP="001B10BB">
            <w:pPr>
              <w:jc w:val="right"/>
              <w:rPr>
                <w:sz w:val="22"/>
              </w:rPr>
            </w:pPr>
            <w:r w:rsidRPr="0033548B">
              <w:rPr>
                <w:sz w:val="22"/>
              </w:rPr>
              <w:t>0</w:t>
            </w:r>
          </w:p>
        </w:tc>
        <w:tc>
          <w:tcPr>
            <w:tcW w:w="1276" w:type="dxa"/>
            <w:tcBorders>
              <w:top w:val="nil"/>
              <w:left w:val="nil"/>
              <w:bottom w:val="nil"/>
              <w:right w:val="nil"/>
            </w:tcBorders>
            <w:tcMar>
              <w:top w:w="128" w:type="dxa"/>
              <w:left w:w="43" w:type="dxa"/>
              <w:bottom w:w="43" w:type="dxa"/>
              <w:right w:w="43" w:type="dxa"/>
            </w:tcMar>
            <w:vAlign w:val="bottom"/>
          </w:tcPr>
          <w:p w14:paraId="38E70BFC" w14:textId="77777777" w:rsidR="00CA1373" w:rsidRPr="0033548B" w:rsidRDefault="00CA1373" w:rsidP="001B10B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12C39F89" w14:textId="77777777" w:rsidR="00CA1373" w:rsidRPr="0033548B" w:rsidRDefault="00CA1373" w:rsidP="001B10BB">
            <w:pPr>
              <w:jc w:val="right"/>
              <w:rPr>
                <w:sz w:val="22"/>
              </w:rPr>
            </w:pPr>
            <w:r w:rsidRPr="0033548B">
              <w:rPr>
                <w:sz w:val="22"/>
              </w:rPr>
              <w:t>-</w:t>
            </w:r>
          </w:p>
        </w:tc>
      </w:tr>
      <w:tr w:rsidR="00293152" w14:paraId="4820949A" w14:textId="77777777" w:rsidTr="001B10BB">
        <w:tc>
          <w:tcPr>
            <w:tcW w:w="5769" w:type="dxa"/>
            <w:tcBorders>
              <w:top w:val="nil"/>
              <w:left w:val="nil"/>
              <w:bottom w:val="nil"/>
              <w:right w:val="nil"/>
            </w:tcBorders>
            <w:tcMar>
              <w:top w:w="128" w:type="dxa"/>
              <w:left w:w="43" w:type="dxa"/>
              <w:bottom w:w="43" w:type="dxa"/>
              <w:right w:w="43" w:type="dxa"/>
            </w:tcMar>
          </w:tcPr>
          <w:p w14:paraId="3049CD03"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A4ACA21" w14:textId="77777777" w:rsidR="00CA1373" w:rsidRPr="0033548B" w:rsidRDefault="00CA1373" w:rsidP="001B10BB">
            <w:pPr>
              <w:jc w:val="right"/>
              <w:rPr>
                <w:sz w:val="22"/>
              </w:rPr>
            </w:pPr>
            <w:r w:rsidRPr="0033548B">
              <w:rPr>
                <w:sz w:val="22"/>
              </w:rPr>
              <w:t>11.40</w:t>
            </w:r>
          </w:p>
        </w:tc>
        <w:tc>
          <w:tcPr>
            <w:tcW w:w="1276" w:type="dxa"/>
            <w:tcBorders>
              <w:top w:val="nil"/>
              <w:left w:val="nil"/>
              <w:bottom w:val="nil"/>
              <w:right w:val="nil"/>
            </w:tcBorders>
            <w:tcMar>
              <w:top w:w="128" w:type="dxa"/>
              <w:left w:w="43" w:type="dxa"/>
              <w:bottom w:w="43" w:type="dxa"/>
              <w:right w:w="43" w:type="dxa"/>
            </w:tcMar>
            <w:vAlign w:val="bottom"/>
          </w:tcPr>
          <w:p w14:paraId="423905E4" w14:textId="77777777" w:rsidR="00CA1373" w:rsidRPr="0033548B" w:rsidRDefault="00CA1373" w:rsidP="001B10BB">
            <w:pPr>
              <w:jc w:val="right"/>
              <w:rPr>
                <w:sz w:val="22"/>
              </w:rPr>
            </w:pPr>
            <w:r w:rsidRPr="0033548B">
              <w:rPr>
                <w:sz w:val="22"/>
              </w:rPr>
              <w:t>11.74</w:t>
            </w:r>
          </w:p>
        </w:tc>
        <w:tc>
          <w:tcPr>
            <w:tcW w:w="1417" w:type="dxa"/>
            <w:tcBorders>
              <w:top w:val="nil"/>
              <w:left w:val="nil"/>
              <w:bottom w:val="nil"/>
              <w:right w:val="nil"/>
            </w:tcBorders>
            <w:tcMar>
              <w:top w:w="128" w:type="dxa"/>
              <w:left w:w="43" w:type="dxa"/>
              <w:bottom w:w="43" w:type="dxa"/>
              <w:right w:w="43" w:type="dxa"/>
            </w:tcMar>
            <w:vAlign w:val="bottom"/>
          </w:tcPr>
          <w:p w14:paraId="20A3D49F" w14:textId="77777777" w:rsidR="00CA1373" w:rsidRPr="0033548B" w:rsidRDefault="00CA1373" w:rsidP="001B10BB">
            <w:pPr>
              <w:jc w:val="right"/>
              <w:rPr>
                <w:sz w:val="22"/>
              </w:rPr>
            </w:pPr>
            <w:r w:rsidRPr="0033548B">
              <w:rPr>
                <w:sz w:val="22"/>
              </w:rPr>
              <w:t>3.0</w:t>
            </w:r>
          </w:p>
        </w:tc>
      </w:tr>
      <w:tr w:rsidR="00293152" w14:paraId="042253C9" w14:textId="77777777" w:rsidTr="001B10BB">
        <w:tc>
          <w:tcPr>
            <w:tcW w:w="5769" w:type="dxa"/>
            <w:tcBorders>
              <w:top w:val="nil"/>
              <w:left w:val="nil"/>
              <w:bottom w:val="nil"/>
              <w:right w:val="nil"/>
            </w:tcBorders>
            <w:tcMar>
              <w:top w:w="128" w:type="dxa"/>
              <w:left w:w="43" w:type="dxa"/>
              <w:bottom w:w="43" w:type="dxa"/>
              <w:right w:w="43" w:type="dxa"/>
            </w:tcMar>
          </w:tcPr>
          <w:p w14:paraId="24F1C4AB" w14:textId="77777777" w:rsidR="00CA1373" w:rsidRPr="0033548B" w:rsidRDefault="00CA1373" w:rsidP="001A65C6">
            <w:pPr>
              <w:rPr>
                <w:sz w:val="22"/>
              </w:rPr>
            </w:pPr>
            <w:r w:rsidRPr="0033548B">
              <w:rPr>
                <w:sz w:val="22"/>
              </w:rPr>
              <w:t>Minibuses. Tax group j</w:t>
            </w:r>
            <w:r w:rsidRPr="0033548B">
              <w:rPr>
                <w:rStyle w:val="skrift-hevet"/>
                <w:sz w:val="22"/>
              </w:rPr>
              <w:t>4</w:t>
            </w:r>
          </w:p>
        </w:tc>
        <w:tc>
          <w:tcPr>
            <w:tcW w:w="1134" w:type="dxa"/>
            <w:tcBorders>
              <w:top w:val="nil"/>
              <w:left w:val="nil"/>
              <w:bottom w:val="nil"/>
              <w:right w:val="nil"/>
            </w:tcBorders>
            <w:tcMar>
              <w:top w:w="128" w:type="dxa"/>
              <w:left w:w="43" w:type="dxa"/>
              <w:bottom w:w="43" w:type="dxa"/>
              <w:right w:w="43" w:type="dxa"/>
            </w:tcMar>
            <w:vAlign w:val="bottom"/>
          </w:tcPr>
          <w:p w14:paraId="6A129D19"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721C523"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594AFA0" w14:textId="77777777" w:rsidR="00CA1373" w:rsidRPr="0033548B" w:rsidRDefault="00CA1373" w:rsidP="001B10BB">
            <w:pPr>
              <w:jc w:val="right"/>
              <w:rPr>
                <w:sz w:val="22"/>
              </w:rPr>
            </w:pPr>
          </w:p>
        </w:tc>
      </w:tr>
      <w:tr w:rsidR="00293152" w14:paraId="4171C3B3" w14:textId="77777777" w:rsidTr="001B10BB">
        <w:tc>
          <w:tcPr>
            <w:tcW w:w="5769" w:type="dxa"/>
            <w:tcBorders>
              <w:top w:val="nil"/>
              <w:left w:val="nil"/>
              <w:bottom w:val="nil"/>
              <w:right w:val="nil"/>
            </w:tcBorders>
            <w:tcMar>
              <w:top w:w="128" w:type="dxa"/>
              <w:left w:w="43" w:type="dxa"/>
              <w:bottom w:w="43" w:type="dxa"/>
              <w:right w:w="43" w:type="dxa"/>
            </w:tcMar>
          </w:tcPr>
          <w:p w14:paraId="33F50483" w14:textId="77777777" w:rsidR="00CA1373" w:rsidRPr="0033548B" w:rsidRDefault="00CA1373" w:rsidP="001A65C6">
            <w:pPr>
              <w:rPr>
                <w:sz w:val="22"/>
                <w:lang w:val="en-GB"/>
              </w:rPr>
            </w:pPr>
            <w:r w:rsidRPr="0033548B">
              <w:rPr>
                <w:sz w:val="22"/>
                <w:lang w:val="en-GB"/>
              </w:rPr>
              <w:t>Kerb weight, per cent of passenger car rate</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9BADBCC" w14:textId="77777777" w:rsidR="00CA1373" w:rsidRPr="0033548B" w:rsidRDefault="00CA1373" w:rsidP="001B10BB">
            <w:pPr>
              <w:jc w:val="right"/>
              <w:rPr>
                <w:sz w:val="22"/>
              </w:rPr>
            </w:pPr>
            <w:r w:rsidRPr="0033548B">
              <w:rPr>
                <w:sz w:val="22"/>
              </w:rPr>
              <w:t>40</w:t>
            </w:r>
          </w:p>
        </w:tc>
        <w:tc>
          <w:tcPr>
            <w:tcW w:w="1276" w:type="dxa"/>
            <w:tcBorders>
              <w:top w:val="nil"/>
              <w:left w:val="nil"/>
              <w:bottom w:val="nil"/>
              <w:right w:val="nil"/>
            </w:tcBorders>
            <w:tcMar>
              <w:top w:w="128" w:type="dxa"/>
              <w:left w:w="43" w:type="dxa"/>
              <w:bottom w:w="43" w:type="dxa"/>
              <w:right w:w="43" w:type="dxa"/>
            </w:tcMar>
            <w:vAlign w:val="bottom"/>
          </w:tcPr>
          <w:p w14:paraId="708F0283" w14:textId="77777777" w:rsidR="00CA1373" w:rsidRPr="0033548B" w:rsidRDefault="00CA1373" w:rsidP="001B10BB">
            <w:pPr>
              <w:jc w:val="right"/>
              <w:rPr>
                <w:sz w:val="22"/>
              </w:rPr>
            </w:pPr>
            <w:r w:rsidRPr="0033548B">
              <w:rPr>
                <w:sz w:val="22"/>
              </w:rPr>
              <w:t>40</w:t>
            </w:r>
          </w:p>
        </w:tc>
        <w:tc>
          <w:tcPr>
            <w:tcW w:w="1417" w:type="dxa"/>
            <w:tcBorders>
              <w:top w:val="nil"/>
              <w:left w:val="nil"/>
              <w:bottom w:val="nil"/>
              <w:right w:val="nil"/>
            </w:tcBorders>
            <w:tcMar>
              <w:top w:w="128" w:type="dxa"/>
              <w:left w:w="43" w:type="dxa"/>
              <w:bottom w:w="43" w:type="dxa"/>
              <w:right w:w="43" w:type="dxa"/>
            </w:tcMar>
            <w:vAlign w:val="bottom"/>
          </w:tcPr>
          <w:p w14:paraId="396060E3" w14:textId="77777777" w:rsidR="00CA1373" w:rsidRPr="0033548B" w:rsidRDefault="00CA1373" w:rsidP="001B10BB">
            <w:pPr>
              <w:jc w:val="right"/>
              <w:rPr>
                <w:sz w:val="22"/>
              </w:rPr>
            </w:pPr>
            <w:r w:rsidRPr="0033548B">
              <w:rPr>
                <w:sz w:val="22"/>
              </w:rPr>
              <w:t>-</w:t>
            </w:r>
          </w:p>
        </w:tc>
      </w:tr>
      <w:tr w:rsidR="00293152" w14:paraId="7F313C7A" w14:textId="77777777" w:rsidTr="001B10BB">
        <w:tc>
          <w:tcPr>
            <w:tcW w:w="5769" w:type="dxa"/>
            <w:tcBorders>
              <w:top w:val="nil"/>
              <w:left w:val="nil"/>
              <w:bottom w:val="nil"/>
              <w:right w:val="nil"/>
            </w:tcBorders>
            <w:tcMar>
              <w:top w:w="128" w:type="dxa"/>
              <w:left w:w="43" w:type="dxa"/>
              <w:bottom w:w="43" w:type="dxa"/>
              <w:right w:w="43" w:type="dxa"/>
            </w:tcMar>
          </w:tcPr>
          <w:p w14:paraId="446D7EB2" w14:textId="77777777" w:rsidR="00CA1373" w:rsidRPr="0033548B" w:rsidRDefault="00CA1373" w:rsidP="001A65C6">
            <w:pPr>
              <w:rPr>
                <w:sz w:val="22"/>
                <w:lang w:val="en-GB"/>
              </w:rPr>
            </w:pPr>
            <w:r w:rsidRPr="0033548B">
              <w:rPr>
                <w:sz w:val="22"/>
                <w:lang w:val="en-GB"/>
              </w:rPr>
              <w:t>CO</w:t>
            </w:r>
            <w:r w:rsidRPr="0033548B">
              <w:rPr>
                <w:rStyle w:val="skrift-senket"/>
                <w:sz w:val="22"/>
                <w:lang w:val="en-GB"/>
              </w:rPr>
              <w:t>2</w:t>
            </w:r>
            <w:r w:rsidRPr="0033548B">
              <w:rPr>
                <w:sz w:val="22"/>
                <w:lang w:val="en-GB"/>
              </w:rPr>
              <w:t xml:space="preserve"> emissions, NOK per g/km</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7A2563F" w14:textId="77777777" w:rsidR="00CA1373" w:rsidRPr="0033548B" w:rsidRDefault="00CA1373" w:rsidP="001B10BB">
            <w:pPr>
              <w:jc w:val="right"/>
              <w:rPr>
                <w:sz w:val="22"/>
              </w:rPr>
            </w:pPr>
            <w:r w:rsidRPr="0033548B">
              <w:rPr>
                <w:sz w:val="22"/>
              </w:rPr>
              <w:t>variable</w:t>
            </w:r>
          </w:p>
        </w:tc>
        <w:tc>
          <w:tcPr>
            <w:tcW w:w="1276" w:type="dxa"/>
            <w:tcBorders>
              <w:top w:val="nil"/>
              <w:left w:val="nil"/>
              <w:bottom w:val="nil"/>
              <w:right w:val="nil"/>
            </w:tcBorders>
            <w:tcMar>
              <w:top w:w="128" w:type="dxa"/>
              <w:left w:w="43" w:type="dxa"/>
              <w:bottom w:w="43" w:type="dxa"/>
              <w:right w:w="43" w:type="dxa"/>
            </w:tcMar>
            <w:vAlign w:val="bottom"/>
          </w:tcPr>
          <w:p w14:paraId="69D371B8" w14:textId="77777777" w:rsidR="00CA1373" w:rsidRPr="0033548B" w:rsidRDefault="00CA1373" w:rsidP="001B10BB">
            <w:pPr>
              <w:jc w:val="right"/>
              <w:rPr>
                <w:sz w:val="22"/>
              </w:rPr>
            </w:pPr>
            <w:r w:rsidRPr="0033548B">
              <w:rPr>
                <w:sz w:val="22"/>
              </w:rPr>
              <w:t>variable</w:t>
            </w:r>
          </w:p>
        </w:tc>
        <w:tc>
          <w:tcPr>
            <w:tcW w:w="1417" w:type="dxa"/>
            <w:tcBorders>
              <w:top w:val="nil"/>
              <w:left w:val="nil"/>
              <w:bottom w:val="nil"/>
              <w:right w:val="nil"/>
            </w:tcBorders>
            <w:tcMar>
              <w:top w:w="128" w:type="dxa"/>
              <w:left w:w="43" w:type="dxa"/>
              <w:bottom w:w="43" w:type="dxa"/>
              <w:right w:w="43" w:type="dxa"/>
            </w:tcMar>
            <w:vAlign w:val="bottom"/>
          </w:tcPr>
          <w:p w14:paraId="6FBEA0F1" w14:textId="77777777" w:rsidR="00CA1373" w:rsidRPr="0033548B" w:rsidRDefault="00CA1373" w:rsidP="001B10BB">
            <w:pPr>
              <w:jc w:val="right"/>
              <w:rPr>
                <w:sz w:val="22"/>
              </w:rPr>
            </w:pPr>
            <w:r w:rsidRPr="0033548B">
              <w:rPr>
                <w:sz w:val="22"/>
              </w:rPr>
              <w:t>-</w:t>
            </w:r>
          </w:p>
        </w:tc>
      </w:tr>
      <w:tr w:rsidR="00293152" w14:paraId="033D6A37" w14:textId="77777777" w:rsidTr="001B10BB">
        <w:tc>
          <w:tcPr>
            <w:tcW w:w="5769" w:type="dxa"/>
            <w:tcBorders>
              <w:top w:val="nil"/>
              <w:left w:val="nil"/>
              <w:bottom w:val="nil"/>
              <w:right w:val="nil"/>
            </w:tcBorders>
            <w:tcMar>
              <w:top w:w="128" w:type="dxa"/>
              <w:left w:w="43" w:type="dxa"/>
              <w:bottom w:w="43" w:type="dxa"/>
              <w:right w:w="43" w:type="dxa"/>
            </w:tcMar>
          </w:tcPr>
          <w:p w14:paraId="1EEA0923"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36D3E16"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0F39893"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C311D49" w14:textId="77777777" w:rsidR="00CA1373" w:rsidRPr="0033548B" w:rsidRDefault="00CA1373" w:rsidP="001B10BB">
            <w:pPr>
              <w:jc w:val="right"/>
              <w:rPr>
                <w:sz w:val="22"/>
              </w:rPr>
            </w:pPr>
          </w:p>
        </w:tc>
      </w:tr>
      <w:tr w:rsidR="00293152" w:rsidRPr="00153EB1" w14:paraId="6B286412" w14:textId="77777777" w:rsidTr="001B10BB">
        <w:tc>
          <w:tcPr>
            <w:tcW w:w="5769" w:type="dxa"/>
            <w:tcBorders>
              <w:top w:val="nil"/>
              <w:left w:val="nil"/>
              <w:bottom w:val="nil"/>
              <w:right w:val="nil"/>
            </w:tcBorders>
            <w:tcMar>
              <w:top w:w="128" w:type="dxa"/>
              <w:left w:w="43" w:type="dxa"/>
              <w:bottom w:w="43" w:type="dxa"/>
              <w:right w:w="43" w:type="dxa"/>
            </w:tcMar>
          </w:tcPr>
          <w:p w14:paraId="66207AA6" w14:textId="77777777" w:rsidR="00CA1373" w:rsidRPr="0033548B" w:rsidRDefault="00CA1373" w:rsidP="001A65C6">
            <w:pPr>
              <w:rPr>
                <w:sz w:val="22"/>
                <w:lang w:val="en-GB"/>
              </w:rPr>
            </w:pPr>
            <w:r w:rsidRPr="0033548B">
              <w:rPr>
                <w:rStyle w:val="kursiv"/>
                <w:sz w:val="22"/>
                <w:lang w:val="en-GB"/>
              </w:rPr>
              <w:t>Traffic insurance tax</w:t>
            </w:r>
            <w:r w:rsidRPr="0033548B">
              <w:rPr>
                <w:sz w:val="22"/>
                <w:lang w:val="en-GB"/>
              </w:rPr>
              <w:t>, NOK per day</w:t>
            </w:r>
            <w:r w:rsidRPr="0033548B">
              <w:rPr>
                <w:rStyle w:val="skrift-hevet"/>
                <w:sz w:val="22"/>
                <w:lang w:val="en-GB"/>
              </w:rPr>
              <w:t>5</w:t>
            </w:r>
          </w:p>
        </w:tc>
        <w:tc>
          <w:tcPr>
            <w:tcW w:w="1134" w:type="dxa"/>
            <w:tcBorders>
              <w:top w:val="nil"/>
              <w:left w:val="nil"/>
              <w:bottom w:val="nil"/>
              <w:right w:val="nil"/>
            </w:tcBorders>
            <w:tcMar>
              <w:top w:w="128" w:type="dxa"/>
              <w:left w:w="43" w:type="dxa"/>
              <w:bottom w:w="43" w:type="dxa"/>
              <w:right w:w="43" w:type="dxa"/>
            </w:tcMar>
            <w:vAlign w:val="bottom"/>
          </w:tcPr>
          <w:p w14:paraId="070E14C4"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423F613E"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148270A7" w14:textId="77777777" w:rsidR="00CA1373" w:rsidRPr="0033548B" w:rsidRDefault="00CA1373" w:rsidP="001B10BB">
            <w:pPr>
              <w:jc w:val="right"/>
              <w:rPr>
                <w:sz w:val="22"/>
                <w:lang w:val="en-GB"/>
              </w:rPr>
            </w:pPr>
          </w:p>
        </w:tc>
      </w:tr>
      <w:tr w:rsidR="00293152" w14:paraId="64D08A0A" w14:textId="77777777" w:rsidTr="001B10BB">
        <w:tc>
          <w:tcPr>
            <w:tcW w:w="5769" w:type="dxa"/>
            <w:tcBorders>
              <w:top w:val="nil"/>
              <w:left w:val="nil"/>
              <w:bottom w:val="nil"/>
              <w:right w:val="nil"/>
            </w:tcBorders>
            <w:tcMar>
              <w:top w:w="128" w:type="dxa"/>
              <w:left w:w="43" w:type="dxa"/>
              <w:bottom w:w="43" w:type="dxa"/>
              <w:right w:w="43" w:type="dxa"/>
            </w:tcMar>
          </w:tcPr>
          <w:p w14:paraId="07940998" w14:textId="77777777" w:rsidR="00CA1373" w:rsidRPr="0033548B" w:rsidRDefault="00CA1373" w:rsidP="001A65C6">
            <w:pPr>
              <w:rPr>
                <w:sz w:val="22"/>
              </w:rPr>
            </w:pPr>
            <w:r w:rsidRPr="0033548B">
              <w:rPr>
                <w:sz w:val="22"/>
              </w:rPr>
              <w:t>Passenger cars, vans, etc.</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540B3DB" w14:textId="77777777" w:rsidR="00CA1373" w:rsidRPr="0033548B" w:rsidRDefault="00CA1373" w:rsidP="001B10BB">
            <w:pPr>
              <w:jc w:val="right"/>
              <w:rPr>
                <w:sz w:val="22"/>
              </w:rPr>
            </w:pPr>
            <w:r w:rsidRPr="0033548B">
              <w:rPr>
                <w:sz w:val="22"/>
              </w:rPr>
              <w:t>7.60</w:t>
            </w:r>
          </w:p>
        </w:tc>
        <w:tc>
          <w:tcPr>
            <w:tcW w:w="1276" w:type="dxa"/>
            <w:tcBorders>
              <w:top w:val="nil"/>
              <w:left w:val="nil"/>
              <w:bottom w:val="nil"/>
              <w:right w:val="nil"/>
            </w:tcBorders>
            <w:tcMar>
              <w:top w:w="128" w:type="dxa"/>
              <w:left w:w="43" w:type="dxa"/>
              <w:bottom w:w="43" w:type="dxa"/>
              <w:right w:w="43" w:type="dxa"/>
            </w:tcMar>
            <w:vAlign w:val="bottom"/>
          </w:tcPr>
          <w:p w14:paraId="2E40B5C5" w14:textId="77777777" w:rsidR="00CA1373" w:rsidRPr="0033548B" w:rsidRDefault="00CA1373" w:rsidP="001B10BB">
            <w:pPr>
              <w:jc w:val="right"/>
              <w:rPr>
                <w:sz w:val="22"/>
              </w:rPr>
            </w:pPr>
            <w:r w:rsidRPr="0033548B">
              <w:rPr>
                <w:sz w:val="22"/>
              </w:rPr>
              <w:t>6.38</w:t>
            </w:r>
          </w:p>
        </w:tc>
        <w:tc>
          <w:tcPr>
            <w:tcW w:w="1417" w:type="dxa"/>
            <w:tcBorders>
              <w:top w:val="nil"/>
              <w:left w:val="nil"/>
              <w:bottom w:val="nil"/>
              <w:right w:val="nil"/>
            </w:tcBorders>
            <w:tcMar>
              <w:top w:w="128" w:type="dxa"/>
              <w:left w:w="43" w:type="dxa"/>
              <w:bottom w:w="43" w:type="dxa"/>
              <w:right w:w="43" w:type="dxa"/>
            </w:tcMar>
            <w:vAlign w:val="bottom"/>
          </w:tcPr>
          <w:p w14:paraId="038A1EE9" w14:textId="77777777" w:rsidR="00CA1373" w:rsidRPr="0033548B" w:rsidRDefault="00CA1373" w:rsidP="001B10BB">
            <w:pPr>
              <w:jc w:val="right"/>
              <w:rPr>
                <w:sz w:val="22"/>
              </w:rPr>
            </w:pPr>
            <w:r w:rsidRPr="0033548B">
              <w:rPr>
                <w:sz w:val="22"/>
              </w:rPr>
              <w:t>-16.1</w:t>
            </w:r>
          </w:p>
        </w:tc>
      </w:tr>
      <w:tr w:rsidR="00293152" w14:paraId="570DAF50" w14:textId="77777777" w:rsidTr="001B10BB">
        <w:tc>
          <w:tcPr>
            <w:tcW w:w="5769" w:type="dxa"/>
            <w:tcBorders>
              <w:top w:val="nil"/>
              <w:left w:val="nil"/>
              <w:bottom w:val="nil"/>
              <w:right w:val="nil"/>
            </w:tcBorders>
            <w:tcMar>
              <w:top w:w="128" w:type="dxa"/>
              <w:left w:w="43" w:type="dxa"/>
              <w:bottom w:w="43" w:type="dxa"/>
              <w:right w:w="43" w:type="dxa"/>
            </w:tcMar>
          </w:tcPr>
          <w:p w14:paraId="2F4C80B8" w14:textId="77777777" w:rsidR="00CA1373" w:rsidRPr="0033548B" w:rsidRDefault="00CA1373" w:rsidP="001A65C6">
            <w:pPr>
              <w:rPr>
                <w:sz w:val="22"/>
                <w:lang w:val="en-GB"/>
              </w:rPr>
            </w:pPr>
            <w:r w:rsidRPr="0033548B">
              <w:rPr>
                <w:sz w:val="22"/>
                <w:lang w:val="en-GB"/>
              </w:rPr>
              <w:lastRenderedPageBreak/>
              <w:t>Diesel cars without factory-fitted particle filter</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4F2D994" w14:textId="77777777" w:rsidR="00CA1373" w:rsidRPr="0033548B" w:rsidRDefault="00CA1373" w:rsidP="001B10BB">
            <w:pPr>
              <w:jc w:val="right"/>
              <w:rPr>
                <w:sz w:val="22"/>
              </w:rPr>
            </w:pPr>
            <w:r w:rsidRPr="0033548B">
              <w:rPr>
                <w:sz w:val="22"/>
              </w:rPr>
              <w:t>9.11</w:t>
            </w:r>
          </w:p>
        </w:tc>
        <w:tc>
          <w:tcPr>
            <w:tcW w:w="1276" w:type="dxa"/>
            <w:tcBorders>
              <w:top w:val="nil"/>
              <w:left w:val="nil"/>
              <w:bottom w:val="nil"/>
              <w:right w:val="nil"/>
            </w:tcBorders>
            <w:tcMar>
              <w:top w:w="128" w:type="dxa"/>
              <w:left w:w="43" w:type="dxa"/>
              <w:bottom w:w="43" w:type="dxa"/>
              <w:right w:w="43" w:type="dxa"/>
            </w:tcMar>
            <w:vAlign w:val="bottom"/>
          </w:tcPr>
          <w:p w14:paraId="1391C83A" w14:textId="77777777" w:rsidR="00CA1373" w:rsidRPr="0033548B" w:rsidRDefault="00CA1373" w:rsidP="001B10BB">
            <w:pPr>
              <w:jc w:val="right"/>
              <w:rPr>
                <w:sz w:val="22"/>
              </w:rPr>
            </w:pPr>
            <w:r w:rsidRPr="0033548B">
              <w:rPr>
                <w:sz w:val="22"/>
              </w:rPr>
              <w:t>7.93</w:t>
            </w:r>
          </w:p>
        </w:tc>
        <w:tc>
          <w:tcPr>
            <w:tcW w:w="1417" w:type="dxa"/>
            <w:tcBorders>
              <w:top w:val="nil"/>
              <w:left w:val="nil"/>
              <w:bottom w:val="nil"/>
              <w:right w:val="nil"/>
            </w:tcBorders>
            <w:tcMar>
              <w:top w:w="128" w:type="dxa"/>
              <w:left w:w="43" w:type="dxa"/>
              <w:bottom w:w="43" w:type="dxa"/>
              <w:right w:w="43" w:type="dxa"/>
            </w:tcMar>
            <w:vAlign w:val="bottom"/>
          </w:tcPr>
          <w:p w14:paraId="5ABB1B28" w14:textId="77777777" w:rsidR="00CA1373" w:rsidRPr="0033548B" w:rsidRDefault="00CA1373" w:rsidP="001B10BB">
            <w:pPr>
              <w:jc w:val="right"/>
              <w:rPr>
                <w:sz w:val="22"/>
              </w:rPr>
            </w:pPr>
            <w:r w:rsidRPr="0033548B">
              <w:rPr>
                <w:sz w:val="22"/>
              </w:rPr>
              <w:t>-13.0</w:t>
            </w:r>
          </w:p>
        </w:tc>
      </w:tr>
      <w:tr w:rsidR="00293152" w14:paraId="57D3601C" w14:textId="77777777" w:rsidTr="001B10BB">
        <w:tc>
          <w:tcPr>
            <w:tcW w:w="5769" w:type="dxa"/>
            <w:tcBorders>
              <w:top w:val="nil"/>
              <w:left w:val="nil"/>
              <w:bottom w:val="nil"/>
              <w:right w:val="nil"/>
            </w:tcBorders>
            <w:tcMar>
              <w:top w:w="128" w:type="dxa"/>
              <w:left w:w="43" w:type="dxa"/>
              <w:bottom w:w="43" w:type="dxa"/>
              <w:right w:w="43" w:type="dxa"/>
            </w:tcMar>
          </w:tcPr>
          <w:p w14:paraId="430B6B7A" w14:textId="77777777" w:rsidR="00CA1373" w:rsidRPr="0033548B" w:rsidRDefault="00CA1373" w:rsidP="001A65C6">
            <w:pPr>
              <w:rPr>
                <w:sz w:val="22"/>
              </w:rPr>
            </w:pPr>
            <w:r w:rsidRPr="0033548B">
              <w:rPr>
                <w:sz w:val="22"/>
              </w:rPr>
              <w:t>Motorcycles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826F1E0" w14:textId="77777777" w:rsidR="00CA1373" w:rsidRPr="0033548B" w:rsidRDefault="00CA1373" w:rsidP="001B10BB">
            <w:pPr>
              <w:jc w:val="right"/>
              <w:rPr>
                <w:sz w:val="22"/>
              </w:rPr>
            </w:pPr>
            <w:r w:rsidRPr="0033548B">
              <w:rPr>
                <w:sz w:val="22"/>
              </w:rPr>
              <w:t>5.23</w:t>
            </w:r>
          </w:p>
        </w:tc>
        <w:tc>
          <w:tcPr>
            <w:tcW w:w="1276" w:type="dxa"/>
            <w:tcBorders>
              <w:top w:val="nil"/>
              <w:left w:val="nil"/>
              <w:bottom w:val="nil"/>
              <w:right w:val="nil"/>
            </w:tcBorders>
            <w:tcMar>
              <w:top w:w="128" w:type="dxa"/>
              <w:left w:w="43" w:type="dxa"/>
              <w:bottom w:w="43" w:type="dxa"/>
              <w:right w:w="43" w:type="dxa"/>
            </w:tcMar>
            <w:vAlign w:val="bottom"/>
          </w:tcPr>
          <w:p w14:paraId="7919EDF2" w14:textId="77777777" w:rsidR="00CA1373" w:rsidRPr="0033548B" w:rsidRDefault="00CA1373" w:rsidP="001B10BB">
            <w:pPr>
              <w:jc w:val="right"/>
              <w:rPr>
                <w:sz w:val="22"/>
              </w:rPr>
            </w:pPr>
            <w:r w:rsidRPr="0033548B">
              <w:rPr>
                <w:sz w:val="22"/>
              </w:rPr>
              <w:t>5.39</w:t>
            </w:r>
          </w:p>
        </w:tc>
        <w:tc>
          <w:tcPr>
            <w:tcW w:w="1417" w:type="dxa"/>
            <w:tcBorders>
              <w:top w:val="nil"/>
              <w:left w:val="nil"/>
              <w:bottom w:val="nil"/>
              <w:right w:val="nil"/>
            </w:tcBorders>
            <w:tcMar>
              <w:top w:w="128" w:type="dxa"/>
              <w:left w:w="43" w:type="dxa"/>
              <w:bottom w:w="43" w:type="dxa"/>
              <w:right w:w="43" w:type="dxa"/>
            </w:tcMar>
            <w:vAlign w:val="bottom"/>
          </w:tcPr>
          <w:p w14:paraId="72CA595E" w14:textId="77777777" w:rsidR="00CA1373" w:rsidRPr="0033548B" w:rsidRDefault="00CA1373" w:rsidP="001B10BB">
            <w:pPr>
              <w:jc w:val="right"/>
              <w:rPr>
                <w:sz w:val="22"/>
              </w:rPr>
            </w:pPr>
            <w:r w:rsidRPr="0033548B">
              <w:rPr>
                <w:sz w:val="22"/>
              </w:rPr>
              <w:t>3.1</w:t>
            </w:r>
          </w:p>
        </w:tc>
      </w:tr>
      <w:tr w:rsidR="00293152" w14:paraId="5ACE12E0" w14:textId="77777777" w:rsidTr="001B10BB">
        <w:tc>
          <w:tcPr>
            <w:tcW w:w="5769" w:type="dxa"/>
            <w:tcBorders>
              <w:top w:val="nil"/>
              <w:left w:val="nil"/>
              <w:bottom w:val="nil"/>
              <w:right w:val="nil"/>
            </w:tcBorders>
            <w:tcMar>
              <w:top w:w="128" w:type="dxa"/>
              <w:left w:w="43" w:type="dxa"/>
              <w:bottom w:w="43" w:type="dxa"/>
              <w:right w:w="43" w:type="dxa"/>
            </w:tcMar>
          </w:tcPr>
          <w:p w14:paraId="631B00D7" w14:textId="77777777" w:rsidR="00CA1373" w:rsidRPr="0033548B" w:rsidRDefault="00CA1373" w:rsidP="001A65C6">
            <w:pPr>
              <w:rPr>
                <w:sz w:val="22"/>
              </w:rPr>
            </w:pPr>
            <w:r w:rsidRPr="0033548B">
              <w:rPr>
                <w:sz w:val="22"/>
              </w:rPr>
              <w:t>Tractors, mopeds, etc.</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DFC1CD0" w14:textId="77777777" w:rsidR="00CA1373" w:rsidRPr="0033548B" w:rsidRDefault="00CA1373" w:rsidP="001B10BB">
            <w:pPr>
              <w:jc w:val="right"/>
              <w:rPr>
                <w:sz w:val="22"/>
              </w:rPr>
            </w:pPr>
            <w:r w:rsidRPr="0033548B">
              <w:rPr>
                <w:sz w:val="22"/>
              </w:rPr>
              <w:t>0.37</w:t>
            </w:r>
          </w:p>
        </w:tc>
        <w:tc>
          <w:tcPr>
            <w:tcW w:w="1276" w:type="dxa"/>
            <w:tcBorders>
              <w:top w:val="nil"/>
              <w:left w:val="nil"/>
              <w:bottom w:val="nil"/>
              <w:right w:val="nil"/>
            </w:tcBorders>
            <w:tcMar>
              <w:top w:w="128" w:type="dxa"/>
              <w:left w:w="43" w:type="dxa"/>
              <w:bottom w:w="43" w:type="dxa"/>
              <w:right w:w="43" w:type="dxa"/>
            </w:tcMar>
            <w:vAlign w:val="bottom"/>
          </w:tcPr>
          <w:p w14:paraId="6BEA0FD5" w14:textId="77777777" w:rsidR="00CA1373" w:rsidRPr="0033548B" w:rsidRDefault="00CA1373" w:rsidP="001B10BB">
            <w:pPr>
              <w:jc w:val="right"/>
              <w:rPr>
                <w:sz w:val="22"/>
              </w:rPr>
            </w:pPr>
            <w:r w:rsidRPr="0033548B">
              <w:rPr>
                <w:sz w:val="22"/>
              </w:rPr>
              <w:t>0.38</w:t>
            </w:r>
          </w:p>
        </w:tc>
        <w:tc>
          <w:tcPr>
            <w:tcW w:w="1417" w:type="dxa"/>
            <w:tcBorders>
              <w:top w:val="nil"/>
              <w:left w:val="nil"/>
              <w:bottom w:val="nil"/>
              <w:right w:val="nil"/>
            </w:tcBorders>
            <w:tcMar>
              <w:top w:w="128" w:type="dxa"/>
              <w:left w:w="43" w:type="dxa"/>
              <w:bottom w:w="43" w:type="dxa"/>
              <w:right w:w="43" w:type="dxa"/>
            </w:tcMar>
            <w:vAlign w:val="bottom"/>
          </w:tcPr>
          <w:p w14:paraId="0D6E4808" w14:textId="77777777" w:rsidR="00CA1373" w:rsidRPr="0033548B" w:rsidRDefault="00CA1373" w:rsidP="001B10BB">
            <w:pPr>
              <w:jc w:val="right"/>
              <w:rPr>
                <w:sz w:val="22"/>
              </w:rPr>
            </w:pPr>
            <w:r w:rsidRPr="0033548B">
              <w:rPr>
                <w:sz w:val="22"/>
              </w:rPr>
              <w:t>2.7</w:t>
            </w:r>
          </w:p>
        </w:tc>
      </w:tr>
      <w:tr w:rsidR="00293152" w14:paraId="6142EC1E" w14:textId="77777777" w:rsidTr="001B10BB">
        <w:tc>
          <w:tcPr>
            <w:tcW w:w="5769" w:type="dxa"/>
            <w:tcBorders>
              <w:top w:val="nil"/>
              <w:left w:val="nil"/>
              <w:bottom w:val="nil"/>
              <w:right w:val="nil"/>
            </w:tcBorders>
            <w:tcMar>
              <w:top w:w="128" w:type="dxa"/>
              <w:left w:w="43" w:type="dxa"/>
              <w:bottom w:w="43" w:type="dxa"/>
              <w:right w:w="43" w:type="dxa"/>
            </w:tcMar>
          </w:tcPr>
          <w:p w14:paraId="2EB70F84" w14:textId="77777777" w:rsidR="00CA1373" w:rsidRPr="0033548B" w:rsidRDefault="00CA1373" w:rsidP="001A65C6">
            <w:pPr>
              <w:rPr>
                <w:sz w:val="22"/>
              </w:rPr>
            </w:pPr>
            <w:r w:rsidRPr="0033548B">
              <w:rPr>
                <w:sz w:val="22"/>
              </w:rPr>
              <w:t>Electric cars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FDB0342" w14:textId="77777777" w:rsidR="00CA1373" w:rsidRPr="0033548B" w:rsidRDefault="00CA1373" w:rsidP="001B10BB">
            <w:pPr>
              <w:jc w:val="right"/>
              <w:rPr>
                <w:sz w:val="22"/>
              </w:rPr>
            </w:pPr>
            <w:r w:rsidRPr="0033548B">
              <w:rPr>
                <w:sz w:val="22"/>
              </w:rPr>
              <w:t>8.70</w:t>
            </w:r>
          </w:p>
        </w:tc>
        <w:tc>
          <w:tcPr>
            <w:tcW w:w="1276" w:type="dxa"/>
            <w:tcBorders>
              <w:top w:val="nil"/>
              <w:left w:val="nil"/>
              <w:bottom w:val="nil"/>
              <w:right w:val="nil"/>
            </w:tcBorders>
            <w:tcMar>
              <w:top w:w="128" w:type="dxa"/>
              <w:left w:w="43" w:type="dxa"/>
              <w:bottom w:w="43" w:type="dxa"/>
              <w:right w:w="43" w:type="dxa"/>
            </w:tcMar>
            <w:vAlign w:val="bottom"/>
          </w:tcPr>
          <w:p w14:paraId="5018DFAE" w14:textId="77777777" w:rsidR="00CA1373" w:rsidRPr="0033548B" w:rsidRDefault="00CA1373" w:rsidP="001B10BB">
            <w:pPr>
              <w:jc w:val="right"/>
              <w:rPr>
                <w:sz w:val="22"/>
              </w:rPr>
            </w:pPr>
            <w:r w:rsidRPr="0033548B">
              <w:rPr>
                <w:sz w:val="22"/>
              </w:rPr>
              <w:t>8.96</w:t>
            </w:r>
          </w:p>
        </w:tc>
        <w:tc>
          <w:tcPr>
            <w:tcW w:w="1417" w:type="dxa"/>
            <w:tcBorders>
              <w:top w:val="nil"/>
              <w:left w:val="nil"/>
              <w:bottom w:val="nil"/>
              <w:right w:val="nil"/>
            </w:tcBorders>
            <w:tcMar>
              <w:top w:w="128" w:type="dxa"/>
              <w:left w:w="43" w:type="dxa"/>
              <w:bottom w:w="43" w:type="dxa"/>
              <w:right w:w="43" w:type="dxa"/>
            </w:tcMar>
            <w:vAlign w:val="bottom"/>
          </w:tcPr>
          <w:p w14:paraId="6549F4D8" w14:textId="77777777" w:rsidR="00CA1373" w:rsidRPr="0033548B" w:rsidRDefault="00CA1373" w:rsidP="001B10BB">
            <w:pPr>
              <w:jc w:val="right"/>
              <w:rPr>
                <w:sz w:val="22"/>
              </w:rPr>
            </w:pPr>
            <w:r w:rsidRPr="0033548B">
              <w:rPr>
                <w:sz w:val="22"/>
              </w:rPr>
              <w:t>3.0</w:t>
            </w:r>
          </w:p>
        </w:tc>
      </w:tr>
      <w:tr w:rsidR="00293152" w14:paraId="7B07138C" w14:textId="77777777" w:rsidTr="001B10BB">
        <w:tc>
          <w:tcPr>
            <w:tcW w:w="5769" w:type="dxa"/>
            <w:tcBorders>
              <w:top w:val="nil"/>
              <w:left w:val="nil"/>
              <w:bottom w:val="nil"/>
              <w:right w:val="nil"/>
            </w:tcBorders>
            <w:tcMar>
              <w:top w:w="128" w:type="dxa"/>
              <w:left w:w="43" w:type="dxa"/>
              <w:bottom w:w="43" w:type="dxa"/>
              <w:right w:w="43" w:type="dxa"/>
            </w:tcMar>
          </w:tcPr>
          <w:p w14:paraId="5F691915"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5DF420D4"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799C5BEC"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E7F770C" w14:textId="77777777" w:rsidR="00CA1373" w:rsidRPr="0033548B" w:rsidRDefault="00CA1373" w:rsidP="001B10BB">
            <w:pPr>
              <w:jc w:val="right"/>
              <w:rPr>
                <w:sz w:val="22"/>
              </w:rPr>
            </w:pPr>
          </w:p>
        </w:tc>
      </w:tr>
      <w:tr w:rsidR="00293152" w14:paraId="6A286DA9" w14:textId="77777777" w:rsidTr="001B10BB">
        <w:tc>
          <w:tcPr>
            <w:tcW w:w="5769" w:type="dxa"/>
            <w:tcBorders>
              <w:top w:val="nil"/>
              <w:left w:val="nil"/>
              <w:bottom w:val="nil"/>
              <w:right w:val="nil"/>
            </w:tcBorders>
            <w:tcMar>
              <w:top w:w="128" w:type="dxa"/>
              <w:left w:w="43" w:type="dxa"/>
              <w:bottom w:w="43" w:type="dxa"/>
              <w:right w:w="43" w:type="dxa"/>
            </w:tcMar>
          </w:tcPr>
          <w:p w14:paraId="5985DC5E" w14:textId="77777777" w:rsidR="00CA1373" w:rsidRPr="0033548B" w:rsidRDefault="00CA1373" w:rsidP="001A65C6">
            <w:pPr>
              <w:rPr>
                <w:sz w:val="22"/>
                <w:lang w:val="en-GB"/>
              </w:rPr>
            </w:pPr>
            <w:r w:rsidRPr="0033548B">
              <w:rPr>
                <w:rStyle w:val="kursiv"/>
                <w:sz w:val="22"/>
                <w:lang w:val="en-GB"/>
              </w:rPr>
              <w:t>Annual weight-based tax</w:t>
            </w:r>
            <w:r w:rsidRPr="0033548B">
              <w:rPr>
                <w:sz w:val="22"/>
                <w:lang w:val="en-GB"/>
              </w:rPr>
              <w:t>, NOK per year</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F63DB62" w14:textId="77777777" w:rsidR="00CA1373" w:rsidRPr="0033548B" w:rsidRDefault="00CA1373" w:rsidP="001B10BB">
            <w:pPr>
              <w:jc w:val="right"/>
              <w:rPr>
                <w:sz w:val="22"/>
              </w:rPr>
            </w:pPr>
            <w:r w:rsidRPr="0033548B">
              <w:rPr>
                <w:sz w:val="22"/>
              </w:rPr>
              <w:t>variable</w:t>
            </w:r>
          </w:p>
        </w:tc>
        <w:tc>
          <w:tcPr>
            <w:tcW w:w="1276" w:type="dxa"/>
            <w:tcBorders>
              <w:top w:val="nil"/>
              <w:left w:val="nil"/>
              <w:bottom w:val="nil"/>
              <w:right w:val="nil"/>
            </w:tcBorders>
            <w:tcMar>
              <w:top w:w="128" w:type="dxa"/>
              <w:left w:w="43" w:type="dxa"/>
              <w:bottom w:w="43" w:type="dxa"/>
              <w:right w:w="43" w:type="dxa"/>
            </w:tcMar>
            <w:vAlign w:val="bottom"/>
          </w:tcPr>
          <w:p w14:paraId="34E44B9E" w14:textId="77777777" w:rsidR="00CA1373" w:rsidRPr="0033548B" w:rsidRDefault="00CA1373" w:rsidP="001B10BB">
            <w:pPr>
              <w:jc w:val="right"/>
              <w:rPr>
                <w:sz w:val="22"/>
              </w:rPr>
            </w:pPr>
            <w:r w:rsidRPr="0033548B">
              <w:rPr>
                <w:sz w:val="22"/>
              </w:rPr>
              <w:t>variable</w:t>
            </w:r>
          </w:p>
        </w:tc>
        <w:tc>
          <w:tcPr>
            <w:tcW w:w="1417" w:type="dxa"/>
            <w:tcBorders>
              <w:top w:val="nil"/>
              <w:left w:val="nil"/>
              <w:bottom w:val="nil"/>
              <w:right w:val="nil"/>
            </w:tcBorders>
            <w:tcMar>
              <w:top w:w="128" w:type="dxa"/>
              <w:left w:w="43" w:type="dxa"/>
              <w:bottom w:w="43" w:type="dxa"/>
              <w:right w:w="43" w:type="dxa"/>
            </w:tcMar>
            <w:vAlign w:val="bottom"/>
          </w:tcPr>
          <w:p w14:paraId="3535C08B" w14:textId="77777777" w:rsidR="00CA1373" w:rsidRPr="0033548B" w:rsidRDefault="00CA1373" w:rsidP="001B10BB">
            <w:pPr>
              <w:jc w:val="right"/>
              <w:rPr>
                <w:sz w:val="22"/>
              </w:rPr>
            </w:pPr>
            <w:r w:rsidRPr="0033548B">
              <w:rPr>
                <w:sz w:val="22"/>
              </w:rPr>
              <w:t>-</w:t>
            </w:r>
          </w:p>
        </w:tc>
      </w:tr>
      <w:tr w:rsidR="00293152" w14:paraId="1EACE877" w14:textId="77777777" w:rsidTr="001B10BB">
        <w:tc>
          <w:tcPr>
            <w:tcW w:w="5769" w:type="dxa"/>
            <w:tcBorders>
              <w:top w:val="nil"/>
              <w:left w:val="nil"/>
              <w:bottom w:val="nil"/>
              <w:right w:val="nil"/>
            </w:tcBorders>
            <w:tcMar>
              <w:top w:w="128" w:type="dxa"/>
              <w:left w:w="43" w:type="dxa"/>
              <w:bottom w:w="43" w:type="dxa"/>
              <w:right w:w="43" w:type="dxa"/>
            </w:tcMar>
          </w:tcPr>
          <w:p w14:paraId="2C03CC14"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28B8F362"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5A5DC174"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9D36A96" w14:textId="77777777" w:rsidR="00CA1373" w:rsidRPr="0033548B" w:rsidRDefault="00CA1373" w:rsidP="001B10BB">
            <w:pPr>
              <w:jc w:val="right"/>
              <w:rPr>
                <w:sz w:val="22"/>
              </w:rPr>
            </w:pPr>
          </w:p>
        </w:tc>
      </w:tr>
      <w:tr w:rsidR="00293152" w14:paraId="64360D0E" w14:textId="77777777" w:rsidTr="001B10BB">
        <w:tc>
          <w:tcPr>
            <w:tcW w:w="5769" w:type="dxa"/>
            <w:tcBorders>
              <w:top w:val="nil"/>
              <w:left w:val="nil"/>
              <w:bottom w:val="nil"/>
              <w:right w:val="nil"/>
            </w:tcBorders>
            <w:tcMar>
              <w:top w:w="128" w:type="dxa"/>
              <w:left w:w="43" w:type="dxa"/>
              <w:bottom w:w="43" w:type="dxa"/>
              <w:right w:w="43" w:type="dxa"/>
            </w:tcMar>
          </w:tcPr>
          <w:p w14:paraId="6A5EED40" w14:textId="77777777" w:rsidR="00CA1373" w:rsidRPr="0033548B" w:rsidRDefault="00CA1373" w:rsidP="001A65C6">
            <w:pPr>
              <w:rPr>
                <w:sz w:val="22"/>
              </w:rPr>
            </w:pPr>
            <w:r w:rsidRPr="0033548B">
              <w:rPr>
                <w:rStyle w:val="kursiv"/>
                <w:sz w:val="22"/>
              </w:rPr>
              <w:t>Re-registration tax</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6C0B027" w14:textId="77777777" w:rsidR="00CA1373" w:rsidRPr="0033548B" w:rsidRDefault="00CA1373" w:rsidP="001B10BB">
            <w:pPr>
              <w:jc w:val="right"/>
              <w:rPr>
                <w:sz w:val="22"/>
              </w:rPr>
            </w:pPr>
            <w:r w:rsidRPr="0033548B">
              <w:rPr>
                <w:sz w:val="22"/>
              </w:rPr>
              <w:t>variable</w:t>
            </w:r>
          </w:p>
        </w:tc>
        <w:tc>
          <w:tcPr>
            <w:tcW w:w="1276" w:type="dxa"/>
            <w:tcBorders>
              <w:top w:val="nil"/>
              <w:left w:val="nil"/>
              <w:bottom w:val="nil"/>
              <w:right w:val="nil"/>
            </w:tcBorders>
            <w:tcMar>
              <w:top w:w="128" w:type="dxa"/>
              <w:left w:w="43" w:type="dxa"/>
              <w:bottom w:w="43" w:type="dxa"/>
              <w:right w:w="43" w:type="dxa"/>
            </w:tcMar>
            <w:vAlign w:val="bottom"/>
          </w:tcPr>
          <w:p w14:paraId="3932A455" w14:textId="77777777" w:rsidR="00CA1373" w:rsidRPr="0033548B" w:rsidRDefault="00CA1373" w:rsidP="001B10BB">
            <w:pPr>
              <w:jc w:val="right"/>
              <w:rPr>
                <w:sz w:val="22"/>
              </w:rPr>
            </w:pPr>
            <w:r w:rsidRPr="0033548B">
              <w:rPr>
                <w:sz w:val="22"/>
              </w:rPr>
              <w:t>variable</w:t>
            </w:r>
          </w:p>
        </w:tc>
        <w:tc>
          <w:tcPr>
            <w:tcW w:w="1417" w:type="dxa"/>
            <w:tcBorders>
              <w:top w:val="nil"/>
              <w:left w:val="nil"/>
              <w:bottom w:val="nil"/>
              <w:right w:val="nil"/>
            </w:tcBorders>
            <w:tcMar>
              <w:top w:w="128" w:type="dxa"/>
              <w:left w:w="43" w:type="dxa"/>
              <w:bottom w:w="43" w:type="dxa"/>
              <w:right w:w="43" w:type="dxa"/>
            </w:tcMar>
            <w:vAlign w:val="bottom"/>
          </w:tcPr>
          <w:p w14:paraId="66D71463" w14:textId="77777777" w:rsidR="00CA1373" w:rsidRPr="0033548B" w:rsidRDefault="00CA1373" w:rsidP="001B10BB">
            <w:pPr>
              <w:jc w:val="right"/>
              <w:rPr>
                <w:sz w:val="22"/>
              </w:rPr>
            </w:pPr>
            <w:r w:rsidRPr="0033548B">
              <w:rPr>
                <w:sz w:val="22"/>
              </w:rPr>
              <w:t>-</w:t>
            </w:r>
          </w:p>
        </w:tc>
      </w:tr>
      <w:tr w:rsidR="00293152" w14:paraId="14FEE60F" w14:textId="77777777" w:rsidTr="001B10BB">
        <w:tc>
          <w:tcPr>
            <w:tcW w:w="5769" w:type="dxa"/>
            <w:tcBorders>
              <w:top w:val="nil"/>
              <w:left w:val="nil"/>
              <w:bottom w:val="nil"/>
              <w:right w:val="nil"/>
            </w:tcBorders>
            <w:tcMar>
              <w:top w:w="128" w:type="dxa"/>
              <w:left w:w="43" w:type="dxa"/>
              <w:bottom w:w="43" w:type="dxa"/>
              <w:right w:w="43" w:type="dxa"/>
            </w:tcMar>
          </w:tcPr>
          <w:p w14:paraId="089FABEE"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709374C4"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3F382F4"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0FF3BF4F" w14:textId="77777777" w:rsidR="00CA1373" w:rsidRPr="0033548B" w:rsidRDefault="00CA1373" w:rsidP="001B10BB">
            <w:pPr>
              <w:jc w:val="right"/>
              <w:rPr>
                <w:sz w:val="22"/>
              </w:rPr>
            </w:pPr>
          </w:p>
        </w:tc>
      </w:tr>
      <w:tr w:rsidR="00293152" w:rsidRPr="00153EB1" w14:paraId="47309F6C" w14:textId="77777777" w:rsidTr="001B10BB">
        <w:tc>
          <w:tcPr>
            <w:tcW w:w="5769" w:type="dxa"/>
            <w:tcBorders>
              <w:top w:val="nil"/>
              <w:left w:val="nil"/>
              <w:bottom w:val="nil"/>
              <w:right w:val="nil"/>
            </w:tcBorders>
            <w:tcMar>
              <w:top w:w="128" w:type="dxa"/>
              <w:left w:w="43" w:type="dxa"/>
              <w:bottom w:w="43" w:type="dxa"/>
              <w:right w:w="43" w:type="dxa"/>
            </w:tcMar>
          </w:tcPr>
          <w:p w14:paraId="11CC954F" w14:textId="77777777" w:rsidR="00CA1373" w:rsidRPr="0033548B" w:rsidRDefault="00CA1373" w:rsidP="001A65C6">
            <w:pPr>
              <w:rPr>
                <w:sz w:val="22"/>
                <w:lang w:val="en-GB"/>
              </w:rPr>
            </w:pPr>
            <w:r w:rsidRPr="0033548B">
              <w:rPr>
                <w:rStyle w:val="kursiv"/>
                <w:sz w:val="22"/>
                <w:lang w:val="en-GB"/>
              </w:rPr>
              <w:t>Road usage tax on fuel</w:t>
            </w:r>
          </w:p>
        </w:tc>
        <w:tc>
          <w:tcPr>
            <w:tcW w:w="1134" w:type="dxa"/>
            <w:tcBorders>
              <w:top w:val="nil"/>
              <w:left w:val="nil"/>
              <w:bottom w:val="nil"/>
              <w:right w:val="nil"/>
            </w:tcBorders>
            <w:tcMar>
              <w:top w:w="128" w:type="dxa"/>
              <w:left w:w="43" w:type="dxa"/>
              <w:bottom w:w="43" w:type="dxa"/>
              <w:right w:w="43" w:type="dxa"/>
            </w:tcMar>
            <w:vAlign w:val="bottom"/>
          </w:tcPr>
          <w:p w14:paraId="7088B297"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47384237"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54511F75" w14:textId="77777777" w:rsidR="00CA1373" w:rsidRPr="0033548B" w:rsidRDefault="00CA1373" w:rsidP="001B10BB">
            <w:pPr>
              <w:jc w:val="right"/>
              <w:rPr>
                <w:sz w:val="22"/>
                <w:lang w:val="en-GB"/>
              </w:rPr>
            </w:pPr>
          </w:p>
        </w:tc>
      </w:tr>
      <w:tr w:rsidR="00293152" w14:paraId="611301DD" w14:textId="77777777" w:rsidTr="001B10BB">
        <w:tc>
          <w:tcPr>
            <w:tcW w:w="5769" w:type="dxa"/>
            <w:tcBorders>
              <w:top w:val="nil"/>
              <w:left w:val="nil"/>
              <w:bottom w:val="nil"/>
              <w:right w:val="nil"/>
            </w:tcBorders>
            <w:tcMar>
              <w:top w:w="128" w:type="dxa"/>
              <w:left w:w="43" w:type="dxa"/>
              <w:bottom w:w="43" w:type="dxa"/>
              <w:right w:w="43" w:type="dxa"/>
            </w:tcMar>
          </w:tcPr>
          <w:p w14:paraId="2F60DCDC" w14:textId="77777777" w:rsidR="00CA1373" w:rsidRPr="0033548B" w:rsidRDefault="00CA1373" w:rsidP="001A65C6">
            <w:pPr>
              <w:rPr>
                <w:sz w:val="22"/>
              </w:rPr>
            </w:pPr>
            <w:r w:rsidRPr="0033548B">
              <w:rPr>
                <w:sz w:val="22"/>
              </w:rPr>
              <w:t>Petrol, NOK per litre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205A99B" w14:textId="77777777" w:rsidR="00CA1373" w:rsidRPr="0033548B" w:rsidRDefault="00CA1373" w:rsidP="001B10BB">
            <w:pPr>
              <w:jc w:val="right"/>
              <w:rPr>
                <w:sz w:val="22"/>
              </w:rPr>
            </w:pPr>
            <w:r w:rsidRPr="0033548B">
              <w:rPr>
                <w:sz w:val="22"/>
              </w:rPr>
              <w:t>4.62</w:t>
            </w:r>
          </w:p>
        </w:tc>
        <w:tc>
          <w:tcPr>
            <w:tcW w:w="1276" w:type="dxa"/>
            <w:tcBorders>
              <w:top w:val="nil"/>
              <w:left w:val="nil"/>
              <w:bottom w:val="nil"/>
              <w:right w:val="nil"/>
            </w:tcBorders>
            <w:tcMar>
              <w:top w:w="128" w:type="dxa"/>
              <w:left w:w="43" w:type="dxa"/>
              <w:bottom w:w="43" w:type="dxa"/>
              <w:right w:w="43" w:type="dxa"/>
            </w:tcMar>
            <w:vAlign w:val="bottom"/>
          </w:tcPr>
          <w:p w14:paraId="1E48764D" w14:textId="77777777" w:rsidR="00CA1373" w:rsidRPr="0033548B" w:rsidRDefault="00CA1373" w:rsidP="001B10BB">
            <w:pPr>
              <w:jc w:val="right"/>
              <w:rPr>
                <w:sz w:val="22"/>
              </w:rPr>
            </w:pPr>
            <w:r w:rsidRPr="0033548B">
              <w:rPr>
                <w:sz w:val="22"/>
              </w:rPr>
              <w:t>4.16</w:t>
            </w:r>
          </w:p>
        </w:tc>
        <w:tc>
          <w:tcPr>
            <w:tcW w:w="1417" w:type="dxa"/>
            <w:tcBorders>
              <w:top w:val="nil"/>
              <w:left w:val="nil"/>
              <w:bottom w:val="nil"/>
              <w:right w:val="nil"/>
            </w:tcBorders>
            <w:tcMar>
              <w:top w:w="128" w:type="dxa"/>
              <w:left w:w="43" w:type="dxa"/>
              <w:bottom w:w="43" w:type="dxa"/>
              <w:right w:w="43" w:type="dxa"/>
            </w:tcMar>
            <w:vAlign w:val="bottom"/>
          </w:tcPr>
          <w:p w14:paraId="5CEF3D64" w14:textId="77777777" w:rsidR="00CA1373" w:rsidRPr="0033548B" w:rsidRDefault="00CA1373" w:rsidP="001B10BB">
            <w:pPr>
              <w:jc w:val="right"/>
              <w:rPr>
                <w:sz w:val="22"/>
              </w:rPr>
            </w:pPr>
            <w:r w:rsidRPr="0033548B">
              <w:rPr>
                <w:sz w:val="22"/>
              </w:rPr>
              <w:t>-10.0</w:t>
            </w:r>
          </w:p>
        </w:tc>
      </w:tr>
      <w:tr w:rsidR="00293152" w14:paraId="37F12C72" w14:textId="77777777" w:rsidTr="001B10BB">
        <w:tc>
          <w:tcPr>
            <w:tcW w:w="5769" w:type="dxa"/>
            <w:tcBorders>
              <w:top w:val="nil"/>
              <w:left w:val="nil"/>
              <w:bottom w:val="nil"/>
              <w:right w:val="nil"/>
            </w:tcBorders>
            <w:tcMar>
              <w:top w:w="128" w:type="dxa"/>
              <w:left w:w="43" w:type="dxa"/>
              <w:bottom w:w="43" w:type="dxa"/>
              <w:right w:w="43" w:type="dxa"/>
            </w:tcMar>
          </w:tcPr>
          <w:p w14:paraId="313B61A3" w14:textId="77777777" w:rsidR="00CA1373" w:rsidRPr="0033548B" w:rsidRDefault="00CA1373" w:rsidP="001A65C6">
            <w:pPr>
              <w:rPr>
                <w:sz w:val="22"/>
              </w:rPr>
            </w:pPr>
            <w:r w:rsidRPr="0033548B">
              <w:rPr>
                <w:sz w:val="22"/>
              </w:rPr>
              <w:t>Mineral oils, NOK per litre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E1D88B3" w14:textId="77777777" w:rsidR="00CA1373" w:rsidRPr="0033548B" w:rsidRDefault="00CA1373" w:rsidP="001B10BB">
            <w:pPr>
              <w:jc w:val="right"/>
              <w:rPr>
                <w:sz w:val="22"/>
              </w:rPr>
            </w:pPr>
            <w:r w:rsidRPr="0033548B">
              <w:rPr>
                <w:sz w:val="22"/>
              </w:rPr>
              <w:t>2.71</w:t>
            </w:r>
          </w:p>
        </w:tc>
        <w:tc>
          <w:tcPr>
            <w:tcW w:w="1276" w:type="dxa"/>
            <w:tcBorders>
              <w:top w:val="nil"/>
              <w:left w:val="nil"/>
              <w:bottom w:val="nil"/>
              <w:right w:val="nil"/>
            </w:tcBorders>
            <w:tcMar>
              <w:top w:w="128" w:type="dxa"/>
              <w:left w:w="43" w:type="dxa"/>
              <w:bottom w:w="43" w:type="dxa"/>
              <w:right w:w="43" w:type="dxa"/>
            </w:tcMar>
            <w:vAlign w:val="bottom"/>
          </w:tcPr>
          <w:p w14:paraId="5E1216BD" w14:textId="77777777" w:rsidR="00CA1373" w:rsidRPr="0033548B" w:rsidRDefault="00CA1373" w:rsidP="001B10BB">
            <w:pPr>
              <w:jc w:val="right"/>
              <w:rPr>
                <w:sz w:val="22"/>
              </w:rPr>
            </w:pPr>
            <w:r w:rsidRPr="0033548B">
              <w:rPr>
                <w:sz w:val="22"/>
              </w:rPr>
              <w:t>2.69</w:t>
            </w:r>
          </w:p>
        </w:tc>
        <w:tc>
          <w:tcPr>
            <w:tcW w:w="1417" w:type="dxa"/>
            <w:tcBorders>
              <w:top w:val="nil"/>
              <w:left w:val="nil"/>
              <w:bottom w:val="nil"/>
              <w:right w:val="nil"/>
            </w:tcBorders>
            <w:tcMar>
              <w:top w:w="128" w:type="dxa"/>
              <w:left w:w="43" w:type="dxa"/>
              <w:bottom w:w="43" w:type="dxa"/>
              <w:right w:w="43" w:type="dxa"/>
            </w:tcMar>
            <w:vAlign w:val="bottom"/>
          </w:tcPr>
          <w:p w14:paraId="76FF3716" w14:textId="77777777" w:rsidR="00CA1373" w:rsidRPr="0033548B" w:rsidRDefault="00CA1373" w:rsidP="001B10BB">
            <w:pPr>
              <w:jc w:val="right"/>
              <w:rPr>
                <w:sz w:val="22"/>
              </w:rPr>
            </w:pPr>
            <w:r w:rsidRPr="0033548B">
              <w:rPr>
                <w:sz w:val="22"/>
              </w:rPr>
              <w:t>-0.7</w:t>
            </w:r>
          </w:p>
        </w:tc>
      </w:tr>
      <w:tr w:rsidR="00293152" w14:paraId="04A5F770" w14:textId="77777777" w:rsidTr="001B10BB">
        <w:tc>
          <w:tcPr>
            <w:tcW w:w="5769" w:type="dxa"/>
            <w:tcBorders>
              <w:top w:val="nil"/>
              <w:left w:val="nil"/>
              <w:right w:val="nil"/>
            </w:tcBorders>
            <w:tcMar>
              <w:top w:w="128" w:type="dxa"/>
              <w:left w:w="43" w:type="dxa"/>
              <w:bottom w:w="43" w:type="dxa"/>
              <w:right w:w="43" w:type="dxa"/>
            </w:tcMar>
          </w:tcPr>
          <w:p w14:paraId="3A42E928" w14:textId="77777777" w:rsidR="00CA1373" w:rsidRPr="0033548B" w:rsidRDefault="00CA1373" w:rsidP="001A65C6">
            <w:pPr>
              <w:rPr>
                <w:sz w:val="22"/>
              </w:rPr>
            </w:pPr>
            <w:r w:rsidRPr="0033548B">
              <w:rPr>
                <w:sz w:val="22"/>
              </w:rPr>
              <w:t>Bioethanol, NOK per litre</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33F771E8" w14:textId="77777777" w:rsidR="00CA1373" w:rsidRPr="0033548B" w:rsidRDefault="00CA1373" w:rsidP="001B10BB">
            <w:pPr>
              <w:jc w:val="right"/>
              <w:rPr>
                <w:sz w:val="22"/>
              </w:rPr>
            </w:pPr>
            <w:r w:rsidRPr="0033548B">
              <w:rPr>
                <w:sz w:val="22"/>
              </w:rPr>
              <w:t>2.16</w:t>
            </w:r>
          </w:p>
        </w:tc>
        <w:tc>
          <w:tcPr>
            <w:tcW w:w="1276" w:type="dxa"/>
            <w:tcBorders>
              <w:top w:val="nil"/>
              <w:left w:val="nil"/>
              <w:right w:val="nil"/>
            </w:tcBorders>
            <w:tcMar>
              <w:top w:w="128" w:type="dxa"/>
              <w:left w:w="43" w:type="dxa"/>
              <w:bottom w:w="43" w:type="dxa"/>
              <w:right w:w="43" w:type="dxa"/>
            </w:tcMar>
            <w:vAlign w:val="bottom"/>
          </w:tcPr>
          <w:p w14:paraId="36D9AAF9" w14:textId="77777777" w:rsidR="00CA1373" w:rsidRPr="0033548B" w:rsidRDefault="00CA1373" w:rsidP="001B10BB">
            <w:pPr>
              <w:jc w:val="right"/>
              <w:rPr>
                <w:sz w:val="22"/>
              </w:rPr>
            </w:pPr>
            <w:r w:rsidRPr="0033548B">
              <w:rPr>
                <w:sz w:val="22"/>
              </w:rPr>
              <w:t>2.12</w:t>
            </w:r>
          </w:p>
        </w:tc>
        <w:tc>
          <w:tcPr>
            <w:tcW w:w="1417" w:type="dxa"/>
            <w:tcBorders>
              <w:top w:val="nil"/>
              <w:left w:val="nil"/>
              <w:right w:val="nil"/>
            </w:tcBorders>
            <w:tcMar>
              <w:top w:w="128" w:type="dxa"/>
              <w:left w:w="43" w:type="dxa"/>
              <w:bottom w:w="43" w:type="dxa"/>
              <w:right w:w="43" w:type="dxa"/>
            </w:tcMar>
            <w:vAlign w:val="bottom"/>
          </w:tcPr>
          <w:p w14:paraId="5780D631" w14:textId="77777777" w:rsidR="00CA1373" w:rsidRPr="0033548B" w:rsidRDefault="00CA1373" w:rsidP="001B10BB">
            <w:pPr>
              <w:jc w:val="right"/>
              <w:rPr>
                <w:sz w:val="22"/>
              </w:rPr>
            </w:pPr>
            <w:r w:rsidRPr="0033548B">
              <w:rPr>
                <w:sz w:val="22"/>
              </w:rPr>
              <w:t>-1.9</w:t>
            </w:r>
          </w:p>
        </w:tc>
      </w:tr>
      <w:tr w:rsidR="00293152" w14:paraId="6440D7FE" w14:textId="77777777" w:rsidTr="001B10BB">
        <w:tc>
          <w:tcPr>
            <w:tcW w:w="5769" w:type="dxa"/>
            <w:tcBorders>
              <w:top w:val="nil"/>
              <w:left w:val="nil"/>
              <w:right w:val="nil"/>
            </w:tcBorders>
            <w:tcMar>
              <w:top w:w="128" w:type="dxa"/>
              <w:left w:w="43" w:type="dxa"/>
              <w:bottom w:w="43" w:type="dxa"/>
              <w:right w:w="43" w:type="dxa"/>
            </w:tcMar>
          </w:tcPr>
          <w:p w14:paraId="6E122ACC" w14:textId="77777777" w:rsidR="00CA1373" w:rsidRPr="0033548B" w:rsidRDefault="00CA1373" w:rsidP="001A65C6">
            <w:pPr>
              <w:rPr>
                <w:sz w:val="22"/>
              </w:rPr>
            </w:pPr>
            <w:r w:rsidRPr="0033548B">
              <w:rPr>
                <w:sz w:val="22"/>
              </w:rPr>
              <w:t>Biodiesel, NOK per litre</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4A00CD45" w14:textId="77777777" w:rsidR="00CA1373" w:rsidRPr="0033548B" w:rsidRDefault="00CA1373" w:rsidP="001B10BB">
            <w:pPr>
              <w:jc w:val="right"/>
              <w:rPr>
                <w:sz w:val="22"/>
              </w:rPr>
            </w:pPr>
            <w:r w:rsidRPr="0033548B">
              <w:rPr>
                <w:sz w:val="22"/>
              </w:rPr>
              <w:t>3.02</w:t>
            </w:r>
          </w:p>
        </w:tc>
        <w:tc>
          <w:tcPr>
            <w:tcW w:w="1276" w:type="dxa"/>
            <w:tcBorders>
              <w:top w:val="nil"/>
              <w:left w:val="nil"/>
              <w:right w:val="nil"/>
            </w:tcBorders>
            <w:tcMar>
              <w:top w:w="128" w:type="dxa"/>
              <w:left w:w="43" w:type="dxa"/>
              <w:bottom w:w="43" w:type="dxa"/>
              <w:right w:w="43" w:type="dxa"/>
            </w:tcMar>
            <w:vAlign w:val="bottom"/>
          </w:tcPr>
          <w:p w14:paraId="1BCF9EF8" w14:textId="77777777" w:rsidR="00CA1373" w:rsidRPr="0033548B" w:rsidRDefault="00CA1373" w:rsidP="001B10BB">
            <w:pPr>
              <w:jc w:val="right"/>
              <w:rPr>
                <w:sz w:val="22"/>
              </w:rPr>
            </w:pPr>
            <w:r w:rsidRPr="0033548B">
              <w:rPr>
                <w:sz w:val="22"/>
              </w:rPr>
              <w:t>2.69</w:t>
            </w:r>
          </w:p>
        </w:tc>
        <w:tc>
          <w:tcPr>
            <w:tcW w:w="1417" w:type="dxa"/>
            <w:tcBorders>
              <w:top w:val="nil"/>
              <w:left w:val="nil"/>
              <w:right w:val="nil"/>
            </w:tcBorders>
            <w:tcMar>
              <w:top w:w="128" w:type="dxa"/>
              <w:left w:w="43" w:type="dxa"/>
              <w:bottom w:w="43" w:type="dxa"/>
              <w:right w:w="43" w:type="dxa"/>
            </w:tcMar>
            <w:vAlign w:val="bottom"/>
          </w:tcPr>
          <w:p w14:paraId="07124DD7" w14:textId="77777777" w:rsidR="00CA1373" w:rsidRPr="0033548B" w:rsidRDefault="00CA1373" w:rsidP="001B10BB">
            <w:pPr>
              <w:jc w:val="right"/>
              <w:rPr>
                <w:sz w:val="22"/>
              </w:rPr>
            </w:pPr>
            <w:r w:rsidRPr="0033548B">
              <w:rPr>
                <w:sz w:val="22"/>
              </w:rPr>
              <w:t>-10.9</w:t>
            </w:r>
          </w:p>
        </w:tc>
      </w:tr>
      <w:tr w:rsidR="00293152" w14:paraId="047716AB" w14:textId="77777777" w:rsidTr="001B10BB">
        <w:tc>
          <w:tcPr>
            <w:tcW w:w="5769" w:type="dxa"/>
            <w:tcBorders>
              <w:left w:val="nil"/>
              <w:bottom w:val="nil"/>
              <w:right w:val="nil"/>
            </w:tcBorders>
            <w:tcMar>
              <w:top w:w="128" w:type="dxa"/>
              <w:left w:w="43" w:type="dxa"/>
              <w:bottom w:w="43" w:type="dxa"/>
              <w:right w:w="43" w:type="dxa"/>
            </w:tcMar>
          </w:tcPr>
          <w:p w14:paraId="26AB0F88" w14:textId="77777777" w:rsidR="00CA1373" w:rsidRPr="0033548B" w:rsidRDefault="00CA1373" w:rsidP="001A65C6">
            <w:pPr>
              <w:rPr>
                <w:sz w:val="22"/>
                <w:lang w:val="en-GB"/>
              </w:rPr>
            </w:pPr>
            <w:r w:rsidRPr="0033548B">
              <w:rPr>
                <w:sz w:val="22"/>
                <w:lang w:val="en-GB"/>
              </w:rPr>
              <w:t>Natural gas, NOK per Sm</w:t>
            </w:r>
            <w:r w:rsidRPr="0033548B">
              <w:rPr>
                <w:rStyle w:val="skrift-hevet"/>
                <w:sz w:val="22"/>
                <w:lang w:val="en-GB"/>
              </w:rPr>
              <w:t>3</w:t>
            </w:r>
            <w:r w:rsidRPr="0033548B">
              <w:rPr>
                <w:sz w:val="22"/>
                <w:lang w:val="en-GB"/>
              </w:rPr>
              <w:tab/>
            </w:r>
          </w:p>
        </w:tc>
        <w:tc>
          <w:tcPr>
            <w:tcW w:w="1134" w:type="dxa"/>
            <w:tcBorders>
              <w:left w:val="nil"/>
              <w:bottom w:val="nil"/>
              <w:right w:val="nil"/>
            </w:tcBorders>
            <w:tcMar>
              <w:top w:w="128" w:type="dxa"/>
              <w:left w:w="43" w:type="dxa"/>
              <w:bottom w:w="43" w:type="dxa"/>
              <w:right w:w="43" w:type="dxa"/>
            </w:tcMar>
            <w:vAlign w:val="bottom"/>
          </w:tcPr>
          <w:p w14:paraId="0B7F893C" w14:textId="77777777" w:rsidR="00CA1373" w:rsidRPr="0033548B" w:rsidRDefault="00CA1373" w:rsidP="001B10BB">
            <w:pPr>
              <w:jc w:val="right"/>
              <w:rPr>
                <w:sz w:val="22"/>
              </w:rPr>
            </w:pPr>
            <w:r w:rsidRPr="0033548B">
              <w:rPr>
                <w:sz w:val="22"/>
              </w:rPr>
              <w:t>2.96</w:t>
            </w:r>
          </w:p>
        </w:tc>
        <w:tc>
          <w:tcPr>
            <w:tcW w:w="1276" w:type="dxa"/>
            <w:tcBorders>
              <w:left w:val="nil"/>
              <w:bottom w:val="nil"/>
              <w:right w:val="nil"/>
            </w:tcBorders>
            <w:tcMar>
              <w:top w:w="128" w:type="dxa"/>
              <w:left w:w="43" w:type="dxa"/>
              <w:bottom w:w="43" w:type="dxa"/>
              <w:right w:w="43" w:type="dxa"/>
            </w:tcMar>
            <w:vAlign w:val="bottom"/>
          </w:tcPr>
          <w:p w14:paraId="36C07872" w14:textId="77777777" w:rsidR="00CA1373" w:rsidRPr="0033548B" w:rsidRDefault="00CA1373" w:rsidP="001B10BB">
            <w:pPr>
              <w:jc w:val="right"/>
              <w:rPr>
                <w:sz w:val="22"/>
              </w:rPr>
            </w:pPr>
            <w:r w:rsidRPr="0033548B">
              <w:rPr>
                <w:sz w:val="22"/>
              </w:rPr>
              <w:t>3.05</w:t>
            </w:r>
          </w:p>
        </w:tc>
        <w:tc>
          <w:tcPr>
            <w:tcW w:w="1417" w:type="dxa"/>
            <w:tcBorders>
              <w:left w:val="nil"/>
              <w:bottom w:val="nil"/>
              <w:right w:val="nil"/>
            </w:tcBorders>
            <w:tcMar>
              <w:top w:w="128" w:type="dxa"/>
              <w:left w:w="43" w:type="dxa"/>
              <w:bottom w:w="43" w:type="dxa"/>
              <w:right w:w="43" w:type="dxa"/>
            </w:tcMar>
            <w:vAlign w:val="bottom"/>
          </w:tcPr>
          <w:p w14:paraId="10D9895B" w14:textId="77777777" w:rsidR="00CA1373" w:rsidRPr="0033548B" w:rsidRDefault="00CA1373" w:rsidP="001B10BB">
            <w:pPr>
              <w:jc w:val="right"/>
              <w:rPr>
                <w:sz w:val="22"/>
              </w:rPr>
            </w:pPr>
            <w:r w:rsidRPr="0033548B">
              <w:rPr>
                <w:sz w:val="22"/>
              </w:rPr>
              <w:t>3.0</w:t>
            </w:r>
          </w:p>
        </w:tc>
      </w:tr>
      <w:tr w:rsidR="00293152" w14:paraId="1602F1CB" w14:textId="77777777" w:rsidTr="001B10BB">
        <w:tc>
          <w:tcPr>
            <w:tcW w:w="5769" w:type="dxa"/>
            <w:tcBorders>
              <w:top w:val="nil"/>
              <w:left w:val="nil"/>
              <w:bottom w:val="nil"/>
              <w:right w:val="nil"/>
            </w:tcBorders>
            <w:tcMar>
              <w:top w:w="128" w:type="dxa"/>
              <w:left w:w="43" w:type="dxa"/>
              <w:bottom w:w="43" w:type="dxa"/>
              <w:right w:w="43" w:type="dxa"/>
            </w:tcMar>
          </w:tcPr>
          <w:p w14:paraId="67AD50D8" w14:textId="77777777" w:rsidR="00CA1373" w:rsidRPr="0033548B" w:rsidRDefault="00CA1373" w:rsidP="001A65C6">
            <w:pPr>
              <w:rPr>
                <w:sz w:val="22"/>
              </w:rPr>
            </w:pPr>
            <w:r w:rsidRPr="0033548B">
              <w:rPr>
                <w:sz w:val="22"/>
              </w:rPr>
              <w:t>LPG, NOK per kg</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F036D8B" w14:textId="77777777" w:rsidR="00CA1373" w:rsidRPr="0033548B" w:rsidRDefault="00CA1373" w:rsidP="001B10BB">
            <w:pPr>
              <w:jc w:val="right"/>
              <w:rPr>
                <w:sz w:val="22"/>
              </w:rPr>
            </w:pPr>
            <w:r w:rsidRPr="0033548B">
              <w:rPr>
                <w:sz w:val="22"/>
              </w:rPr>
              <w:t>3.86</w:t>
            </w:r>
          </w:p>
        </w:tc>
        <w:tc>
          <w:tcPr>
            <w:tcW w:w="1276" w:type="dxa"/>
            <w:tcBorders>
              <w:top w:val="nil"/>
              <w:left w:val="nil"/>
              <w:bottom w:val="nil"/>
              <w:right w:val="nil"/>
            </w:tcBorders>
            <w:tcMar>
              <w:top w:w="128" w:type="dxa"/>
              <w:left w:w="43" w:type="dxa"/>
              <w:bottom w:w="43" w:type="dxa"/>
              <w:right w:w="43" w:type="dxa"/>
            </w:tcMar>
            <w:vAlign w:val="bottom"/>
          </w:tcPr>
          <w:p w14:paraId="418E7019" w14:textId="77777777" w:rsidR="00CA1373" w:rsidRPr="0033548B" w:rsidRDefault="00CA1373" w:rsidP="001B10BB">
            <w:pPr>
              <w:jc w:val="right"/>
              <w:rPr>
                <w:sz w:val="22"/>
              </w:rPr>
            </w:pPr>
            <w:r w:rsidRPr="0033548B">
              <w:rPr>
                <w:sz w:val="22"/>
              </w:rPr>
              <w:t>3.98</w:t>
            </w:r>
          </w:p>
        </w:tc>
        <w:tc>
          <w:tcPr>
            <w:tcW w:w="1417" w:type="dxa"/>
            <w:tcBorders>
              <w:top w:val="nil"/>
              <w:left w:val="nil"/>
              <w:bottom w:val="nil"/>
              <w:right w:val="nil"/>
            </w:tcBorders>
            <w:tcMar>
              <w:top w:w="128" w:type="dxa"/>
              <w:left w:w="43" w:type="dxa"/>
              <w:bottom w:w="43" w:type="dxa"/>
              <w:right w:w="43" w:type="dxa"/>
            </w:tcMar>
            <w:vAlign w:val="bottom"/>
          </w:tcPr>
          <w:p w14:paraId="106F39A4" w14:textId="77777777" w:rsidR="00CA1373" w:rsidRPr="0033548B" w:rsidRDefault="00CA1373" w:rsidP="001B10BB">
            <w:pPr>
              <w:jc w:val="right"/>
              <w:rPr>
                <w:sz w:val="22"/>
              </w:rPr>
            </w:pPr>
            <w:r w:rsidRPr="0033548B">
              <w:rPr>
                <w:sz w:val="22"/>
              </w:rPr>
              <w:t>3.1</w:t>
            </w:r>
          </w:p>
        </w:tc>
      </w:tr>
      <w:tr w:rsidR="00293152" w14:paraId="1003C7C9" w14:textId="77777777" w:rsidTr="001B10BB">
        <w:tc>
          <w:tcPr>
            <w:tcW w:w="5769" w:type="dxa"/>
            <w:tcBorders>
              <w:top w:val="nil"/>
              <w:left w:val="nil"/>
              <w:bottom w:val="nil"/>
              <w:right w:val="nil"/>
            </w:tcBorders>
            <w:tcMar>
              <w:top w:w="128" w:type="dxa"/>
              <w:left w:w="43" w:type="dxa"/>
              <w:bottom w:w="43" w:type="dxa"/>
              <w:right w:w="43" w:type="dxa"/>
            </w:tcMar>
          </w:tcPr>
          <w:p w14:paraId="0A02A87B"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23061ED9"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3CDA2C18"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8DA7694" w14:textId="77777777" w:rsidR="00CA1373" w:rsidRPr="0033548B" w:rsidRDefault="00CA1373" w:rsidP="001B10BB">
            <w:pPr>
              <w:jc w:val="right"/>
              <w:rPr>
                <w:sz w:val="22"/>
              </w:rPr>
            </w:pPr>
          </w:p>
        </w:tc>
      </w:tr>
      <w:tr w:rsidR="00293152" w:rsidRPr="00153EB1" w14:paraId="5739BEA0" w14:textId="77777777" w:rsidTr="001B10BB">
        <w:tc>
          <w:tcPr>
            <w:tcW w:w="5769" w:type="dxa"/>
            <w:tcBorders>
              <w:top w:val="nil"/>
              <w:left w:val="nil"/>
              <w:bottom w:val="nil"/>
              <w:right w:val="nil"/>
            </w:tcBorders>
            <w:tcMar>
              <w:top w:w="128" w:type="dxa"/>
              <w:left w:w="43" w:type="dxa"/>
              <w:bottom w:w="43" w:type="dxa"/>
              <w:right w:w="43" w:type="dxa"/>
            </w:tcMar>
          </w:tcPr>
          <w:p w14:paraId="7C143073" w14:textId="77777777" w:rsidR="00CA1373" w:rsidRPr="0033548B" w:rsidRDefault="00CA1373" w:rsidP="001A65C6">
            <w:pPr>
              <w:rPr>
                <w:sz w:val="22"/>
                <w:lang w:val="en-GB"/>
              </w:rPr>
            </w:pPr>
            <w:r w:rsidRPr="0033548B">
              <w:rPr>
                <w:rStyle w:val="kursiv"/>
                <w:sz w:val="22"/>
                <w:lang w:val="en-GB"/>
              </w:rPr>
              <w:t>Electricity tax</w:t>
            </w:r>
            <w:r w:rsidRPr="0033548B">
              <w:rPr>
                <w:sz w:val="22"/>
                <w:lang w:val="en-GB"/>
              </w:rPr>
              <w:t>, NOK 0.01 per kWh</w:t>
            </w:r>
          </w:p>
        </w:tc>
        <w:tc>
          <w:tcPr>
            <w:tcW w:w="1134" w:type="dxa"/>
            <w:tcBorders>
              <w:top w:val="nil"/>
              <w:left w:val="nil"/>
              <w:bottom w:val="nil"/>
              <w:right w:val="nil"/>
            </w:tcBorders>
            <w:tcMar>
              <w:top w:w="128" w:type="dxa"/>
              <w:left w:w="43" w:type="dxa"/>
              <w:bottom w:w="43" w:type="dxa"/>
              <w:right w:w="43" w:type="dxa"/>
            </w:tcMar>
            <w:vAlign w:val="bottom"/>
          </w:tcPr>
          <w:p w14:paraId="2D93A217"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13BE1F01"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7FB82A3F" w14:textId="77777777" w:rsidR="00CA1373" w:rsidRPr="0033548B" w:rsidRDefault="00CA1373" w:rsidP="001B10BB">
            <w:pPr>
              <w:jc w:val="right"/>
              <w:rPr>
                <w:sz w:val="22"/>
                <w:lang w:val="en-GB"/>
              </w:rPr>
            </w:pPr>
          </w:p>
        </w:tc>
      </w:tr>
      <w:tr w:rsidR="00293152" w14:paraId="2212BC43" w14:textId="77777777" w:rsidTr="001B10BB">
        <w:tc>
          <w:tcPr>
            <w:tcW w:w="5769" w:type="dxa"/>
            <w:tcBorders>
              <w:top w:val="nil"/>
              <w:left w:val="nil"/>
              <w:bottom w:val="nil"/>
              <w:right w:val="nil"/>
            </w:tcBorders>
            <w:tcMar>
              <w:top w:w="128" w:type="dxa"/>
              <w:left w:w="43" w:type="dxa"/>
              <w:bottom w:w="43" w:type="dxa"/>
              <w:right w:w="43" w:type="dxa"/>
            </w:tcMar>
          </w:tcPr>
          <w:p w14:paraId="5D52F72F" w14:textId="77777777" w:rsidR="00CA1373" w:rsidRPr="0033548B" w:rsidRDefault="00CA1373" w:rsidP="001A65C6">
            <w:pPr>
              <w:rPr>
                <w:sz w:val="22"/>
              </w:rPr>
            </w:pPr>
            <w:r w:rsidRPr="0033548B">
              <w:rPr>
                <w:sz w:val="22"/>
              </w:rPr>
              <w:t>Standard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2E1B7F7" w14:textId="77777777" w:rsidR="00CA1373" w:rsidRPr="0033548B" w:rsidRDefault="00CA1373" w:rsidP="001B10BB">
            <w:pPr>
              <w:jc w:val="right"/>
              <w:rPr>
                <w:sz w:val="22"/>
              </w:rPr>
            </w:pPr>
            <w:r w:rsidRPr="0033548B">
              <w:rPr>
                <w:sz w:val="22"/>
              </w:rPr>
              <w:t>16.44</w:t>
            </w:r>
          </w:p>
        </w:tc>
        <w:tc>
          <w:tcPr>
            <w:tcW w:w="1276" w:type="dxa"/>
            <w:tcBorders>
              <w:top w:val="nil"/>
              <w:left w:val="nil"/>
              <w:bottom w:val="nil"/>
              <w:right w:val="nil"/>
            </w:tcBorders>
            <w:tcMar>
              <w:top w:w="128" w:type="dxa"/>
              <w:left w:w="43" w:type="dxa"/>
              <w:bottom w:w="43" w:type="dxa"/>
              <w:right w:w="43" w:type="dxa"/>
            </w:tcMar>
            <w:vAlign w:val="bottom"/>
          </w:tcPr>
          <w:p w14:paraId="385B5C2B" w14:textId="77777777" w:rsidR="00CA1373" w:rsidRPr="0033548B" w:rsidRDefault="00CA1373" w:rsidP="001B10BB">
            <w:pPr>
              <w:jc w:val="right"/>
              <w:rPr>
                <w:sz w:val="22"/>
              </w:rPr>
            </w:pPr>
            <w:r w:rsidRPr="0033548B">
              <w:rPr>
                <w:sz w:val="22"/>
              </w:rPr>
              <w:t>16.93</w:t>
            </w:r>
          </w:p>
        </w:tc>
        <w:tc>
          <w:tcPr>
            <w:tcW w:w="1417" w:type="dxa"/>
            <w:tcBorders>
              <w:top w:val="nil"/>
              <w:left w:val="nil"/>
              <w:bottom w:val="nil"/>
              <w:right w:val="nil"/>
            </w:tcBorders>
            <w:tcMar>
              <w:top w:w="128" w:type="dxa"/>
              <w:left w:w="43" w:type="dxa"/>
              <w:bottom w:w="43" w:type="dxa"/>
              <w:right w:w="43" w:type="dxa"/>
            </w:tcMar>
            <w:vAlign w:val="bottom"/>
          </w:tcPr>
          <w:p w14:paraId="23EBA481" w14:textId="77777777" w:rsidR="00CA1373" w:rsidRPr="0033548B" w:rsidRDefault="00CA1373" w:rsidP="001B10BB">
            <w:pPr>
              <w:jc w:val="right"/>
              <w:rPr>
                <w:sz w:val="22"/>
              </w:rPr>
            </w:pPr>
            <w:r w:rsidRPr="0033548B">
              <w:rPr>
                <w:sz w:val="22"/>
              </w:rPr>
              <w:t>3.0</w:t>
            </w:r>
          </w:p>
        </w:tc>
      </w:tr>
      <w:tr w:rsidR="00293152" w14:paraId="67B3EBC4" w14:textId="77777777" w:rsidTr="001B10BB">
        <w:tc>
          <w:tcPr>
            <w:tcW w:w="5769" w:type="dxa"/>
            <w:tcBorders>
              <w:top w:val="nil"/>
              <w:left w:val="nil"/>
              <w:bottom w:val="nil"/>
              <w:right w:val="nil"/>
            </w:tcBorders>
            <w:tcMar>
              <w:top w:w="128" w:type="dxa"/>
              <w:left w:w="43" w:type="dxa"/>
              <w:bottom w:w="43" w:type="dxa"/>
              <w:right w:w="43" w:type="dxa"/>
            </w:tcMar>
          </w:tcPr>
          <w:p w14:paraId="43CD102F" w14:textId="77777777" w:rsidR="00CA1373" w:rsidRPr="0033548B" w:rsidRDefault="00CA1373" w:rsidP="001A65C6">
            <w:pPr>
              <w:rPr>
                <w:sz w:val="22"/>
                <w:lang w:val="en-GB"/>
              </w:rPr>
            </w:pPr>
            <w:r w:rsidRPr="0033548B">
              <w:rPr>
                <w:sz w:val="22"/>
                <w:lang w:val="en-GB"/>
              </w:rPr>
              <w:t>Lower standard rate in January-March</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CF2BD9B" w14:textId="77777777" w:rsidR="00CA1373" w:rsidRPr="0033548B" w:rsidRDefault="00CA1373" w:rsidP="001B10BB">
            <w:pPr>
              <w:jc w:val="right"/>
              <w:rPr>
                <w:sz w:val="22"/>
              </w:rPr>
            </w:pPr>
            <w:r w:rsidRPr="0033548B">
              <w:rPr>
                <w:sz w:val="22"/>
              </w:rPr>
              <w:t>9.51</w:t>
            </w:r>
          </w:p>
        </w:tc>
        <w:tc>
          <w:tcPr>
            <w:tcW w:w="1276" w:type="dxa"/>
            <w:tcBorders>
              <w:top w:val="nil"/>
              <w:left w:val="nil"/>
              <w:bottom w:val="nil"/>
              <w:right w:val="nil"/>
            </w:tcBorders>
            <w:tcMar>
              <w:top w:w="128" w:type="dxa"/>
              <w:left w:w="43" w:type="dxa"/>
              <w:bottom w:w="43" w:type="dxa"/>
              <w:right w:w="43" w:type="dxa"/>
            </w:tcMar>
            <w:vAlign w:val="bottom"/>
          </w:tcPr>
          <w:p w14:paraId="7760B7AD" w14:textId="77777777" w:rsidR="00CA1373" w:rsidRPr="0033548B" w:rsidRDefault="00CA1373" w:rsidP="001B10BB">
            <w:pPr>
              <w:jc w:val="right"/>
              <w:rPr>
                <w:sz w:val="22"/>
              </w:rPr>
            </w:pPr>
            <w:r w:rsidRPr="0033548B">
              <w:rPr>
                <w:sz w:val="22"/>
              </w:rPr>
              <w:t>9.79</w:t>
            </w:r>
          </w:p>
        </w:tc>
        <w:tc>
          <w:tcPr>
            <w:tcW w:w="1417" w:type="dxa"/>
            <w:tcBorders>
              <w:top w:val="nil"/>
              <w:left w:val="nil"/>
              <w:bottom w:val="nil"/>
              <w:right w:val="nil"/>
            </w:tcBorders>
            <w:tcMar>
              <w:top w:w="128" w:type="dxa"/>
              <w:left w:w="43" w:type="dxa"/>
              <w:bottom w:w="43" w:type="dxa"/>
              <w:right w:w="43" w:type="dxa"/>
            </w:tcMar>
            <w:vAlign w:val="bottom"/>
          </w:tcPr>
          <w:p w14:paraId="547355EB" w14:textId="77777777" w:rsidR="00CA1373" w:rsidRPr="0033548B" w:rsidRDefault="00CA1373" w:rsidP="001B10BB">
            <w:pPr>
              <w:jc w:val="right"/>
              <w:rPr>
                <w:sz w:val="22"/>
              </w:rPr>
            </w:pPr>
            <w:r w:rsidRPr="0033548B">
              <w:rPr>
                <w:sz w:val="22"/>
              </w:rPr>
              <w:t>3.0</w:t>
            </w:r>
          </w:p>
        </w:tc>
      </w:tr>
      <w:tr w:rsidR="00293152" w14:paraId="7772C8EF" w14:textId="77777777" w:rsidTr="001B10BB">
        <w:tc>
          <w:tcPr>
            <w:tcW w:w="5769" w:type="dxa"/>
            <w:tcBorders>
              <w:top w:val="nil"/>
              <w:left w:val="nil"/>
              <w:bottom w:val="nil"/>
              <w:right w:val="nil"/>
            </w:tcBorders>
            <w:tcMar>
              <w:top w:w="128" w:type="dxa"/>
              <w:left w:w="43" w:type="dxa"/>
              <w:bottom w:w="43" w:type="dxa"/>
              <w:right w:w="43" w:type="dxa"/>
            </w:tcMar>
          </w:tcPr>
          <w:p w14:paraId="7C689E68" w14:textId="77777777" w:rsidR="00CA1373" w:rsidRPr="0033548B" w:rsidRDefault="00CA1373" w:rsidP="001A65C6">
            <w:pPr>
              <w:rPr>
                <w:sz w:val="22"/>
              </w:rPr>
            </w:pPr>
            <w:r w:rsidRPr="0033548B">
              <w:rPr>
                <w:sz w:val="22"/>
              </w:rPr>
              <w:t>Reduced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49204AD" w14:textId="77777777" w:rsidR="00CA1373" w:rsidRPr="0033548B" w:rsidRDefault="00CA1373" w:rsidP="001B10BB">
            <w:pPr>
              <w:jc w:val="right"/>
              <w:rPr>
                <w:sz w:val="22"/>
              </w:rPr>
            </w:pPr>
            <w:r w:rsidRPr="0033548B">
              <w:rPr>
                <w:sz w:val="22"/>
              </w:rPr>
              <w:t>0.58</w:t>
            </w:r>
          </w:p>
        </w:tc>
        <w:tc>
          <w:tcPr>
            <w:tcW w:w="1276" w:type="dxa"/>
            <w:tcBorders>
              <w:top w:val="nil"/>
              <w:left w:val="nil"/>
              <w:bottom w:val="nil"/>
              <w:right w:val="nil"/>
            </w:tcBorders>
            <w:tcMar>
              <w:top w:w="128" w:type="dxa"/>
              <w:left w:w="43" w:type="dxa"/>
              <w:bottom w:w="43" w:type="dxa"/>
              <w:right w:w="43" w:type="dxa"/>
            </w:tcMar>
            <w:vAlign w:val="bottom"/>
          </w:tcPr>
          <w:p w14:paraId="00CA354C" w14:textId="77777777" w:rsidR="00CA1373" w:rsidRPr="0033548B" w:rsidRDefault="00CA1373" w:rsidP="001B10BB">
            <w:pPr>
              <w:jc w:val="right"/>
              <w:rPr>
                <w:sz w:val="22"/>
              </w:rPr>
            </w:pPr>
            <w:r w:rsidRPr="0033548B">
              <w:rPr>
                <w:sz w:val="22"/>
              </w:rPr>
              <w:t>0.60</w:t>
            </w:r>
          </w:p>
        </w:tc>
        <w:tc>
          <w:tcPr>
            <w:tcW w:w="1417" w:type="dxa"/>
            <w:tcBorders>
              <w:top w:val="nil"/>
              <w:left w:val="nil"/>
              <w:bottom w:val="nil"/>
              <w:right w:val="nil"/>
            </w:tcBorders>
            <w:tcMar>
              <w:top w:w="128" w:type="dxa"/>
              <w:left w:w="43" w:type="dxa"/>
              <w:bottom w:w="43" w:type="dxa"/>
              <w:right w:w="43" w:type="dxa"/>
            </w:tcMar>
            <w:vAlign w:val="bottom"/>
          </w:tcPr>
          <w:p w14:paraId="686B4CEB" w14:textId="77777777" w:rsidR="00CA1373" w:rsidRPr="0033548B" w:rsidRDefault="00CA1373" w:rsidP="001B10BB">
            <w:pPr>
              <w:jc w:val="right"/>
              <w:rPr>
                <w:sz w:val="22"/>
              </w:rPr>
            </w:pPr>
            <w:r w:rsidRPr="0033548B">
              <w:rPr>
                <w:sz w:val="22"/>
              </w:rPr>
              <w:t>3.4</w:t>
            </w:r>
          </w:p>
        </w:tc>
      </w:tr>
      <w:tr w:rsidR="00293152" w14:paraId="37A7B30A" w14:textId="77777777" w:rsidTr="001B10BB">
        <w:tc>
          <w:tcPr>
            <w:tcW w:w="5769" w:type="dxa"/>
            <w:tcBorders>
              <w:top w:val="nil"/>
              <w:left w:val="nil"/>
              <w:bottom w:val="nil"/>
              <w:right w:val="nil"/>
            </w:tcBorders>
            <w:tcMar>
              <w:top w:w="128" w:type="dxa"/>
              <w:left w:w="43" w:type="dxa"/>
              <w:bottom w:w="43" w:type="dxa"/>
              <w:right w:w="43" w:type="dxa"/>
            </w:tcMar>
          </w:tcPr>
          <w:p w14:paraId="09935DE8"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7586421A"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3AA2E1D2"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5BE113B" w14:textId="77777777" w:rsidR="00CA1373" w:rsidRPr="0033548B" w:rsidRDefault="00CA1373" w:rsidP="001B10BB">
            <w:pPr>
              <w:jc w:val="right"/>
              <w:rPr>
                <w:sz w:val="22"/>
              </w:rPr>
            </w:pPr>
          </w:p>
        </w:tc>
      </w:tr>
      <w:tr w:rsidR="00293152" w14:paraId="561756CB" w14:textId="77777777" w:rsidTr="001B10BB">
        <w:tc>
          <w:tcPr>
            <w:tcW w:w="5769" w:type="dxa"/>
            <w:tcBorders>
              <w:top w:val="nil"/>
              <w:left w:val="nil"/>
              <w:bottom w:val="nil"/>
              <w:right w:val="nil"/>
            </w:tcBorders>
            <w:tcMar>
              <w:top w:w="128" w:type="dxa"/>
              <w:left w:w="43" w:type="dxa"/>
              <w:bottom w:w="43" w:type="dxa"/>
              <w:right w:w="43" w:type="dxa"/>
            </w:tcMar>
          </w:tcPr>
          <w:p w14:paraId="378C5FB9" w14:textId="77777777" w:rsidR="00CA1373" w:rsidRPr="0033548B" w:rsidRDefault="00CA1373" w:rsidP="001A65C6">
            <w:pPr>
              <w:rPr>
                <w:sz w:val="22"/>
                <w:lang w:val="en-GB"/>
              </w:rPr>
            </w:pPr>
            <w:r w:rsidRPr="0033548B">
              <w:rPr>
                <w:rStyle w:val="kursiv"/>
                <w:sz w:val="22"/>
                <w:lang w:val="en-GB"/>
              </w:rPr>
              <w:t>Tax on lubricating oils</w:t>
            </w:r>
            <w:r w:rsidRPr="0033548B">
              <w:rPr>
                <w:sz w:val="22"/>
                <w:lang w:val="en-GB"/>
              </w:rPr>
              <w:t>, NOK per litre</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F4114ED" w14:textId="77777777" w:rsidR="00CA1373" w:rsidRPr="0033548B" w:rsidRDefault="00CA1373" w:rsidP="001B10BB">
            <w:pPr>
              <w:jc w:val="right"/>
              <w:rPr>
                <w:sz w:val="22"/>
              </w:rPr>
            </w:pPr>
            <w:r w:rsidRPr="0033548B">
              <w:rPr>
                <w:sz w:val="22"/>
              </w:rPr>
              <w:t>2.54</w:t>
            </w:r>
          </w:p>
        </w:tc>
        <w:tc>
          <w:tcPr>
            <w:tcW w:w="1276" w:type="dxa"/>
            <w:tcBorders>
              <w:top w:val="nil"/>
              <w:left w:val="nil"/>
              <w:bottom w:val="nil"/>
              <w:right w:val="nil"/>
            </w:tcBorders>
            <w:tcMar>
              <w:top w:w="128" w:type="dxa"/>
              <w:left w:w="43" w:type="dxa"/>
              <w:bottom w:w="43" w:type="dxa"/>
              <w:right w:w="43" w:type="dxa"/>
            </w:tcMar>
            <w:vAlign w:val="bottom"/>
          </w:tcPr>
          <w:p w14:paraId="1ECC7DF9" w14:textId="77777777" w:rsidR="00CA1373" w:rsidRPr="0033548B" w:rsidRDefault="00CA1373" w:rsidP="001B10BB">
            <w:pPr>
              <w:jc w:val="right"/>
              <w:rPr>
                <w:sz w:val="22"/>
              </w:rPr>
            </w:pPr>
            <w:r w:rsidRPr="0033548B">
              <w:rPr>
                <w:sz w:val="22"/>
              </w:rPr>
              <w:t>2.62</w:t>
            </w:r>
          </w:p>
        </w:tc>
        <w:tc>
          <w:tcPr>
            <w:tcW w:w="1417" w:type="dxa"/>
            <w:tcBorders>
              <w:top w:val="nil"/>
              <w:left w:val="nil"/>
              <w:bottom w:val="nil"/>
              <w:right w:val="nil"/>
            </w:tcBorders>
            <w:tcMar>
              <w:top w:w="128" w:type="dxa"/>
              <w:left w:w="43" w:type="dxa"/>
              <w:bottom w:w="43" w:type="dxa"/>
              <w:right w:w="43" w:type="dxa"/>
            </w:tcMar>
            <w:vAlign w:val="bottom"/>
          </w:tcPr>
          <w:p w14:paraId="260983F0" w14:textId="77777777" w:rsidR="00CA1373" w:rsidRPr="0033548B" w:rsidRDefault="00CA1373" w:rsidP="001B10BB">
            <w:pPr>
              <w:jc w:val="right"/>
              <w:rPr>
                <w:sz w:val="22"/>
              </w:rPr>
            </w:pPr>
            <w:r w:rsidRPr="0033548B">
              <w:rPr>
                <w:sz w:val="22"/>
              </w:rPr>
              <w:t>3.1</w:t>
            </w:r>
          </w:p>
        </w:tc>
      </w:tr>
      <w:tr w:rsidR="00293152" w14:paraId="314E4B01" w14:textId="77777777" w:rsidTr="001B10BB">
        <w:tc>
          <w:tcPr>
            <w:tcW w:w="5769" w:type="dxa"/>
            <w:tcBorders>
              <w:top w:val="nil"/>
              <w:left w:val="nil"/>
              <w:bottom w:val="nil"/>
              <w:right w:val="nil"/>
            </w:tcBorders>
            <w:tcMar>
              <w:top w:w="128" w:type="dxa"/>
              <w:left w:w="43" w:type="dxa"/>
              <w:bottom w:w="43" w:type="dxa"/>
              <w:right w:w="43" w:type="dxa"/>
            </w:tcMar>
          </w:tcPr>
          <w:p w14:paraId="586983F5"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2F84284"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91CAD19"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0C298E8C" w14:textId="77777777" w:rsidR="00CA1373" w:rsidRPr="0033548B" w:rsidRDefault="00CA1373" w:rsidP="001B10BB">
            <w:pPr>
              <w:jc w:val="right"/>
              <w:rPr>
                <w:sz w:val="22"/>
              </w:rPr>
            </w:pPr>
          </w:p>
        </w:tc>
      </w:tr>
      <w:tr w:rsidR="00293152" w:rsidRPr="00153EB1" w14:paraId="7101A34B" w14:textId="77777777" w:rsidTr="001B10BB">
        <w:tc>
          <w:tcPr>
            <w:tcW w:w="5769" w:type="dxa"/>
            <w:tcBorders>
              <w:top w:val="nil"/>
              <w:left w:val="nil"/>
              <w:bottom w:val="nil"/>
              <w:right w:val="nil"/>
            </w:tcBorders>
            <w:tcMar>
              <w:top w:w="128" w:type="dxa"/>
              <w:left w:w="43" w:type="dxa"/>
              <w:bottom w:w="43" w:type="dxa"/>
              <w:right w:w="43" w:type="dxa"/>
            </w:tcMar>
          </w:tcPr>
          <w:p w14:paraId="23A03D68" w14:textId="77777777" w:rsidR="00CA1373" w:rsidRPr="0033548B" w:rsidRDefault="00CA1373" w:rsidP="001A65C6">
            <w:pPr>
              <w:rPr>
                <w:sz w:val="22"/>
                <w:lang w:val="en-GB"/>
              </w:rPr>
            </w:pPr>
            <w:r w:rsidRPr="0033548B">
              <w:rPr>
                <w:rStyle w:val="kursiv"/>
                <w:sz w:val="22"/>
                <w:lang w:val="en-GB"/>
              </w:rPr>
              <w:lastRenderedPageBreak/>
              <w:t>CO</w:t>
            </w:r>
            <w:r w:rsidRPr="0033548B">
              <w:rPr>
                <w:rStyle w:val="skrift-senket"/>
                <w:i/>
                <w:iCs/>
                <w:sz w:val="22"/>
                <w:lang w:val="en-GB"/>
              </w:rPr>
              <w:t>2</w:t>
            </w:r>
            <w:r w:rsidRPr="0033548B">
              <w:rPr>
                <w:rStyle w:val="kursiv"/>
                <w:sz w:val="22"/>
                <w:lang w:val="en-GB"/>
              </w:rPr>
              <w:t xml:space="preserve"> tax on mineral products</w:t>
            </w:r>
          </w:p>
        </w:tc>
        <w:tc>
          <w:tcPr>
            <w:tcW w:w="1134" w:type="dxa"/>
            <w:tcBorders>
              <w:top w:val="nil"/>
              <w:left w:val="nil"/>
              <w:bottom w:val="nil"/>
              <w:right w:val="nil"/>
            </w:tcBorders>
            <w:tcMar>
              <w:top w:w="128" w:type="dxa"/>
              <w:left w:w="43" w:type="dxa"/>
              <w:bottom w:w="43" w:type="dxa"/>
              <w:right w:w="43" w:type="dxa"/>
            </w:tcMar>
            <w:vAlign w:val="bottom"/>
          </w:tcPr>
          <w:p w14:paraId="556082AA"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7281A353"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726392BF" w14:textId="77777777" w:rsidR="00CA1373" w:rsidRPr="0033548B" w:rsidRDefault="00CA1373" w:rsidP="001B10BB">
            <w:pPr>
              <w:jc w:val="right"/>
              <w:rPr>
                <w:sz w:val="22"/>
                <w:lang w:val="en-GB"/>
              </w:rPr>
            </w:pPr>
          </w:p>
        </w:tc>
      </w:tr>
      <w:tr w:rsidR="00293152" w14:paraId="18720D3B" w14:textId="77777777" w:rsidTr="001B10BB">
        <w:tc>
          <w:tcPr>
            <w:tcW w:w="5769" w:type="dxa"/>
            <w:tcBorders>
              <w:top w:val="nil"/>
              <w:left w:val="nil"/>
              <w:bottom w:val="nil"/>
              <w:right w:val="nil"/>
            </w:tcBorders>
            <w:tcMar>
              <w:top w:w="128" w:type="dxa"/>
              <w:left w:w="43" w:type="dxa"/>
              <w:bottom w:w="43" w:type="dxa"/>
              <w:right w:w="43" w:type="dxa"/>
            </w:tcMar>
          </w:tcPr>
          <w:p w14:paraId="66E26277" w14:textId="77777777" w:rsidR="00CA1373" w:rsidRPr="0033548B" w:rsidRDefault="00CA1373" w:rsidP="001A65C6">
            <w:pPr>
              <w:rPr>
                <w:sz w:val="22"/>
              </w:rPr>
            </w:pPr>
            <w:r w:rsidRPr="0033548B">
              <w:rPr>
                <w:sz w:val="22"/>
              </w:rPr>
              <w:t>Petrol, NOK per litre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5E85091" w14:textId="77777777" w:rsidR="00CA1373" w:rsidRPr="0033548B" w:rsidRDefault="00CA1373" w:rsidP="001B10BB">
            <w:pPr>
              <w:jc w:val="right"/>
              <w:rPr>
                <w:sz w:val="22"/>
              </w:rPr>
            </w:pPr>
            <w:r w:rsidRPr="0033548B">
              <w:rPr>
                <w:sz w:val="22"/>
              </w:rPr>
              <w:t>2.72</w:t>
            </w:r>
          </w:p>
        </w:tc>
        <w:tc>
          <w:tcPr>
            <w:tcW w:w="1276" w:type="dxa"/>
            <w:tcBorders>
              <w:top w:val="nil"/>
              <w:left w:val="nil"/>
              <w:bottom w:val="nil"/>
              <w:right w:val="nil"/>
            </w:tcBorders>
            <w:tcMar>
              <w:top w:w="128" w:type="dxa"/>
              <w:left w:w="43" w:type="dxa"/>
              <w:bottom w:w="43" w:type="dxa"/>
              <w:right w:w="43" w:type="dxa"/>
            </w:tcMar>
            <w:vAlign w:val="bottom"/>
          </w:tcPr>
          <w:p w14:paraId="0C677C48" w14:textId="77777777" w:rsidR="00CA1373" w:rsidRPr="0033548B" w:rsidRDefault="00CA1373" w:rsidP="001B10BB">
            <w:pPr>
              <w:jc w:val="right"/>
              <w:rPr>
                <w:sz w:val="22"/>
              </w:rPr>
            </w:pPr>
            <w:r w:rsidRPr="0033548B">
              <w:rPr>
                <w:sz w:val="22"/>
              </w:rPr>
              <w:t>3.25</w:t>
            </w:r>
          </w:p>
        </w:tc>
        <w:tc>
          <w:tcPr>
            <w:tcW w:w="1417" w:type="dxa"/>
            <w:tcBorders>
              <w:top w:val="nil"/>
              <w:left w:val="nil"/>
              <w:bottom w:val="nil"/>
              <w:right w:val="nil"/>
            </w:tcBorders>
            <w:tcMar>
              <w:top w:w="128" w:type="dxa"/>
              <w:left w:w="43" w:type="dxa"/>
              <w:bottom w:w="43" w:type="dxa"/>
              <w:right w:w="43" w:type="dxa"/>
            </w:tcMar>
            <w:vAlign w:val="bottom"/>
          </w:tcPr>
          <w:p w14:paraId="79179312" w14:textId="77777777" w:rsidR="00CA1373" w:rsidRPr="0033548B" w:rsidRDefault="00CA1373" w:rsidP="001B10BB">
            <w:pPr>
              <w:jc w:val="right"/>
              <w:rPr>
                <w:sz w:val="22"/>
              </w:rPr>
            </w:pPr>
            <w:r w:rsidRPr="0033548B">
              <w:rPr>
                <w:sz w:val="22"/>
              </w:rPr>
              <w:t>19.5</w:t>
            </w:r>
          </w:p>
        </w:tc>
      </w:tr>
      <w:tr w:rsidR="00293152" w14:paraId="4C53AC87" w14:textId="77777777" w:rsidTr="001B10BB">
        <w:tc>
          <w:tcPr>
            <w:tcW w:w="5769" w:type="dxa"/>
            <w:tcBorders>
              <w:top w:val="nil"/>
              <w:left w:val="nil"/>
              <w:bottom w:val="nil"/>
              <w:right w:val="nil"/>
            </w:tcBorders>
            <w:tcMar>
              <w:top w:w="128" w:type="dxa"/>
              <w:left w:w="43" w:type="dxa"/>
              <w:bottom w:w="43" w:type="dxa"/>
              <w:right w:w="43" w:type="dxa"/>
            </w:tcMar>
          </w:tcPr>
          <w:p w14:paraId="6A72554A" w14:textId="77777777" w:rsidR="00CA1373" w:rsidRPr="0033548B" w:rsidRDefault="00CA1373" w:rsidP="001A65C6">
            <w:pPr>
              <w:rPr>
                <w:sz w:val="22"/>
              </w:rPr>
            </w:pPr>
            <w:r w:rsidRPr="0033548B">
              <w:rPr>
                <w:sz w:val="22"/>
              </w:rPr>
              <w:t>Mineral oils, NOK per litre</w:t>
            </w:r>
          </w:p>
        </w:tc>
        <w:tc>
          <w:tcPr>
            <w:tcW w:w="1134" w:type="dxa"/>
            <w:tcBorders>
              <w:top w:val="nil"/>
              <w:left w:val="nil"/>
              <w:bottom w:val="nil"/>
              <w:right w:val="nil"/>
            </w:tcBorders>
            <w:tcMar>
              <w:top w:w="128" w:type="dxa"/>
              <w:left w:w="43" w:type="dxa"/>
              <w:bottom w:w="43" w:type="dxa"/>
              <w:right w:w="43" w:type="dxa"/>
            </w:tcMar>
            <w:vAlign w:val="bottom"/>
          </w:tcPr>
          <w:p w14:paraId="3F3EF550"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D55DA72"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1AA4632" w14:textId="77777777" w:rsidR="00CA1373" w:rsidRPr="0033548B" w:rsidRDefault="00CA1373" w:rsidP="001B10BB">
            <w:pPr>
              <w:jc w:val="right"/>
              <w:rPr>
                <w:sz w:val="22"/>
              </w:rPr>
            </w:pPr>
          </w:p>
        </w:tc>
      </w:tr>
      <w:tr w:rsidR="00293152" w14:paraId="3A3023BE" w14:textId="77777777" w:rsidTr="001B10BB">
        <w:tc>
          <w:tcPr>
            <w:tcW w:w="5769" w:type="dxa"/>
            <w:tcBorders>
              <w:top w:val="nil"/>
              <w:left w:val="nil"/>
              <w:bottom w:val="nil"/>
              <w:right w:val="nil"/>
            </w:tcBorders>
            <w:tcMar>
              <w:top w:w="128" w:type="dxa"/>
              <w:left w:w="43" w:type="dxa"/>
              <w:bottom w:w="43" w:type="dxa"/>
              <w:right w:w="43" w:type="dxa"/>
            </w:tcMar>
          </w:tcPr>
          <w:p w14:paraId="410E9202" w14:textId="77777777" w:rsidR="00CA1373" w:rsidRPr="0033548B" w:rsidRDefault="00CA1373" w:rsidP="004731A2">
            <w:pPr>
              <w:ind w:left="284"/>
              <w:rPr>
                <w:sz w:val="22"/>
              </w:rPr>
            </w:pPr>
            <w:r w:rsidRPr="0033548B">
              <w:rPr>
                <w:sz w:val="22"/>
              </w:rPr>
              <w:t>standard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7041DD5" w14:textId="77777777" w:rsidR="00CA1373" w:rsidRPr="0033548B" w:rsidRDefault="00CA1373" w:rsidP="001B10BB">
            <w:pPr>
              <w:jc w:val="right"/>
              <w:rPr>
                <w:sz w:val="22"/>
              </w:rPr>
            </w:pPr>
            <w:r w:rsidRPr="0033548B">
              <w:rPr>
                <w:sz w:val="22"/>
              </w:rPr>
              <w:t>3.17</w:t>
            </w:r>
          </w:p>
        </w:tc>
        <w:tc>
          <w:tcPr>
            <w:tcW w:w="1276" w:type="dxa"/>
            <w:tcBorders>
              <w:top w:val="nil"/>
              <w:left w:val="nil"/>
              <w:bottom w:val="nil"/>
              <w:right w:val="nil"/>
            </w:tcBorders>
            <w:tcMar>
              <w:top w:w="128" w:type="dxa"/>
              <w:left w:w="43" w:type="dxa"/>
              <w:bottom w:w="43" w:type="dxa"/>
              <w:right w:w="43" w:type="dxa"/>
            </w:tcMar>
            <w:vAlign w:val="bottom"/>
          </w:tcPr>
          <w:p w14:paraId="23F95CAE" w14:textId="77777777" w:rsidR="00CA1373" w:rsidRPr="0033548B" w:rsidRDefault="00CA1373" w:rsidP="001B10BB">
            <w:pPr>
              <w:jc w:val="right"/>
              <w:rPr>
                <w:sz w:val="22"/>
              </w:rPr>
            </w:pPr>
            <w:r w:rsidRPr="0033548B">
              <w:rPr>
                <w:sz w:val="22"/>
              </w:rPr>
              <w:t>3.79</w:t>
            </w:r>
          </w:p>
        </w:tc>
        <w:tc>
          <w:tcPr>
            <w:tcW w:w="1417" w:type="dxa"/>
            <w:tcBorders>
              <w:top w:val="nil"/>
              <w:left w:val="nil"/>
              <w:bottom w:val="nil"/>
              <w:right w:val="nil"/>
            </w:tcBorders>
            <w:tcMar>
              <w:top w:w="128" w:type="dxa"/>
              <w:left w:w="43" w:type="dxa"/>
              <w:bottom w:w="43" w:type="dxa"/>
              <w:right w:w="43" w:type="dxa"/>
            </w:tcMar>
            <w:vAlign w:val="bottom"/>
          </w:tcPr>
          <w:p w14:paraId="3065530F" w14:textId="77777777" w:rsidR="00CA1373" w:rsidRPr="0033548B" w:rsidRDefault="00CA1373" w:rsidP="001B10BB">
            <w:pPr>
              <w:jc w:val="right"/>
              <w:rPr>
                <w:sz w:val="22"/>
              </w:rPr>
            </w:pPr>
            <w:r w:rsidRPr="0033548B">
              <w:rPr>
                <w:sz w:val="22"/>
              </w:rPr>
              <w:t>19.6</w:t>
            </w:r>
          </w:p>
        </w:tc>
      </w:tr>
      <w:tr w:rsidR="00293152" w14:paraId="675B1E07" w14:textId="77777777" w:rsidTr="001B10BB">
        <w:tc>
          <w:tcPr>
            <w:tcW w:w="5769" w:type="dxa"/>
            <w:tcBorders>
              <w:top w:val="nil"/>
              <w:left w:val="nil"/>
              <w:bottom w:val="nil"/>
              <w:right w:val="nil"/>
            </w:tcBorders>
            <w:tcMar>
              <w:top w:w="128" w:type="dxa"/>
              <w:left w:w="43" w:type="dxa"/>
              <w:bottom w:w="43" w:type="dxa"/>
              <w:right w:w="43" w:type="dxa"/>
            </w:tcMar>
          </w:tcPr>
          <w:p w14:paraId="63D7F9D3" w14:textId="77777777" w:rsidR="00CA1373" w:rsidRPr="0033548B" w:rsidRDefault="00CA1373" w:rsidP="004731A2">
            <w:pPr>
              <w:ind w:left="284"/>
              <w:rPr>
                <w:sz w:val="22"/>
              </w:rPr>
            </w:pPr>
            <w:r w:rsidRPr="0033548B">
              <w:rPr>
                <w:sz w:val="22"/>
              </w:rPr>
              <w:t>subject to ETS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F9810A1" w14:textId="77777777" w:rsidR="00CA1373" w:rsidRPr="0033548B" w:rsidRDefault="00CA1373" w:rsidP="001B10BB">
            <w:pPr>
              <w:jc w:val="right"/>
              <w:rPr>
                <w:sz w:val="22"/>
              </w:rPr>
            </w:pPr>
            <w:r w:rsidRPr="0033548B">
              <w:rPr>
                <w:sz w:val="22"/>
              </w:rPr>
              <w:t>0.24</w:t>
            </w:r>
          </w:p>
        </w:tc>
        <w:tc>
          <w:tcPr>
            <w:tcW w:w="1276" w:type="dxa"/>
            <w:tcBorders>
              <w:top w:val="nil"/>
              <w:left w:val="nil"/>
              <w:bottom w:val="nil"/>
              <w:right w:val="nil"/>
            </w:tcBorders>
            <w:tcMar>
              <w:top w:w="128" w:type="dxa"/>
              <w:left w:w="43" w:type="dxa"/>
              <w:bottom w:w="43" w:type="dxa"/>
              <w:right w:w="43" w:type="dxa"/>
            </w:tcMar>
            <w:vAlign w:val="bottom"/>
          </w:tcPr>
          <w:p w14:paraId="37C2EFCB" w14:textId="77777777" w:rsidR="00CA1373" w:rsidRPr="0033548B" w:rsidRDefault="00CA1373" w:rsidP="001B10BB">
            <w:pPr>
              <w:jc w:val="right"/>
              <w:rPr>
                <w:sz w:val="22"/>
              </w:rPr>
            </w:pPr>
            <w:r w:rsidRPr="0033548B">
              <w:rPr>
                <w:sz w:val="22"/>
              </w:rPr>
              <w:t>0.25</w:t>
            </w:r>
          </w:p>
        </w:tc>
        <w:tc>
          <w:tcPr>
            <w:tcW w:w="1417" w:type="dxa"/>
            <w:tcBorders>
              <w:top w:val="nil"/>
              <w:left w:val="nil"/>
              <w:bottom w:val="nil"/>
              <w:right w:val="nil"/>
            </w:tcBorders>
            <w:tcMar>
              <w:top w:w="128" w:type="dxa"/>
              <w:left w:w="43" w:type="dxa"/>
              <w:bottom w:w="43" w:type="dxa"/>
              <w:right w:w="43" w:type="dxa"/>
            </w:tcMar>
            <w:vAlign w:val="bottom"/>
          </w:tcPr>
          <w:p w14:paraId="4C760999" w14:textId="77777777" w:rsidR="00CA1373" w:rsidRPr="0033548B" w:rsidRDefault="00CA1373" w:rsidP="001B10BB">
            <w:pPr>
              <w:jc w:val="right"/>
              <w:rPr>
                <w:sz w:val="22"/>
              </w:rPr>
            </w:pPr>
            <w:r w:rsidRPr="0033548B">
              <w:rPr>
                <w:sz w:val="22"/>
              </w:rPr>
              <w:t>4.2</w:t>
            </w:r>
          </w:p>
        </w:tc>
      </w:tr>
      <w:tr w:rsidR="00293152" w14:paraId="3D0D3001" w14:textId="77777777" w:rsidTr="001B10BB">
        <w:tc>
          <w:tcPr>
            <w:tcW w:w="5769" w:type="dxa"/>
            <w:tcBorders>
              <w:top w:val="nil"/>
              <w:left w:val="nil"/>
              <w:bottom w:val="nil"/>
              <w:right w:val="nil"/>
            </w:tcBorders>
            <w:tcMar>
              <w:top w:w="128" w:type="dxa"/>
              <w:left w:w="43" w:type="dxa"/>
              <w:bottom w:w="43" w:type="dxa"/>
              <w:right w:w="43" w:type="dxa"/>
            </w:tcMar>
          </w:tcPr>
          <w:p w14:paraId="2D9BDE84" w14:textId="77777777" w:rsidR="00CA1373" w:rsidRPr="0033548B" w:rsidRDefault="00CA1373" w:rsidP="004731A2">
            <w:pPr>
              <w:ind w:left="284"/>
              <w:rPr>
                <w:sz w:val="22"/>
              </w:rPr>
            </w:pPr>
            <w:r w:rsidRPr="0033548B">
              <w:rPr>
                <w:sz w:val="22"/>
              </w:rPr>
              <w:t>domestic aviation</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FB43DFA" w14:textId="77777777" w:rsidR="00CA1373" w:rsidRPr="0033548B" w:rsidRDefault="00CA1373" w:rsidP="001B10BB">
            <w:pPr>
              <w:jc w:val="right"/>
              <w:rPr>
                <w:sz w:val="22"/>
              </w:rPr>
            </w:pPr>
            <w:r w:rsidRPr="0033548B">
              <w:rPr>
                <w:sz w:val="22"/>
              </w:rPr>
              <w:t>3.00</w:t>
            </w:r>
          </w:p>
        </w:tc>
        <w:tc>
          <w:tcPr>
            <w:tcW w:w="1276" w:type="dxa"/>
            <w:tcBorders>
              <w:top w:val="nil"/>
              <w:left w:val="nil"/>
              <w:bottom w:val="nil"/>
              <w:right w:val="nil"/>
            </w:tcBorders>
            <w:tcMar>
              <w:top w:w="128" w:type="dxa"/>
              <w:left w:w="43" w:type="dxa"/>
              <w:bottom w:w="43" w:type="dxa"/>
              <w:right w:w="43" w:type="dxa"/>
            </w:tcMar>
            <w:vAlign w:val="bottom"/>
          </w:tcPr>
          <w:p w14:paraId="50BA795C" w14:textId="77777777" w:rsidR="00CA1373" w:rsidRPr="0033548B" w:rsidRDefault="00CA1373" w:rsidP="001B10BB">
            <w:pPr>
              <w:jc w:val="right"/>
              <w:rPr>
                <w:sz w:val="22"/>
              </w:rPr>
            </w:pPr>
            <w:r w:rsidRPr="0033548B">
              <w:rPr>
                <w:sz w:val="22"/>
              </w:rPr>
              <w:t>3.58</w:t>
            </w:r>
          </w:p>
        </w:tc>
        <w:tc>
          <w:tcPr>
            <w:tcW w:w="1417" w:type="dxa"/>
            <w:tcBorders>
              <w:top w:val="nil"/>
              <w:left w:val="nil"/>
              <w:bottom w:val="nil"/>
              <w:right w:val="nil"/>
            </w:tcBorders>
            <w:tcMar>
              <w:top w:w="128" w:type="dxa"/>
              <w:left w:w="43" w:type="dxa"/>
              <w:bottom w:w="43" w:type="dxa"/>
              <w:right w:w="43" w:type="dxa"/>
            </w:tcMar>
            <w:vAlign w:val="bottom"/>
          </w:tcPr>
          <w:p w14:paraId="1CCE9A96" w14:textId="77777777" w:rsidR="00CA1373" w:rsidRPr="0033548B" w:rsidRDefault="00CA1373" w:rsidP="001B10BB">
            <w:pPr>
              <w:jc w:val="right"/>
              <w:rPr>
                <w:sz w:val="22"/>
              </w:rPr>
            </w:pPr>
            <w:r w:rsidRPr="0033548B">
              <w:rPr>
                <w:sz w:val="22"/>
              </w:rPr>
              <w:t>19.3</w:t>
            </w:r>
          </w:p>
        </w:tc>
      </w:tr>
      <w:tr w:rsidR="00293152" w14:paraId="3E089B94" w14:textId="77777777" w:rsidTr="001B10BB">
        <w:tc>
          <w:tcPr>
            <w:tcW w:w="5769" w:type="dxa"/>
            <w:tcBorders>
              <w:top w:val="nil"/>
              <w:left w:val="nil"/>
              <w:bottom w:val="nil"/>
              <w:right w:val="nil"/>
            </w:tcBorders>
            <w:tcMar>
              <w:top w:w="128" w:type="dxa"/>
              <w:left w:w="43" w:type="dxa"/>
              <w:bottom w:w="43" w:type="dxa"/>
              <w:right w:w="43" w:type="dxa"/>
            </w:tcMar>
          </w:tcPr>
          <w:p w14:paraId="3DF76317" w14:textId="77777777" w:rsidR="00CA1373" w:rsidRPr="0033548B" w:rsidRDefault="00CA1373" w:rsidP="004731A2">
            <w:pPr>
              <w:ind w:left="284"/>
              <w:rPr>
                <w:sz w:val="22"/>
                <w:lang w:val="en-GB"/>
              </w:rPr>
            </w:pPr>
            <w:r w:rsidRPr="0033548B">
              <w:rPr>
                <w:sz w:val="22"/>
                <w:lang w:val="en-GB"/>
              </w:rPr>
              <w:t>domestic aviation subject to ETS</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6A14332" w14:textId="77777777" w:rsidR="00CA1373" w:rsidRPr="0033548B" w:rsidRDefault="00CA1373" w:rsidP="001B10BB">
            <w:pPr>
              <w:jc w:val="right"/>
              <w:rPr>
                <w:sz w:val="22"/>
              </w:rPr>
            </w:pPr>
            <w:r w:rsidRPr="0033548B">
              <w:rPr>
                <w:sz w:val="22"/>
              </w:rPr>
              <w:t>1.72</w:t>
            </w:r>
          </w:p>
        </w:tc>
        <w:tc>
          <w:tcPr>
            <w:tcW w:w="1276" w:type="dxa"/>
            <w:tcBorders>
              <w:top w:val="nil"/>
              <w:left w:val="nil"/>
              <w:bottom w:val="nil"/>
              <w:right w:val="nil"/>
            </w:tcBorders>
            <w:tcMar>
              <w:top w:w="128" w:type="dxa"/>
              <w:left w:w="43" w:type="dxa"/>
              <w:bottom w:w="43" w:type="dxa"/>
              <w:right w:w="43" w:type="dxa"/>
            </w:tcMar>
            <w:vAlign w:val="bottom"/>
          </w:tcPr>
          <w:p w14:paraId="039BA6D7" w14:textId="77777777" w:rsidR="00CA1373" w:rsidRPr="0033548B" w:rsidRDefault="00CA1373" w:rsidP="001B10BB">
            <w:pPr>
              <w:jc w:val="right"/>
              <w:rPr>
                <w:sz w:val="22"/>
              </w:rPr>
            </w:pPr>
            <w:r w:rsidRPr="0033548B">
              <w:rPr>
                <w:sz w:val="22"/>
              </w:rPr>
              <w:t>1.77</w:t>
            </w:r>
          </w:p>
        </w:tc>
        <w:tc>
          <w:tcPr>
            <w:tcW w:w="1417" w:type="dxa"/>
            <w:tcBorders>
              <w:top w:val="nil"/>
              <w:left w:val="nil"/>
              <w:bottom w:val="nil"/>
              <w:right w:val="nil"/>
            </w:tcBorders>
            <w:tcMar>
              <w:top w:w="128" w:type="dxa"/>
              <w:left w:w="43" w:type="dxa"/>
              <w:bottom w:w="43" w:type="dxa"/>
              <w:right w:w="43" w:type="dxa"/>
            </w:tcMar>
            <w:vAlign w:val="bottom"/>
          </w:tcPr>
          <w:p w14:paraId="055C3923" w14:textId="77777777" w:rsidR="00CA1373" w:rsidRPr="0033548B" w:rsidRDefault="00CA1373" w:rsidP="001B10BB">
            <w:pPr>
              <w:jc w:val="right"/>
              <w:rPr>
                <w:sz w:val="22"/>
              </w:rPr>
            </w:pPr>
            <w:r w:rsidRPr="0033548B">
              <w:rPr>
                <w:sz w:val="22"/>
              </w:rPr>
              <w:t>2.9</w:t>
            </w:r>
          </w:p>
        </w:tc>
      </w:tr>
      <w:tr w:rsidR="00293152" w14:paraId="41170AA7" w14:textId="77777777" w:rsidTr="001B10BB">
        <w:tc>
          <w:tcPr>
            <w:tcW w:w="5769" w:type="dxa"/>
            <w:tcBorders>
              <w:top w:val="nil"/>
              <w:left w:val="nil"/>
              <w:bottom w:val="nil"/>
              <w:right w:val="nil"/>
            </w:tcBorders>
            <w:tcMar>
              <w:top w:w="128" w:type="dxa"/>
              <w:left w:w="43" w:type="dxa"/>
              <w:bottom w:w="43" w:type="dxa"/>
              <w:right w:w="43" w:type="dxa"/>
            </w:tcMar>
          </w:tcPr>
          <w:p w14:paraId="6B454884" w14:textId="77777777" w:rsidR="00CA1373" w:rsidRPr="0033548B" w:rsidRDefault="00CA1373" w:rsidP="004731A2">
            <w:pPr>
              <w:ind w:left="284"/>
              <w:rPr>
                <w:sz w:val="22"/>
                <w:lang w:val="en-GB"/>
              </w:rPr>
            </w:pPr>
            <w:r w:rsidRPr="0033548B">
              <w:rPr>
                <w:sz w:val="22"/>
                <w:lang w:val="en-GB"/>
              </w:rPr>
              <w:t>domestic shipping subject to ETS</w:t>
            </w:r>
            <w:r w:rsidRPr="0033548B">
              <w:rPr>
                <w:rStyle w:val="skrift-hevet"/>
                <w:sz w:val="22"/>
                <w:lang w:val="en-GB"/>
              </w:rPr>
              <w:t>6</w:t>
            </w:r>
          </w:p>
        </w:tc>
        <w:tc>
          <w:tcPr>
            <w:tcW w:w="1134" w:type="dxa"/>
            <w:tcBorders>
              <w:top w:val="nil"/>
              <w:left w:val="nil"/>
              <w:bottom w:val="nil"/>
              <w:right w:val="nil"/>
            </w:tcBorders>
            <w:tcMar>
              <w:top w:w="128" w:type="dxa"/>
              <w:left w:w="43" w:type="dxa"/>
              <w:bottom w:w="43" w:type="dxa"/>
              <w:right w:w="43" w:type="dxa"/>
            </w:tcMar>
            <w:vAlign w:val="bottom"/>
          </w:tcPr>
          <w:p w14:paraId="5BFBE24B" w14:textId="77777777" w:rsidR="00CA1373" w:rsidRPr="0033548B" w:rsidRDefault="00CA1373" w:rsidP="001B10BB">
            <w:pPr>
              <w:jc w:val="right"/>
              <w:rPr>
                <w:sz w:val="22"/>
              </w:rPr>
            </w:pPr>
            <w:r w:rsidRPr="0033548B">
              <w:rPr>
                <w:sz w:val="22"/>
              </w:rPr>
              <w:t>2.07</w:t>
            </w:r>
          </w:p>
        </w:tc>
        <w:tc>
          <w:tcPr>
            <w:tcW w:w="1276" w:type="dxa"/>
            <w:tcBorders>
              <w:top w:val="nil"/>
              <w:left w:val="nil"/>
              <w:bottom w:val="nil"/>
              <w:right w:val="nil"/>
            </w:tcBorders>
            <w:tcMar>
              <w:top w:w="128" w:type="dxa"/>
              <w:left w:w="43" w:type="dxa"/>
              <w:bottom w:w="43" w:type="dxa"/>
              <w:right w:w="43" w:type="dxa"/>
            </w:tcMar>
            <w:vAlign w:val="bottom"/>
          </w:tcPr>
          <w:p w14:paraId="69253847" w14:textId="77777777" w:rsidR="00CA1373" w:rsidRPr="0033548B" w:rsidRDefault="00CA1373" w:rsidP="001B10BB">
            <w:pPr>
              <w:jc w:val="right"/>
              <w:rPr>
                <w:sz w:val="22"/>
              </w:rPr>
            </w:pPr>
            <w:r w:rsidRPr="0033548B">
              <w:rPr>
                <w:sz w:val="22"/>
              </w:rPr>
              <w:t>1.96</w:t>
            </w:r>
          </w:p>
        </w:tc>
        <w:tc>
          <w:tcPr>
            <w:tcW w:w="1417" w:type="dxa"/>
            <w:tcBorders>
              <w:top w:val="nil"/>
              <w:left w:val="nil"/>
              <w:bottom w:val="nil"/>
              <w:right w:val="nil"/>
            </w:tcBorders>
            <w:tcMar>
              <w:top w:w="128" w:type="dxa"/>
              <w:left w:w="43" w:type="dxa"/>
              <w:bottom w:w="43" w:type="dxa"/>
              <w:right w:w="43" w:type="dxa"/>
            </w:tcMar>
            <w:vAlign w:val="bottom"/>
          </w:tcPr>
          <w:p w14:paraId="53ECDE3F" w14:textId="77777777" w:rsidR="00CA1373" w:rsidRPr="0033548B" w:rsidRDefault="00CA1373" w:rsidP="001B10BB">
            <w:pPr>
              <w:jc w:val="right"/>
              <w:rPr>
                <w:sz w:val="22"/>
              </w:rPr>
            </w:pPr>
            <w:r w:rsidRPr="0033548B">
              <w:rPr>
                <w:sz w:val="22"/>
              </w:rPr>
              <w:t>-5.3</w:t>
            </w:r>
          </w:p>
        </w:tc>
      </w:tr>
      <w:tr w:rsidR="00293152" w14:paraId="2B03D6D4" w14:textId="77777777" w:rsidTr="001B10BB">
        <w:tc>
          <w:tcPr>
            <w:tcW w:w="5769" w:type="dxa"/>
            <w:tcBorders>
              <w:top w:val="nil"/>
              <w:left w:val="nil"/>
              <w:bottom w:val="nil"/>
              <w:right w:val="nil"/>
            </w:tcBorders>
            <w:tcMar>
              <w:top w:w="128" w:type="dxa"/>
              <w:left w:w="43" w:type="dxa"/>
              <w:bottom w:w="43" w:type="dxa"/>
              <w:right w:w="43" w:type="dxa"/>
            </w:tcMar>
          </w:tcPr>
          <w:p w14:paraId="2C00747F" w14:textId="77777777" w:rsidR="00CA1373" w:rsidRPr="0033548B" w:rsidRDefault="00CA1373" w:rsidP="004731A2">
            <w:pPr>
              <w:ind w:left="284"/>
              <w:rPr>
                <w:sz w:val="22"/>
              </w:rPr>
            </w:pPr>
            <w:r w:rsidRPr="0033548B">
              <w:rPr>
                <w:sz w:val="22"/>
              </w:rPr>
              <w:t>fishing in distant waters</w:t>
            </w:r>
            <w:r w:rsidRPr="0033548B">
              <w:rPr>
                <w:rStyle w:val="skrift-hevet"/>
                <w:sz w:val="22"/>
              </w:rPr>
              <w:t>7</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881FF16" w14:textId="77777777" w:rsidR="00CA1373" w:rsidRPr="0033548B" w:rsidRDefault="00CA1373" w:rsidP="001B10BB">
            <w:pPr>
              <w:jc w:val="right"/>
              <w:rPr>
                <w:sz w:val="22"/>
              </w:rPr>
            </w:pPr>
            <w:r w:rsidRPr="0033548B">
              <w:rPr>
                <w:sz w:val="22"/>
              </w:rPr>
              <w:t>-</w:t>
            </w:r>
          </w:p>
        </w:tc>
        <w:tc>
          <w:tcPr>
            <w:tcW w:w="1276" w:type="dxa"/>
            <w:tcBorders>
              <w:top w:val="nil"/>
              <w:left w:val="nil"/>
              <w:bottom w:val="nil"/>
              <w:right w:val="nil"/>
            </w:tcBorders>
            <w:tcMar>
              <w:top w:w="128" w:type="dxa"/>
              <w:left w:w="43" w:type="dxa"/>
              <w:bottom w:w="43" w:type="dxa"/>
              <w:right w:w="43" w:type="dxa"/>
            </w:tcMar>
            <w:vAlign w:val="bottom"/>
          </w:tcPr>
          <w:p w14:paraId="1E23A564" w14:textId="77777777" w:rsidR="00CA1373" w:rsidRPr="0033548B" w:rsidRDefault="00CA1373" w:rsidP="001B10BB">
            <w:pPr>
              <w:jc w:val="right"/>
              <w:rPr>
                <w:sz w:val="22"/>
              </w:rPr>
            </w:pPr>
            <w:r w:rsidRPr="0033548B">
              <w:rPr>
                <w:sz w:val="22"/>
              </w:rPr>
              <w:t>0.93</w:t>
            </w:r>
          </w:p>
        </w:tc>
        <w:tc>
          <w:tcPr>
            <w:tcW w:w="1417" w:type="dxa"/>
            <w:tcBorders>
              <w:top w:val="nil"/>
              <w:left w:val="nil"/>
              <w:bottom w:val="nil"/>
              <w:right w:val="nil"/>
            </w:tcBorders>
            <w:tcMar>
              <w:top w:w="128" w:type="dxa"/>
              <w:left w:w="43" w:type="dxa"/>
              <w:bottom w:w="43" w:type="dxa"/>
              <w:right w:w="43" w:type="dxa"/>
            </w:tcMar>
            <w:vAlign w:val="bottom"/>
          </w:tcPr>
          <w:p w14:paraId="588CC239" w14:textId="77777777" w:rsidR="00CA1373" w:rsidRPr="0033548B" w:rsidRDefault="00CA1373" w:rsidP="001B10BB">
            <w:pPr>
              <w:jc w:val="right"/>
              <w:rPr>
                <w:sz w:val="22"/>
              </w:rPr>
            </w:pPr>
            <w:r w:rsidRPr="0033548B">
              <w:rPr>
                <w:sz w:val="22"/>
              </w:rPr>
              <w:t>New</w:t>
            </w:r>
          </w:p>
        </w:tc>
      </w:tr>
      <w:tr w:rsidR="00293152" w14:paraId="3562E140" w14:textId="77777777" w:rsidTr="001B10BB">
        <w:tc>
          <w:tcPr>
            <w:tcW w:w="5769" w:type="dxa"/>
            <w:tcBorders>
              <w:top w:val="nil"/>
              <w:left w:val="nil"/>
              <w:bottom w:val="nil"/>
              <w:right w:val="nil"/>
            </w:tcBorders>
            <w:tcMar>
              <w:top w:w="128" w:type="dxa"/>
              <w:left w:w="43" w:type="dxa"/>
              <w:bottom w:w="43" w:type="dxa"/>
              <w:right w:w="43" w:type="dxa"/>
            </w:tcMar>
          </w:tcPr>
          <w:p w14:paraId="4D555FDA" w14:textId="77777777" w:rsidR="00CA1373" w:rsidRPr="0033548B" w:rsidRDefault="00CA1373" w:rsidP="004731A2">
            <w:pPr>
              <w:ind w:left="284"/>
              <w:rPr>
                <w:sz w:val="22"/>
              </w:rPr>
            </w:pPr>
            <w:r w:rsidRPr="0033548B">
              <w:rPr>
                <w:sz w:val="22"/>
              </w:rPr>
              <w:t>international shipping</w:t>
            </w:r>
            <w:r w:rsidRPr="0033548B">
              <w:rPr>
                <w:rStyle w:val="skrift-hevet"/>
                <w:sz w:val="22"/>
              </w:rPr>
              <w:t>8</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F4B0A0E" w14:textId="77777777" w:rsidR="00CA1373" w:rsidRPr="0033548B" w:rsidRDefault="00CA1373" w:rsidP="001B10BB">
            <w:pPr>
              <w:jc w:val="right"/>
              <w:rPr>
                <w:sz w:val="22"/>
              </w:rPr>
            </w:pPr>
            <w:r w:rsidRPr="0033548B">
              <w:rPr>
                <w:sz w:val="22"/>
              </w:rPr>
              <w:t>-</w:t>
            </w:r>
          </w:p>
        </w:tc>
        <w:tc>
          <w:tcPr>
            <w:tcW w:w="1276" w:type="dxa"/>
            <w:tcBorders>
              <w:top w:val="nil"/>
              <w:left w:val="nil"/>
              <w:bottom w:val="nil"/>
              <w:right w:val="nil"/>
            </w:tcBorders>
            <w:tcMar>
              <w:top w:w="128" w:type="dxa"/>
              <w:left w:w="43" w:type="dxa"/>
              <w:bottom w:w="43" w:type="dxa"/>
              <w:right w:w="43" w:type="dxa"/>
            </w:tcMar>
            <w:vAlign w:val="bottom"/>
          </w:tcPr>
          <w:p w14:paraId="5CCDAF73" w14:textId="77777777" w:rsidR="00CA1373" w:rsidRPr="0033548B" w:rsidRDefault="00CA1373" w:rsidP="001B10BB">
            <w:pPr>
              <w:jc w:val="right"/>
              <w:rPr>
                <w:sz w:val="22"/>
              </w:rPr>
            </w:pPr>
            <w:r w:rsidRPr="0033548B">
              <w:rPr>
                <w:sz w:val="22"/>
              </w:rPr>
              <w:t>1.33</w:t>
            </w:r>
          </w:p>
        </w:tc>
        <w:tc>
          <w:tcPr>
            <w:tcW w:w="1417" w:type="dxa"/>
            <w:tcBorders>
              <w:top w:val="nil"/>
              <w:left w:val="nil"/>
              <w:bottom w:val="nil"/>
              <w:right w:val="nil"/>
            </w:tcBorders>
            <w:tcMar>
              <w:top w:w="128" w:type="dxa"/>
              <w:left w:w="43" w:type="dxa"/>
              <w:bottom w:w="43" w:type="dxa"/>
              <w:right w:w="43" w:type="dxa"/>
            </w:tcMar>
            <w:vAlign w:val="bottom"/>
          </w:tcPr>
          <w:p w14:paraId="59D0ABFD" w14:textId="77777777" w:rsidR="00CA1373" w:rsidRPr="0033548B" w:rsidRDefault="00CA1373" w:rsidP="001B10BB">
            <w:pPr>
              <w:jc w:val="right"/>
              <w:rPr>
                <w:sz w:val="22"/>
              </w:rPr>
            </w:pPr>
            <w:r w:rsidRPr="0033548B">
              <w:rPr>
                <w:sz w:val="22"/>
              </w:rPr>
              <w:t>New</w:t>
            </w:r>
          </w:p>
        </w:tc>
      </w:tr>
      <w:tr w:rsidR="00293152" w:rsidRPr="00153EB1" w14:paraId="1EEFA6A1" w14:textId="77777777" w:rsidTr="001B10BB">
        <w:tc>
          <w:tcPr>
            <w:tcW w:w="5769" w:type="dxa"/>
            <w:tcBorders>
              <w:top w:val="nil"/>
              <w:left w:val="nil"/>
              <w:bottom w:val="nil"/>
              <w:right w:val="nil"/>
            </w:tcBorders>
            <w:tcMar>
              <w:top w:w="128" w:type="dxa"/>
              <w:left w:w="43" w:type="dxa"/>
              <w:bottom w:w="43" w:type="dxa"/>
              <w:right w:w="43" w:type="dxa"/>
            </w:tcMar>
          </w:tcPr>
          <w:p w14:paraId="2D683403" w14:textId="77777777" w:rsidR="00CA1373" w:rsidRPr="0033548B" w:rsidRDefault="00CA1373" w:rsidP="001A65C6">
            <w:pPr>
              <w:rPr>
                <w:sz w:val="22"/>
                <w:lang w:val="en-GB"/>
              </w:rPr>
            </w:pPr>
            <w:r w:rsidRPr="0033548B">
              <w:rPr>
                <w:sz w:val="22"/>
                <w:lang w:val="en-GB"/>
              </w:rPr>
              <w:t>Natural gas, NOK per Sm</w:t>
            </w:r>
            <w:r w:rsidRPr="0033548B">
              <w:rPr>
                <w:rStyle w:val="skrift-hevet"/>
                <w:sz w:val="22"/>
                <w:lang w:val="en-GB"/>
              </w:rPr>
              <w:t>3</w:t>
            </w:r>
          </w:p>
        </w:tc>
        <w:tc>
          <w:tcPr>
            <w:tcW w:w="1134" w:type="dxa"/>
            <w:tcBorders>
              <w:top w:val="nil"/>
              <w:left w:val="nil"/>
              <w:bottom w:val="nil"/>
              <w:right w:val="nil"/>
            </w:tcBorders>
            <w:tcMar>
              <w:top w:w="128" w:type="dxa"/>
              <w:left w:w="43" w:type="dxa"/>
              <w:bottom w:w="43" w:type="dxa"/>
              <w:right w:w="43" w:type="dxa"/>
            </w:tcMar>
            <w:vAlign w:val="bottom"/>
          </w:tcPr>
          <w:p w14:paraId="11A00FD0"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448B654B"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32B9DA12" w14:textId="77777777" w:rsidR="00CA1373" w:rsidRPr="0033548B" w:rsidRDefault="00CA1373" w:rsidP="001B10BB">
            <w:pPr>
              <w:jc w:val="right"/>
              <w:rPr>
                <w:sz w:val="22"/>
                <w:lang w:val="en-GB"/>
              </w:rPr>
            </w:pPr>
          </w:p>
        </w:tc>
      </w:tr>
      <w:tr w:rsidR="00293152" w14:paraId="716BAE77" w14:textId="77777777" w:rsidTr="001B10BB">
        <w:tc>
          <w:tcPr>
            <w:tcW w:w="5769" w:type="dxa"/>
            <w:tcBorders>
              <w:top w:val="nil"/>
              <w:left w:val="nil"/>
              <w:bottom w:val="nil"/>
              <w:right w:val="nil"/>
            </w:tcBorders>
            <w:tcMar>
              <w:top w:w="128" w:type="dxa"/>
              <w:left w:w="43" w:type="dxa"/>
              <w:bottom w:w="43" w:type="dxa"/>
              <w:right w:w="43" w:type="dxa"/>
            </w:tcMar>
          </w:tcPr>
          <w:p w14:paraId="6AD829E7" w14:textId="77777777" w:rsidR="00CA1373" w:rsidRPr="0033548B" w:rsidRDefault="00CA1373" w:rsidP="004731A2">
            <w:pPr>
              <w:ind w:left="284"/>
              <w:rPr>
                <w:sz w:val="22"/>
              </w:rPr>
            </w:pPr>
            <w:r w:rsidRPr="0033548B">
              <w:rPr>
                <w:sz w:val="22"/>
              </w:rPr>
              <w:t>standard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1CC84B3" w14:textId="77777777" w:rsidR="00CA1373" w:rsidRPr="0033548B" w:rsidRDefault="00CA1373" w:rsidP="001B10BB">
            <w:pPr>
              <w:jc w:val="right"/>
              <w:rPr>
                <w:sz w:val="22"/>
              </w:rPr>
            </w:pPr>
            <w:r w:rsidRPr="0033548B">
              <w:rPr>
                <w:sz w:val="22"/>
              </w:rPr>
              <w:t>2.34</w:t>
            </w:r>
          </w:p>
        </w:tc>
        <w:tc>
          <w:tcPr>
            <w:tcW w:w="1276" w:type="dxa"/>
            <w:tcBorders>
              <w:top w:val="nil"/>
              <w:left w:val="nil"/>
              <w:bottom w:val="nil"/>
              <w:right w:val="nil"/>
            </w:tcBorders>
            <w:tcMar>
              <w:top w:w="128" w:type="dxa"/>
              <w:left w:w="43" w:type="dxa"/>
              <w:bottom w:w="43" w:type="dxa"/>
              <w:right w:w="43" w:type="dxa"/>
            </w:tcMar>
            <w:vAlign w:val="bottom"/>
          </w:tcPr>
          <w:p w14:paraId="1E0B6B38" w14:textId="77777777" w:rsidR="00CA1373" w:rsidRPr="0033548B" w:rsidRDefault="00CA1373" w:rsidP="001B10BB">
            <w:pPr>
              <w:jc w:val="right"/>
              <w:rPr>
                <w:sz w:val="22"/>
              </w:rPr>
            </w:pPr>
            <w:r w:rsidRPr="0033548B">
              <w:rPr>
                <w:sz w:val="22"/>
              </w:rPr>
              <w:t>2.80</w:t>
            </w:r>
          </w:p>
        </w:tc>
        <w:tc>
          <w:tcPr>
            <w:tcW w:w="1417" w:type="dxa"/>
            <w:tcBorders>
              <w:top w:val="nil"/>
              <w:left w:val="nil"/>
              <w:bottom w:val="nil"/>
              <w:right w:val="nil"/>
            </w:tcBorders>
            <w:tcMar>
              <w:top w:w="128" w:type="dxa"/>
              <w:left w:w="43" w:type="dxa"/>
              <w:bottom w:w="43" w:type="dxa"/>
              <w:right w:w="43" w:type="dxa"/>
            </w:tcMar>
            <w:vAlign w:val="bottom"/>
          </w:tcPr>
          <w:p w14:paraId="371D12EC" w14:textId="77777777" w:rsidR="00CA1373" w:rsidRPr="0033548B" w:rsidRDefault="00CA1373" w:rsidP="001B10BB">
            <w:pPr>
              <w:jc w:val="right"/>
              <w:rPr>
                <w:sz w:val="22"/>
              </w:rPr>
            </w:pPr>
            <w:r w:rsidRPr="0033548B">
              <w:rPr>
                <w:sz w:val="22"/>
              </w:rPr>
              <w:t>19.7</w:t>
            </w:r>
          </w:p>
        </w:tc>
      </w:tr>
      <w:tr w:rsidR="00293152" w14:paraId="4A9FC928" w14:textId="77777777" w:rsidTr="001B10BB">
        <w:tc>
          <w:tcPr>
            <w:tcW w:w="5769" w:type="dxa"/>
            <w:tcBorders>
              <w:top w:val="nil"/>
              <w:left w:val="nil"/>
              <w:right w:val="nil"/>
            </w:tcBorders>
            <w:tcMar>
              <w:top w:w="128" w:type="dxa"/>
              <w:left w:w="43" w:type="dxa"/>
              <w:bottom w:w="43" w:type="dxa"/>
              <w:right w:w="43" w:type="dxa"/>
            </w:tcMar>
          </w:tcPr>
          <w:p w14:paraId="4B10F70D" w14:textId="77777777" w:rsidR="00CA1373" w:rsidRPr="0033548B" w:rsidRDefault="00CA1373" w:rsidP="004731A2">
            <w:pPr>
              <w:ind w:left="284"/>
              <w:rPr>
                <w:sz w:val="22"/>
              </w:rPr>
            </w:pPr>
            <w:r w:rsidRPr="0033548B">
              <w:rPr>
                <w:sz w:val="22"/>
              </w:rPr>
              <w:t>subject to ETS</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64E2963F" w14:textId="77777777" w:rsidR="00CA1373" w:rsidRPr="0033548B" w:rsidRDefault="00CA1373" w:rsidP="001B10BB">
            <w:pPr>
              <w:jc w:val="right"/>
              <w:rPr>
                <w:sz w:val="22"/>
              </w:rPr>
            </w:pPr>
            <w:r w:rsidRPr="0033548B">
              <w:rPr>
                <w:sz w:val="22"/>
              </w:rPr>
              <w:t>0.066</w:t>
            </w:r>
          </w:p>
        </w:tc>
        <w:tc>
          <w:tcPr>
            <w:tcW w:w="1276" w:type="dxa"/>
            <w:tcBorders>
              <w:top w:val="nil"/>
              <w:left w:val="nil"/>
              <w:right w:val="nil"/>
            </w:tcBorders>
            <w:tcMar>
              <w:top w:w="128" w:type="dxa"/>
              <w:left w:w="43" w:type="dxa"/>
              <w:bottom w:w="43" w:type="dxa"/>
              <w:right w:w="43" w:type="dxa"/>
            </w:tcMar>
            <w:vAlign w:val="bottom"/>
          </w:tcPr>
          <w:p w14:paraId="63AAD7A2" w14:textId="77777777" w:rsidR="00CA1373" w:rsidRPr="0033548B" w:rsidRDefault="00CA1373" w:rsidP="001B10BB">
            <w:pPr>
              <w:jc w:val="right"/>
              <w:rPr>
                <w:sz w:val="22"/>
              </w:rPr>
            </w:pPr>
            <w:r w:rsidRPr="0033548B">
              <w:rPr>
                <w:sz w:val="22"/>
              </w:rPr>
              <w:t>0.066</w:t>
            </w:r>
          </w:p>
        </w:tc>
        <w:tc>
          <w:tcPr>
            <w:tcW w:w="1417" w:type="dxa"/>
            <w:tcBorders>
              <w:top w:val="nil"/>
              <w:left w:val="nil"/>
              <w:right w:val="nil"/>
            </w:tcBorders>
            <w:tcMar>
              <w:top w:w="128" w:type="dxa"/>
              <w:left w:w="43" w:type="dxa"/>
              <w:bottom w:w="43" w:type="dxa"/>
              <w:right w:w="43" w:type="dxa"/>
            </w:tcMar>
            <w:vAlign w:val="bottom"/>
          </w:tcPr>
          <w:p w14:paraId="2C1F5F82" w14:textId="77777777" w:rsidR="00CA1373" w:rsidRPr="0033548B" w:rsidRDefault="00CA1373" w:rsidP="001B10BB">
            <w:pPr>
              <w:jc w:val="right"/>
              <w:rPr>
                <w:sz w:val="22"/>
              </w:rPr>
            </w:pPr>
            <w:r w:rsidRPr="0033548B">
              <w:rPr>
                <w:sz w:val="22"/>
              </w:rPr>
              <w:t>-</w:t>
            </w:r>
          </w:p>
        </w:tc>
      </w:tr>
      <w:tr w:rsidR="00293152" w14:paraId="17A04A4C" w14:textId="77777777" w:rsidTr="001B10BB">
        <w:tc>
          <w:tcPr>
            <w:tcW w:w="5769" w:type="dxa"/>
            <w:tcBorders>
              <w:top w:val="nil"/>
              <w:left w:val="nil"/>
              <w:right w:val="nil"/>
            </w:tcBorders>
            <w:tcMar>
              <w:top w:w="128" w:type="dxa"/>
              <w:left w:w="43" w:type="dxa"/>
              <w:bottom w:w="43" w:type="dxa"/>
              <w:right w:w="43" w:type="dxa"/>
            </w:tcMar>
          </w:tcPr>
          <w:p w14:paraId="6EF4CF95" w14:textId="77777777" w:rsidR="00CA1373" w:rsidRPr="0033548B" w:rsidRDefault="00CA1373" w:rsidP="004731A2">
            <w:pPr>
              <w:ind w:left="284"/>
              <w:rPr>
                <w:sz w:val="22"/>
              </w:rPr>
            </w:pPr>
            <w:r w:rsidRPr="0033548B">
              <w:rPr>
                <w:sz w:val="22"/>
              </w:rPr>
              <w:t>chemical reduction, etc.</w:t>
            </w:r>
            <w:r w:rsidRPr="0033548B">
              <w:rPr>
                <w:rStyle w:val="skrift-hevet"/>
                <w:sz w:val="22"/>
              </w:rPr>
              <w:t>9</w:t>
            </w:r>
            <w:r w:rsidRPr="0033548B">
              <w:rPr>
                <w:sz w:val="22"/>
              </w:rPr>
              <w:t xml:space="preserve"> .</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40CC6EFB" w14:textId="77777777" w:rsidR="00CA1373" w:rsidRPr="0033548B" w:rsidRDefault="00CA1373" w:rsidP="001B10BB">
            <w:pPr>
              <w:jc w:val="right"/>
              <w:rPr>
                <w:sz w:val="22"/>
              </w:rPr>
            </w:pPr>
            <w:r w:rsidRPr="0033548B">
              <w:rPr>
                <w:sz w:val="22"/>
              </w:rPr>
              <w:t>0</w:t>
            </w:r>
          </w:p>
        </w:tc>
        <w:tc>
          <w:tcPr>
            <w:tcW w:w="1276" w:type="dxa"/>
            <w:tcBorders>
              <w:top w:val="nil"/>
              <w:left w:val="nil"/>
              <w:right w:val="nil"/>
            </w:tcBorders>
            <w:tcMar>
              <w:top w:w="128" w:type="dxa"/>
              <w:left w:w="43" w:type="dxa"/>
              <w:bottom w:w="43" w:type="dxa"/>
              <w:right w:w="43" w:type="dxa"/>
            </w:tcMar>
            <w:vAlign w:val="bottom"/>
          </w:tcPr>
          <w:p w14:paraId="7DCA63BA" w14:textId="77777777" w:rsidR="00CA1373" w:rsidRPr="0033548B" w:rsidRDefault="00CA1373" w:rsidP="001B10BB">
            <w:pPr>
              <w:jc w:val="right"/>
              <w:rPr>
                <w:sz w:val="22"/>
              </w:rPr>
            </w:pPr>
            <w:r w:rsidRPr="0033548B">
              <w:rPr>
                <w:sz w:val="22"/>
              </w:rPr>
              <w:t>0</w:t>
            </w:r>
          </w:p>
        </w:tc>
        <w:tc>
          <w:tcPr>
            <w:tcW w:w="1417" w:type="dxa"/>
            <w:tcBorders>
              <w:top w:val="nil"/>
              <w:left w:val="nil"/>
              <w:right w:val="nil"/>
            </w:tcBorders>
            <w:tcMar>
              <w:top w:w="128" w:type="dxa"/>
              <w:left w:w="43" w:type="dxa"/>
              <w:bottom w:w="43" w:type="dxa"/>
              <w:right w:w="43" w:type="dxa"/>
            </w:tcMar>
            <w:vAlign w:val="bottom"/>
          </w:tcPr>
          <w:p w14:paraId="5860E0E3" w14:textId="77777777" w:rsidR="00CA1373" w:rsidRPr="0033548B" w:rsidRDefault="00CA1373" w:rsidP="001B10BB">
            <w:pPr>
              <w:jc w:val="right"/>
              <w:rPr>
                <w:sz w:val="22"/>
              </w:rPr>
            </w:pPr>
            <w:r w:rsidRPr="0033548B">
              <w:rPr>
                <w:sz w:val="22"/>
              </w:rPr>
              <w:t>-</w:t>
            </w:r>
          </w:p>
        </w:tc>
      </w:tr>
      <w:tr w:rsidR="00293152" w14:paraId="3FAB2623" w14:textId="77777777" w:rsidTr="001B10BB">
        <w:tc>
          <w:tcPr>
            <w:tcW w:w="5769" w:type="dxa"/>
            <w:tcBorders>
              <w:left w:val="nil"/>
              <w:bottom w:val="nil"/>
              <w:right w:val="nil"/>
            </w:tcBorders>
            <w:tcMar>
              <w:top w:w="128" w:type="dxa"/>
              <w:left w:w="43" w:type="dxa"/>
              <w:bottom w:w="43" w:type="dxa"/>
              <w:right w:w="43" w:type="dxa"/>
            </w:tcMar>
          </w:tcPr>
          <w:p w14:paraId="7B4EF350" w14:textId="77777777" w:rsidR="00CA1373" w:rsidRPr="0033548B" w:rsidRDefault="00CA1373" w:rsidP="004731A2">
            <w:pPr>
              <w:ind w:left="284"/>
              <w:rPr>
                <w:sz w:val="22"/>
              </w:rPr>
            </w:pPr>
            <w:r w:rsidRPr="0033548B">
              <w:rPr>
                <w:sz w:val="22"/>
              </w:rPr>
              <w:t>greenhouse industry</w:t>
            </w:r>
            <w:r w:rsidRPr="0033548B">
              <w:rPr>
                <w:sz w:val="22"/>
              </w:rPr>
              <w:tab/>
            </w:r>
          </w:p>
        </w:tc>
        <w:tc>
          <w:tcPr>
            <w:tcW w:w="1134" w:type="dxa"/>
            <w:tcBorders>
              <w:left w:val="nil"/>
              <w:bottom w:val="nil"/>
              <w:right w:val="nil"/>
            </w:tcBorders>
            <w:tcMar>
              <w:top w:w="128" w:type="dxa"/>
              <w:left w:w="43" w:type="dxa"/>
              <w:bottom w:w="43" w:type="dxa"/>
              <w:right w:w="43" w:type="dxa"/>
            </w:tcMar>
            <w:vAlign w:val="bottom"/>
          </w:tcPr>
          <w:p w14:paraId="1ED93CA0" w14:textId="77777777" w:rsidR="00CA1373" w:rsidRPr="0033548B" w:rsidRDefault="00CA1373" w:rsidP="001B10BB">
            <w:pPr>
              <w:jc w:val="right"/>
              <w:rPr>
                <w:sz w:val="22"/>
              </w:rPr>
            </w:pPr>
            <w:r w:rsidRPr="0033548B">
              <w:rPr>
                <w:sz w:val="22"/>
              </w:rPr>
              <w:t>0.35</w:t>
            </w:r>
          </w:p>
        </w:tc>
        <w:tc>
          <w:tcPr>
            <w:tcW w:w="1276" w:type="dxa"/>
            <w:tcBorders>
              <w:left w:val="nil"/>
              <w:bottom w:val="nil"/>
              <w:right w:val="nil"/>
            </w:tcBorders>
            <w:tcMar>
              <w:top w:w="128" w:type="dxa"/>
              <w:left w:w="43" w:type="dxa"/>
              <w:bottom w:w="43" w:type="dxa"/>
              <w:right w:w="43" w:type="dxa"/>
            </w:tcMar>
            <w:vAlign w:val="bottom"/>
          </w:tcPr>
          <w:p w14:paraId="0EF783A5" w14:textId="77777777" w:rsidR="00CA1373" w:rsidRPr="0033548B" w:rsidRDefault="00CA1373" w:rsidP="001B10BB">
            <w:pPr>
              <w:jc w:val="right"/>
              <w:rPr>
                <w:sz w:val="22"/>
              </w:rPr>
            </w:pPr>
            <w:r w:rsidRPr="0033548B">
              <w:rPr>
                <w:sz w:val="22"/>
              </w:rPr>
              <w:t>0.42</w:t>
            </w:r>
          </w:p>
        </w:tc>
        <w:tc>
          <w:tcPr>
            <w:tcW w:w="1417" w:type="dxa"/>
            <w:tcBorders>
              <w:left w:val="nil"/>
              <w:bottom w:val="nil"/>
              <w:right w:val="nil"/>
            </w:tcBorders>
            <w:tcMar>
              <w:top w:w="128" w:type="dxa"/>
              <w:left w:w="43" w:type="dxa"/>
              <w:bottom w:w="43" w:type="dxa"/>
              <w:right w:w="43" w:type="dxa"/>
            </w:tcMar>
            <w:vAlign w:val="bottom"/>
          </w:tcPr>
          <w:p w14:paraId="4882094A" w14:textId="77777777" w:rsidR="00CA1373" w:rsidRPr="0033548B" w:rsidRDefault="00CA1373" w:rsidP="001B10BB">
            <w:pPr>
              <w:jc w:val="right"/>
              <w:rPr>
                <w:sz w:val="22"/>
              </w:rPr>
            </w:pPr>
            <w:r w:rsidRPr="0033548B">
              <w:rPr>
                <w:sz w:val="22"/>
              </w:rPr>
              <w:t>20.0</w:t>
            </w:r>
          </w:p>
        </w:tc>
      </w:tr>
      <w:tr w:rsidR="00293152" w14:paraId="33F830BC" w14:textId="77777777" w:rsidTr="001B10BB">
        <w:tc>
          <w:tcPr>
            <w:tcW w:w="5769" w:type="dxa"/>
            <w:tcBorders>
              <w:top w:val="nil"/>
              <w:left w:val="nil"/>
              <w:bottom w:val="nil"/>
              <w:right w:val="nil"/>
            </w:tcBorders>
            <w:tcMar>
              <w:top w:w="128" w:type="dxa"/>
              <w:left w:w="43" w:type="dxa"/>
              <w:bottom w:w="43" w:type="dxa"/>
              <w:right w:w="43" w:type="dxa"/>
            </w:tcMar>
          </w:tcPr>
          <w:p w14:paraId="23E2E6C8" w14:textId="77777777" w:rsidR="00CA1373" w:rsidRPr="0033548B" w:rsidRDefault="00CA1373" w:rsidP="004731A2">
            <w:pPr>
              <w:ind w:left="284"/>
              <w:rPr>
                <w:sz w:val="22"/>
                <w:lang w:val="en-GB"/>
              </w:rPr>
            </w:pPr>
            <w:r w:rsidRPr="0033548B">
              <w:rPr>
                <w:sz w:val="22"/>
                <w:lang w:val="en-GB"/>
              </w:rPr>
              <w:t>domestic shipping subject to ETS</w:t>
            </w:r>
            <w:r w:rsidRPr="0033548B">
              <w:rPr>
                <w:rStyle w:val="skrift-hevet"/>
                <w:sz w:val="22"/>
                <w:lang w:val="en-GB"/>
              </w:rPr>
              <w:t>6</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2BC46DE" w14:textId="77777777" w:rsidR="00CA1373" w:rsidRPr="0033548B" w:rsidRDefault="00CA1373" w:rsidP="001B10BB">
            <w:pPr>
              <w:jc w:val="right"/>
              <w:rPr>
                <w:sz w:val="22"/>
              </w:rPr>
            </w:pPr>
            <w:r w:rsidRPr="0033548B">
              <w:rPr>
                <w:sz w:val="22"/>
              </w:rPr>
              <w:t>1.54</w:t>
            </w:r>
          </w:p>
        </w:tc>
        <w:tc>
          <w:tcPr>
            <w:tcW w:w="1276" w:type="dxa"/>
            <w:tcBorders>
              <w:top w:val="nil"/>
              <w:left w:val="nil"/>
              <w:bottom w:val="nil"/>
              <w:right w:val="nil"/>
            </w:tcBorders>
            <w:tcMar>
              <w:top w:w="128" w:type="dxa"/>
              <w:left w:w="43" w:type="dxa"/>
              <w:bottom w:w="43" w:type="dxa"/>
              <w:right w:w="43" w:type="dxa"/>
            </w:tcMar>
            <w:vAlign w:val="bottom"/>
          </w:tcPr>
          <w:p w14:paraId="1BF7A60A" w14:textId="77777777" w:rsidR="00CA1373" w:rsidRPr="0033548B" w:rsidRDefault="00CA1373" w:rsidP="001B10BB">
            <w:pPr>
              <w:jc w:val="right"/>
              <w:rPr>
                <w:sz w:val="22"/>
              </w:rPr>
            </w:pPr>
            <w:r w:rsidRPr="0033548B">
              <w:rPr>
                <w:sz w:val="22"/>
              </w:rPr>
              <w:t>1.46</w:t>
            </w:r>
          </w:p>
        </w:tc>
        <w:tc>
          <w:tcPr>
            <w:tcW w:w="1417" w:type="dxa"/>
            <w:tcBorders>
              <w:top w:val="nil"/>
              <w:left w:val="nil"/>
              <w:bottom w:val="nil"/>
              <w:right w:val="nil"/>
            </w:tcBorders>
            <w:tcMar>
              <w:top w:w="128" w:type="dxa"/>
              <w:left w:w="43" w:type="dxa"/>
              <w:bottom w:w="43" w:type="dxa"/>
              <w:right w:w="43" w:type="dxa"/>
            </w:tcMar>
            <w:vAlign w:val="bottom"/>
          </w:tcPr>
          <w:p w14:paraId="06A99CFC" w14:textId="77777777" w:rsidR="00CA1373" w:rsidRPr="0033548B" w:rsidRDefault="00CA1373" w:rsidP="001B10BB">
            <w:pPr>
              <w:jc w:val="right"/>
              <w:rPr>
                <w:sz w:val="22"/>
              </w:rPr>
            </w:pPr>
            <w:r w:rsidRPr="0033548B">
              <w:rPr>
                <w:sz w:val="22"/>
              </w:rPr>
              <w:t>-5.2</w:t>
            </w:r>
          </w:p>
        </w:tc>
      </w:tr>
      <w:tr w:rsidR="00293152" w14:paraId="48FA9D70" w14:textId="77777777" w:rsidTr="001B10BB">
        <w:tc>
          <w:tcPr>
            <w:tcW w:w="5769" w:type="dxa"/>
            <w:tcBorders>
              <w:top w:val="nil"/>
              <w:left w:val="nil"/>
              <w:bottom w:val="nil"/>
              <w:right w:val="nil"/>
            </w:tcBorders>
            <w:tcMar>
              <w:top w:w="128" w:type="dxa"/>
              <w:left w:w="43" w:type="dxa"/>
              <w:bottom w:w="43" w:type="dxa"/>
              <w:right w:w="43" w:type="dxa"/>
            </w:tcMar>
          </w:tcPr>
          <w:p w14:paraId="5372772F" w14:textId="77777777" w:rsidR="00CA1373" w:rsidRPr="0033548B" w:rsidRDefault="00CA1373" w:rsidP="004731A2">
            <w:pPr>
              <w:ind w:left="284"/>
              <w:rPr>
                <w:sz w:val="22"/>
              </w:rPr>
            </w:pPr>
            <w:r w:rsidRPr="0033548B">
              <w:rPr>
                <w:sz w:val="22"/>
              </w:rPr>
              <w:t>fishing in distant waters</w:t>
            </w:r>
            <w:r w:rsidRPr="0033548B">
              <w:rPr>
                <w:rStyle w:val="skrift-hevet"/>
                <w:sz w:val="22"/>
              </w:rPr>
              <w:t>7</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9532C93" w14:textId="77777777" w:rsidR="00CA1373" w:rsidRPr="0033548B" w:rsidRDefault="00CA1373" w:rsidP="001B10BB">
            <w:pPr>
              <w:jc w:val="right"/>
              <w:rPr>
                <w:sz w:val="22"/>
              </w:rPr>
            </w:pPr>
            <w:r w:rsidRPr="0033548B">
              <w:rPr>
                <w:sz w:val="22"/>
              </w:rPr>
              <w:t>-</w:t>
            </w:r>
          </w:p>
        </w:tc>
        <w:tc>
          <w:tcPr>
            <w:tcW w:w="1276" w:type="dxa"/>
            <w:tcBorders>
              <w:top w:val="nil"/>
              <w:left w:val="nil"/>
              <w:bottom w:val="nil"/>
              <w:right w:val="nil"/>
            </w:tcBorders>
            <w:tcMar>
              <w:top w:w="128" w:type="dxa"/>
              <w:left w:w="43" w:type="dxa"/>
              <w:bottom w:w="43" w:type="dxa"/>
              <w:right w:w="43" w:type="dxa"/>
            </w:tcMar>
            <w:vAlign w:val="bottom"/>
          </w:tcPr>
          <w:p w14:paraId="36E1EFD3" w14:textId="77777777" w:rsidR="00CA1373" w:rsidRPr="0033548B" w:rsidRDefault="00CA1373" w:rsidP="001B10BB">
            <w:pPr>
              <w:jc w:val="right"/>
              <w:rPr>
                <w:sz w:val="22"/>
              </w:rPr>
            </w:pPr>
            <w:r w:rsidRPr="0033548B">
              <w:rPr>
                <w:sz w:val="22"/>
              </w:rPr>
              <w:t>0.70</w:t>
            </w:r>
          </w:p>
        </w:tc>
        <w:tc>
          <w:tcPr>
            <w:tcW w:w="1417" w:type="dxa"/>
            <w:tcBorders>
              <w:top w:val="nil"/>
              <w:left w:val="nil"/>
              <w:bottom w:val="nil"/>
              <w:right w:val="nil"/>
            </w:tcBorders>
            <w:tcMar>
              <w:top w:w="128" w:type="dxa"/>
              <w:left w:w="43" w:type="dxa"/>
              <w:bottom w:w="43" w:type="dxa"/>
              <w:right w:w="43" w:type="dxa"/>
            </w:tcMar>
            <w:vAlign w:val="bottom"/>
          </w:tcPr>
          <w:p w14:paraId="14BA4520" w14:textId="77777777" w:rsidR="00CA1373" w:rsidRPr="0033548B" w:rsidRDefault="00CA1373" w:rsidP="001B10BB">
            <w:pPr>
              <w:jc w:val="right"/>
              <w:rPr>
                <w:sz w:val="22"/>
              </w:rPr>
            </w:pPr>
            <w:r w:rsidRPr="0033548B">
              <w:rPr>
                <w:sz w:val="22"/>
              </w:rPr>
              <w:t>New</w:t>
            </w:r>
          </w:p>
        </w:tc>
      </w:tr>
      <w:tr w:rsidR="00293152" w14:paraId="51ECFA6C" w14:textId="77777777" w:rsidTr="001B10BB">
        <w:tc>
          <w:tcPr>
            <w:tcW w:w="5769" w:type="dxa"/>
            <w:tcBorders>
              <w:top w:val="nil"/>
              <w:left w:val="nil"/>
              <w:bottom w:val="nil"/>
              <w:right w:val="nil"/>
            </w:tcBorders>
            <w:tcMar>
              <w:top w:w="128" w:type="dxa"/>
              <w:left w:w="43" w:type="dxa"/>
              <w:bottom w:w="43" w:type="dxa"/>
              <w:right w:w="43" w:type="dxa"/>
            </w:tcMar>
          </w:tcPr>
          <w:p w14:paraId="5176B019" w14:textId="77777777" w:rsidR="00CA1373" w:rsidRPr="0033548B" w:rsidRDefault="00CA1373" w:rsidP="004731A2">
            <w:pPr>
              <w:ind w:left="284"/>
              <w:rPr>
                <w:sz w:val="22"/>
              </w:rPr>
            </w:pPr>
            <w:r w:rsidRPr="0033548B">
              <w:rPr>
                <w:sz w:val="22"/>
              </w:rPr>
              <w:t>international shipping</w:t>
            </w:r>
            <w:r w:rsidRPr="0033548B">
              <w:rPr>
                <w:rStyle w:val="skrift-hevet"/>
                <w:sz w:val="22"/>
              </w:rPr>
              <w:t>8</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14E83D3" w14:textId="77777777" w:rsidR="00CA1373" w:rsidRPr="0033548B" w:rsidRDefault="00CA1373" w:rsidP="001B10BB">
            <w:pPr>
              <w:jc w:val="right"/>
              <w:rPr>
                <w:sz w:val="22"/>
              </w:rPr>
            </w:pPr>
            <w:r w:rsidRPr="0033548B">
              <w:rPr>
                <w:sz w:val="22"/>
              </w:rPr>
              <w:t>-</w:t>
            </w:r>
          </w:p>
        </w:tc>
        <w:tc>
          <w:tcPr>
            <w:tcW w:w="1276" w:type="dxa"/>
            <w:tcBorders>
              <w:top w:val="nil"/>
              <w:left w:val="nil"/>
              <w:bottom w:val="nil"/>
              <w:right w:val="nil"/>
            </w:tcBorders>
            <w:tcMar>
              <w:top w:w="128" w:type="dxa"/>
              <w:left w:w="43" w:type="dxa"/>
              <w:bottom w:w="43" w:type="dxa"/>
              <w:right w:w="43" w:type="dxa"/>
            </w:tcMar>
            <w:vAlign w:val="bottom"/>
          </w:tcPr>
          <w:p w14:paraId="4C242033" w14:textId="77777777" w:rsidR="00CA1373" w:rsidRPr="0033548B" w:rsidRDefault="00CA1373" w:rsidP="001B10BB">
            <w:pPr>
              <w:jc w:val="right"/>
              <w:rPr>
                <w:sz w:val="22"/>
              </w:rPr>
            </w:pPr>
            <w:r w:rsidRPr="0033548B">
              <w:rPr>
                <w:sz w:val="22"/>
              </w:rPr>
              <w:t>1.00</w:t>
            </w:r>
          </w:p>
        </w:tc>
        <w:tc>
          <w:tcPr>
            <w:tcW w:w="1417" w:type="dxa"/>
            <w:tcBorders>
              <w:top w:val="nil"/>
              <w:left w:val="nil"/>
              <w:bottom w:val="nil"/>
              <w:right w:val="nil"/>
            </w:tcBorders>
            <w:tcMar>
              <w:top w:w="128" w:type="dxa"/>
              <w:left w:w="43" w:type="dxa"/>
              <w:bottom w:w="43" w:type="dxa"/>
              <w:right w:w="43" w:type="dxa"/>
            </w:tcMar>
            <w:vAlign w:val="bottom"/>
          </w:tcPr>
          <w:p w14:paraId="20F4299C" w14:textId="77777777" w:rsidR="00CA1373" w:rsidRPr="0033548B" w:rsidRDefault="00CA1373" w:rsidP="001B10BB">
            <w:pPr>
              <w:jc w:val="right"/>
              <w:rPr>
                <w:sz w:val="22"/>
              </w:rPr>
            </w:pPr>
            <w:r w:rsidRPr="0033548B">
              <w:rPr>
                <w:sz w:val="22"/>
              </w:rPr>
              <w:t>New</w:t>
            </w:r>
          </w:p>
        </w:tc>
      </w:tr>
      <w:tr w:rsidR="00293152" w14:paraId="0954F699" w14:textId="77777777" w:rsidTr="001B10BB">
        <w:tc>
          <w:tcPr>
            <w:tcW w:w="5769" w:type="dxa"/>
            <w:tcBorders>
              <w:top w:val="nil"/>
              <w:left w:val="nil"/>
              <w:bottom w:val="nil"/>
              <w:right w:val="nil"/>
            </w:tcBorders>
            <w:tcMar>
              <w:top w:w="128" w:type="dxa"/>
              <w:left w:w="43" w:type="dxa"/>
              <w:bottom w:w="43" w:type="dxa"/>
              <w:right w:w="43" w:type="dxa"/>
            </w:tcMar>
          </w:tcPr>
          <w:p w14:paraId="0B4FD648" w14:textId="77777777" w:rsidR="00CA1373" w:rsidRPr="0033548B" w:rsidRDefault="00CA1373" w:rsidP="001A65C6">
            <w:pPr>
              <w:rPr>
                <w:sz w:val="22"/>
              </w:rPr>
            </w:pPr>
            <w:r w:rsidRPr="0033548B">
              <w:rPr>
                <w:sz w:val="22"/>
              </w:rPr>
              <w:t>LPG, NOK per kg</w:t>
            </w:r>
          </w:p>
        </w:tc>
        <w:tc>
          <w:tcPr>
            <w:tcW w:w="1134" w:type="dxa"/>
            <w:tcBorders>
              <w:top w:val="nil"/>
              <w:left w:val="nil"/>
              <w:bottom w:val="nil"/>
              <w:right w:val="nil"/>
            </w:tcBorders>
            <w:tcMar>
              <w:top w:w="128" w:type="dxa"/>
              <w:left w:w="43" w:type="dxa"/>
              <w:bottom w:w="43" w:type="dxa"/>
              <w:right w:w="43" w:type="dxa"/>
            </w:tcMar>
            <w:vAlign w:val="bottom"/>
          </w:tcPr>
          <w:p w14:paraId="10DC41DB"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CD71CC9"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3784DFF" w14:textId="77777777" w:rsidR="00CA1373" w:rsidRPr="0033548B" w:rsidRDefault="00CA1373" w:rsidP="001B10BB">
            <w:pPr>
              <w:jc w:val="right"/>
              <w:rPr>
                <w:sz w:val="22"/>
              </w:rPr>
            </w:pPr>
          </w:p>
        </w:tc>
      </w:tr>
      <w:tr w:rsidR="00293152" w14:paraId="1A4D7688" w14:textId="77777777" w:rsidTr="001B10BB">
        <w:tc>
          <w:tcPr>
            <w:tcW w:w="5769" w:type="dxa"/>
            <w:tcBorders>
              <w:top w:val="nil"/>
              <w:left w:val="nil"/>
              <w:bottom w:val="nil"/>
              <w:right w:val="nil"/>
            </w:tcBorders>
            <w:tcMar>
              <w:top w:w="128" w:type="dxa"/>
              <w:left w:w="43" w:type="dxa"/>
              <w:bottom w:w="43" w:type="dxa"/>
              <w:right w:w="43" w:type="dxa"/>
            </w:tcMar>
          </w:tcPr>
          <w:p w14:paraId="1B84FF96" w14:textId="77777777" w:rsidR="00CA1373" w:rsidRPr="0033548B" w:rsidRDefault="00CA1373" w:rsidP="004731A2">
            <w:pPr>
              <w:ind w:left="284"/>
              <w:rPr>
                <w:sz w:val="22"/>
              </w:rPr>
            </w:pPr>
            <w:r w:rsidRPr="0033548B">
              <w:rPr>
                <w:sz w:val="22"/>
              </w:rPr>
              <w:t>standard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84DD337" w14:textId="77777777" w:rsidR="00CA1373" w:rsidRPr="0033548B" w:rsidRDefault="00CA1373" w:rsidP="001B10BB">
            <w:pPr>
              <w:jc w:val="right"/>
              <w:rPr>
                <w:sz w:val="22"/>
              </w:rPr>
            </w:pPr>
            <w:r w:rsidRPr="0033548B">
              <w:rPr>
                <w:sz w:val="22"/>
              </w:rPr>
              <w:t>3.53</w:t>
            </w:r>
          </w:p>
        </w:tc>
        <w:tc>
          <w:tcPr>
            <w:tcW w:w="1276" w:type="dxa"/>
            <w:tcBorders>
              <w:top w:val="nil"/>
              <w:left w:val="nil"/>
              <w:bottom w:val="nil"/>
              <w:right w:val="nil"/>
            </w:tcBorders>
            <w:tcMar>
              <w:top w:w="128" w:type="dxa"/>
              <w:left w:w="43" w:type="dxa"/>
              <w:bottom w:w="43" w:type="dxa"/>
              <w:right w:w="43" w:type="dxa"/>
            </w:tcMar>
            <w:vAlign w:val="bottom"/>
          </w:tcPr>
          <w:p w14:paraId="3CACC7E3" w14:textId="77777777" w:rsidR="00CA1373" w:rsidRPr="0033548B" w:rsidRDefault="00CA1373" w:rsidP="001B10BB">
            <w:pPr>
              <w:jc w:val="right"/>
              <w:rPr>
                <w:sz w:val="22"/>
              </w:rPr>
            </w:pPr>
            <w:r w:rsidRPr="0033548B">
              <w:rPr>
                <w:sz w:val="22"/>
              </w:rPr>
              <w:t>4.22</w:t>
            </w:r>
          </w:p>
        </w:tc>
        <w:tc>
          <w:tcPr>
            <w:tcW w:w="1417" w:type="dxa"/>
            <w:tcBorders>
              <w:top w:val="nil"/>
              <w:left w:val="nil"/>
              <w:bottom w:val="nil"/>
              <w:right w:val="nil"/>
            </w:tcBorders>
            <w:tcMar>
              <w:top w:w="128" w:type="dxa"/>
              <w:left w:w="43" w:type="dxa"/>
              <w:bottom w:w="43" w:type="dxa"/>
              <w:right w:w="43" w:type="dxa"/>
            </w:tcMar>
            <w:vAlign w:val="bottom"/>
          </w:tcPr>
          <w:p w14:paraId="4B7D2050" w14:textId="77777777" w:rsidR="00CA1373" w:rsidRPr="0033548B" w:rsidRDefault="00CA1373" w:rsidP="001B10BB">
            <w:pPr>
              <w:jc w:val="right"/>
              <w:rPr>
                <w:sz w:val="22"/>
              </w:rPr>
            </w:pPr>
            <w:r w:rsidRPr="0033548B">
              <w:rPr>
                <w:sz w:val="22"/>
              </w:rPr>
              <w:t>19.5</w:t>
            </w:r>
          </w:p>
        </w:tc>
      </w:tr>
      <w:tr w:rsidR="00293152" w14:paraId="28675E54" w14:textId="77777777" w:rsidTr="001B10BB">
        <w:tc>
          <w:tcPr>
            <w:tcW w:w="5769" w:type="dxa"/>
            <w:tcBorders>
              <w:top w:val="nil"/>
              <w:left w:val="nil"/>
              <w:bottom w:val="nil"/>
              <w:right w:val="nil"/>
            </w:tcBorders>
            <w:tcMar>
              <w:top w:w="128" w:type="dxa"/>
              <w:left w:w="43" w:type="dxa"/>
              <w:bottom w:w="43" w:type="dxa"/>
              <w:right w:w="43" w:type="dxa"/>
            </w:tcMar>
          </w:tcPr>
          <w:p w14:paraId="28C8EE3D" w14:textId="77777777" w:rsidR="00CA1373" w:rsidRPr="0033548B" w:rsidRDefault="00CA1373" w:rsidP="004731A2">
            <w:pPr>
              <w:ind w:left="284"/>
              <w:rPr>
                <w:sz w:val="22"/>
              </w:rPr>
            </w:pPr>
            <w:r w:rsidRPr="0033548B">
              <w:rPr>
                <w:sz w:val="22"/>
              </w:rPr>
              <w:t>subject to ETS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F6861CB" w14:textId="77777777" w:rsidR="00CA1373" w:rsidRPr="0033548B" w:rsidRDefault="00CA1373" w:rsidP="001B10BB">
            <w:pPr>
              <w:jc w:val="right"/>
              <w:rPr>
                <w:sz w:val="22"/>
              </w:rPr>
            </w:pPr>
            <w:r w:rsidRPr="0033548B">
              <w:rPr>
                <w:sz w:val="22"/>
              </w:rPr>
              <w:t>0</w:t>
            </w:r>
          </w:p>
        </w:tc>
        <w:tc>
          <w:tcPr>
            <w:tcW w:w="1276" w:type="dxa"/>
            <w:tcBorders>
              <w:top w:val="nil"/>
              <w:left w:val="nil"/>
              <w:bottom w:val="nil"/>
              <w:right w:val="nil"/>
            </w:tcBorders>
            <w:tcMar>
              <w:top w:w="128" w:type="dxa"/>
              <w:left w:w="43" w:type="dxa"/>
              <w:bottom w:w="43" w:type="dxa"/>
              <w:right w:w="43" w:type="dxa"/>
            </w:tcMar>
            <w:vAlign w:val="bottom"/>
          </w:tcPr>
          <w:p w14:paraId="227C751A" w14:textId="77777777" w:rsidR="00CA1373" w:rsidRPr="0033548B" w:rsidRDefault="00CA1373" w:rsidP="001B10B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1BA51D72" w14:textId="77777777" w:rsidR="00CA1373" w:rsidRPr="0033548B" w:rsidRDefault="00CA1373" w:rsidP="001B10BB">
            <w:pPr>
              <w:jc w:val="right"/>
              <w:rPr>
                <w:sz w:val="22"/>
              </w:rPr>
            </w:pPr>
            <w:r w:rsidRPr="0033548B">
              <w:rPr>
                <w:sz w:val="22"/>
              </w:rPr>
              <w:t>-</w:t>
            </w:r>
          </w:p>
        </w:tc>
      </w:tr>
      <w:tr w:rsidR="00293152" w14:paraId="246D978E" w14:textId="77777777" w:rsidTr="001B10BB">
        <w:tc>
          <w:tcPr>
            <w:tcW w:w="5769" w:type="dxa"/>
            <w:tcBorders>
              <w:top w:val="nil"/>
              <w:left w:val="nil"/>
              <w:bottom w:val="nil"/>
              <w:right w:val="nil"/>
            </w:tcBorders>
            <w:tcMar>
              <w:top w:w="128" w:type="dxa"/>
              <w:left w:w="43" w:type="dxa"/>
              <w:bottom w:w="43" w:type="dxa"/>
              <w:right w:w="43" w:type="dxa"/>
            </w:tcMar>
          </w:tcPr>
          <w:p w14:paraId="209A9409" w14:textId="77777777" w:rsidR="00CA1373" w:rsidRPr="0033548B" w:rsidRDefault="00CA1373" w:rsidP="004731A2">
            <w:pPr>
              <w:ind w:left="284"/>
              <w:rPr>
                <w:sz w:val="22"/>
              </w:rPr>
            </w:pPr>
            <w:r w:rsidRPr="0033548B">
              <w:rPr>
                <w:sz w:val="22"/>
              </w:rPr>
              <w:t>chemical reduction, etc.</w:t>
            </w:r>
            <w:r w:rsidRPr="0033548B">
              <w:rPr>
                <w:rStyle w:val="skrift-hevet"/>
                <w:sz w:val="22"/>
              </w:rPr>
              <w:t>9</w:t>
            </w:r>
            <w:r w:rsidRPr="0033548B">
              <w:rPr>
                <w:sz w:val="22"/>
              </w:rPr>
              <w:t xml:space="preserve"> </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52DD6BD" w14:textId="77777777" w:rsidR="00CA1373" w:rsidRPr="0033548B" w:rsidRDefault="00CA1373" w:rsidP="001B10BB">
            <w:pPr>
              <w:jc w:val="right"/>
              <w:rPr>
                <w:sz w:val="22"/>
              </w:rPr>
            </w:pPr>
            <w:r w:rsidRPr="0033548B">
              <w:rPr>
                <w:sz w:val="22"/>
              </w:rPr>
              <w:t>0</w:t>
            </w:r>
          </w:p>
        </w:tc>
        <w:tc>
          <w:tcPr>
            <w:tcW w:w="1276" w:type="dxa"/>
            <w:tcBorders>
              <w:top w:val="nil"/>
              <w:left w:val="nil"/>
              <w:bottom w:val="nil"/>
              <w:right w:val="nil"/>
            </w:tcBorders>
            <w:tcMar>
              <w:top w:w="128" w:type="dxa"/>
              <w:left w:w="43" w:type="dxa"/>
              <w:bottom w:w="43" w:type="dxa"/>
              <w:right w:w="43" w:type="dxa"/>
            </w:tcMar>
            <w:vAlign w:val="bottom"/>
          </w:tcPr>
          <w:p w14:paraId="2A93F6B7" w14:textId="77777777" w:rsidR="00CA1373" w:rsidRPr="0033548B" w:rsidRDefault="00CA1373" w:rsidP="001B10B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096C8D18" w14:textId="77777777" w:rsidR="00CA1373" w:rsidRPr="0033548B" w:rsidRDefault="00CA1373" w:rsidP="001B10BB">
            <w:pPr>
              <w:jc w:val="right"/>
              <w:rPr>
                <w:sz w:val="22"/>
              </w:rPr>
            </w:pPr>
            <w:r w:rsidRPr="0033548B">
              <w:rPr>
                <w:sz w:val="22"/>
              </w:rPr>
              <w:t>-</w:t>
            </w:r>
          </w:p>
        </w:tc>
      </w:tr>
      <w:tr w:rsidR="00293152" w14:paraId="086B0460" w14:textId="77777777" w:rsidTr="001B10BB">
        <w:tc>
          <w:tcPr>
            <w:tcW w:w="5769" w:type="dxa"/>
            <w:tcBorders>
              <w:top w:val="nil"/>
              <w:left w:val="nil"/>
              <w:bottom w:val="nil"/>
              <w:right w:val="nil"/>
            </w:tcBorders>
            <w:tcMar>
              <w:top w:w="128" w:type="dxa"/>
              <w:left w:w="43" w:type="dxa"/>
              <w:bottom w:w="43" w:type="dxa"/>
              <w:right w:w="43" w:type="dxa"/>
            </w:tcMar>
          </w:tcPr>
          <w:p w14:paraId="1B5BE127" w14:textId="77777777" w:rsidR="00CA1373" w:rsidRPr="0033548B" w:rsidRDefault="00CA1373" w:rsidP="004731A2">
            <w:pPr>
              <w:ind w:left="284"/>
              <w:rPr>
                <w:sz w:val="22"/>
              </w:rPr>
            </w:pPr>
            <w:r w:rsidRPr="0033548B">
              <w:rPr>
                <w:sz w:val="22"/>
              </w:rPr>
              <w:t>greenhouse industry</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ED96258" w14:textId="77777777" w:rsidR="00CA1373" w:rsidRPr="0033548B" w:rsidRDefault="00CA1373" w:rsidP="001B10BB">
            <w:pPr>
              <w:jc w:val="right"/>
              <w:rPr>
                <w:sz w:val="22"/>
              </w:rPr>
            </w:pPr>
            <w:r w:rsidRPr="0033548B">
              <w:rPr>
                <w:sz w:val="22"/>
              </w:rPr>
              <w:t>0.53</w:t>
            </w:r>
          </w:p>
        </w:tc>
        <w:tc>
          <w:tcPr>
            <w:tcW w:w="1276" w:type="dxa"/>
            <w:tcBorders>
              <w:top w:val="nil"/>
              <w:left w:val="nil"/>
              <w:bottom w:val="nil"/>
              <w:right w:val="nil"/>
            </w:tcBorders>
            <w:tcMar>
              <w:top w:w="128" w:type="dxa"/>
              <w:left w:w="43" w:type="dxa"/>
              <w:bottom w:w="43" w:type="dxa"/>
              <w:right w:w="43" w:type="dxa"/>
            </w:tcMar>
            <w:vAlign w:val="bottom"/>
          </w:tcPr>
          <w:p w14:paraId="649EA741" w14:textId="77777777" w:rsidR="00CA1373" w:rsidRPr="0033548B" w:rsidRDefault="00CA1373" w:rsidP="001B10BB">
            <w:pPr>
              <w:jc w:val="right"/>
              <w:rPr>
                <w:sz w:val="22"/>
              </w:rPr>
            </w:pPr>
            <w:r w:rsidRPr="0033548B">
              <w:rPr>
                <w:sz w:val="22"/>
              </w:rPr>
              <w:t>0.63</w:t>
            </w:r>
          </w:p>
        </w:tc>
        <w:tc>
          <w:tcPr>
            <w:tcW w:w="1417" w:type="dxa"/>
            <w:tcBorders>
              <w:top w:val="nil"/>
              <w:left w:val="nil"/>
              <w:bottom w:val="nil"/>
              <w:right w:val="nil"/>
            </w:tcBorders>
            <w:tcMar>
              <w:top w:w="128" w:type="dxa"/>
              <w:left w:w="43" w:type="dxa"/>
              <w:bottom w:w="43" w:type="dxa"/>
              <w:right w:w="43" w:type="dxa"/>
            </w:tcMar>
            <w:vAlign w:val="bottom"/>
          </w:tcPr>
          <w:p w14:paraId="358347EC" w14:textId="77777777" w:rsidR="00CA1373" w:rsidRPr="0033548B" w:rsidRDefault="00CA1373" w:rsidP="001B10BB">
            <w:pPr>
              <w:jc w:val="right"/>
              <w:rPr>
                <w:sz w:val="22"/>
              </w:rPr>
            </w:pPr>
            <w:r w:rsidRPr="0033548B">
              <w:rPr>
                <w:sz w:val="22"/>
              </w:rPr>
              <w:t>18.9</w:t>
            </w:r>
          </w:p>
        </w:tc>
      </w:tr>
      <w:tr w:rsidR="00293152" w14:paraId="1AD190ED" w14:textId="77777777" w:rsidTr="001B10BB">
        <w:tc>
          <w:tcPr>
            <w:tcW w:w="5769" w:type="dxa"/>
            <w:tcBorders>
              <w:top w:val="nil"/>
              <w:left w:val="nil"/>
              <w:bottom w:val="nil"/>
              <w:right w:val="nil"/>
            </w:tcBorders>
            <w:tcMar>
              <w:top w:w="128" w:type="dxa"/>
              <w:left w:w="43" w:type="dxa"/>
              <w:bottom w:w="43" w:type="dxa"/>
              <w:right w:w="43" w:type="dxa"/>
            </w:tcMar>
          </w:tcPr>
          <w:p w14:paraId="0C938FF9" w14:textId="77777777" w:rsidR="00CA1373" w:rsidRPr="0033548B" w:rsidRDefault="00CA1373" w:rsidP="004731A2">
            <w:pPr>
              <w:ind w:left="284"/>
              <w:rPr>
                <w:sz w:val="22"/>
                <w:lang w:val="en-GB"/>
              </w:rPr>
            </w:pPr>
            <w:r w:rsidRPr="0033548B">
              <w:rPr>
                <w:sz w:val="22"/>
                <w:lang w:val="en-GB"/>
              </w:rPr>
              <w:t>domestic shipping subject to ETS</w:t>
            </w:r>
            <w:r w:rsidRPr="0033548B">
              <w:rPr>
                <w:rStyle w:val="skrift-hevet"/>
                <w:sz w:val="22"/>
                <w:lang w:val="en-GB"/>
              </w:rPr>
              <w:t>6</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40706AC" w14:textId="77777777" w:rsidR="00CA1373" w:rsidRPr="0033548B" w:rsidRDefault="00CA1373" w:rsidP="001B10BB">
            <w:pPr>
              <w:jc w:val="right"/>
              <w:rPr>
                <w:sz w:val="22"/>
              </w:rPr>
            </w:pPr>
            <w:r w:rsidRPr="0033548B">
              <w:rPr>
                <w:sz w:val="22"/>
              </w:rPr>
              <w:t>2.33</w:t>
            </w:r>
          </w:p>
        </w:tc>
        <w:tc>
          <w:tcPr>
            <w:tcW w:w="1276" w:type="dxa"/>
            <w:tcBorders>
              <w:top w:val="nil"/>
              <w:left w:val="nil"/>
              <w:bottom w:val="nil"/>
              <w:right w:val="nil"/>
            </w:tcBorders>
            <w:tcMar>
              <w:top w:w="128" w:type="dxa"/>
              <w:left w:w="43" w:type="dxa"/>
              <w:bottom w:w="43" w:type="dxa"/>
              <w:right w:w="43" w:type="dxa"/>
            </w:tcMar>
            <w:vAlign w:val="bottom"/>
          </w:tcPr>
          <w:p w14:paraId="6C97A556" w14:textId="77777777" w:rsidR="00CA1373" w:rsidRPr="0033548B" w:rsidRDefault="00CA1373" w:rsidP="001B10BB">
            <w:pPr>
              <w:jc w:val="right"/>
              <w:rPr>
                <w:sz w:val="22"/>
              </w:rPr>
            </w:pPr>
            <w:r w:rsidRPr="0033548B">
              <w:rPr>
                <w:sz w:val="22"/>
              </w:rPr>
              <w:t>2.21</w:t>
            </w:r>
          </w:p>
        </w:tc>
        <w:tc>
          <w:tcPr>
            <w:tcW w:w="1417" w:type="dxa"/>
            <w:tcBorders>
              <w:top w:val="nil"/>
              <w:left w:val="nil"/>
              <w:bottom w:val="nil"/>
              <w:right w:val="nil"/>
            </w:tcBorders>
            <w:tcMar>
              <w:top w:w="128" w:type="dxa"/>
              <w:left w:w="43" w:type="dxa"/>
              <w:bottom w:w="43" w:type="dxa"/>
              <w:right w:w="43" w:type="dxa"/>
            </w:tcMar>
            <w:vAlign w:val="bottom"/>
          </w:tcPr>
          <w:p w14:paraId="10AEBE92" w14:textId="77777777" w:rsidR="00CA1373" w:rsidRPr="0033548B" w:rsidRDefault="00CA1373" w:rsidP="001B10BB">
            <w:pPr>
              <w:jc w:val="right"/>
              <w:rPr>
                <w:sz w:val="22"/>
              </w:rPr>
            </w:pPr>
            <w:r w:rsidRPr="0033548B">
              <w:rPr>
                <w:sz w:val="22"/>
              </w:rPr>
              <w:t>-5.2</w:t>
            </w:r>
          </w:p>
        </w:tc>
      </w:tr>
      <w:tr w:rsidR="00293152" w14:paraId="63BDE713" w14:textId="77777777" w:rsidTr="001B10BB">
        <w:tc>
          <w:tcPr>
            <w:tcW w:w="5769" w:type="dxa"/>
            <w:tcBorders>
              <w:top w:val="nil"/>
              <w:left w:val="nil"/>
              <w:bottom w:val="nil"/>
              <w:right w:val="nil"/>
            </w:tcBorders>
            <w:tcMar>
              <w:top w:w="128" w:type="dxa"/>
              <w:left w:w="43" w:type="dxa"/>
              <w:bottom w:w="43" w:type="dxa"/>
              <w:right w:w="43" w:type="dxa"/>
            </w:tcMar>
          </w:tcPr>
          <w:p w14:paraId="74B19C2D" w14:textId="77777777" w:rsidR="00CA1373" w:rsidRPr="0033548B" w:rsidRDefault="00CA1373" w:rsidP="004731A2">
            <w:pPr>
              <w:ind w:left="284"/>
              <w:rPr>
                <w:sz w:val="22"/>
              </w:rPr>
            </w:pPr>
            <w:r w:rsidRPr="0033548B">
              <w:rPr>
                <w:sz w:val="22"/>
              </w:rPr>
              <w:lastRenderedPageBreak/>
              <w:t>fishing in distant waters</w:t>
            </w:r>
            <w:r w:rsidRPr="0033548B">
              <w:rPr>
                <w:rStyle w:val="skrift-hevet"/>
                <w:sz w:val="22"/>
              </w:rPr>
              <w:t>7</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CC16082" w14:textId="77777777" w:rsidR="00CA1373" w:rsidRPr="0033548B" w:rsidRDefault="00CA1373" w:rsidP="001B10BB">
            <w:pPr>
              <w:jc w:val="right"/>
              <w:rPr>
                <w:sz w:val="22"/>
              </w:rPr>
            </w:pPr>
            <w:r w:rsidRPr="0033548B">
              <w:rPr>
                <w:sz w:val="22"/>
              </w:rPr>
              <w:t>-</w:t>
            </w:r>
          </w:p>
        </w:tc>
        <w:tc>
          <w:tcPr>
            <w:tcW w:w="1276" w:type="dxa"/>
            <w:tcBorders>
              <w:top w:val="nil"/>
              <w:left w:val="nil"/>
              <w:bottom w:val="nil"/>
              <w:right w:val="nil"/>
            </w:tcBorders>
            <w:tcMar>
              <w:top w:w="128" w:type="dxa"/>
              <w:left w:w="43" w:type="dxa"/>
              <w:bottom w:w="43" w:type="dxa"/>
              <w:right w:w="43" w:type="dxa"/>
            </w:tcMar>
            <w:vAlign w:val="bottom"/>
          </w:tcPr>
          <w:p w14:paraId="01A0464E" w14:textId="77777777" w:rsidR="00CA1373" w:rsidRPr="0033548B" w:rsidRDefault="00CA1373" w:rsidP="001B10BB">
            <w:pPr>
              <w:jc w:val="right"/>
              <w:rPr>
                <w:sz w:val="22"/>
              </w:rPr>
            </w:pPr>
            <w:r w:rsidRPr="0033548B">
              <w:rPr>
                <w:sz w:val="22"/>
              </w:rPr>
              <w:t>1.05</w:t>
            </w:r>
          </w:p>
        </w:tc>
        <w:tc>
          <w:tcPr>
            <w:tcW w:w="1417" w:type="dxa"/>
            <w:tcBorders>
              <w:top w:val="nil"/>
              <w:left w:val="nil"/>
              <w:bottom w:val="nil"/>
              <w:right w:val="nil"/>
            </w:tcBorders>
            <w:tcMar>
              <w:top w:w="128" w:type="dxa"/>
              <w:left w:w="43" w:type="dxa"/>
              <w:bottom w:w="43" w:type="dxa"/>
              <w:right w:w="43" w:type="dxa"/>
            </w:tcMar>
            <w:vAlign w:val="bottom"/>
          </w:tcPr>
          <w:p w14:paraId="7CB5C119" w14:textId="77777777" w:rsidR="00CA1373" w:rsidRPr="0033548B" w:rsidRDefault="00CA1373" w:rsidP="001B10BB">
            <w:pPr>
              <w:jc w:val="right"/>
              <w:rPr>
                <w:sz w:val="22"/>
              </w:rPr>
            </w:pPr>
            <w:r w:rsidRPr="0033548B">
              <w:rPr>
                <w:sz w:val="22"/>
              </w:rPr>
              <w:t>New</w:t>
            </w:r>
          </w:p>
        </w:tc>
      </w:tr>
      <w:tr w:rsidR="00293152" w14:paraId="216C8950" w14:textId="77777777" w:rsidTr="001B10BB">
        <w:tc>
          <w:tcPr>
            <w:tcW w:w="5769" w:type="dxa"/>
            <w:tcBorders>
              <w:top w:val="nil"/>
              <w:left w:val="nil"/>
              <w:bottom w:val="nil"/>
              <w:right w:val="nil"/>
            </w:tcBorders>
            <w:tcMar>
              <w:top w:w="128" w:type="dxa"/>
              <w:left w:w="43" w:type="dxa"/>
              <w:bottom w:w="43" w:type="dxa"/>
              <w:right w:w="43" w:type="dxa"/>
            </w:tcMar>
          </w:tcPr>
          <w:p w14:paraId="0756A730" w14:textId="77777777" w:rsidR="00CA1373" w:rsidRPr="0033548B" w:rsidRDefault="00CA1373" w:rsidP="004731A2">
            <w:pPr>
              <w:ind w:left="284"/>
              <w:rPr>
                <w:sz w:val="22"/>
              </w:rPr>
            </w:pPr>
            <w:r w:rsidRPr="0033548B">
              <w:rPr>
                <w:sz w:val="22"/>
              </w:rPr>
              <w:t>international shipping</w:t>
            </w:r>
            <w:r w:rsidRPr="0033548B">
              <w:rPr>
                <w:rStyle w:val="skrift-hevet"/>
                <w:sz w:val="22"/>
              </w:rPr>
              <w:t>8</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2588367" w14:textId="77777777" w:rsidR="00CA1373" w:rsidRPr="0033548B" w:rsidRDefault="00CA1373" w:rsidP="001B10BB">
            <w:pPr>
              <w:jc w:val="right"/>
              <w:rPr>
                <w:sz w:val="22"/>
              </w:rPr>
            </w:pPr>
            <w:r w:rsidRPr="0033548B">
              <w:rPr>
                <w:sz w:val="22"/>
              </w:rPr>
              <w:t>-</w:t>
            </w:r>
          </w:p>
        </w:tc>
        <w:tc>
          <w:tcPr>
            <w:tcW w:w="1276" w:type="dxa"/>
            <w:tcBorders>
              <w:top w:val="nil"/>
              <w:left w:val="nil"/>
              <w:bottom w:val="nil"/>
              <w:right w:val="nil"/>
            </w:tcBorders>
            <w:tcMar>
              <w:top w:w="128" w:type="dxa"/>
              <w:left w:w="43" w:type="dxa"/>
              <w:bottom w:w="43" w:type="dxa"/>
              <w:right w:w="43" w:type="dxa"/>
            </w:tcMar>
            <w:vAlign w:val="bottom"/>
          </w:tcPr>
          <w:p w14:paraId="38B5CB47" w14:textId="77777777" w:rsidR="00CA1373" w:rsidRPr="0033548B" w:rsidRDefault="00CA1373" w:rsidP="001B10BB">
            <w:pPr>
              <w:jc w:val="right"/>
              <w:rPr>
                <w:sz w:val="22"/>
              </w:rPr>
            </w:pPr>
            <w:r w:rsidRPr="0033548B">
              <w:rPr>
                <w:sz w:val="22"/>
              </w:rPr>
              <w:t>1.50</w:t>
            </w:r>
          </w:p>
        </w:tc>
        <w:tc>
          <w:tcPr>
            <w:tcW w:w="1417" w:type="dxa"/>
            <w:tcBorders>
              <w:top w:val="nil"/>
              <w:left w:val="nil"/>
              <w:bottom w:val="nil"/>
              <w:right w:val="nil"/>
            </w:tcBorders>
            <w:tcMar>
              <w:top w:w="128" w:type="dxa"/>
              <w:left w:w="43" w:type="dxa"/>
              <w:bottom w:w="43" w:type="dxa"/>
              <w:right w:w="43" w:type="dxa"/>
            </w:tcMar>
            <w:vAlign w:val="bottom"/>
          </w:tcPr>
          <w:p w14:paraId="314439DC" w14:textId="77777777" w:rsidR="00CA1373" w:rsidRPr="0033548B" w:rsidRDefault="00CA1373" w:rsidP="001B10BB">
            <w:pPr>
              <w:jc w:val="right"/>
              <w:rPr>
                <w:sz w:val="22"/>
              </w:rPr>
            </w:pPr>
            <w:r w:rsidRPr="0033548B">
              <w:rPr>
                <w:sz w:val="22"/>
              </w:rPr>
              <w:t>New</w:t>
            </w:r>
          </w:p>
        </w:tc>
      </w:tr>
      <w:tr w:rsidR="00293152" w14:paraId="3AEACE6D" w14:textId="77777777" w:rsidTr="001B10BB">
        <w:tc>
          <w:tcPr>
            <w:tcW w:w="5769" w:type="dxa"/>
            <w:tcBorders>
              <w:top w:val="nil"/>
              <w:left w:val="nil"/>
              <w:bottom w:val="nil"/>
              <w:right w:val="nil"/>
            </w:tcBorders>
            <w:tcMar>
              <w:top w:w="128" w:type="dxa"/>
              <w:left w:w="43" w:type="dxa"/>
              <w:bottom w:w="43" w:type="dxa"/>
              <w:right w:w="43" w:type="dxa"/>
            </w:tcMar>
          </w:tcPr>
          <w:p w14:paraId="5BDC741D"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335F6343"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D6FDC4D"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7636371" w14:textId="77777777" w:rsidR="00CA1373" w:rsidRPr="0033548B" w:rsidRDefault="00CA1373" w:rsidP="001B10BB">
            <w:pPr>
              <w:jc w:val="right"/>
              <w:rPr>
                <w:sz w:val="22"/>
              </w:rPr>
            </w:pPr>
          </w:p>
        </w:tc>
      </w:tr>
      <w:tr w:rsidR="00293152" w:rsidRPr="00153EB1" w14:paraId="02B2964E" w14:textId="77777777" w:rsidTr="001B10BB">
        <w:tc>
          <w:tcPr>
            <w:tcW w:w="5769" w:type="dxa"/>
            <w:tcBorders>
              <w:top w:val="nil"/>
              <w:left w:val="nil"/>
              <w:bottom w:val="nil"/>
              <w:right w:val="nil"/>
            </w:tcBorders>
            <w:tcMar>
              <w:top w:w="128" w:type="dxa"/>
              <w:left w:w="43" w:type="dxa"/>
              <w:bottom w:w="43" w:type="dxa"/>
              <w:right w:w="43" w:type="dxa"/>
            </w:tcMar>
          </w:tcPr>
          <w:p w14:paraId="5CFE067C" w14:textId="77777777" w:rsidR="00CA1373" w:rsidRPr="0033548B" w:rsidRDefault="00CA1373" w:rsidP="001A65C6">
            <w:pPr>
              <w:rPr>
                <w:sz w:val="22"/>
                <w:lang w:val="en-GB"/>
              </w:rPr>
            </w:pPr>
            <w:r w:rsidRPr="0033548B">
              <w:rPr>
                <w:rStyle w:val="kursiv"/>
                <w:sz w:val="22"/>
                <w:lang w:val="en-GB"/>
              </w:rPr>
              <w:t>Waste incineration tax</w:t>
            </w:r>
            <w:r w:rsidRPr="0033548B">
              <w:rPr>
                <w:sz w:val="22"/>
                <w:lang w:val="en-GB"/>
              </w:rPr>
              <w:t>, NOK per tonne CO</w:t>
            </w:r>
            <w:r w:rsidRPr="0033548B">
              <w:rPr>
                <w:rStyle w:val="skrift-senket"/>
                <w:sz w:val="22"/>
                <w:lang w:val="en-GB"/>
              </w:rPr>
              <w:t>2</w:t>
            </w:r>
          </w:p>
        </w:tc>
        <w:tc>
          <w:tcPr>
            <w:tcW w:w="1134" w:type="dxa"/>
            <w:tcBorders>
              <w:top w:val="nil"/>
              <w:left w:val="nil"/>
              <w:bottom w:val="nil"/>
              <w:right w:val="nil"/>
            </w:tcBorders>
            <w:tcMar>
              <w:top w:w="128" w:type="dxa"/>
              <w:left w:w="43" w:type="dxa"/>
              <w:bottom w:w="43" w:type="dxa"/>
              <w:right w:w="43" w:type="dxa"/>
            </w:tcMar>
            <w:vAlign w:val="bottom"/>
          </w:tcPr>
          <w:p w14:paraId="184BA98D"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29B44C48"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04DF39A1" w14:textId="77777777" w:rsidR="00CA1373" w:rsidRPr="0033548B" w:rsidRDefault="00CA1373" w:rsidP="001B10BB">
            <w:pPr>
              <w:jc w:val="right"/>
              <w:rPr>
                <w:sz w:val="22"/>
                <w:lang w:val="en-GB"/>
              </w:rPr>
            </w:pPr>
          </w:p>
        </w:tc>
      </w:tr>
      <w:tr w:rsidR="00293152" w14:paraId="5DAA8752" w14:textId="77777777" w:rsidTr="001B10BB">
        <w:tc>
          <w:tcPr>
            <w:tcW w:w="5769" w:type="dxa"/>
            <w:tcBorders>
              <w:top w:val="nil"/>
              <w:left w:val="nil"/>
              <w:bottom w:val="nil"/>
              <w:right w:val="nil"/>
            </w:tcBorders>
            <w:tcMar>
              <w:top w:w="128" w:type="dxa"/>
              <w:left w:w="43" w:type="dxa"/>
              <w:bottom w:w="43" w:type="dxa"/>
              <w:right w:w="43" w:type="dxa"/>
            </w:tcMar>
          </w:tcPr>
          <w:p w14:paraId="183CE663" w14:textId="77777777" w:rsidR="00CA1373" w:rsidRPr="0033548B" w:rsidRDefault="00CA1373" w:rsidP="001A65C6">
            <w:pPr>
              <w:rPr>
                <w:sz w:val="22"/>
              </w:rPr>
            </w:pPr>
            <w:r w:rsidRPr="0033548B">
              <w:rPr>
                <w:sz w:val="22"/>
              </w:rPr>
              <w:t>Non-ETS emissions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35F1258" w14:textId="77777777" w:rsidR="00CA1373" w:rsidRPr="0033548B" w:rsidRDefault="00CA1373" w:rsidP="001B10BB">
            <w:pPr>
              <w:jc w:val="right"/>
              <w:rPr>
                <w:sz w:val="22"/>
              </w:rPr>
            </w:pPr>
            <w:r w:rsidRPr="0033548B">
              <w:rPr>
                <w:sz w:val="22"/>
              </w:rPr>
              <w:t>882</w:t>
            </w:r>
          </w:p>
        </w:tc>
        <w:tc>
          <w:tcPr>
            <w:tcW w:w="1276" w:type="dxa"/>
            <w:tcBorders>
              <w:top w:val="nil"/>
              <w:left w:val="nil"/>
              <w:bottom w:val="nil"/>
              <w:right w:val="nil"/>
            </w:tcBorders>
            <w:tcMar>
              <w:top w:w="128" w:type="dxa"/>
              <w:left w:w="43" w:type="dxa"/>
              <w:bottom w:w="43" w:type="dxa"/>
              <w:right w:w="43" w:type="dxa"/>
            </w:tcMar>
            <w:vAlign w:val="bottom"/>
          </w:tcPr>
          <w:p w14:paraId="214FBB86" w14:textId="77777777" w:rsidR="00CA1373" w:rsidRPr="0033548B" w:rsidRDefault="00CA1373" w:rsidP="001B10BB">
            <w:pPr>
              <w:jc w:val="right"/>
              <w:rPr>
                <w:sz w:val="22"/>
              </w:rPr>
            </w:pPr>
            <w:r w:rsidRPr="0033548B">
              <w:rPr>
                <w:sz w:val="22"/>
              </w:rPr>
              <w:t>908</w:t>
            </w:r>
          </w:p>
        </w:tc>
        <w:tc>
          <w:tcPr>
            <w:tcW w:w="1417" w:type="dxa"/>
            <w:tcBorders>
              <w:top w:val="nil"/>
              <w:left w:val="nil"/>
              <w:bottom w:val="nil"/>
              <w:right w:val="nil"/>
            </w:tcBorders>
            <w:tcMar>
              <w:top w:w="128" w:type="dxa"/>
              <w:left w:w="43" w:type="dxa"/>
              <w:bottom w:w="43" w:type="dxa"/>
              <w:right w:w="43" w:type="dxa"/>
            </w:tcMar>
            <w:vAlign w:val="bottom"/>
          </w:tcPr>
          <w:p w14:paraId="0AD9B968" w14:textId="77777777" w:rsidR="00CA1373" w:rsidRPr="0033548B" w:rsidRDefault="00CA1373" w:rsidP="001B10BB">
            <w:pPr>
              <w:jc w:val="right"/>
              <w:rPr>
                <w:sz w:val="22"/>
              </w:rPr>
            </w:pPr>
            <w:r w:rsidRPr="0033548B">
              <w:rPr>
                <w:sz w:val="22"/>
              </w:rPr>
              <w:t>2.9</w:t>
            </w:r>
          </w:p>
        </w:tc>
      </w:tr>
      <w:tr w:rsidR="00293152" w14:paraId="70A9C390" w14:textId="77777777" w:rsidTr="001B10BB">
        <w:tc>
          <w:tcPr>
            <w:tcW w:w="5769" w:type="dxa"/>
            <w:tcBorders>
              <w:top w:val="nil"/>
              <w:left w:val="nil"/>
              <w:bottom w:val="nil"/>
              <w:right w:val="nil"/>
            </w:tcBorders>
            <w:tcMar>
              <w:top w:w="128" w:type="dxa"/>
              <w:left w:w="43" w:type="dxa"/>
              <w:bottom w:w="43" w:type="dxa"/>
              <w:right w:w="43" w:type="dxa"/>
            </w:tcMar>
          </w:tcPr>
          <w:p w14:paraId="72164BFF" w14:textId="77777777" w:rsidR="00CA1373" w:rsidRPr="0033548B" w:rsidRDefault="00CA1373" w:rsidP="001A65C6">
            <w:pPr>
              <w:rPr>
                <w:sz w:val="22"/>
              </w:rPr>
            </w:pPr>
            <w:r w:rsidRPr="0033548B">
              <w:rPr>
                <w:sz w:val="22"/>
              </w:rPr>
              <w:t>Emissions subject to ETS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C6E7577" w14:textId="77777777" w:rsidR="00CA1373" w:rsidRPr="0033548B" w:rsidRDefault="00CA1373" w:rsidP="001B10BB">
            <w:pPr>
              <w:jc w:val="right"/>
              <w:rPr>
                <w:sz w:val="22"/>
              </w:rPr>
            </w:pPr>
            <w:r w:rsidRPr="0033548B">
              <w:rPr>
                <w:sz w:val="22"/>
              </w:rPr>
              <w:t>176</w:t>
            </w:r>
          </w:p>
        </w:tc>
        <w:tc>
          <w:tcPr>
            <w:tcW w:w="1276" w:type="dxa"/>
            <w:tcBorders>
              <w:top w:val="nil"/>
              <w:left w:val="nil"/>
              <w:bottom w:val="nil"/>
              <w:right w:val="nil"/>
            </w:tcBorders>
            <w:tcMar>
              <w:top w:w="128" w:type="dxa"/>
              <w:left w:w="43" w:type="dxa"/>
              <w:bottom w:w="43" w:type="dxa"/>
              <w:right w:w="43" w:type="dxa"/>
            </w:tcMar>
            <w:vAlign w:val="bottom"/>
          </w:tcPr>
          <w:p w14:paraId="149D2B94" w14:textId="77777777" w:rsidR="00CA1373" w:rsidRPr="0033548B" w:rsidRDefault="00CA1373" w:rsidP="001B10BB">
            <w:pPr>
              <w:jc w:val="right"/>
              <w:rPr>
                <w:sz w:val="22"/>
              </w:rPr>
            </w:pPr>
            <w:r w:rsidRPr="0033548B">
              <w:rPr>
                <w:sz w:val="22"/>
              </w:rPr>
              <w:t>182</w:t>
            </w:r>
          </w:p>
        </w:tc>
        <w:tc>
          <w:tcPr>
            <w:tcW w:w="1417" w:type="dxa"/>
            <w:tcBorders>
              <w:top w:val="nil"/>
              <w:left w:val="nil"/>
              <w:bottom w:val="nil"/>
              <w:right w:val="nil"/>
            </w:tcBorders>
            <w:tcMar>
              <w:top w:w="128" w:type="dxa"/>
              <w:left w:w="43" w:type="dxa"/>
              <w:bottom w:w="43" w:type="dxa"/>
              <w:right w:w="43" w:type="dxa"/>
            </w:tcMar>
            <w:vAlign w:val="bottom"/>
          </w:tcPr>
          <w:p w14:paraId="6C9D7BF8" w14:textId="77777777" w:rsidR="00CA1373" w:rsidRPr="0033548B" w:rsidRDefault="00CA1373" w:rsidP="001B10BB">
            <w:pPr>
              <w:jc w:val="right"/>
              <w:rPr>
                <w:sz w:val="22"/>
              </w:rPr>
            </w:pPr>
            <w:r w:rsidRPr="0033548B">
              <w:rPr>
                <w:sz w:val="22"/>
              </w:rPr>
              <w:t>3.4</w:t>
            </w:r>
          </w:p>
        </w:tc>
      </w:tr>
      <w:tr w:rsidR="00293152" w14:paraId="69EB4D11" w14:textId="77777777" w:rsidTr="001B10BB">
        <w:tc>
          <w:tcPr>
            <w:tcW w:w="5769" w:type="dxa"/>
            <w:tcBorders>
              <w:top w:val="nil"/>
              <w:left w:val="nil"/>
              <w:bottom w:val="nil"/>
              <w:right w:val="nil"/>
            </w:tcBorders>
            <w:tcMar>
              <w:top w:w="128" w:type="dxa"/>
              <w:left w:w="43" w:type="dxa"/>
              <w:bottom w:w="43" w:type="dxa"/>
              <w:right w:w="43" w:type="dxa"/>
            </w:tcMar>
          </w:tcPr>
          <w:p w14:paraId="3BC06FDC"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0903133"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16BC490C"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04B0AD4" w14:textId="77777777" w:rsidR="00CA1373" w:rsidRPr="0033548B" w:rsidRDefault="00CA1373" w:rsidP="001B10BB">
            <w:pPr>
              <w:jc w:val="right"/>
              <w:rPr>
                <w:sz w:val="22"/>
              </w:rPr>
            </w:pPr>
          </w:p>
        </w:tc>
      </w:tr>
      <w:tr w:rsidR="00293152" w14:paraId="7AECA33D" w14:textId="77777777" w:rsidTr="001B10BB">
        <w:tc>
          <w:tcPr>
            <w:tcW w:w="5769" w:type="dxa"/>
            <w:tcBorders>
              <w:top w:val="nil"/>
              <w:left w:val="nil"/>
              <w:bottom w:val="nil"/>
              <w:right w:val="nil"/>
            </w:tcBorders>
            <w:tcMar>
              <w:top w:w="128" w:type="dxa"/>
              <w:left w:w="43" w:type="dxa"/>
              <w:bottom w:w="43" w:type="dxa"/>
              <w:right w:w="43" w:type="dxa"/>
            </w:tcMar>
          </w:tcPr>
          <w:p w14:paraId="02F86E28" w14:textId="77777777" w:rsidR="00CA1373" w:rsidRPr="0033548B" w:rsidRDefault="00CA1373" w:rsidP="001A65C6">
            <w:pPr>
              <w:rPr>
                <w:rStyle w:val="kursiv"/>
                <w:sz w:val="22"/>
                <w:lang w:val="en-GB"/>
              </w:rPr>
            </w:pPr>
            <w:r w:rsidRPr="0033548B">
              <w:rPr>
                <w:rStyle w:val="kursiv"/>
                <w:sz w:val="22"/>
                <w:lang w:val="en-GB"/>
              </w:rPr>
              <w:t>Tax on HFCs and PFCs</w:t>
            </w:r>
            <w:r w:rsidRPr="0033548B">
              <w:rPr>
                <w:sz w:val="22"/>
                <w:lang w:val="en-GB"/>
              </w:rPr>
              <w:t>, NOK per tonne CO</w:t>
            </w:r>
            <w:r w:rsidRPr="0033548B">
              <w:rPr>
                <w:rStyle w:val="skrift-senket"/>
                <w:sz w:val="22"/>
                <w:lang w:val="en-GB"/>
              </w:rPr>
              <w:t>2</w:t>
            </w:r>
          </w:p>
          <w:p w14:paraId="0FA69401" w14:textId="77777777" w:rsidR="00CA1373" w:rsidRPr="0033548B" w:rsidRDefault="00CA1373" w:rsidP="001A65C6">
            <w:pPr>
              <w:rPr>
                <w:sz w:val="22"/>
              </w:rPr>
            </w:pPr>
            <w:r w:rsidRPr="0033548B">
              <w:rPr>
                <w:sz w:val="22"/>
              </w:rPr>
              <w:t>equivalents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488A8EF" w14:textId="77777777" w:rsidR="00CA1373" w:rsidRPr="0033548B" w:rsidRDefault="00CA1373" w:rsidP="001B10BB">
            <w:pPr>
              <w:jc w:val="right"/>
              <w:rPr>
                <w:sz w:val="22"/>
              </w:rPr>
            </w:pPr>
            <w:r w:rsidRPr="0033548B">
              <w:rPr>
                <w:sz w:val="22"/>
              </w:rPr>
              <w:t>1,176</w:t>
            </w:r>
          </w:p>
        </w:tc>
        <w:tc>
          <w:tcPr>
            <w:tcW w:w="1276" w:type="dxa"/>
            <w:tcBorders>
              <w:top w:val="nil"/>
              <w:left w:val="nil"/>
              <w:bottom w:val="nil"/>
              <w:right w:val="nil"/>
            </w:tcBorders>
            <w:tcMar>
              <w:top w:w="128" w:type="dxa"/>
              <w:left w:w="43" w:type="dxa"/>
              <w:bottom w:w="43" w:type="dxa"/>
              <w:right w:w="43" w:type="dxa"/>
            </w:tcMar>
            <w:vAlign w:val="bottom"/>
          </w:tcPr>
          <w:p w14:paraId="09C596A5" w14:textId="77777777" w:rsidR="00CA1373" w:rsidRPr="0033548B" w:rsidRDefault="00CA1373" w:rsidP="001B10BB">
            <w:pPr>
              <w:jc w:val="right"/>
              <w:rPr>
                <w:sz w:val="22"/>
              </w:rPr>
            </w:pPr>
            <w:r w:rsidRPr="0033548B">
              <w:rPr>
                <w:sz w:val="22"/>
              </w:rPr>
              <w:t>1,405</w:t>
            </w:r>
          </w:p>
        </w:tc>
        <w:tc>
          <w:tcPr>
            <w:tcW w:w="1417" w:type="dxa"/>
            <w:tcBorders>
              <w:top w:val="nil"/>
              <w:left w:val="nil"/>
              <w:bottom w:val="nil"/>
              <w:right w:val="nil"/>
            </w:tcBorders>
            <w:tcMar>
              <w:top w:w="128" w:type="dxa"/>
              <w:left w:w="43" w:type="dxa"/>
              <w:bottom w:w="43" w:type="dxa"/>
              <w:right w:w="43" w:type="dxa"/>
            </w:tcMar>
            <w:vAlign w:val="bottom"/>
          </w:tcPr>
          <w:p w14:paraId="7C30E5CB" w14:textId="77777777" w:rsidR="00CA1373" w:rsidRPr="0033548B" w:rsidRDefault="00CA1373" w:rsidP="001B10BB">
            <w:pPr>
              <w:jc w:val="right"/>
              <w:rPr>
                <w:sz w:val="22"/>
              </w:rPr>
            </w:pPr>
            <w:r w:rsidRPr="0033548B">
              <w:rPr>
                <w:sz w:val="22"/>
              </w:rPr>
              <w:t>19.5</w:t>
            </w:r>
          </w:p>
        </w:tc>
      </w:tr>
      <w:tr w:rsidR="00293152" w14:paraId="1950D1AF" w14:textId="77777777" w:rsidTr="001B10BB">
        <w:tc>
          <w:tcPr>
            <w:tcW w:w="5769" w:type="dxa"/>
            <w:tcBorders>
              <w:top w:val="nil"/>
              <w:left w:val="nil"/>
              <w:bottom w:val="nil"/>
              <w:right w:val="nil"/>
            </w:tcBorders>
            <w:tcMar>
              <w:top w:w="128" w:type="dxa"/>
              <w:left w:w="43" w:type="dxa"/>
              <w:bottom w:w="43" w:type="dxa"/>
              <w:right w:w="43" w:type="dxa"/>
            </w:tcMar>
          </w:tcPr>
          <w:p w14:paraId="633F5D29"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0E5CD6E"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5B06BF23"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2CDF9B2D" w14:textId="77777777" w:rsidR="00CA1373" w:rsidRPr="0033548B" w:rsidRDefault="00CA1373" w:rsidP="001B10BB">
            <w:pPr>
              <w:jc w:val="right"/>
              <w:rPr>
                <w:sz w:val="22"/>
              </w:rPr>
            </w:pPr>
          </w:p>
        </w:tc>
      </w:tr>
      <w:tr w:rsidR="00293152" w:rsidRPr="00153EB1" w14:paraId="5F043A4B" w14:textId="77777777" w:rsidTr="001B10BB">
        <w:tc>
          <w:tcPr>
            <w:tcW w:w="5769" w:type="dxa"/>
            <w:tcBorders>
              <w:top w:val="nil"/>
              <w:left w:val="nil"/>
              <w:bottom w:val="nil"/>
              <w:right w:val="nil"/>
            </w:tcBorders>
            <w:tcMar>
              <w:top w:w="128" w:type="dxa"/>
              <w:left w:w="43" w:type="dxa"/>
              <w:bottom w:w="43" w:type="dxa"/>
              <w:right w:w="43" w:type="dxa"/>
            </w:tcMar>
          </w:tcPr>
          <w:p w14:paraId="4C88F33A" w14:textId="77777777" w:rsidR="00CA1373" w:rsidRPr="0033548B" w:rsidRDefault="00CA1373" w:rsidP="001A65C6">
            <w:pPr>
              <w:rPr>
                <w:sz w:val="22"/>
                <w:lang w:val="en-GB"/>
              </w:rPr>
            </w:pPr>
            <w:r w:rsidRPr="0033548B">
              <w:rPr>
                <w:rStyle w:val="kursiv"/>
                <w:sz w:val="22"/>
                <w:lang w:val="en-GB"/>
              </w:rPr>
              <w:t>Tax on</w:t>
            </w:r>
            <w:r w:rsidRPr="0033548B">
              <w:rPr>
                <w:sz w:val="22"/>
                <w:lang w:val="en-GB"/>
              </w:rPr>
              <w:t xml:space="preserve"> SF</w:t>
            </w:r>
            <w:r w:rsidRPr="0033548B">
              <w:rPr>
                <w:rStyle w:val="skrift-senket"/>
                <w:sz w:val="22"/>
                <w:lang w:val="en-GB"/>
              </w:rPr>
              <w:t>6</w:t>
            </w:r>
            <w:r w:rsidRPr="0033548B">
              <w:rPr>
                <w:sz w:val="22"/>
                <w:lang w:val="en-GB"/>
              </w:rPr>
              <w:t>, NOK per kg SF</w:t>
            </w:r>
            <w:r w:rsidRPr="0033548B">
              <w:rPr>
                <w:rStyle w:val="skrift-senket"/>
                <w:sz w:val="22"/>
                <w:lang w:val="en-GB"/>
              </w:rPr>
              <w:t>6</w:t>
            </w:r>
          </w:p>
        </w:tc>
        <w:tc>
          <w:tcPr>
            <w:tcW w:w="1134" w:type="dxa"/>
            <w:tcBorders>
              <w:top w:val="nil"/>
              <w:left w:val="nil"/>
              <w:bottom w:val="nil"/>
              <w:right w:val="nil"/>
            </w:tcBorders>
            <w:tcMar>
              <w:top w:w="128" w:type="dxa"/>
              <w:left w:w="43" w:type="dxa"/>
              <w:bottom w:w="43" w:type="dxa"/>
              <w:right w:w="43" w:type="dxa"/>
            </w:tcMar>
            <w:vAlign w:val="bottom"/>
          </w:tcPr>
          <w:p w14:paraId="3CE7CAF1"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23615559"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6813E9FB" w14:textId="77777777" w:rsidR="00CA1373" w:rsidRPr="0033548B" w:rsidRDefault="00CA1373" w:rsidP="001B10BB">
            <w:pPr>
              <w:jc w:val="right"/>
              <w:rPr>
                <w:sz w:val="22"/>
                <w:lang w:val="en-GB"/>
              </w:rPr>
            </w:pPr>
          </w:p>
        </w:tc>
      </w:tr>
      <w:tr w:rsidR="00293152" w14:paraId="2C33E4D6" w14:textId="77777777" w:rsidTr="001B10BB">
        <w:tc>
          <w:tcPr>
            <w:tcW w:w="5769" w:type="dxa"/>
            <w:tcBorders>
              <w:top w:val="nil"/>
              <w:left w:val="nil"/>
              <w:bottom w:val="nil"/>
              <w:right w:val="nil"/>
            </w:tcBorders>
            <w:tcMar>
              <w:top w:w="128" w:type="dxa"/>
              <w:left w:w="43" w:type="dxa"/>
              <w:bottom w:w="43" w:type="dxa"/>
              <w:right w:w="43" w:type="dxa"/>
            </w:tcMar>
          </w:tcPr>
          <w:p w14:paraId="403D2F9B" w14:textId="77777777" w:rsidR="00CA1373" w:rsidRPr="0033548B" w:rsidRDefault="00CA1373" w:rsidP="001A65C6">
            <w:pPr>
              <w:rPr>
                <w:sz w:val="22"/>
              </w:rPr>
            </w:pPr>
            <w:r w:rsidRPr="0033548B">
              <w:rPr>
                <w:sz w:val="22"/>
              </w:rPr>
              <w:t>Undiluted SF</w:t>
            </w:r>
            <w:r w:rsidRPr="0033548B">
              <w:rPr>
                <w:rStyle w:val="skrift-senket"/>
                <w:sz w:val="22"/>
              </w:rPr>
              <w:t>6</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658176B" w14:textId="77777777" w:rsidR="00CA1373" w:rsidRPr="0033548B" w:rsidRDefault="00CA1373" w:rsidP="001B10BB">
            <w:pPr>
              <w:jc w:val="right"/>
              <w:rPr>
                <w:sz w:val="22"/>
              </w:rPr>
            </w:pPr>
            <w:r w:rsidRPr="0033548B">
              <w:rPr>
                <w:sz w:val="22"/>
              </w:rPr>
              <w:t>27,636</w:t>
            </w:r>
          </w:p>
        </w:tc>
        <w:tc>
          <w:tcPr>
            <w:tcW w:w="1276" w:type="dxa"/>
            <w:tcBorders>
              <w:top w:val="nil"/>
              <w:left w:val="nil"/>
              <w:bottom w:val="nil"/>
              <w:right w:val="nil"/>
            </w:tcBorders>
            <w:tcMar>
              <w:top w:w="128" w:type="dxa"/>
              <w:left w:w="43" w:type="dxa"/>
              <w:bottom w:w="43" w:type="dxa"/>
              <w:right w:w="43" w:type="dxa"/>
            </w:tcMar>
            <w:vAlign w:val="bottom"/>
          </w:tcPr>
          <w:p w14:paraId="7C8709A2" w14:textId="77777777" w:rsidR="00CA1373" w:rsidRPr="0033548B" w:rsidRDefault="00CA1373" w:rsidP="001B10BB">
            <w:pPr>
              <w:jc w:val="right"/>
              <w:rPr>
                <w:sz w:val="22"/>
              </w:rPr>
            </w:pPr>
            <w:r w:rsidRPr="0033548B">
              <w:rPr>
                <w:sz w:val="22"/>
              </w:rPr>
              <w:t>33,018</w:t>
            </w:r>
          </w:p>
        </w:tc>
        <w:tc>
          <w:tcPr>
            <w:tcW w:w="1417" w:type="dxa"/>
            <w:tcBorders>
              <w:top w:val="nil"/>
              <w:left w:val="nil"/>
              <w:bottom w:val="nil"/>
              <w:right w:val="nil"/>
            </w:tcBorders>
            <w:tcMar>
              <w:top w:w="128" w:type="dxa"/>
              <w:left w:w="43" w:type="dxa"/>
              <w:bottom w:w="43" w:type="dxa"/>
              <w:right w:w="43" w:type="dxa"/>
            </w:tcMar>
            <w:vAlign w:val="bottom"/>
          </w:tcPr>
          <w:p w14:paraId="63897AAB" w14:textId="77777777" w:rsidR="00CA1373" w:rsidRPr="0033548B" w:rsidRDefault="00CA1373" w:rsidP="001B10BB">
            <w:pPr>
              <w:jc w:val="right"/>
              <w:rPr>
                <w:sz w:val="22"/>
              </w:rPr>
            </w:pPr>
            <w:r w:rsidRPr="0033548B">
              <w:rPr>
                <w:sz w:val="22"/>
              </w:rPr>
              <w:t>19.5</w:t>
            </w:r>
          </w:p>
        </w:tc>
      </w:tr>
      <w:tr w:rsidR="00293152" w14:paraId="4EEB34AF" w14:textId="77777777" w:rsidTr="001B10BB">
        <w:tc>
          <w:tcPr>
            <w:tcW w:w="5769" w:type="dxa"/>
            <w:tcBorders>
              <w:top w:val="nil"/>
              <w:left w:val="nil"/>
              <w:right w:val="nil"/>
            </w:tcBorders>
            <w:tcMar>
              <w:top w:w="128" w:type="dxa"/>
              <w:left w:w="43" w:type="dxa"/>
              <w:bottom w:w="43" w:type="dxa"/>
              <w:right w:w="43" w:type="dxa"/>
            </w:tcMar>
          </w:tcPr>
          <w:p w14:paraId="5DDEC31A" w14:textId="77777777" w:rsidR="00CA1373" w:rsidRPr="0033548B" w:rsidRDefault="00CA1373" w:rsidP="001A65C6">
            <w:pPr>
              <w:rPr>
                <w:sz w:val="22"/>
              </w:rPr>
            </w:pPr>
            <w:r w:rsidRPr="0033548B">
              <w:rPr>
                <w:sz w:val="22"/>
              </w:rPr>
              <w:t>SF</w:t>
            </w:r>
            <w:r w:rsidRPr="0033548B">
              <w:rPr>
                <w:rStyle w:val="skrift-senket"/>
                <w:sz w:val="22"/>
              </w:rPr>
              <w:t>6</w:t>
            </w:r>
            <w:r w:rsidRPr="0033548B">
              <w:rPr>
                <w:sz w:val="22"/>
              </w:rPr>
              <w:t xml:space="preserve"> included in products</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45EFA2B9" w14:textId="77777777" w:rsidR="00CA1373" w:rsidRPr="0033548B" w:rsidRDefault="00CA1373" w:rsidP="001B10BB">
            <w:pPr>
              <w:jc w:val="right"/>
              <w:rPr>
                <w:sz w:val="22"/>
              </w:rPr>
            </w:pPr>
            <w:r w:rsidRPr="0033548B">
              <w:rPr>
                <w:sz w:val="22"/>
              </w:rPr>
              <w:t>5,523</w:t>
            </w:r>
          </w:p>
        </w:tc>
        <w:tc>
          <w:tcPr>
            <w:tcW w:w="1276" w:type="dxa"/>
            <w:tcBorders>
              <w:top w:val="nil"/>
              <w:left w:val="nil"/>
              <w:right w:val="nil"/>
            </w:tcBorders>
            <w:tcMar>
              <w:top w:w="128" w:type="dxa"/>
              <w:left w:w="43" w:type="dxa"/>
              <w:bottom w:w="43" w:type="dxa"/>
              <w:right w:w="43" w:type="dxa"/>
            </w:tcMar>
            <w:vAlign w:val="bottom"/>
          </w:tcPr>
          <w:p w14:paraId="15426ABA" w14:textId="77777777" w:rsidR="00CA1373" w:rsidRPr="0033548B" w:rsidRDefault="00CA1373" w:rsidP="001B10BB">
            <w:pPr>
              <w:jc w:val="right"/>
              <w:rPr>
                <w:sz w:val="22"/>
              </w:rPr>
            </w:pPr>
            <w:r w:rsidRPr="0033548B">
              <w:rPr>
                <w:sz w:val="22"/>
              </w:rPr>
              <w:t>6,604</w:t>
            </w:r>
          </w:p>
        </w:tc>
        <w:tc>
          <w:tcPr>
            <w:tcW w:w="1417" w:type="dxa"/>
            <w:tcBorders>
              <w:top w:val="nil"/>
              <w:left w:val="nil"/>
              <w:right w:val="nil"/>
            </w:tcBorders>
            <w:tcMar>
              <w:top w:w="128" w:type="dxa"/>
              <w:left w:w="43" w:type="dxa"/>
              <w:bottom w:w="43" w:type="dxa"/>
              <w:right w:w="43" w:type="dxa"/>
            </w:tcMar>
            <w:vAlign w:val="bottom"/>
          </w:tcPr>
          <w:p w14:paraId="30051B0B" w14:textId="77777777" w:rsidR="00CA1373" w:rsidRPr="0033548B" w:rsidRDefault="00CA1373" w:rsidP="001B10BB">
            <w:pPr>
              <w:jc w:val="right"/>
              <w:rPr>
                <w:sz w:val="22"/>
              </w:rPr>
            </w:pPr>
            <w:r w:rsidRPr="0033548B">
              <w:rPr>
                <w:sz w:val="22"/>
              </w:rPr>
              <w:t>19.6</w:t>
            </w:r>
          </w:p>
        </w:tc>
      </w:tr>
      <w:tr w:rsidR="00293152" w14:paraId="7323E2C5" w14:textId="77777777" w:rsidTr="001B10BB">
        <w:tc>
          <w:tcPr>
            <w:tcW w:w="5769" w:type="dxa"/>
            <w:tcBorders>
              <w:top w:val="nil"/>
              <w:left w:val="nil"/>
              <w:right w:val="nil"/>
            </w:tcBorders>
            <w:tcMar>
              <w:top w:w="128" w:type="dxa"/>
              <w:left w:w="43" w:type="dxa"/>
              <w:bottom w:w="43" w:type="dxa"/>
              <w:right w:w="43" w:type="dxa"/>
            </w:tcMar>
          </w:tcPr>
          <w:p w14:paraId="3051068D" w14:textId="77777777" w:rsidR="00CA1373" w:rsidRPr="0033548B" w:rsidRDefault="00CA1373" w:rsidP="001A65C6">
            <w:pPr>
              <w:rPr>
                <w:sz w:val="22"/>
              </w:rPr>
            </w:pPr>
          </w:p>
        </w:tc>
        <w:tc>
          <w:tcPr>
            <w:tcW w:w="1134" w:type="dxa"/>
            <w:tcBorders>
              <w:top w:val="nil"/>
              <w:left w:val="nil"/>
              <w:right w:val="nil"/>
            </w:tcBorders>
            <w:tcMar>
              <w:top w:w="128" w:type="dxa"/>
              <w:left w:w="43" w:type="dxa"/>
              <w:bottom w:w="43" w:type="dxa"/>
              <w:right w:w="43" w:type="dxa"/>
            </w:tcMar>
            <w:vAlign w:val="bottom"/>
          </w:tcPr>
          <w:p w14:paraId="2F75150F" w14:textId="77777777" w:rsidR="00CA1373" w:rsidRPr="0033548B" w:rsidRDefault="00CA1373" w:rsidP="001B10BB">
            <w:pPr>
              <w:jc w:val="right"/>
              <w:rPr>
                <w:sz w:val="22"/>
              </w:rPr>
            </w:pPr>
          </w:p>
        </w:tc>
        <w:tc>
          <w:tcPr>
            <w:tcW w:w="1276" w:type="dxa"/>
            <w:tcBorders>
              <w:top w:val="nil"/>
              <w:left w:val="nil"/>
              <w:right w:val="nil"/>
            </w:tcBorders>
            <w:tcMar>
              <w:top w:w="128" w:type="dxa"/>
              <w:left w:w="43" w:type="dxa"/>
              <w:bottom w:w="43" w:type="dxa"/>
              <w:right w:w="43" w:type="dxa"/>
            </w:tcMar>
            <w:vAlign w:val="bottom"/>
          </w:tcPr>
          <w:p w14:paraId="39B59F04" w14:textId="77777777" w:rsidR="00CA1373" w:rsidRPr="0033548B" w:rsidRDefault="00CA1373" w:rsidP="001B10BB">
            <w:pPr>
              <w:jc w:val="right"/>
              <w:rPr>
                <w:sz w:val="22"/>
              </w:rPr>
            </w:pPr>
          </w:p>
        </w:tc>
        <w:tc>
          <w:tcPr>
            <w:tcW w:w="1417" w:type="dxa"/>
            <w:tcBorders>
              <w:top w:val="nil"/>
              <w:left w:val="nil"/>
              <w:right w:val="nil"/>
            </w:tcBorders>
            <w:tcMar>
              <w:top w:w="128" w:type="dxa"/>
              <w:left w:w="43" w:type="dxa"/>
              <w:bottom w:w="43" w:type="dxa"/>
              <w:right w:w="43" w:type="dxa"/>
            </w:tcMar>
            <w:vAlign w:val="bottom"/>
          </w:tcPr>
          <w:p w14:paraId="07A229A2" w14:textId="77777777" w:rsidR="00CA1373" w:rsidRPr="0033548B" w:rsidRDefault="00CA1373" w:rsidP="001B10BB">
            <w:pPr>
              <w:jc w:val="right"/>
              <w:rPr>
                <w:sz w:val="22"/>
              </w:rPr>
            </w:pPr>
          </w:p>
        </w:tc>
      </w:tr>
      <w:tr w:rsidR="00293152" w:rsidRPr="00153EB1" w14:paraId="6F0B6B77" w14:textId="77777777" w:rsidTr="001B10BB">
        <w:tc>
          <w:tcPr>
            <w:tcW w:w="5769" w:type="dxa"/>
            <w:tcBorders>
              <w:left w:val="nil"/>
              <w:bottom w:val="nil"/>
              <w:right w:val="nil"/>
            </w:tcBorders>
            <w:tcMar>
              <w:top w:w="128" w:type="dxa"/>
              <w:left w:w="43" w:type="dxa"/>
              <w:bottom w:w="43" w:type="dxa"/>
              <w:right w:w="43" w:type="dxa"/>
            </w:tcMar>
          </w:tcPr>
          <w:p w14:paraId="42BFA53D" w14:textId="77777777" w:rsidR="00CA1373" w:rsidRPr="0033548B" w:rsidRDefault="00CA1373" w:rsidP="001A65C6">
            <w:pPr>
              <w:rPr>
                <w:sz w:val="22"/>
                <w:lang w:val="en-GB"/>
              </w:rPr>
            </w:pPr>
            <w:r w:rsidRPr="0033548B">
              <w:rPr>
                <w:rStyle w:val="kursiv"/>
                <w:sz w:val="22"/>
                <w:lang w:val="en-GB"/>
              </w:rPr>
              <w:t>CO</w:t>
            </w:r>
            <w:r w:rsidRPr="0033548B">
              <w:rPr>
                <w:rStyle w:val="skrift-senket"/>
                <w:i/>
                <w:iCs/>
                <w:sz w:val="22"/>
                <w:lang w:val="en-GB"/>
              </w:rPr>
              <w:t>2</w:t>
            </w:r>
            <w:r w:rsidRPr="0033548B">
              <w:rPr>
                <w:rStyle w:val="kursiv"/>
                <w:sz w:val="22"/>
                <w:lang w:val="en-GB"/>
              </w:rPr>
              <w:t xml:space="preserve"> tax in the petroleum sector</w:t>
            </w:r>
          </w:p>
        </w:tc>
        <w:tc>
          <w:tcPr>
            <w:tcW w:w="1134" w:type="dxa"/>
            <w:tcBorders>
              <w:left w:val="nil"/>
              <w:bottom w:val="nil"/>
              <w:right w:val="nil"/>
            </w:tcBorders>
            <w:tcMar>
              <w:top w:w="128" w:type="dxa"/>
              <w:left w:w="43" w:type="dxa"/>
              <w:bottom w:w="43" w:type="dxa"/>
              <w:right w:w="43" w:type="dxa"/>
            </w:tcMar>
            <w:vAlign w:val="bottom"/>
          </w:tcPr>
          <w:p w14:paraId="4D32F0CC" w14:textId="77777777" w:rsidR="00CA1373" w:rsidRPr="0033548B" w:rsidRDefault="00CA1373" w:rsidP="001B10BB">
            <w:pPr>
              <w:jc w:val="right"/>
              <w:rPr>
                <w:sz w:val="22"/>
                <w:lang w:val="en-GB"/>
              </w:rPr>
            </w:pPr>
          </w:p>
        </w:tc>
        <w:tc>
          <w:tcPr>
            <w:tcW w:w="1276" w:type="dxa"/>
            <w:tcBorders>
              <w:left w:val="nil"/>
              <w:bottom w:val="nil"/>
              <w:right w:val="nil"/>
            </w:tcBorders>
            <w:tcMar>
              <w:top w:w="128" w:type="dxa"/>
              <w:left w:w="43" w:type="dxa"/>
              <w:bottom w:w="43" w:type="dxa"/>
              <w:right w:w="43" w:type="dxa"/>
            </w:tcMar>
            <w:vAlign w:val="bottom"/>
          </w:tcPr>
          <w:p w14:paraId="364CA192" w14:textId="77777777" w:rsidR="00CA1373" w:rsidRPr="0033548B" w:rsidRDefault="00CA1373" w:rsidP="001B10BB">
            <w:pPr>
              <w:jc w:val="right"/>
              <w:rPr>
                <w:sz w:val="22"/>
                <w:lang w:val="en-GB"/>
              </w:rPr>
            </w:pPr>
          </w:p>
        </w:tc>
        <w:tc>
          <w:tcPr>
            <w:tcW w:w="1417" w:type="dxa"/>
            <w:tcBorders>
              <w:left w:val="nil"/>
              <w:bottom w:val="nil"/>
              <w:right w:val="nil"/>
            </w:tcBorders>
            <w:tcMar>
              <w:top w:w="128" w:type="dxa"/>
              <w:left w:w="43" w:type="dxa"/>
              <w:bottom w:w="43" w:type="dxa"/>
              <w:right w:w="43" w:type="dxa"/>
            </w:tcMar>
            <w:vAlign w:val="bottom"/>
          </w:tcPr>
          <w:p w14:paraId="34DF2140" w14:textId="77777777" w:rsidR="00CA1373" w:rsidRPr="0033548B" w:rsidRDefault="00CA1373" w:rsidP="001B10BB">
            <w:pPr>
              <w:jc w:val="right"/>
              <w:rPr>
                <w:sz w:val="22"/>
                <w:lang w:val="en-GB"/>
              </w:rPr>
            </w:pPr>
          </w:p>
        </w:tc>
      </w:tr>
      <w:tr w:rsidR="00293152" w14:paraId="57C2AE84" w14:textId="77777777" w:rsidTr="001B10BB">
        <w:tc>
          <w:tcPr>
            <w:tcW w:w="5769" w:type="dxa"/>
            <w:tcBorders>
              <w:top w:val="nil"/>
              <w:left w:val="nil"/>
              <w:bottom w:val="nil"/>
              <w:right w:val="nil"/>
            </w:tcBorders>
            <w:tcMar>
              <w:top w:w="128" w:type="dxa"/>
              <w:left w:w="43" w:type="dxa"/>
              <w:bottom w:w="43" w:type="dxa"/>
              <w:right w:w="43" w:type="dxa"/>
            </w:tcMar>
          </w:tcPr>
          <w:p w14:paraId="24269E8E" w14:textId="77777777" w:rsidR="00CA1373" w:rsidRPr="0033548B" w:rsidRDefault="00CA1373" w:rsidP="001A65C6">
            <w:pPr>
              <w:rPr>
                <w:sz w:val="22"/>
              </w:rPr>
            </w:pPr>
            <w:r w:rsidRPr="0033548B">
              <w:rPr>
                <w:sz w:val="22"/>
              </w:rPr>
              <w:t>mineral oils, NOK per litre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89D7DD5" w14:textId="77777777" w:rsidR="00CA1373" w:rsidRPr="0033548B" w:rsidRDefault="00CA1373" w:rsidP="001B10BB">
            <w:pPr>
              <w:jc w:val="right"/>
              <w:rPr>
                <w:sz w:val="22"/>
              </w:rPr>
            </w:pPr>
            <w:r w:rsidRPr="0033548B">
              <w:rPr>
                <w:sz w:val="22"/>
              </w:rPr>
              <w:t>2.10</w:t>
            </w:r>
          </w:p>
        </w:tc>
        <w:tc>
          <w:tcPr>
            <w:tcW w:w="1276" w:type="dxa"/>
            <w:tcBorders>
              <w:top w:val="nil"/>
              <w:left w:val="nil"/>
              <w:bottom w:val="nil"/>
              <w:right w:val="nil"/>
            </w:tcBorders>
            <w:tcMar>
              <w:top w:w="128" w:type="dxa"/>
              <w:left w:w="43" w:type="dxa"/>
              <w:bottom w:w="43" w:type="dxa"/>
              <w:right w:w="43" w:type="dxa"/>
            </w:tcMar>
            <w:vAlign w:val="bottom"/>
          </w:tcPr>
          <w:p w14:paraId="4CF142D3" w14:textId="77777777" w:rsidR="00CA1373" w:rsidRPr="0033548B" w:rsidRDefault="00CA1373" w:rsidP="001B10BB">
            <w:pPr>
              <w:jc w:val="right"/>
              <w:rPr>
                <w:sz w:val="22"/>
              </w:rPr>
            </w:pPr>
            <w:r w:rsidRPr="0033548B">
              <w:rPr>
                <w:sz w:val="22"/>
              </w:rPr>
              <w:t>2.17</w:t>
            </w:r>
          </w:p>
        </w:tc>
        <w:tc>
          <w:tcPr>
            <w:tcW w:w="1417" w:type="dxa"/>
            <w:tcBorders>
              <w:top w:val="nil"/>
              <w:left w:val="nil"/>
              <w:bottom w:val="nil"/>
              <w:right w:val="nil"/>
            </w:tcBorders>
            <w:tcMar>
              <w:top w:w="128" w:type="dxa"/>
              <w:left w:w="43" w:type="dxa"/>
              <w:bottom w:w="43" w:type="dxa"/>
              <w:right w:w="43" w:type="dxa"/>
            </w:tcMar>
            <w:vAlign w:val="bottom"/>
          </w:tcPr>
          <w:p w14:paraId="5E9D6899" w14:textId="77777777" w:rsidR="00CA1373" w:rsidRPr="0033548B" w:rsidRDefault="00CA1373" w:rsidP="001B10BB">
            <w:pPr>
              <w:jc w:val="right"/>
              <w:rPr>
                <w:sz w:val="22"/>
              </w:rPr>
            </w:pPr>
            <w:r w:rsidRPr="0033548B">
              <w:rPr>
                <w:sz w:val="22"/>
              </w:rPr>
              <w:t>3.3</w:t>
            </w:r>
          </w:p>
        </w:tc>
      </w:tr>
      <w:tr w:rsidR="00293152" w14:paraId="42FC8229" w14:textId="77777777" w:rsidTr="001B10BB">
        <w:tc>
          <w:tcPr>
            <w:tcW w:w="5769" w:type="dxa"/>
            <w:tcBorders>
              <w:top w:val="nil"/>
              <w:left w:val="nil"/>
              <w:bottom w:val="nil"/>
              <w:right w:val="nil"/>
            </w:tcBorders>
            <w:tcMar>
              <w:top w:w="128" w:type="dxa"/>
              <w:left w:w="43" w:type="dxa"/>
              <w:bottom w:w="43" w:type="dxa"/>
              <w:right w:w="43" w:type="dxa"/>
            </w:tcMar>
          </w:tcPr>
          <w:p w14:paraId="62ADDE3C" w14:textId="77777777" w:rsidR="00CA1373" w:rsidRPr="0033548B" w:rsidRDefault="00CA1373" w:rsidP="001A65C6">
            <w:pPr>
              <w:rPr>
                <w:sz w:val="22"/>
                <w:lang w:val="en-GB"/>
              </w:rPr>
            </w:pPr>
            <w:r w:rsidRPr="0033548B">
              <w:rPr>
                <w:sz w:val="22"/>
                <w:lang w:val="en-GB"/>
              </w:rPr>
              <w:t>natural gas, NOK per Sm</w:t>
            </w:r>
            <w:r w:rsidRPr="0033548B">
              <w:rPr>
                <w:rStyle w:val="skrift-hevet"/>
                <w:sz w:val="22"/>
                <w:lang w:val="en-GB"/>
              </w:rPr>
              <w:t>3</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3338D4C" w14:textId="77777777" w:rsidR="00CA1373" w:rsidRPr="0033548B" w:rsidRDefault="00CA1373" w:rsidP="001B10BB">
            <w:pPr>
              <w:jc w:val="right"/>
              <w:rPr>
                <w:sz w:val="22"/>
              </w:rPr>
            </w:pPr>
            <w:r w:rsidRPr="0033548B">
              <w:rPr>
                <w:sz w:val="22"/>
              </w:rPr>
              <w:t>1.85</w:t>
            </w:r>
          </w:p>
        </w:tc>
        <w:tc>
          <w:tcPr>
            <w:tcW w:w="1276" w:type="dxa"/>
            <w:tcBorders>
              <w:top w:val="nil"/>
              <w:left w:val="nil"/>
              <w:bottom w:val="nil"/>
              <w:right w:val="nil"/>
            </w:tcBorders>
            <w:tcMar>
              <w:top w:w="128" w:type="dxa"/>
              <w:left w:w="43" w:type="dxa"/>
              <w:bottom w:w="43" w:type="dxa"/>
              <w:right w:w="43" w:type="dxa"/>
            </w:tcMar>
            <w:vAlign w:val="bottom"/>
          </w:tcPr>
          <w:p w14:paraId="2BC06CDC" w14:textId="77777777" w:rsidR="00CA1373" w:rsidRPr="0033548B" w:rsidRDefault="00CA1373" w:rsidP="001B10BB">
            <w:pPr>
              <w:jc w:val="right"/>
              <w:rPr>
                <w:sz w:val="22"/>
              </w:rPr>
            </w:pPr>
            <w:r w:rsidRPr="0033548B">
              <w:rPr>
                <w:sz w:val="22"/>
              </w:rPr>
              <w:t>1.90</w:t>
            </w:r>
          </w:p>
        </w:tc>
        <w:tc>
          <w:tcPr>
            <w:tcW w:w="1417" w:type="dxa"/>
            <w:tcBorders>
              <w:top w:val="nil"/>
              <w:left w:val="nil"/>
              <w:bottom w:val="nil"/>
              <w:right w:val="nil"/>
            </w:tcBorders>
            <w:tcMar>
              <w:top w:w="128" w:type="dxa"/>
              <w:left w:w="43" w:type="dxa"/>
              <w:bottom w:w="43" w:type="dxa"/>
              <w:right w:w="43" w:type="dxa"/>
            </w:tcMar>
            <w:vAlign w:val="bottom"/>
          </w:tcPr>
          <w:p w14:paraId="101CFC02" w14:textId="77777777" w:rsidR="00CA1373" w:rsidRPr="0033548B" w:rsidRDefault="00CA1373" w:rsidP="001B10BB">
            <w:pPr>
              <w:jc w:val="right"/>
              <w:rPr>
                <w:sz w:val="22"/>
              </w:rPr>
            </w:pPr>
            <w:r w:rsidRPr="0033548B">
              <w:rPr>
                <w:sz w:val="22"/>
              </w:rPr>
              <w:t>2.7</w:t>
            </w:r>
          </w:p>
        </w:tc>
      </w:tr>
      <w:tr w:rsidR="00293152" w14:paraId="60375592" w14:textId="77777777" w:rsidTr="001B10BB">
        <w:tc>
          <w:tcPr>
            <w:tcW w:w="5769" w:type="dxa"/>
            <w:tcBorders>
              <w:top w:val="nil"/>
              <w:left w:val="nil"/>
              <w:bottom w:val="nil"/>
              <w:right w:val="nil"/>
            </w:tcBorders>
            <w:tcMar>
              <w:top w:w="128" w:type="dxa"/>
              <w:left w:w="43" w:type="dxa"/>
              <w:bottom w:w="43" w:type="dxa"/>
              <w:right w:w="43" w:type="dxa"/>
            </w:tcMar>
          </w:tcPr>
          <w:p w14:paraId="6C1A49E4" w14:textId="77777777" w:rsidR="00CA1373" w:rsidRPr="0033548B" w:rsidRDefault="00CA1373" w:rsidP="001A65C6">
            <w:pPr>
              <w:rPr>
                <w:sz w:val="22"/>
                <w:lang w:val="en-GB"/>
              </w:rPr>
            </w:pPr>
            <w:r w:rsidRPr="0033548B">
              <w:rPr>
                <w:sz w:val="22"/>
                <w:lang w:val="en-GB"/>
              </w:rPr>
              <w:t xml:space="preserve">natural gas discharged into the atmosphere, </w:t>
            </w:r>
            <w:r w:rsidRPr="0033548B">
              <w:rPr>
                <w:sz w:val="22"/>
                <w:lang w:val="en-GB"/>
              </w:rPr>
              <w:br/>
              <w:t>NOK per Sm</w:t>
            </w:r>
            <w:r w:rsidRPr="0033548B">
              <w:rPr>
                <w:rStyle w:val="skrift-hevet"/>
                <w:sz w:val="22"/>
                <w:lang w:val="en-GB"/>
              </w:rPr>
              <w:t>3</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791985A" w14:textId="77777777" w:rsidR="00CA1373" w:rsidRPr="0033548B" w:rsidRDefault="00CA1373" w:rsidP="001B10BB">
            <w:pPr>
              <w:jc w:val="right"/>
              <w:rPr>
                <w:sz w:val="22"/>
              </w:rPr>
            </w:pPr>
            <w:r w:rsidRPr="0033548B">
              <w:rPr>
                <w:sz w:val="22"/>
              </w:rPr>
              <w:t>16.89</w:t>
            </w:r>
          </w:p>
        </w:tc>
        <w:tc>
          <w:tcPr>
            <w:tcW w:w="1276" w:type="dxa"/>
            <w:tcBorders>
              <w:top w:val="nil"/>
              <w:left w:val="nil"/>
              <w:bottom w:val="nil"/>
              <w:right w:val="nil"/>
            </w:tcBorders>
            <w:tcMar>
              <w:top w:w="128" w:type="dxa"/>
              <w:left w:w="43" w:type="dxa"/>
              <w:bottom w:w="43" w:type="dxa"/>
              <w:right w:w="43" w:type="dxa"/>
            </w:tcMar>
            <w:vAlign w:val="bottom"/>
          </w:tcPr>
          <w:p w14:paraId="378E9D85" w14:textId="77777777" w:rsidR="00CA1373" w:rsidRPr="0033548B" w:rsidRDefault="00CA1373" w:rsidP="001B10BB">
            <w:pPr>
              <w:jc w:val="right"/>
              <w:rPr>
                <w:sz w:val="22"/>
              </w:rPr>
            </w:pPr>
            <w:r w:rsidRPr="0033548B">
              <w:rPr>
                <w:sz w:val="22"/>
              </w:rPr>
              <w:t>20.17</w:t>
            </w:r>
          </w:p>
        </w:tc>
        <w:tc>
          <w:tcPr>
            <w:tcW w:w="1417" w:type="dxa"/>
            <w:tcBorders>
              <w:top w:val="nil"/>
              <w:left w:val="nil"/>
              <w:bottom w:val="nil"/>
              <w:right w:val="nil"/>
            </w:tcBorders>
            <w:tcMar>
              <w:top w:w="128" w:type="dxa"/>
              <w:left w:w="43" w:type="dxa"/>
              <w:bottom w:w="43" w:type="dxa"/>
              <w:right w:w="43" w:type="dxa"/>
            </w:tcMar>
            <w:vAlign w:val="bottom"/>
          </w:tcPr>
          <w:p w14:paraId="753DD593" w14:textId="77777777" w:rsidR="00CA1373" w:rsidRPr="0033548B" w:rsidRDefault="00CA1373" w:rsidP="001B10BB">
            <w:pPr>
              <w:jc w:val="right"/>
              <w:rPr>
                <w:sz w:val="22"/>
              </w:rPr>
            </w:pPr>
            <w:r w:rsidRPr="0033548B">
              <w:rPr>
                <w:sz w:val="22"/>
              </w:rPr>
              <w:t>19.4</w:t>
            </w:r>
          </w:p>
        </w:tc>
      </w:tr>
      <w:tr w:rsidR="00293152" w14:paraId="4700F581" w14:textId="77777777" w:rsidTr="001B10BB">
        <w:tc>
          <w:tcPr>
            <w:tcW w:w="5769" w:type="dxa"/>
            <w:tcBorders>
              <w:top w:val="nil"/>
              <w:left w:val="nil"/>
              <w:bottom w:val="nil"/>
              <w:right w:val="nil"/>
            </w:tcBorders>
            <w:tcMar>
              <w:top w:w="128" w:type="dxa"/>
              <w:left w:w="43" w:type="dxa"/>
              <w:bottom w:w="43" w:type="dxa"/>
              <w:right w:w="43" w:type="dxa"/>
            </w:tcMar>
          </w:tcPr>
          <w:p w14:paraId="45DAB4E7"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725AED36"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254B3504"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13DB2CB" w14:textId="77777777" w:rsidR="00CA1373" w:rsidRPr="0033548B" w:rsidRDefault="00CA1373" w:rsidP="001B10BB">
            <w:pPr>
              <w:jc w:val="right"/>
              <w:rPr>
                <w:sz w:val="22"/>
              </w:rPr>
            </w:pPr>
          </w:p>
        </w:tc>
      </w:tr>
      <w:tr w:rsidR="00293152" w14:paraId="0EB1706E" w14:textId="77777777" w:rsidTr="001B10BB">
        <w:tc>
          <w:tcPr>
            <w:tcW w:w="5769" w:type="dxa"/>
            <w:tcBorders>
              <w:top w:val="nil"/>
              <w:left w:val="nil"/>
              <w:bottom w:val="nil"/>
              <w:right w:val="nil"/>
            </w:tcBorders>
            <w:tcMar>
              <w:top w:w="128" w:type="dxa"/>
              <w:left w:w="43" w:type="dxa"/>
              <w:bottom w:w="43" w:type="dxa"/>
              <w:right w:w="43" w:type="dxa"/>
            </w:tcMar>
          </w:tcPr>
          <w:p w14:paraId="0AD734F3" w14:textId="77777777" w:rsidR="00CA1373" w:rsidRPr="0033548B" w:rsidRDefault="00CA1373" w:rsidP="001A65C6">
            <w:pPr>
              <w:rPr>
                <w:sz w:val="22"/>
              </w:rPr>
            </w:pPr>
            <w:r w:rsidRPr="0033548B">
              <w:rPr>
                <w:rStyle w:val="kursiv"/>
                <w:sz w:val="22"/>
              </w:rPr>
              <w:t>Sulphur tax</w:t>
            </w:r>
            <w:r w:rsidRPr="0033548B">
              <w:rPr>
                <w:sz w:val="22"/>
              </w:rPr>
              <w:t>, NOK 0.01 per litre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D171502" w14:textId="77777777" w:rsidR="00CA1373" w:rsidRPr="0033548B" w:rsidRDefault="00CA1373" w:rsidP="001B10BB">
            <w:pPr>
              <w:jc w:val="right"/>
              <w:rPr>
                <w:sz w:val="22"/>
              </w:rPr>
            </w:pPr>
            <w:r w:rsidRPr="0033548B">
              <w:rPr>
                <w:sz w:val="22"/>
              </w:rPr>
              <w:t>15.20</w:t>
            </w:r>
          </w:p>
        </w:tc>
        <w:tc>
          <w:tcPr>
            <w:tcW w:w="1276" w:type="dxa"/>
            <w:tcBorders>
              <w:top w:val="nil"/>
              <w:left w:val="nil"/>
              <w:bottom w:val="nil"/>
              <w:right w:val="nil"/>
            </w:tcBorders>
            <w:tcMar>
              <w:top w:w="128" w:type="dxa"/>
              <w:left w:w="43" w:type="dxa"/>
              <w:bottom w:w="43" w:type="dxa"/>
              <w:right w:w="43" w:type="dxa"/>
            </w:tcMar>
            <w:vAlign w:val="bottom"/>
          </w:tcPr>
          <w:p w14:paraId="798DD98C" w14:textId="77777777" w:rsidR="00CA1373" w:rsidRPr="0033548B" w:rsidRDefault="00CA1373" w:rsidP="001B10BB">
            <w:pPr>
              <w:jc w:val="right"/>
              <w:rPr>
                <w:sz w:val="22"/>
              </w:rPr>
            </w:pPr>
            <w:r w:rsidRPr="0033548B">
              <w:rPr>
                <w:sz w:val="22"/>
              </w:rPr>
              <w:t>15.70</w:t>
            </w:r>
          </w:p>
        </w:tc>
        <w:tc>
          <w:tcPr>
            <w:tcW w:w="1417" w:type="dxa"/>
            <w:tcBorders>
              <w:top w:val="nil"/>
              <w:left w:val="nil"/>
              <w:bottom w:val="nil"/>
              <w:right w:val="nil"/>
            </w:tcBorders>
            <w:tcMar>
              <w:top w:w="128" w:type="dxa"/>
              <w:left w:w="43" w:type="dxa"/>
              <w:bottom w:w="43" w:type="dxa"/>
              <w:right w:w="43" w:type="dxa"/>
            </w:tcMar>
            <w:vAlign w:val="bottom"/>
          </w:tcPr>
          <w:p w14:paraId="51DFB862" w14:textId="77777777" w:rsidR="00CA1373" w:rsidRPr="0033548B" w:rsidRDefault="00CA1373" w:rsidP="001B10BB">
            <w:pPr>
              <w:jc w:val="right"/>
              <w:rPr>
                <w:sz w:val="22"/>
              </w:rPr>
            </w:pPr>
            <w:r w:rsidRPr="0033548B">
              <w:rPr>
                <w:sz w:val="22"/>
              </w:rPr>
              <w:t>3.3</w:t>
            </w:r>
          </w:p>
        </w:tc>
      </w:tr>
      <w:tr w:rsidR="00293152" w14:paraId="36D46BE8" w14:textId="77777777" w:rsidTr="001B10BB">
        <w:tc>
          <w:tcPr>
            <w:tcW w:w="5769" w:type="dxa"/>
            <w:tcBorders>
              <w:top w:val="nil"/>
              <w:left w:val="nil"/>
              <w:bottom w:val="nil"/>
              <w:right w:val="nil"/>
            </w:tcBorders>
            <w:tcMar>
              <w:top w:w="128" w:type="dxa"/>
              <w:left w:w="43" w:type="dxa"/>
              <w:bottom w:w="43" w:type="dxa"/>
              <w:right w:w="43" w:type="dxa"/>
            </w:tcMar>
          </w:tcPr>
          <w:p w14:paraId="4832E3DB"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35C35BA"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386135C"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29A194C1" w14:textId="77777777" w:rsidR="00CA1373" w:rsidRPr="0033548B" w:rsidRDefault="00CA1373" w:rsidP="001B10BB">
            <w:pPr>
              <w:jc w:val="right"/>
              <w:rPr>
                <w:sz w:val="22"/>
              </w:rPr>
            </w:pPr>
          </w:p>
        </w:tc>
      </w:tr>
      <w:tr w:rsidR="00293152" w14:paraId="05180E91" w14:textId="77777777" w:rsidTr="001B10BB">
        <w:tc>
          <w:tcPr>
            <w:tcW w:w="5769" w:type="dxa"/>
            <w:tcBorders>
              <w:top w:val="nil"/>
              <w:left w:val="nil"/>
              <w:bottom w:val="nil"/>
              <w:right w:val="nil"/>
            </w:tcBorders>
            <w:tcMar>
              <w:top w:w="128" w:type="dxa"/>
              <w:left w:w="43" w:type="dxa"/>
              <w:bottom w:w="43" w:type="dxa"/>
              <w:right w:w="43" w:type="dxa"/>
            </w:tcMar>
          </w:tcPr>
          <w:p w14:paraId="0E3C7B2D" w14:textId="77777777" w:rsidR="00CA1373" w:rsidRPr="0033548B" w:rsidRDefault="00CA1373" w:rsidP="001A65C6">
            <w:pPr>
              <w:rPr>
                <w:sz w:val="22"/>
                <w:lang w:val="en-GB"/>
              </w:rPr>
            </w:pPr>
            <w:r w:rsidRPr="0033548B">
              <w:rPr>
                <w:rStyle w:val="kursiv"/>
                <w:sz w:val="22"/>
                <w:lang w:val="en-GB"/>
              </w:rPr>
              <w:t>Tax on NO</w:t>
            </w:r>
            <w:r w:rsidRPr="0033548B">
              <w:rPr>
                <w:rStyle w:val="skrift-senket"/>
                <w:sz w:val="22"/>
                <w:lang w:val="en-GB"/>
              </w:rPr>
              <w:t>X</w:t>
            </w:r>
            <w:r w:rsidRPr="0033548B">
              <w:rPr>
                <w:sz w:val="22"/>
                <w:lang w:val="en-GB"/>
              </w:rPr>
              <w:t>, NOK per kg</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14E234C" w14:textId="77777777" w:rsidR="00CA1373" w:rsidRPr="0033548B" w:rsidRDefault="00CA1373" w:rsidP="001B10BB">
            <w:pPr>
              <w:jc w:val="right"/>
              <w:rPr>
                <w:sz w:val="22"/>
              </w:rPr>
            </w:pPr>
            <w:r w:rsidRPr="0033548B">
              <w:rPr>
                <w:sz w:val="22"/>
              </w:rPr>
              <w:t>25.59</w:t>
            </w:r>
          </w:p>
        </w:tc>
        <w:tc>
          <w:tcPr>
            <w:tcW w:w="1276" w:type="dxa"/>
            <w:tcBorders>
              <w:top w:val="nil"/>
              <w:left w:val="nil"/>
              <w:bottom w:val="nil"/>
              <w:right w:val="nil"/>
            </w:tcBorders>
            <w:tcMar>
              <w:top w:w="128" w:type="dxa"/>
              <w:left w:w="43" w:type="dxa"/>
              <w:bottom w:w="43" w:type="dxa"/>
              <w:right w:w="43" w:type="dxa"/>
            </w:tcMar>
            <w:vAlign w:val="bottom"/>
          </w:tcPr>
          <w:p w14:paraId="6DACEC0E" w14:textId="77777777" w:rsidR="00CA1373" w:rsidRPr="0033548B" w:rsidRDefault="00CA1373" w:rsidP="001B10BB">
            <w:pPr>
              <w:jc w:val="right"/>
              <w:rPr>
                <w:sz w:val="22"/>
              </w:rPr>
            </w:pPr>
            <w:r w:rsidRPr="0033548B">
              <w:rPr>
                <w:sz w:val="22"/>
              </w:rPr>
              <w:t>26.36</w:t>
            </w:r>
          </w:p>
        </w:tc>
        <w:tc>
          <w:tcPr>
            <w:tcW w:w="1417" w:type="dxa"/>
            <w:tcBorders>
              <w:top w:val="nil"/>
              <w:left w:val="nil"/>
              <w:bottom w:val="nil"/>
              <w:right w:val="nil"/>
            </w:tcBorders>
            <w:tcMar>
              <w:top w:w="128" w:type="dxa"/>
              <w:left w:w="43" w:type="dxa"/>
              <w:bottom w:w="43" w:type="dxa"/>
              <w:right w:w="43" w:type="dxa"/>
            </w:tcMar>
            <w:vAlign w:val="bottom"/>
          </w:tcPr>
          <w:p w14:paraId="1DE8BFF0" w14:textId="77777777" w:rsidR="00CA1373" w:rsidRPr="0033548B" w:rsidRDefault="00CA1373" w:rsidP="001B10BB">
            <w:pPr>
              <w:jc w:val="right"/>
              <w:rPr>
                <w:sz w:val="22"/>
              </w:rPr>
            </w:pPr>
            <w:r w:rsidRPr="0033548B">
              <w:rPr>
                <w:sz w:val="22"/>
              </w:rPr>
              <w:t>3.0</w:t>
            </w:r>
          </w:p>
        </w:tc>
      </w:tr>
      <w:tr w:rsidR="00293152" w14:paraId="17009644" w14:textId="77777777" w:rsidTr="001B10BB">
        <w:tc>
          <w:tcPr>
            <w:tcW w:w="5769" w:type="dxa"/>
            <w:tcBorders>
              <w:top w:val="nil"/>
              <w:left w:val="nil"/>
              <w:bottom w:val="nil"/>
              <w:right w:val="nil"/>
            </w:tcBorders>
            <w:tcMar>
              <w:top w:w="128" w:type="dxa"/>
              <w:left w:w="43" w:type="dxa"/>
              <w:bottom w:w="43" w:type="dxa"/>
              <w:right w:w="43" w:type="dxa"/>
            </w:tcMar>
          </w:tcPr>
          <w:p w14:paraId="06F382E2"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46F0C00A"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1D04125B"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040F4EA" w14:textId="77777777" w:rsidR="00CA1373" w:rsidRPr="0033548B" w:rsidRDefault="00CA1373" w:rsidP="001B10BB">
            <w:pPr>
              <w:jc w:val="right"/>
              <w:rPr>
                <w:sz w:val="22"/>
              </w:rPr>
            </w:pPr>
          </w:p>
        </w:tc>
      </w:tr>
      <w:tr w:rsidR="00293152" w14:paraId="41D16FA3" w14:textId="77777777" w:rsidTr="001B10BB">
        <w:tc>
          <w:tcPr>
            <w:tcW w:w="5769" w:type="dxa"/>
            <w:tcBorders>
              <w:top w:val="nil"/>
              <w:left w:val="nil"/>
              <w:bottom w:val="nil"/>
              <w:right w:val="nil"/>
            </w:tcBorders>
            <w:tcMar>
              <w:top w:w="128" w:type="dxa"/>
              <w:left w:w="43" w:type="dxa"/>
              <w:bottom w:w="43" w:type="dxa"/>
              <w:right w:w="43" w:type="dxa"/>
            </w:tcMar>
          </w:tcPr>
          <w:p w14:paraId="0C917FB4" w14:textId="77777777" w:rsidR="00CA1373" w:rsidRPr="0033548B" w:rsidRDefault="00CA1373" w:rsidP="001A65C6">
            <w:pPr>
              <w:rPr>
                <w:sz w:val="22"/>
                <w:lang w:val="en-GB"/>
              </w:rPr>
            </w:pPr>
            <w:r w:rsidRPr="0033548B">
              <w:rPr>
                <w:rStyle w:val="kursiv"/>
                <w:sz w:val="22"/>
                <w:lang w:val="en-GB"/>
              </w:rPr>
              <w:t>Tax on farmed fish</w:t>
            </w:r>
            <w:r w:rsidRPr="0033548B">
              <w:rPr>
                <w:sz w:val="22"/>
                <w:lang w:val="en-GB"/>
              </w:rPr>
              <w:t>, NOK per kg</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4DCDD6E" w14:textId="77777777" w:rsidR="00CA1373" w:rsidRPr="0033548B" w:rsidRDefault="00CA1373" w:rsidP="001B10BB">
            <w:pPr>
              <w:jc w:val="right"/>
              <w:rPr>
                <w:sz w:val="22"/>
              </w:rPr>
            </w:pPr>
            <w:r w:rsidRPr="0033548B">
              <w:rPr>
                <w:sz w:val="22"/>
              </w:rPr>
              <w:t>0.935</w:t>
            </w:r>
          </w:p>
        </w:tc>
        <w:tc>
          <w:tcPr>
            <w:tcW w:w="1276" w:type="dxa"/>
            <w:tcBorders>
              <w:top w:val="nil"/>
              <w:left w:val="nil"/>
              <w:bottom w:val="nil"/>
              <w:right w:val="nil"/>
            </w:tcBorders>
            <w:tcMar>
              <w:top w:w="128" w:type="dxa"/>
              <w:left w:w="43" w:type="dxa"/>
              <w:bottom w:w="43" w:type="dxa"/>
              <w:right w:w="43" w:type="dxa"/>
            </w:tcMar>
            <w:vAlign w:val="bottom"/>
          </w:tcPr>
          <w:p w14:paraId="682791E9" w14:textId="77777777" w:rsidR="00CA1373" w:rsidRPr="0033548B" w:rsidRDefault="00CA1373" w:rsidP="001B10BB">
            <w:pPr>
              <w:jc w:val="right"/>
              <w:rPr>
                <w:sz w:val="22"/>
              </w:rPr>
            </w:pPr>
            <w:r w:rsidRPr="0033548B">
              <w:rPr>
                <w:sz w:val="22"/>
              </w:rPr>
              <w:t>0.965</w:t>
            </w:r>
          </w:p>
        </w:tc>
        <w:tc>
          <w:tcPr>
            <w:tcW w:w="1417" w:type="dxa"/>
            <w:tcBorders>
              <w:top w:val="nil"/>
              <w:left w:val="nil"/>
              <w:bottom w:val="nil"/>
              <w:right w:val="nil"/>
            </w:tcBorders>
            <w:tcMar>
              <w:top w:w="128" w:type="dxa"/>
              <w:left w:w="43" w:type="dxa"/>
              <w:bottom w:w="43" w:type="dxa"/>
              <w:right w:w="43" w:type="dxa"/>
            </w:tcMar>
            <w:vAlign w:val="bottom"/>
          </w:tcPr>
          <w:p w14:paraId="51158663" w14:textId="77777777" w:rsidR="00CA1373" w:rsidRPr="0033548B" w:rsidRDefault="00CA1373" w:rsidP="001B10BB">
            <w:pPr>
              <w:jc w:val="right"/>
              <w:rPr>
                <w:sz w:val="22"/>
              </w:rPr>
            </w:pPr>
            <w:r w:rsidRPr="0033548B">
              <w:rPr>
                <w:sz w:val="22"/>
              </w:rPr>
              <w:t>3.2</w:t>
            </w:r>
          </w:p>
        </w:tc>
      </w:tr>
      <w:tr w:rsidR="00293152" w14:paraId="6C294872" w14:textId="77777777" w:rsidTr="001B10BB">
        <w:tc>
          <w:tcPr>
            <w:tcW w:w="5769" w:type="dxa"/>
            <w:tcBorders>
              <w:top w:val="nil"/>
              <w:left w:val="nil"/>
              <w:bottom w:val="nil"/>
              <w:right w:val="nil"/>
            </w:tcBorders>
            <w:tcMar>
              <w:top w:w="128" w:type="dxa"/>
              <w:left w:w="43" w:type="dxa"/>
              <w:bottom w:w="43" w:type="dxa"/>
              <w:right w:w="43" w:type="dxa"/>
            </w:tcMar>
          </w:tcPr>
          <w:p w14:paraId="1AB49ABB"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DA0BB99"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3A4990E2"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347FFB3" w14:textId="77777777" w:rsidR="00CA1373" w:rsidRPr="0033548B" w:rsidRDefault="00CA1373" w:rsidP="001B10BB">
            <w:pPr>
              <w:jc w:val="right"/>
              <w:rPr>
                <w:sz w:val="22"/>
              </w:rPr>
            </w:pPr>
          </w:p>
        </w:tc>
      </w:tr>
      <w:tr w:rsidR="00293152" w14:paraId="00E65DFF" w14:textId="77777777" w:rsidTr="001B10BB">
        <w:tc>
          <w:tcPr>
            <w:tcW w:w="5769" w:type="dxa"/>
            <w:tcBorders>
              <w:top w:val="nil"/>
              <w:left w:val="nil"/>
              <w:bottom w:val="nil"/>
              <w:right w:val="nil"/>
            </w:tcBorders>
            <w:tcMar>
              <w:top w:w="128" w:type="dxa"/>
              <w:left w:w="43" w:type="dxa"/>
              <w:bottom w:w="43" w:type="dxa"/>
              <w:right w:w="43" w:type="dxa"/>
            </w:tcMar>
          </w:tcPr>
          <w:p w14:paraId="06CD3621" w14:textId="77777777" w:rsidR="00CA1373" w:rsidRPr="0033548B" w:rsidRDefault="00CA1373" w:rsidP="001A65C6">
            <w:pPr>
              <w:rPr>
                <w:sz w:val="22"/>
                <w:lang w:val="en-GB"/>
              </w:rPr>
            </w:pPr>
            <w:r w:rsidRPr="0033548B">
              <w:rPr>
                <w:rStyle w:val="kursiv"/>
                <w:sz w:val="22"/>
                <w:lang w:val="en-GB"/>
              </w:rPr>
              <w:t>Tax on wild marine resources</w:t>
            </w:r>
            <w:r w:rsidRPr="0033548B">
              <w:rPr>
                <w:sz w:val="22"/>
                <w:lang w:val="en-GB"/>
              </w:rPr>
              <w:t>, percentage of gross sales value less fees paid to fishermen’s cooperative sales association</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09A23515" w14:textId="77777777" w:rsidR="00CA1373" w:rsidRPr="0033548B" w:rsidRDefault="00CA1373" w:rsidP="001B10BB">
            <w:pPr>
              <w:jc w:val="right"/>
              <w:rPr>
                <w:sz w:val="22"/>
              </w:rPr>
            </w:pPr>
            <w:r w:rsidRPr="0033548B">
              <w:rPr>
                <w:sz w:val="22"/>
              </w:rPr>
              <w:t>0.42</w:t>
            </w:r>
          </w:p>
        </w:tc>
        <w:tc>
          <w:tcPr>
            <w:tcW w:w="1276" w:type="dxa"/>
            <w:tcBorders>
              <w:top w:val="nil"/>
              <w:left w:val="nil"/>
              <w:bottom w:val="nil"/>
              <w:right w:val="nil"/>
            </w:tcBorders>
            <w:tcMar>
              <w:top w:w="128" w:type="dxa"/>
              <w:left w:w="43" w:type="dxa"/>
              <w:bottom w:w="43" w:type="dxa"/>
              <w:right w:w="43" w:type="dxa"/>
            </w:tcMar>
            <w:vAlign w:val="bottom"/>
          </w:tcPr>
          <w:p w14:paraId="2EDB16BC" w14:textId="77777777" w:rsidR="00CA1373" w:rsidRPr="0033548B" w:rsidRDefault="00CA1373" w:rsidP="001B10BB">
            <w:pPr>
              <w:jc w:val="right"/>
              <w:rPr>
                <w:sz w:val="22"/>
              </w:rPr>
            </w:pPr>
            <w:r w:rsidRPr="0033548B">
              <w:rPr>
                <w:sz w:val="22"/>
              </w:rPr>
              <w:t>0.42</w:t>
            </w:r>
          </w:p>
        </w:tc>
        <w:tc>
          <w:tcPr>
            <w:tcW w:w="1417" w:type="dxa"/>
            <w:tcBorders>
              <w:top w:val="nil"/>
              <w:left w:val="nil"/>
              <w:bottom w:val="nil"/>
              <w:right w:val="nil"/>
            </w:tcBorders>
            <w:tcMar>
              <w:top w:w="128" w:type="dxa"/>
              <w:left w:w="43" w:type="dxa"/>
              <w:bottom w:w="43" w:type="dxa"/>
              <w:right w:w="43" w:type="dxa"/>
            </w:tcMar>
            <w:vAlign w:val="bottom"/>
          </w:tcPr>
          <w:p w14:paraId="2603F54D" w14:textId="77777777" w:rsidR="00CA1373" w:rsidRPr="0033548B" w:rsidRDefault="00CA1373" w:rsidP="001B10BB">
            <w:pPr>
              <w:jc w:val="right"/>
              <w:rPr>
                <w:sz w:val="22"/>
              </w:rPr>
            </w:pPr>
            <w:r w:rsidRPr="0033548B">
              <w:rPr>
                <w:sz w:val="22"/>
              </w:rPr>
              <w:t>-</w:t>
            </w:r>
          </w:p>
        </w:tc>
      </w:tr>
      <w:tr w:rsidR="00293152" w14:paraId="1CF02F3C" w14:textId="77777777" w:rsidTr="001B10BB">
        <w:tc>
          <w:tcPr>
            <w:tcW w:w="5769" w:type="dxa"/>
            <w:tcBorders>
              <w:top w:val="nil"/>
              <w:left w:val="nil"/>
              <w:bottom w:val="nil"/>
              <w:right w:val="nil"/>
            </w:tcBorders>
            <w:tcMar>
              <w:top w:w="128" w:type="dxa"/>
              <w:left w:w="43" w:type="dxa"/>
              <w:bottom w:w="43" w:type="dxa"/>
              <w:right w:w="43" w:type="dxa"/>
            </w:tcMar>
          </w:tcPr>
          <w:p w14:paraId="20B0BD01"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374FA023"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04BF3CB7"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788FA1E" w14:textId="77777777" w:rsidR="00CA1373" w:rsidRPr="0033548B" w:rsidRDefault="00CA1373" w:rsidP="001B10BB">
            <w:pPr>
              <w:jc w:val="right"/>
              <w:rPr>
                <w:sz w:val="22"/>
              </w:rPr>
            </w:pPr>
          </w:p>
        </w:tc>
      </w:tr>
      <w:tr w:rsidR="00293152" w14:paraId="0884005E" w14:textId="77777777" w:rsidTr="001B10BB">
        <w:tc>
          <w:tcPr>
            <w:tcW w:w="5769" w:type="dxa"/>
            <w:tcBorders>
              <w:top w:val="nil"/>
              <w:left w:val="nil"/>
              <w:bottom w:val="nil"/>
              <w:right w:val="nil"/>
            </w:tcBorders>
            <w:tcMar>
              <w:top w:w="128" w:type="dxa"/>
              <w:left w:w="43" w:type="dxa"/>
              <w:bottom w:w="43" w:type="dxa"/>
              <w:right w:w="43" w:type="dxa"/>
            </w:tcMar>
          </w:tcPr>
          <w:p w14:paraId="4550DE93" w14:textId="77777777" w:rsidR="00CA1373" w:rsidRPr="0033548B" w:rsidRDefault="00CA1373" w:rsidP="001A65C6">
            <w:pPr>
              <w:rPr>
                <w:sz w:val="22"/>
                <w:lang w:val="en-GB"/>
              </w:rPr>
            </w:pPr>
            <w:r w:rsidRPr="0033548B">
              <w:rPr>
                <w:rStyle w:val="kursiv"/>
                <w:sz w:val="22"/>
                <w:lang w:val="en-GB"/>
              </w:rPr>
              <w:t>Tax on wind power</w:t>
            </w:r>
            <w:r w:rsidRPr="0033548B">
              <w:rPr>
                <w:sz w:val="22"/>
                <w:lang w:val="en-GB"/>
              </w:rPr>
              <w:t>, NOK 0.01 per kWh</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A7775B5" w14:textId="77777777" w:rsidR="00CA1373" w:rsidRPr="0033548B" w:rsidRDefault="00CA1373" w:rsidP="001B10BB">
            <w:pPr>
              <w:jc w:val="right"/>
              <w:rPr>
                <w:sz w:val="22"/>
              </w:rPr>
            </w:pPr>
            <w:r w:rsidRPr="0033548B">
              <w:rPr>
                <w:sz w:val="22"/>
              </w:rPr>
              <w:t>2.30</w:t>
            </w:r>
          </w:p>
        </w:tc>
        <w:tc>
          <w:tcPr>
            <w:tcW w:w="1276" w:type="dxa"/>
            <w:tcBorders>
              <w:top w:val="nil"/>
              <w:left w:val="nil"/>
              <w:bottom w:val="nil"/>
              <w:right w:val="nil"/>
            </w:tcBorders>
            <w:tcMar>
              <w:top w:w="128" w:type="dxa"/>
              <w:left w:w="43" w:type="dxa"/>
              <w:bottom w:w="43" w:type="dxa"/>
              <w:right w:w="43" w:type="dxa"/>
            </w:tcMar>
            <w:vAlign w:val="bottom"/>
          </w:tcPr>
          <w:p w14:paraId="63EB8575" w14:textId="77777777" w:rsidR="00CA1373" w:rsidRPr="0033548B" w:rsidRDefault="00CA1373" w:rsidP="001B10BB">
            <w:pPr>
              <w:jc w:val="right"/>
              <w:rPr>
                <w:sz w:val="22"/>
              </w:rPr>
            </w:pPr>
            <w:r w:rsidRPr="0033548B">
              <w:rPr>
                <w:sz w:val="22"/>
              </w:rPr>
              <w:t>2.37</w:t>
            </w:r>
          </w:p>
        </w:tc>
        <w:tc>
          <w:tcPr>
            <w:tcW w:w="1417" w:type="dxa"/>
            <w:tcBorders>
              <w:top w:val="nil"/>
              <w:left w:val="nil"/>
              <w:bottom w:val="nil"/>
              <w:right w:val="nil"/>
            </w:tcBorders>
            <w:tcMar>
              <w:top w:w="128" w:type="dxa"/>
              <w:left w:w="43" w:type="dxa"/>
              <w:bottom w:w="43" w:type="dxa"/>
              <w:right w:w="43" w:type="dxa"/>
            </w:tcMar>
            <w:vAlign w:val="bottom"/>
          </w:tcPr>
          <w:p w14:paraId="5D6BB823" w14:textId="77777777" w:rsidR="00CA1373" w:rsidRPr="0033548B" w:rsidRDefault="00CA1373" w:rsidP="001B10BB">
            <w:pPr>
              <w:jc w:val="right"/>
              <w:rPr>
                <w:sz w:val="22"/>
              </w:rPr>
            </w:pPr>
            <w:r w:rsidRPr="0033548B">
              <w:rPr>
                <w:sz w:val="22"/>
              </w:rPr>
              <w:t>3.0</w:t>
            </w:r>
          </w:p>
        </w:tc>
      </w:tr>
      <w:tr w:rsidR="00293152" w14:paraId="5EF715B9" w14:textId="77777777" w:rsidTr="001B10BB">
        <w:tc>
          <w:tcPr>
            <w:tcW w:w="5769" w:type="dxa"/>
            <w:tcBorders>
              <w:top w:val="nil"/>
              <w:left w:val="nil"/>
              <w:bottom w:val="nil"/>
              <w:right w:val="nil"/>
            </w:tcBorders>
            <w:tcMar>
              <w:top w:w="128" w:type="dxa"/>
              <w:left w:w="43" w:type="dxa"/>
              <w:bottom w:w="43" w:type="dxa"/>
              <w:right w:w="43" w:type="dxa"/>
            </w:tcMar>
          </w:tcPr>
          <w:p w14:paraId="4B0ECDF8"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200894D"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399FF928"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926577C" w14:textId="77777777" w:rsidR="00CA1373" w:rsidRPr="0033548B" w:rsidRDefault="00CA1373" w:rsidP="001B10BB">
            <w:pPr>
              <w:jc w:val="right"/>
              <w:rPr>
                <w:sz w:val="22"/>
              </w:rPr>
            </w:pPr>
          </w:p>
        </w:tc>
      </w:tr>
      <w:tr w:rsidR="00293152" w14:paraId="3DBA1B60" w14:textId="77777777" w:rsidTr="001B10BB">
        <w:tc>
          <w:tcPr>
            <w:tcW w:w="5769" w:type="dxa"/>
            <w:tcBorders>
              <w:top w:val="nil"/>
              <w:left w:val="nil"/>
              <w:bottom w:val="nil"/>
              <w:right w:val="nil"/>
            </w:tcBorders>
            <w:tcMar>
              <w:top w:w="128" w:type="dxa"/>
              <w:left w:w="43" w:type="dxa"/>
              <w:bottom w:w="43" w:type="dxa"/>
              <w:right w:w="43" w:type="dxa"/>
            </w:tcMar>
          </w:tcPr>
          <w:p w14:paraId="480946B4" w14:textId="77777777" w:rsidR="00CA1373" w:rsidRPr="0033548B" w:rsidRDefault="00CA1373" w:rsidP="001A65C6">
            <w:pPr>
              <w:rPr>
                <w:sz w:val="22"/>
                <w:lang w:val="en-GB"/>
              </w:rPr>
            </w:pPr>
            <w:r w:rsidRPr="0033548B">
              <w:rPr>
                <w:rStyle w:val="kursiv"/>
                <w:sz w:val="22"/>
                <w:lang w:val="en-GB"/>
              </w:rPr>
              <w:t>Tax on sugar</w:t>
            </w:r>
            <w:r w:rsidRPr="0033548B">
              <w:rPr>
                <w:sz w:val="22"/>
                <w:lang w:val="en-GB"/>
              </w:rPr>
              <w:t>, NOK per kg</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6EA41D5" w14:textId="77777777" w:rsidR="00CA1373" w:rsidRPr="0033548B" w:rsidRDefault="00CA1373" w:rsidP="001B10BB">
            <w:pPr>
              <w:jc w:val="right"/>
              <w:rPr>
                <w:sz w:val="22"/>
              </w:rPr>
            </w:pPr>
            <w:r w:rsidRPr="0033548B">
              <w:rPr>
                <w:sz w:val="22"/>
              </w:rPr>
              <w:t>9.18</w:t>
            </w:r>
          </w:p>
        </w:tc>
        <w:tc>
          <w:tcPr>
            <w:tcW w:w="1276" w:type="dxa"/>
            <w:tcBorders>
              <w:top w:val="nil"/>
              <w:left w:val="nil"/>
              <w:bottom w:val="nil"/>
              <w:right w:val="nil"/>
            </w:tcBorders>
            <w:tcMar>
              <w:top w:w="128" w:type="dxa"/>
              <w:left w:w="43" w:type="dxa"/>
              <w:bottom w:w="43" w:type="dxa"/>
              <w:right w:w="43" w:type="dxa"/>
            </w:tcMar>
            <w:vAlign w:val="bottom"/>
          </w:tcPr>
          <w:p w14:paraId="03EC4513" w14:textId="77777777" w:rsidR="00CA1373" w:rsidRPr="0033548B" w:rsidRDefault="00CA1373" w:rsidP="001B10BB">
            <w:pPr>
              <w:jc w:val="right"/>
              <w:rPr>
                <w:sz w:val="22"/>
              </w:rPr>
            </w:pPr>
            <w:r w:rsidRPr="0033548B">
              <w:rPr>
                <w:sz w:val="22"/>
              </w:rPr>
              <w:t>9.46</w:t>
            </w:r>
          </w:p>
        </w:tc>
        <w:tc>
          <w:tcPr>
            <w:tcW w:w="1417" w:type="dxa"/>
            <w:tcBorders>
              <w:top w:val="nil"/>
              <w:left w:val="nil"/>
              <w:bottom w:val="nil"/>
              <w:right w:val="nil"/>
            </w:tcBorders>
            <w:tcMar>
              <w:top w:w="128" w:type="dxa"/>
              <w:left w:w="43" w:type="dxa"/>
              <w:bottom w:w="43" w:type="dxa"/>
              <w:right w:w="43" w:type="dxa"/>
            </w:tcMar>
            <w:vAlign w:val="bottom"/>
          </w:tcPr>
          <w:p w14:paraId="1A22A253" w14:textId="77777777" w:rsidR="00CA1373" w:rsidRPr="0033548B" w:rsidRDefault="00CA1373" w:rsidP="001B10BB">
            <w:pPr>
              <w:jc w:val="right"/>
              <w:rPr>
                <w:sz w:val="22"/>
              </w:rPr>
            </w:pPr>
            <w:r w:rsidRPr="0033548B">
              <w:rPr>
                <w:sz w:val="22"/>
              </w:rPr>
              <w:t>3.1</w:t>
            </w:r>
          </w:p>
        </w:tc>
      </w:tr>
      <w:tr w:rsidR="00293152" w14:paraId="23D1CC6A" w14:textId="77777777" w:rsidTr="001B10BB">
        <w:tc>
          <w:tcPr>
            <w:tcW w:w="5769" w:type="dxa"/>
            <w:tcBorders>
              <w:top w:val="nil"/>
              <w:left w:val="nil"/>
              <w:bottom w:val="nil"/>
              <w:right w:val="nil"/>
            </w:tcBorders>
            <w:tcMar>
              <w:top w:w="128" w:type="dxa"/>
              <w:left w:w="43" w:type="dxa"/>
              <w:bottom w:w="43" w:type="dxa"/>
              <w:right w:w="43" w:type="dxa"/>
            </w:tcMar>
          </w:tcPr>
          <w:p w14:paraId="27B907D2"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006DC3E2"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0E00583F"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E4623A2" w14:textId="77777777" w:rsidR="00CA1373" w:rsidRPr="0033548B" w:rsidRDefault="00CA1373" w:rsidP="001B10BB">
            <w:pPr>
              <w:jc w:val="right"/>
              <w:rPr>
                <w:sz w:val="22"/>
              </w:rPr>
            </w:pPr>
          </w:p>
        </w:tc>
      </w:tr>
      <w:tr w:rsidR="00293152" w:rsidRPr="00153EB1" w14:paraId="1F86B623" w14:textId="77777777" w:rsidTr="001B10BB">
        <w:tc>
          <w:tcPr>
            <w:tcW w:w="5769" w:type="dxa"/>
            <w:tcBorders>
              <w:top w:val="nil"/>
              <w:left w:val="nil"/>
              <w:bottom w:val="nil"/>
              <w:right w:val="nil"/>
            </w:tcBorders>
            <w:tcMar>
              <w:top w:w="128" w:type="dxa"/>
              <w:left w:w="43" w:type="dxa"/>
              <w:bottom w:w="43" w:type="dxa"/>
              <w:right w:w="43" w:type="dxa"/>
            </w:tcMar>
          </w:tcPr>
          <w:p w14:paraId="429BD679" w14:textId="77777777" w:rsidR="00CA1373" w:rsidRPr="0033548B" w:rsidRDefault="00CA1373" w:rsidP="001A65C6">
            <w:pPr>
              <w:rPr>
                <w:sz w:val="22"/>
                <w:lang w:val="en-GB"/>
              </w:rPr>
            </w:pPr>
            <w:r w:rsidRPr="0033548B">
              <w:rPr>
                <w:rStyle w:val="kursiv"/>
                <w:sz w:val="22"/>
                <w:lang w:val="en-GB"/>
              </w:rPr>
              <w:t>Tax on beverage packaging</w:t>
            </w:r>
            <w:r w:rsidRPr="0033548B">
              <w:rPr>
                <w:sz w:val="22"/>
                <w:lang w:val="en-GB"/>
              </w:rPr>
              <w:t>, NOK per unit</w:t>
            </w:r>
          </w:p>
        </w:tc>
        <w:tc>
          <w:tcPr>
            <w:tcW w:w="1134" w:type="dxa"/>
            <w:tcBorders>
              <w:top w:val="nil"/>
              <w:left w:val="nil"/>
              <w:bottom w:val="nil"/>
              <w:right w:val="nil"/>
            </w:tcBorders>
            <w:tcMar>
              <w:top w:w="128" w:type="dxa"/>
              <w:left w:w="43" w:type="dxa"/>
              <w:bottom w:w="43" w:type="dxa"/>
              <w:right w:w="43" w:type="dxa"/>
            </w:tcMar>
            <w:vAlign w:val="bottom"/>
          </w:tcPr>
          <w:p w14:paraId="6F7FC33C"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1371C87D"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0F252846" w14:textId="77777777" w:rsidR="00CA1373" w:rsidRPr="0033548B" w:rsidRDefault="00CA1373" w:rsidP="001B10BB">
            <w:pPr>
              <w:jc w:val="right"/>
              <w:rPr>
                <w:sz w:val="22"/>
                <w:lang w:val="en-GB"/>
              </w:rPr>
            </w:pPr>
          </w:p>
        </w:tc>
      </w:tr>
      <w:tr w:rsidR="00293152" w14:paraId="1BC7D840" w14:textId="77777777" w:rsidTr="001B10BB">
        <w:tc>
          <w:tcPr>
            <w:tcW w:w="5769" w:type="dxa"/>
            <w:tcBorders>
              <w:top w:val="nil"/>
              <w:left w:val="nil"/>
              <w:bottom w:val="nil"/>
              <w:right w:val="nil"/>
            </w:tcBorders>
            <w:tcMar>
              <w:top w:w="128" w:type="dxa"/>
              <w:left w:w="43" w:type="dxa"/>
              <w:bottom w:w="43" w:type="dxa"/>
              <w:right w:w="43" w:type="dxa"/>
            </w:tcMar>
          </w:tcPr>
          <w:p w14:paraId="0E0612BE" w14:textId="77777777" w:rsidR="00CA1373" w:rsidRPr="0033548B" w:rsidRDefault="00CA1373" w:rsidP="001A65C6">
            <w:pPr>
              <w:rPr>
                <w:sz w:val="22"/>
              </w:rPr>
            </w:pPr>
            <w:r w:rsidRPr="0033548B">
              <w:rPr>
                <w:sz w:val="22"/>
              </w:rPr>
              <w:t>Base tax, disposable packaging</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A09B514" w14:textId="77777777" w:rsidR="00CA1373" w:rsidRPr="0033548B" w:rsidRDefault="00CA1373" w:rsidP="001B10BB">
            <w:pPr>
              <w:jc w:val="right"/>
              <w:rPr>
                <w:sz w:val="22"/>
              </w:rPr>
            </w:pPr>
            <w:r w:rsidRPr="0033548B">
              <w:rPr>
                <w:sz w:val="22"/>
              </w:rPr>
              <w:t>1.38</w:t>
            </w:r>
          </w:p>
        </w:tc>
        <w:tc>
          <w:tcPr>
            <w:tcW w:w="1276" w:type="dxa"/>
            <w:tcBorders>
              <w:top w:val="nil"/>
              <w:left w:val="nil"/>
              <w:bottom w:val="nil"/>
              <w:right w:val="nil"/>
            </w:tcBorders>
            <w:tcMar>
              <w:top w:w="128" w:type="dxa"/>
              <w:left w:w="43" w:type="dxa"/>
              <w:bottom w:w="43" w:type="dxa"/>
              <w:right w:w="43" w:type="dxa"/>
            </w:tcMar>
            <w:vAlign w:val="bottom"/>
          </w:tcPr>
          <w:p w14:paraId="017480A2" w14:textId="77777777" w:rsidR="00CA1373" w:rsidRPr="0033548B" w:rsidRDefault="00CA1373" w:rsidP="001B10BB">
            <w:pPr>
              <w:jc w:val="right"/>
              <w:rPr>
                <w:sz w:val="22"/>
              </w:rPr>
            </w:pPr>
            <w:r w:rsidRPr="0033548B">
              <w:rPr>
                <w:sz w:val="22"/>
              </w:rPr>
              <w:t>1.42</w:t>
            </w:r>
          </w:p>
        </w:tc>
        <w:tc>
          <w:tcPr>
            <w:tcW w:w="1417" w:type="dxa"/>
            <w:tcBorders>
              <w:top w:val="nil"/>
              <w:left w:val="nil"/>
              <w:bottom w:val="nil"/>
              <w:right w:val="nil"/>
            </w:tcBorders>
            <w:tcMar>
              <w:top w:w="128" w:type="dxa"/>
              <w:left w:w="43" w:type="dxa"/>
              <w:bottom w:w="43" w:type="dxa"/>
              <w:right w:w="43" w:type="dxa"/>
            </w:tcMar>
            <w:vAlign w:val="bottom"/>
          </w:tcPr>
          <w:p w14:paraId="6D777B73" w14:textId="77777777" w:rsidR="00CA1373" w:rsidRPr="0033548B" w:rsidRDefault="00CA1373" w:rsidP="001B10BB">
            <w:pPr>
              <w:jc w:val="right"/>
              <w:rPr>
                <w:sz w:val="22"/>
              </w:rPr>
            </w:pPr>
            <w:r w:rsidRPr="0033548B">
              <w:rPr>
                <w:sz w:val="22"/>
              </w:rPr>
              <w:t>2.9</w:t>
            </w:r>
          </w:p>
        </w:tc>
      </w:tr>
      <w:tr w:rsidR="00293152" w14:paraId="271FE2F6" w14:textId="77777777" w:rsidTr="001B10BB">
        <w:tc>
          <w:tcPr>
            <w:tcW w:w="5769" w:type="dxa"/>
            <w:tcBorders>
              <w:top w:val="nil"/>
              <w:left w:val="nil"/>
              <w:bottom w:val="nil"/>
              <w:right w:val="nil"/>
            </w:tcBorders>
            <w:tcMar>
              <w:top w:w="128" w:type="dxa"/>
              <w:left w:w="43" w:type="dxa"/>
              <w:bottom w:w="43" w:type="dxa"/>
              <w:right w:w="43" w:type="dxa"/>
            </w:tcMar>
          </w:tcPr>
          <w:p w14:paraId="5CBFDCCD" w14:textId="77777777" w:rsidR="00CA1373" w:rsidRPr="0033548B" w:rsidRDefault="00CA1373" w:rsidP="001A65C6">
            <w:pPr>
              <w:rPr>
                <w:sz w:val="22"/>
              </w:rPr>
            </w:pPr>
            <w:r w:rsidRPr="0033548B">
              <w:rPr>
                <w:sz w:val="22"/>
              </w:rPr>
              <w:t>Environmental tax</w:t>
            </w:r>
          </w:p>
        </w:tc>
        <w:tc>
          <w:tcPr>
            <w:tcW w:w="1134" w:type="dxa"/>
            <w:tcBorders>
              <w:top w:val="nil"/>
              <w:left w:val="nil"/>
              <w:bottom w:val="nil"/>
              <w:right w:val="nil"/>
            </w:tcBorders>
            <w:tcMar>
              <w:top w:w="128" w:type="dxa"/>
              <w:left w:w="43" w:type="dxa"/>
              <w:bottom w:w="43" w:type="dxa"/>
              <w:right w:w="43" w:type="dxa"/>
            </w:tcMar>
            <w:vAlign w:val="bottom"/>
          </w:tcPr>
          <w:p w14:paraId="47867E3D"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0DA5B4DE"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29185FCC" w14:textId="77777777" w:rsidR="00CA1373" w:rsidRPr="0033548B" w:rsidRDefault="00CA1373" w:rsidP="001B10BB">
            <w:pPr>
              <w:jc w:val="right"/>
              <w:rPr>
                <w:sz w:val="22"/>
              </w:rPr>
            </w:pPr>
          </w:p>
        </w:tc>
      </w:tr>
      <w:tr w:rsidR="00293152" w14:paraId="65A6CEF0" w14:textId="77777777" w:rsidTr="001B10BB">
        <w:tc>
          <w:tcPr>
            <w:tcW w:w="5769" w:type="dxa"/>
            <w:tcBorders>
              <w:top w:val="nil"/>
              <w:left w:val="nil"/>
              <w:bottom w:val="nil"/>
              <w:right w:val="nil"/>
            </w:tcBorders>
            <w:tcMar>
              <w:top w:w="128" w:type="dxa"/>
              <w:left w:w="43" w:type="dxa"/>
              <w:bottom w:w="43" w:type="dxa"/>
              <w:right w:w="43" w:type="dxa"/>
            </w:tcMar>
          </w:tcPr>
          <w:p w14:paraId="0D52C6A5" w14:textId="77777777" w:rsidR="00CA1373" w:rsidRPr="0033548B" w:rsidRDefault="00CA1373" w:rsidP="004731A2">
            <w:pPr>
              <w:ind w:left="284"/>
              <w:rPr>
                <w:sz w:val="22"/>
              </w:rPr>
            </w:pPr>
            <w:r w:rsidRPr="0033548B">
              <w:rPr>
                <w:sz w:val="22"/>
              </w:rPr>
              <w:t>glass and metal</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B9B6229" w14:textId="77777777" w:rsidR="00CA1373" w:rsidRPr="0033548B" w:rsidRDefault="00CA1373" w:rsidP="001B10BB">
            <w:pPr>
              <w:jc w:val="right"/>
              <w:rPr>
                <w:sz w:val="22"/>
              </w:rPr>
            </w:pPr>
            <w:r w:rsidRPr="0033548B">
              <w:rPr>
                <w:sz w:val="22"/>
              </w:rPr>
              <w:t>6.71</w:t>
            </w:r>
          </w:p>
        </w:tc>
        <w:tc>
          <w:tcPr>
            <w:tcW w:w="1276" w:type="dxa"/>
            <w:tcBorders>
              <w:top w:val="nil"/>
              <w:left w:val="nil"/>
              <w:bottom w:val="nil"/>
              <w:right w:val="nil"/>
            </w:tcBorders>
            <w:tcMar>
              <w:top w:w="128" w:type="dxa"/>
              <w:left w:w="43" w:type="dxa"/>
              <w:bottom w:w="43" w:type="dxa"/>
              <w:right w:w="43" w:type="dxa"/>
            </w:tcMar>
            <w:vAlign w:val="bottom"/>
          </w:tcPr>
          <w:p w14:paraId="53119DE7" w14:textId="77777777" w:rsidR="00CA1373" w:rsidRPr="0033548B" w:rsidRDefault="00CA1373" w:rsidP="001B10BB">
            <w:pPr>
              <w:jc w:val="right"/>
              <w:rPr>
                <w:sz w:val="22"/>
              </w:rPr>
            </w:pPr>
            <w:r w:rsidRPr="0033548B">
              <w:rPr>
                <w:sz w:val="22"/>
              </w:rPr>
              <w:t>6.91</w:t>
            </w:r>
          </w:p>
        </w:tc>
        <w:tc>
          <w:tcPr>
            <w:tcW w:w="1417" w:type="dxa"/>
            <w:tcBorders>
              <w:top w:val="nil"/>
              <w:left w:val="nil"/>
              <w:bottom w:val="nil"/>
              <w:right w:val="nil"/>
            </w:tcBorders>
            <w:tcMar>
              <w:top w:w="128" w:type="dxa"/>
              <w:left w:w="43" w:type="dxa"/>
              <w:bottom w:w="43" w:type="dxa"/>
              <w:right w:w="43" w:type="dxa"/>
            </w:tcMar>
            <w:vAlign w:val="bottom"/>
          </w:tcPr>
          <w:p w14:paraId="65E38D0B" w14:textId="77777777" w:rsidR="00CA1373" w:rsidRPr="0033548B" w:rsidRDefault="00CA1373" w:rsidP="001B10BB">
            <w:pPr>
              <w:jc w:val="right"/>
              <w:rPr>
                <w:sz w:val="22"/>
              </w:rPr>
            </w:pPr>
            <w:r w:rsidRPr="0033548B">
              <w:rPr>
                <w:sz w:val="22"/>
              </w:rPr>
              <w:t>3.0</w:t>
            </w:r>
          </w:p>
        </w:tc>
      </w:tr>
      <w:tr w:rsidR="00293152" w14:paraId="4DBD5485" w14:textId="77777777" w:rsidTr="001B10BB">
        <w:tc>
          <w:tcPr>
            <w:tcW w:w="5769" w:type="dxa"/>
            <w:tcBorders>
              <w:top w:val="nil"/>
              <w:left w:val="nil"/>
              <w:right w:val="nil"/>
            </w:tcBorders>
            <w:tcMar>
              <w:top w:w="128" w:type="dxa"/>
              <w:left w:w="43" w:type="dxa"/>
              <w:bottom w:w="43" w:type="dxa"/>
              <w:right w:w="43" w:type="dxa"/>
            </w:tcMar>
          </w:tcPr>
          <w:p w14:paraId="4B5DB543" w14:textId="77777777" w:rsidR="00CA1373" w:rsidRPr="0033548B" w:rsidRDefault="00CA1373" w:rsidP="004731A2">
            <w:pPr>
              <w:ind w:left="284"/>
              <w:rPr>
                <w:sz w:val="22"/>
              </w:rPr>
            </w:pPr>
            <w:r w:rsidRPr="0033548B">
              <w:rPr>
                <w:sz w:val="22"/>
              </w:rPr>
              <w:t>plastic</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64FFB0A4" w14:textId="77777777" w:rsidR="00CA1373" w:rsidRPr="0033548B" w:rsidRDefault="00CA1373" w:rsidP="001B10BB">
            <w:pPr>
              <w:jc w:val="right"/>
              <w:rPr>
                <w:sz w:val="22"/>
              </w:rPr>
            </w:pPr>
            <w:r w:rsidRPr="0033548B">
              <w:rPr>
                <w:sz w:val="22"/>
              </w:rPr>
              <w:t>4.06</w:t>
            </w:r>
          </w:p>
        </w:tc>
        <w:tc>
          <w:tcPr>
            <w:tcW w:w="1276" w:type="dxa"/>
            <w:tcBorders>
              <w:top w:val="nil"/>
              <w:left w:val="nil"/>
              <w:right w:val="nil"/>
            </w:tcBorders>
            <w:tcMar>
              <w:top w:w="128" w:type="dxa"/>
              <w:left w:w="43" w:type="dxa"/>
              <w:bottom w:w="43" w:type="dxa"/>
              <w:right w:w="43" w:type="dxa"/>
            </w:tcMar>
            <w:vAlign w:val="bottom"/>
          </w:tcPr>
          <w:p w14:paraId="40287399" w14:textId="77777777" w:rsidR="00CA1373" w:rsidRPr="0033548B" w:rsidRDefault="00CA1373" w:rsidP="001B10BB">
            <w:pPr>
              <w:jc w:val="right"/>
              <w:rPr>
                <w:sz w:val="22"/>
              </w:rPr>
            </w:pPr>
            <w:r w:rsidRPr="0033548B">
              <w:rPr>
                <w:sz w:val="22"/>
              </w:rPr>
              <w:t>4.18</w:t>
            </w:r>
          </w:p>
        </w:tc>
        <w:tc>
          <w:tcPr>
            <w:tcW w:w="1417" w:type="dxa"/>
            <w:tcBorders>
              <w:top w:val="nil"/>
              <w:left w:val="nil"/>
              <w:right w:val="nil"/>
            </w:tcBorders>
            <w:tcMar>
              <w:top w:w="128" w:type="dxa"/>
              <w:left w:w="43" w:type="dxa"/>
              <w:bottom w:w="43" w:type="dxa"/>
              <w:right w:w="43" w:type="dxa"/>
            </w:tcMar>
            <w:vAlign w:val="bottom"/>
          </w:tcPr>
          <w:p w14:paraId="6AE77D43" w14:textId="77777777" w:rsidR="00CA1373" w:rsidRPr="0033548B" w:rsidRDefault="00CA1373" w:rsidP="001B10BB">
            <w:pPr>
              <w:jc w:val="right"/>
              <w:rPr>
                <w:sz w:val="22"/>
              </w:rPr>
            </w:pPr>
            <w:r w:rsidRPr="0033548B">
              <w:rPr>
                <w:sz w:val="22"/>
              </w:rPr>
              <w:t>3.0</w:t>
            </w:r>
          </w:p>
        </w:tc>
      </w:tr>
      <w:tr w:rsidR="00293152" w14:paraId="3B54A4CB" w14:textId="77777777" w:rsidTr="001B10BB">
        <w:tc>
          <w:tcPr>
            <w:tcW w:w="5769" w:type="dxa"/>
            <w:tcBorders>
              <w:top w:val="nil"/>
              <w:left w:val="nil"/>
              <w:right w:val="nil"/>
            </w:tcBorders>
            <w:tcMar>
              <w:top w:w="128" w:type="dxa"/>
              <w:left w:w="43" w:type="dxa"/>
              <w:bottom w:w="43" w:type="dxa"/>
              <w:right w:w="43" w:type="dxa"/>
            </w:tcMar>
          </w:tcPr>
          <w:p w14:paraId="736062C8" w14:textId="77777777" w:rsidR="00CA1373" w:rsidRPr="0033548B" w:rsidRDefault="00CA1373" w:rsidP="004731A2">
            <w:pPr>
              <w:ind w:left="284"/>
              <w:rPr>
                <w:sz w:val="22"/>
              </w:rPr>
            </w:pPr>
            <w:r w:rsidRPr="0033548B">
              <w:rPr>
                <w:sz w:val="22"/>
              </w:rPr>
              <w:t>cardboard and cartons</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53BA8525" w14:textId="77777777" w:rsidR="00CA1373" w:rsidRPr="0033548B" w:rsidRDefault="00CA1373" w:rsidP="001B10BB">
            <w:pPr>
              <w:jc w:val="right"/>
              <w:rPr>
                <w:sz w:val="22"/>
              </w:rPr>
            </w:pPr>
            <w:r w:rsidRPr="0033548B">
              <w:rPr>
                <w:sz w:val="22"/>
              </w:rPr>
              <w:t>1.65</w:t>
            </w:r>
          </w:p>
        </w:tc>
        <w:tc>
          <w:tcPr>
            <w:tcW w:w="1276" w:type="dxa"/>
            <w:tcBorders>
              <w:top w:val="nil"/>
              <w:left w:val="nil"/>
              <w:right w:val="nil"/>
            </w:tcBorders>
            <w:tcMar>
              <w:top w:w="128" w:type="dxa"/>
              <w:left w:w="43" w:type="dxa"/>
              <w:bottom w:w="43" w:type="dxa"/>
              <w:right w:w="43" w:type="dxa"/>
            </w:tcMar>
            <w:vAlign w:val="bottom"/>
          </w:tcPr>
          <w:p w14:paraId="3592CB43" w14:textId="77777777" w:rsidR="00CA1373" w:rsidRPr="0033548B" w:rsidRDefault="00CA1373" w:rsidP="001B10BB">
            <w:pPr>
              <w:jc w:val="right"/>
              <w:rPr>
                <w:sz w:val="22"/>
              </w:rPr>
            </w:pPr>
            <w:r w:rsidRPr="0033548B">
              <w:rPr>
                <w:sz w:val="22"/>
              </w:rPr>
              <w:t>1.70</w:t>
            </w:r>
          </w:p>
        </w:tc>
        <w:tc>
          <w:tcPr>
            <w:tcW w:w="1417" w:type="dxa"/>
            <w:tcBorders>
              <w:top w:val="nil"/>
              <w:left w:val="nil"/>
              <w:right w:val="nil"/>
            </w:tcBorders>
            <w:tcMar>
              <w:top w:w="128" w:type="dxa"/>
              <w:left w:w="43" w:type="dxa"/>
              <w:bottom w:w="43" w:type="dxa"/>
              <w:right w:w="43" w:type="dxa"/>
            </w:tcMar>
            <w:vAlign w:val="bottom"/>
          </w:tcPr>
          <w:p w14:paraId="5B8C959E" w14:textId="77777777" w:rsidR="00CA1373" w:rsidRPr="0033548B" w:rsidRDefault="00CA1373" w:rsidP="001B10BB">
            <w:pPr>
              <w:jc w:val="right"/>
              <w:rPr>
                <w:sz w:val="22"/>
              </w:rPr>
            </w:pPr>
            <w:r w:rsidRPr="0033548B">
              <w:rPr>
                <w:sz w:val="22"/>
              </w:rPr>
              <w:t>3.0</w:t>
            </w:r>
          </w:p>
        </w:tc>
      </w:tr>
      <w:tr w:rsidR="00293152" w14:paraId="4A5E7BC8" w14:textId="77777777" w:rsidTr="001B10BB">
        <w:tc>
          <w:tcPr>
            <w:tcW w:w="5769" w:type="dxa"/>
            <w:tcBorders>
              <w:left w:val="nil"/>
              <w:bottom w:val="nil"/>
              <w:right w:val="nil"/>
            </w:tcBorders>
            <w:tcMar>
              <w:top w:w="128" w:type="dxa"/>
              <w:left w:w="43" w:type="dxa"/>
              <w:bottom w:w="43" w:type="dxa"/>
              <w:right w:w="43" w:type="dxa"/>
            </w:tcMar>
          </w:tcPr>
          <w:p w14:paraId="3942C3C8" w14:textId="77777777" w:rsidR="00CA1373" w:rsidRPr="0033548B" w:rsidRDefault="00CA1373" w:rsidP="001A65C6">
            <w:pPr>
              <w:rPr>
                <w:sz w:val="22"/>
              </w:rPr>
            </w:pPr>
            <w:r w:rsidRPr="0033548B">
              <w:rPr>
                <w:rStyle w:val="kursiv"/>
                <w:sz w:val="22"/>
              </w:rPr>
              <w:t>Air passenger tax</w:t>
            </w:r>
            <w:r w:rsidRPr="0033548B">
              <w:rPr>
                <w:sz w:val="22"/>
              </w:rPr>
              <w:t>, NOK per passenger</w:t>
            </w:r>
          </w:p>
        </w:tc>
        <w:tc>
          <w:tcPr>
            <w:tcW w:w="1134" w:type="dxa"/>
            <w:tcBorders>
              <w:left w:val="nil"/>
              <w:bottom w:val="nil"/>
              <w:right w:val="nil"/>
            </w:tcBorders>
            <w:tcMar>
              <w:top w:w="128" w:type="dxa"/>
              <w:left w:w="43" w:type="dxa"/>
              <w:bottom w:w="43" w:type="dxa"/>
              <w:right w:w="43" w:type="dxa"/>
            </w:tcMar>
            <w:vAlign w:val="bottom"/>
          </w:tcPr>
          <w:p w14:paraId="515DA6CC" w14:textId="77777777" w:rsidR="00CA1373" w:rsidRPr="0033548B" w:rsidRDefault="00CA1373" w:rsidP="001B10BB">
            <w:pPr>
              <w:jc w:val="right"/>
              <w:rPr>
                <w:sz w:val="22"/>
              </w:rPr>
            </w:pPr>
          </w:p>
        </w:tc>
        <w:tc>
          <w:tcPr>
            <w:tcW w:w="1276" w:type="dxa"/>
            <w:tcBorders>
              <w:left w:val="nil"/>
              <w:bottom w:val="nil"/>
              <w:right w:val="nil"/>
            </w:tcBorders>
            <w:tcMar>
              <w:top w:w="128" w:type="dxa"/>
              <w:left w:w="43" w:type="dxa"/>
              <w:bottom w:w="43" w:type="dxa"/>
              <w:right w:w="43" w:type="dxa"/>
            </w:tcMar>
            <w:vAlign w:val="bottom"/>
          </w:tcPr>
          <w:p w14:paraId="10D4C378" w14:textId="77777777" w:rsidR="00CA1373" w:rsidRPr="0033548B" w:rsidRDefault="00CA1373" w:rsidP="001B10BB">
            <w:pPr>
              <w:jc w:val="right"/>
              <w:rPr>
                <w:sz w:val="22"/>
              </w:rPr>
            </w:pPr>
          </w:p>
        </w:tc>
        <w:tc>
          <w:tcPr>
            <w:tcW w:w="1417" w:type="dxa"/>
            <w:tcBorders>
              <w:left w:val="nil"/>
              <w:bottom w:val="nil"/>
              <w:right w:val="nil"/>
            </w:tcBorders>
            <w:tcMar>
              <w:top w:w="128" w:type="dxa"/>
              <w:left w:w="43" w:type="dxa"/>
              <w:bottom w:w="43" w:type="dxa"/>
              <w:right w:w="43" w:type="dxa"/>
            </w:tcMar>
            <w:vAlign w:val="bottom"/>
          </w:tcPr>
          <w:p w14:paraId="4D5B8086" w14:textId="77777777" w:rsidR="00CA1373" w:rsidRPr="0033548B" w:rsidRDefault="00CA1373" w:rsidP="001B10BB">
            <w:pPr>
              <w:jc w:val="right"/>
              <w:rPr>
                <w:sz w:val="22"/>
              </w:rPr>
            </w:pPr>
          </w:p>
        </w:tc>
      </w:tr>
      <w:tr w:rsidR="00293152" w14:paraId="020C3494" w14:textId="77777777" w:rsidTr="001B10BB">
        <w:tc>
          <w:tcPr>
            <w:tcW w:w="5769" w:type="dxa"/>
            <w:tcBorders>
              <w:top w:val="nil"/>
              <w:left w:val="nil"/>
              <w:bottom w:val="nil"/>
              <w:right w:val="nil"/>
            </w:tcBorders>
            <w:tcMar>
              <w:top w:w="128" w:type="dxa"/>
              <w:left w:w="43" w:type="dxa"/>
              <w:bottom w:w="43" w:type="dxa"/>
              <w:right w:w="43" w:type="dxa"/>
            </w:tcMar>
          </w:tcPr>
          <w:p w14:paraId="25BF7F19" w14:textId="77777777" w:rsidR="00CA1373" w:rsidRPr="0033548B" w:rsidRDefault="00CA1373" w:rsidP="001A65C6">
            <w:pPr>
              <w:rPr>
                <w:sz w:val="22"/>
              </w:rPr>
            </w:pPr>
            <w:r w:rsidRPr="0033548B">
              <w:rPr>
                <w:sz w:val="22"/>
              </w:rPr>
              <w:t>Low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E7BBAF3" w14:textId="77777777" w:rsidR="00CA1373" w:rsidRPr="0033548B" w:rsidRDefault="00CA1373" w:rsidP="001B10BB">
            <w:pPr>
              <w:jc w:val="right"/>
              <w:rPr>
                <w:sz w:val="22"/>
              </w:rPr>
            </w:pPr>
            <w:r w:rsidRPr="0033548B">
              <w:rPr>
                <w:sz w:val="22"/>
              </w:rPr>
              <w:t>85</w:t>
            </w:r>
          </w:p>
        </w:tc>
        <w:tc>
          <w:tcPr>
            <w:tcW w:w="1276" w:type="dxa"/>
            <w:tcBorders>
              <w:top w:val="nil"/>
              <w:left w:val="nil"/>
              <w:bottom w:val="nil"/>
              <w:right w:val="nil"/>
            </w:tcBorders>
            <w:tcMar>
              <w:top w:w="128" w:type="dxa"/>
              <w:left w:w="43" w:type="dxa"/>
              <w:bottom w:w="43" w:type="dxa"/>
              <w:right w:w="43" w:type="dxa"/>
            </w:tcMar>
            <w:vAlign w:val="bottom"/>
          </w:tcPr>
          <w:p w14:paraId="2BBFC017" w14:textId="77777777" w:rsidR="00CA1373" w:rsidRPr="0033548B" w:rsidRDefault="00CA1373" w:rsidP="001B10BB">
            <w:pPr>
              <w:jc w:val="right"/>
              <w:rPr>
                <w:sz w:val="22"/>
              </w:rPr>
            </w:pPr>
            <w:r w:rsidRPr="0033548B">
              <w:rPr>
                <w:sz w:val="22"/>
              </w:rPr>
              <w:t>60</w:t>
            </w:r>
          </w:p>
        </w:tc>
        <w:tc>
          <w:tcPr>
            <w:tcW w:w="1417" w:type="dxa"/>
            <w:tcBorders>
              <w:top w:val="nil"/>
              <w:left w:val="nil"/>
              <w:bottom w:val="nil"/>
              <w:right w:val="nil"/>
            </w:tcBorders>
            <w:tcMar>
              <w:top w:w="128" w:type="dxa"/>
              <w:left w:w="43" w:type="dxa"/>
              <w:bottom w:w="43" w:type="dxa"/>
              <w:right w:w="43" w:type="dxa"/>
            </w:tcMar>
            <w:vAlign w:val="bottom"/>
          </w:tcPr>
          <w:p w14:paraId="7638F497" w14:textId="77777777" w:rsidR="00CA1373" w:rsidRPr="0033548B" w:rsidRDefault="00CA1373" w:rsidP="001B10BB">
            <w:pPr>
              <w:jc w:val="right"/>
              <w:rPr>
                <w:sz w:val="22"/>
              </w:rPr>
            </w:pPr>
            <w:r w:rsidRPr="0033548B">
              <w:rPr>
                <w:sz w:val="22"/>
              </w:rPr>
              <w:t>-29.4</w:t>
            </w:r>
          </w:p>
        </w:tc>
      </w:tr>
      <w:tr w:rsidR="00293152" w14:paraId="11D13C48" w14:textId="77777777" w:rsidTr="001B10BB">
        <w:tc>
          <w:tcPr>
            <w:tcW w:w="5769" w:type="dxa"/>
            <w:tcBorders>
              <w:top w:val="nil"/>
              <w:left w:val="nil"/>
              <w:bottom w:val="nil"/>
              <w:right w:val="nil"/>
            </w:tcBorders>
            <w:tcMar>
              <w:top w:w="128" w:type="dxa"/>
              <w:left w:w="43" w:type="dxa"/>
              <w:bottom w:w="43" w:type="dxa"/>
              <w:right w:w="43" w:type="dxa"/>
            </w:tcMar>
          </w:tcPr>
          <w:p w14:paraId="2949BEA6" w14:textId="77777777" w:rsidR="00CA1373" w:rsidRPr="0033548B" w:rsidRDefault="00CA1373" w:rsidP="001A65C6">
            <w:pPr>
              <w:rPr>
                <w:sz w:val="22"/>
              </w:rPr>
            </w:pPr>
            <w:r w:rsidRPr="0033548B">
              <w:rPr>
                <w:sz w:val="22"/>
              </w:rPr>
              <w:t>High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D23B895" w14:textId="77777777" w:rsidR="00CA1373" w:rsidRPr="0033548B" w:rsidRDefault="00CA1373" w:rsidP="001B10BB">
            <w:pPr>
              <w:jc w:val="right"/>
              <w:rPr>
                <w:sz w:val="22"/>
              </w:rPr>
            </w:pPr>
            <w:r w:rsidRPr="0033548B">
              <w:rPr>
                <w:sz w:val="22"/>
              </w:rPr>
              <w:t>332</w:t>
            </w:r>
          </w:p>
        </w:tc>
        <w:tc>
          <w:tcPr>
            <w:tcW w:w="1276" w:type="dxa"/>
            <w:tcBorders>
              <w:top w:val="nil"/>
              <w:left w:val="nil"/>
              <w:bottom w:val="nil"/>
              <w:right w:val="nil"/>
            </w:tcBorders>
            <w:tcMar>
              <w:top w:w="128" w:type="dxa"/>
              <w:left w:w="43" w:type="dxa"/>
              <w:bottom w:w="43" w:type="dxa"/>
              <w:right w:w="43" w:type="dxa"/>
            </w:tcMar>
            <w:vAlign w:val="bottom"/>
          </w:tcPr>
          <w:p w14:paraId="2E6CE12E" w14:textId="77777777" w:rsidR="00CA1373" w:rsidRPr="0033548B" w:rsidRDefault="00CA1373" w:rsidP="001B10BB">
            <w:pPr>
              <w:jc w:val="right"/>
              <w:rPr>
                <w:sz w:val="22"/>
              </w:rPr>
            </w:pPr>
            <w:r w:rsidRPr="0033548B">
              <w:rPr>
                <w:sz w:val="22"/>
              </w:rPr>
              <w:t>342</w:t>
            </w:r>
          </w:p>
        </w:tc>
        <w:tc>
          <w:tcPr>
            <w:tcW w:w="1417" w:type="dxa"/>
            <w:tcBorders>
              <w:top w:val="nil"/>
              <w:left w:val="nil"/>
              <w:bottom w:val="nil"/>
              <w:right w:val="nil"/>
            </w:tcBorders>
            <w:tcMar>
              <w:top w:w="128" w:type="dxa"/>
              <w:left w:w="43" w:type="dxa"/>
              <w:bottom w:w="43" w:type="dxa"/>
              <w:right w:w="43" w:type="dxa"/>
            </w:tcMar>
            <w:vAlign w:val="bottom"/>
          </w:tcPr>
          <w:p w14:paraId="22076C44" w14:textId="77777777" w:rsidR="00CA1373" w:rsidRPr="0033548B" w:rsidRDefault="00CA1373" w:rsidP="001B10BB">
            <w:pPr>
              <w:jc w:val="right"/>
              <w:rPr>
                <w:sz w:val="22"/>
              </w:rPr>
            </w:pPr>
            <w:r w:rsidRPr="0033548B">
              <w:rPr>
                <w:sz w:val="22"/>
              </w:rPr>
              <w:t>3.0</w:t>
            </w:r>
          </w:p>
        </w:tc>
      </w:tr>
      <w:tr w:rsidR="00293152" w14:paraId="0AA88982" w14:textId="77777777" w:rsidTr="001B10BB">
        <w:tc>
          <w:tcPr>
            <w:tcW w:w="5769" w:type="dxa"/>
            <w:tcBorders>
              <w:top w:val="nil"/>
              <w:left w:val="nil"/>
              <w:bottom w:val="nil"/>
              <w:right w:val="nil"/>
            </w:tcBorders>
            <w:tcMar>
              <w:top w:w="128" w:type="dxa"/>
              <w:left w:w="43" w:type="dxa"/>
              <w:bottom w:w="43" w:type="dxa"/>
              <w:right w:w="43" w:type="dxa"/>
            </w:tcMar>
          </w:tcPr>
          <w:p w14:paraId="230245E3"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293FE3FE"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131A488A"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25D91A0" w14:textId="77777777" w:rsidR="00CA1373" w:rsidRPr="0033548B" w:rsidRDefault="00CA1373" w:rsidP="001B10BB">
            <w:pPr>
              <w:jc w:val="right"/>
              <w:rPr>
                <w:sz w:val="22"/>
              </w:rPr>
            </w:pPr>
          </w:p>
        </w:tc>
      </w:tr>
      <w:tr w:rsidR="00293152" w14:paraId="1D1D6087" w14:textId="77777777" w:rsidTr="001B10BB">
        <w:tc>
          <w:tcPr>
            <w:tcW w:w="5769" w:type="dxa"/>
            <w:tcBorders>
              <w:top w:val="nil"/>
              <w:left w:val="nil"/>
              <w:bottom w:val="single" w:sz="4" w:space="0" w:color="000000"/>
              <w:right w:val="nil"/>
            </w:tcBorders>
            <w:tcMar>
              <w:top w:w="128" w:type="dxa"/>
              <w:left w:w="43" w:type="dxa"/>
              <w:bottom w:w="43" w:type="dxa"/>
              <w:right w:w="43" w:type="dxa"/>
            </w:tcMar>
          </w:tcPr>
          <w:p w14:paraId="7EB006BB" w14:textId="77777777" w:rsidR="00CA1373" w:rsidRPr="0033548B" w:rsidRDefault="00CA1373" w:rsidP="001A65C6">
            <w:pPr>
              <w:rPr>
                <w:sz w:val="22"/>
                <w:lang w:val="en-GB"/>
              </w:rPr>
            </w:pPr>
            <w:r w:rsidRPr="0033548B">
              <w:rPr>
                <w:rStyle w:val="kursiv"/>
                <w:sz w:val="22"/>
                <w:lang w:val="en-GB"/>
              </w:rPr>
              <w:t>Stamp duty</w:t>
            </w:r>
            <w:r w:rsidRPr="0033548B">
              <w:rPr>
                <w:sz w:val="22"/>
                <w:lang w:val="en-GB"/>
              </w:rPr>
              <w:t>, per cent of sales value</w:t>
            </w:r>
            <w:r w:rsidRPr="0033548B">
              <w:rPr>
                <w:sz w:val="22"/>
                <w:lang w:val="en-GB"/>
              </w:rPr>
              <w:tab/>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1FF3137" w14:textId="77777777" w:rsidR="00CA1373" w:rsidRPr="0033548B" w:rsidRDefault="00CA1373" w:rsidP="001B10BB">
            <w:pPr>
              <w:jc w:val="right"/>
              <w:rPr>
                <w:sz w:val="22"/>
              </w:rPr>
            </w:pPr>
            <w:r w:rsidRPr="0033548B">
              <w:rPr>
                <w:sz w:val="22"/>
              </w:rPr>
              <w:t>2.5</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760FD96D" w14:textId="77777777" w:rsidR="00CA1373" w:rsidRPr="0033548B" w:rsidRDefault="00CA1373" w:rsidP="001B10BB">
            <w:pPr>
              <w:jc w:val="right"/>
              <w:rPr>
                <w:sz w:val="22"/>
              </w:rPr>
            </w:pPr>
            <w:r w:rsidRPr="0033548B">
              <w:rPr>
                <w:sz w:val="22"/>
              </w:rPr>
              <w:t>2.5</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5915319E" w14:textId="77777777" w:rsidR="00CA1373" w:rsidRPr="0033548B" w:rsidRDefault="00CA1373" w:rsidP="001B10BB">
            <w:pPr>
              <w:jc w:val="right"/>
              <w:rPr>
                <w:sz w:val="22"/>
              </w:rPr>
            </w:pPr>
            <w:r w:rsidRPr="0033548B">
              <w:rPr>
                <w:sz w:val="22"/>
              </w:rPr>
              <w:t>-</w:t>
            </w:r>
          </w:p>
        </w:tc>
      </w:tr>
    </w:tbl>
    <w:p w14:paraId="08AB8FD7"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1</w:t>
      </w:r>
      <w:r w:rsidRPr="001A65C6">
        <w:rPr>
          <w:lang w:val="en-GB"/>
        </w:rPr>
        <w:tab/>
        <w:t>Group a: Passenger cars, vans class 1 and buses less than 6 metres in length with up to 17 seats. Piston displacement is used as the tax component for vehicles whose CO</w:t>
      </w:r>
      <w:r w:rsidRPr="001A65C6">
        <w:rPr>
          <w:rStyle w:val="skrift-senket"/>
          <w:sz w:val="17"/>
          <w:szCs w:val="17"/>
          <w:lang w:val="en-GB"/>
        </w:rPr>
        <w:t>2</w:t>
      </w:r>
      <w:r w:rsidRPr="001A65C6">
        <w:rPr>
          <w:lang w:val="en-GB"/>
        </w:rPr>
        <w:t xml:space="preserve"> emissions are not specified.</w:t>
      </w:r>
    </w:p>
    <w:p w14:paraId="38B9EA0C"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2</w:t>
      </w:r>
      <w:r w:rsidRPr="001A65C6">
        <w:rPr>
          <w:lang w:val="en-GB"/>
        </w:rPr>
        <w:tab/>
        <w:t>Group c: Motorhomes. Not subject to NO</w:t>
      </w:r>
      <w:r w:rsidRPr="001A65C6">
        <w:rPr>
          <w:rStyle w:val="skrift-senket"/>
          <w:sz w:val="17"/>
          <w:szCs w:val="17"/>
          <w:lang w:val="en-GB"/>
        </w:rPr>
        <w:t>X</w:t>
      </w:r>
      <w:r w:rsidRPr="001A65C6">
        <w:rPr>
          <w:lang w:val="en-GB"/>
        </w:rPr>
        <w:t xml:space="preserve"> component.</w:t>
      </w:r>
    </w:p>
    <w:p w14:paraId="4F549803"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3</w:t>
      </w:r>
      <w:r w:rsidRPr="001A65C6">
        <w:rPr>
          <w:lang w:val="en-GB"/>
        </w:rPr>
        <w:tab/>
        <w:t>Group f: Motorcycles. Vehicles for which CO</w:t>
      </w:r>
      <w:r w:rsidRPr="001A65C6">
        <w:rPr>
          <w:rStyle w:val="skrift-senket"/>
          <w:sz w:val="17"/>
          <w:szCs w:val="17"/>
          <w:lang w:val="en-GB"/>
        </w:rPr>
        <w:t>2</w:t>
      </w:r>
      <w:r w:rsidRPr="001A65C6">
        <w:rPr>
          <w:lang w:val="en-GB"/>
        </w:rPr>
        <w:t xml:space="preserve"> emissions are not registered are subject to tax per unit and tax on engine power, in addition to piston displacement tax.</w:t>
      </w:r>
    </w:p>
    <w:p w14:paraId="7B589A21"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4</w:t>
      </w:r>
      <w:r w:rsidRPr="001A65C6">
        <w:rPr>
          <w:lang w:val="en-GB"/>
        </w:rPr>
        <w:tab/>
        <w:t>Group j: Buses less than 6 metres in length with up to 17 seats, of which at least 10 are forward-facing. The highest bracket of the CO</w:t>
      </w:r>
      <w:r w:rsidRPr="001A65C6">
        <w:rPr>
          <w:rStyle w:val="skrift-senket"/>
          <w:sz w:val="17"/>
          <w:szCs w:val="17"/>
          <w:lang w:val="en-GB"/>
        </w:rPr>
        <w:t>2</w:t>
      </w:r>
      <w:r w:rsidRPr="001A65C6">
        <w:rPr>
          <w:lang w:val="en-GB"/>
        </w:rPr>
        <w:t xml:space="preserve"> component does not apply to group j. Not subject to NO</w:t>
      </w:r>
      <w:r w:rsidRPr="001A65C6">
        <w:rPr>
          <w:rStyle w:val="skrift-senket"/>
          <w:sz w:val="17"/>
          <w:szCs w:val="17"/>
          <w:lang w:val="en-GB"/>
        </w:rPr>
        <w:t>X</w:t>
      </w:r>
      <w:r w:rsidRPr="001A65C6">
        <w:rPr>
          <w:lang w:val="en-GB"/>
        </w:rPr>
        <w:t xml:space="preserve"> component.</w:t>
      </w:r>
    </w:p>
    <w:p w14:paraId="111DEB89"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5</w:t>
      </w:r>
      <w:r w:rsidRPr="001A65C6">
        <w:rPr>
          <w:lang w:val="en-GB"/>
        </w:rPr>
        <w:tab/>
        <w:t>The tax that each insurance policy triggers is determined on the basis of the tax rates that applied as of the start date of the policy. The 2022 rates apply to insurance policies that were established or had their main expiry date before 1 March 2023. The 2023 rates apply to insurance policies that were established or had their main expiry date between 1 March 2023 and 29 February 2024. The 2024 rates apply to insurance policies that are established or have their main expiry date after 1 March 2024.</w:t>
      </w:r>
    </w:p>
    <w:p w14:paraId="43E1B0E0"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lastRenderedPageBreak/>
        <w:t>6</w:t>
      </w:r>
      <w:r w:rsidRPr="001A65C6">
        <w:rPr>
          <w:lang w:val="en-GB"/>
        </w:rPr>
        <w:tab/>
        <w:t>The introduction of a reduced rate for domestic shipping subject to ETS requires the issue of state aid to be clarified with the ESA.</w:t>
      </w:r>
    </w:p>
    <w:p w14:paraId="444B4D81"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7</w:t>
      </w:r>
      <w:r w:rsidRPr="001A65C6">
        <w:rPr>
          <w:lang w:val="en-GB"/>
        </w:rPr>
        <w:tab/>
        <w:t xml:space="preserve">The exemption on fishing in distant waters will be discontinued in 2025, and a reduced rate corresponding to 25 per cent of the general level for non-ETS emissions will be introduced; see Section 10.9.4 in Prop. 1 LS (2023–2024) </w:t>
      </w:r>
      <w:r w:rsidRPr="001A65C6">
        <w:rPr>
          <w:rStyle w:val="kursiv"/>
          <w:sz w:val="17"/>
          <w:szCs w:val="17"/>
          <w:lang w:val="en-GB"/>
        </w:rPr>
        <w:t>Skatter og avgifter 2025</w:t>
      </w:r>
      <w:r w:rsidRPr="001A65C6">
        <w:rPr>
          <w:lang w:val="en-GB"/>
        </w:rPr>
        <w:t>.</w:t>
      </w:r>
    </w:p>
    <w:p w14:paraId="17E91652"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8</w:t>
      </w:r>
      <w:r w:rsidRPr="001A65C6">
        <w:rPr>
          <w:lang w:val="en-GB"/>
        </w:rPr>
        <w:tab/>
        <w:t>A separate rate for emissions from international shipping will be introduced in the CO</w:t>
      </w:r>
      <w:r w:rsidRPr="001A65C6">
        <w:rPr>
          <w:rStyle w:val="skrift-senket"/>
          <w:sz w:val="17"/>
          <w:szCs w:val="17"/>
          <w:lang w:val="en-GB"/>
        </w:rPr>
        <w:t>2</w:t>
      </w:r>
      <w:r w:rsidRPr="001A65C6">
        <w:rPr>
          <w:lang w:val="en-GB"/>
        </w:rPr>
        <w:t xml:space="preserve"> tax on mineral products in 2025, provided that this does not contravene the state aid rules; see Section 10.9.4 in Prop. 1 LS (2023–2024) </w:t>
      </w:r>
      <w:r w:rsidRPr="001A65C6">
        <w:rPr>
          <w:rStyle w:val="kursiv"/>
          <w:sz w:val="17"/>
          <w:szCs w:val="17"/>
          <w:lang w:val="en-GB"/>
        </w:rPr>
        <w:t>Skatter og avgifter 2025</w:t>
      </w:r>
      <w:r w:rsidRPr="001A65C6">
        <w:rPr>
          <w:lang w:val="en-GB"/>
        </w:rPr>
        <w:t>.</w:t>
      </w:r>
    </w:p>
    <w:p w14:paraId="640A1410"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9</w:t>
      </w:r>
      <w:r w:rsidRPr="001A65C6">
        <w:rPr>
          <w:lang w:val="en-GB"/>
        </w:rPr>
        <w:tab/>
        <w:t>The tax on natural gas and LPG for chemical reduction, etc., has not entered into effect, pending ESA approval of the exemption for businesses subject to ETS.</w:t>
      </w:r>
    </w:p>
    <w:p w14:paraId="71B0A691" w14:textId="77777777" w:rsidR="00CA1373" w:rsidRDefault="00CA1373" w:rsidP="001A65C6">
      <w:pPr>
        <w:pStyle w:val="Kilde"/>
      </w:pPr>
      <w:r>
        <w:t>Source: Ministry of Finance.</w:t>
      </w:r>
    </w:p>
    <w:p w14:paraId="20F2F314" w14:textId="77777777" w:rsidR="00CA1373" w:rsidRDefault="00CA1373" w:rsidP="001A65C6">
      <w:pPr>
        <w:pStyle w:val="Overskrift2"/>
      </w:pPr>
      <w:r>
        <w:t>Distribution of public tax revenues</w:t>
      </w:r>
    </w:p>
    <w:p w14:paraId="2363F70C" w14:textId="77777777" w:rsidR="00CA1373" w:rsidRPr="001A65C6" w:rsidRDefault="00CA1373" w:rsidP="001A65C6">
      <w:pPr>
        <w:rPr>
          <w:lang w:val="en-GB"/>
        </w:rPr>
      </w:pPr>
      <w:r w:rsidRPr="001A65C6">
        <w:rPr>
          <w:lang w:val="en-GB"/>
        </w:rPr>
        <w:t>Table 1.11 provides a general overview of the main groups of taxes and the parts of the public sector that receive revenues from each main group. Total tax revenues are estimated at NOK 2,084 billion in 2024. Of this amount, about 86 per cent will accrue to central government, 12 per cent to local government and 2 per cent to regional government.</w:t>
      </w:r>
    </w:p>
    <w:p w14:paraId="7641B9E0" w14:textId="5284BA5D" w:rsidR="001A65C6" w:rsidRPr="001A65C6" w:rsidRDefault="001A65C6" w:rsidP="001A65C6">
      <w:pPr>
        <w:pStyle w:val="tabell-tittel"/>
        <w:rPr>
          <w:lang w:val="en-GB"/>
        </w:rPr>
      </w:pPr>
      <w:r w:rsidRPr="001A65C6">
        <w:rPr>
          <w:lang w:val="en-GB"/>
        </w:rPr>
        <w:t xml:space="preserve">Accrued taxes by tax creditor. </w:t>
      </w:r>
      <w:r w:rsidRPr="004731A2">
        <w:rPr>
          <w:lang w:val="en-GB"/>
        </w:rPr>
        <w:t>Estimates for 2024. NOK billion</w:t>
      </w:r>
    </w:p>
    <w:p w14:paraId="779004FD" w14:textId="77777777" w:rsidR="00CA1373" w:rsidRDefault="00CA1373" w:rsidP="001A65C6">
      <w:pPr>
        <w:pStyle w:val="Tabellnavn"/>
      </w:pPr>
      <w:r>
        <w:t>05J1xt2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4068"/>
        <w:gridCol w:w="1382"/>
        <w:gridCol w:w="1382"/>
        <w:gridCol w:w="1382"/>
        <w:gridCol w:w="1382"/>
      </w:tblGrid>
      <w:tr w:rsidR="00293152" w14:paraId="26B1D287" w14:textId="77777777" w:rsidTr="004731A2">
        <w:tc>
          <w:tcPr>
            <w:tcW w:w="40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144958" w14:textId="77777777" w:rsidR="00CA1373" w:rsidRPr="004731A2" w:rsidRDefault="00CA1373" w:rsidP="001A65C6">
            <w:pPr>
              <w:rPr>
                <w:sz w:val="22"/>
              </w:rPr>
            </w:pPr>
            <w:r w:rsidRPr="004731A2">
              <w:rPr>
                <w:sz w:val="22"/>
              </w:rPr>
              <w:t xml:space="preserve"> </w:t>
            </w:r>
          </w:p>
        </w:tc>
        <w:tc>
          <w:tcPr>
            <w:tcW w:w="13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EA61D" w14:textId="77777777" w:rsidR="00CA1373" w:rsidRPr="004731A2" w:rsidRDefault="00CA1373" w:rsidP="004731A2">
            <w:pPr>
              <w:jc w:val="right"/>
              <w:rPr>
                <w:sz w:val="22"/>
              </w:rPr>
            </w:pPr>
            <w:r w:rsidRPr="004731A2">
              <w:rPr>
                <w:sz w:val="22"/>
              </w:rPr>
              <w:t>Total</w:t>
            </w:r>
          </w:p>
        </w:tc>
        <w:tc>
          <w:tcPr>
            <w:tcW w:w="13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4764A7" w14:textId="77777777" w:rsidR="00CA1373" w:rsidRPr="004731A2" w:rsidRDefault="00CA1373" w:rsidP="004731A2">
            <w:pPr>
              <w:jc w:val="right"/>
              <w:rPr>
                <w:sz w:val="22"/>
              </w:rPr>
            </w:pPr>
            <w:r w:rsidRPr="004731A2">
              <w:rPr>
                <w:sz w:val="22"/>
              </w:rPr>
              <w:t>Central</w:t>
            </w:r>
            <w:r w:rsidRPr="004731A2">
              <w:rPr>
                <w:sz w:val="22"/>
              </w:rPr>
              <w:br/>
              <w:t>government</w:t>
            </w:r>
          </w:p>
        </w:tc>
        <w:tc>
          <w:tcPr>
            <w:tcW w:w="13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ED2465" w14:textId="77777777" w:rsidR="00CA1373" w:rsidRPr="004731A2" w:rsidRDefault="00CA1373" w:rsidP="004731A2">
            <w:pPr>
              <w:jc w:val="right"/>
              <w:rPr>
                <w:sz w:val="22"/>
              </w:rPr>
            </w:pPr>
            <w:r w:rsidRPr="004731A2">
              <w:rPr>
                <w:sz w:val="22"/>
              </w:rPr>
              <w:t>Local</w:t>
            </w:r>
            <w:r w:rsidRPr="004731A2">
              <w:rPr>
                <w:sz w:val="22"/>
              </w:rPr>
              <w:br/>
              <w:t>government</w:t>
            </w:r>
          </w:p>
        </w:tc>
        <w:tc>
          <w:tcPr>
            <w:tcW w:w="13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9A2CB5" w14:textId="77777777" w:rsidR="00CA1373" w:rsidRPr="004731A2" w:rsidRDefault="00CA1373" w:rsidP="004731A2">
            <w:pPr>
              <w:jc w:val="right"/>
              <w:rPr>
                <w:sz w:val="22"/>
              </w:rPr>
            </w:pPr>
            <w:r w:rsidRPr="004731A2">
              <w:rPr>
                <w:sz w:val="22"/>
              </w:rPr>
              <w:t>Regional</w:t>
            </w:r>
            <w:r w:rsidRPr="004731A2">
              <w:rPr>
                <w:sz w:val="22"/>
              </w:rPr>
              <w:br/>
              <w:t xml:space="preserve"> government</w:t>
            </w:r>
          </w:p>
        </w:tc>
      </w:tr>
      <w:tr w:rsidR="00293152" w14:paraId="40C83BF4" w14:textId="77777777" w:rsidTr="004731A2">
        <w:tc>
          <w:tcPr>
            <w:tcW w:w="4068" w:type="dxa"/>
            <w:tcBorders>
              <w:top w:val="single" w:sz="4" w:space="0" w:color="000000"/>
              <w:left w:val="nil"/>
              <w:bottom w:val="nil"/>
              <w:right w:val="nil"/>
            </w:tcBorders>
            <w:tcMar>
              <w:top w:w="128" w:type="dxa"/>
              <w:left w:w="43" w:type="dxa"/>
              <w:bottom w:w="43" w:type="dxa"/>
              <w:right w:w="43" w:type="dxa"/>
            </w:tcMar>
          </w:tcPr>
          <w:p w14:paraId="0EE6566B" w14:textId="77777777" w:rsidR="00CA1373" w:rsidRPr="004731A2" w:rsidRDefault="00CA1373" w:rsidP="001A65C6">
            <w:pPr>
              <w:rPr>
                <w:sz w:val="22"/>
              </w:rPr>
            </w:pPr>
            <w:r w:rsidRPr="004731A2">
              <w:rPr>
                <w:rStyle w:val="kursiv"/>
                <w:sz w:val="22"/>
              </w:rPr>
              <w:t>Personal taxpayers</w:t>
            </w:r>
            <w:r w:rsidRPr="004731A2">
              <w:rPr>
                <w:sz w:val="22"/>
              </w:rPr>
              <w:t xml:space="preserve"> </w:t>
            </w:r>
            <w:r w:rsidRPr="004731A2">
              <w:rPr>
                <w:sz w:val="22"/>
              </w:rPr>
              <w:tab/>
            </w:r>
          </w:p>
        </w:tc>
        <w:tc>
          <w:tcPr>
            <w:tcW w:w="1382" w:type="dxa"/>
            <w:tcBorders>
              <w:top w:val="single" w:sz="4" w:space="0" w:color="000000"/>
              <w:left w:val="nil"/>
              <w:bottom w:val="nil"/>
              <w:right w:val="nil"/>
            </w:tcBorders>
            <w:tcMar>
              <w:top w:w="128" w:type="dxa"/>
              <w:left w:w="43" w:type="dxa"/>
              <w:bottom w:w="43" w:type="dxa"/>
              <w:right w:w="43" w:type="dxa"/>
            </w:tcMar>
            <w:vAlign w:val="bottom"/>
          </w:tcPr>
          <w:p w14:paraId="358E0463" w14:textId="77777777" w:rsidR="00CA1373" w:rsidRPr="004731A2" w:rsidRDefault="00CA1373" w:rsidP="004731A2">
            <w:pPr>
              <w:jc w:val="right"/>
              <w:rPr>
                <w:sz w:val="22"/>
              </w:rPr>
            </w:pPr>
            <w:r w:rsidRPr="004731A2">
              <w:rPr>
                <w:rStyle w:val="kursiv"/>
                <w:sz w:val="22"/>
              </w:rPr>
              <w:t>731.0</w:t>
            </w:r>
          </w:p>
        </w:tc>
        <w:tc>
          <w:tcPr>
            <w:tcW w:w="1382" w:type="dxa"/>
            <w:tcBorders>
              <w:top w:val="single" w:sz="4" w:space="0" w:color="000000"/>
              <w:left w:val="nil"/>
              <w:bottom w:val="nil"/>
              <w:right w:val="nil"/>
            </w:tcBorders>
            <w:tcMar>
              <w:top w:w="128" w:type="dxa"/>
              <w:left w:w="43" w:type="dxa"/>
              <w:bottom w:w="43" w:type="dxa"/>
              <w:right w:w="43" w:type="dxa"/>
            </w:tcMar>
            <w:vAlign w:val="bottom"/>
          </w:tcPr>
          <w:p w14:paraId="244B28AD" w14:textId="77777777" w:rsidR="00CA1373" w:rsidRPr="004731A2" w:rsidRDefault="00CA1373" w:rsidP="004731A2">
            <w:pPr>
              <w:jc w:val="right"/>
              <w:rPr>
                <w:sz w:val="22"/>
              </w:rPr>
            </w:pPr>
            <w:r w:rsidRPr="004731A2">
              <w:rPr>
                <w:rStyle w:val="kursiv"/>
                <w:sz w:val="22"/>
              </w:rPr>
              <w:t>470.6</w:t>
            </w:r>
          </w:p>
        </w:tc>
        <w:tc>
          <w:tcPr>
            <w:tcW w:w="1382" w:type="dxa"/>
            <w:tcBorders>
              <w:top w:val="single" w:sz="4" w:space="0" w:color="000000"/>
              <w:left w:val="nil"/>
              <w:bottom w:val="nil"/>
              <w:right w:val="nil"/>
            </w:tcBorders>
            <w:tcMar>
              <w:top w:w="128" w:type="dxa"/>
              <w:left w:w="43" w:type="dxa"/>
              <w:bottom w:w="43" w:type="dxa"/>
              <w:right w:w="43" w:type="dxa"/>
            </w:tcMar>
            <w:vAlign w:val="bottom"/>
          </w:tcPr>
          <w:p w14:paraId="72643F19" w14:textId="77777777" w:rsidR="00CA1373" w:rsidRPr="004731A2" w:rsidRDefault="00CA1373" w:rsidP="004731A2">
            <w:pPr>
              <w:jc w:val="right"/>
              <w:rPr>
                <w:sz w:val="22"/>
              </w:rPr>
            </w:pPr>
            <w:r w:rsidRPr="004731A2">
              <w:rPr>
                <w:rStyle w:val="kursiv"/>
                <w:sz w:val="22"/>
              </w:rPr>
              <w:t>218.2</w:t>
            </w:r>
          </w:p>
        </w:tc>
        <w:tc>
          <w:tcPr>
            <w:tcW w:w="1382" w:type="dxa"/>
            <w:tcBorders>
              <w:top w:val="single" w:sz="4" w:space="0" w:color="000000"/>
              <w:left w:val="nil"/>
              <w:bottom w:val="nil"/>
              <w:right w:val="nil"/>
            </w:tcBorders>
            <w:tcMar>
              <w:top w:w="128" w:type="dxa"/>
              <w:left w:w="43" w:type="dxa"/>
              <w:bottom w:w="43" w:type="dxa"/>
              <w:right w:w="43" w:type="dxa"/>
            </w:tcMar>
            <w:vAlign w:val="bottom"/>
          </w:tcPr>
          <w:p w14:paraId="0AD5A283" w14:textId="77777777" w:rsidR="00CA1373" w:rsidRPr="004731A2" w:rsidRDefault="00CA1373" w:rsidP="004731A2">
            <w:pPr>
              <w:jc w:val="right"/>
              <w:rPr>
                <w:sz w:val="22"/>
              </w:rPr>
            </w:pPr>
            <w:r w:rsidRPr="004731A2">
              <w:rPr>
                <w:rStyle w:val="kursiv"/>
                <w:sz w:val="22"/>
              </w:rPr>
              <w:t>42.2</w:t>
            </w:r>
          </w:p>
        </w:tc>
      </w:tr>
      <w:tr w:rsidR="00293152" w14:paraId="57638B79" w14:textId="77777777" w:rsidTr="004731A2">
        <w:tc>
          <w:tcPr>
            <w:tcW w:w="4068" w:type="dxa"/>
            <w:tcBorders>
              <w:top w:val="nil"/>
              <w:left w:val="nil"/>
              <w:bottom w:val="nil"/>
              <w:right w:val="nil"/>
            </w:tcBorders>
            <w:tcMar>
              <w:top w:w="128" w:type="dxa"/>
              <w:left w:w="43" w:type="dxa"/>
              <w:bottom w:w="43" w:type="dxa"/>
              <w:right w:w="43" w:type="dxa"/>
            </w:tcMar>
          </w:tcPr>
          <w:p w14:paraId="5CB0DA9A" w14:textId="77777777" w:rsidR="00CA1373" w:rsidRPr="004731A2" w:rsidRDefault="00CA1373" w:rsidP="001A65C6">
            <w:pPr>
              <w:rPr>
                <w:sz w:val="22"/>
              </w:rPr>
            </w:pPr>
            <w:r w:rsidRPr="004731A2">
              <w:rPr>
                <w:sz w:val="22"/>
              </w:rPr>
              <w:t>Tax on ordinary income</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07BF336B" w14:textId="77777777" w:rsidR="00CA1373" w:rsidRPr="004731A2" w:rsidRDefault="00CA1373" w:rsidP="004731A2">
            <w:pPr>
              <w:jc w:val="right"/>
              <w:rPr>
                <w:sz w:val="22"/>
              </w:rPr>
            </w:pPr>
            <w:r w:rsidRPr="004731A2">
              <w:rPr>
                <w:sz w:val="22"/>
              </w:rPr>
              <w:t>395.1</w:t>
            </w:r>
          </w:p>
        </w:tc>
        <w:tc>
          <w:tcPr>
            <w:tcW w:w="1382" w:type="dxa"/>
            <w:tcBorders>
              <w:top w:val="nil"/>
              <w:left w:val="nil"/>
              <w:bottom w:val="nil"/>
              <w:right w:val="nil"/>
            </w:tcBorders>
            <w:tcMar>
              <w:top w:w="128" w:type="dxa"/>
              <w:left w:w="43" w:type="dxa"/>
              <w:bottom w:w="43" w:type="dxa"/>
              <w:right w:w="43" w:type="dxa"/>
            </w:tcMar>
            <w:vAlign w:val="bottom"/>
          </w:tcPr>
          <w:p w14:paraId="4D2451CF" w14:textId="77777777" w:rsidR="00CA1373" w:rsidRPr="004731A2" w:rsidRDefault="00CA1373" w:rsidP="004731A2">
            <w:pPr>
              <w:jc w:val="right"/>
              <w:rPr>
                <w:sz w:val="22"/>
              </w:rPr>
            </w:pPr>
            <w:r w:rsidRPr="004731A2">
              <w:rPr>
                <w:sz w:val="22"/>
              </w:rPr>
              <w:t>156.4</w:t>
            </w:r>
          </w:p>
        </w:tc>
        <w:tc>
          <w:tcPr>
            <w:tcW w:w="1382" w:type="dxa"/>
            <w:tcBorders>
              <w:top w:val="nil"/>
              <w:left w:val="nil"/>
              <w:bottom w:val="nil"/>
              <w:right w:val="nil"/>
            </w:tcBorders>
            <w:tcMar>
              <w:top w:w="128" w:type="dxa"/>
              <w:left w:w="43" w:type="dxa"/>
              <w:bottom w:w="43" w:type="dxa"/>
              <w:right w:w="43" w:type="dxa"/>
            </w:tcMar>
            <w:vAlign w:val="bottom"/>
          </w:tcPr>
          <w:p w14:paraId="0563460C" w14:textId="77777777" w:rsidR="00CA1373" w:rsidRPr="004731A2" w:rsidRDefault="00CA1373" w:rsidP="004731A2">
            <w:pPr>
              <w:jc w:val="right"/>
              <w:rPr>
                <w:sz w:val="22"/>
              </w:rPr>
            </w:pPr>
            <w:r w:rsidRPr="004731A2">
              <w:rPr>
                <w:sz w:val="22"/>
              </w:rPr>
              <w:t>196.5</w:t>
            </w:r>
          </w:p>
        </w:tc>
        <w:tc>
          <w:tcPr>
            <w:tcW w:w="1382" w:type="dxa"/>
            <w:tcBorders>
              <w:top w:val="nil"/>
              <w:left w:val="nil"/>
              <w:bottom w:val="nil"/>
              <w:right w:val="nil"/>
            </w:tcBorders>
            <w:tcMar>
              <w:top w:w="128" w:type="dxa"/>
              <w:left w:w="43" w:type="dxa"/>
              <w:bottom w:w="43" w:type="dxa"/>
              <w:right w:w="43" w:type="dxa"/>
            </w:tcMar>
            <w:vAlign w:val="bottom"/>
          </w:tcPr>
          <w:p w14:paraId="4C82F7A6" w14:textId="77777777" w:rsidR="00CA1373" w:rsidRPr="004731A2" w:rsidRDefault="00CA1373" w:rsidP="004731A2">
            <w:pPr>
              <w:jc w:val="right"/>
              <w:rPr>
                <w:sz w:val="22"/>
              </w:rPr>
            </w:pPr>
            <w:r w:rsidRPr="004731A2">
              <w:rPr>
                <w:sz w:val="22"/>
              </w:rPr>
              <w:t>42.2</w:t>
            </w:r>
          </w:p>
        </w:tc>
      </w:tr>
      <w:tr w:rsidR="00293152" w14:paraId="221836E4" w14:textId="77777777" w:rsidTr="004731A2">
        <w:tc>
          <w:tcPr>
            <w:tcW w:w="4068" w:type="dxa"/>
            <w:tcBorders>
              <w:top w:val="nil"/>
              <w:left w:val="nil"/>
              <w:bottom w:val="nil"/>
              <w:right w:val="nil"/>
            </w:tcBorders>
            <w:tcMar>
              <w:top w:w="128" w:type="dxa"/>
              <w:left w:w="43" w:type="dxa"/>
              <w:bottom w:w="43" w:type="dxa"/>
              <w:right w:w="43" w:type="dxa"/>
            </w:tcMar>
          </w:tcPr>
          <w:p w14:paraId="20EA7794" w14:textId="77777777" w:rsidR="00CA1373" w:rsidRPr="004731A2" w:rsidRDefault="00CA1373" w:rsidP="001A65C6">
            <w:pPr>
              <w:rPr>
                <w:sz w:val="22"/>
              </w:rPr>
            </w:pPr>
            <w:r w:rsidRPr="004731A2">
              <w:rPr>
                <w:sz w:val="22"/>
              </w:rPr>
              <w:t>Tax on personal income</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5DFA1B57" w14:textId="77777777" w:rsidR="00CA1373" w:rsidRPr="004731A2" w:rsidRDefault="00CA1373" w:rsidP="004731A2">
            <w:pPr>
              <w:jc w:val="right"/>
              <w:rPr>
                <w:sz w:val="22"/>
              </w:rPr>
            </w:pPr>
            <w:r w:rsidRPr="004731A2">
              <w:rPr>
                <w:sz w:val="22"/>
              </w:rPr>
              <w:t>113.3</w:t>
            </w:r>
          </w:p>
        </w:tc>
        <w:tc>
          <w:tcPr>
            <w:tcW w:w="1382" w:type="dxa"/>
            <w:tcBorders>
              <w:top w:val="nil"/>
              <w:left w:val="nil"/>
              <w:bottom w:val="nil"/>
              <w:right w:val="nil"/>
            </w:tcBorders>
            <w:tcMar>
              <w:top w:w="128" w:type="dxa"/>
              <w:left w:w="43" w:type="dxa"/>
              <w:bottom w:w="43" w:type="dxa"/>
              <w:right w:w="43" w:type="dxa"/>
            </w:tcMar>
            <w:vAlign w:val="bottom"/>
          </w:tcPr>
          <w:p w14:paraId="5EF7C9BF" w14:textId="77777777" w:rsidR="00CA1373" w:rsidRPr="004731A2" w:rsidRDefault="00CA1373" w:rsidP="004731A2">
            <w:pPr>
              <w:jc w:val="right"/>
              <w:rPr>
                <w:sz w:val="22"/>
              </w:rPr>
            </w:pPr>
            <w:r w:rsidRPr="004731A2">
              <w:rPr>
                <w:sz w:val="22"/>
              </w:rPr>
              <w:t>113.3</w:t>
            </w:r>
          </w:p>
        </w:tc>
        <w:tc>
          <w:tcPr>
            <w:tcW w:w="1382" w:type="dxa"/>
            <w:tcBorders>
              <w:top w:val="nil"/>
              <w:left w:val="nil"/>
              <w:bottom w:val="nil"/>
              <w:right w:val="nil"/>
            </w:tcBorders>
            <w:tcMar>
              <w:top w:w="128" w:type="dxa"/>
              <w:left w:w="43" w:type="dxa"/>
              <w:bottom w:w="43" w:type="dxa"/>
              <w:right w:w="43" w:type="dxa"/>
            </w:tcMar>
            <w:vAlign w:val="bottom"/>
          </w:tcPr>
          <w:p w14:paraId="630388DD"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9A67661" w14:textId="77777777" w:rsidR="00CA1373" w:rsidRPr="004731A2" w:rsidRDefault="00CA1373" w:rsidP="004731A2">
            <w:pPr>
              <w:jc w:val="right"/>
              <w:rPr>
                <w:sz w:val="22"/>
              </w:rPr>
            </w:pPr>
            <w:r w:rsidRPr="004731A2">
              <w:rPr>
                <w:sz w:val="22"/>
              </w:rPr>
              <w:t xml:space="preserve"> </w:t>
            </w:r>
          </w:p>
        </w:tc>
      </w:tr>
      <w:tr w:rsidR="00293152" w14:paraId="116F8E32" w14:textId="77777777" w:rsidTr="004731A2">
        <w:tc>
          <w:tcPr>
            <w:tcW w:w="4068" w:type="dxa"/>
            <w:tcBorders>
              <w:top w:val="nil"/>
              <w:left w:val="nil"/>
              <w:bottom w:val="nil"/>
              <w:right w:val="nil"/>
            </w:tcBorders>
            <w:tcMar>
              <w:top w:w="128" w:type="dxa"/>
              <w:left w:w="43" w:type="dxa"/>
              <w:bottom w:w="43" w:type="dxa"/>
              <w:right w:w="43" w:type="dxa"/>
            </w:tcMar>
          </w:tcPr>
          <w:p w14:paraId="15FE7F87" w14:textId="77777777" w:rsidR="00CA1373" w:rsidRPr="004731A2" w:rsidRDefault="00CA1373" w:rsidP="001A65C6">
            <w:pPr>
              <w:rPr>
                <w:sz w:val="22"/>
              </w:rPr>
            </w:pPr>
            <w:r w:rsidRPr="004731A2">
              <w:rPr>
                <w:sz w:val="22"/>
              </w:rPr>
              <w:t>Personal National Insurance contributions</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5F6F2872" w14:textId="77777777" w:rsidR="00CA1373" w:rsidRPr="004731A2" w:rsidRDefault="00CA1373" w:rsidP="004731A2">
            <w:pPr>
              <w:jc w:val="right"/>
              <w:rPr>
                <w:sz w:val="22"/>
              </w:rPr>
            </w:pPr>
            <w:r w:rsidRPr="004731A2">
              <w:rPr>
                <w:sz w:val="22"/>
              </w:rPr>
              <w:t>190.5</w:t>
            </w:r>
          </w:p>
        </w:tc>
        <w:tc>
          <w:tcPr>
            <w:tcW w:w="1382" w:type="dxa"/>
            <w:tcBorders>
              <w:top w:val="nil"/>
              <w:left w:val="nil"/>
              <w:bottom w:val="nil"/>
              <w:right w:val="nil"/>
            </w:tcBorders>
            <w:tcMar>
              <w:top w:w="128" w:type="dxa"/>
              <w:left w:w="43" w:type="dxa"/>
              <w:bottom w:w="43" w:type="dxa"/>
              <w:right w:w="43" w:type="dxa"/>
            </w:tcMar>
            <w:vAlign w:val="bottom"/>
          </w:tcPr>
          <w:p w14:paraId="466F856A" w14:textId="77777777" w:rsidR="00CA1373" w:rsidRPr="004731A2" w:rsidRDefault="00CA1373" w:rsidP="004731A2">
            <w:pPr>
              <w:jc w:val="right"/>
              <w:rPr>
                <w:sz w:val="22"/>
              </w:rPr>
            </w:pPr>
            <w:r w:rsidRPr="004731A2">
              <w:rPr>
                <w:sz w:val="22"/>
              </w:rPr>
              <w:t>190.5</w:t>
            </w:r>
          </w:p>
        </w:tc>
        <w:tc>
          <w:tcPr>
            <w:tcW w:w="1382" w:type="dxa"/>
            <w:tcBorders>
              <w:top w:val="nil"/>
              <w:left w:val="nil"/>
              <w:bottom w:val="nil"/>
              <w:right w:val="nil"/>
            </w:tcBorders>
            <w:tcMar>
              <w:top w:w="128" w:type="dxa"/>
              <w:left w:w="43" w:type="dxa"/>
              <w:bottom w:w="43" w:type="dxa"/>
              <w:right w:w="43" w:type="dxa"/>
            </w:tcMar>
            <w:vAlign w:val="bottom"/>
          </w:tcPr>
          <w:p w14:paraId="3F5E11D8"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6DF593F" w14:textId="77777777" w:rsidR="00CA1373" w:rsidRPr="004731A2" w:rsidRDefault="00CA1373" w:rsidP="004731A2">
            <w:pPr>
              <w:jc w:val="right"/>
              <w:rPr>
                <w:sz w:val="22"/>
              </w:rPr>
            </w:pPr>
            <w:r w:rsidRPr="004731A2">
              <w:rPr>
                <w:sz w:val="22"/>
              </w:rPr>
              <w:t xml:space="preserve"> </w:t>
            </w:r>
          </w:p>
        </w:tc>
      </w:tr>
      <w:tr w:rsidR="00293152" w14:paraId="35BDD783" w14:textId="77777777" w:rsidTr="004731A2">
        <w:tc>
          <w:tcPr>
            <w:tcW w:w="4068" w:type="dxa"/>
            <w:tcBorders>
              <w:top w:val="nil"/>
              <w:left w:val="nil"/>
              <w:bottom w:val="nil"/>
              <w:right w:val="nil"/>
            </w:tcBorders>
            <w:tcMar>
              <w:top w:w="128" w:type="dxa"/>
              <w:left w:w="43" w:type="dxa"/>
              <w:bottom w:w="43" w:type="dxa"/>
              <w:right w:w="43" w:type="dxa"/>
            </w:tcMar>
          </w:tcPr>
          <w:p w14:paraId="7FAED280" w14:textId="77777777" w:rsidR="00CA1373" w:rsidRPr="004731A2" w:rsidRDefault="00CA1373" w:rsidP="001A65C6">
            <w:pPr>
              <w:rPr>
                <w:sz w:val="22"/>
              </w:rPr>
            </w:pPr>
            <w:r w:rsidRPr="004731A2">
              <w:rPr>
                <w:sz w:val="22"/>
              </w:rPr>
              <w:t>Wealth tax</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70CE7D7F" w14:textId="77777777" w:rsidR="00CA1373" w:rsidRPr="004731A2" w:rsidRDefault="00CA1373" w:rsidP="004731A2">
            <w:pPr>
              <w:jc w:val="right"/>
              <w:rPr>
                <w:sz w:val="22"/>
              </w:rPr>
            </w:pPr>
            <w:r w:rsidRPr="004731A2">
              <w:rPr>
                <w:sz w:val="22"/>
              </w:rPr>
              <w:t>32.1</w:t>
            </w:r>
          </w:p>
        </w:tc>
        <w:tc>
          <w:tcPr>
            <w:tcW w:w="1382" w:type="dxa"/>
            <w:tcBorders>
              <w:top w:val="nil"/>
              <w:left w:val="nil"/>
              <w:bottom w:val="nil"/>
              <w:right w:val="nil"/>
            </w:tcBorders>
            <w:tcMar>
              <w:top w:w="128" w:type="dxa"/>
              <w:left w:w="43" w:type="dxa"/>
              <w:bottom w:w="43" w:type="dxa"/>
              <w:right w:w="43" w:type="dxa"/>
            </w:tcMar>
            <w:vAlign w:val="bottom"/>
          </w:tcPr>
          <w:p w14:paraId="3CB15ADC" w14:textId="77777777" w:rsidR="00CA1373" w:rsidRPr="004731A2" w:rsidRDefault="00CA1373" w:rsidP="004731A2">
            <w:pPr>
              <w:jc w:val="right"/>
              <w:rPr>
                <w:sz w:val="22"/>
              </w:rPr>
            </w:pPr>
            <w:r w:rsidRPr="004731A2">
              <w:rPr>
                <w:sz w:val="22"/>
              </w:rPr>
              <w:t>10.4</w:t>
            </w:r>
          </w:p>
        </w:tc>
        <w:tc>
          <w:tcPr>
            <w:tcW w:w="1382" w:type="dxa"/>
            <w:tcBorders>
              <w:top w:val="nil"/>
              <w:left w:val="nil"/>
              <w:bottom w:val="nil"/>
              <w:right w:val="nil"/>
            </w:tcBorders>
            <w:tcMar>
              <w:top w:w="128" w:type="dxa"/>
              <w:left w:w="43" w:type="dxa"/>
              <w:bottom w:w="43" w:type="dxa"/>
              <w:right w:w="43" w:type="dxa"/>
            </w:tcMar>
            <w:vAlign w:val="bottom"/>
          </w:tcPr>
          <w:p w14:paraId="7AF78F26" w14:textId="77777777" w:rsidR="00CA1373" w:rsidRPr="004731A2" w:rsidRDefault="00CA1373" w:rsidP="004731A2">
            <w:pPr>
              <w:jc w:val="right"/>
              <w:rPr>
                <w:sz w:val="22"/>
              </w:rPr>
            </w:pPr>
            <w:r w:rsidRPr="004731A2">
              <w:rPr>
                <w:sz w:val="22"/>
              </w:rPr>
              <w:t>21.7</w:t>
            </w:r>
          </w:p>
        </w:tc>
        <w:tc>
          <w:tcPr>
            <w:tcW w:w="1382" w:type="dxa"/>
            <w:tcBorders>
              <w:top w:val="nil"/>
              <w:left w:val="nil"/>
              <w:bottom w:val="nil"/>
              <w:right w:val="nil"/>
            </w:tcBorders>
            <w:tcMar>
              <w:top w:w="128" w:type="dxa"/>
              <w:left w:w="43" w:type="dxa"/>
              <w:bottom w:w="43" w:type="dxa"/>
              <w:right w:w="43" w:type="dxa"/>
            </w:tcMar>
            <w:vAlign w:val="bottom"/>
          </w:tcPr>
          <w:p w14:paraId="063B8DDC" w14:textId="77777777" w:rsidR="00CA1373" w:rsidRPr="004731A2" w:rsidRDefault="00CA1373" w:rsidP="004731A2">
            <w:pPr>
              <w:jc w:val="right"/>
              <w:rPr>
                <w:sz w:val="22"/>
              </w:rPr>
            </w:pPr>
            <w:r w:rsidRPr="004731A2">
              <w:rPr>
                <w:sz w:val="22"/>
              </w:rPr>
              <w:t xml:space="preserve"> </w:t>
            </w:r>
          </w:p>
        </w:tc>
      </w:tr>
      <w:tr w:rsidR="00293152" w14:paraId="73FE1BA3" w14:textId="77777777" w:rsidTr="004731A2">
        <w:tc>
          <w:tcPr>
            <w:tcW w:w="4068" w:type="dxa"/>
            <w:tcBorders>
              <w:top w:val="nil"/>
              <w:left w:val="nil"/>
              <w:bottom w:val="nil"/>
              <w:right w:val="nil"/>
            </w:tcBorders>
            <w:tcMar>
              <w:top w:w="128" w:type="dxa"/>
              <w:left w:w="43" w:type="dxa"/>
              <w:bottom w:w="43" w:type="dxa"/>
              <w:right w:w="43" w:type="dxa"/>
            </w:tcMar>
          </w:tcPr>
          <w:p w14:paraId="4F0184F8" w14:textId="77777777" w:rsidR="00CA1373" w:rsidRPr="004731A2" w:rsidRDefault="00CA1373" w:rsidP="001A65C6">
            <w:pPr>
              <w:rPr>
                <w:sz w:val="22"/>
              </w:rPr>
            </w:pPr>
          </w:p>
        </w:tc>
        <w:tc>
          <w:tcPr>
            <w:tcW w:w="1382" w:type="dxa"/>
            <w:tcBorders>
              <w:top w:val="nil"/>
              <w:left w:val="nil"/>
              <w:bottom w:val="nil"/>
              <w:right w:val="nil"/>
            </w:tcBorders>
            <w:tcMar>
              <w:top w:w="128" w:type="dxa"/>
              <w:left w:w="43" w:type="dxa"/>
              <w:bottom w:w="43" w:type="dxa"/>
              <w:right w:w="43" w:type="dxa"/>
            </w:tcMar>
            <w:vAlign w:val="bottom"/>
          </w:tcPr>
          <w:p w14:paraId="085709C5"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0E1E7EB8"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42F01C81"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0825B88" w14:textId="77777777" w:rsidR="00CA1373" w:rsidRPr="004731A2" w:rsidRDefault="00CA1373" w:rsidP="004731A2">
            <w:pPr>
              <w:jc w:val="right"/>
              <w:rPr>
                <w:sz w:val="22"/>
              </w:rPr>
            </w:pPr>
            <w:r w:rsidRPr="004731A2">
              <w:rPr>
                <w:sz w:val="22"/>
              </w:rPr>
              <w:t xml:space="preserve"> </w:t>
            </w:r>
          </w:p>
        </w:tc>
      </w:tr>
      <w:tr w:rsidR="00293152" w14:paraId="5997E887" w14:textId="77777777" w:rsidTr="004731A2">
        <w:tc>
          <w:tcPr>
            <w:tcW w:w="4068" w:type="dxa"/>
            <w:tcBorders>
              <w:top w:val="nil"/>
              <w:left w:val="nil"/>
              <w:bottom w:val="nil"/>
              <w:right w:val="nil"/>
            </w:tcBorders>
            <w:tcMar>
              <w:top w:w="128" w:type="dxa"/>
              <w:left w:w="43" w:type="dxa"/>
              <w:bottom w:w="43" w:type="dxa"/>
              <w:right w:w="43" w:type="dxa"/>
            </w:tcMar>
          </w:tcPr>
          <w:p w14:paraId="767734FF" w14:textId="77777777" w:rsidR="00CA1373" w:rsidRPr="004731A2" w:rsidRDefault="00CA1373" w:rsidP="001A65C6">
            <w:pPr>
              <w:rPr>
                <w:sz w:val="22"/>
                <w:lang w:val="en-GB"/>
              </w:rPr>
            </w:pPr>
            <w:r w:rsidRPr="004731A2">
              <w:rPr>
                <w:rStyle w:val="kursiv"/>
                <w:sz w:val="22"/>
                <w:lang w:val="en-GB"/>
              </w:rPr>
              <w:t xml:space="preserve">Companies (whose taxes are </w:t>
            </w:r>
            <w:r w:rsidRPr="004731A2">
              <w:rPr>
                <w:rStyle w:val="kursiv"/>
                <w:sz w:val="22"/>
                <w:lang w:val="en-GB"/>
              </w:rPr>
              <w:br/>
              <w:t>payable in arrears)</w:t>
            </w:r>
            <w:r w:rsidRPr="004731A2">
              <w:rPr>
                <w:sz w:val="22"/>
                <w:lang w:val="en-GB"/>
              </w:rPr>
              <w:tab/>
            </w:r>
          </w:p>
        </w:tc>
        <w:tc>
          <w:tcPr>
            <w:tcW w:w="1382" w:type="dxa"/>
            <w:tcBorders>
              <w:top w:val="nil"/>
              <w:left w:val="nil"/>
              <w:bottom w:val="nil"/>
              <w:right w:val="nil"/>
            </w:tcBorders>
            <w:tcMar>
              <w:top w:w="128" w:type="dxa"/>
              <w:left w:w="43" w:type="dxa"/>
              <w:bottom w:w="43" w:type="dxa"/>
              <w:right w:w="43" w:type="dxa"/>
            </w:tcMar>
            <w:vAlign w:val="bottom"/>
          </w:tcPr>
          <w:p w14:paraId="56391358" w14:textId="77777777" w:rsidR="00CA1373" w:rsidRPr="004731A2" w:rsidRDefault="00CA1373" w:rsidP="004731A2">
            <w:pPr>
              <w:jc w:val="right"/>
              <w:rPr>
                <w:sz w:val="22"/>
              </w:rPr>
            </w:pPr>
            <w:r w:rsidRPr="004731A2">
              <w:rPr>
                <w:rStyle w:val="kursiv"/>
                <w:sz w:val="22"/>
              </w:rPr>
              <w:t>130.6</w:t>
            </w:r>
          </w:p>
        </w:tc>
        <w:tc>
          <w:tcPr>
            <w:tcW w:w="1382" w:type="dxa"/>
            <w:tcBorders>
              <w:top w:val="nil"/>
              <w:left w:val="nil"/>
              <w:bottom w:val="nil"/>
              <w:right w:val="nil"/>
            </w:tcBorders>
            <w:tcMar>
              <w:top w:w="128" w:type="dxa"/>
              <w:left w:w="43" w:type="dxa"/>
              <w:bottom w:w="43" w:type="dxa"/>
              <w:right w:w="43" w:type="dxa"/>
            </w:tcMar>
            <w:vAlign w:val="bottom"/>
          </w:tcPr>
          <w:p w14:paraId="66A808C8" w14:textId="77777777" w:rsidR="00CA1373" w:rsidRPr="004731A2" w:rsidRDefault="00CA1373" w:rsidP="004731A2">
            <w:pPr>
              <w:jc w:val="right"/>
              <w:rPr>
                <w:sz w:val="22"/>
              </w:rPr>
            </w:pPr>
            <w:r w:rsidRPr="004731A2">
              <w:rPr>
                <w:rStyle w:val="kursiv"/>
                <w:sz w:val="22"/>
              </w:rPr>
              <w:t>128.7</w:t>
            </w:r>
          </w:p>
        </w:tc>
        <w:tc>
          <w:tcPr>
            <w:tcW w:w="1382" w:type="dxa"/>
            <w:tcBorders>
              <w:top w:val="nil"/>
              <w:left w:val="nil"/>
              <w:bottom w:val="nil"/>
              <w:right w:val="nil"/>
            </w:tcBorders>
            <w:tcMar>
              <w:top w:w="128" w:type="dxa"/>
              <w:left w:w="43" w:type="dxa"/>
              <w:bottom w:w="43" w:type="dxa"/>
              <w:right w:w="43" w:type="dxa"/>
            </w:tcMar>
            <w:vAlign w:val="bottom"/>
          </w:tcPr>
          <w:p w14:paraId="5765DD7C" w14:textId="77777777" w:rsidR="00CA1373" w:rsidRPr="004731A2" w:rsidRDefault="00CA1373" w:rsidP="004731A2">
            <w:pPr>
              <w:jc w:val="right"/>
              <w:rPr>
                <w:sz w:val="22"/>
              </w:rPr>
            </w:pPr>
            <w:r w:rsidRPr="004731A2">
              <w:rPr>
                <w:rStyle w:val="kursiv"/>
                <w:sz w:val="22"/>
              </w:rPr>
              <w:t>1.6</w:t>
            </w:r>
          </w:p>
        </w:tc>
        <w:tc>
          <w:tcPr>
            <w:tcW w:w="1382" w:type="dxa"/>
            <w:tcBorders>
              <w:top w:val="nil"/>
              <w:left w:val="nil"/>
              <w:bottom w:val="nil"/>
              <w:right w:val="nil"/>
            </w:tcBorders>
            <w:tcMar>
              <w:top w:w="128" w:type="dxa"/>
              <w:left w:w="43" w:type="dxa"/>
              <w:bottom w:w="43" w:type="dxa"/>
              <w:right w:w="43" w:type="dxa"/>
            </w:tcMar>
            <w:vAlign w:val="bottom"/>
          </w:tcPr>
          <w:p w14:paraId="79EECF69" w14:textId="77777777" w:rsidR="00CA1373" w:rsidRPr="004731A2" w:rsidRDefault="00CA1373" w:rsidP="004731A2">
            <w:pPr>
              <w:jc w:val="right"/>
              <w:rPr>
                <w:sz w:val="22"/>
              </w:rPr>
            </w:pPr>
            <w:r w:rsidRPr="004731A2">
              <w:rPr>
                <w:rStyle w:val="kursiv"/>
                <w:sz w:val="22"/>
              </w:rPr>
              <w:t>0.3</w:t>
            </w:r>
          </w:p>
        </w:tc>
      </w:tr>
      <w:tr w:rsidR="00293152" w14:paraId="5144D3C5" w14:textId="77777777" w:rsidTr="004731A2">
        <w:tc>
          <w:tcPr>
            <w:tcW w:w="4068" w:type="dxa"/>
            <w:tcBorders>
              <w:top w:val="nil"/>
              <w:left w:val="nil"/>
              <w:bottom w:val="nil"/>
              <w:right w:val="nil"/>
            </w:tcBorders>
            <w:tcMar>
              <w:top w:w="128" w:type="dxa"/>
              <w:left w:w="43" w:type="dxa"/>
              <w:bottom w:w="43" w:type="dxa"/>
              <w:right w:w="43" w:type="dxa"/>
            </w:tcMar>
          </w:tcPr>
          <w:p w14:paraId="33C066C6" w14:textId="77777777" w:rsidR="00CA1373" w:rsidRPr="004731A2" w:rsidRDefault="00CA1373" w:rsidP="001A65C6">
            <w:pPr>
              <w:rPr>
                <w:sz w:val="22"/>
                <w:lang w:val="en-GB"/>
              </w:rPr>
            </w:pPr>
            <w:r w:rsidRPr="004731A2">
              <w:rPr>
                <w:sz w:val="22"/>
                <w:lang w:val="en-GB"/>
              </w:rPr>
              <w:t>Income tax (including power plants)</w:t>
            </w:r>
            <w:r w:rsidRPr="004731A2">
              <w:rPr>
                <w:sz w:val="22"/>
                <w:lang w:val="en-GB"/>
              </w:rPr>
              <w:tab/>
            </w:r>
          </w:p>
        </w:tc>
        <w:tc>
          <w:tcPr>
            <w:tcW w:w="1382" w:type="dxa"/>
            <w:tcBorders>
              <w:top w:val="nil"/>
              <w:left w:val="nil"/>
              <w:bottom w:val="nil"/>
              <w:right w:val="nil"/>
            </w:tcBorders>
            <w:tcMar>
              <w:top w:w="128" w:type="dxa"/>
              <w:left w:w="43" w:type="dxa"/>
              <w:bottom w:w="43" w:type="dxa"/>
              <w:right w:w="43" w:type="dxa"/>
            </w:tcMar>
            <w:vAlign w:val="bottom"/>
          </w:tcPr>
          <w:p w14:paraId="77338AB3" w14:textId="77777777" w:rsidR="00CA1373" w:rsidRPr="004731A2" w:rsidRDefault="00CA1373" w:rsidP="004731A2">
            <w:pPr>
              <w:jc w:val="right"/>
              <w:rPr>
                <w:sz w:val="22"/>
              </w:rPr>
            </w:pPr>
            <w:r w:rsidRPr="004731A2">
              <w:rPr>
                <w:sz w:val="22"/>
              </w:rPr>
              <w:t>129.8</w:t>
            </w:r>
          </w:p>
        </w:tc>
        <w:tc>
          <w:tcPr>
            <w:tcW w:w="1382" w:type="dxa"/>
            <w:tcBorders>
              <w:top w:val="nil"/>
              <w:left w:val="nil"/>
              <w:bottom w:val="nil"/>
              <w:right w:val="nil"/>
            </w:tcBorders>
            <w:tcMar>
              <w:top w:w="128" w:type="dxa"/>
              <w:left w:w="43" w:type="dxa"/>
              <w:bottom w:w="43" w:type="dxa"/>
              <w:right w:w="43" w:type="dxa"/>
            </w:tcMar>
            <w:vAlign w:val="bottom"/>
          </w:tcPr>
          <w:p w14:paraId="0F5CEDE4" w14:textId="77777777" w:rsidR="00CA1373" w:rsidRPr="004731A2" w:rsidRDefault="00CA1373" w:rsidP="004731A2">
            <w:pPr>
              <w:jc w:val="right"/>
              <w:rPr>
                <w:sz w:val="22"/>
              </w:rPr>
            </w:pPr>
            <w:r w:rsidRPr="004731A2">
              <w:rPr>
                <w:sz w:val="22"/>
              </w:rPr>
              <w:t>127.9</w:t>
            </w:r>
          </w:p>
        </w:tc>
        <w:tc>
          <w:tcPr>
            <w:tcW w:w="1382" w:type="dxa"/>
            <w:tcBorders>
              <w:top w:val="nil"/>
              <w:left w:val="nil"/>
              <w:bottom w:val="nil"/>
              <w:right w:val="nil"/>
            </w:tcBorders>
            <w:tcMar>
              <w:top w:w="128" w:type="dxa"/>
              <w:left w:w="43" w:type="dxa"/>
              <w:bottom w:w="43" w:type="dxa"/>
              <w:right w:w="43" w:type="dxa"/>
            </w:tcMar>
            <w:vAlign w:val="bottom"/>
          </w:tcPr>
          <w:p w14:paraId="7B1EF6DA" w14:textId="77777777" w:rsidR="00CA1373" w:rsidRPr="004731A2" w:rsidRDefault="00CA1373" w:rsidP="004731A2">
            <w:pPr>
              <w:jc w:val="right"/>
              <w:rPr>
                <w:sz w:val="22"/>
              </w:rPr>
            </w:pPr>
            <w:r w:rsidRPr="004731A2">
              <w:rPr>
                <w:sz w:val="22"/>
              </w:rPr>
              <w:t>1.6</w:t>
            </w:r>
          </w:p>
        </w:tc>
        <w:tc>
          <w:tcPr>
            <w:tcW w:w="1382" w:type="dxa"/>
            <w:tcBorders>
              <w:top w:val="nil"/>
              <w:left w:val="nil"/>
              <w:bottom w:val="nil"/>
              <w:right w:val="nil"/>
            </w:tcBorders>
            <w:tcMar>
              <w:top w:w="128" w:type="dxa"/>
              <w:left w:w="43" w:type="dxa"/>
              <w:bottom w:w="43" w:type="dxa"/>
              <w:right w:w="43" w:type="dxa"/>
            </w:tcMar>
            <w:vAlign w:val="bottom"/>
          </w:tcPr>
          <w:p w14:paraId="6DF0FDC8" w14:textId="77777777" w:rsidR="00CA1373" w:rsidRPr="004731A2" w:rsidRDefault="00CA1373" w:rsidP="004731A2">
            <w:pPr>
              <w:jc w:val="right"/>
              <w:rPr>
                <w:sz w:val="22"/>
              </w:rPr>
            </w:pPr>
            <w:r w:rsidRPr="004731A2">
              <w:rPr>
                <w:sz w:val="22"/>
              </w:rPr>
              <w:t>0.3</w:t>
            </w:r>
          </w:p>
        </w:tc>
      </w:tr>
      <w:tr w:rsidR="00293152" w14:paraId="1F84FC9A" w14:textId="77777777" w:rsidTr="004731A2">
        <w:tc>
          <w:tcPr>
            <w:tcW w:w="4068" w:type="dxa"/>
            <w:tcBorders>
              <w:top w:val="nil"/>
              <w:left w:val="nil"/>
              <w:bottom w:val="nil"/>
              <w:right w:val="nil"/>
            </w:tcBorders>
            <w:tcMar>
              <w:top w:w="128" w:type="dxa"/>
              <w:left w:w="43" w:type="dxa"/>
              <w:bottom w:w="43" w:type="dxa"/>
              <w:right w:w="43" w:type="dxa"/>
            </w:tcMar>
          </w:tcPr>
          <w:p w14:paraId="587D1EFB" w14:textId="77777777" w:rsidR="00CA1373" w:rsidRPr="004731A2" w:rsidRDefault="00CA1373" w:rsidP="001A65C6">
            <w:pPr>
              <w:rPr>
                <w:sz w:val="22"/>
              </w:rPr>
            </w:pPr>
            <w:r w:rsidRPr="004731A2">
              <w:rPr>
                <w:sz w:val="22"/>
              </w:rPr>
              <w:t>Wealth tax</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531A6B09" w14:textId="77777777" w:rsidR="00CA1373" w:rsidRPr="004731A2" w:rsidRDefault="00CA1373" w:rsidP="004731A2">
            <w:pPr>
              <w:jc w:val="right"/>
              <w:rPr>
                <w:sz w:val="22"/>
              </w:rPr>
            </w:pPr>
            <w:r w:rsidRPr="004731A2">
              <w:rPr>
                <w:sz w:val="22"/>
              </w:rPr>
              <w:t>0.8</w:t>
            </w:r>
          </w:p>
        </w:tc>
        <w:tc>
          <w:tcPr>
            <w:tcW w:w="1382" w:type="dxa"/>
            <w:tcBorders>
              <w:top w:val="nil"/>
              <w:left w:val="nil"/>
              <w:bottom w:val="nil"/>
              <w:right w:val="nil"/>
            </w:tcBorders>
            <w:tcMar>
              <w:top w:w="128" w:type="dxa"/>
              <w:left w:w="43" w:type="dxa"/>
              <w:bottom w:w="43" w:type="dxa"/>
              <w:right w:w="43" w:type="dxa"/>
            </w:tcMar>
            <w:vAlign w:val="bottom"/>
          </w:tcPr>
          <w:p w14:paraId="378908AB" w14:textId="77777777" w:rsidR="00CA1373" w:rsidRPr="004731A2" w:rsidRDefault="00CA1373" w:rsidP="004731A2">
            <w:pPr>
              <w:jc w:val="right"/>
              <w:rPr>
                <w:sz w:val="22"/>
              </w:rPr>
            </w:pPr>
            <w:r w:rsidRPr="004731A2">
              <w:rPr>
                <w:sz w:val="22"/>
              </w:rPr>
              <w:t>0.8</w:t>
            </w:r>
          </w:p>
        </w:tc>
        <w:tc>
          <w:tcPr>
            <w:tcW w:w="1382" w:type="dxa"/>
            <w:tcBorders>
              <w:top w:val="nil"/>
              <w:left w:val="nil"/>
              <w:bottom w:val="nil"/>
              <w:right w:val="nil"/>
            </w:tcBorders>
            <w:tcMar>
              <w:top w:w="128" w:type="dxa"/>
              <w:left w:w="43" w:type="dxa"/>
              <w:bottom w:w="43" w:type="dxa"/>
              <w:right w:w="43" w:type="dxa"/>
            </w:tcMar>
            <w:vAlign w:val="bottom"/>
          </w:tcPr>
          <w:p w14:paraId="1F1E5E24" w14:textId="77777777" w:rsidR="00CA1373" w:rsidRPr="004731A2" w:rsidRDefault="00CA1373" w:rsidP="004731A2">
            <w:pPr>
              <w:jc w:val="right"/>
              <w:rPr>
                <w:sz w:val="22"/>
              </w:rPr>
            </w:pPr>
            <w:r w:rsidRPr="004731A2">
              <w:rPr>
                <w:sz w:val="22"/>
              </w:rPr>
              <w:t>0.0</w:t>
            </w:r>
          </w:p>
        </w:tc>
        <w:tc>
          <w:tcPr>
            <w:tcW w:w="1382" w:type="dxa"/>
            <w:tcBorders>
              <w:top w:val="nil"/>
              <w:left w:val="nil"/>
              <w:bottom w:val="nil"/>
              <w:right w:val="nil"/>
            </w:tcBorders>
            <w:tcMar>
              <w:top w:w="128" w:type="dxa"/>
              <w:left w:w="43" w:type="dxa"/>
              <w:bottom w:w="43" w:type="dxa"/>
              <w:right w:w="43" w:type="dxa"/>
            </w:tcMar>
            <w:vAlign w:val="bottom"/>
          </w:tcPr>
          <w:p w14:paraId="6B0E52A2" w14:textId="77777777" w:rsidR="00CA1373" w:rsidRPr="004731A2" w:rsidRDefault="00CA1373" w:rsidP="004731A2">
            <w:pPr>
              <w:jc w:val="right"/>
              <w:rPr>
                <w:sz w:val="22"/>
              </w:rPr>
            </w:pPr>
            <w:r w:rsidRPr="004731A2">
              <w:rPr>
                <w:sz w:val="22"/>
              </w:rPr>
              <w:t xml:space="preserve"> </w:t>
            </w:r>
          </w:p>
        </w:tc>
      </w:tr>
      <w:tr w:rsidR="00293152" w14:paraId="319EAE43" w14:textId="77777777" w:rsidTr="004731A2">
        <w:tc>
          <w:tcPr>
            <w:tcW w:w="4068" w:type="dxa"/>
            <w:tcBorders>
              <w:top w:val="nil"/>
              <w:left w:val="nil"/>
              <w:bottom w:val="nil"/>
              <w:right w:val="nil"/>
            </w:tcBorders>
            <w:tcMar>
              <w:top w:w="128" w:type="dxa"/>
              <w:left w:w="43" w:type="dxa"/>
              <w:bottom w:w="43" w:type="dxa"/>
              <w:right w:w="43" w:type="dxa"/>
            </w:tcMar>
          </w:tcPr>
          <w:p w14:paraId="4BDB5B37" w14:textId="77777777" w:rsidR="00CA1373" w:rsidRPr="004731A2" w:rsidRDefault="00CA1373" w:rsidP="001A65C6">
            <w:pPr>
              <w:rPr>
                <w:sz w:val="22"/>
              </w:rPr>
            </w:pPr>
          </w:p>
        </w:tc>
        <w:tc>
          <w:tcPr>
            <w:tcW w:w="1382" w:type="dxa"/>
            <w:tcBorders>
              <w:top w:val="nil"/>
              <w:left w:val="nil"/>
              <w:bottom w:val="nil"/>
              <w:right w:val="nil"/>
            </w:tcBorders>
            <w:tcMar>
              <w:top w:w="128" w:type="dxa"/>
              <w:left w:w="43" w:type="dxa"/>
              <w:bottom w:w="43" w:type="dxa"/>
              <w:right w:w="43" w:type="dxa"/>
            </w:tcMar>
            <w:vAlign w:val="bottom"/>
          </w:tcPr>
          <w:p w14:paraId="39471A75"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77CECD4C"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53A6D1CC"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41CB5C3F" w14:textId="77777777" w:rsidR="00CA1373" w:rsidRPr="004731A2" w:rsidRDefault="00CA1373" w:rsidP="004731A2">
            <w:pPr>
              <w:jc w:val="right"/>
              <w:rPr>
                <w:sz w:val="22"/>
              </w:rPr>
            </w:pPr>
            <w:r w:rsidRPr="004731A2">
              <w:rPr>
                <w:sz w:val="22"/>
              </w:rPr>
              <w:t xml:space="preserve"> </w:t>
            </w:r>
          </w:p>
        </w:tc>
      </w:tr>
      <w:tr w:rsidR="00293152" w14:paraId="4B432EF5" w14:textId="77777777" w:rsidTr="004731A2">
        <w:tc>
          <w:tcPr>
            <w:tcW w:w="4068" w:type="dxa"/>
            <w:tcBorders>
              <w:top w:val="nil"/>
              <w:left w:val="nil"/>
              <w:bottom w:val="nil"/>
              <w:right w:val="nil"/>
            </w:tcBorders>
            <w:tcMar>
              <w:top w:w="128" w:type="dxa"/>
              <w:left w:w="43" w:type="dxa"/>
              <w:bottom w:w="43" w:type="dxa"/>
              <w:right w:w="43" w:type="dxa"/>
            </w:tcMar>
          </w:tcPr>
          <w:p w14:paraId="2F8FFDDB" w14:textId="77777777" w:rsidR="00CA1373" w:rsidRPr="004731A2" w:rsidRDefault="00CA1373" w:rsidP="001A65C6">
            <w:pPr>
              <w:rPr>
                <w:sz w:val="22"/>
              </w:rPr>
            </w:pPr>
            <w:r w:rsidRPr="004731A2">
              <w:rPr>
                <w:rStyle w:val="kursiv"/>
                <w:sz w:val="22"/>
              </w:rPr>
              <w:t>Financial activity tax</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420A9945" w14:textId="77777777" w:rsidR="00CA1373" w:rsidRPr="004731A2" w:rsidRDefault="00CA1373" w:rsidP="004731A2">
            <w:pPr>
              <w:jc w:val="right"/>
              <w:rPr>
                <w:sz w:val="22"/>
              </w:rPr>
            </w:pPr>
            <w:r w:rsidRPr="004731A2">
              <w:rPr>
                <w:rStyle w:val="kursiv"/>
                <w:sz w:val="22"/>
              </w:rPr>
              <w:t>5.1</w:t>
            </w:r>
          </w:p>
        </w:tc>
        <w:tc>
          <w:tcPr>
            <w:tcW w:w="1382" w:type="dxa"/>
            <w:tcBorders>
              <w:top w:val="nil"/>
              <w:left w:val="nil"/>
              <w:bottom w:val="nil"/>
              <w:right w:val="nil"/>
            </w:tcBorders>
            <w:tcMar>
              <w:top w:w="128" w:type="dxa"/>
              <w:left w:w="43" w:type="dxa"/>
              <w:bottom w:w="43" w:type="dxa"/>
              <w:right w:w="43" w:type="dxa"/>
            </w:tcMar>
            <w:vAlign w:val="bottom"/>
          </w:tcPr>
          <w:p w14:paraId="2BA6B652" w14:textId="77777777" w:rsidR="00CA1373" w:rsidRPr="004731A2" w:rsidRDefault="00CA1373" w:rsidP="004731A2">
            <w:pPr>
              <w:jc w:val="right"/>
              <w:rPr>
                <w:sz w:val="22"/>
              </w:rPr>
            </w:pPr>
            <w:r w:rsidRPr="004731A2">
              <w:rPr>
                <w:rStyle w:val="kursiv"/>
                <w:sz w:val="22"/>
              </w:rPr>
              <w:t>5.1</w:t>
            </w:r>
          </w:p>
        </w:tc>
        <w:tc>
          <w:tcPr>
            <w:tcW w:w="1382" w:type="dxa"/>
            <w:tcBorders>
              <w:top w:val="nil"/>
              <w:left w:val="nil"/>
              <w:bottom w:val="nil"/>
              <w:right w:val="nil"/>
            </w:tcBorders>
            <w:tcMar>
              <w:top w:w="128" w:type="dxa"/>
              <w:left w:w="43" w:type="dxa"/>
              <w:bottom w:w="43" w:type="dxa"/>
              <w:right w:w="43" w:type="dxa"/>
            </w:tcMar>
            <w:vAlign w:val="bottom"/>
          </w:tcPr>
          <w:p w14:paraId="35AD41DB" w14:textId="77777777" w:rsidR="00CA1373" w:rsidRPr="004731A2" w:rsidRDefault="00CA1373" w:rsidP="004731A2">
            <w:pPr>
              <w:jc w:val="right"/>
              <w:rPr>
                <w:sz w:val="22"/>
              </w:rPr>
            </w:pPr>
            <w:r w:rsidRPr="004731A2">
              <w:rPr>
                <w:rStyle w:val="kursiv"/>
                <w:sz w:val="22"/>
              </w:rPr>
              <w:t>0.0</w:t>
            </w:r>
          </w:p>
        </w:tc>
        <w:tc>
          <w:tcPr>
            <w:tcW w:w="1382" w:type="dxa"/>
            <w:tcBorders>
              <w:top w:val="nil"/>
              <w:left w:val="nil"/>
              <w:bottom w:val="nil"/>
              <w:right w:val="nil"/>
            </w:tcBorders>
            <w:tcMar>
              <w:top w:w="128" w:type="dxa"/>
              <w:left w:w="43" w:type="dxa"/>
              <w:bottom w:w="43" w:type="dxa"/>
              <w:right w:w="43" w:type="dxa"/>
            </w:tcMar>
            <w:vAlign w:val="bottom"/>
          </w:tcPr>
          <w:p w14:paraId="52C42EC5" w14:textId="77777777" w:rsidR="00CA1373" w:rsidRPr="004731A2" w:rsidRDefault="00CA1373" w:rsidP="004731A2">
            <w:pPr>
              <w:jc w:val="right"/>
              <w:rPr>
                <w:sz w:val="22"/>
              </w:rPr>
            </w:pPr>
            <w:r w:rsidRPr="004731A2">
              <w:rPr>
                <w:rStyle w:val="kursiv"/>
                <w:sz w:val="22"/>
              </w:rPr>
              <w:t>0.0</w:t>
            </w:r>
          </w:p>
        </w:tc>
      </w:tr>
      <w:tr w:rsidR="00293152" w14:paraId="7F093479" w14:textId="77777777" w:rsidTr="004731A2">
        <w:tc>
          <w:tcPr>
            <w:tcW w:w="4068" w:type="dxa"/>
            <w:tcBorders>
              <w:top w:val="nil"/>
              <w:left w:val="nil"/>
              <w:bottom w:val="nil"/>
              <w:right w:val="nil"/>
            </w:tcBorders>
            <w:tcMar>
              <w:top w:w="128" w:type="dxa"/>
              <w:left w:w="43" w:type="dxa"/>
              <w:bottom w:w="43" w:type="dxa"/>
              <w:right w:w="43" w:type="dxa"/>
            </w:tcMar>
          </w:tcPr>
          <w:p w14:paraId="6B6D3C5A" w14:textId="77777777" w:rsidR="00CA1373" w:rsidRPr="004731A2" w:rsidRDefault="00CA1373" w:rsidP="001A65C6">
            <w:pPr>
              <w:rPr>
                <w:sz w:val="22"/>
              </w:rPr>
            </w:pPr>
            <w:r w:rsidRPr="004731A2">
              <w:rPr>
                <w:sz w:val="22"/>
              </w:rPr>
              <w:lastRenderedPageBreak/>
              <w:t>Tax on payrolls</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58B1303F" w14:textId="77777777" w:rsidR="00CA1373" w:rsidRPr="004731A2" w:rsidRDefault="00CA1373" w:rsidP="004731A2">
            <w:pPr>
              <w:jc w:val="right"/>
              <w:rPr>
                <w:sz w:val="22"/>
              </w:rPr>
            </w:pPr>
            <w:r w:rsidRPr="004731A2">
              <w:rPr>
                <w:sz w:val="22"/>
              </w:rPr>
              <w:t>2.7</w:t>
            </w:r>
          </w:p>
        </w:tc>
        <w:tc>
          <w:tcPr>
            <w:tcW w:w="1382" w:type="dxa"/>
            <w:tcBorders>
              <w:top w:val="nil"/>
              <w:left w:val="nil"/>
              <w:bottom w:val="nil"/>
              <w:right w:val="nil"/>
            </w:tcBorders>
            <w:tcMar>
              <w:top w:w="128" w:type="dxa"/>
              <w:left w:w="43" w:type="dxa"/>
              <w:bottom w:w="43" w:type="dxa"/>
              <w:right w:w="43" w:type="dxa"/>
            </w:tcMar>
            <w:vAlign w:val="bottom"/>
          </w:tcPr>
          <w:p w14:paraId="2094BBED" w14:textId="77777777" w:rsidR="00CA1373" w:rsidRPr="004731A2" w:rsidRDefault="00CA1373" w:rsidP="004731A2">
            <w:pPr>
              <w:jc w:val="right"/>
              <w:rPr>
                <w:sz w:val="22"/>
              </w:rPr>
            </w:pPr>
            <w:r w:rsidRPr="004731A2">
              <w:rPr>
                <w:sz w:val="22"/>
              </w:rPr>
              <w:t>2.7</w:t>
            </w:r>
          </w:p>
        </w:tc>
        <w:tc>
          <w:tcPr>
            <w:tcW w:w="1382" w:type="dxa"/>
            <w:tcBorders>
              <w:top w:val="nil"/>
              <w:left w:val="nil"/>
              <w:bottom w:val="nil"/>
              <w:right w:val="nil"/>
            </w:tcBorders>
            <w:tcMar>
              <w:top w:w="128" w:type="dxa"/>
              <w:left w:w="43" w:type="dxa"/>
              <w:bottom w:w="43" w:type="dxa"/>
              <w:right w:w="43" w:type="dxa"/>
            </w:tcMar>
            <w:vAlign w:val="bottom"/>
          </w:tcPr>
          <w:p w14:paraId="04FA412D"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0FA3192B" w14:textId="77777777" w:rsidR="00CA1373" w:rsidRPr="004731A2" w:rsidRDefault="00CA1373" w:rsidP="004731A2">
            <w:pPr>
              <w:jc w:val="right"/>
              <w:rPr>
                <w:sz w:val="22"/>
              </w:rPr>
            </w:pPr>
            <w:r w:rsidRPr="004731A2">
              <w:rPr>
                <w:sz w:val="22"/>
              </w:rPr>
              <w:t xml:space="preserve"> </w:t>
            </w:r>
          </w:p>
        </w:tc>
      </w:tr>
      <w:tr w:rsidR="00293152" w14:paraId="02046442" w14:textId="77777777" w:rsidTr="004731A2">
        <w:tc>
          <w:tcPr>
            <w:tcW w:w="4068" w:type="dxa"/>
            <w:tcBorders>
              <w:top w:val="nil"/>
              <w:left w:val="nil"/>
              <w:right w:val="nil"/>
            </w:tcBorders>
            <w:tcMar>
              <w:top w:w="128" w:type="dxa"/>
              <w:left w:w="43" w:type="dxa"/>
              <w:bottom w:w="43" w:type="dxa"/>
              <w:right w:w="43" w:type="dxa"/>
            </w:tcMar>
          </w:tcPr>
          <w:p w14:paraId="1F2F0C75" w14:textId="77777777" w:rsidR="00CA1373" w:rsidRPr="004731A2" w:rsidRDefault="00CA1373" w:rsidP="001A65C6">
            <w:pPr>
              <w:rPr>
                <w:sz w:val="22"/>
              </w:rPr>
            </w:pPr>
            <w:r w:rsidRPr="004731A2">
              <w:rPr>
                <w:sz w:val="22"/>
              </w:rPr>
              <w:t>Tax on profits</w:t>
            </w:r>
            <w:r w:rsidRPr="004731A2">
              <w:rPr>
                <w:sz w:val="22"/>
              </w:rPr>
              <w:tab/>
            </w:r>
          </w:p>
        </w:tc>
        <w:tc>
          <w:tcPr>
            <w:tcW w:w="1382" w:type="dxa"/>
            <w:tcBorders>
              <w:top w:val="nil"/>
              <w:left w:val="nil"/>
              <w:right w:val="nil"/>
            </w:tcBorders>
            <w:tcMar>
              <w:top w:w="128" w:type="dxa"/>
              <w:left w:w="43" w:type="dxa"/>
              <w:bottom w:w="43" w:type="dxa"/>
              <w:right w:w="43" w:type="dxa"/>
            </w:tcMar>
            <w:vAlign w:val="bottom"/>
          </w:tcPr>
          <w:p w14:paraId="6AFD99C7" w14:textId="77777777" w:rsidR="00CA1373" w:rsidRPr="004731A2" w:rsidRDefault="00CA1373" w:rsidP="004731A2">
            <w:pPr>
              <w:jc w:val="right"/>
              <w:rPr>
                <w:sz w:val="22"/>
              </w:rPr>
            </w:pPr>
            <w:r w:rsidRPr="004731A2">
              <w:rPr>
                <w:sz w:val="22"/>
              </w:rPr>
              <w:t>2.4</w:t>
            </w:r>
          </w:p>
        </w:tc>
        <w:tc>
          <w:tcPr>
            <w:tcW w:w="1382" w:type="dxa"/>
            <w:tcBorders>
              <w:top w:val="nil"/>
              <w:left w:val="nil"/>
              <w:right w:val="nil"/>
            </w:tcBorders>
            <w:tcMar>
              <w:top w:w="128" w:type="dxa"/>
              <w:left w:w="43" w:type="dxa"/>
              <w:bottom w:w="43" w:type="dxa"/>
              <w:right w:w="43" w:type="dxa"/>
            </w:tcMar>
            <w:vAlign w:val="bottom"/>
          </w:tcPr>
          <w:p w14:paraId="1E0146C1" w14:textId="77777777" w:rsidR="00CA1373" w:rsidRPr="004731A2" w:rsidRDefault="00CA1373" w:rsidP="004731A2">
            <w:pPr>
              <w:jc w:val="right"/>
              <w:rPr>
                <w:sz w:val="22"/>
              </w:rPr>
            </w:pPr>
            <w:r w:rsidRPr="004731A2">
              <w:rPr>
                <w:sz w:val="22"/>
              </w:rPr>
              <w:t>2.4</w:t>
            </w:r>
          </w:p>
        </w:tc>
        <w:tc>
          <w:tcPr>
            <w:tcW w:w="1382" w:type="dxa"/>
            <w:tcBorders>
              <w:top w:val="nil"/>
              <w:left w:val="nil"/>
              <w:right w:val="nil"/>
            </w:tcBorders>
            <w:tcMar>
              <w:top w:w="128" w:type="dxa"/>
              <w:left w:w="43" w:type="dxa"/>
              <w:bottom w:w="43" w:type="dxa"/>
              <w:right w:w="43" w:type="dxa"/>
            </w:tcMar>
            <w:vAlign w:val="bottom"/>
          </w:tcPr>
          <w:p w14:paraId="32041D7A" w14:textId="77777777" w:rsidR="00CA1373" w:rsidRPr="004731A2" w:rsidRDefault="00CA1373" w:rsidP="004731A2">
            <w:pPr>
              <w:jc w:val="right"/>
              <w:rPr>
                <w:sz w:val="22"/>
              </w:rPr>
            </w:pPr>
          </w:p>
        </w:tc>
        <w:tc>
          <w:tcPr>
            <w:tcW w:w="1382" w:type="dxa"/>
            <w:tcBorders>
              <w:top w:val="nil"/>
              <w:left w:val="nil"/>
              <w:right w:val="nil"/>
            </w:tcBorders>
            <w:tcMar>
              <w:top w:w="128" w:type="dxa"/>
              <w:left w:w="43" w:type="dxa"/>
              <w:bottom w:w="43" w:type="dxa"/>
              <w:right w:w="43" w:type="dxa"/>
            </w:tcMar>
            <w:vAlign w:val="bottom"/>
          </w:tcPr>
          <w:p w14:paraId="62EB901C" w14:textId="77777777" w:rsidR="00CA1373" w:rsidRPr="004731A2" w:rsidRDefault="00CA1373" w:rsidP="004731A2">
            <w:pPr>
              <w:jc w:val="right"/>
              <w:rPr>
                <w:sz w:val="22"/>
              </w:rPr>
            </w:pPr>
            <w:r w:rsidRPr="004731A2">
              <w:rPr>
                <w:sz w:val="22"/>
              </w:rPr>
              <w:t xml:space="preserve"> </w:t>
            </w:r>
          </w:p>
        </w:tc>
      </w:tr>
      <w:tr w:rsidR="00293152" w14:paraId="720033C6" w14:textId="77777777" w:rsidTr="004731A2">
        <w:tc>
          <w:tcPr>
            <w:tcW w:w="4068" w:type="dxa"/>
            <w:tcBorders>
              <w:top w:val="nil"/>
              <w:left w:val="nil"/>
              <w:right w:val="nil"/>
            </w:tcBorders>
            <w:tcMar>
              <w:top w:w="128" w:type="dxa"/>
              <w:left w:w="43" w:type="dxa"/>
              <w:bottom w:w="43" w:type="dxa"/>
              <w:right w:w="43" w:type="dxa"/>
            </w:tcMar>
          </w:tcPr>
          <w:p w14:paraId="7D86E288" w14:textId="77777777" w:rsidR="00CA1373" w:rsidRPr="004731A2" w:rsidRDefault="00CA1373" w:rsidP="001A65C6">
            <w:pPr>
              <w:rPr>
                <w:sz w:val="22"/>
              </w:rPr>
            </w:pPr>
          </w:p>
        </w:tc>
        <w:tc>
          <w:tcPr>
            <w:tcW w:w="1382" w:type="dxa"/>
            <w:tcBorders>
              <w:top w:val="nil"/>
              <w:left w:val="nil"/>
              <w:right w:val="nil"/>
            </w:tcBorders>
            <w:tcMar>
              <w:top w:w="128" w:type="dxa"/>
              <w:left w:w="43" w:type="dxa"/>
              <w:bottom w:w="43" w:type="dxa"/>
              <w:right w:w="43" w:type="dxa"/>
            </w:tcMar>
            <w:vAlign w:val="bottom"/>
          </w:tcPr>
          <w:p w14:paraId="3AAD8235" w14:textId="77777777" w:rsidR="00CA1373" w:rsidRPr="004731A2" w:rsidRDefault="00CA1373" w:rsidP="004731A2">
            <w:pPr>
              <w:jc w:val="right"/>
              <w:rPr>
                <w:sz w:val="22"/>
              </w:rPr>
            </w:pPr>
          </w:p>
        </w:tc>
        <w:tc>
          <w:tcPr>
            <w:tcW w:w="1382" w:type="dxa"/>
            <w:tcBorders>
              <w:top w:val="nil"/>
              <w:left w:val="nil"/>
              <w:right w:val="nil"/>
            </w:tcBorders>
            <w:tcMar>
              <w:top w:w="128" w:type="dxa"/>
              <w:left w:w="43" w:type="dxa"/>
              <w:bottom w:w="43" w:type="dxa"/>
              <w:right w:w="43" w:type="dxa"/>
            </w:tcMar>
            <w:vAlign w:val="bottom"/>
          </w:tcPr>
          <w:p w14:paraId="2D68ECF8" w14:textId="77777777" w:rsidR="00CA1373" w:rsidRPr="004731A2" w:rsidRDefault="00CA1373" w:rsidP="004731A2">
            <w:pPr>
              <w:jc w:val="right"/>
              <w:rPr>
                <w:sz w:val="22"/>
              </w:rPr>
            </w:pPr>
          </w:p>
        </w:tc>
        <w:tc>
          <w:tcPr>
            <w:tcW w:w="1382" w:type="dxa"/>
            <w:tcBorders>
              <w:top w:val="nil"/>
              <w:left w:val="nil"/>
              <w:right w:val="nil"/>
            </w:tcBorders>
            <w:tcMar>
              <w:top w:w="128" w:type="dxa"/>
              <w:left w:w="43" w:type="dxa"/>
              <w:bottom w:w="43" w:type="dxa"/>
              <w:right w:w="43" w:type="dxa"/>
            </w:tcMar>
            <w:vAlign w:val="bottom"/>
          </w:tcPr>
          <w:p w14:paraId="2D57A509" w14:textId="77777777" w:rsidR="00CA1373" w:rsidRPr="004731A2" w:rsidRDefault="00CA1373" w:rsidP="004731A2">
            <w:pPr>
              <w:jc w:val="right"/>
              <w:rPr>
                <w:sz w:val="22"/>
              </w:rPr>
            </w:pPr>
          </w:p>
        </w:tc>
        <w:tc>
          <w:tcPr>
            <w:tcW w:w="1382" w:type="dxa"/>
            <w:tcBorders>
              <w:top w:val="nil"/>
              <w:left w:val="nil"/>
              <w:right w:val="nil"/>
            </w:tcBorders>
            <w:tcMar>
              <w:top w:w="128" w:type="dxa"/>
              <w:left w:w="43" w:type="dxa"/>
              <w:bottom w:w="43" w:type="dxa"/>
              <w:right w:w="43" w:type="dxa"/>
            </w:tcMar>
            <w:vAlign w:val="bottom"/>
          </w:tcPr>
          <w:p w14:paraId="166313ED" w14:textId="77777777" w:rsidR="00CA1373" w:rsidRPr="004731A2" w:rsidRDefault="00CA1373" w:rsidP="004731A2">
            <w:pPr>
              <w:jc w:val="right"/>
              <w:rPr>
                <w:sz w:val="22"/>
              </w:rPr>
            </w:pPr>
            <w:r w:rsidRPr="004731A2">
              <w:rPr>
                <w:sz w:val="22"/>
              </w:rPr>
              <w:t xml:space="preserve"> </w:t>
            </w:r>
          </w:p>
        </w:tc>
      </w:tr>
      <w:tr w:rsidR="00293152" w14:paraId="039DB7AF" w14:textId="77777777" w:rsidTr="004731A2">
        <w:tc>
          <w:tcPr>
            <w:tcW w:w="4068" w:type="dxa"/>
            <w:tcBorders>
              <w:left w:val="nil"/>
              <w:bottom w:val="nil"/>
              <w:right w:val="nil"/>
            </w:tcBorders>
            <w:tcMar>
              <w:top w:w="128" w:type="dxa"/>
              <w:left w:w="43" w:type="dxa"/>
              <w:bottom w:w="43" w:type="dxa"/>
              <w:right w:w="43" w:type="dxa"/>
            </w:tcMar>
          </w:tcPr>
          <w:p w14:paraId="0CCF3A7A" w14:textId="77777777" w:rsidR="00CA1373" w:rsidRPr="004731A2" w:rsidRDefault="00CA1373" w:rsidP="001A65C6">
            <w:pPr>
              <w:rPr>
                <w:sz w:val="22"/>
              </w:rPr>
            </w:pPr>
            <w:r w:rsidRPr="004731A2">
              <w:rPr>
                <w:rStyle w:val="kursiv"/>
                <w:sz w:val="22"/>
              </w:rPr>
              <w:t>Property tax</w:t>
            </w:r>
            <w:r w:rsidRPr="004731A2">
              <w:rPr>
                <w:sz w:val="22"/>
              </w:rPr>
              <w:tab/>
            </w:r>
          </w:p>
        </w:tc>
        <w:tc>
          <w:tcPr>
            <w:tcW w:w="1382" w:type="dxa"/>
            <w:tcBorders>
              <w:left w:val="nil"/>
              <w:bottom w:val="nil"/>
              <w:right w:val="nil"/>
            </w:tcBorders>
            <w:tcMar>
              <w:top w:w="128" w:type="dxa"/>
              <w:left w:w="43" w:type="dxa"/>
              <w:bottom w:w="43" w:type="dxa"/>
              <w:right w:w="43" w:type="dxa"/>
            </w:tcMar>
            <w:vAlign w:val="bottom"/>
          </w:tcPr>
          <w:p w14:paraId="0503246E" w14:textId="77777777" w:rsidR="00CA1373" w:rsidRPr="004731A2" w:rsidRDefault="00CA1373" w:rsidP="004731A2">
            <w:pPr>
              <w:jc w:val="right"/>
              <w:rPr>
                <w:sz w:val="22"/>
              </w:rPr>
            </w:pPr>
            <w:r w:rsidRPr="004731A2">
              <w:rPr>
                <w:rStyle w:val="kursiv"/>
                <w:sz w:val="22"/>
              </w:rPr>
              <w:t>18.2</w:t>
            </w:r>
          </w:p>
        </w:tc>
        <w:tc>
          <w:tcPr>
            <w:tcW w:w="1382" w:type="dxa"/>
            <w:tcBorders>
              <w:left w:val="nil"/>
              <w:bottom w:val="nil"/>
              <w:right w:val="nil"/>
            </w:tcBorders>
            <w:tcMar>
              <w:top w:w="128" w:type="dxa"/>
              <w:left w:w="43" w:type="dxa"/>
              <w:bottom w:w="43" w:type="dxa"/>
              <w:right w:w="43" w:type="dxa"/>
            </w:tcMar>
            <w:vAlign w:val="bottom"/>
          </w:tcPr>
          <w:p w14:paraId="649935B9" w14:textId="77777777" w:rsidR="00CA1373" w:rsidRPr="004731A2" w:rsidRDefault="00CA1373" w:rsidP="004731A2">
            <w:pPr>
              <w:jc w:val="right"/>
              <w:rPr>
                <w:sz w:val="22"/>
              </w:rPr>
            </w:pPr>
          </w:p>
        </w:tc>
        <w:tc>
          <w:tcPr>
            <w:tcW w:w="1382" w:type="dxa"/>
            <w:tcBorders>
              <w:left w:val="nil"/>
              <w:bottom w:val="nil"/>
              <w:right w:val="nil"/>
            </w:tcBorders>
            <w:tcMar>
              <w:top w:w="128" w:type="dxa"/>
              <w:left w:w="43" w:type="dxa"/>
              <w:bottom w:w="43" w:type="dxa"/>
              <w:right w:w="43" w:type="dxa"/>
            </w:tcMar>
            <w:vAlign w:val="bottom"/>
          </w:tcPr>
          <w:p w14:paraId="64AEE906" w14:textId="77777777" w:rsidR="00CA1373" w:rsidRPr="004731A2" w:rsidRDefault="00CA1373" w:rsidP="004731A2">
            <w:pPr>
              <w:jc w:val="right"/>
              <w:rPr>
                <w:sz w:val="22"/>
              </w:rPr>
            </w:pPr>
            <w:r w:rsidRPr="004731A2">
              <w:rPr>
                <w:rStyle w:val="kursiv"/>
                <w:sz w:val="22"/>
              </w:rPr>
              <w:t>18.2</w:t>
            </w:r>
          </w:p>
        </w:tc>
        <w:tc>
          <w:tcPr>
            <w:tcW w:w="1382" w:type="dxa"/>
            <w:tcBorders>
              <w:left w:val="nil"/>
              <w:bottom w:val="nil"/>
              <w:right w:val="nil"/>
            </w:tcBorders>
            <w:tcMar>
              <w:top w:w="128" w:type="dxa"/>
              <w:left w:w="43" w:type="dxa"/>
              <w:bottom w:w="43" w:type="dxa"/>
              <w:right w:w="43" w:type="dxa"/>
            </w:tcMar>
            <w:vAlign w:val="bottom"/>
          </w:tcPr>
          <w:p w14:paraId="252E7DD2" w14:textId="77777777" w:rsidR="00CA1373" w:rsidRPr="004731A2" w:rsidRDefault="00CA1373" w:rsidP="004731A2">
            <w:pPr>
              <w:jc w:val="right"/>
              <w:rPr>
                <w:sz w:val="22"/>
              </w:rPr>
            </w:pPr>
            <w:r w:rsidRPr="004731A2">
              <w:rPr>
                <w:rStyle w:val="kursiv"/>
                <w:sz w:val="22"/>
              </w:rPr>
              <w:t xml:space="preserve"> </w:t>
            </w:r>
          </w:p>
        </w:tc>
      </w:tr>
      <w:tr w:rsidR="00293152" w14:paraId="14AF975E" w14:textId="77777777" w:rsidTr="004731A2">
        <w:tc>
          <w:tcPr>
            <w:tcW w:w="4068" w:type="dxa"/>
            <w:tcBorders>
              <w:top w:val="nil"/>
              <w:left w:val="nil"/>
              <w:bottom w:val="nil"/>
              <w:right w:val="nil"/>
            </w:tcBorders>
            <w:tcMar>
              <w:top w:w="128" w:type="dxa"/>
              <w:left w:w="43" w:type="dxa"/>
              <w:bottom w:w="43" w:type="dxa"/>
              <w:right w:w="43" w:type="dxa"/>
            </w:tcMar>
          </w:tcPr>
          <w:p w14:paraId="549C789C" w14:textId="77777777" w:rsidR="00CA1373" w:rsidRPr="004731A2" w:rsidRDefault="00CA1373" w:rsidP="001A65C6">
            <w:pPr>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1CBCFD1"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52F041EB"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661DA8AA"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ADC68DD" w14:textId="77777777" w:rsidR="00CA1373" w:rsidRPr="004731A2" w:rsidRDefault="00CA1373" w:rsidP="004731A2">
            <w:pPr>
              <w:jc w:val="right"/>
              <w:rPr>
                <w:sz w:val="22"/>
              </w:rPr>
            </w:pPr>
            <w:r w:rsidRPr="004731A2">
              <w:rPr>
                <w:sz w:val="22"/>
              </w:rPr>
              <w:t xml:space="preserve"> </w:t>
            </w:r>
          </w:p>
        </w:tc>
      </w:tr>
      <w:tr w:rsidR="00293152" w14:paraId="419E7759" w14:textId="77777777" w:rsidTr="004731A2">
        <w:tc>
          <w:tcPr>
            <w:tcW w:w="4068" w:type="dxa"/>
            <w:tcBorders>
              <w:top w:val="nil"/>
              <w:left w:val="nil"/>
              <w:bottom w:val="nil"/>
              <w:right w:val="nil"/>
            </w:tcBorders>
            <w:tcMar>
              <w:top w:w="128" w:type="dxa"/>
              <w:left w:w="43" w:type="dxa"/>
              <w:bottom w:w="43" w:type="dxa"/>
              <w:right w:w="43" w:type="dxa"/>
            </w:tcMar>
          </w:tcPr>
          <w:p w14:paraId="2F4EA3A7" w14:textId="4582181E" w:rsidR="00CA1373" w:rsidRPr="004731A2" w:rsidRDefault="00CA1373" w:rsidP="001A65C6">
            <w:pPr>
              <w:rPr>
                <w:sz w:val="22"/>
              </w:rPr>
            </w:pPr>
            <w:r w:rsidRPr="004731A2">
              <w:rPr>
                <w:rStyle w:val="kursiv"/>
                <w:sz w:val="22"/>
              </w:rPr>
              <w:t xml:space="preserve">Employer’s National Insurance </w:t>
            </w:r>
            <w:r w:rsidR="004731A2">
              <w:rPr>
                <w:rStyle w:val="kursiv"/>
                <w:sz w:val="22"/>
              </w:rPr>
              <w:br/>
            </w:r>
            <w:r w:rsidRPr="004731A2">
              <w:rPr>
                <w:rStyle w:val="kursiv"/>
                <w:sz w:val="22"/>
              </w:rPr>
              <w:t>contributions</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76E9017A" w14:textId="77777777" w:rsidR="00CA1373" w:rsidRPr="004731A2" w:rsidRDefault="00CA1373" w:rsidP="004731A2">
            <w:pPr>
              <w:jc w:val="right"/>
              <w:rPr>
                <w:sz w:val="22"/>
              </w:rPr>
            </w:pPr>
            <w:r w:rsidRPr="004731A2">
              <w:rPr>
                <w:rStyle w:val="kursiv"/>
                <w:sz w:val="22"/>
              </w:rPr>
              <w:t>269.4</w:t>
            </w:r>
          </w:p>
        </w:tc>
        <w:tc>
          <w:tcPr>
            <w:tcW w:w="1382" w:type="dxa"/>
            <w:tcBorders>
              <w:top w:val="nil"/>
              <w:left w:val="nil"/>
              <w:bottom w:val="nil"/>
              <w:right w:val="nil"/>
            </w:tcBorders>
            <w:tcMar>
              <w:top w:w="128" w:type="dxa"/>
              <w:left w:w="43" w:type="dxa"/>
              <w:bottom w:w="43" w:type="dxa"/>
              <w:right w:w="43" w:type="dxa"/>
            </w:tcMar>
            <w:vAlign w:val="bottom"/>
          </w:tcPr>
          <w:p w14:paraId="63EA8DEB" w14:textId="77777777" w:rsidR="00CA1373" w:rsidRPr="004731A2" w:rsidRDefault="00CA1373" w:rsidP="004731A2">
            <w:pPr>
              <w:jc w:val="right"/>
              <w:rPr>
                <w:sz w:val="22"/>
              </w:rPr>
            </w:pPr>
            <w:r w:rsidRPr="004731A2">
              <w:rPr>
                <w:rStyle w:val="kursiv"/>
                <w:sz w:val="22"/>
              </w:rPr>
              <w:t>269.4</w:t>
            </w:r>
          </w:p>
        </w:tc>
        <w:tc>
          <w:tcPr>
            <w:tcW w:w="1382" w:type="dxa"/>
            <w:tcBorders>
              <w:top w:val="nil"/>
              <w:left w:val="nil"/>
              <w:bottom w:val="nil"/>
              <w:right w:val="nil"/>
            </w:tcBorders>
            <w:tcMar>
              <w:top w:w="128" w:type="dxa"/>
              <w:left w:w="43" w:type="dxa"/>
              <w:bottom w:w="43" w:type="dxa"/>
              <w:right w:w="43" w:type="dxa"/>
            </w:tcMar>
            <w:vAlign w:val="bottom"/>
          </w:tcPr>
          <w:p w14:paraId="38536017"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719A2586" w14:textId="77777777" w:rsidR="00CA1373" w:rsidRPr="004731A2" w:rsidRDefault="00CA1373" w:rsidP="004731A2">
            <w:pPr>
              <w:jc w:val="right"/>
              <w:rPr>
                <w:sz w:val="22"/>
              </w:rPr>
            </w:pPr>
            <w:r w:rsidRPr="004731A2">
              <w:rPr>
                <w:rStyle w:val="kursiv"/>
                <w:sz w:val="22"/>
              </w:rPr>
              <w:t xml:space="preserve"> </w:t>
            </w:r>
          </w:p>
        </w:tc>
      </w:tr>
      <w:tr w:rsidR="00293152" w14:paraId="0A2C6043" w14:textId="77777777" w:rsidTr="004731A2">
        <w:tc>
          <w:tcPr>
            <w:tcW w:w="4068" w:type="dxa"/>
            <w:tcBorders>
              <w:top w:val="nil"/>
              <w:left w:val="nil"/>
              <w:bottom w:val="nil"/>
              <w:right w:val="nil"/>
            </w:tcBorders>
            <w:tcMar>
              <w:top w:w="128" w:type="dxa"/>
              <w:left w:w="43" w:type="dxa"/>
              <w:bottom w:w="43" w:type="dxa"/>
              <w:right w:w="43" w:type="dxa"/>
            </w:tcMar>
          </w:tcPr>
          <w:p w14:paraId="775559EF" w14:textId="77777777" w:rsidR="00CA1373" w:rsidRPr="004731A2" w:rsidRDefault="00CA1373" w:rsidP="001A65C6">
            <w:pPr>
              <w:rPr>
                <w:sz w:val="22"/>
              </w:rPr>
            </w:pPr>
          </w:p>
        </w:tc>
        <w:tc>
          <w:tcPr>
            <w:tcW w:w="1382" w:type="dxa"/>
            <w:tcBorders>
              <w:top w:val="nil"/>
              <w:left w:val="nil"/>
              <w:bottom w:val="nil"/>
              <w:right w:val="nil"/>
            </w:tcBorders>
            <w:tcMar>
              <w:top w:w="128" w:type="dxa"/>
              <w:left w:w="43" w:type="dxa"/>
              <w:bottom w:w="43" w:type="dxa"/>
              <w:right w:w="43" w:type="dxa"/>
            </w:tcMar>
            <w:vAlign w:val="bottom"/>
          </w:tcPr>
          <w:p w14:paraId="20682667"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56960B91"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5546A4D2"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22E02C1" w14:textId="77777777" w:rsidR="00CA1373" w:rsidRPr="004731A2" w:rsidRDefault="00CA1373" w:rsidP="004731A2">
            <w:pPr>
              <w:jc w:val="right"/>
              <w:rPr>
                <w:sz w:val="22"/>
              </w:rPr>
            </w:pPr>
            <w:r w:rsidRPr="004731A2">
              <w:rPr>
                <w:sz w:val="22"/>
              </w:rPr>
              <w:t xml:space="preserve"> </w:t>
            </w:r>
          </w:p>
        </w:tc>
      </w:tr>
      <w:tr w:rsidR="00293152" w14:paraId="5C9C45BD" w14:textId="77777777" w:rsidTr="004731A2">
        <w:tc>
          <w:tcPr>
            <w:tcW w:w="4068" w:type="dxa"/>
            <w:tcBorders>
              <w:top w:val="nil"/>
              <w:left w:val="nil"/>
              <w:bottom w:val="nil"/>
              <w:right w:val="nil"/>
            </w:tcBorders>
            <w:tcMar>
              <w:top w:w="128" w:type="dxa"/>
              <w:left w:w="43" w:type="dxa"/>
              <w:bottom w:w="43" w:type="dxa"/>
              <w:right w:w="43" w:type="dxa"/>
            </w:tcMar>
          </w:tcPr>
          <w:p w14:paraId="63759C04" w14:textId="77777777" w:rsidR="00CA1373" w:rsidRPr="004731A2" w:rsidRDefault="00CA1373" w:rsidP="001A65C6">
            <w:pPr>
              <w:rPr>
                <w:sz w:val="22"/>
              </w:rPr>
            </w:pPr>
            <w:r w:rsidRPr="004731A2">
              <w:rPr>
                <w:rStyle w:val="kursiv"/>
                <w:sz w:val="22"/>
              </w:rPr>
              <w:t>Indirect taxes</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31EF2FB4" w14:textId="77777777" w:rsidR="00CA1373" w:rsidRPr="004731A2" w:rsidRDefault="00CA1373" w:rsidP="004731A2">
            <w:pPr>
              <w:jc w:val="right"/>
              <w:rPr>
                <w:sz w:val="22"/>
              </w:rPr>
            </w:pPr>
            <w:r w:rsidRPr="004731A2">
              <w:rPr>
                <w:rStyle w:val="kursiv"/>
                <w:sz w:val="22"/>
              </w:rPr>
              <w:t>504.7</w:t>
            </w:r>
          </w:p>
        </w:tc>
        <w:tc>
          <w:tcPr>
            <w:tcW w:w="1382" w:type="dxa"/>
            <w:tcBorders>
              <w:top w:val="nil"/>
              <w:left w:val="nil"/>
              <w:bottom w:val="nil"/>
              <w:right w:val="nil"/>
            </w:tcBorders>
            <w:tcMar>
              <w:top w:w="128" w:type="dxa"/>
              <w:left w:w="43" w:type="dxa"/>
              <w:bottom w:w="43" w:type="dxa"/>
              <w:right w:w="43" w:type="dxa"/>
            </w:tcMar>
            <w:vAlign w:val="bottom"/>
          </w:tcPr>
          <w:p w14:paraId="4005D599" w14:textId="77777777" w:rsidR="00CA1373" w:rsidRPr="004731A2" w:rsidRDefault="00CA1373" w:rsidP="004731A2">
            <w:pPr>
              <w:jc w:val="right"/>
              <w:rPr>
                <w:sz w:val="22"/>
              </w:rPr>
            </w:pPr>
            <w:r w:rsidRPr="004731A2">
              <w:rPr>
                <w:rStyle w:val="kursiv"/>
                <w:sz w:val="22"/>
              </w:rPr>
              <w:t>504.7</w:t>
            </w:r>
          </w:p>
        </w:tc>
        <w:tc>
          <w:tcPr>
            <w:tcW w:w="1382" w:type="dxa"/>
            <w:tcBorders>
              <w:top w:val="nil"/>
              <w:left w:val="nil"/>
              <w:bottom w:val="nil"/>
              <w:right w:val="nil"/>
            </w:tcBorders>
            <w:tcMar>
              <w:top w:w="128" w:type="dxa"/>
              <w:left w:w="43" w:type="dxa"/>
              <w:bottom w:w="43" w:type="dxa"/>
              <w:right w:w="43" w:type="dxa"/>
            </w:tcMar>
            <w:vAlign w:val="bottom"/>
          </w:tcPr>
          <w:p w14:paraId="3AE013D1"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41650C79" w14:textId="77777777" w:rsidR="00CA1373" w:rsidRPr="004731A2" w:rsidRDefault="00CA1373" w:rsidP="004731A2">
            <w:pPr>
              <w:jc w:val="right"/>
              <w:rPr>
                <w:sz w:val="22"/>
              </w:rPr>
            </w:pPr>
            <w:r w:rsidRPr="004731A2">
              <w:rPr>
                <w:rStyle w:val="kursiv"/>
                <w:sz w:val="22"/>
              </w:rPr>
              <w:t xml:space="preserve"> </w:t>
            </w:r>
          </w:p>
        </w:tc>
      </w:tr>
      <w:tr w:rsidR="00293152" w14:paraId="0CE075F2" w14:textId="77777777" w:rsidTr="004731A2">
        <w:tc>
          <w:tcPr>
            <w:tcW w:w="4068" w:type="dxa"/>
            <w:tcBorders>
              <w:top w:val="nil"/>
              <w:left w:val="nil"/>
              <w:bottom w:val="nil"/>
              <w:right w:val="nil"/>
            </w:tcBorders>
            <w:tcMar>
              <w:top w:w="128" w:type="dxa"/>
              <w:left w:w="43" w:type="dxa"/>
              <w:bottom w:w="43" w:type="dxa"/>
              <w:right w:w="43" w:type="dxa"/>
            </w:tcMar>
          </w:tcPr>
          <w:p w14:paraId="722C3DF2" w14:textId="77777777" w:rsidR="00CA1373" w:rsidRPr="004731A2" w:rsidRDefault="00CA1373" w:rsidP="001A65C6">
            <w:pPr>
              <w:rPr>
                <w:sz w:val="22"/>
              </w:rPr>
            </w:pPr>
            <w:r w:rsidRPr="004731A2">
              <w:rPr>
                <w:sz w:val="22"/>
              </w:rPr>
              <w:t>Value added tax</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26516866" w14:textId="77777777" w:rsidR="00CA1373" w:rsidRPr="004731A2" w:rsidRDefault="00CA1373" w:rsidP="004731A2">
            <w:pPr>
              <w:jc w:val="right"/>
              <w:rPr>
                <w:sz w:val="22"/>
              </w:rPr>
            </w:pPr>
            <w:r w:rsidRPr="004731A2">
              <w:rPr>
                <w:sz w:val="22"/>
              </w:rPr>
              <w:t>392.1</w:t>
            </w:r>
          </w:p>
        </w:tc>
        <w:tc>
          <w:tcPr>
            <w:tcW w:w="1382" w:type="dxa"/>
            <w:tcBorders>
              <w:top w:val="nil"/>
              <w:left w:val="nil"/>
              <w:bottom w:val="nil"/>
              <w:right w:val="nil"/>
            </w:tcBorders>
            <w:tcMar>
              <w:top w:w="128" w:type="dxa"/>
              <w:left w:w="43" w:type="dxa"/>
              <w:bottom w:w="43" w:type="dxa"/>
              <w:right w:w="43" w:type="dxa"/>
            </w:tcMar>
            <w:vAlign w:val="bottom"/>
          </w:tcPr>
          <w:p w14:paraId="1C1ED1B8" w14:textId="77777777" w:rsidR="00CA1373" w:rsidRPr="004731A2" w:rsidRDefault="00CA1373" w:rsidP="004731A2">
            <w:pPr>
              <w:jc w:val="right"/>
              <w:rPr>
                <w:sz w:val="22"/>
              </w:rPr>
            </w:pPr>
            <w:r w:rsidRPr="004731A2">
              <w:rPr>
                <w:sz w:val="22"/>
              </w:rPr>
              <w:t>392.1</w:t>
            </w:r>
          </w:p>
        </w:tc>
        <w:tc>
          <w:tcPr>
            <w:tcW w:w="1382" w:type="dxa"/>
            <w:tcBorders>
              <w:top w:val="nil"/>
              <w:left w:val="nil"/>
              <w:bottom w:val="nil"/>
              <w:right w:val="nil"/>
            </w:tcBorders>
            <w:tcMar>
              <w:top w:w="128" w:type="dxa"/>
              <w:left w:w="43" w:type="dxa"/>
              <w:bottom w:w="43" w:type="dxa"/>
              <w:right w:w="43" w:type="dxa"/>
            </w:tcMar>
            <w:vAlign w:val="bottom"/>
          </w:tcPr>
          <w:p w14:paraId="65605051"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3AF6106A" w14:textId="77777777" w:rsidR="00CA1373" w:rsidRPr="004731A2" w:rsidRDefault="00CA1373" w:rsidP="004731A2">
            <w:pPr>
              <w:jc w:val="right"/>
              <w:rPr>
                <w:sz w:val="22"/>
              </w:rPr>
            </w:pPr>
            <w:r w:rsidRPr="004731A2">
              <w:rPr>
                <w:sz w:val="22"/>
              </w:rPr>
              <w:t xml:space="preserve"> </w:t>
            </w:r>
          </w:p>
        </w:tc>
      </w:tr>
      <w:tr w:rsidR="00293152" w14:paraId="74C99EC0" w14:textId="77777777" w:rsidTr="004731A2">
        <w:tc>
          <w:tcPr>
            <w:tcW w:w="4068" w:type="dxa"/>
            <w:tcBorders>
              <w:top w:val="nil"/>
              <w:left w:val="nil"/>
              <w:bottom w:val="nil"/>
              <w:right w:val="nil"/>
            </w:tcBorders>
            <w:tcMar>
              <w:top w:w="128" w:type="dxa"/>
              <w:left w:w="43" w:type="dxa"/>
              <w:bottom w:w="43" w:type="dxa"/>
              <w:right w:w="43" w:type="dxa"/>
            </w:tcMar>
          </w:tcPr>
          <w:p w14:paraId="1A198AAD" w14:textId="77777777" w:rsidR="00CA1373" w:rsidRPr="004731A2" w:rsidRDefault="00CA1373" w:rsidP="001A65C6">
            <w:pPr>
              <w:rPr>
                <w:sz w:val="22"/>
                <w:lang w:val="en-GB"/>
              </w:rPr>
            </w:pPr>
            <w:r w:rsidRPr="004731A2">
              <w:rPr>
                <w:sz w:val="22"/>
                <w:lang w:val="en-GB"/>
              </w:rPr>
              <w:t>Excise duties and customs duties</w:t>
            </w:r>
            <w:r w:rsidRPr="004731A2">
              <w:rPr>
                <w:sz w:val="22"/>
                <w:lang w:val="en-GB"/>
              </w:rPr>
              <w:tab/>
            </w:r>
          </w:p>
        </w:tc>
        <w:tc>
          <w:tcPr>
            <w:tcW w:w="1382" w:type="dxa"/>
            <w:tcBorders>
              <w:top w:val="nil"/>
              <w:left w:val="nil"/>
              <w:bottom w:val="nil"/>
              <w:right w:val="nil"/>
            </w:tcBorders>
            <w:tcMar>
              <w:top w:w="128" w:type="dxa"/>
              <w:left w:w="43" w:type="dxa"/>
              <w:bottom w:w="43" w:type="dxa"/>
              <w:right w:w="43" w:type="dxa"/>
            </w:tcMar>
            <w:vAlign w:val="bottom"/>
          </w:tcPr>
          <w:p w14:paraId="60E9C671" w14:textId="77777777" w:rsidR="00CA1373" w:rsidRPr="004731A2" w:rsidRDefault="00CA1373" w:rsidP="004731A2">
            <w:pPr>
              <w:jc w:val="right"/>
              <w:rPr>
                <w:sz w:val="22"/>
              </w:rPr>
            </w:pPr>
            <w:r w:rsidRPr="004731A2">
              <w:rPr>
                <w:sz w:val="22"/>
              </w:rPr>
              <w:t>112.6</w:t>
            </w:r>
          </w:p>
        </w:tc>
        <w:tc>
          <w:tcPr>
            <w:tcW w:w="1382" w:type="dxa"/>
            <w:tcBorders>
              <w:top w:val="nil"/>
              <w:left w:val="nil"/>
              <w:bottom w:val="nil"/>
              <w:right w:val="nil"/>
            </w:tcBorders>
            <w:tcMar>
              <w:top w:w="128" w:type="dxa"/>
              <w:left w:w="43" w:type="dxa"/>
              <w:bottom w:w="43" w:type="dxa"/>
              <w:right w:w="43" w:type="dxa"/>
            </w:tcMar>
            <w:vAlign w:val="bottom"/>
          </w:tcPr>
          <w:p w14:paraId="036ED4B7" w14:textId="77777777" w:rsidR="00CA1373" w:rsidRPr="004731A2" w:rsidRDefault="00CA1373" w:rsidP="004731A2">
            <w:pPr>
              <w:jc w:val="right"/>
              <w:rPr>
                <w:sz w:val="22"/>
              </w:rPr>
            </w:pPr>
            <w:r w:rsidRPr="004731A2">
              <w:rPr>
                <w:sz w:val="22"/>
              </w:rPr>
              <w:t>112.6</w:t>
            </w:r>
          </w:p>
        </w:tc>
        <w:tc>
          <w:tcPr>
            <w:tcW w:w="1382" w:type="dxa"/>
            <w:tcBorders>
              <w:top w:val="nil"/>
              <w:left w:val="nil"/>
              <w:bottom w:val="nil"/>
              <w:right w:val="nil"/>
            </w:tcBorders>
            <w:tcMar>
              <w:top w:w="128" w:type="dxa"/>
              <w:left w:w="43" w:type="dxa"/>
              <w:bottom w:w="43" w:type="dxa"/>
              <w:right w:w="43" w:type="dxa"/>
            </w:tcMar>
            <w:vAlign w:val="bottom"/>
          </w:tcPr>
          <w:p w14:paraId="4DE32707"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E5D1A60" w14:textId="77777777" w:rsidR="00CA1373" w:rsidRPr="004731A2" w:rsidRDefault="00CA1373" w:rsidP="004731A2">
            <w:pPr>
              <w:jc w:val="right"/>
              <w:rPr>
                <w:sz w:val="22"/>
              </w:rPr>
            </w:pPr>
            <w:r w:rsidRPr="004731A2">
              <w:rPr>
                <w:sz w:val="22"/>
              </w:rPr>
              <w:t xml:space="preserve"> </w:t>
            </w:r>
          </w:p>
        </w:tc>
      </w:tr>
      <w:tr w:rsidR="00293152" w14:paraId="2C360ECA" w14:textId="77777777" w:rsidTr="004731A2">
        <w:tc>
          <w:tcPr>
            <w:tcW w:w="4068" w:type="dxa"/>
            <w:tcBorders>
              <w:top w:val="nil"/>
              <w:left w:val="nil"/>
              <w:bottom w:val="nil"/>
              <w:right w:val="nil"/>
            </w:tcBorders>
            <w:tcMar>
              <w:top w:w="128" w:type="dxa"/>
              <w:left w:w="43" w:type="dxa"/>
              <w:bottom w:w="43" w:type="dxa"/>
              <w:right w:w="43" w:type="dxa"/>
            </w:tcMar>
          </w:tcPr>
          <w:p w14:paraId="75DC2FB2" w14:textId="77777777" w:rsidR="00CA1373" w:rsidRPr="004731A2" w:rsidRDefault="00CA1373" w:rsidP="001A65C6">
            <w:pPr>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B1EBAEC"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04F5C1EF"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631DAB43"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04402773" w14:textId="77777777" w:rsidR="00CA1373" w:rsidRPr="004731A2" w:rsidRDefault="00CA1373" w:rsidP="004731A2">
            <w:pPr>
              <w:jc w:val="right"/>
              <w:rPr>
                <w:sz w:val="22"/>
              </w:rPr>
            </w:pPr>
            <w:r w:rsidRPr="004731A2">
              <w:rPr>
                <w:sz w:val="22"/>
              </w:rPr>
              <w:t xml:space="preserve"> </w:t>
            </w:r>
          </w:p>
        </w:tc>
      </w:tr>
      <w:tr w:rsidR="00293152" w14:paraId="4114FADA" w14:textId="77777777" w:rsidTr="004731A2">
        <w:tc>
          <w:tcPr>
            <w:tcW w:w="4068" w:type="dxa"/>
            <w:tcBorders>
              <w:top w:val="nil"/>
              <w:left w:val="nil"/>
              <w:bottom w:val="nil"/>
              <w:right w:val="nil"/>
            </w:tcBorders>
            <w:tcMar>
              <w:top w:w="128" w:type="dxa"/>
              <w:left w:w="43" w:type="dxa"/>
              <w:bottom w:w="43" w:type="dxa"/>
              <w:right w:w="43" w:type="dxa"/>
            </w:tcMar>
          </w:tcPr>
          <w:p w14:paraId="30E23513" w14:textId="77777777" w:rsidR="00CA1373" w:rsidRPr="004731A2" w:rsidRDefault="00CA1373" w:rsidP="001A65C6">
            <w:pPr>
              <w:rPr>
                <w:sz w:val="22"/>
              </w:rPr>
            </w:pPr>
            <w:r w:rsidRPr="004731A2">
              <w:rPr>
                <w:rStyle w:val="kursiv"/>
                <w:sz w:val="22"/>
              </w:rPr>
              <w:t>Petroleum</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711ADDA3" w14:textId="77777777" w:rsidR="00CA1373" w:rsidRPr="004731A2" w:rsidRDefault="00CA1373" w:rsidP="004731A2">
            <w:pPr>
              <w:jc w:val="right"/>
              <w:rPr>
                <w:sz w:val="22"/>
              </w:rPr>
            </w:pPr>
            <w:r w:rsidRPr="004731A2">
              <w:rPr>
                <w:rStyle w:val="kursiv"/>
                <w:sz w:val="22"/>
              </w:rPr>
              <w:t>357.1</w:t>
            </w:r>
          </w:p>
        </w:tc>
        <w:tc>
          <w:tcPr>
            <w:tcW w:w="1382" w:type="dxa"/>
            <w:tcBorders>
              <w:top w:val="nil"/>
              <w:left w:val="nil"/>
              <w:bottom w:val="nil"/>
              <w:right w:val="nil"/>
            </w:tcBorders>
            <w:tcMar>
              <w:top w:w="128" w:type="dxa"/>
              <w:left w:w="43" w:type="dxa"/>
              <w:bottom w:w="43" w:type="dxa"/>
              <w:right w:w="43" w:type="dxa"/>
            </w:tcMar>
            <w:vAlign w:val="bottom"/>
          </w:tcPr>
          <w:p w14:paraId="2EB597D9" w14:textId="77777777" w:rsidR="00CA1373" w:rsidRPr="004731A2" w:rsidRDefault="00CA1373" w:rsidP="004731A2">
            <w:pPr>
              <w:jc w:val="right"/>
              <w:rPr>
                <w:sz w:val="22"/>
              </w:rPr>
            </w:pPr>
            <w:r w:rsidRPr="004731A2">
              <w:rPr>
                <w:rStyle w:val="kursiv"/>
                <w:sz w:val="22"/>
              </w:rPr>
              <w:t>357.1</w:t>
            </w:r>
          </w:p>
        </w:tc>
        <w:tc>
          <w:tcPr>
            <w:tcW w:w="1382" w:type="dxa"/>
            <w:tcBorders>
              <w:top w:val="nil"/>
              <w:left w:val="nil"/>
              <w:bottom w:val="nil"/>
              <w:right w:val="nil"/>
            </w:tcBorders>
            <w:tcMar>
              <w:top w:w="128" w:type="dxa"/>
              <w:left w:w="43" w:type="dxa"/>
              <w:bottom w:w="43" w:type="dxa"/>
              <w:right w:w="43" w:type="dxa"/>
            </w:tcMar>
            <w:vAlign w:val="bottom"/>
          </w:tcPr>
          <w:p w14:paraId="078F2D63" w14:textId="77777777" w:rsidR="00CA1373" w:rsidRPr="004731A2" w:rsidRDefault="00CA1373" w:rsidP="004731A2">
            <w:pPr>
              <w:jc w:val="right"/>
              <w:rPr>
                <w:sz w:val="22"/>
              </w:rPr>
            </w:pPr>
            <w:r w:rsidRPr="004731A2">
              <w:rPr>
                <w:rStyle w:val="kursiv"/>
                <w:sz w:val="22"/>
              </w:rPr>
              <w:t>0.0</w:t>
            </w:r>
          </w:p>
        </w:tc>
        <w:tc>
          <w:tcPr>
            <w:tcW w:w="1382" w:type="dxa"/>
            <w:tcBorders>
              <w:top w:val="nil"/>
              <w:left w:val="nil"/>
              <w:bottom w:val="nil"/>
              <w:right w:val="nil"/>
            </w:tcBorders>
            <w:tcMar>
              <w:top w:w="128" w:type="dxa"/>
              <w:left w:w="43" w:type="dxa"/>
              <w:bottom w:w="43" w:type="dxa"/>
              <w:right w:w="43" w:type="dxa"/>
            </w:tcMar>
            <w:vAlign w:val="bottom"/>
          </w:tcPr>
          <w:p w14:paraId="1ACCE25E" w14:textId="77777777" w:rsidR="00CA1373" w:rsidRPr="004731A2" w:rsidRDefault="00CA1373" w:rsidP="004731A2">
            <w:pPr>
              <w:jc w:val="right"/>
              <w:rPr>
                <w:sz w:val="22"/>
              </w:rPr>
            </w:pPr>
            <w:r w:rsidRPr="004731A2">
              <w:rPr>
                <w:rStyle w:val="kursiv"/>
                <w:sz w:val="22"/>
              </w:rPr>
              <w:t>0.0</w:t>
            </w:r>
          </w:p>
        </w:tc>
      </w:tr>
      <w:tr w:rsidR="00293152" w14:paraId="4D0FF2C0" w14:textId="77777777" w:rsidTr="004731A2">
        <w:tc>
          <w:tcPr>
            <w:tcW w:w="4068" w:type="dxa"/>
            <w:tcBorders>
              <w:top w:val="nil"/>
              <w:left w:val="nil"/>
              <w:bottom w:val="nil"/>
              <w:right w:val="nil"/>
            </w:tcBorders>
            <w:tcMar>
              <w:top w:w="128" w:type="dxa"/>
              <w:left w:w="43" w:type="dxa"/>
              <w:bottom w:w="43" w:type="dxa"/>
              <w:right w:w="43" w:type="dxa"/>
            </w:tcMar>
          </w:tcPr>
          <w:p w14:paraId="5CE85AB4" w14:textId="77777777" w:rsidR="00CA1373" w:rsidRPr="004731A2" w:rsidRDefault="00CA1373" w:rsidP="001A65C6">
            <w:pPr>
              <w:rPr>
                <w:sz w:val="22"/>
              </w:rPr>
            </w:pPr>
            <w:r w:rsidRPr="004731A2">
              <w:rPr>
                <w:sz w:val="22"/>
              </w:rPr>
              <w:t>Tax on income</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58EC9F9A" w14:textId="77777777" w:rsidR="00CA1373" w:rsidRPr="004731A2" w:rsidRDefault="00CA1373" w:rsidP="004731A2">
            <w:pPr>
              <w:jc w:val="right"/>
              <w:rPr>
                <w:sz w:val="22"/>
              </w:rPr>
            </w:pPr>
            <w:r w:rsidRPr="004731A2">
              <w:rPr>
                <w:sz w:val="22"/>
              </w:rPr>
              <w:t>349.1</w:t>
            </w:r>
          </w:p>
        </w:tc>
        <w:tc>
          <w:tcPr>
            <w:tcW w:w="1382" w:type="dxa"/>
            <w:tcBorders>
              <w:top w:val="nil"/>
              <w:left w:val="nil"/>
              <w:bottom w:val="nil"/>
              <w:right w:val="nil"/>
            </w:tcBorders>
            <w:tcMar>
              <w:top w:w="128" w:type="dxa"/>
              <w:left w:w="43" w:type="dxa"/>
              <w:bottom w:w="43" w:type="dxa"/>
              <w:right w:w="43" w:type="dxa"/>
            </w:tcMar>
            <w:vAlign w:val="bottom"/>
          </w:tcPr>
          <w:p w14:paraId="08B3CC96" w14:textId="77777777" w:rsidR="00CA1373" w:rsidRPr="004731A2" w:rsidRDefault="00CA1373" w:rsidP="004731A2">
            <w:pPr>
              <w:jc w:val="right"/>
              <w:rPr>
                <w:sz w:val="22"/>
              </w:rPr>
            </w:pPr>
            <w:r w:rsidRPr="004731A2">
              <w:rPr>
                <w:sz w:val="22"/>
              </w:rPr>
              <w:t>349.1</w:t>
            </w:r>
          </w:p>
        </w:tc>
        <w:tc>
          <w:tcPr>
            <w:tcW w:w="1382" w:type="dxa"/>
            <w:tcBorders>
              <w:top w:val="nil"/>
              <w:left w:val="nil"/>
              <w:bottom w:val="nil"/>
              <w:right w:val="nil"/>
            </w:tcBorders>
            <w:tcMar>
              <w:top w:w="128" w:type="dxa"/>
              <w:left w:w="43" w:type="dxa"/>
              <w:bottom w:w="43" w:type="dxa"/>
              <w:right w:w="43" w:type="dxa"/>
            </w:tcMar>
            <w:vAlign w:val="bottom"/>
          </w:tcPr>
          <w:p w14:paraId="74BC50B5"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77713520" w14:textId="77777777" w:rsidR="00CA1373" w:rsidRPr="004731A2" w:rsidRDefault="00CA1373" w:rsidP="004731A2">
            <w:pPr>
              <w:jc w:val="right"/>
              <w:rPr>
                <w:sz w:val="22"/>
              </w:rPr>
            </w:pPr>
            <w:r w:rsidRPr="004731A2">
              <w:rPr>
                <w:sz w:val="22"/>
              </w:rPr>
              <w:t xml:space="preserve"> </w:t>
            </w:r>
          </w:p>
        </w:tc>
      </w:tr>
      <w:tr w:rsidR="00293152" w14:paraId="4404A066" w14:textId="77777777" w:rsidTr="004731A2">
        <w:tc>
          <w:tcPr>
            <w:tcW w:w="4068" w:type="dxa"/>
            <w:tcBorders>
              <w:top w:val="nil"/>
              <w:left w:val="nil"/>
              <w:bottom w:val="nil"/>
              <w:right w:val="nil"/>
            </w:tcBorders>
            <w:tcMar>
              <w:top w:w="128" w:type="dxa"/>
              <w:left w:w="43" w:type="dxa"/>
              <w:bottom w:w="43" w:type="dxa"/>
              <w:right w:w="43" w:type="dxa"/>
            </w:tcMar>
          </w:tcPr>
          <w:p w14:paraId="77E09FC4" w14:textId="77777777" w:rsidR="00CA1373" w:rsidRPr="004731A2" w:rsidRDefault="00CA1373" w:rsidP="001A65C6">
            <w:pPr>
              <w:rPr>
                <w:sz w:val="22"/>
              </w:rPr>
            </w:pPr>
            <w:r w:rsidRPr="004731A2">
              <w:rPr>
                <w:sz w:val="22"/>
              </w:rPr>
              <w:t>Tax on extraction, etc.</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7F5E113E" w14:textId="77777777" w:rsidR="00CA1373" w:rsidRPr="004731A2" w:rsidRDefault="00CA1373" w:rsidP="004731A2">
            <w:pPr>
              <w:jc w:val="right"/>
              <w:rPr>
                <w:sz w:val="22"/>
              </w:rPr>
            </w:pPr>
            <w:r w:rsidRPr="004731A2">
              <w:rPr>
                <w:sz w:val="22"/>
              </w:rPr>
              <w:t>8.0</w:t>
            </w:r>
          </w:p>
        </w:tc>
        <w:tc>
          <w:tcPr>
            <w:tcW w:w="1382" w:type="dxa"/>
            <w:tcBorders>
              <w:top w:val="nil"/>
              <w:left w:val="nil"/>
              <w:bottom w:val="nil"/>
              <w:right w:val="nil"/>
            </w:tcBorders>
            <w:tcMar>
              <w:top w:w="128" w:type="dxa"/>
              <w:left w:w="43" w:type="dxa"/>
              <w:bottom w:w="43" w:type="dxa"/>
              <w:right w:w="43" w:type="dxa"/>
            </w:tcMar>
            <w:vAlign w:val="bottom"/>
          </w:tcPr>
          <w:p w14:paraId="56C87F38" w14:textId="77777777" w:rsidR="00CA1373" w:rsidRPr="004731A2" w:rsidRDefault="00CA1373" w:rsidP="004731A2">
            <w:pPr>
              <w:jc w:val="right"/>
              <w:rPr>
                <w:sz w:val="22"/>
              </w:rPr>
            </w:pPr>
            <w:r w:rsidRPr="004731A2">
              <w:rPr>
                <w:sz w:val="22"/>
              </w:rPr>
              <w:t>8.0</w:t>
            </w:r>
          </w:p>
        </w:tc>
        <w:tc>
          <w:tcPr>
            <w:tcW w:w="1382" w:type="dxa"/>
            <w:tcBorders>
              <w:top w:val="nil"/>
              <w:left w:val="nil"/>
              <w:bottom w:val="nil"/>
              <w:right w:val="nil"/>
            </w:tcBorders>
            <w:tcMar>
              <w:top w:w="128" w:type="dxa"/>
              <w:left w:w="43" w:type="dxa"/>
              <w:bottom w:w="43" w:type="dxa"/>
              <w:right w:w="43" w:type="dxa"/>
            </w:tcMar>
            <w:vAlign w:val="bottom"/>
          </w:tcPr>
          <w:p w14:paraId="64C55F62"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02E91CDB" w14:textId="77777777" w:rsidR="00CA1373" w:rsidRPr="004731A2" w:rsidRDefault="00CA1373" w:rsidP="004731A2">
            <w:pPr>
              <w:jc w:val="right"/>
              <w:rPr>
                <w:sz w:val="22"/>
              </w:rPr>
            </w:pPr>
            <w:r w:rsidRPr="004731A2">
              <w:rPr>
                <w:sz w:val="22"/>
              </w:rPr>
              <w:t xml:space="preserve"> </w:t>
            </w:r>
          </w:p>
        </w:tc>
      </w:tr>
      <w:tr w:rsidR="00293152" w14:paraId="64C58F63" w14:textId="77777777" w:rsidTr="004731A2">
        <w:tc>
          <w:tcPr>
            <w:tcW w:w="4068" w:type="dxa"/>
            <w:tcBorders>
              <w:top w:val="nil"/>
              <w:left w:val="nil"/>
              <w:bottom w:val="nil"/>
              <w:right w:val="nil"/>
            </w:tcBorders>
            <w:tcMar>
              <w:top w:w="128" w:type="dxa"/>
              <w:left w:w="43" w:type="dxa"/>
              <w:bottom w:w="43" w:type="dxa"/>
              <w:right w:w="43" w:type="dxa"/>
            </w:tcMar>
          </w:tcPr>
          <w:p w14:paraId="008A54A9" w14:textId="77777777" w:rsidR="00CA1373" w:rsidRPr="004731A2" w:rsidRDefault="00CA1373" w:rsidP="001A65C6">
            <w:pPr>
              <w:rPr>
                <w:sz w:val="22"/>
              </w:rPr>
            </w:pPr>
          </w:p>
        </w:tc>
        <w:tc>
          <w:tcPr>
            <w:tcW w:w="1382" w:type="dxa"/>
            <w:tcBorders>
              <w:top w:val="nil"/>
              <w:left w:val="nil"/>
              <w:bottom w:val="nil"/>
              <w:right w:val="nil"/>
            </w:tcBorders>
            <w:tcMar>
              <w:top w:w="128" w:type="dxa"/>
              <w:left w:w="43" w:type="dxa"/>
              <w:bottom w:w="43" w:type="dxa"/>
              <w:right w:w="43" w:type="dxa"/>
            </w:tcMar>
            <w:vAlign w:val="bottom"/>
          </w:tcPr>
          <w:p w14:paraId="55DE7537"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5243A40F"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07F9BA08"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2626B93" w14:textId="77777777" w:rsidR="00CA1373" w:rsidRPr="004731A2" w:rsidRDefault="00CA1373" w:rsidP="004731A2">
            <w:pPr>
              <w:jc w:val="right"/>
              <w:rPr>
                <w:sz w:val="22"/>
              </w:rPr>
            </w:pPr>
            <w:r w:rsidRPr="004731A2">
              <w:rPr>
                <w:sz w:val="22"/>
              </w:rPr>
              <w:t xml:space="preserve"> </w:t>
            </w:r>
          </w:p>
        </w:tc>
      </w:tr>
      <w:tr w:rsidR="00293152" w14:paraId="7EB1C997" w14:textId="77777777" w:rsidTr="004731A2">
        <w:tc>
          <w:tcPr>
            <w:tcW w:w="4068" w:type="dxa"/>
            <w:tcBorders>
              <w:top w:val="nil"/>
              <w:left w:val="nil"/>
              <w:bottom w:val="nil"/>
              <w:right w:val="nil"/>
            </w:tcBorders>
            <w:tcMar>
              <w:top w:w="128" w:type="dxa"/>
              <w:left w:w="43" w:type="dxa"/>
              <w:bottom w:w="43" w:type="dxa"/>
              <w:right w:w="43" w:type="dxa"/>
            </w:tcMar>
          </w:tcPr>
          <w:p w14:paraId="0A1AB085" w14:textId="77777777" w:rsidR="00CA1373" w:rsidRPr="004731A2" w:rsidRDefault="00CA1373" w:rsidP="001A65C6">
            <w:pPr>
              <w:rPr>
                <w:sz w:val="22"/>
              </w:rPr>
            </w:pPr>
            <w:r w:rsidRPr="004731A2">
              <w:rPr>
                <w:rStyle w:val="kursiv"/>
                <w:sz w:val="22"/>
              </w:rPr>
              <w:t>Other taxes</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3CF292D7" w14:textId="77777777" w:rsidR="00CA1373" w:rsidRPr="004731A2" w:rsidRDefault="00CA1373" w:rsidP="004731A2">
            <w:pPr>
              <w:jc w:val="right"/>
              <w:rPr>
                <w:sz w:val="22"/>
              </w:rPr>
            </w:pPr>
            <w:r w:rsidRPr="004731A2">
              <w:rPr>
                <w:rStyle w:val="kursiv"/>
                <w:sz w:val="22"/>
              </w:rPr>
              <w:t>68.7</w:t>
            </w:r>
          </w:p>
        </w:tc>
        <w:tc>
          <w:tcPr>
            <w:tcW w:w="1382" w:type="dxa"/>
            <w:tcBorders>
              <w:top w:val="nil"/>
              <w:left w:val="nil"/>
              <w:bottom w:val="nil"/>
              <w:right w:val="nil"/>
            </w:tcBorders>
            <w:tcMar>
              <w:top w:w="128" w:type="dxa"/>
              <w:left w:w="43" w:type="dxa"/>
              <w:bottom w:w="43" w:type="dxa"/>
              <w:right w:w="43" w:type="dxa"/>
            </w:tcMar>
            <w:vAlign w:val="bottom"/>
          </w:tcPr>
          <w:p w14:paraId="40F8289C" w14:textId="77777777" w:rsidR="00CA1373" w:rsidRPr="004731A2" w:rsidRDefault="00CA1373" w:rsidP="004731A2">
            <w:pPr>
              <w:jc w:val="right"/>
              <w:rPr>
                <w:sz w:val="22"/>
              </w:rPr>
            </w:pPr>
            <w:r w:rsidRPr="004731A2">
              <w:rPr>
                <w:rStyle w:val="kursiv"/>
                <w:sz w:val="22"/>
              </w:rPr>
              <w:t>63.2</w:t>
            </w:r>
          </w:p>
        </w:tc>
        <w:tc>
          <w:tcPr>
            <w:tcW w:w="1382" w:type="dxa"/>
            <w:tcBorders>
              <w:top w:val="nil"/>
              <w:left w:val="nil"/>
              <w:bottom w:val="nil"/>
              <w:right w:val="nil"/>
            </w:tcBorders>
            <w:tcMar>
              <w:top w:w="128" w:type="dxa"/>
              <w:left w:w="43" w:type="dxa"/>
              <w:bottom w:w="43" w:type="dxa"/>
              <w:right w:w="43" w:type="dxa"/>
            </w:tcMar>
            <w:vAlign w:val="bottom"/>
          </w:tcPr>
          <w:p w14:paraId="0B3AAEBC" w14:textId="77777777" w:rsidR="00CA1373" w:rsidRPr="004731A2" w:rsidRDefault="00CA1373" w:rsidP="004731A2">
            <w:pPr>
              <w:jc w:val="right"/>
              <w:rPr>
                <w:sz w:val="22"/>
              </w:rPr>
            </w:pPr>
            <w:r w:rsidRPr="004731A2">
              <w:rPr>
                <w:rStyle w:val="kursiv"/>
                <w:sz w:val="22"/>
              </w:rPr>
              <w:t>4.5</w:t>
            </w:r>
          </w:p>
        </w:tc>
        <w:tc>
          <w:tcPr>
            <w:tcW w:w="1382" w:type="dxa"/>
            <w:tcBorders>
              <w:top w:val="nil"/>
              <w:left w:val="nil"/>
              <w:bottom w:val="nil"/>
              <w:right w:val="nil"/>
            </w:tcBorders>
            <w:tcMar>
              <w:top w:w="128" w:type="dxa"/>
              <w:left w:w="43" w:type="dxa"/>
              <w:bottom w:w="43" w:type="dxa"/>
              <w:right w:w="43" w:type="dxa"/>
            </w:tcMar>
            <w:vAlign w:val="bottom"/>
          </w:tcPr>
          <w:p w14:paraId="654E0F67" w14:textId="77777777" w:rsidR="00CA1373" w:rsidRPr="004731A2" w:rsidRDefault="00CA1373" w:rsidP="004731A2">
            <w:pPr>
              <w:jc w:val="right"/>
              <w:rPr>
                <w:sz w:val="22"/>
              </w:rPr>
            </w:pPr>
            <w:r w:rsidRPr="004731A2">
              <w:rPr>
                <w:rStyle w:val="kursiv"/>
                <w:sz w:val="22"/>
              </w:rPr>
              <w:t>1.0</w:t>
            </w:r>
          </w:p>
        </w:tc>
      </w:tr>
      <w:tr w:rsidR="00293152" w14:paraId="4B6879F7" w14:textId="77777777" w:rsidTr="004731A2">
        <w:tc>
          <w:tcPr>
            <w:tcW w:w="4068" w:type="dxa"/>
            <w:tcBorders>
              <w:top w:val="nil"/>
              <w:left w:val="nil"/>
              <w:bottom w:val="nil"/>
              <w:right w:val="nil"/>
            </w:tcBorders>
            <w:tcMar>
              <w:top w:w="128" w:type="dxa"/>
              <w:left w:w="43" w:type="dxa"/>
              <w:bottom w:w="43" w:type="dxa"/>
              <w:right w:w="43" w:type="dxa"/>
            </w:tcMar>
          </w:tcPr>
          <w:p w14:paraId="058FAAA2" w14:textId="77777777" w:rsidR="00CA1373" w:rsidRPr="004731A2" w:rsidRDefault="00CA1373" w:rsidP="001A65C6">
            <w:pPr>
              <w:rPr>
                <w:sz w:val="22"/>
                <w:lang w:val="en-GB"/>
              </w:rPr>
            </w:pPr>
            <w:r w:rsidRPr="004731A2">
              <w:rPr>
                <w:sz w:val="22"/>
                <w:lang w:val="en-GB"/>
              </w:rPr>
              <w:t>National Insurance and pension premiums, other central government accounts</w:t>
            </w:r>
            <w:r w:rsidRPr="004731A2">
              <w:rPr>
                <w:sz w:val="22"/>
                <w:lang w:val="en-GB"/>
              </w:rPr>
              <w:tab/>
            </w:r>
          </w:p>
        </w:tc>
        <w:tc>
          <w:tcPr>
            <w:tcW w:w="1382" w:type="dxa"/>
            <w:tcBorders>
              <w:top w:val="nil"/>
              <w:left w:val="nil"/>
              <w:bottom w:val="nil"/>
              <w:right w:val="nil"/>
            </w:tcBorders>
            <w:tcMar>
              <w:top w:w="128" w:type="dxa"/>
              <w:left w:w="43" w:type="dxa"/>
              <w:bottom w:w="43" w:type="dxa"/>
              <w:right w:w="43" w:type="dxa"/>
            </w:tcMar>
            <w:vAlign w:val="bottom"/>
          </w:tcPr>
          <w:p w14:paraId="7391B73B" w14:textId="77777777" w:rsidR="00CA1373" w:rsidRPr="004731A2" w:rsidRDefault="00CA1373" w:rsidP="004731A2">
            <w:pPr>
              <w:jc w:val="right"/>
              <w:rPr>
                <w:sz w:val="22"/>
              </w:rPr>
            </w:pPr>
            <w:r w:rsidRPr="004731A2">
              <w:rPr>
                <w:sz w:val="22"/>
              </w:rPr>
              <w:t>41.5</w:t>
            </w:r>
          </w:p>
        </w:tc>
        <w:tc>
          <w:tcPr>
            <w:tcW w:w="1382" w:type="dxa"/>
            <w:tcBorders>
              <w:top w:val="nil"/>
              <w:left w:val="nil"/>
              <w:bottom w:val="nil"/>
              <w:right w:val="nil"/>
            </w:tcBorders>
            <w:tcMar>
              <w:top w:w="128" w:type="dxa"/>
              <w:left w:w="43" w:type="dxa"/>
              <w:bottom w:w="43" w:type="dxa"/>
              <w:right w:w="43" w:type="dxa"/>
            </w:tcMar>
            <w:vAlign w:val="bottom"/>
          </w:tcPr>
          <w:p w14:paraId="382F3CFC" w14:textId="77777777" w:rsidR="00CA1373" w:rsidRPr="004731A2" w:rsidRDefault="00CA1373" w:rsidP="004731A2">
            <w:pPr>
              <w:jc w:val="right"/>
              <w:rPr>
                <w:sz w:val="22"/>
              </w:rPr>
            </w:pPr>
            <w:r w:rsidRPr="004731A2">
              <w:rPr>
                <w:sz w:val="22"/>
              </w:rPr>
              <w:t>36.0</w:t>
            </w:r>
          </w:p>
        </w:tc>
        <w:tc>
          <w:tcPr>
            <w:tcW w:w="1382" w:type="dxa"/>
            <w:tcBorders>
              <w:top w:val="nil"/>
              <w:left w:val="nil"/>
              <w:bottom w:val="nil"/>
              <w:right w:val="nil"/>
            </w:tcBorders>
            <w:tcMar>
              <w:top w:w="128" w:type="dxa"/>
              <w:left w:w="43" w:type="dxa"/>
              <w:bottom w:w="43" w:type="dxa"/>
              <w:right w:w="43" w:type="dxa"/>
            </w:tcMar>
            <w:vAlign w:val="bottom"/>
          </w:tcPr>
          <w:p w14:paraId="07434E6A" w14:textId="77777777" w:rsidR="00CA1373" w:rsidRPr="004731A2" w:rsidRDefault="00CA1373" w:rsidP="004731A2">
            <w:pPr>
              <w:jc w:val="right"/>
              <w:rPr>
                <w:sz w:val="22"/>
              </w:rPr>
            </w:pPr>
            <w:r w:rsidRPr="004731A2">
              <w:rPr>
                <w:sz w:val="22"/>
              </w:rPr>
              <w:t>4.5</w:t>
            </w:r>
          </w:p>
        </w:tc>
        <w:tc>
          <w:tcPr>
            <w:tcW w:w="1382" w:type="dxa"/>
            <w:tcBorders>
              <w:top w:val="nil"/>
              <w:left w:val="nil"/>
              <w:bottom w:val="nil"/>
              <w:right w:val="nil"/>
            </w:tcBorders>
            <w:tcMar>
              <w:top w:w="128" w:type="dxa"/>
              <w:left w:w="43" w:type="dxa"/>
              <w:bottom w:w="43" w:type="dxa"/>
              <w:right w:w="43" w:type="dxa"/>
            </w:tcMar>
            <w:vAlign w:val="bottom"/>
          </w:tcPr>
          <w:p w14:paraId="3C23FB32" w14:textId="77777777" w:rsidR="00CA1373" w:rsidRPr="004731A2" w:rsidRDefault="00CA1373" w:rsidP="004731A2">
            <w:pPr>
              <w:jc w:val="right"/>
              <w:rPr>
                <w:sz w:val="22"/>
              </w:rPr>
            </w:pPr>
            <w:r w:rsidRPr="004731A2">
              <w:rPr>
                <w:sz w:val="22"/>
              </w:rPr>
              <w:t>1.0</w:t>
            </w:r>
          </w:p>
        </w:tc>
      </w:tr>
      <w:tr w:rsidR="00293152" w14:paraId="73F6F424" w14:textId="77777777" w:rsidTr="004731A2">
        <w:tc>
          <w:tcPr>
            <w:tcW w:w="4068" w:type="dxa"/>
            <w:tcBorders>
              <w:top w:val="nil"/>
              <w:left w:val="nil"/>
              <w:bottom w:val="nil"/>
              <w:right w:val="nil"/>
            </w:tcBorders>
            <w:tcMar>
              <w:top w:w="128" w:type="dxa"/>
              <w:left w:w="43" w:type="dxa"/>
              <w:bottom w:w="43" w:type="dxa"/>
              <w:right w:w="43" w:type="dxa"/>
            </w:tcMar>
          </w:tcPr>
          <w:p w14:paraId="021BD98B" w14:textId="77777777" w:rsidR="00CA1373" w:rsidRPr="004731A2" w:rsidRDefault="00CA1373" w:rsidP="001A65C6">
            <w:pPr>
              <w:rPr>
                <w:sz w:val="22"/>
                <w:lang w:val="en-GB"/>
              </w:rPr>
            </w:pPr>
            <w:r w:rsidRPr="004731A2">
              <w:rPr>
                <w:sz w:val="22"/>
                <w:lang w:val="en-GB"/>
              </w:rPr>
              <w:t>Tax on dividends to foreign shareholders</w:t>
            </w:r>
            <w:r w:rsidRPr="004731A2">
              <w:rPr>
                <w:sz w:val="22"/>
                <w:lang w:val="en-GB"/>
              </w:rPr>
              <w:tab/>
            </w:r>
          </w:p>
        </w:tc>
        <w:tc>
          <w:tcPr>
            <w:tcW w:w="1382" w:type="dxa"/>
            <w:tcBorders>
              <w:top w:val="nil"/>
              <w:left w:val="nil"/>
              <w:bottom w:val="nil"/>
              <w:right w:val="nil"/>
            </w:tcBorders>
            <w:tcMar>
              <w:top w:w="128" w:type="dxa"/>
              <w:left w:w="43" w:type="dxa"/>
              <w:bottom w:w="43" w:type="dxa"/>
              <w:right w:w="43" w:type="dxa"/>
            </w:tcMar>
            <w:vAlign w:val="bottom"/>
          </w:tcPr>
          <w:p w14:paraId="017550B0" w14:textId="77777777" w:rsidR="00CA1373" w:rsidRPr="004731A2" w:rsidRDefault="00CA1373" w:rsidP="004731A2">
            <w:pPr>
              <w:jc w:val="right"/>
              <w:rPr>
                <w:sz w:val="22"/>
              </w:rPr>
            </w:pPr>
            <w:r w:rsidRPr="004731A2">
              <w:rPr>
                <w:sz w:val="22"/>
              </w:rPr>
              <w:t>12.8</w:t>
            </w:r>
          </w:p>
        </w:tc>
        <w:tc>
          <w:tcPr>
            <w:tcW w:w="1382" w:type="dxa"/>
            <w:tcBorders>
              <w:top w:val="nil"/>
              <w:left w:val="nil"/>
              <w:bottom w:val="nil"/>
              <w:right w:val="nil"/>
            </w:tcBorders>
            <w:tcMar>
              <w:top w:w="128" w:type="dxa"/>
              <w:left w:w="43" w:type="dxa"/>
              <w:bottom w:w="43" w:type="dxa"/>
              <w:right w:w="43" w:type="dxa"/>
            </w:tcMar>
            <w:vAlign w:val="bottom"/>
          </w:tcPr>
          <w:p w14:paraId="0CA52358" w14:textId="77777777" w:rsidR="00CA1373" w:rsidRPr="004731A2" w:rsidRDefault="00CA1373" w:rsidP="004731A2">
            <w:pPr>
              <w:jc w:val="right"/>
              <w:rPr>
                <w:sz w:val="22"/>
              </w:rPr>
            </w:pPr>
            <w:r w:rsidRPr="004731A2">
              <w:rPr>
                <w:sz w:val="22"/>
              </w:rPr>
              <w:t>12.8</w:t>
            </w:r>
          </w:p>
        </w:tc>
        <w:tc>
          <w:tcPr>
            <w:tcW w:w="1382" w:type="dxa"/>
            <w:tcBorders>
              <w:top w:val="nil"/>
              <w:left w:val="nil"/>
              <w:bottom w:val="nil"/>
              <w:right w:val="nil"/>
            </w:tcBorders>
            <w:tcMar>
              <w:top w:w="128" w:type="dxa"/>
              <w:left w:w="43" w:type="dxa"/>
              <w:bottom w:w="43" w:type="dxa"/>
              <w:right w:w="43" w:type="dxa"/>
            </w:tcMar>
            <w:vAlign w:val="bottom"/>
          </w:tcPr>
          <w:p w14:paraId="3649A24F"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41E47205" w14:textId="77777777" w:rsidR="00CA1373" w:rsidRPr="004731A2" w:rsidRDefault="00CA1373" w:rsidP="004731A2">
            <w:pPr>
              <w:jc w:val="right"/>
              <w:rPr>
                <w:sz w:val="22"/>
              </w:rPr>
            </w:pPr>
            <w:r w:rsidRPr="004731A2">
              <w:rPr>
                <w:sz w:val="22"/>
              </w:rPr>
              <w:t xml:space="preserve"> </w:t>
            </w:r>
          </w:p>
        </w:tc>
      </w:tr>
      <w:tr w:rsidR="00293152" w14:paraId="790C5B0C" w14:textId="77777777" w:rsidTr="004731A2">
        <w:tc>
          <w:tcPr>
            <w:tcW w:w="4068" w:type="dxa"/>
            <w:tcBorders>
              <w:top w:val="nil"/>
              <w:left w:val="nil"/>
              <w:bottom w:val="single" w:sz="4" w:space="0" w:color="000000"/>
              <w:right w:val="nil"/>
            </w:tcBorders>
            <w:tcMar>
              <w:top w:w="128" w:type="dxa"/>
              <w:left w:w="43" w:type="dxa"/>
              <w:bottom w:w="43" w:type="dxa"/>
              <w:right w:w="43" w:type="dxa"/>
            </w:tcMar>
          </w:tcPr>
          <w:p w14:paraId="64011079" w14:textId="77777777" w:rsidR="00CA1373" w:rsidRPr="004731A2" w:rsidRDefault="00CA1373" w:rsidP="001A65C6">
            <w:pPr>
              <w:rPr>
                <w:sz w:val="22"/>
              </w:rPr>
            </w:pPr>
            <w:r w:rsidRPr="004731A2">
              <w:rPr>
                <w:sz w:val="22"/>
              </w:rPr>
              <w:t>Other taxes</w:t>
            </w:r>
            <w:r w:rsidRPr="004731A2">
              <w:rPr>
                <w:sz w:val="22"/>
              </w:rPr>
              <w:tab/>
            </w:r>
          </w:p>
        </w:tc>
        <w:tc>
          <w:tcPr>
            <w:tcW w:w="1382" w:type="dxa"/>
            <w:tcBorders>
              <w:top w:val="nil"/>
              <w:left w:val="nil"/>
              <w:bottom w:val="single" w:sz="4" w:space="0" w:color="000000"/>
              <w:right w:val="nil"/>
            </w:tcBorders>
            <w:tcMar>
              <w:top w:w="128" w:type="dxa"/>
              <w:left w:w="43" w:type="dxa"/>
              <w:bottom w:w="43" w:type="dxa"/>
              <w:right w:w="43" w:type="dxa"/>
            </w:tcMar>
            <w:vAlign w:val="bottom"/>
          </w:tcPr>
          <w:p w14:paraId="17E1D47E" w14:textId="77777777" w:rsidR="00CA1373" w:rsidRPr="004731A2" w:rsidRDefault="00CA1373" w:rsidP="004731A2">
            <w:pPr>
              <w:jc w:val="right"/>
              <w:rPr>
                <w:sz w:val="22"/>
              </w:rPr>
            </w:pPr>
            <w:r w:rsidRPr="004731A2">
              <w:rPr>
                <w:sz w:val="22"/>
              </w:rPr>
              <w:t>14.5</w:t>
            </w:r>
          </w:p>
        </w:tc>
        <w:tc>
          <w:tcPr>
            <w:tcW w:w="1382" w:type="dxa"/>
            <w:tcBorders>
              <w:top w:val="nil"/>
              <w:left w:val="nil"/>
              <w:bottom w:val="single" w:sz="4" w:space="0" w:color="000000"/>
              <w:right w:val="nil"/>
            </w:tcBorders>
            <w:tcMar>
              <w:top w:w="128" w:type="dxa"/>
              <w:left w:w="43" w:type="dxa"/>
              <w:bottom w:w="43" w:type="dxa"/>
              <w:right w:w="43" w:type="dxa"/>
            </w:tcMar>
            <w:vAlign w:val="bottom"/>
          </w:tcPr>
          <w:p w14:paraId="4DA193C7" w14:textId="77777777" w:rsidR="00CA1373" w:rsidRPr="004731A2" w:rsidRDefault="00CA1373" w:rsidP="004731A2">
            <w:pPr>
              <w:jc w:val="right"/>
              <w:rPr>
                <w:sz w:val="22"/>
              </w:rPr>
            </w:pPr>
            <w:r w:rsidRPr="004731A2">
              <w:rPr>
                <w:sz w:val="22"/>
              </w:rPr>
              <w:t>14.5</w:t>
            </w:r>
          </w:p>
        </w:tc>
        <w:tc>
          <w:tcPr>
            <w:tcW w:w="1382" w:type="dxa"/>
            <w:tcBorders>
              <w:top w:val="nil"/>
              <w:left w:val="nil"/>
              <w:bottom w:val="single" w:sz="4" w:space="0" w:color="000000"/>
              <w:right w:val="nil"/>
            </w:tcBorders>
            <w:tcMar>
              <w:top w:w="128" w:type="dxa"/>
              <w:left w:w="43" w:type="dxa"/>
              <w:bottom w:w="43" w:type="dxa"/>
              <w:right w:w="43" w:type="dxa"/>
            </w:tcMar>
            <w:vAlign w:val="bottom"/>
          </w:tcPr>
          <w:p w14:paraId="4AAF275D" w14:textId="77777777" w:rsidR="00CA1373" w:rsidRPr="004731A2" w:rsidRDefault="00CA1373" w:rsidP="004731A2">
            <w:pPr>
              <w:jc w:val="right"/>
              <w:rPr>
                <w:sz w:val="22"/>
              </w:rPr>
            </w:pPr>
          </w:p>
        </w:tc>
        <w:tc>
          <w:tcPr>
            <w:tcW w:w="1382" w:type="dxa"/>
            <w:tcBorders>
              <w:top w:val="nil"/>
              <w:left w:val="nil"/>
              <w:bottom w:val="single" w:sz="4" w:space="0" w:color="000000"/>
              <w:right w:val="nil"/>
            </w:tcBorders>
            <w:tcMar>
              <w:top w:w="128" w:type="dxa"/>
              <w:left w:w="43" w:type="dxa"/>
              <w:bottom w:w="43" w:type="dxa"/>
              <w:right w:w="43" w:type="dxa"/>
            </w:tcMar>
            <w:vAlign w:val="bottom"/>
          </w:tcPr>
          <w:p w14:paraId="3C85EE1B" w14:textId="77777777" w:rsidR="00CA1373" w:rsidRPr="004731A2" w:rsidRDefault="00CA1373" w:rsidP="004731A2">
            <w:pPr>
              <w:jc w:val="right"/>
              <w:rPr>
                <w:sz w:val="22"/>
              </w:rPr>
            </w:pPr>
            <w:r w:rsidRPr="004731A2">
              <w:rPr>
                <w:sz w:val="22"/>
              </w:rPr>
              <w:t xml:space="preserve"> </w:t>
            </w:r>
          </w:p>
        </w:tc>
      </w:tr>
      <w:tr w:rsidR="00293152" w14:paraId="225888F6" w14:textId="77777777" w:rsidTr="004731A2">
        <w:tc>
          <w:tcPr>
            <w:tcW w:w="4068" w:type="dxa"/>
            <w:tcBorders>
              <w:top w:val="single" w:sz="4" w:space="0" w:color="000000"/>
              <w:left w:val="nil"/>
              <w:bottom w:val="single" w:sz="4" w:space="0" w:color="000000"/>
              <w:right w:val="nil"/>
            </w:tcBorders>
            <w:tcMar>
              <w:top w:w="128" w:type="dxa"/>
              <w:left w:w="43" w:type="dxa"/>
              <w:bottom w:w="43" w:type="dxa"/>
              <w:right w:w="43" w:type="dxa"/>
            </w:tcMar>
          </w:tcPr>
          <w:p w14:paraId="6A0DC202" w14:textId="77777777" w:rsidR="00CA1373" w:rsidRPr="004731A2" w:rsidRDefault="00CA1373" w:rsidP="001A65C6">
            <w:pPr>
              <w:rPr>
                <w:sz w:val="22"/>
              </w:rPr>
            </w:pPr>
            <w:r w:rsidRPr="004731A2">
              <w:rPr>
                <w:sz w:val="22"/>
              </w:rPr>
              <w:t>Total taxes</w:t>
            </w:r>
            <w:r w:rsidRPr="004731A2">
              <w:rPr>
                <w:sz w:val="22"/>
              </w:rPr>
              <w:tab/>
            </w:r>
          </w:p>
        </w:tc>
        <w:tc>
          <w:tcPr>
            <w:tcW w:w="13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D8C13C" w14:textId="77777777" w:rsidR="00CA1373" w:rsidRPr="004731A2" w:rsidRDefault="00CA1373" w:rsidP="004731A2">
            <w:pPr>
              <w:jc w:val="right"/>
              <w:rPr>
                <w:sz w:val="22"/>
              </w:rPr>
            </w:pPr>
            <w:r w:rsidRPr="004731A2">
              <w:rPr>
                <w:sz w:val="22"/>
              </w:rPr>
              <w:t>2,084.8</w:t>
            </w:r>
          </w:p>
        </w:tc>
        <w:tc>
          <w:tcPr>
            <w:tcW w:w="13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9F3F7" w14:textId="77777777" w:rsidR="00CA1373" w:rsidRPr="004731A2" w:rsidRDefault="00CA1373" w:rsidP="004731A2">
            <w:pPr>
              <w:jc w:val="right"/>
              <w:rPr>
                <w:sz w:val="22"/>
              </w:rPr>
            </w:pPr>
            <w:r w:rsidRPr="004731A2">
              <w:rPr>
                <w:sz w:val="22"/>
              </w:rPr>
              <w:t>1,798.8</w:t>
            </w:r>
          </w:p>
        </w:tc>
        <w:tc>
          <w:tcPr>
            <w:tcW w:w="13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91040C" w14:textId="77777777" w:rsidR="00CA1373" w:rsidRPr="004731A2" w:rsidRDefault="00CA1373" w:rsidP="004731A2">
            <w:pPr>
              <w:jc w:val="right"/>
              <w:rPr>
                <w:sz w:val="22"/>
              </w:rPr>
            </w:pPr>
            <w:r w:rsidRPr="004731A2">
              <w:rPr>
                <w:sz w:val="22"/>
              </w:rPr>
              <w:t>242.5</w:t>
            </w:r>
          </w:p>
        </w:tc>
        <w:tc>
          <w:tcPr>
            <w:tcW w:w="13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553ED7" w14:textId="77777777" w:rsidR="00CA1373" w:rsidRPr="004731A2" w:rsidRDefault="00CA1373" w:rsidP="004731A2">
            <w:pPr>
              <w:jc w:val="right"/>
              <w:rPr>
                <w:sz w:val="22"/>
              </w:rPr>
            </w:pPr>
            <w:r w:rsidRPr="004731A2">
              <w:rPr>
                <w:sz w:val="22"/>
              </w:rPr>
              <w:t>43.4</w:t>
            </w:r>
          </w:p>
        </w:tc>
      </w:tr>
    </w:tbl>
    <w:p w14:paraId="261CC9C0"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1</w:t>
      </w:r>
      <w:r w:rsidRPr="001A65C6">
        <w:rPr>
          <w:lang w:val="en-GB"/>
        </w:rPr>
        <w:tab/>
        <w:t>Excluding certain excise duties and sectoral taxes that are recognised as taxes in the fiscal budget, but are grouped as property income or user payments in the national accounts.</w:t>
      </w:r>
    </w:p>
    <w:p w14:paraId="39749AC6"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2</w:t>
      </w:r>
      <w:r w:rsidRPr="001A65C6">
        <w:rPr>
          <w:rStyle w:val="skrift-hevet"/>
          <w:sz w:val="17"/>
          <w:szCs w:val="17"/>
          <w:lang w:val="en-GB"/>
        </w:rPr>
        <w:tab/>
      </w:r>
      <w:r w:rsidRPr="001A65C6">
        <w:rPr>
          <w:lang w:val="en-GB"/>
        </w:rPr>
        <w:t>Including, inter alia, the Norwegian Public Service Pension Fund.</w:t>
      </w:r>
    </w:p>
    <w:p w14:paraId="49627778"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3</w:t>
      </w:r>
      <w:r w:rsidRPr="001A65C6">
        <w:rPr>
          <w:lang w:val="en-GB"/>
        </w:rPr>
        <w:tab/>
        <w:t>Including some revenue items that are grouped as tax revenues in the national accounts, but are not recognised as tax revenues in the fiscal budget.</w:t>
      </w:r>
    </w:p>
    <w:p w14:paraId="618E12C1" w14:textId="77777777" w:rsidR="00CA1373" w:rsidRDefault="00CA1373" w:rsidP="001A65C6">
      <w:pPr>
        <w:pStyle w:val="Kilde"/>
      </w:pPr>
      <w:r>
        <w:lastRenderedPageBreak/>
        <w:t>Source: Ministry of Finance.</w:t>
      </w:r>
    </w:p>
    <w:p w14:paraId="22725FFD" w14:textId="77777777" w:rsidR="00CA1373" w:rsidRDefault="00CA1373" w:rsidP="001A65C6">
      <w:pPr>
        <w:pStyle w:val="Overskrift1"/>
      </w:pPr>
      <w:r>
        <w:t>Overview of the tax system</w:t>
      </w:r>
    </w:p>
    <w:p w14:paraId="18D939A4" w14:textId="77777777" w:rsidR="00CA1373" w:rsidRDefault="00CA1373" w:rsidP="001A65C6">
      <w:pPr>
        <w:pStyle w:val="Overskrift2"/>
      </w:pPr>
      <w:r>
        <w:t>Introduction</w:t>
      </w:r>
    </w:p>
    <w:p w14:paraId="6084FC0D" w14:textId="77777777" w:rsidR="00CA1373" w:rsidRPr="001A65C6" w:rsidRDefault="00CA1373" w:rsidP="001A65C6">
      <w:pPr>
        <w:rPr>
          <w:lang w:val="en-GB"/>
        </w:rPr>
      </w:pPr>
      <w:r w:rsidRPr="001A65C6">
        <w:rPr>
          <w:lang w:val="en-GB"/>
        </w:rPr>
        <w:t>This chapter provides an overview of the fundamental principles for a good tax system, as well as the general rules for 2024. There are some exceptions to these general rules; so-called tax expenditures. Tax expenditures are discussed in Section 2.8 and described in more detail in Appendix 1.</w:t>
      </w:r>
    </w:p>
    <w:p w14:paraId="68C676C1" w14:textId="77777777" w:rsidR="00CA1373" w:rsidRPr="001A65C6" w:rsidRDefault="00CA1373" w:rsidP="001A65C6">
      <w:pPr>
        <w:rPr>
          <w:rStyle w:val="kursiv"/>
          <w:sz w:val="21"/>
          <w:szCs w:val="21"/>
          <w:lang w:val="en-GB"/>
        </w:rPr>
      </w:pPr>
      <w:r w:rsidRPr="001A65C6">
        <w:rPr>
          <w:rStyle w:val="kursiv"/>
          <w:sz w:val="21"/>
          <w:szCs w:val="21"/>
          <w:lang w:val="en-GB"/>
        </w:rPr>
        <w:t>Direct taxes</w:t>
      </w:r>
      <w:r w:rsidRPr="001A65C6">
        <w:rPr>
          <w:lang w:val="en-GB"/>
        </w:rPr>
        <w:t xml:space="preserve"> include, inter alia, ordinary income taxes from individuals and businesses, resource rent taxes, employer’s National Insurance contributions, wealth tax and property tax.</w:t>
      </w:r>
    </w:p>
    <w:p w14:paraId="20C6C9DE" w14:textId="77777777" w:rsidR="00CA1373" w:rsidRPr="001A65C6" w:rsidRDefault="00CA1373" w:rsidP="001A65C6">
      <w:pPr>
        <w:rPr>
          <w:rStyle w:val="kursiv"/>
          <w:sz w:val="21"/>
          <w:szCs w:val="21"/>
          <w:lang w:val="en-GB"/>
        </w:rPr>
      </w:pPr>
      <w:r w:rsidRPr="001A65C6">
        <w:rPr>
          <w:rStyle w:val="kursiv"/>
          <w:sz w:val="21"/>
          <w:szCs w:val="21"/>
          <w:lang w:val="en-GB"/>
        </w:rPr>
        <w:t>Indirect taxes</w:t>
      </w:r>
      <w:r w:rsidRPr="001A65C6">
        <w:rPr>
          <w:lang w:val="en-GB"/>
        </w:rPr>
        <w:t xml:space="preserve"> include value added tax, excise duties, customs duties and sectoral taxes.</w:t>
      </w:r>
    </w:p>
    <w:p w14:paraId="053B17E1" w14:textId="77777777" w:rsidR="00CA1373" w:rsidRPr="001A65C6" w:rsidRDefault="00CA1373" w:rsidP="001A65C6">
      <w:pPr>
        <w:rPr>
          <w:lang w:val="en-GB"/>
        </w:rPr>
      </w:pPr>
      <w:r w:rsidRPr="001A65C6">
        <w:rPr>
          <w:lang w:val="en-GB"/>
        </w:rPr>
        <w:t>Total public sector tax revenues are estimated at NOK 2,084 billion in 2024; see Table 1.11. Figure 2.1 presents estimates for total taxes to central government, regional government and local government for 2024, specified by tax type based on the numbers in Table 1.11. In 2024, personal income tax, i.e. the sum total of personal National Insurance contributions, tax on ordinary income and bracket tax, will constitute the largest component of total tax revenues. Revenues from value added tax constitute the second largest component, but central government revenues from petroleum sector taxes are also a major component. Taxes from the petroleum sector are included in the central government’s net cash flow from petroleum activities, which is transferred to the Government Pension Fund Global.</w:t>
      </w:r>
    </w:p>
    <w:p w14:paraId="470FB821" w14:textId="355A58EE" w:rsidR="00CA1373" w:rsidRDefault="003126E8" w:rsidP="001A65C6">
      <w:r>
        <w:rPr>
          <w:noProof/>
        </w:rPr>
        <w:drawing>
          <wp:inline distT="0" distB="0" distL="0" distR="0" wp14:anchorId="5FAFAB9D" wp14:editId="3DFD3155">
            <wp:extent cx="6076950" cy="2762250"/>
            <wp:effectExtent l="0" t="0" r="0" b="0"/>
            <wp:docPr id="179319755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11795F7" w14:textId="77777777" w:rsidR="00CA1373" w:rsidRPr="003126E8" w:rsidRDefault="00CA1373" w:rsidP="001A65C6">
      <w:pPr>
        <w:pStyle w:val="figur-tittel"/>
        <w:rPr>
          <w:lang w:val="en-GB"/>
        </w:rPr>
      </w:pPr>
      <w:r w:rsidRPr="001A65C6">
        <w:rPr>
          <w:lang w:val="en-GB"/>
        </w:rPr>
        <w:t xml:space="preserve">Taxes accrued to central government, regional government and local government. </w:t>
      </w:r>
      <w:r w:rsidRPr="003126E8">
        <w:rPr>
          <w:lang w:val="en-GB"/>
        </w:rPr>
        <w:t>Estimates for 2024. NOK billion</w:t>
      </w:r>
    </w:p>
    <w:p w14:paraId="40E1059D"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Corporation tax includes resource rent taxes on aquaculture and power.</w:t>
      </w:r>
    </w:p>
    <w:p w14:paraId="13A12C8F" w14:textId="77777777" w:rsidR="00CA1373" w:rsidRDefault="00CA1373" w:rsidP="001A65C6">
      <w:pPr>
        <w:pStyle w:val="Kilde"/>
      </w:pPr>
      <w:r>
        <w:t>Source: Ministry of Finance.</w:t>
      </w:r>
    </w:p>
    <w:p w14:paraId="2937193B" w14:textId="77777777" w:rsidR="00CA1373" w:rsidRPr="001A65C6" w:rsidRDefault="00CA1373" w:rsidP="001A65C6">
      <w:pPr>
        <w:pStyle w:val="Overskrift2"/>
        <w:rPr>
          <w:lang w:val="en-GB"/>
        </w:rPr>
      </w:pPr>
      <w:r w:rsidRPr="001A65C6">
        <w:rPr>
          <w:lang w:val="en-GB"/>
        </w:rPr>
        <w:lastRenderedPageBreak/>
        <w:t>Guidelines for an efficient tax system</w:t>
      </w:r>
    </w:p>
    <w:p w14:paraId="41CFB783" w14:textId="77777777" w:rsidR="00CA1373" w:rsidRPr="001A65C6" w:rsidRDefault="00CA1373" w:rsidP="001A65C6">
      <w:pPr>
        <w:rPr>
          <w:lang w:val="en-GB"/>
        </w:rPr>
      </w:pPr>
      <w:r w:rsidRPr="001A65C6">
        <w:rPr>
          <w:lang w:val="en-GB"/>
        </w:rPr>
        <w:t>Taxes are necessary for financing public services and transfers. The tax system also influences labour supply, consumption, savings and investments. To ensure that society’s resources are allocated as efficiently as possible, the tax system design should be based on the fundamental principles of broad tax bases, low rates, the equal treatment of industries, as well as types of enterprises and investments, and the symmetrical treatment of income and expenses. This serves to keep taxation costs down and makes for equal treatment of taxpayers.</w:t>
      </w:r>
    </w:p>
    <w:p w14:paraId="58BFF694" w14:textId="77777777" w:rsidR="00CA1373" w:rsidRPr="001A65C6" w:rsidRDefault="00CA1373" w:rsidP="001A65C6">
      <w:pPr>
        <w:rPr>
          <w:lang w:val="en-GB"/>
        </w:rPr>
      </w:pPr>
      <w:r w:rsidRPr="001A65C6">
        <w:rPr>
          <w:lang w:val="en-GB"/>
        </w:rPr>
        <w:t>Broad tax bases that capture all types of income are also a prerequisite for the progressive tax system to actually contribute to the intended redistribution of income and to stabilising economic development. The principle of broad tax bases and relatively low tax rates guided the 1992 tax reform. This caused taxable income to better reflect actual income and meant that the behaviour of individuals and businesses was less affected by the tax rules.</w:t>
      </w:r>
    </w:p>
    <w:p w14:paraId="57636B5F" w14:textId="77777777" w:rsidR="00CA1373" w:rsidRPr="001A65C6" w:rsidRDefault="00CA1373" w:rsidP="001A65C6">
      <w:pPr>
        <w:rPr>
          <w:lang w:val="en-GB"/>
        </w:rPr>
      </w:pPr>
      <w:r w:rsidRPr="001A65C6">
        <w:rPr>
          <w:lang w:val="en-GB"/>
        </w:rPr>
        <w:t>Exceptions and special arrangements that deviate from the standard rules make the tax system less efficient. In order to maintain tax revenues, other taxes need to be increased, and the economic costs of taxation tend to increase more than proportionally with tax rate increases. If it is desirable to support a specific activity or specific group, measures on the expenditure side of the budget are often less costly and more targeted. As a general rule, revenues from individual taxes should not be earmarked for specific forms of expenditure. Such constraints impede the real prioritisation of funds on the expenditure side of the budget.</w:t>
      </w:r>
    </w:p>
    <w:p w14:paraId="1C1B1306" w14:textId="77777777" w:rsidR="00CA1373" w:rsidRPr="001A65C6" w:rsidRDefault="00CA1373" w:rsidP="001A65C6">
      <w:pPr>
        <w:rPr>
          <w:lang w:val="en-GB"/>
        </w:rPr>
      </w:pPr>
      <w:r w:rsidRPr="001A65C6">
        <w:rPr>
          <w:lang w:val="en-GB"/>
        </w:rPr>
        <w:t>The principle of a broad tax base and relatively low tax rates, with few exceptions and special arrangements also makes for a simpler tax system. The tax rules should be as easy as possible for taxpayers to comply with and for the Norwegian Tax Administration to enforce. This will reduce administrative costs and facilitate digitalisation and automation. These are prerequisites for further improvements and simplifications to the tax authority reporting solutions. Overall, simpler regulations will contribute to more effective resource use, while strengthening the rule of law and predictability for taxpayers.</w:t>
      </w:r>
    </w:p>
    <w:p w14:paraId="55B59C27" w14:textId="77777777" w:rsidR="00CA1373" w:rsidRPr="001A65C6" w:rsidRDefault="00CA1373" w:rsidP="001A65C6">
      <w:pPr>
        <w:rPr>
          <w:lang w:val="en-GB"/>
        </w:rPr>
      </w:pPr>
      <w:r w:rsidRPr="001A65C6">
        <w:rPr>
          <w:lang w:val="en-GB"/>
        </w:rPr>
        <w:t>In addition, the tax system needs to be designed in such a way as not to violate Norway’s obligations under the EEA Agreement or other international obligations; see the discussion in Sections 2.5 and 2.6.</w:t>
      </w:r>
    </w:p>
    <w:p w14:paraId="33346F3E" w14:textId="77777777" w:rsidR="00CA1373" w:rsidRPr="001A65C6" w:rsidRDefault="00CA1373" w:rsidP="001A65C6">
      <w:pPr>
        <w:rPr>
          <w:lang w:val="en-GB"/>
        </w:rPr>
      </w:pPr>
      <w:r w:rsidRPr="001A65C6">
        <w:rPr>
          <w:lang w:val="en-GB"/>
        </w:rPr>
        <w:t>Public financing of comprehensive welfare services makes it necessary to maintain considerable tax revenues. The tax system also needs to address other important considerations in addition to generating government revenues; primarily social and geographical redistribution considerations, as well as environmental, climate and health considerations.</w:t>
      </w:r>
    </w:p>
    <w:p w14:paraId="7D9C66A6" w14:textId="77777777" w:rsidR="00CA1373" w:rsidRPr="001A65C6" w:rsidRDefault="00CA1373" w:rsidP="001A65C6">
      <w:pPr>
        <w:rPr>
          <w:lang w:val="en-GB"/>
        </w:rPr>
      </w:pPr>
      <w:r w:rsidRPr="001A65C6">
        <w:rPr>
          <w:lang w:val="en-GB"/>
        </w:rPr>
        <w:t xml:space="preserve">In some instances, there may be conflicts between the various objectives for the tax system. Different considerations therefore need to be weighed against each other when designing the tax rules. A single type of tax should generally not be targeted at multiple objectives. </w:t>
      </w:r>
    </w:p>
    <w:p w14:paraId="741AF94B" w14:textId="77777777" w:rsidR="00CA1373" w:rsidRPr="001A65C6" w:rsidRDefault="00CA1373" w:rsidP="001A65C6">
      <w:pPr>
        <w:rPr>
          <w:lang w:val="en-GB"/>
        </w:rPr>
      </w:pPr>
      <w:r w:rsidRPr="001A65C6">
        <w:rPr>
          <w:lang w:val="en-GB"/>
        </w:rPr>
        <w:t>The tax system contributes to redistribution by, inter alia, increasing the average tax rate with income and by taxing net wealth. Taxes on wages will tend to reduce labour supply, and it is therefore important that the tax system inhibits labour force participation, education and career choices as little as possible.</w:t>
      </w:r>
    </w:p>
    <w:p w14:paraId="49DAB05A" w14:textId="77777777" w:rsidR="00CA1373" w:rsidRPr="001A65C6" w:rsidRDefault="00CA1373" w:rsidP="001A65C6">
      <w:pPr>
        <w:rPr>
          <w:lang w:val="en-GB"/>
        </w:rPr>
      </w:pPr>
      <w:r w:rsidRPr="001A65C6">
        <w:rPr>
          <w:lang w:val="en-GB"/>
        </w:rPr>
        <w:lastRenderedPageBreak/>
        <w:t>People with the lowest incomes pay little or no tax. Changes to the income tax system are therefore of little significance to this group. Many people with persistently low incomes are not working. The tax rules should, insofar as possible, be structured to make it worthwhile to work. For people receiving social security benefits to compensate for loss of labour income, the interplay between social security rules and tax rules is of importance to the incentives to return to work or to increase working hours. One challenge in the context of tax and welfare policy is to balance the consideration of income security against the consideration of work incentives. This is illustrated in Box 2.1, which demonstrates that there may, in some cases, be little financial gain from working rather than receiving social security benefits.</w:t>
      </w:r>
    </w:p>
    <w:p w14:paraId="65AC3B25" w14:textId="77777777" w:rsidR="00CA1373" w:rsidRPr="001A65C6" w:rsidRDefault="00CA1373" w:rsidP="001A65C6">
      <w:pPr>
        <w:pStyle w:val="tittel-ramme"/>
        <w:rPr>
          <w:lang w:val="en-GB"/>
        </w:rPr>
      </w:pPr>
      <w:r w:rsidRPr="001A65C6">
        <w:rPr>
          <w:lang w:val="en-GB"/>
        </w:rPr>
        <w:t>Incentives to work depend on both the tax system and the National Insurance system</w:t>
      </w:r>
    </w:p>
    <w:p w14:paraId="1B65DB1A" w14:textId="77777777" w:rsidR="00CA1373" w:rsidRPr="001A65C6" w:rsidRDefault="00CA1373" w:rsidP="001A65C6">
      <w:pPr>
        <w:rPr>
          <w:lang w:val="en-GB"/>
        </w:rPr>
      </w:pPr>
      <w:r w:rsidRPr="001A65C6">
        <w:rPr>
          <w:lang w:val="en-GB"/>
        </w:rPr>
        <w:t>Incentives to work are influenced by both tax rates on wage income and by net transfers to the individual. The income protection system in Norway (primarily the National Insurance Scheme) consists of various transfer schemes to ensure that people who, for various reasons, are not working have an income on which to sustain themselves, such as disability benefit and unemployment benefit. These schemes often lapse entirely or in part when a person starts working, and thus function as an extra “tax” on labour. In other words, the “effective tax” is the tax on wage income plus the net benefit (the benefit after tax) that is forfeited. This is not an actual tax rate, but it influences work incentives.</w:t>
      </w:r>
    </w:p>
    <w:p w14:paraId="2D933410" w14:textId="77777777" w:rsidR="00CA1373" w:rsidRPr="001A65C6" w:rsidRDefault="00CA1373" w:rsidP="001A65C6">
      <w:pPr>
        <w:rPr>
          <w:lang w:val="en-GB"/>
        </w:rPr>
      </w:pPr>
      <w:r w:rsidRPr="001A65C6">
        <w:rPr>
          <w:lang w:val="en-GB"/>
        </w:rPr>
        <w:t>Figures 2.2 and 2.3 show average effective tax rates on wage income in the transition from unemployment to full employment for the Nordic countries for 2023. The calculations generally only take into account the level of transfers, while time limits on benefit payments and activity requirements for recipients are some of the other factors that will influence incentives to work. The calculations must therefore be interpreted with caution. The examples in the figures are for a sole provider with two children and a couple with two children, one of whom is a homemaker. The figures show that the effective tax rate on labour can be considerable. For example, a sole provider with two children who has an income that is 67 percent of the average will effectively be taxed at 78 per cent of his/her gross wage income in Norway when the loss of unemployment benefit is included.</w:t>
      </w:r>
    </w:p>
    <w:p w14:paraId="03410576" w14:textId="52138DBC" w:rsidR="00CA1373" w:rsidRDefault="003126E8" w:rsidP="001A65C6">
      <w:r>
        <w:rPr>
          <w:noProof/>
        </w:rPr>
        <w:lastRenderedPageBreak/>
        <w:drawing>
          <wp:inline distT="0" distB="0" distL="0" distR="0" wp14:anchorId="68CFC3E5" wp14:editId="29197E6B">
            <wp:extent cx="6076950" cy="2762250"/>
            <wp:effectExtent l="0" t="0" r="0" b="0"/>
            <wp:docPr id="63793099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707B2375" w14:textId="77777777" w:rsidR="00CA1373" w:rsidRPr="003126E8" w:rsidRDefault="00CA1373" w:rsidP="001A65C6">
      <w:pPr>
        <w:pStyle w:val="figur-tittel"/>
        <w:rPr>
          <w:lang w:val="en-GB"/>
        </w:rPr>
      </w:pPr>
      <w:r w:rsidRPr="001A65C6">
        <w:rPr>
          <w:lang w:val="en-GB"/>
        </w:rPr>
        <w:t>Effective average tax when transitioning from unemployment benefit</w:t>
      </w:r>
      <w:r w:rsidRPr="001A65C6">
        <w:rPr>
          <w:rStyle w:val="skrift-hevet"/>
          <w:sz w:val="21"/>
          <w:szCs w:val="21"/>
          <w:lang w:val="en-GB"/>
        </w:rPr>
        <w:t>1</w:t>
      </w:r>
      <w:r w:rsidRPr="001A65C6">
        <w:rPr>
          <w:lang w:val="en-GB"/>
        </w:rPr>
        <w:t xml:space="preserve"> to full-time employment. </w:t>
      </w:r>
      <w:r w:rsidRPr="003126E8">
        <w:rPr>
          <w:lang w:val="en-GB"/>
        </w:rPr>
        <w:t>Sole provider</w:t>
      </w:r>
      <w:r w:rsidRPr="003126E8">
        <w:rPr>
          <w:rStyle w:val="skrift-hevet"/>
          <w:sz w:val="21"/>
          <w:szCs w:val="21"/>
          <w:lang w:val="en-GB"/>
        </w:rPr>
        <w:t>2</w:t>
      </w:r>
      <w:r w:rsidRPr="003126E8">
        <w:rPr>
          <w:lang w:val="en-GB"/>
        </w:rPr>
        <w:t>. 2023. Percentage</w:t>
      </w:r>
    </w:p>
    <w:p w14:paraId="3F0C240F"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The calculations are based on unemployment benefits in the various countries as calculated in OECD Benefits and Wages 2023. The benefit level is the level paid for the first year of unemployment.</w:t>
      </w:r>
    </w:p>
    <w:p w14:paraId="4FD03B39" w14:textId="77777777" w:rsidR="00CA1373" w:rsidRPr="001A65C6" w:rsidRDefault="00CA1373" w:rsidP="001A65C6">
      <w:pPr>
        <w:pStyle w:val="figur-noter"/>
        <w:rPr>
          <w:rFonts w:ascii="Times New Roman" w:hAnsi="Times New Roman" w:cs="Times New Roman"/>
          <w:b/>
          <w:bCs/>
          <w:color w:val="FF0000"/>
          <w:spacing w:val="4"/>
          <w:sz w:val="24"/>
          <w:szCs w:val="24"/>
          <w:lang w:val="en-GB"/>
        </w:rPr>
      </w:pPr>
      <w:r w:rsidRPr="001A65C6">
        <w:rPr>
          <w:rStyle w:val="skrift-hevet"/>
          <w:sz w:val="17"/>
          <w:szCs w:val="17"/>
          <w:lang w:val="en-GB"/>
        </w:rPr>
        <w:t>2</w:t>
      </w:r>
      <w:r w:rsidRPr="001A65C6">
        <w:rPr>
          <w:lang w:val="en-GB"/>
        </w:rPr>
        <w:tab/>
        <w:t>Based on 67 per cent of the average wage in the various countries, both as a basis for calculating benefits and as a level of earned income in full-time employment.</w:t>
      </w:r>
    </w:p>
    <w:p w14:paraId="027CE981" w14:textId="155E97D1" w:rsidR="00CA1373" w:rsidRDefault="003126E8" w:rsidP="001A65C6">
      <w:r>
        <w:rPr>
          <w:noProof/>
        </w:rPr>
        <w:drawing>
          <wp:inline distT="0" distB="0" distL="0" distR="0" wp14:anchorId="5B5AB72D" wp14:editId="5243FD70">
            <wp:extent cx="6076950" cy="2762250"/>
            <wp:effectExtent l="0" t="0" r="0" b="0"/>
            <wp:docPr id="168504330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0D16ADA4" w14:textId="77777777" w:rsidR="00CA1373" w:rsidRDefault="00CA1373" w:rsidP="001A65C6">
      <w:pPr>
        <w:pStyle w:val="figur-tittel"/>
      </w:pPr>
      <w:r w:rsidRPr="001A65C6">
        <w:rPr>
          <w:lang w:val="en-GB"/>
        </w:rPr>
        <w:t>Effective average tax when transitioning from unemployment benefit</w:t>
      </w:r>
      <w:r w:rsidRPr="001A65C6">
        <w:rPr>
          <w:rStyle w:val="skrift-hevet"/>
          <w:sz w:val="21"/>
          <w:szCs w:val="21"/>
          <w:lang w:val="en-GB"/>
        </w:rPr>
        <w:t>1</w:t>
      </w:r>
      <w:r w:rsidRPr="001A65C6">
        <w:rPr>
          <w:lang w:val="en-GB"/>
        </w:rPr>
        <w:t xml:space="preserve"> to full-time employment. Couple with one person in the labour force</w:t>
      </w:r>
      <w:r w:rsidRPr="001A65C6">
        <w:rPr>
          <w:rStyle w:val="skrift-hevet"/>
          <w:sz w:val="21"/>
          <w:szCs w:val="21"/>
          <w:lang w:val="en-GB"/>
        </w:rPr>
        <w:t>2</w:t>
      </w:r>
      <w:r w:rsidRPr="001A65C6">
        <w:rPr>
          <w:lang w:val="en-GB"/>
        </w:rPr>
        <w:t xml:space="preserve"> and two children. </w:t>
      </w:r>
      <w:r>
        <w:t>2023. Percentage</w:t>
      </w:r>
    </w:p>
    <w:p w14:paraId="3A1033C3"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The calculations are based on unemployment benefits in the various countries as calculated in OECD Benefits and Wages 2023. The benefit level is the level paid for the first year of unemployment.</w:t>
      </w:r>
    </w:p>
    <w:p w14:paraId="1A9E9FBE"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2</w:t>
      </w:r>
      <w:r w:rsidRPr="001A65C6">
        <w:rPr>
          <w:lang w:val="en-GB"/>
        </w:rPr>
        <w:tab/>
        <w:t>Based on 100 per cent of the average wage in the various countries, both as a basis for calculating benefits and as a level of earned income when transitioning to full-time employment. The spouse/cohabitant is assumed to be a homemaker.</w:t>
      </w:r>
    </w:p>
    <w:p w14:paraId="5262F365" w14:textId="77777777" w:rsidR="00CA1373" w:rsidRPr="001A65C6" w:rsidRDefault="00CA1373" w:rsidP="001A65C6">
      <w:pPr>
        <w:pStyle w:val="Kilde"/>
        <w:rPr>
          <w:lang w:val="en-GB"/>
        </w:rPr>
      </w:pPr>
      <w:r w:rsidRPr="001A65C6">
        <w:rPr>
          <w:lang w:val="en-GB"/>
        </w:rPr>
        <w:t>Sources: OECD and Ministry of Finance.</w:t>
      </w:r>
    </w:p>
    <w:p w14:paraId="39204C73" w14:textId="68F2F681" w:rsidR="00CA1373" w:rsidRDefault="003126E8" w:rsidP="003126E8">
      <w:pPr>
        <w:pStyle w:val="Ramme-slutt"/>
        <w:rPr>
          <w:lang w:val="en-GB"/>
        </w:rPr>
      </w:pPr>
      <w:r>
        <w:rPr>
          <w:lang w:val="en-GB"/>
        </w:rPr>
        <w:lastRenderedPageBreak/>
        <w:t>[Boks slutt]</w:t>
      </w:r>
    </w:p>
    <w:p w14:paraId="27219AB1" w14:textId="77777777" w:rsidR="00CA1373" w:rsidRPr="001A65C6" w:rsidRDefault="00CA1373" w:rsidP="001A65C6">
      <w:pPr>
        <w:rPr>
          <w:lang w:val="en-GB"/>
        </w:rPr>
      </w:pPr>
      <w:r w:rsidRPr="001A65C6">
        <w:rPr>
          <w:lang w:val="en-GB"/>
        </w:rPr>
        <w:t>Environmental taxes and climate taxes contribute to more accurate pricing of environmentally harmful activities and greenhouse gas emissions if they are correctly designed. Such taxes motivate individuals and businesses to engage in more environmentally and climate-friendly behaviour, which is consistent with the “polluter pays” principle. However, environmental taxes and climate taxes may have undesirable distributional effects; socially or geographically. It is therefore important to ensure that the overall tax policy, together with redistributive benefits and transfers, pays heed to the desired distributional considerations.</w:t>
      </w:r>
    </w:p>
    <w:p w14:paraId="4F3833A5" w14:textId="77777777" w:rsidR="00CA1373" w:rsidRPr="001A65C6" w:rsidRDefault="00CA1373" w:rsidP="001A65C6">
      <w:pPr>
        <w:rPr>
          <w:lang w:val="en-GB"/>
        </w:rPr>
      </w:pPr>
      <w:r w:rsidRPr="001A65C6">
        <w:rPr>
          <w:lang w:val="en-GB"/>
        </w:rPr>
        <w:t>Taxes on businesses should primarily aim to generate revenues for central government, and such taxes should have the minimum possible impact on commercial decisions. The most consistent and uniform taxation of all real income helps to ensure that resource utilisation is not influenced by, for example, tax-motivated investments. The profits that are taxed should correspond to the actual profits that are made.</w:t>
      </w:r>
    </w:p>
    <w:p w14:paraId="3A221563" w14:textId="77777777" w:rsidR="00CA1373" w:rsidRPr="001A65C6" w:rsidRDefault="00CA1373" w:rsidP="001A65C6">
      <w:pPr>
        <w:rPr>
          <w:lang w:val="en-GB"/>
        </w:rPr>
      </w:pPr>
      <w:r w:rsidRPr="001A65C6">
        <w:rPr>
          <w:lang w:val="en-GB"/>
        </w:rPr>
        <w:t>Greater mobility of capital, goods and services means that taxation differences between countries may become of increasing significance. Norway needs to have good general tax rules to ensure that it can retain and attract commercial activities and capital. However, localisation decisions depend on more than tax. Political stability, infrastructure, access to qualified labour, functioning financial markets, property rights, as well as stable and predictable regulations, are also important aspects of the overall framework conditions for commercial activities.</w:t>
      </w:r>
    </w:p>
    <w:p w14:paraId="489B45A4" w14:textId="77777777" w:rsidR="00CA1373" w:rsidRPr="001A65C6" w:rsidRDefault="00CA1373" w:rsidP="001A65C6">
      <w:pPr>
        <w:rPr>
          <w:lang w:val="en-GB"/>
        </w:rPr>
      </w:pPr>
      <w:r w:rsidRPr="001A65C6">
        <w:rPr>
          <w:lang w:val="en-GB"/>
        </w:rPr>
        <w:t>In industries that exploit natural resources, an additional return may be generated in the form of resource rent. It is desirable to ensure that society receives a high proportion of this return, without reducing investments in the industries that exploit these natural resources. Resource rent taxes are a good way of attending to these considerations. In Norway, special taxes are levied on the profits generated by petroleum, hydropower, onshore wind power and aquaculture.</w:t>
      </w:r>
    </w:p>
    <w:p w14:paraId="07CB73C8" w14:textId="77777777" w:rsidR="00CA1373" w:rsidRPr="001A65C6" w:rsidRDefault="00CA1373" w:rsidP="001A65C6">
      <w:pPr>
        <w:rPr>
          <w:lang w:val="en-GB"/>
        </w:rPr>
      </w:pPr>
      <w:r w:rsidRPr="001A65C6">
        <w:rPr>
          <w:lang w:val="en-GB"/>
        </w:rPr>
        <w:t>Low economic costs of the tax system can be achieved by having a large proportion of taxes that contribute to better resource utilisation, such as taxes on activities that are harmful to health and the environment, along with neutral taxes, such as resource rent taxes. However, in order to raise sufficient tax revenues and meet redistribution objectives, most tax revenues need to come from broad, distortionary taxes. In recent years, there has been a shift from distortionary taxes on labour income to taxes on resource rent, environmentally harmful activities and greenhouse gas emissions.</w:t>
      </w:r>
    </w:p>
    <w:p w14:paraId="232572E9" w14:textId="77777777" w:rsidR="00CA1373" w:rsidRPr="001A65C6" w:rsidRDefault="00CA1373" w:rsidP="001A65C6">
      <w:pPr>
        <w:rPr>
          <w:lang w:val="en-GB"/>
        </w:rPr>
      </w:pPr>
      <w:r w:rsidRPr="001A65C6">
        <w:rPr>
          <w:lang w:val="en-GB"/>
        </w:rPr>
        <w:t>The scope of public services and transfers varies between countries, and influences the need for tax revenues. In Norway, this is relatively high. Figure 2.4 compares tax revenues as a percentage of gross domestic product (GDP) for Norway, Sweden, Denmark and the OECD average. The figure provides a rough overview of differences in the size of public expenditure and differences in the overall level of taxation. Such a comparison does not take into account sources of revenue other than tax, nor that the tax revenue share will vary depending on, inter alia, whether public pension and social security payments are taxable. In Norway, part of total expenditure via public sector budgets is financed by fund revenues from the Government Pension Fund Global (GPFG). For 2024, fund withdrawals measured by the non-oil budget deficit account for 14 per cent of total public sector expenditure.</w:t>
      </w:r>
    </w:p>
    <w:p w14:paraId="6EB61169" w14:textId="3127E248" w:rsidR="00CA1373" w:rsidRDefault="003126E8" w:rsidP="001A65C6">
      <w:r>
        <w:rPr>
          <w:noProof/>
        </w:rPr>
        <w:lastRenderedPageBreak/>
        <w:drawing>
          <wp:inline distT="0" distB="0" distL="0" distR="0" wp14:anchorId="41D82CA7" wp14:editId="270CCD2C">
            <wp:extent cx="6076950" cy="2762250"/>
            <wp:effectExtent l="0" t="0" r="0" b="0"/>
            <wp:docPr id="143149318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59C6CEE5" w14:textId="77777777" w:rsidR="00CA1373" w:rsidRPr="001A65C6" w:rsidRDefault="00CA1373" w:rsidP="001A65C6">
      <w:pPr>
        <w:pStyle w:val="figur-tittel"/>
        <w:rPr>
          <w:lang w:val="en-GB"/>
        </w:rPr>
      </w:pPr>
      <w:r w:rsidRPr="001A65C6">
        <w:rPr>
          <w:lang w:val="en-GB"/>
        </w:rPr>
        <w:t>Public tax revenues. Percentage of GDP</w:t>
      </w:r>
    </w:p>
    <w:p w14:paraId="3AFC1ACE"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Mainland Norway includes taxes on petroleum industry employees.</w:t>
      </w:r>
    </w:p>
    <w:p w14:paraId="749D3516"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2</w:t>
      </w:r>
      <w:r w:rsidRPr="001A65C6">
        <w:rPr>
          <w:lang w:val="en-GB"/>
        </w:rPr>
        <w:tab/>
        <w:t>Non-weighted average for the OECD.</w:t>
      </w:r>
    </w:p>
    <w:p w14:paraId="4E0A8E8B"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3</w:t>
      </w:r>
      <w:r w:rsidRPr="001A65C6">
        <w:rPr>
          <w:lang w:val="en-GB"/>
        </w:rPr>
        <w:tab/>
        <w:t>For Sweden and Denmark, figures for 2007–2022 have been obtained from the OECD. Figures and forecasts for 2023-2025 have been obtained from the two finance ministries.</w:t>
      </w:r>
    </w:p>
    <w:p w14:paraId="060B4696" w14:textId="77777777" w:rsidR="00CA1373" w:rsidRPr="001A65C6" w:rsidRDefault="00CA1373" w:rsidP="001A65C6">
      <w:pPr>
        <w:pStyle w:val="Kilde"/>
        <w:rPr>
          <w:lang w:val="en-GB"/>
        </w:rPr>
      </w:pPr>
      <w:r w:rsidRPr="001A65C6">
        <w:rPr>
          <w:lang w:val="en-GB"/>
        </w:rPr>
        <w:t>Sources: Ministry of Finance and the OECD.</w:t>
      </w:r>
    </w:p>
    <w:p w14:paraId="799FA508" w14:textId="77777777" w:rsidR="00CA1373" w:rsidRPr="001A65C6" w:rsidRDefault="00CA1373" w:rsidP="001A65C6">
      <w:pPr>
        <w:rPr>
          <w:lang w:val="en-GB"/>
        </w:rPr>
      </w:pPr>
      <w:r w:rsidRPr="001A65C6">
        <w:rPr>
          <w:lang w:val="en-GB"/>
        </w:rPr>
        <w:t>The tax level, measured by tax revenues as a percentage of GDP, will vary from year to year in different countries. Since 1985, tax revenues in Norway have varied between 38 and 44 per cent of GDP. Some of the variations are due to changes in tax revenues from petroleum activities, which are transferred to the Government Pension Fund Global. This complicates comparisons with other countries in individual years. In recent years, high revenues from the petroleum activities have served to increase the tax to GDP ratio in Norway. In Sweden, the tax to GDP ratio has ranged from 41 to 50 per cent, while it has been between 42 and 51 per cent in Denmark. Over the same period, the average tax level in the OECD has varied between 30 and 35 per cent of GDP.</w:t>
      </w:r>
    </w:p>
    <w:p w14:paraId="7C8B1B1D" w14:textId="77777777" w:rsidR="00CA1373" w:rsidRDefault="00CA1373" w:rsidP="001A65C6">
      <w:pPr>
        <w:pStyle w:val="Overskrift2"/>
      </w:pPr>
      <w:r>
        <w:t>Direct taxes</w:t>
      </w:r>
    </w:p>
    <w:p w14:paraId="7F9C276F" w14:textId="77777777" w:rsidR="00CA1373" w:rsidRDefault="00CA1373" w:rsidP="001A65C6">
      <w:pPr>
        <w:pStyle w:val="Overskrift3"/>
      </w:pPr>
      <w:r>
        <w:t>Income tax for personal taxpayers</w:t>
      </w:r>
    </w:p>
    <w:p w14:paraId="24A1CFED" w14:textId="77777777" w:rsidR="00CA1373" w:rsidRDefault="00CA1373" w:rsidP="001A65C6">
      <w:pPr>
        <w:pStyle w:val="avsnitt-tittel"/>
      </w:pPr>
      <w:r>
        <w:t>Rate structure and tax base</w:t>
      </w:r>
    </w:p>
    <w:p w14:paraId="6EB281A6" w14:textId="77777777" w:rsidR="00CA1373" w:rsidRPr="001A65C6" w:rsidRDefault="00CA1373" w:rsidP="001A65C6">
      <w:pPr>
        <w:rPr>
          <w:lang w:val="en-GB"/>
        </w:rPr>
      </w:pPr>
      <w:r w:rsidRPr="001A65C6">
        <w:rPr>
          <w:lang w:val="en-GB"/>
        </w:rPr>
        <w:t xml:space="preserve">Personal income tax is calculated using two different tax bases. Firstly, a flat tax rate of 22 per cent is paid on </w:t>
      </w:r>
      <w:r w:rsidRPr="001A65C6">
        <w:rPr>
          <w:rStyle w:val="kursiv"/>
          <w:sz w:val="21"/>
          <w:szCs w:val="21"/>
          <w:lang w:val="en-GB"/>
        </w:rPr>
        <w:t>ordinary income</w:t>
      </w:r>
      <w:r w:rsidRPr="001A65C6">
        <w:rPr>
          <w:lang w:val="en-GB"/>
        </w:rPr>
        <w:t xml:space="preserve"> less the personal allowance and certain special allowances. Ordinary income comprises all taxable income (wages including taxable benefits in kind, social security benefits, pensions, net self-employment income, taxable income from shares and other forms of capital income), less basic allowance, deductible losses and expenses such as debt interest, parental allowance and other allowances.</w:t>
      </w:r>
    </w:p>
    <w:p w14:paraId="5124B33E" w14:textId="77777777" w:rsidR="00CA1373" w:rsidRPr="001A65C6" w:rsidRDefault="00CA1373" w:rsidP="001A65C6">
      <w:pPr>
        <w:rPr>
          <w:lang w:val="en-GB"/>
        </w:rPr>
      </w:pPr>
      <w:r w:rsidRPr="001A65C6">
        <w:rPr>
          <w:lang w:val="en-GB"/>
        </w:rPr>
        <w:lastRenderedPageBreak/>
        <w:t xml:space="preserve">Secondly, National Insurance contributions and bracket tax are paid on </w:t>
      </w:r>
      <w:r w:rsidRPr="001A65C6">
        <w:rPr>
          <w:rStyle w:val="kursiv"/>
          <w:sz w:val="21"/>
          <w:szCs w:val="21"/>
          <w:lang w:val="en-GB"/>
        </w:rPr>
        <w:t>personal income</w:t>
      </w:r>
      <w:r w:rsidRPr="001A65C6">
        <w:rPr>
          <w:lang w:val="en-GB"/>
        </w:rPr>
        <w:t>, which comprises gross wage income, social security benefits and pension income, without deductions. Calculated personal income for self-employed persons is also included in personal income.</w:t>
      </w:r>
    </w:p>
    <w:p w14:paraId="07FD27C5" w14:textId="77777777" w:rsidR="00CA1373" w:rsidRPr="001A65C6" w:rsidRDefault="00CA1373" w:rsidP="001A65C6">
      <w:pPr>
        <w:rPr>
          <w:lang w:val="en-GB"/>
        </w:rPr>
      </w:pPr>
      <w:r w:rsidRPr="001A65C6">
        <w:rPr>
          <w:lang w:val="en-GB"/>
        </w:rPr>
        <w:t>High-income earners pay a larger proportion of their income in tax than low-income earners. Such progressivity is achieved through the lower threshold for the payment of National Insurance contributions, the standard allowances (basic allowance and personal allowance) and the rate structure of the bracket tax. Box 2.2 shows how income tax is calculated under 2024 rules for a person who only has wage income and standard allowances.</w:t>
      </w:r>
    </w:p>
    <w:p w14:paraId="15EB66AB" w14:textId="77777777" w:rsidR="00CA1373" w:rsidRPr="001A65C6" w:rsidRDefault="00CA1373" w:rsidP="001A65C6">
      <w:pPr>
        <w:pStyle w:val="tittel-ramme"/>
        <w:rPr>
          <w:lang w:val="en-GB"/>
        </w:rPr>
      </w:pPr>
      <w:r w:rsidRPr="001A65C6">
        <w:rPr>
          <w:lang w:val="en-GB"/>
        </w:rPr>
        <w:t>Calculation of tax on wage income under 2024 rules</w:t>
      </w:r>
    </w:p>
    <w:p w14:paraId="02CE6725" w14:textId="77777777" w:rsidR="00CA1373" w:rsidRPr="001A65C6" w:rsidRDefault="00CA1373" w:rsidP="001A65C6">
      <w:pPr>
        <w:rPr>
          <w:lang w:val="en-GB"/>
        </w:rPr>
      </w:pPr>
      <w:r w:rsidRPr="001A65C6">
        <w:rPr>
          <w:lang w:val="en-GB"/>
        </w:rPr>
        <w:t>Figure 2.5 illustrates total tax in NOK at different income levels for a person who only has wage income and standard allowances. Table 2.1 presents examples of how tax is calculated for some selected income levels.</w:t>
      </w:r>
    </w:p>
    <w:p w14:paraId="4357B2AF" w14:textId="704A3936" w:rsidR="00CA1373" w:rsidRDefault="003126E8" w:rsidP="001A65C6">
      <w:r>
        <w:rPr>
          <w:noProof/>
        </w:rPr>
        <w:drawing>
          <wp:inline distT="0" distB="0" distL="0" distR="0" wp14:anchorId="20A38316" wp14:editId="0B2046D6">
            <wp:extent cx="6076950" cy="2762250"/>
            <wp:effectExtent l="0" t="0" r="0" b="0"/>
            <wp:docPr id="139313391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66EBEEB" w14:textId="77777777" w:rsidR="00CA1373" w:rsidRPr="003126E8" w:rsidRDefault="00CA1373" w:rsidP="001A65C6">
      <w:pPr>
        <w:pStyle w:val="figur-tittel"/>
        <w:rPr>
          <w:lang w:val="en-GB"/>
        </w:rPr>
      </w:pPr>
      <w:r w:rsidRPr="001A65C6">
        <w:rPr>
          <w:lang w:val="en-GB"/>
        </w:rPr>
        <w:t xml:space="preserve">Tax at different levels of wage income for a person who only has wage income and standard allowances. </w:t>
      </w:r>
      <w:r w:rsidRPr="003126E8">
        <w:rPr>
          <w:lang w:val="en-GB"/>
        </w:rPr>
        <w:t>2024 rules. Wage income and tax measured in NOK 1,000s</w:t>
      </w:r>
    </w:p>
    <w:p w14:paraId="319EF199" w14:textId="77777777" w:rsidR="00CA1373" w:rsidRDefault="00CA1373" w:rsidP="001A65C6">
      <w:pPr>
        <w:pStyle w:val="Kilde"/>
      </w:pPr>
      <w:r>
        <w:t>Sources: Ministry of Finance.</w:t>
      </w:r>
    </w:p>
    <w:p w14:paraId="379AC224" w14:textId="4716BD6A" w:rsidR="001A65C6" w:rsidRPr="001A65C6" w:rsidRDefault="001A65C6" w:rsidP="001A65C6">
      <w:pPr>
        <w:pStyle w:val="tabell-tittel"/>
      </w:pPr>
      <w:r w:rsidRPr="001A65C6">
        <w:rPr>
          <w:lang w:val="en-GB"/>
        </w:rPr>
        <w:t xml:space="preserve">Calculated tax for selected wage income levels. </w:t>
      </w:r>
      <w:r>
        <w:t>2024 rules. NOK</w:t>
      </w:r>
    </w:p>
    <w:p w14:paraId="39A74536" w14:textId="77777777" w:rsidR="00CA1373" w:rsidRDefault="00CA1373" w:rsidP="001A65C6">
      <w:pPr>
        <w:pStyle w:val="Tabellnavn"/>
      </w:pPr>
      <w:r>
        <w:t>04J0xt2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60"/>
        <w:gridCol w:w="1417"/>
        <w:gridCol w:w="1418"/>
        <w:gridCol w:w="1418"/>
      </w:tblGrid>
      <w:tr w:rsidR="00293152" w14:paraId="34494EE0" w14:textId="77777777" w:rsidTr="004731A2">
        <w:tc>
          <w:tcPr>
            <w:tcW w:w="5060" w:type="dxa"/>
            <w:tcBorders>
              <w:top w:val="single" w:sz="4" w:space="0" w:color="000000"/>
              <w:left w:val="nil"/>
              <w:bottom w:val="nil"/>
              <w:right w:val="nil"/>
            </w:tcBorders>
            <w:tcMar>
              <w:top w:w="128" w:type="dxa"/>
              <w:left w:w="43" w:type="dxa"/>
              <w:bottom w:w="43" w:type="dxa"/>
              <w:right w:w="43" w:type="dxa"/>
            </w:tcMar>
          </w:tcPr>
          <w:p w14:paraId="37E6A88C" w14:textId="77777777" w:rsidR="00CA1373" w:rsidRPr="004731A2" w:rsidRDefault="00CA1373" w:rsidP="001A65C6">
            <w:pPr>
              <w:rPr>
                <w:sz w:val="22"/>
              </w:rPr>
            </w:pPr>
            <w:r w:rsidRPr="004731A2">
              <w:rPr>
                <w:rStyle w:val="halvfet0"/>
                <w:sz w:val="22"/>
              </w:rPr>
              <w:t>Wage income</w:t>
            </w:r>
            <w:r w:rsidRPr="004731A2">
              <w:rPr>
                <w:sz w:val="22"/>
              </w:rPr>
              <w:tab/>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26DCE6F7" w14:textId="77777777" w:rsidR="00CA1373" w:rsidRPr="004731A2" w:rsidRDefault="00CA1373" w:rsidP="004731A2">
            <w:pPr>
              <w:jc w:val="right"/>
              <w:rPr>
                <w:sz w:val="22"/>
              </w:rPr>
            </w:pPr>
            <w:r w:rsidRPr="004731A2">
              <w:rPr>
                <w:rStyle w:val="halvfet0"/>
                <w:sz w:val="22"/>
              </w:rPr>
              <w:t>200,000</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03955EFC" w14:textId="77777777" w:rsidR="00CA1373" w:rsidRPr="004731A2" w:rsidRDefault="00CA1373" w:rsidP="004731A2">
            <w:pPr>
              <w:jc w:val="right"/>
              <w:rPr>
                <w:sz w:val="22"/>
              </w:rPr>
            </w:pPr>
            <w:r w:rsidRPr="004731A2">
              <w:rPr>
                <w:rStyle w:val="halvfet0"/>
                <w:sz w:val="22"/>
              </w:rPr>
              <w:t>650,000</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1469A771" w14:textId="77777777" w:rsidR="00CA1373" w:rsidRPr="004731A2" w:rsidRDefault="00CA1373" w:rsidP="004731A2">
            <w:pPr>
              <w:jc w:val="right"/>
              <w:rPr>
                <w:sz w:val="22"/>
              </w:rPr>
            </w:pPr>
            <w:r w:rsidRPr="004731A2">
              <w:rPr>
                <w:rStyle w:val="halvfet0"/>
                <w:sz w:val="22"/>
              </w:rPr>
              <w:t>1,000,000</w:t>
            </w:r>
          </w:p>
        </w:tc>
      </w:tr>
      <w:tr w:rsidR="00293152" w14:paraId="1860FD32" w14:textId="77777777" w:rsidTr="004731A2">
        <w:tc>
          <w:tcPr>
            <w:tcW w:w="5060" w:type="dxa"/>
            <w:tcBorders>
              <w:top w:val="nil"/>
              <w:left w:val="nil"/>
              <w:bottom w:val="nil"/>
              <w:right w:val="nil"/>
            </w:tcBorders>
            <w:tcMar>
              <w:top w:w="128" w:type="dxa"/>
              <w:left w:w="43" w:type="dxa"/>
              <w:bottom w:w="43" w:type="dxa"/>
              <w:right w:w="43" w:type="dxa"/>
            </w:tcMar>
          </w:tcPr>
          <w:p w14:paraId="7B63C362" w14:textId="77777777" w:rsidR="00CA1373" w:rsidRPr="004731A2" w:rsidRDefault="00CA1373" w:rsidP="001A65C6">
            <w:pPr>
              <w:rPr>
                <w:sz w:val="22"/>
              </w:rPr>
            </w:pPr>
            <w:r w:rsidRPr="004731A2">
              <w:rPr>
                <w:sz w:val="22"/>
              </w:rPr>
              <w:t>- Basic allowance</w:t>
            </w:r>
            <w:r w:rsidRPr="004731A2">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3D4B88E7" w14:textId="77777777" w:rsidR="00CA1373" w:rsidRPr="004731A2" w:rsidRDefault="00CA1373" w:rsidP="004731A2">
            <w:pPr>
              <w:jc w:val="right"/>
              <w:rPr>
                <w:sz w:val="22"/>
              </w:rPr>
            </w:pPr>
            <w:r w:rsidRPr="004731A2">
              <w:rPr>
                <w:sz w:val="22"/>
              </w:rPr>
              <w:t>92,000</w:t>
            </w:r>
          </w:p>
        </w:tc>
        <w:tc>
          <w:tcPr>
            <w:tcW w:w="1418" w:type="dxa"/>
            <w:tcBorders>
              <w:top w:val="nil"/>
              <w:left w:val="nil"/>
              <w:bottom w:val="nil"/>
              <w:right w:val="nil"/>
            </w:tcBorders>
            <w:tcMar>
              <w:top w:w="128" w:type="dxa"/>
              <w:left w:w="43" w:type="dxa"/>
              <w:bottom w:w="43" w:type="dxa"/>
              <w:right w:w="43" w:type="dxa"/>
            </w:tcMar>
            <w:vAlign w:val="bottom"/>
          </w:tcPr>
          <w:p w14:paraId="15CFDAF7" w14:textId="77777777" w:rsidR="00CA1373" w:rsidRPr="004731A2" w:rsidRDefault="00CA1373" w:rsidP="004731A2">
            <w:pPr>
              <w:jc w:val="right"/>
              <w:rPr>
                <w:sz w:val="22"/>
              </w:rPr>
            </w:pPr>
            <w:r w:rsidRPr="004731A2">
              <w:rPr>
                <w:sz w:val="22"/>
              </w:rPr>
              <w:t>104,450</w:t>
            </w:r>
          </w:p>
        </w:tc>
        <w:tc>
          <w:tcPr>
            <w:tcW w:w="1418" w:type="dxa"/>
            <w:tcBorders>
              <w:top w:val="nil"/>
              <w:left w:val="nil"/>
              <w:bottom w:val="nil"/>
              <w:right w:val="nil"/>
            </w:tcBorders>
            <w:tcMar>
              <w:top w:w="128" w:type="dxa"/>
              <w:left w:w="43" w:type="dxa"/>
              <w:bottom w:w="43" w:type="dxa"/>
              <w:right w:w="43" w:type="dxa"/>
            </w:tcMar>
            <w:vAlign w:val="bottom"/>
          </w:tcPr>
          <w:p w14:paraId="620FEF6C" w14:textId="77777777" w:rsidR="00CA1373" w:rsidRPr="004731A2" w:rsidRDefault="00CA1373" w:rsidP="004731A2">
            <w:pPr>
              <w:jc w:val="right"/>
              <w:rPr>
                <w:sz w:val="22"/>
              </w:rPr>
            </w:pPr>
            <w:r w:rsidRPr="004731A2">
              <w:rPr>
                <w:sz w:val="22"/>
              </w:rPr>
              <w:t>104,450</w:t>
            </w:r>
          </w:p>
        </w:tc>
      </w:tr>
      <w:tr w:rsidR="00293152" w14:paraId="7924EB0E" w14:textId="77777777" w:rsidTr="004731A2">
        <w:tc>
          <w:tcPr>
            <w:tcW w:w="5060" w:type="dxa"/>
            <w:tcBorders>
              <w:top w:val="nil"/>
              <w:left w:val="nil"/>
              <w:bottom w:val="nil"/>
              <w:right w:val="nil"/>
            </w:tcBorders>
            <w:tcMar>
              <w:top w:w="128" w:type="dxa"/>
              <w:left w:w="43" w:type="dxa"/>
              <w:bottom w:w="43" w:type="dxa"/>
              <w:right w:w="43" w:type="dxa"/>
            </w:tcMar>
          </w:tcPr>
          <w:p w14:paraId="5BDE1D69" w14:textId="77777777" w:rsidR="00CA1373" w:rsidRPr="004731A2" w:rsidRDefault="00CA1373" w:rsidP="001A65C6">
            <w:pPr>
              <w:rPr>
                <w:sz w:val="22"/>
              </w:rPr>
            </w:pPr>
            <w:r w:rsidRPr="004731A2">
              <w:rPr>
                <w:sz w:val="22"/>
              </w:rPr>
              <w:t>- Personal allowance</w:t>
            </w:r>
            <w:r w:rsidRPr="004731A2">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731B3276" w14:textId="77777777" w:rsidR="00CA1373" w:rsidRPr="004731A2" w:rsidRDefault="00CA1373" w:rsidP="004731A2">
            <w:pPr>
              <w:jc w:val="right"/>
              <w:rPr>
                <w:sz w:val="22"/>
              </w:rPr>
            </w:pPr>
            <w:r w:rsidRPr="004731A2">
              <w:rPr>
                <w:sz w:val="22"/>
              </w:rPr>
              <w:t>88,250</w:t>
            </w:r>
          </w:p>
        </w:tc>
        <w:tc>
          <w:tcPr>
            <w:tcW w:w="1418" w:type="dxa"/>
            <w:tcBorders>
              <w:top w:val="nil"/>
              <w:left w:val="nil"/>
              <w:bottom w:val="nil"/>
              <w:right w:val="nil"/>
            </w:tcBorders>
            <w:tcMar>
              <w:top w:w="128" w:type="dxa"/>
              <w:left w:w="43" w:type="dxa"/>
              <w:bottom w:w="43" w:type="dxa"/>
              <w:right w:w="43" w:type="dxa"/>
            </w:tcMar>
            <w:vAlign w:val="bottom"/>
          </w:tcPr>
          <w:p w14:paraId="756BD997" w14:textId="77777777" w:rsidR="00CA1373" w:rsidRPr="004731A2" w:rsidRDefault="00CA1373" w:rsidP="004731A2">
            <w:pPr>
              <w:jc w:val="right"/>
              <w:rPr>
                <w:sz w:val="22"/>
              </w:rPr>
            </w:pPr>
            <w:r w:rsidRPr="004731A2">
              <w:rPr>
                <w:sz w:val="22"/>
              </w:rPr>
              <w:t>88,250</w:t>
            </w:r>
          </w:p>
        </w:tc>
        <w:tc>
          <w:tcPr>
            <w:tcW w:w="1418" w:type="dxa"/>
            <w:tcBorders>
              <w:top w:val="nil"/>
              <w:left w:val="nil"/>
              <w:bottom w:val="nil"/>
              <w:right w:val="nil"/>
            </w:tcBorders>
            <w:tcMar>
              <w:top w:w="128" w:type="dxa"/>
              <w:left w:w="43" w:type="dxa"/>
              <w:bottom w:w="43" w:type="dxa"/>
              <w:right w:w="43" w:type="dxa"/>
            </w:tcMar>
            <w:vAlign w:val="bottom"/>
          </w:tcPr>
          <w:p w14:paraId="45877875" w14:textId="77777777" w:rsidR="00CA1373" w:rsidRPr="004731A2" w:rsidRDefault="00CA1373" w:rsidP="004731A2">
            <w:pPr>
              <w:jc w:val="right"/>
              <w:rPr>
                <w:sz w:val="22"/>
              </w:rPr>
            </w:pPr>
            <w:r w:rsidRPr="004731A2">
              <w:rPr>
                <w:sz w:val="22"/>
              </w:rPr>
              <w:t>88,250</w:t>
            </w:r>
          </w:p>
        </w:tc>
      </w:tr>
      <w:tr w:rsidR="00293152" w14:paraId="015BA80B" w14:textId="77777777" w:rsidTr="004731A2">
        <w:tc>
          <w:tcPr>
            <w:tcW w:w="5060" w:type="dxa"/>
            <w:tcBorders>
              <w:top w:val="nil"/>
              <w:left w:val="nil"/>
              <w:bottom w:val="single" w:sz="4" w:space="0" w:color="000000"/>
              <w:right w:val="nil"/>
            </w:tcBorders>
            <w:tcMar>
              <w:top w:w="128" w:type="dxa"/>
              <w:left w:w="43" w:type="dxa"/>
              <w:bottom w:w="43" w:type="dxa"/>
              <w:right w:w="43" w:type="dxa"/>
            </w:tcMar>
          </w:tcPr>
          <w:p w14:paraId="185A6E07" w14:textId="77777777" w:rsidR="00CA1373" w:rsidRPr="004731A2" w:rsidRDefault="00CA1373" w:rsidP="001A65C6">
            <w:pPr>
              <w:rPr>
                <w:sz w:val="22"/>
              </w:rPr>
            </w:pPr>
            <w:r w:rsidRPr="004731A2">
              <w:rPr>
                <w:sz w:val="22"/>
              </w:rPr>
              <w:lastRenderedPageBreak/>
              <w:t>= Taxable ordinary income</w:t>
            </w:r>
            <w:r w:rsidRPr="004731A2">
              <w:rPr>
                <w:sz w:val="22"/>
              </w:rPr>
              <w:tab/>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603BB26C" w14:textId="77777777" w:rsidR="00CA1373" w:rsidRPr="004731A2" w:rsidRDefault="00CA1373" w:rsidP="004731A2">
            <w:pPr>
              <w:jc w:val="right"/>
              <w:rPr>
                <w:sz w:val="22"/>
              </w:rPr>
            </w:pPr>
            <w:r w:rsidRPr="004731A2">
              <w:rPr>
                <w:sz w:val="22"/>
              </w:rPr>
              <w:t>19,750</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6D38B5B2" w14:textId="77777777" w:rsidR="00CA1373" w:rsidRPr="004731A2" w:rsidRDefault="00CA1373" w:rsidP="004731A2">
            <w:pPr>
              <w:jc w:val="right"/>
              <w:rPr>
                <w:sz w:val="22"/>
              </w:rPr>
            </w:pPr>
            <w:r w:rsidRPr="004731A2">
              <w:rPr>
                <w:sz w:val="22"/>
              </w:rPr>
              <w:t>457,300</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339F4D0D" w14:textId="77777777" w:rsidR="00CA1373" w:rsidRPr="004731A2" w:rsidRDefault="00CA1373" w:rsidP="004731A2">
            <w:pPr>
              <w:jc w:val="right"/>
              <w:rPr>
                <w:sz w:val="22"/>
              </w:rPr>
            </w:pPr>
            <w:r w:rsidRPr="004731A2">
              <w:rPr>
                <w:sz w:val="22"/>
              </w:rPr>
              <w:t>807,300</w:t>
            </w:r>
          </w:p>
        </w:tc>
      </w:tr>
      <w:tr w:rsidR="00293152" w14:paraId="0E1D2066" w14:textId="77777777" w:rsidTr="004731A2">
        <w:tc>
          <w:tcPr>
            <w:tcW w:w="5060" w:type="dxa"/>
            <w:tcBorders>
              <w:top w:val="single" w:sz="4" w:space="0" w:color="000000"/>
              <w:left w:val="nil"/>
              <w:bottom w:val="single" w:sz="4" w:space="0" w:color="000000"/>
              <w:right w:val="nil"/>
            </w:tcBorders>
            <w:tcMar>
              <w:top w:w="128" w:type="dxa"/>
              <w:left w:w="43" w:type="dxa"/>
              <w:bottom w:w="43" w:type="dxa"/>
              <w:right w:w="43" w:type="dxa"/>
            </w:tcMar>
          </w:tcPr>
          <w:p w14:paraId="344A69F1" w14:textId="77777777" w:rsidR="00CA1373" w:rsidRPr="004731A2" w:rsidRDefault="00CA1373" w:rsidP="001A65C6">
            <w:pPr>
              <w:rPr>
                <w:sz w:val="22"/>
                <w:lang w:val="en-GB"/>
              </w:rPr>
            </w:pPr>
            <w:r w:rsidRPr="004731A2">
              <w:rPr>
                <w:rStyle w:val="kursiv"/>
                <w:sz w:val="22"/>
                <w:lang w:val="en-GB"/>
              </w:rPr>
              <w:t xml:space="preserve">Tax on ordinary income </w:t>
            </w:r>
            <w:r w:rsidRPr="004731A2">
              <w:rPr>
                <w:rStyle w:val="kursiv"/>
                <w:sz w:val="22"/>
                <w:lang w:val="en-GB"/>
              </w:rPr>
              <w:br/>
              <w:t>(22 per cent)</w:t>
            </w:r>
            <w:r w:rsidRPr="004731A2">
              <w:rPr>
                <w:sz w:val="22"/>
                <w:lang w:val="en-GB"/>
              </w:rPr>
              <w:tab/>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CF0205" w14:textId="77777777" w:rsidR="00CA1373" w:rsidRPr="004731A2" w:rsidRDefault="00CA1373" w:rsidP="004731A2">
            <w:pPr>
              <w:jc w:val="right"/>
              <w:rPr>
                <w:sz w:val="22"/>
              </w:rPr>
            </w:pPr>
            <w:r w:rsidRPr="004731A2">
              <w:rPr>
                <w:rStyle w:val="kursiv"/>
                <w:sz w:val="22"/>
              </w:rPr>
              <w:t>4,345</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8D3307" w14:textId="77777777" w:rsidR="00CA1373" w:rsidRPr="004731A2" w:rsidRDefault="00CA1373" w:rsidP="004731A2">
            <w:pPr>
              <w:jc w:val="right"/>
              <w:rPr>
                <w:sz w:val="22"/>
              </w:rPr>
            </w:pPr>
            <w:r w:rsidRPr="004731A2">
              <w:rPr>
                <w:rStyle w:val="kursiv"/>
                <w:sz w:val="22"/>
              </w:rPr>
              <w:t>100,606</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EB4E06" w14:textId="77777777" w:rsidR="00CA1373" w:rsidRPr="004731A2" w:rsidRDefault="00CA1373" w:rsidP="004731A2">
            <w:pPr>
              <w:jc w:val="right"/>
              <w:rPr>
                <w:sz w:val="22"/>
              </w:rPr>
            </w:pPr>
            <w:r w:rsidRPr="004731A2">
              <w:rPr>
                <w:rStyle w:val="kursiv"/>
                <w:sz w:val="22"/>
              </w:rPr>
              <w:t>177,606</w:t>
            </w:r>
          </w:p>
        </w:tc>
      </w:tr>
      <w:tr w:rsidR="00293152" w14:paraId="357EA1DC" w14:textId="77777777" w:rsidTr="004731A2">
        <w:tc>
          <w:tcPr>
            <w:tcW w:w="5060" w:type="dxa"/>
            <w:tcBorders>
              <w:top w:val="single" w:sz="4" w:space="0" w:color="000000"/>
              <w:left w:val="nil"/>
              <w:bottom w:val="single" w:sz="4" w:space="0" w:color="000000"/>
              <w:right w:val="nil"/>
            </w:tcBorders>
            <w:tcMar>
              <w:top w:w="128" w:type="dxa"/>
              <w:left w:w="43" w:type="dxa"/>
              <w:bottom w:w="43" w:type="dxa"/>
              <w:right w:w="43" w:type="dxa"/>
            </w:tcMar>
          </w:tcPr>
          <w:p w14:paraId="0E70AD9E" w14:textId="77777777" w:rsidR="00CA1373" w:rsidRPr="004731A2" w:rsidRDefault="00CA1373" w:rsidP="001A65C6">
            <w:pPr>
              <w:rPr>
                <w:sz w:val="22"/>
              </w:rPr>
            </w:pPr>
            <w:r w:rsidRPr="004731A2">
              <w:rPr>
                <w:rStyle w:val="kursiv"/>
                <w:sz w:val="22"/>
              </w:rPr>
              <w:t xml:space="preserve">Personal National Insurance </w:t>
            </w:r>
            <w:r w:rsidRPr="004731A2">
              <w:rPr>
                <w:rStyle w:val="kursiv"/>
                <w:sz w:val="22"/>
              </w:rPr>
              <w:br/>
              <w:t>contributions (7.8%)</w:t>
            </w:r>
            <w:r w:rsidRPr="004731A2">
              <w:rPr>
                <w:sz w:val="22"/>
              </w:rPr>
              <w:tab/>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C14198" w14:textId="77777777" w:rsidR="00CA1373" w:rsidRPr="004731A2" w:rsidRDefault="00CA1373" w:rsidP="004731A2">
            <w:pPr>
              <w:jc w:val="right"/>
              <w:rPr>
                <w:sz w:val="22"/>
              </w:rPr>
            </w:pPr>
            <w:r w:rsidRPr="004731A2">
              <w:rPr>
                <w:rStyle w:val="kursiv"/>
                <w:sz w:val="22"/>
              </w:rPr>
              <w:t>15,600</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FE2AB9" w14:textId="77777777" w:rsidR="00CA1373" w:rsidRPr="004731A2" w:rsidRDefault="00CA1373" w:rsidP="004731A2">
            <w:pPr>
              <w:jc w:val="right"/>
              <w:rPr>
                <w:sz w:val="22"/>
              </w:rPr>
            </w:pPr>
            <w:r w:rsidRPr="004731A2">
              <w:rPr>
                <w:rStyle w:val="kursiv"/>
                <w:sz w:val="22"/>
              </w:rPr>
              <w:t>50,700</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B9F87C" w14:textId="77777777" w:rsidR="00CA1373" w:rsidRPr="004731A2" w:rsidRDefault="00CA1373" w:rsidP="004731A2">
            <w:pPr>
              <w:jc w:val="right"/>
              <w:rPr>
                <w:sz w:val="22"/>
              </w:rPr>
            </w:pPr>
            <w:r w:rsidRPr="004731A2">
              <w:rPr>
                <w:rStyle w:val="kursiv"/>
                <w:sz w:val="22"/>
              </w:rPr>
              <w:t>78,000</w:t>
            </w:r>
          </w:p>
        </w:tc>
      </w:tr>
      <w:tr w:rsidR="00293152" w14:paraId="764676D7" w14:textId="77777777" w:rsidTr="004731A2">
        <w:tc>
          <w:tcPr>
            <w:tcW w:w="5060" w:type="dxa"/>
            <w:tcBorders>
              <w:top w:val="nil"/>
              <w:left w:val="nil"/>
              <w:bottom w:val="nil"/>
              <w:right w:val="nil"/>
            </w:tcBorders>
            <w:tcMar>
              <w:top w:w="128" w:type="dxa"/>
              <w:left w:w="43" w:type="dxa"/>
              <w:bottom w:w="43" w:type="dxa"/>
              <w:right w:w="43" w:type="dxa"/>
            </w:tcMar>
          </w:tcPr>
          <w:p w14:paraId="561455A7" w14:textId="77777777" w:rsidR="00CA1373" w:rsidRPr="004731A2" w:rsidRDefault="00CA1373" w:rsidP="001A65C6">
            <w:pPr>
              <w:rPr>
                <w:sz w:val="22"/>
              </w:rPr>
            </w:pPr>
            <w:r w:rsidRPr="004731A2">
              <w:rPr>
                <w:sz w:val="22"/>
              </w:rPr>
              <w:t xml:space="preserve">Bracket 1 (1.7 per cent </w:t>
            </w:r>
            <w:r w:rsidRPr="004731A2">
              <w:rPr>
                <w:sz w:val="22"/>
              </w:rPr>
              <w:br/>
              <w:t>above 208,050)</w:t>
            </w:r>
            <w:r w:rsidRPr="004731A2">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6526D49D" w14:textId="77777777" w:rsidR="00CA1373" w:rsidRPr="004731A2" w:rsidRDefault="00CA1373" w:rsidP="004731A2">
            <w:pPr>
              <w:jc w:val="right"/>
              <w:rPr>
                <w:sz w:val="22"/>
              </w:rPr>
            </w:pPr>
            <w:r w:rsidRPr="004731A2">
              <w:rPr>
                <w:sz w:val="22"/>
              </w:rPr>
              <w:t>0</w:t>
            </w:r>
          </w:p>
        </w:tc>
        <w:tc>
          <w:tcPr>
            <w:tcW w:w="1418" w:type="dxa"/>
            <w:tcBorders>
              <w:top w:val="nil"/>
              <w:left w:val="nil"/>
              <w:bottom w:val="nil"/>
              <w:right w:val="nil"/>
            </w:tcBorders>
            <w:tcMar>
              <w:top w:w="128" w:type="dxa"/>
              <w:left w:w="43" w:type="dxa"/>
              <w:bottom w:w="43" w:type="dxa"/>
              <w:right w:w="43" w:type="dxa"/>
            </w:tcMar>
            <w:vAlign w:val="bottom"/>
          </w:tcPr>
          <w:p w14:paraId="1DB768EC" w14:textId="77777777" w:rsidR="00CA1373" w:rsidRPr="004731A2" w:rsidRDefault="00CA1373" w:rsidP="004731A2">
            <w:pPr>
              <w:jc w:val="right"/>
              <w:rPr>
                <w:sz w:val="22"/>
              </w:rPr>
            </w:pPr>
            <w:r w:rsidRPr="004731A2">
              <w:rPr>
                <w:sz w:val="22"/>
              </w:rPr>
              <w:t>1,442</w:t>
            </w:r>
          </w:p>
        </w:tc>
        <w:tc>
          <w:tcPr>
            <w:tcW w:w="1418" w:type="dxa"/>
            <w:tcBorders>
              <w:top w:val="nil"/>
              <w:left w:val="nil"/>
              <w:bottom w:val="nil"/>
              <w:right w:val="nil"/>
            </w:tcBorders>
            <w:tcMar>
              <w:top w:w="128" w:type="dxa"/>
              <w:left w:w="43" w:type="dxa"/>
              <w:bottom w:w="43" w:type="dxa"/>
              <w:right w:w="43" w:type="dxa"/>
            </w:tcMar>
            <w:vAlign w:val="bottom"/>
          </w:tcPr>
          <w:p w14:paraId="2040F011" w14:textId="77777777" w:rsidR="00CA1373" w:rsidRPr="004731A2" w:rsidRDefault="00CA1373" w:rsidP="004731A2">
            <w:pPr>
              <w:jc w:val="right"/>
              <w:rPr>
                <w:sz w:val="22"/>
              </w:rPr>
            </w:pPr>
            <w:r w:rsidRPr="004731A2">
              <w:rPr>
                <w:sz w:val="22"/>
              </w:rPr>
              <w:t>1,442</w:t>
            </w:r>
          </w:p>
        </w:tc>
      </w:tr>
      <w:tr w:rsidR="00293152" w14:paraId="0E03AE0A" w14:textId="77777777" w:rsidTr="004731A2">
        <w:tc>
          <w:tcPr>
            <w:tcW w:w="5060" w:type="dxa"/>
            <w:tcBorders>
              <w:top w:val="nil"/>
              <w:left w:val="nil"/>
              <w:bottom w:val="nil"/>
              <w:right w:val="nil"/>
            </w:tcBorders>
            <w:tcMar>
              <w:top w:w="128" w:type="dxa"/>
              <w:left w:w="43" w:type="dxa"/>
              <w:bottom w:w="43" w:type="dxa"/>
              <w:right w:w="43" w:type="dxa"/>
            </w:tcMar>
          </w:tcPr>
          <w:p w14:paraId="084A1EEE" w14:textId="77777777" w:rsidR="00CA1373" w:rsidRPr="004731A2" w:rsidRDefault="00CA1373" w:rsidP="001A65C6">
            <w:pPr>
              <w:rPr>
                <w:sz w:val="22"/>
              </w:rPr>
            </w:pPr>
            <w:r w:rsidRPr="004731A2">
              <w:rPr>
                <w:sz w:val="22"/>
              </w:rPr>
              <w:t xml:space="preserve">Bracket 2 (4 per cent </w:t>
            </w:r>
            <w:r w:rsidRPr="004731A2">
              <w:rPr>
                <w:sz w:val="22"/>
              </w:rPr>
              <w:br/>
              <w:t>above 292,850)</w:t>
            </w:r>
            <w:r w:rsidRPr="004731A2">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1E9137A7" w14:textId="77777777" w:rsidR="00CA1373" w:rsidRPr="004731A2" w:rsidRDefault="00CA1373" w:rsidP="004731A2">
            <w:pPr>
              <w:jc w:val="right"/>
              <w:rPr>
                <w:sz w:val="22"/>
              </w:rPr>
            </w:pPr>
            <w:r w:rsidRPr="004731A2">
              <w:rPr>
                <w:sz w:val="22"/>
              </w:rPr>
              <w:t>0</w:t>
            </w:r>
          </w:p>
        </w:tc>
        <w:tc>
          <w:tcPr>
            <w:tcW w:w="1418" w:type="dxa"/>
            <w:tcBorders>
              <w:top w:val="nil"/>
              <w:left w:val="nil"/>
              <w:bottom w:val="nil"/>
              <w:right w:val="nil"/>
            </w:tcBorders>
            <w:tcMar>
              <w:top w:w="128" w:type="dxa"/>
              <w:left w:w="43" w:type="dxa"/>
              <w:bottom w:w="43" w:type="dxa"/>
              <w:right w:w="43" w:type="dxa"/>
            </w:tcMar>
            <w:vAlign w:val="bottom"/>
          </w:tcPr>
          <w:p w14:paraId="4410B512" w14:textId="77777777" w:rsidR="00CA1373" w:rsidRPr="004731A2" w:rsidRDefault="00CA1373" w:rsidP="004731A2">
            <w:pPr>
              <w:jc w:val="right"/>
              <w:rPr>
                <w:sz w:val="22"/>
              </w:rPr>
            </w:pPr>
            <w:r w:rsidRPr="004731A2">
              <w:rPr>
                <w:sz w:val="22"/>
              </w:rPr>
              <w:t>14,286</w:t>
            </w:r>
          </w:p>
        </w:tc>
        <w:tc>
          <w:tcPr>
            <w:tcW w:w="1418" w:type="dxa"/>
            <w:tcBorders>
              <w:top w:val="nil"/>
              <w:left w:val="nil"/>
              <w:bottom w:val="nil"/>
              <w:right w:val="nil"/>
            </w:tcBorders>
            <w:tcMar>
              <w:top w:w="128" w:type="dxa"/>
              <w:left w:w="43" w:type="dxa"/>
              <w:bottom w:w="43" w:type="dxa"/>
              <w:right w:w="43" w:type="dxa"/>
            </w:tcMar>
            <w:vAlign w:val="bottom"/>
          </w:tcPr>
          <w:p w14:paraId="4FFF3E3E" w14:textId="77777777" w:rsidR="00CA1373" w:rsidRPr="004731A2" w:rsidRDefault="00CA1373" w:rsidP="004731A2">
            <w:pPr>
              <w:jc w:val="right"/>
              <w:rPr>
                <w:sz w:val="22"/>
              </w:rPr>
            </w:pPr>
            <w:r w:rsidRPr="004731A2">
              <w:rPr>
                <w:sz w:val="22"/>
              </w:rPr>
              <w:t>15,086</w:t>
            </w:r>
          </w:p>
        </w:tc>
      </w:tr>
      <w:tr w:rsidR="00293152" w14:paraId="4BA5C784" w14:textId="77777777" w:rsidTr="004731A2">
        <w:tc>
          <w:tcPr>
            <w:tcW w:w="5060" w:type="dxa"/>
            <w:tcBorders>
              <w:top w:val="nil"/>
              <w:left w:val="nil"/>
              <w:bottom w:val="nil"/>
              <w:right w:val="nil"/>
            </w:tcBorders>
            <w:tcMar>
              <w:top w:w="128" w:type="dxa"/>
              <w:left w:w="43" w:type="dxa"/>
              <w:bottom w:w="43" w:type="dxa"/>
              <w:right w:w="43" w:type="dxa"/>
            </w:tcMar>
          </w:tcPr>
          <w:p w14:paraId="3E385D1F" w14:textId="77777777" w:rsidR="00CA1373" w:rsidRPr="004731A2" w:rsidRDefault="00CA1373" w:rsidP="001A65C6">
            <w:pPr>
              <w:rPr>
                <w:sz w:val="22"/>
              </w:rPr>
            </w:pPr>
            <w:r w:rsidRPr="004731A2">
              <w:rPr>
                <w:sz w:val="22"/>
              </w:rPr>
              <w:t xml:space="preserve">Bracket 3 (13.6 per cent </w:t>
            </w:r>
            <w:r w:rsidRPr="004731A2">
              <w:rPr>
                <w:sz w:val="22"/>
              </w:rPr>
              <w:br/>
              <w:t>above 670,000)</w:t>
            </w:r>
            <w:r w:rsidRPr="004731A2">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13593D8A" w14:textId="77777777" w:rsidR="00CA1373" w:rsidRPr="004731A2" w:rsidRDefault="00CA1373" w:rsidP="004731A2">
            <w:pPr>
              <w:jc w:val="right"/>
              <w:rPr>
                <w:sz w:val="22"/>
              </w:rPr>
            </w:pPr>
            <w:r w:rsidRPr="004731A2">
              <w:rPr>
                <w:sz w:val="22"/>
              </w:rPr>
              <w:t>0</w:t>
            </w:r>
          </w:p>
        </w:tc>
        <w:tc>
          <w:tcPr>
            <w:tcW w:w="1418" w:type="dxa"/>
            <w:tcBorders>
              <w:top w:val="nil"/>
              <w:left w:val="nil"/>
              <w:bottom w:val="nil"/>
              <w:right w:val="nil"/>
            </w:tcBorders>
            <w:tcMar>
              <w:top w:w="128" w:type="dxa"/>
              <w:left w:w="43" w:type="dxa"/>
              <w:bottom w:w="43" w:type="dxa"/>
              <w:right w:w="43" w:type="dxa"/>
            </w:tcMar>
            <w:vAlign w:val="bottom"/>
          </w:tcPr>
          <w:p w14:paraId="619A915A" w14:textId="77777777" w:rsidR="00CA1373" w:rsidRPr="004731A2" w:rsidRDefault="00CA1373" w:rsidP="004731A2">
            <w:pPr>
              <w:jc w:val="right"/>
              <w:rPr>
                <w:sz w:val="22"/>
              </w:rPr>
            </w:pPr>
            <w:r w:rsidRPr="004731A2">
              <w:rPr>
                <w:sz w:val="22"/>
              </w:rPr>
              <w:t>0</w:t>
            </w:r>
          </w:p>
        </w:tc>
        <w:tc>
          <w:tcPr>
            <w:tcW w:w="1418" w:type="dxa"/>
            <w:tcBorders>
              <w:top w:val="nil"/>
              <w:left w:val="nil"/>
              <w:bottom w:val="nil"/>
              <w:right w:val="nil"/>
            </w:tcBorders>
            <w:tcMar>
              <w:top w:w="128" w:type="dxa"/>
              <w:left w:w="43" w:type="dxa"/>
              <w:bottom w:w="43" w:type="dxa"/>
              <w:right w:w="43" w:type="dxa"/>
            </w:tcMar>
            <w:vAlign w:val="bottom"/>
          </w:tcPr>
          <w:p w14:paraId="01C708B5" w14:textId="77777777" w:rsidR="00CA1373" w:rsidRPr="004731A2" w:rsidRDefault="00CA1373" w:rsidP="004731A2">
            <w:pPr>
              <w:jc w:val="right"/>
              <w:rPr>
                <w:sz w:val="22"/>
              </w:rPr>
            </w:pPr>
            <w:r w:rsidRPr="004731A2">
              <w:rPr>
                <w:sz w:val="22"/>
              </w:rPr>
              <w:t>36,434</w:t>
            </w:r>
          </w:p>
        </w:tc>
      </w:tr>
      <w:tr w:rsidR="00293152" w14:paraId="2E6AA989" w14:textId="77777777" w:rsidTr="004731A2">
        <w:tc>
          <w:tcPr>
            <w:tcW w:w="5060" w:type="dxa"/>
            <w:tcBorders>
              <w:top w:val="nil"/>
              <w:left w:val="nil"/>
              <w:bottom w:val="nil"/>
              <w:right w:val="nil"/>
            </w:tcBorders>
            <w:tcMar>
              <w:top w:w="128" w:type="dxa"/>
              <w:left w:w="43" w:type="dxa"/>
              <w:bottom w:w="43" w:type="dxa"/>
              <w:right w:w="43" w:type="dxa"/>
            </w:tcMar>
          </w:tcPr>
          <w:p w14:paraId="31E402E6" w14:textId="77777777" w:rsidR="00CA1373" w:rsidRPr="004731A2" w:rsidRDefault="00CA1373" w:rsidP="001A65C6">
            <w:pPr>
              <w:rPr>
                <w:sz w:val="22"/>
              </w:rPr>
            </w:pPr>
            <w:r w:rsidRPr="004731A2">
              <w:rPr>
                <w:sz w:val="22"/>
              </w:rPr>
              <w:t xml:space="preserve">Bracket 4 (16.6 per cent </w:t>
            </w:r>
            <w:r w:rsidRPr="004731A2">
              <w:rPr>
                <w:sz w:val="22"/>
              </w:rPr>
              <w:br/>
              <w:t>above 937,900)</w:t>
            </w:r>
            <w:r w:rsidRPr="004731A2">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13500A46" w14:textId="77777777" w:rsidR="00CA1373" w:rsidRPr="004731A2" w:rsidRDefault="00CA1373" w:rsidP="004731A2">
            <w:pPr>
              <w:jc w:val="right"/>
              <w:rPr>
                <w:sz w:val="22"/>
              </w:rPr>
            </w:pPr>
            <w:r w:rsidRPr="004731A2">
              <w:rPr>
                <w:sz w:val="22"/>
              </w:rPr>
              <w:t>0</w:t>
            </w:r>
          </w:p>
        </w:tc>
        <w:tc>
          <w:tcPr>
            <w:tcW w:w="1418" w:type="dxa"/>
            <w:tcBorders>
              <w:top w:val="nil"/>
              <w:left w:val="nil"/>
              <w:bottom w:val="nil"/>
              <w:right w:val="nil"/>
            </w:tcBorders>
            <w:tcMar>
              <w:top w:w="128" w:type="dxa"/>
              <w:left w:w="43" w:type="dxa"/>
              <w:bottom w:w="43" w:type="dxa"/>
              <w:right w:w="43" w:type="dxa"/>
            </w:tcMar>
            <w:vAlign w:val="bottom"/>
          </w:tcPr>
          <w:p w14:paraId="00A6D54F" w14:textId="77777777" w:rsidR="00CA1373" w:rsidRPr="004731A2" w:rsidRDefault="00CA1373" w:rsidP="004731A2">
            <w:pPr>
              <w:jc w:val="right"/>
              <w:rPr>
                <w:sz w:val="22"/>
              </w:rPr>
            </w:pPr>
            <w:r w:rsidRPr="004731A2">
              <w:rPr>
                <w:sz w:val="22"/>
              </w:rPr>
              <w:t>0</w:t>
            </w:r>
          </w:p>
        </w:tc>
        <w:tc>
          <w:tcPr>
            <w:tcW w:w="1418" w:type="dxa"/>
            <w:tcBorders>
              <w:top w:val="nil"/>
              <w:left w:val="nil"/>
              <w:bottom w:val="nil"/>
              <w:right w:val="nil"/>
            </w:tcBorders>
            <w:tcMar>
              <w:top w:w="128" w:type="dxa"/>
              <w:left w:w="43" w:type="dxa"/>
              <w:bottom w:w="43" w:type="dxa"/>
              <w:right w:w="43" w:type="dxa"/>
            </w:tcMar>
            <w:vAlign w:val="bottom"/>
          </w:tcPr>
          <w:p w14:paraId="1B51DBD1" w14:textId="77777777" w:rsidR="00CA1373" w:rsidRPr="004731A2" w:rsidRDefault="00CA1373" w:rsidP="004731A2">
            <w:pPr>
              <w:jc w:val="right"/>
              <w:rPr>
                <w:sz w:val="22"/>
              </w:rPr>
            </w:pPr>
            <w:r w:rsidRPr="004731A2">
              <w:rPr>
                <w:sz w:val="22"/>
              </w:rPr>
              <w:t>10,309</w:t>
            </w:r>
          </w:p>
        </w:tc>
      </w:tr>
      <w:tr w:rsidR="00293152" w14:paraId="113F0811" w14:textId="77777777" w:rsidTr="004731A2">
        <w:tc>
          <w:tcPr>
            <w:tcW w:w="5060" w:type="dxa"/>
            <w:tcBorders>
              <w:top w:val="nil"/>
              <w:left w:val="nil"/>
              <w:bottom w:val="single" w:sz="4" w:space="0" w:color="000000"/>
              <w:right w:val="nil"/>
            </w:tcBorders>
            <w:tcMar>
              <w:top w:w="128" w:type="dxa"/>
              <w:left w:w="43" w:type="dxa"/>
              <w:bottom w:w="43" w:type="dxa"/>
              <w:right w:w="43" w:type="dxa"/>
            </w:tcMar>
          </w:tcPr>
          <w:p w14:paraId="4CF6AC1F" w14:textId="77777777" w:rsidR="00CA1373" w:rsidRPr="004731A2" w:rsidRDefault="00CA1373" w:rsidP="001A65C6">
            <w:pPr>
              <w:rPr>
                <w:sz w:val="22"/>
              </w:rPr>
            </w:pPr>
            <w:r w:rsidRPr="004731A2">
              <w:rPr>
                <w:sz w:val="22"/>
              </w:rPr>
              <w:t xml:space="preserve">Bracket 5 (17.7 per cent </w:t>
            </w:r>
            <w:r w:rsidRPr="004731A2">
              <w:rPr>
                <w:sz w:val="22"/>
              </w:rPr>
              <w:br/>
              <w:t>above 1,350,000)</w:t>
            </w:r>
            <w:r w:rsidRPr="004731A2">
              <w:rPr>
                <w:sz w:val="22"/>
              </w:rPr>
              <w:tab/>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2E35FE10" w14:textId="77777777" w:rsidR="00CA1373" w:rsidRPr="004731A2" w:rsidRDefault="00CA1373" w:rsidP="004731A2">
            <w:pPr>
              <w:jc w:val="right"/>
              <w:rPr>
                <w:sz w:val="22"/>
              </w:rPr>
            </w:pPr>
            <w:r w:rsidRPr="004731A2">
              <w:rPr>
                <w:sz w:val="22"/>
              </w:rPr>
              <w:t>0</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6860710B" w14:textId="77777777" w:rsidR="00CA1373" w:rsidRPr="004731A2" w:rsidRDefault="00CA1373" w:rsidP="004731A2">
            <w:pPr>
              <w:jc w:val="right"/>
              <w:rPr>
                <w:sz w:val="22"/>
              </w:rPr>
            </w:pPr>
            <w:r w:rsidRPr="004731A2">
              <w:rPr>
                <w:sz w:val="22"/>
              </w:rPr>
              <w:t>0</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56DDACE7" w14:textId="77777777" w:rsidR="00CA1373" w:rsidRPr="004731A2" w:rsidRDefault="00CA1373" w:rsidP="004731A2">
            <w:pPr>
              <w:jc w:val="right"/>
              <w:rPr>
                <w:sz w:val="22"/>
              </w:rPr>
            </w:pPr>
            <w:r w:rsidRPr="004731A2">
              <w:rPr>
                <w:sz w:val="22"/>
              </w:rPr>
              <w:t>0</w:t>
            </w:r>
          </w:p>
        </w:tc>
      </w:tr>
      <w:tr w:rsidR="00293152" w14:paraId="23C2EB41" w14:textId="77777777" w:rsidTr="004731A2">
        <w:tc>
          <w:tcPr>
            <w:tcW w:w="5060" w:type="dxa"/>
            <w:tcBorders>
              <w:top w:val="single" w:sz="4" w:space="0" w:color="000000"/>
              <w:left w:val="nil"/>
              <w:bottom w:val="single" w:sz="4" w:space="0" w:color="000000"/>
              <w:right w:val="nil"/>
            </w:tcBorders>
            <w:tcMar>
              <w:top w:w="128" w:type="dxa"/>
              <w:left w:w="43" w:type="dxa"/>
              <w:bottom w:w="43" w:type="dxa"/>
              <w:right w:w="43" w:type="dxa"/>
            </w:tcMar>
          </w:tcPr>
          <w:p w14:paraId="3A25281A" w14:textId="77777777" w:rsidR="00CA1373" w:rsidRPr="004731A2" w:rsidRDefault="00CA1373" w:rsidP="001A65C6">
            <w:pPr>
              <w:rPr>
                <w:sz w:val="22"/>
              </w:rPr>
            </w:pPr>
            <w:r w:rsidRPr="004731A2">
              <w:rPr>
                <w:rStyle w:val="kursiv"/>
                <w:sz w:val="22"/>
              </w:rPr>
              <w:t>Total bracket tax</w:t>
            </w:r>
            <w:r w:rsidRPr="004731A2">
              <w:rPr>
                <w:sz w:val="22"/>
              </w:rPr>
              <w:tab/>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804290" w14:textId="77777777" w:rsidR="00CA1373" w:rsidRPr="004731A2" w:rsidRDefault="00CA1373" w:rsidP="004731A2">
            <w:pPr>
              <w:jc w:val="right"/>
              <w:rPr>
                <w:sz w:val="22"/>
              </w:rPr>
            </w:pPr>
            <w:r w:rsidRPr="004731A2">
              <w:rPr>
                <w:rStyle w:val="kursiv"/>
                <w:sz w:val="22"/>
              </w:rPr>
              <w:t>0</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67556" w14:textId="77777777" w:rsidR="00CA1373" w:rsidRPr="004731A2" w:rsidRDefault="00CA1373" w:rsidP="004731A2">
            <w:pPr>
              <w:jc w:val="right"/>
              <w:rPr>
                <w:sz w:val="22"/>
              </w:rPr>
            </w:pPr>
            <w:r w:rsidRPr="004731A2">
              <w:rPr>
                <w:rStyle w:val="kursiv"/>
                <w:sz w:val="22"/>
              </w:rPr>
              <w:t>15,728</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505B15" w14:textId="77777777" w:rsidR="00CA1373" w:rsidRPr="004731A2" w:rsidRDefault="00CA1373" w:rsidP="004731A2">
            <w:pPr>
              <w:jc w:val="right"/>
              <w:rPr>
                <w:sz w:val="22"/>
              </w:rPr>
            </w:pPr>
            <w:r w:rsidRPr="004731A2">
              <w:rPr>
                <w:rStyle w:val="kursiv"/>
                <w:sz w:val="22"/>
              </w:rPr>
              <w:t>63,271</w:t>
            </w:r>
          </w:p>
        </w:tc>
      </w:tr>
      <w:tr w:rsidR="00293152" w14:paraId="1961A426" w14:textId="77777777" w:rsidTr="004731A2">
        <w:tc>
          <w:tcPr>
            <w:tcW w:w="5060" w:type="dxa"/>
            <w:tcBorders>
              <w:top w:val="nil"/>
              <w:left w:val="nil"/>
              <w:bottom w:val="single" w:sz="4" w:space="0" w:color="000000"/>
              <w:right w:val="nil"/>
            </w:tcBorders>
            <w:tcMar>
              <w:top w:w="128" w:type="dxa"/>
              <w:left w:w="43" w:type="dxa"/>
              <w:bottom w:w="43" w:type="dxa"/>
              <w:right w:w="43" w:type="dxa"/>
            </w:tcMar>
          </w:tcPr>
          <w:p w14:paraId="07C7E00D" w14:textId="77777777" w:rsidR="00CA1373" w:rsidRPr="004731A2" w:rsidRDefault="00CA1373" w:rsidP="001A65C6">
            <w:pPr>
              <w:rPr>
                <w:sz w:val="22"/>
                <w:lang w:val="en-GB"/>
              </w:rPr>
            </w:pPr>
            <w:r w:rsidRPr="004731A2">
              <w:rPr>
                <w:sz w:val="22"/>
                <w:lang w:val="en-GB"/>
              </w:rPr>
              <w:br/>
            </w:r>
            <w:r w:rsidRPr="004731A2">
              <w:rPr>
                <w:rStyle w:val="halvfet0"/>
                <w:sz w:val="22"/>
                <w:lang w:val="en-GB"/>
              </w:rPr>
              <w:t xml:space="preserve">Total tax </w:t>
            </w:r>
            <w:r w:rsidRPr="004731A2">
              <w:rPr>
                <w:rStyle w:val="halvfet0"/>
                <w:sz w:val="22"/>
                <w:lang w:val="en-GB"/>
              </w:rPr>
              <w:br/>
              <w:t>(per cent of wage income)</w:t>
            </w:r>
            <w:r w:rsidRPr="004731A2">
              <w:rPr>
                <w:sz w:val="22"/>
                <w:lang w:val="en-GB"/>
              </w:rPr>
              <w:t xml:space="preserve"> </w:t>
            </w:r>
            <w:r w:rsidRPr="004731A2">
              <w:rPr>
                <w:sz w:val="22"/>
                <w:lang w:val="en-GB"/>
              </w:rPr>
              <w:tab/>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19EB187C" w14:textId="77777777" w:rsidR="00CA1373" w:rsidRPr="004731A2" w:rsidRDefault="00CA1373" w:rsidP="004731A2">
            <w:pPr>
              <w:jc w:val="right"/>
              <w:rPr>
                <w:sz w:val="22"/>
              </w:rPr>
            </w:pPr>
            <w:r w:rsidRPr="004731A2">
              <w:rPr>
                <w:rStyle w:val="halvfet0"/>
                <w:sz w:val="22"/>
              </w:rPr>
              <w:t>19,945</w:t>
            </w:r>
            <w:r w:rsidRPr="004731A2">
              <w:rPr>
                <w:rStyle w:val="halvfet0"/>
                <w:sz w:val="22"/>
              </w:rPr>
              <w:br/>
              <w:t xml:space="preserve"> (10 per cent)</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6B1704A4" w14:textId="77777777" w:rsidR="00CA1373" w:rsidRPr="004731A2" w:rsidRDefault="00CA1373" w:rsidP="004731A2">
            <w:pPr>
              <w:jc w:val="right"/>
              <w:rPr>
                <w:sz w:val="22"/>
              </w:rPr>
            </w:pPr>
            <w:r w:rsidRPr="004731A2">
              <w:rPr>
                <w:rStyle w:val="halvfet0"/>
                <w:sz w:val="22"/>
              </w:rPr>
              <w:t>167,034</w:t>
            </w:r>
            <w:r w:rsidRPr="004731A2">
              <w:rPr>
                <w:rStyle w:val="halvfet0"/>
                <w:sz w:val="22"/>
              </w:rPr>
              <w:br/>
              <w:t xml:space="preserve"> (25.7 per cent)</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6D19FF3C" w14:textId="77777777" w:rsidR="00CA1373" w:rsidRPr="004731A2" w:rsidRDefault="00CA1373" w:rsidP="004731A2">
            <w:pPr>
              <w:jc w:val="right"/>
              <w:rPr>
                <w:sz w:val="22"/>
              </w:rPr>
            </w:pPr>
            <w:r w:rsidRPr="004731A2">
              <w:rPr>
                <w:rStyle w:val="halvfet0"/>
                <w:sz w:val="22"/>
              </w:rPr>
              <w:t>318,877</w:t>
            </w:r>
            <w:r w:rsidRPr="004731A2">
              <w:rPr>
                <w:rStyle w:val="halvfet0"/>
                <w:sz w:val="22"/>
              </w:rPr>
              <w:br/>
              <w:t xml:space="preserve"> (31.9 per cent)</w:t>
            </w:r>
          </w:p>
        </w:tc>
      </w:tr>
    </w:tbl>
    <w:p w14:paraId="0DE93528" w14:textId="77777777" w:rsidR="00CA1373" w:rsidRDefault="00CA1373" w:rsidP="001A65C6">
      <w:pPr>
        <w:pStyle w:val="Kilde"/>
      </w:pPr>
      <w:r>
        <w:t>Source: Ministry of Finance.</w:t>
      </w:r>
    </w:p>
    <w:p w14:paraId="46A8F302" w14:textId="77777777" w:rsidR="00CA1373" w:rsidRPr="001A65C6" w:rsidRDefault="00CA1373" w:rsidP="001A65C6">
      <w:pPr>
        <w:rPr>
          <w:lang w:val="en-GB"/>
        </w:rPr>
      </w:pPr>
      <w:r w:rsidRPr="001A65C6">
        <w:rPr>
          <w:lang w:val="en-GB"/>
        </w:rPr>
        <w:t>Figure 2.6 illustrates the marginal tax rate on wage income, i.e. the tax rate applicable to any incremental increase in income, along with tax as a percentage of wage income. With a progressive rate structure, those with the highest taxable income will pay the largest proportion of their income in tax. The marginal tax rate influences employees’ decisions about how much they choose to work. See Box 2.7 on the labour supply effects of reducing the taxation of labour income.</w:t>
      </w:r>
    </w:p>
    <w:p w14:paraId="5A7F6566" w14:textId="77777777" w:rsidR="00CA1373" w:rsidRPr="001A65C6" w:rsidRDefault="00CA1373" w:rsidP="001A65C6">
      <w:pPr>
        <w:rPr>
          <w:lang w:val="en-GB"/>
        </w:rPr>
      </w:pPr>
      <w:r w:rsidRPr="001A65C6">
        <w:rPr>
          <w:lang w:val="en-GB"/>
        </w:rPr>
        <w:t>Figure 2.6 shows that the marginal tax rate predominantly increases with income, and that the average tax rate is lower than the marginal tax rate:</w:t>
      </w:r>
    </w:p>
    <w:p w14:paraId="6461D371" w14:textId="77777777" w:rsidR="00CA1373" w:rsidRPr="001A65C6" w:rsidRDefault="00CA1373" w:rsidP="001A65C6">
      <w:pPr>
        <w:pStyle w:val="Liste"/>
        <w:rPr>
          <w:lang w:val="en-GB"/>
        </w:rPr>
      </w:pPr>
      <w:r w:rsidRPr="001A65C6">
        <w:rPr>
          <w:lang w:val="en-GB"/>
        </w:rPr>
        <w:t>No tax is paid up to the lower threshold for the payment of personal National Insurance contributions (NOK 69,650). Thereafter, a levelling rate (25 per cent) is paid until it becomes preferable to pay National Insurance contributions at the ordinary rate (7.8 per cent) on the entire income; in 2024 at an income of NOK 101,235.</w:t>
      </w:r>
    </w:p>
    <w:p w14:paraId="17F98AA4" w14:textId="77777777" w:rsidR="00CA1373" w:rsidRPr="001A65C6" w:rsidRDefault="00CA1373" w:rsidP="001A65C6">
      <w:pPr>
        <w:pStyle w:val="Liste"/>
        <w:rPr>
          <w:lang w:val="en-GB"/>
        </w:rPr>
      </w:pPr>
      <w:r w:rsidRPr="001A65C6">
        <w:rPr>
          <w:lang w:val="en-GB"/>
        </w:rPr>
        <w:t>When income exceeds the sum total of the personal allowance and the minimum allowance (46 per cent of income), from NOK 163,426, tax is payable on ordinary income (22 per cent). The marginal tax rate increases to 19.7 per cent (7.8 per cent + 22 per cent × (100 per cent – 46 per cent)).</w:t>
      </w:r>
    </w:p>
    <w:p w14:paraId="5B488154" w14:textId="77777777" w:rsidR="00CA1373" w:rsidRPr="001A65C6" w:rsidRDefault="00CA1373" w:rsidP="001A65C6">
      <w:pPr>
        <w:pStyle w:val="Liste"/>
        <w:rPr>
          <w:lang w:val="en-GB"/>
        </w:rPr>
      </w:pPr>
      <w:r w:rsidRPr="001A65C6">
        <w:rPr>
          <w:lang w:val="en-GB"/>
        </w:rPr>
        <w:lastRenderedPageBreak/>
        <w:t>From NOK 208,050, bracket tax is paid at the rate of 1.7 per cent, and the marginal tax rate is increased to 21.4 per cent.</w:t>
      </w:r>
    </w:p>
    <w:p w14:paraId="079665DC" w14:textId="77777777" w:rsidR="00CA1373" w:rsidRPr="001A65C6" w:rsidRDefault="00CA1373" w:rsidP="001A65C6">
      <w:pPr>
        <w:pStyle w:val="Liste"/>
        <w:rPr>
          <w:lang w:val="en-GB"/>
        </w:rPr>
      </w:pPr>
      <w:r w:rsidRPr="001A65C6">
        <w:rPr>
          <w:lang w:val="en-GB"/>
        </w:rPr>
        <w:t>When income exceeds NOK 227,065, the taxpayer has reached the maximum basic allowance (NOK 104,450), and the marginal tax rate is increased to 31.5 per cent (7.8 per cent + 22 per cent + 1.7 per cent).</w:t>
      </w:r>
    </w:p>
    <w:p w14:paraId="2FCE6371" w14:textId="77777777" w:rsidR="00CA1373" w:rsidRPr="001A65C6" w:rsidRDefault="00CA1373" w:rsidP="001A65C6">
      <w:pPr>
        <w:pStyle w:val="Liste"/>
        <w:rPr>
          <w:lang w:val="en-GB"/>
        </w:rPr>
      </w:pPr>
      <w:r w:rsidRPr="001A65C6">
        <w:rPr>
          <w:lang w:val="en-GB"/>
        </w:rPr>
        <w:t>Thereafter, the bracket tax rate increases from bracket to bracket, until the maximum marginal tax rate of 47.4 per cent is reached at an income of NOK 1,350,000.</w:t>
      </w:r>
    </w:p>
    <w:p w14:paraId="1BC9BA93" w14:textId="7C65BCE4" w:rsidR="00CA1373" w:rsidRDefault="003126E8" w:rsidP="001A65C6">
      <w:r>
        <w:rPr>
          <w:noProof/>
        </w:rPr>
        <w:drawing>
          <wp:inline distT="0" distB="0" distL="0" distR="0" wp14:anchorId="7E4808C4" wp14:editId="5953BC25">
            <wp:extent cx="6076950" cy="2762250"/>
            <wp:effectExtent l="0" t="0" r="0" b="0"/>
            <wp:docPr id="207843460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250748AF" w14:textId="77777777" w:rsidR="00CA1373" w:rsidRPr="003126E8" w:rsidRDefault="00CA1373" w:rsidP="001A65C6">
      <w:pPr>
        <w:pStyle w:val="figur-tittel"/>
        <w:rPr>
          <w:lang w:val="en-GB"/>
        </w:rPr>
      </w:pPr>
      <w:r w:rsidRPr="001A65C6">
        <w:rPr>
          <w:lang w:val="en-GB"/>
        </w:rPr>
        <w:t xml:space="preserve">Marginal tax rate and average tax rate (dotted line), excluding employer’s National Insurance contributions, at various wage income levels (NOK thousands) for an employee who only has wage income and standard allowances. </w:t>
      </w:r>
      <w:r w:rsidRPr="003126E8">
        <w:rPr>
          <w:lang w:val="en-GB"/>
        </w:rPr>
        <w:t>2024 rules. Percentage</w:t>
      </w:r>
    </w:p>
    <w:p w14:paraId="237C2CA8" w14:textId="77777777" w:rsidR="00CA1373" w:rsidRPr="003126E8" w:rsidRDefault="00CA1373" w:rsidP="001A65C6">
      <w:pPr>
        <w:pStyle w:val="Kilde"/>
        <w:rPr>
          <w:lang w:val="en-GB"/>
        </w:rPr>
      </w:pPr>
      <w:r w:rsidRPr="003126E8">
        <w:rPr>
          <w:lang w:val="en-GB"/>
        </w:rPr>
        <w:t>Sources: Ministry of Finance.</w:t>
      </w:r>
    </w:p>
    <w:p w14:paraId="6DC9DCA8" w14:textId="660C74C8" w:rsidR="00CA1373" w:rsidRPr="003126E8" w:rsidRDefault="003126E8" w:rsidP="003126E8">
      <w:pPr>
        <w:pStyle w:val="Ramme-slutt"/>
        <w:rPr>
          <w:lang w:val="en-GB"/>
        </w:rPr>
      </w:pPr>
      <w:r w:rsidRPr="003126E8">
        <w:rPr>
          <w:lang w:val="en-GB"/>
        </w:rPr>
        <w:t>[Boks slutt]</w:t>
      </w:r>
    </w:p>
    <w:p w14:paraId="7422F8A3" w14:textId="77777777" w:rsidR="00CA1373" w:rsidRPr="001A65C6" w:rsidRDefault="00CA1373" w:rsidP="001A65C6">
      <w:pPr>
        <w:rPr>
          <w:lang w:val="en-GB"/>
        </w:rPr>
      </w:pPr>
      <w:r w:rsidRPr="001A65C6">
        <w:rPr>
          <w:lang w:val="en-GB"/>
        </w:rPr>
        <w:t>Figure 2.7 illustrates the highest marginal tax rate on wage income in selected countries in 2023. The figure includes the employee’s contributions to social security schemes (personal National Insurance contributions in Norway), while the employer’s contributions to social security schemes for the employee (employer’s National Insurance contributions in Norway) are excluded. The figure shows that the highest marginal tax rate in Norway is at a level comparable with the highest marginal tax rate in countries such as the UK, Germany and the US, while some of the other Nordic countries have higher marginal tax rates on the highest salaries.</w:t>
      </w:r>
    </w:p>
    <w:p w14:paraId="7CA97CB9" w14:textId="41A7270C" w:rsidR="00CA1373" w:rsidRDefault="003126E8" w:rsidP="001A65C6">
      <w:r>
        <w:rPr>
          <w:noProof/>
        </w:rPr>
        <w:lastRenderedPageBreak/>
        <w:drawing>
          <wp:inline distT="0" distB="0" distL="0" distR="0" wp14:anchorId="00960306" wp14:editId="00FE9502">
            <wp:extent cx="6076950" cy="2762250"/>
            <wp:effectExtent l="0" t="0" r="0" b="0"/>
            <wp:docPr id="50390798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0D22BAA0" w14:textId="77777777" w:rsidR="00CA1373" w:rsidRPr="003126E8" w:rsidRDefault="00CA1373" w:rsidP="001A65C6">
      <w:pPr>
        <w:pStyle w:val="figur-tittel"/>
        <w:rPr>
          <w:lang w:val="en-GB"/>
        </w:rPr>
      </w:pPr>
      <w:r w:rsidRPr="001A65C6">
        <w:rPr>
          <w:lang w:val="en-GB"/>
        </w:rPr>
        <w:t xml:space="preserve">Highest marginal tax rate on wage income, excluding the employer’s contributions to social security schemes for the employee. </w:t>
      </w:r>
      <w:r w:rsidRPr="003126E8">
        <w:rPr>
          <w:lang w:val="en-GB"/>
        </w:rPr>
        <w:t>Some selected countries in 2023. Percentage</w:t>
      </w:r>
    </w:p>
    <w:p w14:paraId="085E3185" w14:textId="77777777" w:rsidR="00CA1373" w:rsidRPr="001A65C6" w:rsidRDefault="00CA1373" w:rsidP="001A65C6">
      <w:pPr>
        <w:pStyle w:val="Kilde"/>
        <w:rPr>
          <w:lang w:val="en-GB"/>
        </w:rPr>
      </w:pPr>
      <w:r w:rsidRPr="001A65C6">
        <w:rPr>
          <w:lang w:val="en-GB"/>
        </w:rPr>
        <w:t>Sources: OECD Tax database and Ministry of Finance.</w:t>
      </w:r>
    </w:p>
    <w:p w14:paraId="209E60EF" w14:textId="77777777" w:rsidR="00CA1373" w:rsidRPr="001A65C6" w:rsidRDefault="00CA1373" w:rsidP="001A65C6">
      <w:pPr>
        <w:pStyle w:val="avsnitt-tittel"/>
        <w:rPr>
          <w:lang w:val="en-GB"/>
        </w:rPr>
      </w:pPr>
      <w:r w:rsidRPr="001A65C6">
        <w:rPr>
          <w:lang w:val="en-GB"/>
        </w:rPr>
        <w:t>Tax on pension income</w:t>
      </w:r>
    </w:p>
    <w:p w14:paraId="76F96B57" w14:textId="77777777" w:rsidR="00CA1373" w:rsidRPr="001A65C6" w:rsidRDefault="00CA1373" w:rsidP="001A65C6">
      <w:pPr>
        <w:rPr>
          <w:lang w:val="en-GB"/>
        </w:rPr>
      </w:pPr>
      <w:r w:rsidRPr="001A65C6">
        <w:rPr>
          <w:lang w:val="en-GB"/>
        </w:rPr>
        <w:t>Special tax rules mean that pensioners and recipients of certain social security benefits pay less tax than wage earners. National Insurance contributions on pensions are lower than on wages. On the other hand, the basic allowance is somewhat lower for pension income than for wages.</w:t>
      </w:r>
    </w:p>
    <w:p w14:paraId="5997E37D" w14:textId="77777777" w:rsidR="00CA1373" w:rsidRPr="001A65C6" w:rsidRDefault="00CA1373" w:rsidP="001A65C6">
      <w:pPr>
        <w:rPr>
          <w:lang w:val="en-GB"/>
        </w:rPr>
      </w:pPr>
      <w:r w:rsidRPr="001A65C6">
        <w:rPr>
          <w:lang w:val="en-GB"/>
        </w:rPr>
        <w:t>A special tax credit for pension income is granted to those on contractual early retirement pension (AFP) and ordinary retirement pension. The tax credit results in no tax being paid on any pension income up to about NOK 262,480 in 2024, which is slightly above the minimum retirement pension level for singles under the National Insurance Scheme. Above this level, total tax paid is lower on pensions than on wages. The tax credit is reduced with regard to pension income above two thresholds, thus implying that the difference between the tax on pension income and the tax on wage income declines as pension income increases.</w:t>
      </w:r>
    </w:p>
    <w:p w14:paraId="32FF080E" w14:textId="77777777" w:rsidR="00CA1373" w:rsidRPr="001A65C6" w:rsidRDefault="00CA1373" w:rsidP="001A65C6">
      <w:pPr>
        <w:rPr>
          <w:lang w:val="en-GB"/>
        </w:rPr>
      </w:pPr>
      <w:r w:rsidRPr="001A65C6">
        <w:rPr>
          <w:lang w:val="en-GB"/>
        </w:rPr>
        <w:t>Figure 2.8 shows tax under the 2024 rules as a proportion of pension income for recipients of contractual early retirement pension (AFP)/ordinary retirement pension and wage income for wage earners, respectively. It is assumed that taxpayers have no income other than pensions and wages, respectively. It is also assumed that taxpayers can claim no other allowances than the standard allowances. The tax on a NOK 300,000 retirement pension represents 5.7 per cent of the pension income, while tax as a proportion of the same amount of wage income comes to 16.2 per cent.</w:t>
      </w:r>
    </w:p>
    <w:p w14:paraId="7CE4CC29" w14:textId="6146636A" w:rsidR="00CA1373" w:rsidRDefault="003126E8" w:rsidP="001A65C6">
      <w:r>
        <w:rPr>
          <w:noProof/>
        </w:rPr>
        <w:lastRenderedPageBreak/>
        <w:drawing>
          <wp:inline distT="0" distB="0" distL="0" distR="0" wp14:anchorId="2E9433E0" wp14:editId="467713FB">
            <wp:extent cx="6076950" cy="2762250"/>
            <wp:effectExtent l="0" t="0" r="0" b="0"/>
            <wp:docPr id="17221800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7079413E" w14:textId="77777777" w:rsidR="00CA1373" w:rsidRPr="001A65C6" w:rsidRDefault="00CA1373" w:rsidP="001A65C6">
      <w:pPr>
        <w:pStyle w:val="figur-tittel"/>
        <w:rPr>
          <w:lang w:val="en-GB"/>
        </w:rPr>
      </w:pPr>
      <w:r w:rsidRPr="001A65C6">
        <w:rPr>
          <w:lang w:val="en-GB"/>
        </w:rPr>
        <w:t>Average tax rate at various gross income levels for wage earners and recipients of contractual early retirement pension (AFP) and ordinary retirement pension under the 2024 rules.</w:t>
      </w:r>
      <w:r w:rsidRPr="001A65C6">
        <w:rPr>
          <w:rStyle w:val="skrift-hevet"/>
          <w:sz w:val="21"/>
          <w:szCs w:val="21"/>
          <w:lang w:val="en-GB"/>
        </w:rPr>
        <w:t>1</w:t>
      </w:r>
      <w:r w:rsidRPr="001A65C6">
        <w:rPr>
          <w:lang w:val="en-GB"/>
        </w:rPr>
        <w:t xml:space="preserve"> Percentage</w:t>
      </w:r>
    </w:p>
    <w:p w14:paraId="76C8ED91"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It is assumed that the taxpayers only have wage income and pension income, respectively, and can claim no other allowances than the standard allowances.</w:t>
      </w:r>
    </w:p>
    <w:p w14:paraId="154ED23C" w14:textId="77777777" w:rsidR="00CA1373" w:rsidRPr="001A65C6" w:rsidRDefault="00CA1373" w:rsidP="001A65C6">
      <w:pPr>
        <w:pStyle w:val="Kilde"/>
        <w:rPr>
          <w:lang w:val="en-GB"/>
        </w:rPr>
      </w:pPr>
      <w:r w:rsidRPr="001A65C6">
        <w:rPr>
          <w:lang w:val="en-GB"/>
        </w:rPr>
        <w:t>Source: Ministry of Finance.</w:t>
      </w:r>
    </w:p>
    <w:p w14:paraId="0BE3F355" w14:textId="77777777" w:rsidR="00CA1373" w:rsidRPr="001A65C6" w:rsidRDefault="00CA1373" w:rsidP="001A65C6">
      <w:pPr>
        <w:pStyle w:val="avsnitt-tittel"/>
        <w:rPr>
          <w:lang w:val="en-GB"/>
        </w:rPr>
      </w:pPr>
      <w:r w:rsidRPr="001A65C6">
        <w:rPr>
          <w:lang w:val="en-GB"/>
        </w:rPr>
        <w:t>Tax on income from shares accruing to individuals</w:t>
      </w:r>
    </w:p>
    <w:p w14:paraId="42FACBCF" w14:textId="77777777" w:rsidR="00CA1373" w:rsidRPr="001A65C6" w:rsidRDefault="00CA1373" w:rsidP="001A65C6">
      <w:pPr>
        <w:rPr>
          <w:lang w:val="en-GB"/>
        </w:rPr>
      </w:pPr>
      <w:r w:rsidRPr="001A65C6">
        <w:rPr>
          <w:lang w:val="en-GB"/>
        </w:rPr>
        <w:t>Income from shares (ownership income) consists of realised dividends and capital gains from limited liability companies to owners. The difference between the highest marginal tax rates on wage income and income from shares should not be excessive. When there is a significantly lower marginal tax rate on income from shares than on wage income, there is much to be gained from representing what is actually income from work as income from shares in order to pay less tax (income shifting). In 2024, the difference between the highest effective marginal tax rate on wages and share dividends, respectively, is 4.3 percentage points; see Figure 2.9.</w:t>
      </w:r>
    </w:p>
    <w:p w14:paraId="2A69AC6D" w14:textId="00DE21A4" w:rsidR="00CA1373" w:rsidRDefault="003126E8" w:rsidP="001A65C6">
      <w:r>
        <w:rPr>
          <w:noProof/>
        </w:rPr>
        <w:lastRenderedPageBreak/>
        <w:drawing>
          <wp:inline distT="0" distB="0" distL="0" distR="0" wp14:anchorId="636439D2" wp14:editId="443D5B23">
            <wp:extent cx="6076950" cy="3552825"/>
            <wp:effectExtent l="0" t="0" r="0" b="9525"/>
            <wp:docPr id="322978155"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3552825"/>
                    </a:xfrm>
                    <a:prstGeom prst="rect">
                      <a:avLst/>
                    </a:prstGeom>
                    <a:noFill/>
                    <a:ln>
                      <a:noFill/>
                    </a:ln>
                  </pic:spPr>
                </pic:pic>
              </a:graphicData>
            </a:graphic>
          </wp:inline>
        </w:drawing>
      </w:r>
    </w:p>
    <w:p w14:paraId="33089E7A" w14:textId="77777777" w:rsidR="00CA1373" w:rsidRPr="003126E8" w:rsidRDefault="00CA1373" w:rsidP="001A65C6">
      <w:pPr>
        <w:pStyle w:val="figur-tittel"/>
        <w:rPr>
          <w:lang w:val="en-GB"/>
        </w:rPr>
      </w:pPr>
      <w:r w:rsidRPr="001A65C6">
        <w:rPr>
          <w:lang w:val="en-GB"/>
        </w:rPr>
        <w:t>Maximum marginal tax rate on wages and dividends under the 2024 rules</w:t>
      </w:r>
      <w:r w:rsidRPr="001A65C6">
        <w:rPr>
          <w:rStyle w:val="skrift-hevet"/>
          <w:sz w:val="21"/>
          <w:szCs w:val="21"/>
          <w:lang w:val="en-GB"/>
        </w:rPr>
        <w:t>1</w:t>
      </w:r>
      <w:r w:rsidRPr="001A65C6">
        <w:rPr>
          <w:lang w:val="en-GB"/>
        </w:rPr>
        <w:t xml:space="preserve">. </w:t>
      </w:r>
      <w:r w:rsidRPr="003126E8">
        <w:rPr>
          <w:lang w:val="en-GB"/>
        </w:rPr>
        <w:t>Percentage</w:t>
      </w:r>
    </w:p>
    <w:p w14:paraId="6CB46FBB"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The marginal tax rate is calculated as a proportion of total wage costs (including employer’s National Insurance contributions) and thus the tax on ordinary income will be less than 22 per cent in the column for the maximum marginal tax rate on wages.</w:t>
      </w:r>
    </w:p>
    <w:p w14:paraId="612F48BA" w14:textId="77777777" w:rsidR="00CA1373" w:rsidRPr="001A65C6" w:rsidRDefault="00CA1373" w:rsidP="001A65C6">
      <w:pPr>
        <w:pStyle w:val="Kilde"/>
        <w:rPr>
          <w:lang w:val="en-GB"/>
        </w:rPr>
      </w:pPr>
      <w:r w:rsidRPr="001A65C6">
        <w:rPr>
          <w:lang w:val="en-GB"/>
        </w:rPr>
        <w:t>Source: Ministry of Finance.</w:t>
      </w:r>
    </w:p>
    <w:p w14:paraId="6E05E1B5" w14:textId="77777777" w:rsidR="00CA1373" w:rsidRPr="001A65C6" w:rsidRDefault="00CA1373" w:rsidP="001A65C6">
      <w:pPr>
        <w:rPr>
          <w:lang w:val="en-GB"/>
        </w:rPr>
      </w:pPr>
      <w:r w:rsidRPr="001A65C6">
        <w:rPr>
          <w:lang w:val="en-GB"/>
        </w:rPr>
        <w:t>The shareholder model implies that income accruing to a personal shareholder from shares, in excess of a risk-free return allowance, is taxed on the part of such shareholder. Taxable income from shares is first multiplied by an upward adjustment factor, and thereafter added to ordinary income. The upward adjustment factor was introduced in 2016 to maintain the desired level of dividend tax when the tax rate on ordinary income was reduced. For 2024, the upward adjustment factor is 1.72 and the total marginal tax rate on dividends is 51.5 per cent.</w:t>
      </w:r>
    </w:p>
    <w:p w14:paraId="72B0CA4C" w14:textId="77777777" w:rsidR="00CA1373" w:rsidRPr="001A65C6" w:rsidRDefault="00CA1373" w:rsidP="001A65C6">
      <w:pPr>
        <w:rPr>
          <w:lang w:val="en-GB"/>
        </w:rPr>
      </w:pPr>
      <w:r w:rsidRPr="001A65C6">
        <w:rPr>
          <w:lang w:val="en-GB"/>
        </w:rPr>
        <w:t>The purpose of the risk-free return allowance is to counteract distortions in household investments and the financing structure of companies as a result of dividend taxation. The risk-free return allowance is calculated by multiplying the risk-free return base, which is the cost of the share plus any unused risk-free return allowance from previous years, by a risk-free rate of return. The risk-free rate of return is the interest rate on three-month Norwegian treasury bills plus 0.5 percentage points.</w:t>
      </w:r>
    </w:p>
    <w:p w14:paraId="034DB508" w14:textId="77777777" w:rsidR="00CA1373" w:rsidRPr="001A65C6" w:rsidRDefault="00CA1373" w:rsidP="001A65C6">
      <w:pPr>
        <w:rPr>
          <w:lang w:val="en-GB"/>
        </w:rPr>
      </w:pPr>
      <w:r w:rsidRPr="001A65C6">
        <w:rPr>
          <w:lang w:val="en-GB"/>
        </w:rPr>
        <w:t>If the income from the share is less than the risk-free return allowance, any unused risk-free return allowance is added to the risk-free return base for the next year. In practice, this means that any unused risk-free return allowance is carried forward at an interest rate equivalent to the risk-free rate of return. Unused risk-free return allowance is specific to each share and is deductible against subsequent dividends and realised capital gains on the share.</w:t>
      </w:r>
    </w:p>
    <w:p w14:paraId="5726AB47" w14:textId="77777777" w:rsidR="00CA1373" w:rsidRPr="001A65C6" w:rsidRDefault="00CA1373" w:rsidP="001A65C6">
      <w:pPr>
        <w:rPr>
          <w:lang w:val="en-GB"/>
        </w:rPr>
      </w:pPr>
      <w:r w:rsidRPr="001A65C6">
        <w:rPr>
          <w:lang w:val="en-GB"/>
        </w:rPr>
        <w:lastRenderedPageBreak/>
        <w:t>For practical reasons, it is the holder of a share as of 31 December who is granted the risk-free return allowance for that year. Upon selling the share, the seller may deduct any previously unused risk-free return allowance from any capital gain. In the event of a loss, the entire loss is deductible against ordinary income. Any unused risk-free return allowance will then lapse.</w:t>
      </w:r>
    </w:p>
    <w:p w14:paraId="0185A58E" w14:textId="77777777" w:rsidR="00CA1373" w:rsidRPr="001A65C6" w:rsidRDefault="00CA1373" w:rsidP="001A65C6">
      <w:pPr>
        <w:pStyle w:val="avsnitt-tittel"/>
        <w:rPr>
          <w:lang w:val="en-GB"/>
        </w:rPr>
      </w:pPr>
      <w:r w:rsidRPr="001A65C6">
        <w:rPr>
          <w:lang w:val="en-GB"/>
        </w:rPr>
        <w:t>Tax on business income</w:t>
      </w:r>
    </w:p>
    <w:p w14:paraId="7F2CEC22" w14:textId="77777777" w:rsidR="00CA1373" w:rsidRPr="001A65C6" w:rsidRDefault="00CA1373" w:rsidP="001A65C6">
      <w:pPr>
        <w:rPr>
          <w:lang w:val="en-GB"/>
        </w:rPr>
      </w:pPr>
      <w:r w:rsidRPr="001A65C6">
        <w:rPr>
          <w:lang w:val="en-GB"/>
        </w:rPr>
        <w:t>Owners of sole proprietorships are taxed under the enterprise model, while those holding ownership interests in entities assessed as partnerships (general partnerships, limited partnerships and others) are taxed under the partnership model. The basic principle underpinning both of these models is the same as for the taxation of income from shares, i.e. that income not exceeding the risk-free return allowance shall only be taxed once as ordinary income. This entails a high degree of uniformity in the taxation of different types of business entities.</w:t>
      </w:r>
    </w:p>
    <w:p w14:paraId="796BD35A" w14:textId="77777777" w:rsidR="00CA1373" w:rsidRPr="001A65C6" w:rsidRDefault="00CA1373" w:rsidP="001A65C6">
      <w:pPr>
        <w:rPr>
          <w:lang w:val="en-GB"/>
        </w:rPr>
      </w:pPr>
      <w:r w:rsidRPr="001A65C6">
        <w:rPr>
          <w:lang w:val="en-GB"/>
        </w:rPr>
        <w:t>The profits of companies assessed as partnerships are taxed as ordinary income on the part of the owners, as these accrue. In addition, any distributed partnership profits in excess of the risk-free return allowance are taxed once more as ordinary income on the part of owners who are natural persons, adjusted upwards by 1.72.</w:t>
      </w:r>
    </w:p>
    <w:p w14:paraId="38982AF1" w14:textId="77777777" w:rsidR="00CA1373" w:rsidRPr="001A65C6" w:rsidRDefault="00CA1373" w:rsidP="001A65C6">
      <w:pPr>
        <w:rPr>
          <w:lang w:val="en-GB"/>
        </w:rPr>
      </w:pPr>
      <w:r w:rsidRPr="001A65C6">
        <w:rPr>
          <w:lang w:val="en-GB"/>
        </w:rPr>
        <w:t>Income from sole proprietorships in excess of the risk-free return allowance is taxed as calculated personal income and is subject to bracket tax and National Insurance contributions. The calculated personal income is therefore taxed on an ongoing basis. Income from shares, on the other hand, is not taxed as ordinary income until the time of dividend payment or realisation. This difference needs to be considered in the context that sole proprietorships are not separate legal entities. Consequently, the distribution of funds will only represent a transfer of funds within the owner’s own financial sphere.</w:t>
      </w:r>
    </w:p>
    <w:p w14:paraId="40B43425" w14:textId="77777777" w:rsidR="00CA1373" w:rsidRPr="001A65C6" w:rsidRDefault="00CA1373" w:rsidP="001A65C6">
      <w:pPr>
        <w:rPr>
          <w:lang w:val="en-GB"/>
        </w:rPr>
      </w:pPr>
      <w:r w:rsidRPr="001A65C6">
        <w:rPr>
          <w:lang w:val="en-GB"/>
        </w:rPr>
        <w:t>The self-employed pay higher National Insurance contributions than wage earners on personal income from self-employment. On the other hand, the self-employed do not pay employer’s National Insurance contributions on their personal income. However, in some cases the self-employed receive lower social security benefits than wage earners. Self-employed fishermen pay National Insurance contributions at a medium rate (like wage earners), but are also subject to a product tax on first-hand sales of fish.</w:t>
      </w:r>
    </w:p>
    <w:p w14:paraId="5C414C0D" w14:textId="77777777" w:rsidR="00CA1373" w:rsidRDefault="00CA1373" w:rsidP="001A65C6">
      <w:pPr>
        <w:pStyle w:val="Overskrift3"/>
      </w:pPr>
      <w:r>
        <w:t>General business taxation</w:t>
      </w:r>
    </w:p>
    <w:p w14:paraId="500F7C0B" w14:textId="77777777" w:rsidR="00CA1373" w:rsidRDefault="00CA1373" w:rsidP="001A65C6">
      <w:pPr>
        <w:pStyle w:val="avsnitt-tittel"/>
      </w:pPr>
      <w:r>
        <w:t>Employer’s National Insurance contributions</w:t>
      </w:r>
    </w:p>
    <w:p w14:paraId="7D168C5B" w14:textId="77777777" w:rsidR="00CA1373" w:rsidRPr="001A65C6" w:rsidRDefault="00CA1373" w:rsidP="001A65C6">
      <w:pPr>
        <w:rPr>
          <w:lang w:val="en-GB"/>
        </w:rPr>
      </w:pPr>
      <w:r w:rsidRPr="001A65C6">
        <w:rPr>
          <w:lang w:val="en-GB"/>
        </w:rPr>
        <w:t xml:space="preserve">Employers in both the private sector and the public sector are required to pay employer’s National Insurance contributions on wages, etc. The rate of employer’s National Insurance contributions depends on where the enterprise is located. The differentiation of employer’s National Insurance contributions means that enterprises in sparsely populated areas pay lower employer’s National Insurance contributions than enterprises in other municipalities. The rate of employer’s National Insurance contributions varies from zero in the action zone in the counties of Troms and Finnmark to 14.1 per cent in central areas; see Table 1.9 in Chapter 1. The </w:t>
      </w:r>
      <w:r w:rsidRPr="001A65C6">
        <w:rPr>
          <w:lang w:val="en-GB"/>
        </w:rPr>
        <w:lastRenderedPageBreak/>
        <w:t>objective of this arrangement is to counteract population decline in sparsely populated areas by stimulating employment and commercial activity.</w:t>
      </w:r>
    </w:p>
    <w:p w14:paraId="65138182" w14:textId="77777777" w:rsidR="00CA1373" w:rsidRPr="001A65C6" w:rsidRDefault="00CA1373" w:rsidP="001A65C6">
      <w:pPr>
        <w:rPr>
          <w:lang w:val="en-GB"/>
        </w:rPr>
      </w:pPr>
      <w:r w:rsidRPr="001A65C6">
        <w:rPr>
          <w:lang w:val="en-GB"/>
        </w:rPr>
        <w:t>The regional differentiation of employer’s National Insurance contributions involves state aid. The EFTA Surveillance Authority (ESA) has been notified of the existing arrangement. This arrangement has been approved for the period from 2022 to 2027 on specific conditions stipulated for that period. No changes can be made to the aid without a new authorisation from ESA. Employer’s National Insurance contributions entail an increase in the marginal tax rate on wages; see Figure 2.9.</w:t>
      </w:r>
    </w:p>
    <w:p w14:paraId="385C3B35" w14:textId="77777777" w:rsidR="00CA1373" w:rsidRPr="001A65C6" w:rsidRDefault="00CA1373" w:rsidP="001A65C6">
      <w:pPr>
        <w:rPr>
          <w:lang w:val="en-GB"/>
        </w:rPr>
      </w:pPr>
      <w:r w:rsidRPr="001A65C6">
        <w:rPr>
          <w:lang w:val="en-GB"/>
        </w:rPr>
        <w:t>With effect from 1 January 2023, temporary additional employer’s National Insurance contributions were introduced on salaries, etc., over NOK 750,000 as a situational measure. The additional contributions were intended to cover part of the extraordinarily high expenditure in the fiscal budget for 2023. With effect from 1 January 2024, the threshold was increased to NOK 850,000. The rate is set at 5 per cent and applies to salaries, etc., in all zones, including the action zone. For employers in the most urban parts of the country (zone 1), employer’s National Insurance contributions shall be paid at a rate of 19.1 per cent (14.1 + 5.0) on salaries, etc., over NOK 850,000 in 2024.</w:t>
      </w:r>
    </w:p>
    <w:p w14:paraId="45583812" w14:textId="77777777" w:rsidR="00CA1373" w:rsidRPr="001A65C6" w:rsidRDefault="00CA1373" w:rsidP="001A65C6">
      <w:pPr>
        <w:pStyle w:val="avsnitt-tittel"/>
        <w:rPr>
          <w:lang w:val="en-GB"/>
        </w:rPr>
      </w:pPr>
      <w:r w:rsidRPr="001A65C6">
        <w:rPr>
          <w:lang w:val="en-GB"/>
        </w:rPr>
        <w:t>Ordinary corporation tax</w:t>
      </w:r>
    </w:p>
    <w:p w14:paraId="646BDFE1" w14:textId="77777777" w:rsidR="00CA1373" w:rsidRPr="001A65C6" w:rsidRDefault="00CA1373" w:rsidP="001A65C6">
      <w:pPr>
        <w:rPr>
          <w:lang w:val="en-GB"/>
        </w:rPr>
      </w:pPr>
      <w:r w:rsidRPr="001A65C6">
        <w:rPr>
          <w:lang w:val="en-GB"/>
        </w:rPr>
        <w:t>Company profits are taxed as ordinary income at a flat tax rate of 22 per cent in 2024. Losses can be carried forward and deducted against future profits. The corporation tax system places a particular emphasis on the principles of equal treatment of different investments, funding structures and organisational structures, as well as the symmetrical treatment of income (gains) and costs (losses). This implies, inter alia, that taxable profits should, insofar as possible, be determined in accordance with commercial profits. “Durable and significant” operating assets shall be capitalised under various asset groups and depreciated at rates intended, in principle, to reflect their expected annual decline in value.</w:t>
      </w:r>
    </w:p>
    <w:p w14:paraId="1978B6AC" w14:textId="77777777" w:rsidR="00CA1373" w:rsidRPr="001A65C6" w:rsidRDefault="00CA1373" w:rsidP="001A65C6">
      <w:pPr>
        <w:rPr>
          <w:lang w:val="en-GB"/>
        </w:rPr>
      </w:pPr>
      <w:r w:rsidRPr="001A65C6">
        <w:rPr>
          <w:lang w:val="en-GB"/>
        </w:rPr>
        <w:t>The exemption method means that, as a general rule, companies are exempted from the taxation of dividends received and capital gains on shares, etc. At the same time, there is no right to deduct corresponding losses. The purpose of the exemption method is to avoid chain taxation in the corporate sector, i.e. that dividends and capital gains are taxed multiple times for companies owned by other companies.</w:t>
      </w:r>
    </w:p>
    <w:p w14:paraId="4704A898" w14:textId="77777777" w:rsidR="00CA1373" w:rsidRPr="001A65C6" w:rsidRDefault="00CA1373" w:rsidP="001A65C6">
      <w:pPr>
        <w:rPr>
          <w:lang w:val="en-GB"/>
        </w:rPr>
      </w:pPr>
      <w:r w:rsidRPr="001A65C6">
        <w:rPr>
          <w:lang w:val="en-GB"/>
        </w:rPr>
        <w:t>The corporation tax rate in Norway remained unchanged at 28 per cent from 1992 to 2013. The rate was then gradually reduced to 22 per cent from 2014 to 2019. A corporation tax rate of 22 per cent is slightly below the OECD average, but somewhat higher than the average for Sweden, Denmark and Finland; see Figure 2.10.</w:t>
      </w:r>
    </w:p>
    <w:p w14:paraId="18C4AD55" w14:textId="2EBC1B59" w:rsidR="00CA1373" w:rsidRDefault="003126E8" w:rsidP="001A65C6">
      <w:r>
        <w:rPr>
          <w:noProof/>
        </w:rPr>
        <w:lastRenderedPageBreak/>
        <w:drawing>
          <wp:inline distT="0" distB="0" distL="0" distR="0" wp14:anchorId="511D7F21" wp14:editId="3C87545C">
            <wp:extent cx="6076950" cy="2762250"/>
            <wp:effectExtent l="0" t="0" r="0" b="0"/>
            <wp:docPr id="1435279902"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C3A4EC0" w14:textId="77777777" w:rsidR="00CA1373" w:rsidRPr="003126E8" w:rsidRDefault="00CA1373" w:rsidP="001A65C6">
      <w:pPr>
        <w:pStyle w:val="figur-tittel"/>
        <w:rPr>
          <w:lang w:val="en-GB"/>
        </w:rPr>
      </w:pPr>
      <w:r w:rsidRPr="003126E8">
        <w:rPr>
          <w:lang w:val="en-GB"/>
        </w:rPr>
        <w:t>Formal corporation tax rates.</w:t>
      </w:r>
      <w:r w:rsidRPr="003126E8">
        <w:rPr>
          <w:rStyle w:val="skrift-hevet"/>
          <w:sz w:val="21"/>
          <w:szCs w:val="21"/>
          <w:lang w:val="en-GB"/>
        </w:rPr>
        <w:t>1</w:t>
      </w:r>
      <w:r w:rsidRPr="003126E8">
        <w:rPr>
          <w:lang w:val="en-GB"/>
        </w:rPr>
        <w:t xml:space="preserve"> 1981–2024. Percentage</w:t>
      </w:r>
    </w:p>
    <w:p w14:paraId="73EBF06B"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rStyle w:val="skrift-hevet"/>
          <w:sz w:val="17"/>
          <w:szCs w:val="17"/>
          <w:lang w:val="en-GB"/>
        </w:rPr>
        <w:tab/>
      </w:r>
      <w:r w:rsidRPr="001A65C6">
        <w:rPr>
          <w:lang w:val="en-GB"/>
        </w:rPr>
        <w:t>Non-weighted average for Sweden, Denmark, Finland and the OECD.</w:t>
      </w:r>
    </w:p>
    <w:p w14:paraId="3D731C74" w14:textId="77777777" w:rsidR="00CA1373" w:rsidRPr="001A65C6" w:rsidRDefault="00CA1373" w:rsidP="001A65C6">
      <w:pPr>
        <w:pStyle w:val="Kilde"/>
        <w:rPr>
          <w:lang w:val="en-GB"/>
        </w:rPr>
      </w:pPr>
      <w:r w:rsidRPr="001A65C6">
        <w:rPr>
          <w:lang w:val="en-GB"/>
        </w:rPr>
        <w:t>Sources: OECD and Ministry of Finance.</w:t>
      </w:r>
    </w:p>
    <w:p w14:paraId="0417510E" w14:textId="77777777" w:rsidR="00CA1373" w:rsidRPr="001A65C6" w:rsidRDefault="00CA1373" w:rsidP="001A65C6">
      <w:pPr>
        <w:rPr>
          <w:lang w:val="en-GB"/>
        </w:rPr>
      </w:pPr>
      <w:r w:rsidRPr="001A65C6">
        <w:rPr>
          <w:lang w:val="en-GB"/>
        </w:rPr>
        <w:t xml:space="preserve">The effective taxation of companies will also depend on the tax base. The effective average tax rate is the tax paid as a proportion of a company’s actual profit. The effective rate may be lower than the formal tax rate due to interest deductions or if investments entail tax credits, for example in the form of excessive depreciation rates. The effective </w:t>
      </w:r>
      <w:r w:rsidRPr="001A65C6">
        <w:rPr>
          <w:rStyle w:val="kursiv"/>
          <w:sz w:val="21"/>
          <w:szCs w:val="21"/>
          <w:lang w:val="en-GB"/>
        </w:rPr>
        <w:t>average</w:t>
      </w:r>
      <w:r w:rsidRPr="001A65C6">
        <w:rPr>
          <w:lang w:val="en-GB"/>
        </w:rPr>
        <w:t xml:space="preserve"> tax rate is the key variable when a company decides which country to invest in for tax reasons. The effective </w:t>
      </w:r>
      <w:r w:rsidRPr="001A65C6">
        <w:rPr>
          <w:rStyle w:val="kursiv"/>
          <w:sz w:val="21"/>
          <w:szCs w:val="21"/>
          <w:lang w:val="en-GB"/>
        </w:rPr>
        <w:t>marginal</w:t>
      </w:r>
      <w:r w:rsidRPr="001A65C6">
        <w:rPr>
          <w:lang w:val="en-GB"/>
        </w:rPr>
        <w:t xml:space="preserve"> tax rate is the key variable when a company decides the level of investment.</w:t>
      </w:r>
    </w:p>
    <w:p w14:paraId="0D8D416F" w14:textId="77777777" w:rsidR="00CA1373" w:rsidRDefault="00CA1373" w:rsidP="001A65C6">
      <w:pPr>
        <w:rPr>
          <w:lang w:val="en-GB"/>
        </w:rPr>
      </w:pPr>
      <w:r w:rsidRPr="001A65C6">
        <w:rPr>
          <w:lang w:val="en-GB"/>
        </w:rPr>
        <w:t>Table 2.2 presents formal tax rates and calculated effective average and marginal tax rates in selected countries in 2023. Effective tax rates are calculated on the basis of a hypothetical investment that provides a given return, and take into account both formal tax rates and key parts of the tax base (depreciation rates, etc.). The calculations assume a hypothetical investment across selected investment objects, and that the investment is partly funded by equity and partly by debt.</w:t>
      </w:r>
    </w:p>
    <w:p w14:paraId="2FE368F3" w14:textId="423E109D" w:rsidR="001A65C6" w:rsidRPr="001A65C6" w:rsidRDefault="001A65C6" w:rsidP="001A65C6">
      <w:pPr>
        <w:pStyle w:val="tabell-tittel"/>
        <w:rPr>
          <w:lang w:val="en-GB"/>
        </w:rPr>
      </w:pPr>
      <w:r w:rsidRPr="001A65C6">
        <w:rPr>
          <w:lang w:val="en-GB"/>
        </w:rPr>
        <w:t xml:space="preserve">Formal and calculated effective corporation tax rates in 2023. </w:t>
      </w:r>
      <w:r>
        <w:t>Percentage</w:t>
      </w:r>
    </w:p>
    <w:p w14:paraId="7F13ED67" w14:textId="77777777" w:rsidR="00CA1373" w:rsidRDefault="00CA1373" w:rsidP="001A65C6">
      <w:pPr>
        <w:pStyle w:val="Tabellnavn"/>
      </w:pPr>
      <w:r>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68"/>
        <w:gridCol w:w="1653"/>
        <w:gridCol w:w="1654"/>
        <w:gridCol w:w="1654"/>
      </w:tblGrid>
      <w:tr w:rsidR="00293152" w14:paraId="24FCDEFB" w14:textId="77777777" w:rsidTr="004731A2">
        <w:tc>
          <w:tcPr>
            <w:tcW w:w="40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C752BF" w14:textId="77777777" w:rsidR="00CA1373" w:rsidRPr="004731A2" w:rsidRDefault="00CA1373" w:rsidP="001A65C6">
            <w:pPr>
              <w:rPr>
                <w:sz w:val="22"/>
              </w:rPr>
            </w:pPr>
            <w:r w:rsidRPr="004731A2">
              <w:rPr>
                <w:sz w:val="22"/>
              </w:rPr>
              <w:t>Country</w:t>
            </w:r>
          </w:p>
        </w:tc>
        <w:tc>
          <w:tcPr>
            <w:tcW w:w="16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BE446C" w14:textId="77777777" w:rsidR="00CA1373" w:rsidRPr="004731A2" w:rsidRDefault="00CA1373" w:rsidP="004731A2">
            <w:pPr>
              <w:jc w:val="right"/>
              <w:rPr>
                <w:sz w:val="22"/>
              </w:rPr>
            </w:pPr>
            <w:r w:rsidRPr="004731A2">
              <w:rPr>
                <w:sz w:val="22"/>
              </w:rPr>
              <w:t>Formal</w:t>
            </w:r>
            <w:r w:rsidRPr="004731A2">
              <w:rPr>
                <w:sz w:val="22"/>
              </w:rPr>
              <w:br/>
              <w:t xml:space="preserve"> tax rate</w:t>
            </w:r>
          </w:p>
        </w:tc>
        <w:tc>
          <w:tcPr>
            <w:tcW w:w="16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53D7AC" w14:textId="77777777" w:rsidR="00CA1373" w:rsidRPr="004731A2" w:rsidRDefault="00CA1373" w:rsidP="004731A2">
            <w:pPr>
              <w:jc w:val="right"/>
              <w:rPr>
                <w:sz w:val="22"/>
              </w:rPr>
            </w:pPr>
            <w:r w:rsidRPr="004731A2">
              <w:rPr>
                <w:sz w:val="22"/>
              </w:rPr>
              <w:t>Effective average</w:t>
            </w:r>
            <w:r w:rsidRPr="004731A2">
              <w:rPr>
                <w:sz w:val="22"/>
              </w:rPr>
              <w:br/>
              <w:t xml:space="preserve"> tax rate</w:t>
            </w:r>
          </w:p>
        </w:tc>
        <w:tc>
          <w:tcPr>
            <w:tcW w:w="16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85C5AB" w14:textId="77777777" w:rsidR="00CA1373" w:rsidRPr="004731A2" w:rsidRDefault="00CA1373" w:rsidP="004731A2">
            <w:pPr>
              <w:jc w:val="right"/>
              <w:rPr>
                <w:sz w:val="22"/>
              </w:rPr>
            </w:pPr>
            <w:r w:rsidRPr="004731A2">
              <w:rPr>
                <w:sz w:val="22"/>
              </w:rPr>
              <w:t>Effective</w:t>
            </w:r>
            <w:r w:rsidRPr="004731A2">
              <w:rPr>
                <w:sz w:val="22"/>
              </w:rPr>
              <w:br/>
              <w:t xml:space="preserve"> marginal</w:t>
            </w:r>
            <w:r w:rsidRPr="004731A2">
              <w:rPr>
                <w:sz w:val="22"/>
              </w:rPr>
              <w:br/>
              <w:t xml:space="preserve"> tax rate</w:t>
            </w:r>
          </w:p>
        </w:tc>
      </w:tr>
      <w:tr w:rsidR="00293152" w14:paraId="566458AA" w14:textId="77777777" w:rsidTr="004731A2">
        <w:tc>
          <w:tcPr>
            <w:tcW w:w="4068" w:type="dxa"/>
            <w:tcBorders>
              <w:top w:val="single" w:sz="4" w:space="0" w:color="000000"/>
              <w:left w:val="nil"/>
              <w:bottom w:val="nil"/>
              <w:right w:val="nil"/>
            </w:tcBorders>
            <w:tcMar>
              <w:top w:w="128" w:type="dxa"/>
              <w:left w:w="43" w:type="dxa"/>
              <w:bottom w:w="43" w:type="dxa"/>
              <w:right w:w="43" w:type="dxa"/>
            </w:tcMar>
          </w:tcPr>
          <w:p w14:paraId="1402FCF5" w14:textId="77777777" w:rsidR="00CA1373" w:rsidRPr="004731A2" w:rsidRDefault="00CA1373" w:rsidP="001A65C6">
            <w:pPr>
              <w:rPr>
                <w:sz w:val="22"/>
              </w:rPr>
            </w:pPr>
            <w:r w:rsidRPr="004731A2">
              <w:rPr>
                <w:sz w:val="22"/>
              </w:rPr>
              <w:t>Ireland</w:t>
            </w:r>
            <w:r w:rsidRPr="004731A2">
              <w:rPr>
                <w:sz w:val="22"/>
              </w:rPr>
              <w:tab/>
              <w:t xml:space="preserve"> </w:t>
            </w:r>
          </w:p>
        </w:tc>
        <w:tc>
          <w:tcPr>
            <w:tcW w:w="1653" w:type="dxa"/>
            <w:tcBorders>
              <w:top w:val="single" w:sz="4" w:space="0" w:color="000000"/>
              <w:left w:val="nil"/>
              <w:bottom w:val="nil"/>
              <w:right w:val="nil"/>
            </w:tcBorders>
            <w:tcMar>
              <w:top w:w="128" w:type="dxa"/>
              <w:left w:w="43" w:type="dxa"/>
              <w:bottom w:w="43" w:type="dxa"/>
              <w:right w:w="43" w:type="dxa"/>
            </w:tcMar>
            <w:vAlign w:val="bottom"/>
          </w:tcPr>
          <w:p w14:paraId="51AEF834" w14:textId="77777777" w:rsidR="00CA1373" w:rsidRPr="004731A2" w:rsidRDefault="00CA1373" w:rsidP="004731A2">
            <w:pPr>
              <w:jc w:val="right"/>
              <w:rPr>
                <w:sz w:val="22"/>
              </w:rPr>
            </w:pPr>
            <w:r w:rsidRPr="004731A2">
              <w:rPr>
                <w:sz w:val="22"/>
              </w:rPr>
              <w:t>12.5</w:t>
            </w:r>
          </w:p>
        </w:tc>
        <w:tc>
          <w:tcPr>
            <w:tcW w:w="1654" w:type="dxa"/>
            <w:tcBorders>
              <w:top w:val="single" w:sz="4" w:space="0" w:color="000000"/>
              <w:left w:val="nil"/>
              <w:bottom w:val="nil"/>
              <w:right w:val="nil"/>
            </w:tcBorders>
            <w:tcMar>
              <w:top w:w="128" w:type="dxa"/>
              <w:left w:w="43" w:type="dxa"/>
              <w:bottom w:w="43" w:type="dxa"/>
              <w:right w:w="43" w:type="dxa"/>
            </w:tcMar>
            <w:vAlign w:val="bottom"/>
          </w:tcPr>
          <w:p w14:paraId="4074BB62" w14:textId="77777777" w:rsidR="00CA1373" w:rsidRPr="004731A2" w:rsidRDefault="00CA1373" w:rsidP="004731A2">
            <w:pPr>
              <w:jc w:val="right"/>
              <w:rPr>
                <w:sz w:val="22"/>
              </w:rPr>
            </w:pPr>
            <w:r w:rsidRPr="004731A2">
              <w:rPr>
                <w:sz w:val="22"/>
              </w:rPr>
              <w:t>12.4</w:t>
            </w:r>
          </w:p>
        </w:tc>
        <w:tc>
          <w:tcPr>
            <w:tcW w:w="1654" w:type="dxa"/>
            <w:tcBorders>
              <w:top w:val="single" w:sz="4" w:space="0" w:color="000000"/>
              <w:left w:val="nil"/>
              <w:bottom w:val="nil"/>
              <w:right w:val="nil"/>
            </w:tcBorders>
            <w:tcMar>
              <w:top w:w="128" w:type="dxa"/>
              <w:left w:w="43" w:type="dxa"/>
              <w:bottom w:w="43" w:type="dxa"/>
              <w:right w:w="43" w:type="dxa"/>
            </w:tcMar>
            <w:vAlign w:val="bottom"/>
          </w:tcPr>
          <w:p w14:paraId="594565EF" w14:textId="77777777" w:rsidR="00CA1373" w:rsidRPr="004731A2" w:rsidRDefault="00CA1373" w:rsidP="004731A2">
            <w:pPr>
              <w:jc w:val="right"/>
              <w:rPr>
                <w:sz w:val="22"/>
              </w:rPr>
            </w:pPr>
            <w:r w:rsidRPr="004731A2">
              <w:rPr>
                <w:sz w:val="22"/>
              </w:rPr>
              <w:t>13.2</w:t>
            </w:r>
          </w:p>
        </w:tc>
      </w:tr>
      <w:tr w:rsidR="00293152" w14:paraId="33273535" w14:textId="77777777" w:rsidTr="004731A2">
        <w:tc>
          <w:tcPr>
            <w:tcW w:w="4068" w:type="dxa"/>
            <w:tcBorders>
              <w:top w:val="nil"/>
              <w:left w:val="nil"/>
              <w:bottom w:val="nil"/>
              <w:right w:val="nil"/>
            </w:tcBorders>
            <w:tcMar>
              <w:top w:w="128" w:type="dxa"/>
              <w:left w:w="43" w:type="dxa"/>
              <w:bottom w:w="43" w:type="dxa"/>
              <w:right w:w="43" w:type="dxa"/>
            </w:tcMar>
          </w:tcPr>
          <w:p w14:paraId="62AA5F9A" w14:textId="77777777" w:rsidR="00CA1373" w:rsidRPr="004731A2" w:rsidRDefault="00CA1373" w:rsidP="001A65C6">
            <w:pPr>
              <w:rPr>
                <w:sz w:val="22"/>
              </w:rPr>
            </w:pPr>
            <w:r w:rsidRPr="004731A2">
              <w:rPr>
                <w:sz w:val="22"/>
              </w:rPr>
              <w:t>Switzerland</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3D227BB9" w14:textId="77777777" w:rsidR="00CA1373" w:rsidRPr="004731A2" w:rsidRDefault="00CA1373" w:rsidP="004731A2">
            <w:pPr>
              <w:jc w:val="right"/>
              <w:rPr>
                <w:sz w:val="22"/>
              </w:rPr>
            </w:pPr>
            <w:r w:rsidRPr="004731A2">
              <w:rPr>
                <w:sz w:val="22"/>
              </w:rPr>
              <w:t>19.7</w:t>
            </w:r>
          </w:p>
        </w:tc>
        <w:tc>
          <w:tcPr>
            <w:tcW w:w="1654" w:type="dxa"/>
            <w:tcBorders>
              <w:top w:val="nil"/>
              <w:left w:val="nil"/>
              <w:bottom w:val="nil"/>
              <w:right w:val="nil"/>
            </w:tcBorders>
            <w:tcMar>
              <w:top w:w="128" w:type="dxa"/>
              <w:left w:w="43" w:type="dxa"/>
              <w:bottom w:w="43" w:type="dxa"/>
              <w:right w:w="43" w:type="dxa"/>
            </w:tcMar>
            <w:vAlign w:val="bottom"/>
          </w:tcPr>
          <w:p w14:paraId="6EF14DCF" w14:textId="77777777" w:rsidR="00CA1373" w:rsidRPr="004731A2" w:rsidRDefault="00CA1373" w:rsidP="004731A2">
            <w:pPr>
              <w:jc w:val="right"/>
              <w:rPr>
                <w:sz w:val="22"/>
              </w:rPr>
            </w:pPr>
            <w:r w:rsidRPr="004731A2">
              <w:rPr>
                <w:sz w:val="22"/>
              </w:rPr>
              <w:t>18.5</w:t>
            </w:r>
          </w:p>
        </w:tc>
        <w:tc>
          <w:tcPr>
            <w:tcW w:w="1654" w:type="dxa"/>
            <w:tcBorders>
              <w:top w:val="nil"/>
              <w:left w:val="nil"/>
              <w:bottom w:val="nil"/>
              <w:right w:val="nil"/>
            </w:tcBorders>
            <w:tcMar>
              <w:top w:w="128" w:type="dxa"/>
              <w:left w:w="43" w:type="dxa"/>
              <w:bottom w:w="43" w:type="dxa"/>
              <w:right w:w="43" w:type="dxa"/>
            </w:tcMar>
            <w:vAlign w:val="bottom"/>
          </w:tcPr>
          <w:p w14:paraId="3A42E3BA" w14:textId="77777777" w:rsidR="00CA1373" w:rsidRPr="004731A2" w:rsidRDefault="00CA1373" w:rsidP="004731A2">
            <w:pPr>
              <w:jc w:val="right"/>
              <w:rPr>
                <w:sz w:val="22"/>
              </w:rPr>
            </w:pPr>
            <w:r w:rsidRPr="004731A2">
              <w:rPr>
                <w:sz w:val="22"/>
              </w:rPr>
              <w:t>14.6</w:t>
            </w:r>
          </w:p>
        </w:tc>
      </w:tr>
      <w:tr w:rsidR="00293152" w14:paraId="2D921486" w14:textId="77777777" w:rsidTr="004731A2">
        <w:tc>
          <w:tcPr>
            <w:tcW w:w="4068" w:type="dxa"/>
            <w:tcBorders>
              <w:top w:val="nil"/>
              <w:left w:val="nil"/>
              <w:bottom w:val="nil"/>
              <w:right w:val="nil"/>
            </w:tcBorders>
            <w:tcMar>
              <w:top w:w="128" w:type="dxa"/>
              <w:left w:w="43" w:type="dxa"/>
              <w:bottom w:w="43" w:type="dxa"/>
              <w:right w:w="43" w:type="dxa"/>
            </w:tcMar>
          </w:tcPr>
          <w:p w14:paraId="0230F58B" w14:textId="77777777" w:rsidR="00CA1373" w:rsidRPr="004731A2" w:rsidRDefault="00CA1373" w:rsidP="001A65C6">
            <w:pPr>
              <w:rPr>
                <w:sz w:val="22"/>
              </w:rPr>
            </w:pPr>
            <w:r w:rsidRPr="004731A2">
              <w:rPr>
                <w:sz w:val="22"/>
              </w:rPr>
              <w:t>Finland</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2B488D52" w14:textId="77777777" w:rsidR="00CA1373" w:rsidRPr="004731A2" w:rsidRDefault="00CA1373" w:rsidP="004731A2">
            <w:pPr>
              <w:jc w:val="right"/>
              <w:rPr>
                <w:sz w:val="22"/>
              </w:rPr>
            </w:pPr>
            <w:r w:rsidRPr="004731A2">
              <w:rPr>
                <w:sz w:val="22"/>
              </w:rPr>
              <w:t>20.0</w:t>
            </w:r>
          </w:p>
        </w:tc>
        <w:tc>
          <w:tcPr>
            <w:tcW w:w="1654" w:type="dxa"/>
            <w:tcBorders>
              <w:top w:val="nil"/>
              <w:left w:val="nil"/>
              <w:bottom w:val="nil"/>
              <w:right w:val="nil"/>
            </w:tcBorders>
            <w:tcMar>
              <w:top w:w="128" w:type="dxa"/>
              <w:left w:w="43" w:type="dxa"/>
              <w:bottom w:w="43" w:type="dxa"/>
              <w:right w:w="43" w:type="dxa"/>
            </w:tcMar>
            <w:vAlign w:val="bottom"/>
          </w:tcPr>
          <w:p w14:paraId="196242A2" w14:textId="77777777" w:rsidR="00CA1373" w:rsidRPr="004731A2" w:rsidRDefault="00CA1373" w:rsidP="004731A2">
            <w:pPr>
              <w:jc w:val="right"/>
              <w:rPr>
                <w:sz w:val="22"/>
              </w:rPr>
            </w:pPr>
            <w:r w:rsidRPr="004731A2">
              <w:rPr>
                <w:sz w:val="22"/>
              </w:rPr>
              <w:t>19.7</w:t>
            </w:r>
          </w:p>
        </w:tc>
        <w:tc>
          <w:tcPr>
            <w:tcW w:w="1654" w:type="dxa"/>
            <w:tcBorders>
              <w:top w:val="nil"/>
              <w:left w:val="nil"/>
              <w:bottom w:val="nil"/>
              <w:right w:val="nil"/>
            </w:tcBorders>
            <w:tcMar>
              <w:top w:w="128" w:type="dxa"/>
              <w:left w:w="43" w:type="dxa"/>
              <w:bottom w:w="43" w:type="dxa"/>
              <w:right w:w="43" w:type="dxa"/>
            </w:tcMar>
            <w:vAlign w:val="bottom"/>
          </w:tcPr>
          <w:p w14:paraId="69A30209" w14:textId="77777777" w:rsidR="00CA1373" w:rsidRPr="004731A2" w:rsidRDefault="00CA1373" w:rsidP="004731A2">
            <w:pPr>
              <w:jc w:val="right"/>
              <w:rPr>
                <w:sz w:val="22"/>
              </w:rPr>
            </w:pPr>
            <w:r w:rsidRPr="004731A2">
              <w:rPr>
                <w:sz w:val="22"/>
              </w:rPr>
              <w:t>22.6</w:t>
            </w:r>
          </w:p>
        </w:tc>
      </w:tr>
      <w:tr w:rsidR="00293152" w14:paraId="3EBA80B7" w14:textId="77777777" w:rsidTr="004731A2">
        <w:tc>
          <w:tcPr>
            <w:tcW w:w="4068" w:type="dxa"/>
            <w:tcBorders>
              <w:top w:val="nil"/>
              <w:left w:val="nil"/>
              <w:bottom w:val="nil"/>
              <w:right w:val="nil"/>
            </w:tcBorders>
            <w:tcMar>
              <w:top w:w="128" w:type="dxa"/>
              <w:left w:w="43" w:type="dxa"/>
              <w:bottom w:w="43" w:type="dxa"/>
              <w:right w:w="43" w:type="dxa"/>
            </w:tcMar>
          </w:tcPr>
          <w:p w14:paraId="582A18D1" w14:textId="77777777" w:rsidR="00CA1373" w:rsidRPr="004731A2" w:rsidRDefault="00CA1373" w:rsidP="001A65C6">
            <w:pPr>
              <w:rPr>
                <w:sz w:val="22"/>
              </w:rPr>
            </w:pPr>
            <w:r w:rsidRPr="004731A2">
              <w:rPr>
                <w:sz w:val="22"/>
              </w:rPr>
              <w:lastRenderedPageBreak/>
              <w:t>Sweden</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6206F658" w14:textId="77777777" w:rsidR="00CA1373" w:rsidRPr="004731A2" w:rsidRDefault="00CA1373" w:rsidP="004731A2">
            <w:pPr>
              <w:jc w:val="right"/>
              <w:rPr>
                <w:sz w:val="22"/>
              </w:rPr>
            </w:pPr>
            <w:r w:rsidRPr="004731A2">
              <w:rPr>
                <w:sz w:val="22"/>
              </w:rPr>
              <w:t>20.6</w:t>
            </w:r>
          </w:p>
        </w:tc>
        <w:tc>
          <w:tcPr>
            <w:tcW w:w="1654" w:type="dxa"/>
            <w:tcBorders>
              <w:top w:val="nil"/>
              <w:left w:val="nil"/>
              <w:bottom w:val="nil"/>
              <w:right w:val="nil"/>
            </w:tcBorders>
            <w:tcMar>
              <w:top w:w="128" w:type="dxa"/>
              <w:left w:w="43" w:type="dxa"/>
              <w:bottom w:w="43" w:type="dxa"/>
              <w:right w:w="43" w:type="dxa"/>
            </w:tcMar>
            <w:vAlign w:val="bottom"/>
          </w:tcPr>
          <w:p w14:paraId="402587CD" w14:textId="77777777" w:rsidR="00CA1373" w:rsidRPr="004731A2" w:rsidRDefault="00CA1373" w:rsidP="004731A2">
            <w:pPr>
              <w:jc w:val="right"/>
              <w:rPr>
                <w:sz w:val="22"/>
              </w:rPr>
            </w:pPr>
            <w:r w:rsidRPr="004731A2">
              <w:rPr>
                <w:sz w:val="22"/>
              </w:rPr>
              <w:t>19.6</w:t>
            </w:r>
          </w:p>
        </w:tc>
        <w:tc>
          <w:tcPr>
            <w:tcW w:w="1654" w:type="dxa"/>
            <w:tcBorders>
              <w:top w:val="nil"/>
              <w:left w:val="nil"/>
              <w:bottom w:val="nil"/>
              <w:right w:val="nil"/>
            </w:tcBorders>
            <w:tcMar>
              <w:top w:w="128" w:type="dxa"/>
              <w:left w:w="43" w:type="dxa"/>
              <w:bottom w:w="43" w:type="dxa"/>
              <w:right w:w="43" w:type="dxa"/>
            </w:tcMar>
            <w:vAlign w:val="bottom"/>
          </w:tcPr>
          <w:p w14:paraId="7AD7AAA5" w14:textId="77777777" w:rsidR="00CA1373" w:rsidRPr="004731A2" w:rsidRDefault="00CA1373" w:rsidP="004731A2">
            <w:pPr>
              <w:jc w:val="right"/>
              <w:rPr>
                <w:sz w:val="22"/>
              </w:rPr>
            </w:pPr>
            <w:r w:rsidRPr="004731A2">
              <w:rPr>
                <w:sz w:val="22"/>
              </w:rPr>
              <w:t>17.1</w:t>
            </w:r>
          </w:p>
        </w:tc>
      </w:tr>
      <w:tr w:rsidR="00293152" w14:paraId="69B0008D" w14:textId="77777777" w:rsidTr="004731A2">
        <w:tc>
          <w:tcPr>
            <w:tcW w:w="4068" w:type="dxa"/>
            <w:tcBorders>
              <w:top w:val="nil"/>
              <w:left w:val="nil"/>
              <w:bottom w:val="nil"/>
              <w:right w:val="nil"/>
            </w:tcBorders>
            <w:tcMar>
              <w:top w:w="128" w:type="dxa"/>
              <w:left w:w="43" w:type="dxa"/>
              <w:bottom w:w="43" w:type="dxa"/>
              <w:right w:w="43" w:type="dxa"/>
            </w:tcMar>
          </w:tcPr>
          <w:p w14:paraId="13E8C13A" w14:textId="77777777" w:rsidR="00CA1373" w:rsidRPr="004731A2" w:rsidRDefault="00CA1373" w:rsidP="001A65C6">
            <w:pPr>
              <w:rPr>
                <w:sz w:val="22"/>
              </w:rPr>
            </w:pPr>
            <w:r w:rsidRPr="004731A2">
              <w:rPr>
                <w:sz w:val="22"/>
              </w:rPr>
              <w:t>Iceland</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63499241" w14:textId="77777777" w:rsidR="00CA1373" w:rsidRPr="004731A2" w:rsidRDefault="00CA1373" w:rsidP="004731A2">
            <w:pPr>
              <w:jc w:val="right"/>
              <w:rPr>
                <w:sz w:val="22"/>
              </w:rPr>
            </w:pPr>
            <w:r w:rsidRPr="004731A2">
              <w:rPr>
                <w:sz w:val="22"/>
              </w:rPr>
              <w:t>21.0</w:t>
            </w:r>
          </w:p>
        </w:tc>
        <w:tc>
          <w:tcPr>
            <w:tcW w:w="1654" w:type="dxa"/>
            <w:tcBorders>
              <w:top w:val="nil"/>
              <w:left w:val="nil"/>
              <w:bottom w:val="nil"/>
              <w:right w:val="nil"/>
            </w:tcBorders>
            <w:tcMar>
              <w:top w:w="128" w:type="dxa"/>
              <w:left w:w="43" w:type="dxa"/>
              <w:bottom w:w="43" w:type="dxa"/>
              <w:right w:w="43" w:type="dxa"/>
            </w:tcMar>
            <w:vAlign w:val="bottom"/>
          </w:tcPr>
          <w:p w14:paraId="187CACB2" w14:textId="77777777" w:rsidR="00CA1373" w:rsidRPr="004731A2" w:rsidRDefault="00CA1373" w:rsidP="004731A2">
            <w:pPr>
              <w:jc w:val="right"/>
              <w:rPr>
                <w:sz w:val="22"/>
              </w:rPr>
            </w:pPr>
            <w:r w:rsidRPr="004731A2">
              <w:rPr>
                <w:sz w:val="22"/>
              </w:rPr>
              <w:t>18.8</w:t>
            </w:r>
          </w:p>
        </w:tc>
        <w:tc>
          <w:tcPr>
            <w:tcW w:w="1654" w:type="dxa"/>
            <w:tcBorders>
              <w:top w:val="nil"/>
              <w:left w:val="nil"/>
              <w:bottom w:val="nil"/>
              <w:right w:val="nil"/>
            </w:tcBorders>
            <w:tcMar>
              <w:top w:w="128" w:type="dxa"/>
              <w:left w:w="43" w:type="dxa"/>
              <w:bottom w:w="43" w:type="dxa"/>
              <w:right w:w="43" w:type="dxa"/>
            </w:tcMar>
            <w:vAlign w:val="bottom"/>
          </w:tcPr>
          <w:p w14:paraId="01F9DD6B" w14:textId="77777777" w:rsidR="00CA1373" w:rsidRPr="004731A2" w:rsidRDefault="00CA1373" w:rsidP="004731A2">
            <w:pPr>
              <w:jc w:val="right"/>
              <w:rPr>
                <w:sz w:val="22"/>
              </w:rPr>
            </w:pPr>
            <w:r w:rsidRPr="004731A2">
              <w:rPr>
                <w:sz w:val="22"/>
              </w:rPr>
              <w:t>14.9</w:t>
            </w:r>
          </w:p>
        </w:tc>
      </w:tr>
      <w:tr w:rsidR="00293152" w14:paraId="0FB29883" w14:textId="77777777" w:rsidTr="004731A2">
        <w:tc>
          <w:tcPr>
            <w:tcW w:w="4068" w:type="dxa"/>
            <w:tcBorders>
              <w:top w:val="nil"/>
              <w:left w:val="nil"/>
              <w:bottom w:val="nil"/>
              <w:right w:val="nil"/>
            </w:tcBorders>
            <w:tcMar>
              <w:top w:w="128" w:type="dxa"/>
              <w:left w:w="43" w:type="dxa"/>
              <w:bottom w:w="43" w:type="dxa"/>
              <w:right w:w="43" w:type="dxa"/>
            </w:tcMar>
          </w:tcPr>
          <w:p w14:paraId="20120149" w14:textId="77777777" w:rsidR="00CA1373" w:rsidRPr="004731A2" w:rsidRDefault="00CA1373" w:rsidP="001A65C6">
            <w:pPr>
              <w:rPr>
                <w:sz w:val="22"/>
              </w:rPr>
            </w:pPr>
            <w:r w:rsidRPr="004731A2">
              <w:rPr>
                <w:sz w:val="22"/>
              </w:rPr>
              <w:t>Denmark</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6DC812C0" w14:textId="77777777" w:rsidR="00CA1373" w:rsidRPr="004731A2" w:rsidRDefault="00CA1373" w:rsidP="004731A2">
            <w:pPr>
              <w:jc w:val="right"/>
              <w:rPr>
                <w:sz w:val="22"/>
              </w:rPr>
            </w:pPr>
            <w:r w:rsidRPr="004731A2">
              <w:rPr>
                <w:sz w:val="22"/>
              </w:rPr>
              <w:t>22.0</w:t>
            </w:r>
          </w:p>
        </w:tc>
        <w:tc>
          <w:tcPr>
            <w:tcW w:w="1654" w:type="dxa"/>
            <w:tcBorders>
              <w:top w:val="nil"/>
              <w:left w:val="nil"/>
              <w:bottom w:val="nil"/>
              <w:right w:val="nil"/>
            </w:tcBorders>
            <w:tcMar>
              <w:top w:w="128" w:type="dxa"/>
              <w:left w:w="43" w:type="dxa"/>
              <w:bottom w:w="43" w:type="dxa"/>
              <w:right w:w="43" w:type="dxa"/>
            </w:tcMar>
            <w:vAlign w:val="bottom"/>
          </w:tcPr>
          <w:p w14:paraId="2F8449A9" w14:textId="77777777" w:rsidR="00CA1373" w:rsidRPr="004731A2" w:rsidRDefault="00CA1373" w:rsidP="004731A2">
            <w:pPr>
              <w:jc w:val="right"/>
              <w:rPr>
                <w:sz w:val="22"/>
              </w:rPr>
            </w:pPr>
            <w:r w:rsidRPr="004731A2">
              <w:rPr>
                <w:sz w:val="22"/>
              </w:rPr>
              <w:t>20.4</w:t>
            </w:r>
          </w:p>
        </w:tc>
        <w:tc>
          <w:tcPr>
            <w:tcW w:w="1654" w:type="dxa"/>
            <w:tcBorders>
              <w:top w:val="nil"/>
              <w:left w:val="nil"/>
              <w:bottom w:val="nil"/>
              <w:right w:val="nil"/>
            </w:tcBorders>
            <w:tcMar>
              <w:top w:w="128" w:type="dxa"/>
              <w:left w:w="43" w:type="dxa"/>
              <w:bottom w:w="43" w:type="dxa"/>
              <w:right w:w="43" w:type="dxa"/>
            </w:tcMar>
            <w:vAlign w:val="bottom"/>
          </w:tcPr>
          <w:p w14:paraId="010AA041" w14:textId="77777777" w:rsidR="00CA1373" w:rsidRPr="004731A2" w:rsidRDefault="00CA1373" w:rsidP="004731A2">
            <w:pPr>
              <w:jc w:val="right"/>
              <w:rPr>
                <w:sz w:val="22"/>
              </w:rPr>
            </w:pPr>
            <w:r w:rsidRPr="004731A2">
              <w:rPr>
                <w:sz w:val="22"/>
              </w:rPr>
              <w:t>14.2</w:t>
            </w:r>
          </w:p>
        </w:tc>
      </w:tr>
      <w:tr w:rsidR="00293152" w14:paraId="7F85ED36" w14:textId="77777777" w:rsidTr="004731A2">
        <w:tc>
          <w:tcPr>
            <w:tcW w:w="4068" w:type="dxa"/>
            <w:tcBorders>
              <w:top w:val="nil"/>
              <w:left w:val="nil"/>
              <w:bottom w:val="nil"/>
              <w:right w:val="nil"/>
            </w:tcBorders>
            <w:tcMar>
              <w:top w:w="128" w:type="dxa"/>
              <w:left w:w="43" w:type="dxa"/>
              <w:bottom w:w="43" w:type="dxa"/>
              <w:right w:w="43" w:type="dxa"/>
            </w:tcMar>
          </w:tcPr>
          <w:p w14:paraId="51918439" w14:textId="77777777" w:rsidR="00CA1373" w:rsidRPr="004731A2" w:rsidRDefault="00CA1373" w:rsidP="001A65C6">
            <w:pPr>
              <w:rPr>
                <w:sz w:val="22"/>
              </w:rPr>
            </w:pPr>
            <w:r w:rsidRPr="004731A2">
              <w:rPr>
                <w:sz w:val="22"/>
              </w:rPr>
              <w:t>Norway</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568A719C" w14:textId="77777777" w:rsidR="00CA1373" w:rsidRPr="004731A2" w:rsidRDefault="00CA1373" w:rsidP="004731A2">
            <w:pPr>
              <w:jc w:val="right"/>
              <w:rPr>
                <w:sz w:val="22"/>
              </w:rPr>
            </w:pPr>
            <w:r w:rsidRPr="004731A2">
              <w:rPr>
                <w:sz w:val="22"/>
              </w:rPr>
              <w:t>22.0</w:t>
            </w:r>
          </w:p>
        </w:tc>
        <w:tc>
          <w:tcPr>
            <w:tcW w:w="1654" w:type="dxa"/>
            <w:tcBorders>
              <w:top w:val="nil"/>
              <w:left w:val="nil"/>
              <w:bottom w:val="nil"/>
              <w:right w:val="nil"/>
            </w:tcBorders>
            <w:tcMar>
              <w:top w:w="128" w:type="dxa"/>
              <w:left w:w="43" w:type="dxa"/>
              <w:bottom w:w="43" w:type="dxa"/>
              <w:right w:w="43" w:type="dxa"/>
            </w:tcMar>
            <w:vAlign w:val="bottom"/>
          </w:tcPr>
          <w:p w14:paraId="1835493D" w14:textId="77777777" w:rsidR="00CA1373" w:rsidRPr="004731A2" w:rsidRDefault="00CA1373" w:rsidP="004731A2">
            <w:pPr>
              <w:jc w:val="right"/>
              <w:rPr>
                <w:sz w:val="22"/>
              </w:rPr>
            </w:pPr>
            <w:r w:rsidRPr="004731A2">
              <w:rPr>
                <w:sz w:val="22"/>
              </w:rPr>
              <w:t>21.4</w:t>
            </w:r>
          </w:p>
        </w:tc>
        <w:tc>
          <w:tcPr>
            <w:tcW w:w="1654" w:type="dxa"/>
            <w:tcBorders>
              <w:top w:val="nil"/>
              <w:left w:val="nil"/>
              <w:bottom w:val="nil"/>
              <w:right w:val="nil"/>
            </w:tcBorders>
            <w:tcMar>
              <w:top w:w="128" w:type="dxa"/>
              <w:left w:w="43" w:type="dxa"/>
              <w:bottom w:w="43" w:type="dxa"/>
              <w:right w:w="43" w:type="dxa"/>
            </w:tcMar>
            <w:vAlign w:val="bottom"/>
          </w:tcPr>
          <w:p w14:paraId="4F475B49" w14:textId="77777777" w:rsidR="00CA1373" w:rsidRPr="004731A2" w:rsidRDefault="00CA1373" w:rsidP="004731A2">
            <w:pPr>
              <w:jc w:val="right"/>
              <w:rPr>
                <w:sz w:val="22"/>
              </w:rPr>
            </w:pPr>
            <w:r w:rsidRPr="004731A2">
              <w:rPr>
                <w:sz w:val="22"/>
              </w:rPr>
              <w:t>23.1</w:t>
            </w:r>
          </w:p>
        </w:tc>
      </w:tr>
      <w:tr w:rsidR="00293152" w14:paraId="45955196" w14:textId="77777777" w:rsidTr="004731A2">
        <w:tc>
          <w:tcPr>
            <w:tcW w:w="4068" w:type="dxa"/>
            <w:tcBorders>
              <w:top w:val="nil"/>
              <w:left w:val="nil"/>
              <w:bottom w:val="nil"/>
              <w:right w:val="nil"/>
            </w:tcBorders>
            <w:tcMar>
              <w:top w:w="128" w:type="dxa"/>
              <w:left w:w="43" w:type="dxa"/>
              <w:bottom w:w="43" w:type="dxa"/>
              <w:right w:w="43" w:type="dxa"/>
            </w:tcMar>
          </w:tcPr>
          <w:p w14:paraId="4FEA2DD2" w14:textId="77777777" w:rsidR="00CA1373" w:rsidRPr="004731A2" w:rsidRDefault="00CA1373" w:rsidP="001A65C6">
            <w:pPr>
              <w:rPr>
                <w:sz w:val="22"/>
              </w:rPr>
            </w:pPr>
            <w:r w:rsidRPr="004731A2">
              <w:rPr>
                <w:sz w:val="22"/>
              </w:rPr>
              <w:t>Austria</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65ECBF35" w14:textId="77777777" w:rsidR="00CA1373" w:rsidRPr="004731A2" w:rsidRDefault="00CA1373" w:rsidP="004731A2">
            <w:pPr>
              <w:jc w:val="right"/>
              <w:rPr>
                <w:sz w:val="22"/>
              </w:rPr>
            </w:pPr>
            <w:r w:rsidRPr="004731A2">
              <w:rPr>
                <w:sz w:val="22"/>
              </w:rPr>
              <w:t>23.0</w:t>
            </w:r>
          </w:p>
        </w:tc>
        <w:tc>
          <w:tcPr>
            <w:tcW w:w="1654" w:type="dxa"/>
            <w:tcBorders>
              <w:top w:val="nil"/>
              <w:left w:val="nil"/>
              <w:bottom w:val="nil"/>
              <w:right w:val="nil"/>
            </w:tcBorders>
            <w:tcMar>
              <w:top w:w="128" w:type="dxa"/>
              <w:left w:w="43" w:type="dxa"/>
              <w:bottom w:w="43" w:type="dxa"/>
              <w:right w:w="43" w:type="dxa"/>
            </w:tcMar>
            <w:vAlign w:val="bottom"/>
          </w:tcPr>
          <w:p w14:paraId="46704000" w14:textId="77777777" w:rsidR="00CA1373" w:rsidRPr="004731A2" w:rsidRDefault="00CA1373" w:rsidP="004731A2">
            <w:pPr>
              <w:jc w:val="right"/>
              <w:rPr>
                <w:sz w:val="22"/>
              </w:rPr>
            </w:pPr>
            <w:r w:rsidRPr="004731A2">
              <w:rPr>
                <w:sz w:val="22"/>
              </w:rPr>
              <w:t>22.9</w:t>
            </w:r>
          </w:p>
        </w:tc>
        <w:tc>
          <w:tcPr>
            <w:tcW w:w="1654" w:type="dxa"/>
            <w:tcBorders>
              <w:top w:val="nil"/>
              <w:left w:val="nil"/>
              <w:bottom w:val="nil"/>
              <w:right w:val="nil"/>
            </w:tcBorders>
            <w:tcMar>
              <w:top w:w="128" w:type="dxa"/>
              <w:left w:w="43" w:type="dxa"/>
              <w:bottom w:w="43" w:type="dxa"/>
              <w:right w:w="43" w:type="dxa"/>
            </w:tcMar>
            <w:vAlign w:val="bottom"/>
          </w:tcPr>
          <w:p w14:paraId="5B54217B" w14:textId="77777777" w:rsidR="00CA1373" w:rsidRPr="004731A2" w:rsidRDefault="00CA1373" w:rsidP="004731A2">
            <w:pPr>
              <w:jc w:val="right"/>
              <w:rPr>
                <w:sz w:val="22"/>
              </w:rPr>
            </w:pPr>
            <w:r w:rsidRPr="004731A2">
              <w:rPr>
                <w:sz w:val="22"/>
              </w:rPr>
              <w:t>22.0</w:t>
            </w:r>
          </w:p>
        </w:tc>
      </w:tr>
      <w:tr w:rsidR="00293152" w14:paraId="36FFCDFF" w14:textId="77777777" w:rsidTr="004731A2">
        <w:tc>
          <w:tcPr>
            <w:tcW w:w="4068" w:type="dxa"/>
            <w:tcBorders>
              <w:top w:val="nil"/>
              <w:left w:val="nil"/>
              <w:bottom w:val="nil"/>
              <w:right w:val="nil"/>
            </w:tcBorders>
            <w:tcMar>
              <w:top w:w="128" w:type="dxa"/>
              <w:left w:w="43" w:type="dxa"/>
              <w:bottom w:w="43" w:type="dxa"/>
              <w:right w:w="43" w:type="dxa"/>
            </w:tcMar>
          </w:tcPr>
          <w:p w14:paraId="0C67C289" w14:textId="77777777" w:rsidR="00CA1373" w:rsidRPr="004731A2" w:rsidRDefault="00CA1373" w:rsidP="001A65C6">
            <w:pPr>
              <w:rPr>
                <w:sz w:val="22"/>
              </w:rPr>
            </w:pPr>
            <w:r w:rsidRPr="004731A2">
              <w:rPr>
                <w:sz w:val="22"/>
              </w:rPr>
              <w:t>Spain</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039EA97C" w14:textId="77777777" w:rsidR="00CA1373" w:rsidRPr="004731A2" w:rsidRDefault="00CA1373" w:rsidP="004731A2">
            <w:pPr>
              <w:jc w:val="right"/>
              <w:rPr>
                <w:sz w:val="22"/>
              </w:rPr>
            </w:pPr>
            <w:r w:rsidRPr="004731A2">
              <w:rPr>
                <w:sz w:val="22"/>
              </w:rPr>
              <w:t>25.0</w:t>
            </w:r>
          </w:p>
        </w:tc>
        <w:tc>
          <w:tcPr>
            <w:tcW w:w="1654" w:type="dxa"/>
            <w:tcBorders>
              <w:top w:val="nil"/>
              <w:left w:val="nil"/>
              <w:bottom w:val="nil"/>
              <w:right w:val="nil"/>
            </w:tcBorders>
            <w:tcMar>
              <w:top w:w="128" w:type="dxa"/>
              <w:left w:w="43" w:type="dxa"/>
              <w:bottom w:w="43" w:type="dxa"/>
              <w:right w:w="43" w:type="dxa"/>
            </w:tcMar>
            <w:vAlign w:val="bottom"/>
          </w:tcPr>
          <w:p w14:paraId="78D8B7DC" w14:textId="77777777" w:rsidR="00CA1373" w:rsidRPr="004731A2" w:rsidRDefault="00CA1373" w:rsidP="004731A2">
            <w:pPr>
              <w:jc w:val="right"/>
              <w:rPr>
                <w:sz w:val="22"/>
              </w:rPr>
            </w:pPr>
            <w:r w:rsidRPr="004731A2">
              <w:rPr>
                <w:sz w:val="22"/>
              </w:rPr>
              <w:t>23.3</w:t>
            </w:r>
          </w:p>
        </w:tc>
        <w:tc>
          <w:tcPr>
            <w:tcW w:w="1654" w:type="dxa"/>
            <w:tcBorders>
              <w:top w:val="nil"/>
              <w:left w:val="nil"/>
              <w:bottom w:val="nil"/>
              <w:right w:val="nil"/>
            </w:tcBorders>
            <w:tcMar>
              <w:top w:w="128" w:type="dxa"/>
              <w:left w:w="43" w:type="dxa"/>
              <w:bottom w:w="43" w:type="dxa"/>
              <w:right w:w="43" w:type="dxa"/>
            </w:tcMar>
            <w:vAlign w:val="bottom"/>
          </w:tcPr>
          <w:p w14:paraId="2D126D82" w14:textId="77777777" w:rsidR="00CA1373" w:rsidRPr="004731A2" w:rsidRDefault="00CA1373" w:rsidP="004731A2">
            <w:pPr>
              <w:jc w:val="right"/>
              <w:rPr>
                <w:sz w:val="22"/>
              </w:rPr>
            </w:pPr>
            <w:r w:rsidRPr="004731A2">
              <w:rPr>
                <w:sz w:val="22"/>
              </w:rPr>
              <w:t>18.2</w:t>
            </w:r>
          </w:p>
        </w:tc>
      </w:tr>
      <w:tr w:rsidR="00293152" w14:paraId="50B5FAC9" w14:textId="77777777" w:rsidTr="004731A2">
        <w:tc>
          <w:tcPr>
            <w:tcW w:w="4068" w:type="dxa"/>
            <w:tcBorders>
              <w:top w:val="nil"/>
              <w:left w:val="nil"/>
              <w:bottom w:val="nil"/>
              <w:right w:val="nil"/>
            </w:tcBorders>
            <w:tcMar>
              <w:top w:w="128" w:type="dxa"/>
              <w:left w:w="43" w:type="dxa"/>
              <w:bottom w:w="43" w:type="dxa"/>
              <w:right w:w="43" w:type="dxa"/>
            </w:tcMar>
          </w:tcPr>
          <w:p w14:paraId="0E8E8B34" w14:textId="77777777" w:rsidR="00CA1373" w:rsidRPr="004731A2" w:rsidRDefault="00CA1373" w:rsidP="001A65C6">
            <w:pPr>
              <w:rPr>
                <w:sz w:val="22"/>
              </w:rPr>
            </w:pPr>
            <w:r w:rsidRPr="004731A2">
              <w:rPr>
                <w:sz w:val="22"/>
              </w:rPr>
              <w:t>United Kingdom</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0D7EFC05" w14:textId="77777777" w:rsidR="00CA1373" w:rsidRPr="004731A2" w:rsidRDefault="00CA1373" w:rsidP="004731A2">
            <w:pPr>
              <w:jc w:val="right"/>
              <w:rPr>
                <w:sz w:val="22"/>
              </w:rPr>
            </w:pPr>
            <w:r w:rsidRPr="004731A2">
              <w:rPr>
                <w:sz w:val="22"/>
              </w:rPr>
              <w:t>25.0</w:t>
            </w:r>
          </w:p>
        </w:tc>
        <w:tc>
          <w:tcPr>
            <w:tcW w:w="1654" w:type="dxa"/>
            <w:tcBorders>
              <w:top w:val="nil"/>
              <w:left w:val="nil"/>
              <w:bottom w:val="nil"/>
              <w:right w:val="nil"/>
            </w:tcBorders>
            <w:tcMar>
              <w:top w:w="128" w:type="dxa"/>
              <w:left w:w="43" w:type="dxa"/>
              <w:bottom w:w="43" w:type="dxa"/>
              <w:right w:w="43" w:type="dxa"/>
            </w:tcMar>
            <w:vAlign w:val="bottom"/>
          </w:tcPr>
          <w:p w14:paraId="5B971326" w14:textId="77777777" w:rsidR="00CA1373" w:rsidRPr="004731A2" w:rsidRDefault="00CA1373" w:rsidP="004731A2">
            <w:pPr>
              <w:jc w:val="right"/>
              <w:rPr>
                <w:sz w:val="22"/>
              </w:rPr>
            </w:pPr>
            <w:r w:rsidRPr="004731A2">
              <w:rPr>
                <w:sz w:val="22"/>
              </w:rPr>
              <w:t>22.6</w:t>
            </w:r>
          </w:p>
        </w:tc>
        <w:tc>
          <w:tcPr>
            <w:tcW w:w="1654" w:type="dxa"/>
            <w:tcBorders>
              <w:top w:val="nil"/>
              <w:left w:val="nil"/>
              <w:bottom w:val="nil"/>
              <w:right w:val="nil"/>
            </w:tcBorders>
            <w:tcMar>
              <w:top w:w="128" w:type="dxa"/>
              <w:left w:w="43" w:type="dxa"/>
              <w:bottom w:w="43" w:type="dxa"/>
              <w:right w:w="43" w:type="dxa"/>
            </w:tcMar>
            <w:vAlign w:val="bottom"/>
          </w:tcPr>
          <w:p w14:paraId="4DC66FA5" w14:textId="77777777" w:rsidR="00CA1373" w:rsidRPr="004731A2" w:rsidRDefault="00CA1373" w:rsidP="004731A2">
            <w:pPr>
              <w:jc w:val="right"/>
              <w:rPr>
                <w:sz w:val="22"/>
              </w:rPr>
            </w:pPr>
            <w:r w:rsidRPr="004731A2">
              <w:rPr>
                <w:sz w:val="22"/>
              </w:rPr>
              <w:t>11.5</w:t>
            </w:r>
          </w:p>
        </w:tc>
      </w:tr>
      <w:tr w:rsidR="00293152" w14:paraId="51D5442E" w14:textId="77777777" w:rsidTr="004731A2">
        <w:tc>
          <w:tcPr>
            <w:tcW w:w="4068" w:type="dxa"/>
            <w:tcBorders>
              <w:top w:val="nil"/>
              <w:left w:val="nil"/>
              <w:bottom w:val="nil"/>
              <w:right w:val="nil"/>
            </w:tcBorders>
            <w:tcMar>
              <w:top w:w="128" w:type="dxa"/>
              <w:left w:w="43" w:type="dxa"/>
              <w:bottom w:w="43" w:type="dxa"/>
              <w:right w:w="43" w:type="dxa"/>
            </w:tcMar>
          </w:tcPr>
          <w:p w14:paraId="7062D5CC" w14:textId="77777777" w:rsidR="00CA1373" w:rsidRPr="004731A2" w:rsidRDefault="00CA1373" w:rsidP="001A65C6">
            <w:pPr>
              <w:rPr>
                <w:sz w:val="22"/>
              </w:rPr>
            </w:pPr>
            <w:r w:rsidRPr="004731A2">
              <w:rPr>
                <w:sz w:val="22"/>
              </w:rPr>
              <w:t>United States</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1AB0D8B7" w14:textId="77777777" w:rsidR="00CA1373" w:rsidRPr="004731A2" w:rsidRDefault="00CA1373" w:rsidP="004731A2">
            <w:pPr>
              <w:jc w:val="right"/>
              <w:rPr>
                <w:sz w:val="22"/>
              </w:rPr>
            </w:pPr>
            <w:r w:rsidRPr="004731A2">
              <w:rPr>
                <w:sz w:val="22"/>
              </w:rPr>
              <w:t>25.6</w:t>
            </w:r>
          </w:p>
        </w:tc>
        <w:tc>
          <w:tcPr>
            <w:tcW w:w="1654" w:type="dxa"/>
            <w:tcBorders>
              <w:top w:val="nil"/>
              <w:left w:val="nil"/>
              <w:bottom w:val="nil"/>
              <w:right w:val="nil"/>
            </w:tcBorders>
            <w:tcMar>
              <w:top w:w="128" w:type="dxa"/>
              <w:left w:w="43" w:type="dxa"/>
              <w:bottom w:w="43" w:type="dxa"/>
              <w:right w:w="43" w:type="dxa"/>
            </w:tcMar>
            <w:vAlign w:val="bottom"/>
          </w:tcPr>
          <w:p w14:paraId="0D76A3A6" w14:textId="77777777" w:rsidR="00CA1373" w:rsidRPr="004731A2" w:rsidRDefault="00CA1373" w:rsidP="004731A2">
            <w:pPr>
              <w:jc w:val="right"/>
              <w:rPr>
                <w:sz w:val="22"/>
              </w:rPr>
            </w:pPr>
            <w:r w:rsidRPr="004731A2">
              <w:rPr>
                <w:sz w:val="22"/>
              </w:rPr>
              <w:t>22.7</w:t>
            </w:r>
          </w:p>
        </w:tc>
        <w:tc>
          <w:tcPr>
            <w:tcW w:w="1654" w:type="dxa"/>
            <w:tcBorders>
              <w:top w:val="nil"/>
              <w:left w:val="nil"/>
              <w:bottom w:val="nil"/>
              <w:right w:val="nil"/>
            </w:tcBorders>
            <w:tcMar>
              <w:top w:w="128" w:type="dxa"/>
              <w:left w:w="43" w:type="dxa"/>
              <w:bottom w:w="43" w:type="dxa"/>
              <w:right w:w="43" w:type="dxa"/>
            </w:tcMar>
            <w:vAlign w:val="bottom"/>
          </w:tcPr>
          <w:p w14:paraId="1B70CF81" w14:textId="77777777" w:rsidR="00CA1373" w:rsidRPr="004731A2" w:rsidRDefault="00CA1373" w:rsidP="004731A2">
            <w:pPr>
              <w:jc w:val="right"/>
              <w:rPr>
                <w:sz w:val="22"/>
              </w:rPr>
            </w:pPr>
            <w:r w:rsidRPr="004731A2">
              <w:rPr>
                <w:sz w:val="22"/>
              </w:rPr>
              <w:t>7.0</w:t>
            </w:r>
          </w:p>
        </w:tc>
      </w:tr>
      <w:tr w:rsidR="00293152" w14:paraId="70E30965" w14:textId="77777777" w:rsidTr="004731A2">
        <w:tc>
          <w:tcPr>
            <w:tcW w:w="4068" w:type="dxa"/>
            <w:tcBorders>
              <w:top w:val="nil"/>
              <w:left w:val="nil"/>
              <w:bottom w:val="nil"/>
              <w:right w:val="nil"/>
            </w:tcBorders>
            <w:tcMar>
              <w:top w:w="128" w:type="dxa"/>
              <w:left w:w="43" w:type="dxa"/>
              <w:bottom w:w="43" w:type="dxa"/>
              <w:right w:w="43" w:type="dxa"/>
            </w:tcMar>
          </w:tcPr>
          <w:p w14:paraId="7DA57B03" w14:textId="77777777" w:rsidR="00CA1373" w:rsidRPr="004731A2" w:rsidRDefault="00CA1373" w:rsidP="001A65C6">
            <w:pPr>
              <w:rPr>
                <w:sz w:val="22"/>
              </w:rPr>
            </w:pPr>
            <w:r w:rsidRPr="004731A2">
              <w:rPr>
                <w:sz w:val="22"/>
              </w:rPr>
              <w:t>The Netherlands</w:t>
            </w:r>
            <w:r w:rsidRPr="004731A2">
              <w:rPr>
                <w:sz w:val="22"/>
              </w:rPr>
              <w:tab/>
              <w:t xml:space="preserve"> </w:t>
            </w:r>
          </w:p>
        </w:tc>
        <w:tc>
          <w:tcPr>
            <w:tcW w:w="1653" w:type="dxa"/>
            <w:tcBorders>
              <w:top w:val="nil"/>
              <w:left w:val="nil"/>
              <w:bottom w:val="nil"/>
              <w:right w:val="nil"/>
            </w:tcBorders>
            <w:tcMar>
              <w:top w:w="128" w:type="dxa"/>
              <w:left w:w="43" w:type="dxa"/>
              <w:bottom w:w="43" w:type="dxa"/>
              <w:right w:w="43" w:type="dxa"/>
            </w:tcMar>
            <w:vAlign w:val="bottom"/>
          </w:tcPr>
          <w:p w14:paraId="506D2E48" w14:textId="77777777" w:rsidR="00CA1373" w:rsidRPr="004731A2" w:rsidRDefault="00CA1373" w:rsidP="004731A2">
            <w:pPr>
              <w:jc w:val="right"/>
              <w:rPr>
                <w:sz w:val="22"/>
              </w:rPr>
            </w:pPr>
            <w:r w:rsidRPr="004731A2">
              <w:rPr>
                <w:sz w:val="22"/>
              </w:rPr>
              <w:t>25.8</w:t>
            </w:r>
          </w:p>
        </w:tc>
        <w:tc>
          <w:tcPr>
            <w:tcW w:w="1654" w:type="dxa"/>
            <w:tcBorders>
              <w:top w:val="nil"/>
              <w:left w:val="nil"/>
              <w:bottom w:val="nil"/>
              <w:right w:val="nil"/>
            </w:tcBorders>
            <w:tcMar>
              <w:top w:w="128" w:type="dxa"/>
              <w:left w:w="43" w:type="dxa"/>
              <w:bottom w:w="43" w:type="dxa"/>
              <w:right w:w="43" w:type="dxa"/>
            </w:tcMar>
            <w:vAlign w:val="bottom"/>
          </w:tcPr>
          <w:p w14:paraId="0795544E" w14:textId="77777777" w:rsidR="00CA1373" w:rsidRPr="004731A2" w:rsidRDefault="00CA1373" w:rsidP="004731A2">
            <w:pPr>
              <w:jc w:val="right"/>
              <w:rPr>
                <w:sz w:val="22"/>
              </w:rPr>
            </w:pPr>
            <w:r w:rsidRPr="004731A2">
              <w:rPr>
                <w:sz w:val="22"/>
              </w:rPr>
              <w:t>24.5</w:t>
            </w:r>
          </w:p>
        </w:tc>
        <w:tc>
          <w:tcPr>
            <w:tcW w:w="1654" w:type="dxa"/>
            <w:tcBorders>
              <w:top w:val="nil"/>
              <w:left w:val="nil"/>
              <w:bottom w:val="nil"/>
              <w:right w:val="nil"/>
            </w:tcBorders>
            <w:tcMar>
              <w:top w:w="128" w:type="dxa"/>
              <w:left w:w="43" w:type="dxa"/>
              <w:bottom w:w="43" w:type="dxa"/>
              <w:right w:w="43" w:type="dxa"/>
            </w:tcMar>
            <w:vAlign w:val="bottom"/>
          </w:tcPr>
          <w:p w14:paraId="06CFE724" w14:textId="77777777" w:rsidR="00CA1373" w:rsidRPr="004731A2" w:rsidRDefault="00CA1373" w:rsidP="004731A2">
            <w:pPr>
              <w:jc w:val="right"/>
              <w:rPr>
                <w:sz w:val="22"/>
              </w:rPr>
            </w:pPr>
            <w:r w:rsidRPr="004731A2">
              <w:rPr>
                <w:sz w:val="22"/>
              </w:rPr>
              <w:t>22.8</w:t>
            </w:r>
          </w:p>
        </w:tc>
      </w:tr>
      <w:tr w:rsidR="00293152" w14:paraId="1DCEEA3F" w14:textId="77777777" w:rsidTr="004731A2">
        <w:tc>
          <w:tcPr>
            <w:tcW w:w="4068" w:type="dxa"/>
            <w:tcBorders>
              <w:top w:val="nil"/>
              <w:left w:val="nil"/>
              <w:bottom w:val="nil"/>
              <w:right w:val="nil"/>
            </w:tcBorders>
            <w:tcMar>
              <w:top w:w="128" w:type="dxa"/>
              <w:left w:w="43" w:type="dxa"/>
              <w:bottom w:w="43" w:type="dxa"/>
              <w:right w:w="43" w:type="dxa"/>
            </w:tcMar>
          </w:tcPr>
          <w:p w14:paraId="50EC662B" w14:textId="77777777" w:rsidR="00CA1373" w:rsidRPr="004731A2" w:rsidRDefault="00CA1373" w:rsidP="001A65C6">
            <w:pPr>
              <w:rPr>
                <w:sz w:val="22"/>
              </w:rPr>
            </w:pPr>
            <w:r w:rsidRPr="004731A2">
              <w:rPr>
                <w:sz w:val="22"/>
              </w:rPr>
              <w:t>France</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181870D7" w14:textId="77777777" w:rsidR="00CA1373" w:rsidRPr="004731A2" w:rsidRDefault="00CA1373" w:rsidP="004731A2">
            <w:pPr>
              <w:jc w:val="right"/>
              <w:rPr>
                <w:sz w:val="22"/>
              </w:rPr>
            </w:pPr>
            <w:r w:rsidRPr="004731A2">
              <w:rPr>
                <w:sz w:val="22"/>
              </w:rPr>
              <w:t>25.8</w:t>
            </w:r>
          </w:p>
        </w:tc>
        <w:tc>
          <w:tcPr>
            <w:tcW w:w="1654" w:type="dxa"/>
            <w:tcBorders>
              <w:top w:val="nil"/>
              <w:left w:val="nil"/>
              <w:bottom w:val="nil"/>
              <w:right w:val="nil"/>
            </w:tcBorders>
            <w:tcMar>
              <w:top w:w="128" w:type="dxa"/>
              <w:left w:w="43" w:type="dxa"/>
              <w:bottom w:w="43" w:type="dxa"/>
              <w:right w:w="43" w:type="dxa"/>
            </w:tcMar>
            <w:vAlign w:val="bottom"/>
          </w:tcPr>
          <w:p w14:paraId="7CADAD30" w14:textId="77777777" w:rsidR="00CA1373" w:rsidRPr="004731A2" w:rsidRDefault="00CA1373" w:rsidP="004731A2">
            <w:pPr>
              <w:jc w:val="right"/>
              <w:rPr>
                <w:sz w:val="22"/>
              </w:rPr>
            </w:pPr>
            <w:r w:rsidRPr="004731A2">
              <w:rPr>
                <w:sz w:val="22"/>
              </w:rPr>
              <w:t>23.7</w:t>
            </w:r>
          </w:p>
        </w:tc>
        <w:tc>
          <w:tcPr>
            <w:tcW w:w="1654" w:type="dxa"/>
            <w:tcBorders>
              <w:top w:val="nil"/>
              <w:left w:val="nil"/>
              <w:bottom w:val="nil"/>
              <w:right w:val="nil"/>
            </w:tcBorders>
            <w:tcMar>
              <w:top w:w="128" w:type="dxa"/>
              <w:left w:w="43" w:type="dxa"/>
              <w:bottom w:w="43" w:type="dxa"/>
              <w:right w:w="43" w:type="dxa"/>
            </w:tcMar>
            <w:vAlign w:val="bottom"/>
          </w:tcPr>
          <w:p w14:paraId="2DD9F669" w14:textId="77777777" w:rsidR="00CA1373" w:rsidRPr="004731A2" w:rsidRDefault="00CA1373" w:rsidP="004731A2">
            <w:pPr>
              <w:jc w:val="right"/>
              <w:rPr>
                <w:sz w:val="22"/>
              </w:rPr>
            </w:pPr>
            <w:r w:rsidRPr="004731A2">
              <w:rPr>
                <w:sz w:val="22"/>
              </w:rPr>
              <w:t>15.4</w:t>
            </w:r>
          </w:p>
        </w:tc>
      </w:tr>
      <w:tr w:rsidR="00293152" w14:paraId="7E80AB34" w14:textId="77777777" w:rsidTr="004731A2">
        <w:tc>
          <w:tcPr>
            <w:tcW w:w="4068" w:type="dxa"/>
            <w:tcBorders>
              <w:top w:val="nil"/>
              <w:left w:val="nil"/>
              <w:bottom w:val="single" w:sz="4" w:space="0" w:color="000000"/>
              <w:right w:val="nil"/>
            </w:tcBorders>
            <w:tcMar>
              <w:top w:w="128" w:type="dxa"/>
              <w:left w:w="43" w:type="dxa"/>
              <w:bottom w:w="43" w:type="dxa"/>
              <w:right w:w="43" w:type="dxa"/>
            </w:tcMar>
          </w:tcPr>
          <w:p w14:paraId="25FD2D08" w14:textId="77777777" w:rsidR="00CA1373" w:rsidRPr="004731A2" w:rsidRDefault="00CA1373" w:rsidP="001A65C6">
            <w:pPr>
              <w:rPr>
                <w:sz w:val="22"/>
              </w:rPr>
            </w:pPr>
            <w:r w:rsidRPr="004731A2">
              <w:rPr>
                <w:sz w:val="22"/>
              </w:rPr>
              <w:t>Germany</w:t>
            </w:r>
            <w:r w:rsidRPr="004731A2">
              <w:rPr>
                <w:sz w:val="22"/>
              </w:rPr>
              <w:tab/>
            </w:r>
          </w:p>
        </w:tc>
        <w:tc>
          <w:tcPr>
            <w:tcW w:w="1653" w:type="dxa"/>
            <w:tcBorders>
              <w:top w:val="nil"/>
              <w:left w:val="nil"/>
              <w:bottom w:val="single" w:sz="4" w:space="0" w:color="000000"/>
              <w:right w:val="nil"/>
            </w:tcBorders>
            <w:tcMar>
              <w:top w:w="128" w:type="dxa"/>
              <w:left w:w="43" w:type="dxa"/>
              <w:bottom w:w="43" w:type="dxa"/>
              <w:right w:w="43" w:type="dxa"/>
            </w:tcMar>
            <w:vAlign w:val="bottom"/>
          </w:tcPr>
          <w:p w14:paraId="7CB563F2" w14:textId="77777777" w:rsidR="00CA1373" w:rsidRPr="004731A2" w:rsidRDefault="00CA1373" w:rsidP="004731A2">
            <w:pPr>
              <w:jc w:val="right"/>
              <w:rPr>
                <w:sz w:val="22"/>
              </w:rPr>
            </w:pPr>
            <w:r w:rsidRPr="004731A2">
              <w:rPr>
                <w:sz w:val="22"/>
              </w:rPr>
              <w:t>29.9</w:t>
            </w:r>
          </w:p>
        </w:tc>
        <w:tc>
          <w:tcPr>
            <w:tcW w:w="1654" w:type="dxa"/>
            <w:tcBorders>
              <w:top w:val="nil"/>
              <w:left w:val="nil"/>
              <w:bottom w:val="single" w:sz="4" w:space="0" w:color="000000"/>
              <w:right w:val="nil"/>
            </w:tcBorders>
            <w:tcMar>
              <w:top w:w="128" w:type="dxa"/>
              <w:left w:w="43" w:type="dxa"/>
              <w:bottom w:w="43" w:type="dxa"/>
              <w:right w:w="43" w:type="dxa"/>
            </w:tcMar>
            <w:vAlign w:val="bottom"/>
          </w:tcPr>
          <w:p w14:paraId="55C82529" w14:textId="77777777" w:rsidR="00CA1373" w:rsidRPr="004731A2" w:rsidRDefault="00CA1373" w:rsidP="004731A2">
            <w:pPr>
              <w:jc w:val="right"/>
              <w:rPr>
                <w:sz w:val="22"/>
              </w:rPr>
            </w:pPr>
            <w:r w:rsidRPr="004731A2">
              <w:rPr>
                <w:sz w:val="22"/>
              </w:rPr>
              <w:t>26.6</w:t>
            </w:r>
          </w:p>
        </w:tc>
        <w:tc>
          <w:tcPr>
            <w:tcW w:w="1654" w:type="dxa"/>
            <w:tcBorders>
              <w:top w:val="nil"/>
              <w:left w:val="nil"/>
              <w:bottom w:val="single" w:sz="4" w:space="0" w:color="000000"/>
              <w:right w:val="nil"/>
            </w:tcBorders>
            <w:tcMar>
              <w:top w:w="128" w:type="dxa"/>
              <w:left w:w="43" w:type="dxa"/>
              <w:bottom w:w="43" w:type="dxa"/>
              <w:right w:w="43" w:type="dxa"/>
            </w:tcMar>
            <w:vAlign w:val="bottom"/>
          </w:tcPr>
          <w:p w14:paraId="7A46859C" w14:textId="77777777" w:rsidR="00CA1373" w:rsidRPr="004731A2" w:rsidRDefault="00CA1373" w:rsidP="004731A2">
            <w:pPr>
              <w:jc w:val="right"/>
              <w:rPr>
                <w:sz w:val="22"/>
              </w:rPr>
            </w:pPr>
            <w:r w:rsidRPr="004731A2">
              <w:rPr>
                <w:sz w:val="22"/>
              </w:rPr>
              <w:t>11.0</w:t>
            </w:r>
          </w:p>
        </w:tc>
      </w:tr>
    </w:tbl>
    <w:p w14:paraId="6BDD854B" w14:textId="77777777" w:rsidR="00CA1373" w:rsidRPr="001A65C6" w:rsidRDefault="00CA1373" w:rsidP="001A65C6">
      <w:pPr>
        <w:pStyle w:val="Kilde"/>
        <w:rPr>
          <w:lang w:val="en-GB"/>
        </w:rPr>
      </w:pPr>
      <w:r w:rsidRPr="001A65C6">
        <w:rPr>
          <w:lang w:val="en-GB"/>
        </w:rPr>
        <w:t>Source: OECD Corporation tax statistics.</w:t>
      </w:r>
    </w:p>
    <w:p w14:paraId="2C4F8695" w14:textId="77777777" w:rsidR="00CA1373" w:rsidRPr="001A65C6" w:rsidRDefault="00CA1373" w:rsidP="001A65C6">
      <w:pPr>
        <w:rPr>
          <w:lang w:val="en-GB"/>
        </w:rPr>
      </w:pPr>
      <w:r w:rsidRPr="001A65C6">
        <w:rPr>
          <w:lang w:val="en-GB"/>
        </w:rPr>
        <w:t>Company profits are also taxed on the part of their owners, by way of dividend and capital gains taxation; see Section 2.3.1. Figure 2.11 illustrates the total formal marginal tax rate on dividends on the part of companies and their owners in selected countries in 2024.</w:t>
      </w:r>
    </w:p>
    <w:p w14:paraId="01EAD12F" w14:textId="700C9B58" w:rsidR="00CA1373" w:rsidRDefault="003126E8" w:rsidP="001A65C6">
      <w:r>
        <w:rPr>
          <w:noProof/>
        </w:rPr>
        <w:drawing>
          <wp:inline distT="0" distB="0" distL="0" distR="0" wp14:anchorId="0B21300F" wp14:editId="50DE0257">
            <wp:extent cx="6076950" cy="2762250"/>
            <wp:effectExtent l="0" t="0" r="0" b="0"/>
            <wp:docPr id="1529885430"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28679D64" w14:textId="77777777" w:rsidR="00CA1373" w:rsidRPr="003126E8" w:rsidRDefault="00CA1373" w:rsidP="001A65C6">
      <w:pPr>
        <w:pStyle w:val="figur-tittel"/>
        <w:rPr>
          <w:lang w:val="en-GB"/>
        </w:rPr>
      </w:pPr>
      <w:r w:rsidRPr="001A65C6">
        <w:rPr>
          <w:lang w:val="en-GB"/>
        </w:rPr>
        <w:t xml:space="preserve">Total marginal tax rate on dividends on the part of companies and their owners in selected countries. </w:t>
      </w:r>
      <w:r w:rsidRPr="003126E8">
        <w:rPr>
          <w:lang w:val="en-GB"/>
        </w:rPr>
        <w:t>2024. Percentage</w:t>
      </w:r>
    </w:p>
    <w:p w14:paraId="2A0DCA57" w14:textId="77777777" w:rsidR="00CA1373" w:rsidRPr="001A65C6" w:rsidRDefault="00CA1373" w:rsidP="001A65C6">
      <w:pPr>
        <w:pStyle w:val="Kilde"/>
        <w:rPr>
          <w:lang w:val="en-GB"/>
        </w:rPr>
      </w:pPr>
      <w:r w:rsidRPr="001A65C6">
        <w:rPr>
          <w:lang w:val="en-GB"/>
        </w:rPr>
        <w:t>Source: OECD.</w:t>
      </w:r>
    </w:p>
    <w:p w14:paraId="6E18413F" w14:textId="77777777" w:rsidR="00CA1373" w:rsidRPr="001A65C6" w:rsidRDefault="00CA1373" w:rsidP="001A65C6">
      <w:pPr>
        <w:pStyle w:val="avsnitt-tittel"/>
        <w:rPr>
          <w:lang w:val="en-GB"/>
        </w:rPr>
      </w:pPr>
      <w:r w:rsidRPr="001A65C6">
        <w:rPr>
          <w:lang w:val="en-GB"/>
        </w:rPr>
        <w:lastRenderedPageBreak/>
        <w:t>Taxation of shipping companies</w:t>
      </w:r>
    </w:p>
    <w:p w14:paraId="338BFF54" w14:textId="77777777" w:rsidR="00CA1373" w:rsidRPr="001A65C6" w:rsidRDefault="00CA1373" w:rsidP="001A65C6">
      <w:pPr>
        <w:rPr>
          <w:lang w:val="en-GB"/>
        </w:rPr>
      </w:pPr>
      <w:r w:rsidRPr="001A65C6">
        <w:rPr>
          <w:lang w:val="en-GB"/>
        </w:rPr>
        <w:t>Since the 2007 income year, companies taxed as shipping companies have been exempt from tax on shipping income, and only pay a tonnage tax. The tonnage tax is an annual tax calculated based on the net tonnage of ships, the rate of which varies between different tonnage intervals. The rate may be reduced for ships, etc., that meet environmental requirements stipulated by the Norwegian Maritime Authority. Qualifying for a tax exemption under the shipping tax scheme is subject to a number of requirements, including that the company owns or leases ships that are of a certain size and that travel over a certain distance. For example, the scheme does not include ships that are in scheduled short-distance traffic between Norwegian ports, fishing vessels or pleasure craft, etc.</w:t>
      </w:r>
    </w:p>
    <w:p w14:paraId="1CCF13A8" w14:textId="77777777" w:rsidR="00CA1373" w:rsidRPr="001A65C6" w:rsidRDefault="00CA1373" w:rsidP="001A65C6">
      <w:pPr>
        <w:pStyle w:val="avsnitt-tittel"/>
        <w:rPr>
          <w:lang w:val="en-GB"/>
        </w:rPr>
      </w:pPr>
      <w:r w:rsidRPr="001A65C6">
        <w:rPr>
          <w:lang w:val="en-GB"/>
        </w:rPr>
        <w:t>Financial activity tax</w:t>
      </w:r>
    </w:p>
    <w:p w14:paraId="4F31DB36" w14:textId="77777777" w:rsidR="00CA1373" w:rsidRPr="001A65C6" w:rsidRDefault="00CA1373" w:rsidP="001A65C6">
      <w:pPr>
        <w:rPr>
          <w:lang w:val="en-GB"/>
        </w:rPr>
      </w:pPr>
      <w:r w:rsidRPr="001A65C6">
        <w:rPr>
          <w:lang w:val="en-GB"/>
        </w:rPr>
        <w:t>In 2017, a separate tax on payrolls and profits in the financial industry was introduced to compensate for the absence of value added tax on financial services. The sale and distribution of financial services are exempted from value added tax, primarily because it would be difficult to establish a suitable basis for calculating tax on margin-based services, for example, the interest margins of banks. The financial activity tax applies to financial undertakings and comprises a 5 per cent tax on payrolls (the basis for employers’ National Insurance contributions) and a tax on company profits, whereby the tax rate on ordinary income is three percentage points higher than for other undertakings.</w:t>
      </w:r>
    </w:p>
    <w:p w14:paraId="46B395E3" w14:textId="77777777" w:rsidR="00CA1373" w:rsidRDefault="00CA1373" w:rsidP="001A65C6">
      <w:pPr>
        <w:pStyle w:val="Overskrift3"/>
      </w:pPr>
      <w:r>
        <w:t>Tax on resource rent industries</w:t>
      </w:r>
    </w:p>
    <w:p w14:paraId="7289F530" w14:textId="77777777" w:rsidR="00CA1373" w:rsidRPr="001A65C6" w:rsidRDefault="00CA1373" w:rsidP="001A65C6">
      <w:pPr>
        <w:rPr>
          <w:lang w:val="en-GB"/>
        </w:rPr>
      </w:pPr>
      <w:r w:rsidRPr="001A65C6">
        <w:rPr>
          <w:lang w:val="en-GB"/>
        </w:rPr>
        <w:t>In Norway, several industries have exclusive access to valuable natural resources, such as hydropower, wind power, petroleum and aquaculture. Access to valuable natural resources means that such location-specific industries can, over time, achieve higher returns than other industries; so-called resource rent. The principle that a large share of the return on natural resources should be channelled to society has served Norway well.</w:t>
      </w:r>
    </w:p>
    <w:p w14:paraId="31901678" w14:textId="77777777" w:rsidR="00CA1373" w:rsidRPr="001A65C6" w:rsidRDefault="00CA1373" w:rsidP="001A65C6">
      <w:pPr>
        <w:rPr>
          <w:lang w:val="en-GB"/>
        </w:rPr>
      </w:pPr>
      <w:r w:rsidRPr="001A65C6">
        <w:rPr>
          <w:lang w:val="en-GB"/>
        </w:rPr>
        <w:t>Of the commercially exploited natural resources, the petroleum industry has generated by far the highest resource rent over time, with the power industry in second place. In recent years, the resource rent in aquaculture has also at times been in the same order of magnitude as the resource rent in the power industry. Figures 2.12 and 2.13 illustrate estimated resource rent in selected industries over the period 1984–2022.</w:t>
      </w:r>
    </w:p>
    <w:p w14:paraId="7FBABFF3" w14:textId="1A2BC3A8" w:rsidR="00CA1373" w:rsidRDefault="003145A4" w:rsidP="001A65C6">
      <w:r>
        <w:rPr>
          <w:noProof/>
        </w:rPr>
        <w:lastRenderedPageBreak/>
        <w:drawing>
          <wp:inline distT="0" distB="0" distL="0" distR="0" wp14:anchorId="62867643" wp14:editId="4ADCF83B">
            <wp:extent cx="6076950" cy="2762250"/>
            <wp:effectExtent l="0" t="0" r="0" b="0"/>
            <wp:docPr id="1952180121"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A62BC9F" w14:textId="77777777" w:rsidR="00CA1373" w:rsidRPr="003145A4" w:rsidRDefault="00CA1373" w:rsidP="001A65C6">
      <w:pPr>
        <w:pStyle w:val="figur-tittel"/>
        <w:rPr>
          <w:lang w:val="en-GB"/>
        </w:rPr>
      </w:pPr>
      <w:r w:rsidRPr="001A65C6">
        <w:rPr>
          <w:lang w:val="en-GB"/>
        </w:rPr>
        <w:t xml:space="preserve">Estimated resource rent on oil and gas extraction. </w:t>
      </w:r>
      <w:r w:rsidRPr="003145A4">
        <w:rPr>
          <w:lang w:val="en-GB"/>
        </w:rPr>
        <w:t>1984–2022. NOK billion at 2024 prices</w:t>
      </w:r>
    </w:p>
    <w:p w14:paraId="78EAF69A" w14:textId="77777777" w:rsidR="00CA1373" w:rsidRPr="001A65C6" w:rsidRDefault="00CA1373" w:rsidP="001A65C6">
      <w:pPr>
        <w:pStyle w:val="Kilde"/>
        <w:rPr>
          <w:lang w:val="en-GB"/>
        </w:rPr>
      </w:pPr>
      <w:r w:rsidRPr="001A65C6">
        <w:rPr>
          <w:lang w:val="en-GB"/>
        </w:rPr>
        <w:t>Sources: Dalen, Greaker and Hagem (2023) and Ministry of Finance.</w:t>
      </w:r>
    </w:p>
    <w:p w14:paraId="69035FCA" w14:textId="79C45375" w:rsidR="00CA1373" w:rsidRDefault="003145A4" w:rsidP="001A65C6">
      <w:r>
        <w:rPr>
          <w:noProof/>
        </w:rPr>
        <w:drawing>
          <wp:inline distT="0" distB="0" distL="0" distR="0" wp14:anchorId="1D55F8B3" wp14:editId="37FCD6AC">
            <wp:extent cx="6076950" cy="2762250"/>
            <wp:effectExtent l="0" t="0" r="0" b="0"/>
            <wp:docPr id="1981733983"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17EAD50" w14:textId="77777777" w:rsidR="00CA1373" w:rsidRPr="003145A4" w:rsidRDefault="00CA1373" w:rsidP="001A65C6">
      <w:pPr>
        <w:pStyle w:val="figur-tittel"/>
        <w:rPr>
          <w:lang w:val="en-GB"/>
        </w:rPr>
      </w:pPr>
      <w:r w:rsidRPr="001A65C6">
        <w:rPr>
          <w:lang w:val="en-GB"/>
        </w:rPr>
        <w:t>Estimated resource rent on power production</w:t>
      </w:r>
      <w:r w:rsidRPr="001A65C6">
        <w:rPr>
          <w:rStyle w:val="skrift-hevet"/>
          <w:sz w:val="21"/>
          <w:szCs w:val="21"/>
          <w:lang w:val="en-GB"/>
        </w:rPr>
        <w:t>1</w:t>
      </w:r>
      <w:r w:rsidRPr="001A65C6">
        <w:rPr>
          <w:lang w:val="en-GB"/>
        </w:rPr>
        <w:t xml:space="preserve">, aquaculture and fishing. </w:t>
      </w:r>
      <w:r w:rsidRPr="003145A4">
        <w:rPr>
          <w:lang w:val="en-GB"/>
        </w:rPr>
        <w:t>1984–2022. NOK billion at 2024 prices</w:t>
      </w:r>
    </w:p>
    <w:p w14:paraId="33CBA33D"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rStyle w:val="skrift-hevet"/>
          <w:sz w:val="17"/>
          <w:szCs w:val="17"/>
          <w:lang w:val="en-GB"/>
        </w:rPr>
        <w:tab/>
      </w:r>
      <w:r w:rsidRPr="001A65C6">
        <w:rPr>
          <w:lang w:val="en-GB"/>
        </w:rPr>
        <w:t>Estimates for the power industry include hydropower, wind power and thermal power.</w:t>
      </w:r>
    </w:p>
    <w:p w14:paraId="26423873" w14:textId="77777777" w:rsidR="00CA1373" w:rsidRPr="001A65C6" w:rsidRDefault="00CA1373" w:rsidP="001A65C6">
      <w:pPr>
        <w:pStyle w:val="Kilde"/>
        <w:rPr>
          <w:lang w:val="en-GB"/>
        </w:rPr>
      </w:pPr>
      <w:r w:rsidRPr="001A65C6">
        <w:rPr>
          <w:lang w:val="en-GB"/>
        </w:rPr>
        <w:t>Sources: Dalen, Greaker and Hagem (2023) and Ministry of Finance.</w:t>
      </w:r>
    </w:p>
    <w:p w14:paraId="557C4CB9" w14:textId="77777777" w:rsidR="00CA1373" w:rsidRPr="001A65C6" w:rsidRDefault="00CA1373" w:rsidP="001A65C6">
      <w:pPr>
        <w:rPr>
          <w:lang w:val="en-GB"/>
        </w:rPr>
      </w:pPr>
      <w:r w:rsidRPr="001A65C6">
        <w:rPr>
          <w:lang w:val="en-GB"/>
        </w:rPr>
        <w:t>The tax system plays a decisive role in ensuring that the resource rent from the use of shared natural resources benefits society. For hydropower and petroleum resources, resource rent taxes have been used for a long time. In recent years, resource rent taxes have also been introduced on aquaculture and onshore wind power.</w:t>
      </w:r>
    </w:p>
    <w:p w14:paraId="1C9830D9" w14:textId="77777777" w:rsidR="00CA1373" w:rsidRPr="001A65C6" w:rsidRDefault="00CA1373" w:rsidP="001A65C6">
      <w:pPr>
        <w:rPr>
          <w:lang w:val="en-GB"/>
        </w:rPr>
      </w:pPr>
      <w:r w:rsidRPr="001A65C6">
        <w:rPr>
          <w:lang w:val="en-GB"/>
        </w:rPr>
        <w:t xml:space="preserve">The resource rent taxes on petroleum, hydropower, onshore wind power and aquaculture are based on some common main principles, although with adaptations for each industry. Resource </w:t>
      </w:r>
      <w:r w:rsidRPr="001A65C6">
        <w:rPr>
          <w:lang w:val="en-GB"/>
        </w:rPr>
        <w:lastRenderedPageBreak/>
        <w:t>rent tax is paid to central government and is payable in addition to ordinary corporation tax. All resource rent taxes are designed as cash flow taxes, which means that investment costs are expensed immediately rather than deducted over time. With a correctly designed resource rent tax, investments that are profitable before resource rent tax will also be profitable after resource rent tax and vice versa. In other words, the resource rent tax has a neutral effect on companies’ incentive to invest. Moreover, resource rent taxes are well suited for cyclical industries with varying profitability because the tax is automatically adapted to profitability.</w:t>
      </w:r>
    </w:p>
    <w:p w14:paraId="1596ADEE" w14:textId="77777777" w:rsidR="00CA1373" w:rsidRPr="001A65C6" w:rsidRDefault="00CA1373" w:rsidP="001A65C6">
      <w:pPr>
        <w:rPr>
          <w:lang w:val="en-GB"/>
        </w:rPr>
      </w:pPr>
      <w:r w:rsidRPr="001A65C6">
        <w:rPr>
          <w:lang w:val="en-GB"/>
        </w:rPr>
        <w:t>In addition to resource rent tax and ordinary corporation tax paid to central government, these industries are subject to several schemes that benefit their host municipalities and counties. This means that many municipalities that are rich in natural resources have high per capita revenues.</w:t>
      </w:r>
    </w:p>
    <w:p w14:paraId="509B46AC" w14:textId="77777777" w:rsidR="00CA1373" w:rsidRPr="001A65C6" w:rsidRDefault="00CA1373" w:rsidP="001A65C6">
      <w:pPr>
        <w:rPr>
          <w:lang w:val="en-GB"/>
        </w:rPr>
      </w:pPr>
      <w:r w:rsidRPr="001A65C6">
        <w:rPr>
          <w:lang w:val="en-GB"/>
        </w:rPr>
        <w:t>The taxation of each of these industries is outlined in more detail below.</w:t>
      </w:r>
    </w:p>
    <w:p w14:paraId="6FF30BB3" w14:textId="77777777" w:rsidR="00CA1373" w:rsidRPr="001A65C6" w:rsidRDefault="00CA1373" w:rsidP="001A65C6">
      <w:pPr>
        <w:pStyle w:val="avsnitt-tittel"/>
        <w:rPr>
          <w:lang w:val="en-GB"/>
        </w:rPr>
      </w:pPr>
      <w:r w:rsidRPr="001A65C6">
        <w:rPr>
          <w:lang w:val="en-GB"/>
        </w:rPr>
        <w:t>Petroleum</w:t>
      </w:r>
    </w:p>
    <w:p w14:paraId="5A14BC59" w14:textId="77777777" w:rsidR="00CA1373" w:rsidRPr="001A65C6" w:rsidRDefault="00CA1373" w:rsidP="001A65C6">
      <w:pPr>
        <w:rPr>
          <w:lang w:val="en-GB"/>
        </w:rPr>
      </w:pPr>
      <w:r w:rsidRPr="001A65C6">
        <w:rPr>
          <w:lang w:val="en-GB"/>
        </w:rPr>
        <w:t>Through their production licences, petroleum companies have an exclusive right to explore, drill and extract petroleum on the Norwegian continental shelf. Petroleum is a highly valuable non-renewable natural resource, and the income from the sale of petroleum extracted on the Norwegian continental shelf exceeds the total production costs. Having exclusive access to such a natural resource thus generates a resource rent.</w:t>
      </w:r>
    </w:p>
    <w:p w14:paraId="688A98F1" w14:textId="77777777" w:rsidR="00CA1373" w:rsidRPr="001A65C6" w:rsidRDefault="00CA1373" w:rsidP="001A65C6">
      <w:pPr>
        <w:rPr>
          <w:lang w:val="en-GB"/>
        </w:rPr>
      </w:pPr>
      <w:r w:rsidRPr="001A65C6">
        <w:rPr>
          <w:lang w:val="en-GB"/>
        </w:rPr>
        <w:t>In 1975, a special tax (resource rent tax) payable to central government was introduced on income from petroleum extraction, in addition to ordinary corporation tax. The formal special tax rate is 71.8 per cent in 2024. A calculated corporation tax is deductible against the special tax base, thereby resulting in an effective special tax rate of 56 per cent and a total marginal tax rate of 78 per cent.</w:t>
      </w:r>
    </w:p>
    <w:p w14:paraId="281A43FF" w14:textId="77777777" w:rsidR="00CA1373" w:rsidRPr="001A65C6" w:rsidRDefault="00CA1373" w:rsidP="001A65C6">
      <w:pPr>
        <w:rPr>
          <w:lang w:val="en-GB"/>
        </w:rPr>
      </w:pPr>
      <w:r w:rsidRPr="001A65C6">
        <w:rPr>
          <w:lang w:val="en-GB"/>
        </w:rPr>
        <w:t>Since 2022, the special tax has been structured as a cash flow tax with immediate expensing of investments. For both tax bases, income from the sale of crude oil is valued at administratively determined norm prices. If a company operates with a loss in the special tax base, the taxable value of the loss is paid in connection with the tax assessment.</w:t>
      </w:r>
    </w:p>
    <w:p w14:paraId="12AF5D70" w14:textId="77777777" w:rsidR="00CA1373" w:rsidRPr="001A65C6" w:rsidRDefault="00CA1373" w:rsidP="001A65C6">
      <w:pPr>
        <w:rPr>
          <w:lang w:val="en-GB"/>
        </w:rPr>
      </w:pPr>
      <w:r w:rsidRPr="001A65C6">
        <w:rPr>
          <w:lang w:val="en-GB"/>
        </w:rPr>
        <w:t xml:space="preserve">Temporary petroleum tax rules were introduced in the spring of 2020; see Proposition 113 L (2019–2020); </w:t>
      </w:r>
      <w:r w:rsidRPr="001A65C6">
        <w:rPr>
          <w:rStyle w:val="kursiv"/>
          <w:sz w:val="21"/>
          <w:szCs w:val="21"/>
          <w:lang w:val="en-GB"/>
        </w:rPr>
        <w:t>Temporary amendments to the Petroleum Taxation Act</w:t>
      </w:r>
      <w:r w:rsidRPr="001A65C6">
        <w:rPr>
          <w:lang w:val="en-GB"/>
        </w:rPr>
        <w:t>, and Recommendation 351 L (2019–2020). The temporary rules mean that, in addition to the investment cost, an uplift amount is immediately expensed in the special tax base. The rules apply to investments covered by a plan for development and operation (PDO) or a plan for installation and operation (PIO) submitted to the Ministry of Petroleum and Energy prior to 1 January 2023 and approved by the Ministry prior to 1 January 2024, but only until the year of the planned start of production or operation of the petroleum deposit/facility. The uplift rate in 2024 is 12.4 per cent of the investment cost. Companies are thus granted an immediate deduction equivalent to 112.4 per cent of the investment cost.</w:t>
      </w:r>
    </w:p>
    <w:p w14:paraId="6CA05652" w14:textId="77777777" w:rsidR="00CA1373" w:rsidRPr="001A65C6" w:rsidRDefault="00CA1373" w:rsidP="001A65C6">
      <w:pPr>
        <w:rPr>
          <w:lang w:val="en-GB"/>
        </w:rPr>
      </w:pPr>
      <w:r w:rsidRPr="001A65C6">
        <w:rPr>
          <w:lang w:val="en-GB"/>
        </w:rPr>
        <w:t>The State’s Direct Financial Interest (SDFI), through which central government takes a direct financial interest in production licences, is also an important source of central government revenues from the Norwegian continental shelf. The SDFI has the same characteristics as a field-</w:t>
      </w:r>
      <w:r w:rsidRPr="001A65C6">
        <w:rPr>
          <w:lang w:val="en-GB"/>
        </w:rPr>
        <w:lastRenderedPageBreak/>
        <w:t>specific cash flow tax, whereby the central government covers its share of investments and operating costs on an ongoing basis and receives the same share of the income. The SDFI’s share varies between licences.</w:t>
      </w:r>
    </w:p>
    <w:p w14:paraId="5E1C7050" w14:textId="77777777" w:rsidR="00CA1373" w:rsidRPr="001A65C6" w:rsidRDefault="00CA1373" w:rsidP="001A65C6">
      <w:pPr>
        <w:rPr>
          <w:lang w:val="en-GB"/>
        </w:rPr>
      </w:pPr>
      <w:r w:rsidRPr="001A65C6">
        <w:rPr>
          <w:lang w:val="en-GB"/>
        </w:rPr>
        <w:t>Central government revenues from the SDFI, as well as taxes on petroleum activities, form part of the cash flow that is transferred to the Government Pension Fund Global in its entirety.</w:t>
      </w:r>
    </w:p>
    <w:p w14:paraId="040D95E4" w14:textId="77777777" w:rsidR="00CA1373" w:rsidRPr="001A65C6" w:rsidRDefault="00CA1373" w:rsidP="001A65C6">
      <w:pPr>
        <w:rPr>
          <w:lang w:val="en-GB"/>
        </w:rPr>
      </w:pPr>
      <w:r w:rsidRPr="001A65C6">
        <w:rPr>
          <w:lang w:val="en-GB"/>
        </w:rPr>
        <w:t>Figure 2.14 illustrates the composition of central government revenues from petroleum activities. The majority of central government revenues are based on net profits in petroleum activities, and tax revenues will therefore automatically adjust to the industry profitability.</w:t>
      </w:r>
    </w:p>
    <w:p w14:paraId="183C03BA" w14:textId="48CBC07A" w:rsidR="00CA1373" w:rsidRDefault="003145A4" w:rsidP="001A65C6">
      <w:r>
        <w:rPr>
          <w:noProof/>
        </w:rPr>
        <w:drawing>
          <wp:inline distT="0" distB="0" distL="0" distR="0" wp14:anchorId="6C7FF05F" wp14:editId="40885258">
            <wp:extent cx="6076950" cy="2762250"/>
            <wp:effectExtent l="0" t="0" r="0" b="0"/>
            <wp:docPr id="59187645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5167BD60" w14:textId="77777777" w:rsidR="00CA1373" w:rsidRPr="003145A4" w:rsidRDefault="00CA1373" w:rsidP="001A65C6">
      <w:pPr>
        <w:pStyle w:val="figur-tittel"/>
        <w:rPr>
          <w:lang w:val="en-GB"/>
        </w:rPr>
      </w:pPr>
      <w:r w:rsidRPr="001A65C6">
        <w:rPr>
          <w:lang w:val="en-GB"/>
        </w:rPr>
        <w:t xml:space="preserve">Total net central government revenues from the petroleum sector (NOK billion) and oil price developments (NOK per barrel) from 1971 to 2024. </w:t>
      </w:r>
      <w:r w:rsidRPr="003145A4">
        <w:rPr>
          <w:lang w:val="en-GB"/>
        </w:rPr>
        <w:t>NOK at 2024 prices</w:t>
      </w:r>
      <w:r w:rsidRPr="003145A4">
        <w:rPr>
          <w:rStyle w:val="skrift-hevet"/>
          <w:sz w:val="21"/>
          <w:szCs w:val="21"/>
          <w:lang w:val="en-GB"/>
        </w:rPr>
        <w:t>1</w:t>
      </w:r>
    </w:p>
    <w:p w14:paraId="13D8FEAB" w14:textId="77777777" w:rsidR="00CA1373" w:rsidRDefault="00CA1373" w:rsidP="001A65C6">
      <w:pPr>
        <w:pStyle w:val="figur-noter"/>
        <w:rPr>
          <w:rStyle w:val="skrift-hevet"/>
          <w:spacing w:val="4"/>
          <w:sz w:val="24"/>
          <w:szCs w:val="24"/>
        </w:rPr>
      </w:pPr>
      <w:r>
        <w:rPr>
          <w:rStyle w:val="skrift-hevet"/>
          <w:sz w:val="17"/>
          <w:szCs w:val="17"/>
        </w:rPr>
        <w:t>1</w:t>
      </w:r>
      <w:r>
        <w:tab/>
        <w:t>Estimates for 2024.</w:t>
      </w:r>
    </w:p>
    <w:p w14:paraId="06AEA417" w14:textId="77777777" w:rsidR="00CA1373" w:rsidRDefault="00CA1373" w:rsidP="001A65C6">
      <w:pPr>
        <w:pStyle w:val="Kilde"/>
      </w:pPr>
      <w:r>
        <w:t>Source: Ministry of Finance.</w:t>
      </w:r>
    </w:p>
    <w:p w14:paraId="74D9C225" w14:textId="77777777" w:rsidR="00CA1373" w:rsidRDefault="00CA1373" w:rsidP="001A65C6">
      <w:pPr>
        <w:pStyle w:val="avsnitt-tittel"/>
      </w:pPr>
      <w:r>
        <w:t>Hydropower</w:t>
      </w:r>
    </w:p>
    <w:p w14:paraId="60FA03B2" w14:textId="77777777" w:rsidR="00CA1373" w:rsidRPr="001A65C6" w:rsidRDefault="00CA1373" w:rsidP="001A65C6">
      <w:pPr>
        <w:rPr>
          <w:lang w:val="en-GB"/>
        </w:rPr>
      </w:pPr>
      <w:r w:rsidRPr="001A65C6">
        <w:rPr>
          <w:lang w:val="en-GB"/>
        </w:rPr>
        <w:t>The climate, topography and precipitation conditions create an excellent basis for hydropower production in Norway. The hydropower industry has exclusive access to a scarce renewable natural resource that generates resource rent.</w:t>
      </w:r>
    </w:p>
    <w:p w14:paraId="726CA00C" w14:textId="77777777" w:rsidR="00CA1373" w:rsidRPr="001A65C6" w:rsidRDefault="00CA1373" w:rsidP="001A65C6">
      <w:pPr>
        <w:rPr>
          <w:lang w:val="en-GB"/>
        </w:rPr>
      </w:pPr>
      <w:r w:rsidRPr="001A65C6">
        <w:rPr>
          <w:lang w:val="en-GB"/>
        </w:rPr>
        <w:t>In 1997, a resource rent tax payable to central government, in addition to ordinary corporation tax, was introduced for hydropower plants. The formal resource rent tax rate is 57.7 per cent in 2024. A calculated corporation tax is deductible against the tax base, thereby resulting in an effective resource rent tax rate of 45 per cent and a total marginal tax rate of 67 per cent.</w:t>
      </w:r>
    </w:p>
    <w:p w14:paraId="4C44EB23" w14:textId="77777777" w:rsidR="00CA1373" w:rsidRPr="001A65C6" w:rsidRDefault="00CA1373" w:rsidP="001A65C6">
      <w:pPr>
        <w:rPr>
          <w:lang w:val="en-GB"/>
        </w:rPr>
      </w:pPr>
      <w:r w:rsidRPr="001A65C6">
        <w:rPr>
          <w:lang w:val="en-GB"/>
        </w:rPr>
        <w:t>The resource rent tax has a predominantly neutral structure, thus implying that projects which are profitable before resource rent tax are also profitable after resource rent tax. However, power plants with generators below 10 MVA (lower threshold) are exempted from the resource rent tax, thereby giving companies an incentive to reduce the output of their power plants.</w:t>
      </w:r>
    </w:p>
    <w:p w14:paraId="0AFD8472" w14:textId="77777777" w:rsidR="00CA1373" w:rsidRPr="001A65C6" w:rsidRDefault="00CA1373" w:rsidP="001A65C6">
      <w:pPr>
        <w:rPr>
          <w:lang w:val="en-GB"/>
        </w:rPr>
      </w:pPr>
      <w:r w:rsidRPr="001A65C6">
        <w:rPr>
          <w:lang w:val="en-GB"/>
        </w:rPr>
        <w:lastRenderedPageBreak/>
        <w:t>The resource rent tax base (resource rent income) is calculated as a standardised market value of the power generated (as a general rule, actual power generated multiplied by spot market prices), less investment costs, operating costs, licence fees and property tax. For some sales agreements, the contract price is used as the basis for determining income, instead of spot market prices. Since 2021, the resource rent tax has been structured as a cash flow tax, with immediate expensing of new investments. Investments made prior to 2021 will continue to be deducted through depreciation and uplift. Negative resource rent income in one power plant can be coordinated with positive resource rent income in other power plants within the same consolidated tax group. Furthermore, the taxable value of any negative resource rent income following coordination between power plants is paid out.</w:t>
      </w:r>
    </w:p>
    <w:p w14:paraId="3ACEBE04" w14:textId="77777777" w:rsidR="00CA1373" w:rsidRPr="001A65C6" w:rsidRDefault="00CA1373" w:rsidP="001A65C6">
      <w:pPr>
        <w:rPr>
          <w:lang w:val="en-GB"/>
        </w:rPr>
      </w:pPr>
      <w:r w:rsidRPr="001A65C6">
        <w:rPr>
          <w:lang w:val="en-GB"/>
        </w:rPr>
        <w:t>Hydropower plants are also subject to a natural resource tax at the rate of NOK 0.013 per kWh. The natural resource tax serves as a special mechanism for redistributing part of the resource rent from central government to host municipalities and host counties. The natural resource tax is directly deductible against the assessed corporation tax to central government, and will therefore normally not constitute any extra burden for companies. Hydropower producers also pay licence fees to host municipalities and to central government, while also being required to sell concessionary power to host municipalities and host counties at a cost-based price. In addition, municipalities may impose property tax on hydropower plants in accordance with specific rules.</w:t>
      </w:r>
    </w:p>
    <w:p w14:paraId="285C6690" w14:textId="77777777" w:rsidR="00CA1373" w:rsidRPr="001A65C6" w:rsidRDefault="00CA1373" w:rsidP="001A65C6">
      <w:pPr>
        <w:pStyle w:val="avsnitt-tittel"/>
        <w:rPr>
          <w:lang w:val="en-GB"/>
        </w:rPr>
      </w:pPr>
      <w:r w:rsidRPr="001A65C6">
        <w:rPr>
          <w:lang w:val="en-GB"/>
        </w:rPr>
        <w:t>Aquaculture</w:t>
      </w:r>
    </w:p>
    <w:p w14:paraId="7BD7643F" w14:textId="77777777" w:rsidR="00CA1373" w:rsidRPr="001A65C6" w:rsidRDefault="00CA1373" w:rsidP="001A65C6">
      <w:pPr>
        <w:rPr>
          <w:lang w:val="en-GB"/>
        </w:rPr>
      </w:pPr>
      <w:r w:rsidRPr="001A65C6">
        <w:rPr>
          <w:lang w:val="en-GB"/>
        </w:rPr>
        <w:t>Norway has some of the world’s best climatic conditions for salmon farming. Norwegian sea areas are characterised by beneficial currents and oxygen-rich waters with favourable temperatures. Moreover, the fjords provide shelter from the weather. Production in Norwegian fjords can take place at lower costs than in most other places in the world. Licences to engage in aquaculture are issued by central government and provide a protected and indefinite right to conduct business activities. The resource rent in aquaculture arises partly as a result of the favourable production conditions for aquaculture activities, and partly as a result of environmentally based restrictions on the number of licences that can be granted.</w:t>
      </w:r>
    </w:p>
    <w:p w14:paraId="112DBF19" w14:textId="77777777" w:rsidR="00CA1373" w:rsidRPr="001A65C6" w:rsidRDefault="00CA1373" w:rsidP="001A65C6">
      <w:pPr>
        <w:rPr>
          <w:lang w:val="en-GB"/>
        </w:rPr>
      </w:pPr>
      <w:r w:rsidRPr="001A65C6">
        <w:rPr>
          <w:lang w:val="en-GB"/>
        </w:rPr>
        <w:t>In 2023, a resource rent tax was introduced for aquaculture, payable in addition to ordinary corporation tax. The formal resource rent tax rate is 32.1 per cent for 2023. A calculated corporation tax is deductible against the tax base, thereby resulting in an effective resource rent tax rate of 25 per cent and a total marginal tax rate of 47 per cent.</w:t>
      </w:r>
    </w:p>
    <w:p w14:paraId="2308DF73" w14:textId="77777777" w:rsidR="00CA1373" w:rsidRPr="001A65C6" w:rsidRDefault="00CA1373" w:rsidP="001A65C6">
      <w:pPr>
        <w:rPr>
          <w:lang w:val="en-GB"/>
        </w:rPr>
      </w:pPr>
      <w:r w:rsidRPr="001A65C6">
        <w:rPr>
          <w:lang w:val="en-GB"/>
        </w:rPr>
        <w:t>The resource rent tax has a predominantly neutral structure, thus implying that projects which are profitable before resource rent tax are also profitable after resource rent tax. There is a standard allowance of NOK 70 million per company group.</w:t>
      </w:r>
    </w:p>
    <w:p w14:paraId="26710F8D" w14:textId="77777777" w:rsidR="00CA1373" w:rsidRPr="001A65C6" w:rsidRDefault="00CA1373" w:rsidP="001A65C6">
      <w:pPr>
        <w:rPr>
          <w:lang w:val="en-GB"/>
        </w:rPr>
      </w:pPr>
      <w:r w:rsidRPr="001A65C6">
        <w:rPr>
          <w:lang w:val="en-GB"/>
        </w:rPr>
        <w:t>The resource rent tax is limited to the sea phase. Gross income is determined on the basis of the fish’s market value at the edge of the pen, and investments and operating costs in the sea phase are immediately deductible. Any unused deductions are carried forward at a risk-free rate of return and are deductible against positive resource rent income in subsequent years. From the second half of 2024, a pricing council may determine tax assessment prices (norm prices) for use in assessing income for resource rent tax purposes.</w:t>
      </w:r>
    </w:p>
    <w:p w14:paraId="5A6E66B8" w14:textId="77777777" w:rsidR="00CA1373" w:rsidRPr="001A65C6" w:rsidRDefault="00CA1373" w:rsidP="001A65C6">
      <w:pPr>
        <w:rPr>
          <w:lang w:val="en-GB"/>
        </w:rPr>
      </w:pPr>
      <w:r w:rsidRPr="001A65C6">
        <w:rPr>
          <w:lang w:val="en-GB"/>
        </w:rPr>
        <w:lastRenderedPageBreak/>
        <w:t>In order to redistribute resource rent tax from central government to the local government sector, the production of salmon, trout and rainbow trout is also subject to a production tax. From 1 July 2024, this tax is NOK 0.935 per kg of fish produced. The production tax is directly deductible against the assessed resource rent tax, and will therefore normally not constitute any extra burden for companies that pay resource rent tax. The production tax revenues are channelled to aquaculture municipalities and aquaculture counties via the Aquaculture Fund. In addition, 55 per cent of the proceeds from the sale of new aquaculture licences are allocated to the Aquaculture Fund.</w:t>
      </w:r>
    </w:p>
    <w:p w14:paraId="58677A28" w14:textId="77777777" w:rsidR="00CA1373" w:rsidRPr="001A65C6" w:rsidRDefault="00CA1373" w:rsidP="001A65C6">
      <w:pPr>
        <w:pStyle w:val="avsnitt-tittel"/>
        <w:rPr>
          <w:lang w:val="en-GB"/>
        </w:rPr>
      </w:pPr>
      <w:r w:rsidRPr="001A65C6">
        <w:rPr>
          <w:lang w:val="en-GB"/>
        </w:rPr>
        <w:t>Onshore wind power</w:t>
      </w:r>
    </w:p>
    <w:p w14:paraId="14C63E28" w14:textId="77777777" w:rsidR="00CA1373" w:rsidRPr="001A65C6" w:rsidRDefault="00CA1373" w:rsidP="001A65C6">
      <w:pPr>
        <w:rPr>
          <w:lang w:val="en-GB"/>
        </w:rPr>
      </w:pPr>
      <w:r w:rsidRPr="001A65C6">
        <w:rPr>
          <w:lang w:val="en-GB"/>
        </w:rPr>
        <w:t>The wind power industry has exclusive access to wind resources. By exploiting a location-specific natural resource, the wind power industry can reap a resource rent, partly because wind conditions in Norway are favourable and partly because access to resources is limited by the licensing system. According to the Norwegian Water Resources and Energy Directorate (NVE), wind resources in Norway are among the best in Europe.</w:t>
      </w:r>
    </w:p>
    <w:p w14:paraId="144B2E0B" w14:textId="77777777" w:rsidR="00CA1373" w:rsidRPr="001A65C6" w:rsidRDefault="00CA1373" w:rsidP="001A65C6">
      <w:pPr>
        <w:rPr>
          <w:lang w:val="en-GB"/>
        </w:rPr>
      </w:pPr>
      <w:r w:rsidRPr="001A65C6">
        <w:rPr>
          <w:lang w:val="en-GB"/>
        </w:rPr>
        <w:t>In 2024, a resource rent tax payable to central government, in addition to ordinary corporation tax, was introduced for onshore wind power plants. The formal resource rent tax rate is 32.1 per cent. Resource rent-related corporation tax is deductible against the tax base, thereby resulting in an effective resource rent tax rate of 25 per cent and a total marginal tax rate of 47 per cent.</w:t>
      </w:r>
    </w:p>
    <w:p w14:paraId="2332279A" w14:textId="77777777" w:rsidR="00CA1373" w:rsidRPr="001A65C6" w:rsidRDefault="00CA1373" w:rsidP="001A65C6">
      <w:pPr>
        <w:rPr>
          <w:lang w:val="en-GB"/>
        </w:rPr>
      </w:pPr>
      <w:r w:rsidRPr="001A65C6">
        <w:rPr>
          <w:lang w:val="en-GB"/>
        </w:rPr>
        <w:t>The resource rent tax has a neutral structure for new investments, thus implying that projects which are profitable before resource rent tax are also profitable for companies after resource rent tax. Generous transitional arrangements were adopted, which will reduce the resource rent tax for existing wind power plants.</w:t>
      </w:r>
    </w:p>
    <w:p w14:paraId="5625FCFC" w14:textId="77777777" w:rsidR="00CA1373" w:rsidRPr="001A65C6" w:rsidRDefault="00CA1373" w:rsidP="001A65C6">
      <w:pPr>
        <w:rPr>
          <w:lang w:val="en-GB"/>
        </w:rPr>
      </w:pPr>
      <w:r w:rsidRPr="001A65C6">
        <w:rPr>
          <w:lang w:val="en-GB"/>
        </w:rPr>
        <w:t>The resource rent tax base (resource rent income) is calculated as a standardised market value of the power generated (as a general rule, actual power generated multiplied by spot market prices), less investment costs, operating costs and property tax. For some sales agreements, the contract price is used as the basis for determining income, instead of spot market prices. Investments are expensed immediately. Historical investments are deducted by way of input values (which are calculated according to special rules; see Proposition 2 LS (2023–2024) and Recommendation 124 L (2023–2024)) being depreciated on a straight-line basis over 5 years, with the addition of a deferral rate (corresponding to the uplift under the resource rent tax on hydropower). The resource rent tax is calculated per wind farm, and negative resource rent income will for existing wind farms be carried forward at a risk-free rate of return and be deductible against future positive resource rent income. Upon the discontinuation of operations, central government will make payment of the tax value of any outstanding negative resource rent income.</w:t>
      </w:r>
    </w:p>
    <w:p w14:paraId="0A6738AD" w14:textId="77777777" w:rsidR="00CA1373" w:rsidRPr="001A65C6" w:rsidRDefault="00CA1373" w:rsidP="001A65C6">
      <w:pPr>
        <w:rPr>
          <w:lang w:val="en-GB"/>
        </w:rPr>
      </w:pPr>
      <w:r w:rsidRPr="001A65C6">
        <w:rPr>
          <w:lang w:val="en-GB"/>
        </w:rPr>
        <w:t>In order to redistribute resource rent tax from central government to host municipalities, wind farms are made subject to a production tax of NOK 0.023 per kWh for 2024. The production tax is directly deductible against the assessed resource rent tax to central government. In addition, municipalities may impose property tax on wind farms in accordance with specific rules.</w:t>
      </w:r>
    </w:p>
    <w:p w14:paraId="34F5F241" w14:textId="77777777" w:rsidR="00CA1373" w:rsidRDefault="00CA1373" w:rsidP="001A65C6">
      <w:pPr>
        <w:pStyle w:val="Overskrift3"/>
      </w:pPr>
      <w:r>
        <w:lastRenderedPageBreak/>
        <w:t>Tax on capital assets</w:t>
      </w:r>
    </w:p>
    <w:p w14:paraId="5A5B844C" w14:textId="77777777" w:rsidR="00CA1373" w:rsidRDefault="00CA1373" w:rsidP="001A65C6">
      <w:pPr>
        <w:pStyle w:val="avsnitt-tittel"/>
      </w:pPr>
      <w:r>
        <w:t>Wealth tax</w:t>
      </w:r>
    </w:p>
    <w:p w14:paraId="03EF4BE7" w14:textId="77777777" w:rsidR="00CA1373" w:rsidRDefault="00CA1373" w:rsidP="001A65C6">
      <w:r w:rsidRPr="001A65C6">
        <w:rPr>
          <w:lang w:val="en-GB"/>
        </w:rPr>
        <w:t xml:space="preserve">Individual taxpayers pay wealth tax at a rate of 1.0 per cent of their taxable net wealth, i.e. gross wealth less debt, in excess of a standard allowance of NOK 1.7 million in 2024. Married couples are granted a joint standard allowance of NOK 3.4 million. For net wealth in excess of NOK 20 million, wealth tax is paid at a rate of 1.1 per cent. In 2024, total revenues from wealth tax are estimated to be about NOK 32.9 billion. The wealth tax makes the overall tax system for individuals more progressive than does the income tax considered in isolation. </w:t>
      </w:r>
      <w:r>
        <w:t>This is illustrated by Figures 2.15 and 2.16.</w:t>
      </w:r>
    </w:p>
    <w:p w14:paraId="0E3F8CCD" w14:textId="0E430EAD" w:rsidR="00CA1373" w:rsidRDefault="003145A4" w:rsidP="001A65C6">
      <w:r>
        <w:rPr>
          <w:noProof/>
        </w:rPr>
        <w:drawing>
          <wp:inline distT="0" distB="0" distL="0" distR="0" wp14:anchorId="003DA1DC" wp14:editId="055E5081">
            <wp:extent cx="6076950" cy="2762250"/>
            <wp:effectExtent l="0" t="0" r="0" b="0"/>
            <wp:docPr id="1518395170"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7094A92" w14:textId="77777777" w:rsidR="00CA1373" w:rsidRPr="003145A4" w:rsidRDefault="00CA1373" w:rsidP="001A65C6">
      <w:pPr>
        <w:pStyle w:val="figur-tittel"/>
        <w:rPr>
          <w:lang w:val="en-GB"/>
        </w:rPr>
      </w:pPr>
      <w:r w:rsidRPr="001A65C6">
        <w:rPr>
          <w:lang w:val="en-GB"/>
        </w:rPr>
        <w:t xml:space="preserve">Tax as a proportion of gross income in various gross income intervals (NOK thousands) in 2022. </w:t>
      </w:r>
      <w:r w:rsidRPr="003145A4">
        <w:rPr>
          <w:lang w:val="en-GB"/>
        </w:rPr>
        <w:t>Percentage</w:t>
      </w:r>
    </w:p>
    <w:p w14:paraId="7A7EA26B" w14:textId="77777777" w:rsidR="00CA1373" w:rsidRPr="001A65C6" w:rsidRDefault="00CA1373" w:rsidP="001A65C6">
      <w:pPr>
        <w:pStyle w:val="Kilde"/>
        <w:rPr>
          <w:lang w:val="en-GB"/>
        </w:rPr>
      </w:pPr>
      <w:r w:rsidRPr="001A65C6">
        <w:rPr>
          <w:lang w:val="en-GB"/>
        </w:rPr>
        <w:t>Sources: Statistics Norway and Ministry of Finance.</w:t>
      </w:r>
    </w:p>
    <w:p w14:paraId="6729EBD7" w14:textId="5833722D" w:rsidR="00CA1373" w:rsidRDefault="003145A4" w:rsidP="001A65C6">
      <w:r>
        <w:rPr>
          <w:noProof/>
        </w:rPr>
        <w:drawing>
          <wp:inline distT="0" distB="0" distL="0" distR="0" wp14:anchorId="7DF3AA9E" wp14:editId="7C941696">
            <wp:extent cx="6076950" cy="2962275"/>
            <wp:effectExtent l="0" t="0" r="0" b="9525"/>
            <wp:docPr id="1619725894"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962275"/>
                    </a:xfrm>
                    <a:prstGeom prst="rect">
                      <a:avLst/>
                    </a:prstGeom>
                    <a:noFill/>
                    <a:ln>
                      <a:noFill/>
                    </a:ln>
                  </pic:spPr>
                </pic:pic>
              </a:graphicData>
            </a:graphic>
          </wp:inline>
        </w:drawing>
      </w:r>
    </w:p>
    <w:p w14:paraId="4E497271" w14:textId="77777777" w:rsidR="00CA1373" w:rsidRPr="003145A4" w:rsidRDefault="00CA1373" w:rsidP="001A65C6">
      <w:pPr>
        <w:pStyle w:val="figur-tittel"/>
        <w:rPr>
          <w:lang w:val="en-GB"/>
        </w:rPr>
      </w:pPr>
      <w:r w:rsidRPr="001A65C6">
        <w:rPr>
          <w:lang w:val="en-GB"/>
        </w:rPr>
        <w:lastRenderedPageBreak/>
        <w:t>Tax as a proportion of gross income in various income groups</w:t>
      </w:r>
      <w:r w:rsidRPr="001A65C6">
        <w:rPr>
          <w:rStyle w:val="skrift-hevet"/>
          <w:sz w:val="21"/>
          <w:szCs w:val="21"/>
          <w:lang w:val="en-GB"/>
        </w:rPr>
        <w:t>1</w:t>
      </w:r>
      <w:r w:rsidRPr="001A65C6">
        <w:rPr>
          <w:lang w:val="en-GB"/>
        </w:rPr>
        <w:t xml:space="preserve"> in 2022. </w:t>
      </w:r>
      <w:r w:rsidRPr="003145A4">
        <w:rPr>
          <w:lang w:val="en-GB"/>
        </w:rPr>
        <w:t>Percentage</w:t>
      </w:r>
    </w:p>
    <w:p w14:paraId="72B842FF"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rStyle w:val="skrift-hevet"/>
          <w:sz w:val="17"/>
          <w:szCs w:val="17"/>
          <w:lang w:val="en-GB"/>
        </w:rPr>
        <w:tab/>
      </w:r>
      <w:r w:rsidRPr="001A65C6">
        <w:rPr>
          <w:lang w:val="en-GB"/>
        </w:rPr>
        <w:t>Persons aged 17 years and over are divided into ten groups of equal size (deciles) by rising gross income. The top decile is then divided into percentiles (hundredths).</w:t>
      </w:r>
    </w:p>
    <w:p w14:paraId="21EF2AB2" w14:textId="77777777" w:rsidR="00CA1373" w:rsidRPr="001A65C6" w:rsidRDefault="00CA1373" w:rsidP="001A65C6">
      <w:pPr>
        <w:pStyle w:val="Kilde"/>
        <w:rPr>
          <w:lang w:val="en-GB"/>
        </w:rPr>
      </w:pPr>
      <w:r w:rsidRPr="001A65C6">
        <w:rPr>
          <w:lang w:val="en-GB"/>
        </w:rPr>
        <w:t>Sources: Statistics Norway and Ministry of Finance.</w:t>
      </w:r>
    </w:p>
    <w:p w14:paraId="6F45C474" w14:textId="77777777" w:rsidR="00CA1373" w:rsidRPr="001A65C6" w:rsidRDefault="00CA1373" w:rsidP="001A65C6">
      <w:pPr>
        <w:rPr>
          <w:lang w:val="en-GB"/>
        </w:rPr>
      </w:pPr>
      <w:r w:rsidRPr="001A65C6">
        <w:rPr>
          <w:lang w:val="en-GB"/>
        </w:rPr>
        <w:t>In principle, the taxable value of assets is equal to their market value. However, a number of assets are, in part, valued well below their market value. This is due to both statutory valuation discounts in tax regulations and the difficulty in valuing certain assets.</w:t>
      </w:r>
    </w:p>
    <w:p w14:paraId="628E9584" w14:textId="77777777" w:rsidR="00CA1373" w:rsidRPr="001A65C6" w:rsidRDefault="00CA1373" w:rsidP="001A65C6">
      <w:pPr>
        <w:rPr>
          <w:lang w:val="en-GB"/>
        </w:rPr>
      </w:pPr>
      <w:r w:rsidRPr="001A65C6">
        <w:rPr>
          <w:lang w:val="en-GB"/>
        </w:rPr>
        <w:t>Primary dwellings (the residential property in which one lives) are valued at 25 per cent up to an estimated market value of NOK 10 million, while the excess value is valued at 70 per cent. Personally owned secondary dwellings (residential properties other than the primary dwelling, which are not commercial properties or holiday properties) are valued at 100 per cent of estimated market value. Owners of primary dwellings, secondary dwellings and commercial properties can have the estimated value reduced to a lower documented value (the safety valve).</w:t>
      </w:r>
    </w:p>
    <w:p w14:paraId="130AE111" w14:textId="77777777" w:rsidR="00CA1373" w:rsidRPr="001A65C6" w:rsidRDefault="00CA1373" w:rsidP="001A65C6">
      <w:pPr>
        <w:rPr>
          <w:lang w:val="en-GB"/>
        </w:rPr>
      </w:pPr>
      <w:r w:rsidRPr="001A65C6">
        <w:rPr>
          <w:lang w:val="en-GB"/>
        </w:rPr>
        <w:t>The taxable value of holiday properties is based on historical construction costs and, unlike primary dwellings and secondary dwellings, is not determined as a proportion of the estimated market value. However, the taxable value of holiday properties shall not exceed 30 per cent of their market value.</w:t>
      </w:r>
    </w:p>
    <w:p w14:paraId="2369032C" w14:textId="77777777" w:rsidR="00CA1373" w:rsidRPr="001A65C6" w:rsidRDefault="00CA1373" w:rsidP="001A65C6">
      <w:pPr>
        <w:rPr>
          <w:lang w:val="en-GB"/>
        </w:rPr>
      </w:pPr>
      <w:r w:rsidRPr="001A65C6">
        <w:rPr>
          <w:lang w:val="en-GB"/>
        </w:rPr>
        <w:t>The valuation of shares and commercial properties is at 80 per cent while directly owned operating assets are valued at 70 per cent.</w:t>
      </w:r>
    </w:p>
    <w:p w14:paraId="0EAB7917" w14:textId="77777777" w:rsidR="00CA1373" w:rsidRPr="001A65C6" w:rsidRDefault="00CA1373" w:rsidP="001A65C6">
      <w:pPr>
        <w:rPr>
          <w:lang w:val="en-GB"/>
        </w:rPr>
      </w:pPr>
      <w:r w:rsidRPr="001A65C6">
        <w:rPr>
          <w:lang w:val="en-GB"/>
        </w:rPr>
        <w:t>Deductions for debt are granted when assessing wealth tax. Debt attributed to commercial properties, secondary dwellings, bank deposits, shares and operating assets is valued at the same formal percentage rate as the asset. Debt is allocated proportionally based on the proportion of gross wealth accounted for by the various assets. However, debts attributed to primary dwellings and holiday properties are valued in full, despite the low valuation.</w:t>
      </w:r>
    </w:p>
    <w:p w14:paraId="6351337B" w14:textId="77777777" w:rsidR="00CA1373" w:rsidRPr="001A65C6" w:rsidRDefault="00CA1373" w:rsidP="001A65C6">
      <w:pPr>
        <w:rPr>
          <w:lang w:val="en-GB"/>
        </w:rPr>
      </w:pPr>
      <w:r w:rsidRPr="001A65C6">
        <w:rPr>
          <w:lang w:val="en-GB"/>
        </w:rPr>
        <w:t>The proportion of people paying wealth tax has declined over time as a result of the increased basic allowance. It is estimated that approximately 15.2 per cent of taxpayers will pay wealth tax in 2024; see Figure 2.17. The average tax amount for those who pay wealth tax has generally increased over the past two decades, with the largest increase being registered from 2021 to 2022. The increase over the period is partly due to wealth tax having become more progressive, but is also largely a result of increased wealth and people having become richer.</w:t>
      </w:r>
    </w:p>
    <w:p w14:paraId="3D30E481" w14:textId="6031AF90" w:rsidR="00CA1373" w:rsidRDefault="003145A4" w:rsidP="001A65C6">
      <w:r>
        <w:rPr>
          <w:noProof/>
        </w:rPr>
        <w:lastRenderedPageBreak/>
        <w:drawing>
          <wp:inline distT="0" distB="0" distL="0" distR="0" wp14:anchorId="71E0ACEE" wp14:editId="2F0EA737">
            <wp:extent cx="6076950" cy="2762250"/>
            <wp:effectExtent l="0" t="0" r="0" b="0"/>
            <wp:docPr id="580169274"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7BAF525" w14:textId="77777777" w:rsidR="00CA1373" w:rsidRPr="003145A4" w:rsidRDefault="00CA1373" w:rsidP="001A65C6">
      <w:pPr>
        <w:pStyle w:val="figur-tittel"/>
        <w:rPr>
          <w:lang w:val="en-GB"/>
        </w:rPr>
      </w:pPr>
      <w:r w:rsidRPr="001A65C6">
        <w:rPr>
          <w:lang w:val="en-GB"/>
        </w:rPr>
        <w:t>Percentage of people (resident in Norway and aged 17 years and over) paying wealth tax</w:t>
      </w:r>
      <w:r w:rsidRPr="001A65C6">
        <w:rPr>
          <w:rStyle w:val="skrift-hevet"/>
          <w:sz w:val="21"/>
          <w:szCs w:val="21"/>
          <w:lang w:val="en-GB"/>
        </w:rPr>
        <w:t>1</w:t>
      </w:r>
      <w:r w:rsidRPr="001A65C6">
        <w:rPr>
          <w:lang w:val="en-GB"/>
        </w:rPr>
        <w:t xml:space="preserve"> and average wealth tax. 1998–2024. </w:t>
      </w:r>
      <w:r w:rsidRPr="003145A4">
        <w:rPr>
          <w:lang w:val="en-GB"/>
        </w:rPr>
        <w:t>Estimates for 2023 and 2024. NOK at 2024 prices</w:t>
      </w:r>
    </w:p>
    <w:p w14:paraId="7A5B3C78"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Income tax before any reductions as a result of the 80 per cent rule (only relevant for the years 1998–2008).</w:t>
      </w:r>
    </w:p>
    <w:p w14:paraId="192BB1FF" w14:textId="77777777" w:rsidR="00CA1373" w:rsidRPr="001A65C6" w:rsidRDefault="00CA1373" w:rsidP="001A65C6">
      <w:pPr>
        <w:pStyle w:val="Kilde"/>
        <w:rPr>
          <w:lang w:val="en-GB"/>
        </w:rPr>
      </w:pPr>
      <w:r w:rsidRPr="001A65C6">
        <w:rPr>
          <w:lang w:val="en-GB"/>
        </w:rPr>
        <w:t>Sources: Statistics Norway and Ministry of Finance.</w:t>
      </w:r>
    </w:p>
    <w:p w14:paraId="3C58346A" w14:textId="77777777" w:rsidR="00CA1373" w:rsidRPr="001A65C6" w:rsidRDefault="00CA1373" w:rsidP="001A65C6">
      <w:pPr>
        <w:pStyle w:val="avsnitt-tittel"/>
        <w:rPr>
          <w:lang w:val="en-GB"/>
        </w:rPr>
      </w:pPr>
      <w:r w:rsidRPr="001A65C6">
        <w:rPr>
          <w:lang w:val="en-GB"/>
        </w:rPr>
        <w:t>Property tax</w:t>
      </w:r>
    </w:p>
    <w:p w14:paraId="1EDFA9DD" w14:textId="77777777" w:rsidR="00CA1373" w:rsidRPr="001A65C6" w:rsidRDefault="00CA1373" w:rsidP="001A65C6">
      <w:pPr>
        <w:rPr>
          <w:lang w:val="en-GB"/>
        </w:rPr>
      </w:pPr>
      <w:r w:rsidRPr="001A65C6">
        <w:rPr>
          <w:lang w:val="en-GB"/>
        </w:rPr>
        <w:t>Each municipality decides whether to levy property tax within the limitations laid down in the Property Tax Act. The revenues will accrue in their entirety to the municipality. In 2023, municipalities’ total revenues from property tax were about NOK 17.6 billion, of which NOK 8.7 billion was property tax on residential properties and holiday properties, see Figure 2.18.</w:t>
      </w:r>
    </w:p>
    <w:p w14:paraId="05845795" w14:textId="77777777" w:rsidR="00CA1373" w:rsidRPr="001A65C6" w:rsidRDefault="00CA1373" w:rsidP="001A65C6">
      <w:pPr>
        <w:rPr>
          <w:lang w:val="en-GB"/>
        </w:rPr>
      </w:pPr>
      <w:r w:rsidRPr="001A65C6">
        <w:rPr>
          <w:lang w:val="en-GB"/>
        </w:rPr>
        <w:t>The property tax rate shall be between 0.1 and 0.7 per cent of the valuation basis, with a maximum tax rate of 0.4 per cent for residential properties and holiday properties in 2024. The property tax base shall be determined by ordinary valuation every tenth year. Alternatively, municipalities may choose to use the wealth tax base in their valuation of residential properties. 113 municipalities are exercising this option in 2024, and the property tax base will thus develop in line with market prices. Municipalities shall apply a reduction factor of at least 30 per cent when valuing residential properties and holiday properties. They may also apply a standard allowance to reduce the valuation basis. Since 2017, municipalities have been able to choose to exempt holiday properties from property tax. No municipalities are exercising this option in 2024. Property tax on power plants is governed by special valuation rules, based on production value and subject to minimum and maximum thresholds.</w:t>
      </w:r>
    </w:p>
    <w:p w14:paraId="4120AFDE" w14:textId="77777777" w:rsidR="00CA1373" w:rsidRPr="001A65C6" w:rsidRDefault="00CA1373" w:rsidP="001A65C6">
      <w:pPr>
        <w:rPr>
          <w:lang w:val="en-GB"/>
        </w:rPr>
      </w:pPr>
      <w:r w:rsidRPr="001A65C6">
        <w:rPr>
          <w:lang w:val="en-GB"/>
        </w:rPr>
        <w:t>As of 2024, 323 of the 357 municipalities have introduced property tax, of which 250 levy the tax on residential properties in all or parts of the municipality.</w:t>
      </w:r>
    </w:p>
    <w:p w14:paraId="1E07AF18" w14:textId="2CD208DA" w:rsidR="00CA1373" w:rsidRDefault="003145A4" w:rsidP="001A65C6">
      <w:r>
        <w:rPr>
          <w:noProof/>
        </w:rPr>
        <w:lastRenderedPageBreak/>
        <w:drawing>
          <wp:inline distT="0" distB="0" distL="0" distR="0" wp14:anchorId="3FA9A9B5" wp14:editId="7F2796D3">
            <wp:extent cx="6076950" cy="3171825"/>
            <wp:effectExtent l="0" t="0" r="0" b="9525"/>
            <wp:docPr id="2141667848"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3171825"/>
                    </a:xfrm>
                    <a:prstGeom prst="rect">
                      <a:avLst/>
                    </a:prstGeom>
                    <a:noFill/>
                    <a:ln>
                      <a:noFill/>
                    </a:ln>
                  </pic:spPr>
                </pic:pic>
              </a:graphicData>
            </a:graphic>
          </wp:inline>
        </w:drawing>
      </w:r>
    </w:p>
    <w:p w14:paraId="27D4DE39" w14:textId="77777777" w:rsidR="00CA1373" w:rsidRPr="001A65C6" w:rsidRDefault="00CA1373" w:rsidP="001A65C6">
      <w:pPr>
        <w:pStyle w:val="figur-tittel"/>
        <w:rPr>
          <w:lang w:val="en-GB"/>
        </w:rPr>
      </w:pPr>
      <w:r w:rsidRPr="001A65C6">
        <w:rPr>
          <w:lang w:val="en-GB"/>
        </w:rPr>
        <w:t>Municipal property tax revenues 2007–2023. NOK billion at 2023 prices</w:t>
      </w:r>
    </w:p>
    <w:p w14:paraId="2C5DF485" w14:textId="77777777" w:rsidR="00CA1373" w:rsidRPr="001A65C6" w:rsidRDefault="00CA1373" w:rsidP="001A65C6">
      <w:pPr>
        <w:pStyle w:val="Kilde"/>
        <w:rPr>
          <w:lang w:val="en-GB"/>
        </w:rPr>
      </w:pPr>
      <w:r w:rsidRPr="001A65C6">
        <w:rPr>
          <w:lang w:val="en-GB"/>
        </w:rPr>
        <w:t>Source: Statistics Norway (KOSTRA).</w:t>
      </w:r>
    </w:p>
    <w:p w14:paraId="2B7A548E" w14:textId="77777777" w:rsidR="00CA1373" w:rsidRPr="001A65C6" w:rsidRDefault="00CA1373" w:rsidP="001A65C6">
      <w:pPr>
        <w:pStyle w:val="avsnitt-tittel"/>
        <w:rPr>
          <w:lang w:val="en-GB"/>
        </w:rPr>
      </w:pPr>
      <w:r w:rsidRPr="001A65C6">
        <w:rPr>
          <w:lang w:val="en-GB"/>
        </w:rPr>
        <w:t>Tax on capital assets internationally</w:t>
      </w:r>
    </w:p>
    <w:p w14:paraId="0F0A94F2" w14:textId="77777777" w:rsidR="00CA1373" w:rsidRPr="001A65C6" w:rsidRDefault="00CA1373" w:rsidP="001A65C6">
      <w:pPr>
        <w:rPr>
          <w:lang w:val="en-GB"/>
        </w:rPr>
      </w:pPr>
      <w:r w:rsidRPr="001A65C6">
        <w:rPr>
          <w:lang w:val="en-GB"/>
        </w:rPr>
        <w:t>Box 2.3 provides an overview of tax revenues from capital assets as a share of total tax revenues in selected OECD countries.</w:t>
      </w:r>
    </w:p>
    <w:p w14:paraId="2400B4B9" w14:textId="77777777" w:rsidR="00CA1373" w:rsidRPr="001A65C6" w:rsidRDefault="00CA1373" w:rsidP="001A65C6">
      <w:pPr>
        <w:pStyle w:val="tittel-ramme"/>
        <w:rPr>
          <w:lang w:val="en-GB"/>
        </w:rPr>
      </w:pPr>
      <w:r w:rsidRPr="001A65C6">
        <w:rPr>
          <w:lang w:val="en-GB"/>
        </w:rPr>
        <w:t>Tax revenues from capital assets in the OECD countries</w:t>
      </w:r>
    </w:p>
    <w:p w14:paraId="4A21E882" w14:textId="77777777" w:rsidR="00CA1373" w:rsidRPr="001A65C6" w:rsidRDefault="00CA1373" w:rsidP="001A65C6">
      <w:pPr>
        <w:rPr>
          <w:lang w:val="en-GB"/>
        </w:rPr>
      </w:pPr>
      <w:r w:rsidRPr="001A65C6">
        <w:rPr>
          <w:lang w:val="en-GB"/>
        </w:rPr>
        <w:t>The OECD tax statistics provide an overview of revenues generated by different types of taxes. Taxes on capital assets include taxes on the use, ownership and transfer of capital assets, including real estate. Taxation of returns is not included. In the case of Norway, municipal property tax, wealth tax and stamp duty are all included. Many countries do not have wealth tax, but have inheritance tax and, in some cases, significantly higher property tax than Norway.</w:t>
      </w:r>
    </w:p>
    <w:p w14:paraId="11E1B220" w14:textId="77777777" w:rsidR="00CA1373" w:rsidRPr="001A65C6" w:rsidRDefault="00CA1373" w:rsidP="001A65C6">
      <w:pPr>
        <w:rPr>
          <w:lang w:val="en-GB"/>
        </w:rPr>
      </w:pPr>
      <w:r w:rsidRPr="001A65C6">
        <w:rPr>
          <w:lang w:val="en-GB"/>
        </w:rPr>
        <w:t>For some countries, there may be a difference between the gross and net tax on capital assets. This applies to, for example, the US, where many taxpayers can deduct any local property tax paid when calculating the federal income tax. The OECD figures are based on non-weighted averages of gross taxes.</w:t>
      </w:r>
    </w:p>
    <w:p w14:paraId="1A7B2282" w14:textId="77777777" w:rsidR="00CA1373" w:rsidRPr="001A65C6" w:rsidRDefault="00CA1373" w:rsidP="001A65C6">
      <w:pPr>
        <w:rPr>
          <w:lang w:val="en-GB"/>
        </w:rPr>
      </w:pPr>
      <w:r w:rsidRPr="001A65C6">
        <w:rPr>
          <w:lang w:val="en-GB"/>
        </w:rPr>
        <w:t xml:space="preserve">Figure 2.19 illustrates revenues from taxes on capital assets in selected OECD countries. As with other international comparisons, the numbers should be interpreted with caution. In Norway, the tax on capital assets account for 2.5 per cent of total tax revenues. This is well below the OECD average of 6.1 per cent. The capital asset tax share of total tax revenue is low in Norway compared with several other OECD countries. This is largely due to property tax being lower in Norway than in other countries, as well as to Norway having no inheritance tax. At the same time, it is important to emphasise that the OECD figures include different taxes that have different effects on behaviour. For many of the countries, property taxes on real estate account </w:t>
      </w:r>
      <w:r w:rsidRPr="001A65C6">
        <w:rPr>
          <w:lang w:val="en-GB"/>
        </w:rPr>
        <w:lastRenderedPageBreak/>
        <w:t xml:space="preserve">for the largest share of tax on capital assets. In the estimate for Norway, wealth tax accounts for a larger share. This also includes wealth tax on assets other than real estate, including shares, etc. </w:t>
      </w:r>
    </w:p>
    <w:p w14:paraId="00E7A781" w14:textId="2607A3E3" w:rsidR="00CA1373" w:rsidRDefault="003145A4" w:rsidP="001A65C6">
      <w:r>
        <w:rPr>
          <w:noProof/>
        </w:rPr>
        <w:drawing>
          <wp:inline distT="0" distB="0" distL="0" distR="0" wp14:anchorId="5E4697AD" wp14:editId="2D836D5F">
            <wp:extent cx="6076950" cy="2962275"/>
            <wp:effectExtent l="0" t="0" r="0" b="9525"/>
            <wp:docPr id="67301017"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962275"/>
                    </a:xfrm>
                    <a:prstGeom prst="rect">
                      <a:avLst/>
                    </a:prstGeom>
                    <a:noFill/>
                    <a:ln>
                      <a:noFill/>
                    </a:ln>
                  </pic:spPr>
                </pic:pic>
              </a:graphicData>
            </a:graphic>
          </wp:inline>
        </w:drawing>
      </w:r>
    </w:p>
    <w:p w14:paraId="52119DE9" w14:textId="77777777" w:rsidR="00CA1373" w:rsidRDefault="00CA1373" w:rsidP="001A65C6">
      <w:pPr>
        <w:pStyle w:val="figur-tittel"/>
      </w:pPr>
      <w:r w:rsidRPr="001A65C6">
        <w:rPr>
          <w:lang w:val="en-GB"/>
        </w:rPr>
        <w:t xml:space="preserve">Tax on capital assets. Percentage of total tax revenues. </w:t>
      </w:r>
      <w:r>
        <w:t>2022</w:t>
      </w:r>
      <w:r>
        <w:rPr>
          <w:rStyle w:val="skrift-hevet"/>
          <w:sz w:val="21"/>
          <w:szCs w:val="21"/>
        </w:rPr>
        <w:t>1</w:t>
      </w:r>
    </w:p>
    <w:p w14:paraId="08E3C745"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rStyle w:val="skrift-hevet"/>
          <w:sz w:val="17"/>
          <w:szCs w:val="17"/>
          <w:lang w:val="en-GB"/>
        </w:rPr>
        <w:tab/>
      </w:r>
      <w:r w:rsidRPr="001A65C6">
        <w:rPr>
          <w:lang w:val="en-GB"/>
        </w:rPr>
        <w:t>Figures for the OECD are non-weighted averages for the countries that reported for 2021.</w:t>
      </w:r>
    </w:p>
    <w:p w14:paraId="256055EB" w14:textId="77777777" w:rsidR="00CA1373" w:rsidRPr="001A65C6" w:rsidRDefault="00CA1373" w:rsidP="001A65C6">
      <w:pPr>
        <w:pStyle w:val="Kilde"/>
        <w:rPr>
          <w:lang w:val="en-GB"/>
        </w:rPr>
      </w:pPr>
      <w:r w:rsidRPr="001A65C6">
        <w:rPr>
          <w:lang w:val="en-GB"/>
        </w:rPr>
        <w:t>Sources: OECD (https://data-explorer.oecd.org) and Ministry of Finance.</w:t>
      </w:r>
    </w:p>
    <w:p w14:paraId="7BCCE685" w14:textId="0E271528" w:rsidR="00CA1373" w:rsidRDefault="003145A4" w:rsidP="003145A4">
      <w:pPr>
        <w:pStyle w:val="Ramme-slutt"/>
        <w:rPr>
          <w:lang w:val="en-GB"/>
        </w:rPr>
      </w:pPr>
      <w:r>
        <w:rPr>
          <w:lang w:val="en-GB"/>
        </w:rPr>
        <w:t>[Boks slutt]</w:t>
      </w:r>
    </w:p>
    <w:p w14:paraId="7EB46776" w14:textId="77777777" w:rsidR="00CA1373" w:rsidRDefault="00CA1373" w:rsidP="001A65C6">
      <w:pPr>
        <w:pStyle w:val="Overskrift2"/>
      </w:pPr>
      <w:r>
        <w:t>Indirect taxes</w:t>
      </w:r>
    </w:p>
    <w:p w14:paraId="69F2107A" w14:textId="77777777" w:rsidR="00CA1373" w:rsidRDefault="00CA1373" w:rsidP="001A65C6">
      <w:pPr>
        <w:pStyle w:val="Overskrift3"/>
      </w:pPr>
      <w:r>
        <w:t>Value added tax</w:t>
      </w:r>
    </w:p>
    <w:p w14:paraId="066F06D8" w14:textId="77777777" w:rsidR="00CA1373" w:rsidRPr="001A65C6" w:rsidRDefault="00CA1373" w:rsidP="001A65C6">
      <w:pPr>
        <w:rPr>
          <w:lang w:val="en-GB"/>
        </w:rPr>
      </w:pPr>
      <w:r w:rsidRPr="001A65C6">
        <w:rPr>
          <w:lang w:val="en-GB"/>
        </w:rPr>
        <w:t>Value added tax is a general tax on the domestic consumption of goods and services, which is intended to raise revenues for central government. In 2024, revenues from value added tax are estimated to be about NOK 390 billion. This represents just under one-quarter of total tax revenues, excluding petroleum revenues.</w:t>
      </w:r>
    </w:p>
    <w:p w14:paraId="6C663CDF" w14:textId="77777777" w:rsidR="00CA1373" w:rsidRPr="001A65C6" w:rsidRDefault="00CA1373" w:rsidP="001A65C6">
      <w:pPr>
        <w:rPr>
          <w:lang w:val="en-GB"/>
        </w:rPr>
      </w:pPr>
      <w:r w:rsidRPr="001A65C6">
        <w:rPr>
          <w:lang w:val="en-GB"/>
        </w:rPr>
        <w:t>Value added tax is calculated in all parts of the sales chain. Businesses that are liable for value added tax may deduct input value added tax on their procurement. This serves to ensure that the tax is not charged to the businesses in the sales chain, but on the final consumption of goods and services. Since the tax is charged on final consumption, it does not distort production decisions.</w:t>
      </w:r>
    </w:p>
    <w:p w14:paraId="293A1DE4" w14:textId="77777777" w:rsidR="00CA1373" w:rsidRPr="001A65C6" w:rsidRDefault="00CA1373" w:rsidP="001A65C6">
      <w:pPr>
        <w:rPr>
          <w:lang w:val="en-GB"/>
        </w:rPr>
      </w:pPr>
      <w:r w:rsidRPr="001A65C6">
        <w:rPr>
          <w:lang w:val="en-GB"/>
        </w:rPr>
        <w:t>Value added tax should have as little impact as possible on which goods and services are produced and consumed, while at the same time ensuring stable revenues for central government. Besides, the administrative costs of collection and payment should be minimised. This implies that the number of exceptions, exemptions and special arrangements should be curtailed.</w:t>
      </w:r>
    </w:p>
    <w:p w14:paraId="35997671" w14:textId="77777777" w:rsidR="00CA1373" w:rsidRPr="001A65C6" w:rsidRDefault="00CA1373" w:rsidP="001A65C6">
      <w:pPr>
        <w:rPr>
          <w:lang w:val="en-GB"/>
        </w:rPr>
      </w:pPr>
      <w:r w:rsidRPr="001A65C6">
        <w:rPr>
          <w:lang w:val="en-GB"/>
        </w:rPr>
        <w:lastRenderedPageBreak/>
        <w:t>The standard rate of value added tax in Norway is 25 per cent. Denmark and Sweden apply the same standard rate. This rate is high by international standards. Revenues from value added tax as a share of GDP are higher in Norway than the OECD average, although it is somewhat lower than in Denmark and Sweden. Box 2.4 compares the value added tax systems in selected OECD countries.</w:t>
      </w:r>
    </w:p>
    <w:p w14:paraId="5B6192E2" w14:textId="77777777" w:rsidR="00CA1373" w:rsidRPr="001A65C6" w:rsidRDefault="00CA1373" w:rsidP="001A65C6">
      <w:pPr>
        <w:pStyle w:val="tittel-ramme"/>
        <w:rPr>
          <w:lang w:val="en-GB"/>
        </w:rPr>
      </w:pPr>
      <w:r w:rsidRPr="001A65C6">
        <w:rPr>
          <w:lang w:val="en-GB"/>
        </w:rPr>
        <w:t>Value added tax in OECD countries</w:t>
      </w:r>
    </w:p>
    <w:p w14:paraId="494CCD08" w14:textId="77777777" w:rsidR="00CA1373" w:rsidRPr="001A65C6" w:rsidRDefault="00CA1373" w:rsidP="001A65C6">
      <w:pPr>
        <w:rPr>
          <w:lang w:val="en-GB"/>
        </w:rPr>
      </w:pPr>
      <w:r w:rsidRPr="001A65C6">
        <w:rPr>
          <w:lang w:val="en-GB"/>
        </w:rPr>
        <w:t>Value added tax has been introduced in more than 170 countries. In OECD countries, value added tax revenues now account for an average of 20 per cent of total tax revenues.</w:t>
      </w:r>
    </w:p>
    <w:p w14:paraId="22627916" w14:textId="77777777" w:rsidR="00CA1373" w:rsidRPr="001A65C6" w:rsidRDefault="00CA1373" w:rsidP="001A65C6">
      <w:pPr>
        <w:rPr>
          <w:lang w:val="en-GB"/>
        </w:rPr>
      </w:pPr>
      <w:r w:rsidRPr="001A65C6">
        <w:rPr>
          <w:lang w:val="en-GB"/>
        </w:rPr>
        <w:t>The OECD compares the ability of value added tax to raise revenue in each of the member countries. This is done by comparing the actual value added tax revenues of a country with what such revenues would have been if the entire potential tax base had been subject to a single standard rate. If the entire potential tax base is taxed at the standard rate of value added tax, the value added tax revenues as a proportion of consumption will also be equal to the value added tax rate. A number of factors may cause the revenue proportion to be lower than the standard rate. For example, reduced rates, exemptions and exceptions contribute to reducing the revenue proportion. Tax collection and compliance issues, including the extent of tax planning, evasion and fraud, can also influence the revenue proportion. The revenue proportion needs to be interpreted with caution, but may serve to illustrate how effectively the value added tax system functions.</w:t>
      </w:r>
    </w:p>
    <w:p w14:paraId="36CBF7EA" w14:textId="77777777" w:rsidR="00CA1373" w:rsidRPr="001A65C6" w:rsidRDefault="00CA1373" w:rsidP="001A65C6">
      <w:pPr>
        <w:rPr>
          <w:lang w:val="en-GB"/>
        </w:rPr>
      </w:pPr>
      <w:r w:rsidRPr="001A65C6">
        <w:rPr>
          <w:lang w:val="en-GB"/>
        </w:rPr>
        <w:t xml:space="preserve">Figure 2.20 presents the standard value added tax rates for Norway, the OECD average and some other countries. The figure also presents value added tax revenues as a proportion of consumption. Norway has the same standard rate of value added tax as Denmark and Sweden. Denmark does not have reduced rates of value added tax, and value added tax revenues therefore account for a higher proportion of consumption in Denmark than in Norway and Sweden. New Zealand has a value added tax system with one uniform rate and few exemptions and exceptions. Consequently, virtually all consumption is taxed at the standard rate, including public services. Since the taxation of public services is not included in the OECD’s definition of the potential tax base, the actual tax revenues in New Zealand are higher than the estimated revenue potential. </w:t>
      </w:r>
    </w:p>
    <w:p w14:paraId="49F2AB51" w14:textId="2CF8DAC2" w:rsidR="00CA1373" w:rsidRDefault="003145A4" w:rsidP="001A65C6">
      <w:r>
        <w:rPr>
          <w:noProof/>
        </w:rPr>
        <w:lastRenderedPageBreak/>
        <w:drawing>
          <wp:inline distT="0" distB="0" distL="0" distR="0" wp14:anchorId="4880DCAD" wp14:editId="2AE1A161">
            <wp:extent cx="6076950" cy="2762250"/>
            <wp:effectExtent l="0" t="0" r="0" b="0"/>
            <wp:docPr id="89459224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7DA31E0F" w14:textId="77777777" w:rsidR="00CA1373" w:rsidRPr="003145A4" w:rsidRDefault="00CA1373" w:rsidP="001A65C6">
      <w:pPr>
        <w:pStyle w:val="figur-tittel"/>
        <w:rPr>
          <w:lang w:val="en-GB"/>
        </w:rPr>
      </w:pPr>
      <w:r w:rsidRPr="001A65C6">
        <w:rPr>
          <w:lang w:val="en-GB"/>
        </w:rPr>
        <w:t xml:space="preserve">Standard rate of value added tax and value added tax revenue as a percentage of total consumption. </w:t>
      </w:r>
      <w:r w:rsidRPr="003145A4">
        <w:rPr>
          <w:lang w:val="en-GB"/>
        </w:rPr>
        <w:t>2020</w:t>
      </w:r>
    </w:p>
    <w:p w14:paraId="75C52B45" w14:textId="77777777" w:rsidR="00CA1373" w:rsidRPr="001A65C6" w:rsidRDefault="00CA1373" w:rsidP="001A65C6">
      <w:pPr>
        <w:pStyle w:val="Kilde"/>
        <w:rPr>
          <w:lang w:val="en-GB"/>
        </w:rPr>
      </w:pPr>
      <w:r w:rsidRPr="001A65C6">
        <w:rPr>
          <w:lang w:val="en-GB"/>
        </w:rPr>
        <w:t>Sources: OECD (2022), Consumption Tax Trends, and Ministry of Finance.</w:t>
      </w:r>
    </w:p>
    <w:p w14:paraId="2819DFCB" w14:textId="61ED1A1E" w:rsidR="00CA1373" w:rsidRDefault="003145A4" w:rsidP="003145A4">
      <w:pPr>
        <w:pStyle w:val="Ramme-slutt"/>
        <w:rPr>
          <w:lang w:val="en-GB"/>
        </w:rPr>
      </w:pPr>
      <w:r>
        <w:rPr>
          <w:lang w:val="en-GB"/>
        </w:rPr>
        <w:t>[Boks slutt]</w:t>
      </w:r>
    </w:p>
    <w:p w14:paraId="03AB2D9D" w14:textId="77777777" w:rsidR="00CA1373" w:rsidRPr="001A65C6" w:rsidRDefault="00CA1373" w:rsidP="001A65C6">
      <w:pPr>
        <w:rPr>
          <w:lang w:val="en-GB"/>
        </w:rPr>
      </w:pPr>
      <w:r w:rsidRPr="001A65C6">
        <w:rPr>
          <w:lang w:val="en-GB"/>
        </w:rPr>
        <w:t>The existing value added tax is, as a main rule, a general tax on consumption, although this is modified by various exceptions, exemptions and reduced rates. In Norway, foodstuffs are taxed at reduced rate of 15 per cent, while a number of services are taxed at a low rate of 12 per cent.</w:t>
      </w:r>
    </w:p>
    <w:p w14:paraId="5901A2B8" w14:textId="77777777" w:rsidR="00CA1373" w:rsidRPr="001A65C6" w:rsidRDefault="00CA1373" w:rsidP="001A65C6">
      <w:pPr>
        <w:rPr>
          <w:lang w:val="en-GB"/>
        </w:rPr>
      </w:pPr>
      <w:r w:rsidRPr="001A65C6">
        <w:rPr>
          <w:lang w:val="en-GB"/>
        </w:rPr>
        <w:t>Some goods and services are exempted (so-called zero-rating), which means that the value added tax on goods and services for use in a business is fully deductible on the part of that business, although no value added tax is changed on its sales. Furthermore, several services fall outside the scope of the Value Added Tax Act, including financial services, health services and educational services. The value added tax on goods and services for use in a business that falls outside the scope of the Value Added Tax Act is not deductible on the part of that business.</w:t>
      </w:r>
    </w:p>
    <w:p w14:paraId="2ECC6003" w14:textId="77777777" w:rsidR="00CA1373" w:rsidRPr="001A65C6" w:rsidRDefault="00CA1373" w:rsidP="001A65C6">
      <w:pPr>
        <w:rPr>
          <w:lang w:val="en-GB"/>
        </w:rPr>
      </w:pPr>
      <w:r w:rsidRPr="001A65C6">
        <w:rPr>
          <w:lang w:val="en-GB"/>
        </w:rPr>
        <w:t>Value added tax on international trade is based on the destination principle, which means that the country in which the consumption takes place has the right of taxation. This principle also means that value added tax is charged on imports, but not on exports. This means that value added tax is neutral with regard to the country in which goods and services are produced.</w:t>
      </w:r>
    </w:p>
    <w:p w14:paraId="718C0D88" w14:textId="77777777" w:rsidR="00CA1373" w:rsidRPr="001A65C6" w:rsidRDefault="00CA1373" w:rsidP="001A65C6">
      <w:pPr>
        <w:rPr>
          <w:lang w:val="en-GB"/>
        </w:rPr>
      </w:pPr>
      <w:r w:rsidRPr="001A65C6">
        <w:rPr>
          <w:lang w:val="en-GB"/>
        </w:rPr>
        <w:t xml:space="preserve">A general value added tax charged at a single rate on all goods and services would provide the most neutral system. The use of reduced rates, exemptions and exceptions means that value added tax influences the relative pricing of various goods and services, and thus the composition of consumption and production. Businesses whose sales are outside the scope of value added tax also have an incentive to produce services themselves, without any value added tax, instead of buying services with value added tax. In addition, reduced rates, exemptions and exceptions result in higher administrative costs. In general, the value added tax system is not well suited for addressing distributional considerations, supporting specific objectives or shifting consumption in a desired direction. If, for example, the intention is to reduce the consumption </w:t>
      </w:r>
      <w:r w:rsidRPr="001A65C6">
        <w:rPr>
          <w:lang w:val="en-GB"/>
        </w:rPr>
        <w:lastRenderedPageBreak/>
        <w:t>of goods that are considered harmful to individuals and society, it will be more effective to use excise duties or measures on the expenditure side of the budget.</w:t>
      </w:r>
    </w:p>
    <w:p w14:paraId="24F00E53" w14:textId="77777777" w:rsidR="00CA1373" w:rsidRDefault="00CA1373" w:rsidP="001A65C6">
      <w:pPr>
        <w:pStyle w:val="Overskrift3"/>
      </w:pPr>
      <w:r>
        <w:t>Excise duties</w:t>
      </w:r>
    </w:p>
    <w:p w14:paraId="286239A1" w14:textId="77777777" w:rsidR="00CA1373" w:rsidRPr="001A65C6" w:rsidRDefault="00CA1373" w:rsidP="001A65C6">
      <w:pPr>
        <w:rPr>
          <w:lang w:val="en-GB"/>
        </w:rPr>
      </w:pPr>
      <w:r w:rsidRPr="001A65C6">
        <w:rPr>
          <w:lang w:val="en-GB"/>
        </w:rPr>
        <w:t>Excise duties are taxes on specific goods and services, etc., as opposed to value added tax, which is a general tax on the sale of goods and services. Excise duties generate revenues for the treasury, without any form of earmarking, and serve to finance public expenditure.</w:t>
      </w:r>
    </w:p>
    <w:p w14:paraId="5B49A729" w14:textId="77777777" w:rsidR="00CA1373" w:rsidRPr="001A65C6" w:rsidRDefault="00CA1373" w:rsidP="001A65C6">
      <w:pPr>
        <w:rPr>
          <w:lang w:val="en-GB"/>
        </w:rPr>
      </w:pPr>
      <w:r w:rsidRPr="001A65C6">
        <w:rPr>
          <w:lang w:val="en-GB"/>
        </w:rPr>
        <w:t>Most excise duties are taxes on goods. For these, the tax liability arises upon domestic production or importation. This serves to keep the number of entities liable to tax low, thereby reducing the administrative costs of tax collection. Although manufacturers and importers are liable for paying the duties, it is reasonable to assume that a significant proportion of the excise duties are passed on in the pricing of goods, thus implying that buyers of the goods on which excise duties are charged will bear the true cost of such duties. The degree of pass-through depends on market conditions.</w:t>
      </w:r>
    </w:p>
    <w:p w14:paraId="339EA949" w14:textId="77777777" w:rsidR="00CA1373" w:rsidRPr="001A65C6" w:rsidRDefault="00CA1373" w:rsidP="001A65C6">
      <w:pPr>
        <w:rPr>
          <w:lang w:val="en-GB"/>
        </w:rPr>
      </w:pPr>
      <w:r w:rsidRPr="001A65C6">
        <w:rPr>
          <w:lang w:val="en-GB"/>
        </w:rPr>
        <w:t>Some excise duties are solely intended to raise central government revenues and are often referred to as fiscal taxes. Excise duties increase the price of goods, etc., and contribute to distorting the composition of production and consumption. Excise duties can therefore be used to influence behaviour, for example to reduce production or consumption that is harmful to health and the environment.</w:t>
      </w:r>
    </w:p>
    <w:p w14:paraId="68D123BE" w14:textId="77777777" w:rsidR="00CA1373" w:rsidRPr="001A65C6" w:rsidRDefault="00CA1373" w:rsidP="001A65C6">
      <w:pPr>
        <w:rPr>
          <w:lang w:val="en-GB"/>
        </w:rPr>
      </w:pPr>
      <w:r w:rsidRPr="001A65C6">
        <w:rPr>
          <w:lang w:val="en-GB"/>
        </w:rPr>
        <w:t>The purpose of a tax has a bearing on how it should be designed. In order to limit the economic costs of taxation, fiscal taxes should not be levied on manufactured intermediate goods. On the other hand, environmental taxes that are intended to put a price on an environmental problem should include all sources of that environmental problem, and the tax rate should reflect the environmental damage.</w:t>
      </w:r>
    </w:p>
    <w:p w14:paraId="3A552224" w14:textId="77777777" w:rsidR="00CA1373" w:rsidRPr="001A65C6" w:rsidRDefault="00CA1373" w:rsidP="001A65C6">
      <w:pPr>
        <w:rPr>
          <w:lang w:val="en-GB"/>
        </w:rPr>
      </w:pPr>
      <w:r w:rsidRPr="001A65C6">
        <w:rPr>
          <w:lang w:val="en-GB"/>
        </w:rPr>
        <w:t>Figure 2.21 shows revenues from excise duties, etc., in selected OECD countries, as a percentage of GDP and total taxes. The figure illustrates that revenues from excise duties account for a lower share of both GDP and total taxes in Norway than in other comparable countries. In the OECD, excise duties averaged 4.1 per cent of GDP in 2005 and 3.6 per cent in 2021. In Norway, by comparison, excise duties represented 4.1 per cent of GDP in 2005 and 2.7 per cent of GDP in 2021. The contribution made by excise duties to total tax revenues has therefore declined more sharply in Norway than in the OECD. This is due, in particular, to the sharp decline in car tax revenues; see Box 10.3 for further details.</w:t>
      </w:r>
    </w:p>
    <w:p w14:paraId="6F0B8B0E" w14:textId="5E19009D" w:rsidR="00CA1373" w:rsidRDefault="003145A4" w:rsidP="001A65C6">
      <w:r>
        <w:rPr>
          <w:noProof/>
        </w:rPr>
        <w:lastRenderedPageBreak/>
        <w:drawing>
          <wp:inline distT="0" distB="0" distL="0" distR="0" wp14:anchorId="60B74E57" wp14:editId="33E7C90F">
            <wp:extent cx="6076950" cy="2762250"/>
            <wp:effectExtent l="0" t="0" r="0" b="0"/>
            <wp:docPr id="61242823"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28E278F8" w14:textId="77777777" w:rsidR="00CA1373" w:rsidRPr="003145A4" w:rsidRDefault="00CA1373" w:rsidP="001A65C6">
      <w:pPr>
        <w:pStyle w:val="figur-tittel"/>
        <w:rPr>
          <w:lang w:val="en-GB"/>
        </w:rPr>
      </w:pPr>
      <w:r w:rsidRPr="001A65C6">
        <w:rPr>
          <w:lang w:val="en-GB"/>
        </w:rPr>
        <w:t>Revenues from excise duties, etc.</w:t>
      </w:r>
      <w:r w:rsidRPr="001A65C6">
        <w:rPr>
          <w:rStyle w:val="skrift-hevet"/>
          <w:sz w:val="21"/>
          <w:szCs w:val="21"/>
          <w:lang w:val="en-GB"/>
        </w:rPr>
        <w:t>1</w:t>
      </w:r>
      <w:r w:rsidRPr="001A65C6">
        <w:rPr>
          <w:lang w:val="en-GB"/>
        </w:rPr>
        <w:t xml:space="preserve">, as a percentage of GDP and total taxes. </w:t>
      </w:r>
      <w:r w:rsidRPr="003145A4">
        <w:rPr>
          <w:lang w:val="en-GB"/>
        </w:rPr>
        <w:t>2021</w:t>
      </w:r>
    </w:p>
    <w:p w14:paraId="134796B1"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Category 5000 Taxes on Goods and Services less category 5110 General Taxes on Goods and Services.</w:t>
      </w:r>
    </w:p>
    <w:p w14:paraId="3C6CBA8D" w14:textId="77777777" w:rsidR="00CA1373" w:rsidRPr="001A65C6" w:rsidRDefault="00CA1373" w:rsidP="001A65C6">
      <w:pPr>
        <w:pStyle w:val="Kilde"/>
        <w:rPr>
          <w:lang w:val="en-GB"/>
        </w:rPr>
      </w:pPr>
      <w:r w:rsidRPr="001A65C6">
        <w:rPr>
          <w:lang w:val="en-GB"/>
        </w:rPr>
        <w:t>Sources: OECD (2024) Revenue Statistics and Ministry of Finance.</w:t>
      </w:r>
    </w:p>
    <w:p w14:paraId="323D7A2E" w14:textId="77777777" w:rsidR="00CA1373" w:rsidRPr="001A65C6" w:rsidRDefault="00CA1373" w:rsidP="001A65C6">
      <w:pPr>
        <w:pStyle w:val="avsnitt-tittel"/>
        <w:rPr>
          <w:lang w:val="en-GB"/>
        </w:rPr>
      </w:pPr>
      <w:r w:rsidRPr="001A65C6">
        <w:rPr>
          <w:lang w:val="en-GB"/>
        </w:rPr>
        <w:t>Taxes in relation to health and social issues</w:t>
      </w:r>
    </w:p>
    <w:p w14:paraId="7B851112" w14:textId="77777777" w:rsidR="00CA1373" w:rsidRPr="001A65C6" w:rsidRDefault="00CA1373" w:rsidP="001A65C6">
      <w:pPr>
        <w:rPr>
          <w:lang w:val="en-GB"/>
        </w:rPr>
      </w:pPr>
      <w:r w:rsidRPr="001A65C6">
        <w:rPr>
          <w:lang w:val="en-GB"/>
        </w:rPr>
        <w:t>The consumption of certain goods can entail social costs and health costs for society that are not reflected in market prices. The consumption of alcohol and tobacco are examples of this. Such consumption can result in increased health costs for society that have to be covered from the public purse, while also imposing burdens on people other than those who use the goods. Consumers do not necessarily pay sufficient heed to the long-term effects of their consumption, or may be inclined to ignore unfavourable effects. Taxes on alcohol and tobacco products raise revenues for central government, but also serve to ensure that the prices of these products better reflect the costs that their use impose on society.</w:t>
      </w:r>
    </w:p>
    <w:p w14:paraId="3AECE1FD" w14:textId="77777777" w:rsidR="00CA1373" w:rsidRPr="001A65C6" w:rsidRDefault="00CA1373" w:rsidP="001A65C6">
      <w:pPr>
        <w:rPr>
          <w:lang w:val="en-GB"/>
        </w:rPr>
      </w:pPr>
      <w:r w:rsidRPr="001A65C6">
        <w:rPr>
          <w:lang w:val="en-GB"/>
        </w:rPr>
        <w:t>A high level of tax on consumer goods can lead to increased cross-border shopping, duty-free shopping, smuggling and illicit alcohol distillation. Such unrecorded sales undermine consumption control and entail a tax revenue loss. The health effects of the consumption reduction normally attained by levying excise duties need to be assessed against the social costs of unrecorded sales.</w:t>
      </w:r>
    </w:p>
    <w:p w14:paraId="2CA689E4" w14:textId="77777777" w:rsidR="00CA1373" w:rsidRPr="001A65C6" w:rsidRDefault="00CA1373" w:rsidP="001A65C6">
      <w:pPr>
        <w:pStyle w:val="avsnitt-tittel"/>
        <w:rPr>
          <w:lang w:val="en-GB"/>
        </w:rPr>
      </w:pPr>
      <w:r w:rsidRPr="001A65C6">
        <w:rPr>
          <w:lang w:val="en-GB"/>
        </w:rPr>
        <w:t>Environmental taxes and environmentally-related taxes</w:t>
      </w:r>
    </w:p>
    <w:p w14:paraId="0C04C7A6" w14:textId="77777777" w:rsidR="00CA1373" w:rsidRPr="001A65C6" w:rsidRDefault="00CA1373" w:rsidP="001A65C6">
      <w:pPr>
        <w:rPr>
          <w:lang w:val="en-GB"/>
        </w:rPr>
      </w:pPr>
      <w:r w:rsidRPr="001A65C6">
        <w:rPr>
          <w:lang w:val="en-GB"/>
        </w:rPr>
        <w:t>The costs to society of environmentally harmful activities are not normally reflected in market prices. Environmental taxes cause market prices to increase, and thereby serve to curtail such environmentally harmful activities. The revenues from environmental taxes can be used to reduce other distortionary taxes, thus contributing to a more efficient tax system.</w:t>
      </w:r>
    </w:p>
    <w:p w14:paraId="2E6BDA49" w14:textId="77777777" w:rsidR="00CA1373" w:rsidRPr="001A65C6" w:rsidRDefault="00CA1373" w:rsidP="001A65C6">
      <w:pPr>
        <w:rPr>
          <w:lang w:val="en-GB"/>
        </w:rPr>
      </w:pPr>
      <w:r w:rsidRPr="001A65C6">
        <w:rPr>
          <w:lang w:val="en-GB"/>
        </w:rPr>
        <w:lastRenderedPageBreak/>
        <w:t>The use of environmental taxes is consistent with the “polluter pays” principle. This principle calls for the polluter to pay for the costs that the environmentally harmful activities impose on others in society.</w:t>
      </w:r>
    </w:p>
    <w:p w14:paraId="7AA1F816" w14:textId="77777777" w:rsidR="00CA1373" w:rsidRPr="001A65C6" w:rsidRDefault="00CA1373" w:rsidP="001A65C6">
      <w:pPr>
        <w:rPr>
          <w:lang w:val="en-GB"/>
        </w:rPr>
      </w:pPr>
      <w:r w:rsidRPr="001A65C6">
        <w:rPr>
          <w:lang w:val="en-GB"/>
        </w:rPr>
        <w:t>Environmental taxes include climate taxes, but also taxes such as road usage tax, lubricating oil tax, sulphur tax, tax on emissions of NO</w:t>
      </w:r>
      <w:r w:rsidRPr="001A65C6">
        <w:rPr>
          <w:rStyle w:val="skrift-senket"/>
          <w:sz w:val="21"/>
          <w:szCs w:val="21"/>
          <w:lang w:val="en-GB"/>
        </w:rPr>
        <w:t>X</w:t>
      </w:r>
      <w:r w:rsidRPr="001A65C6">
        <w:rPr>
          <w:lang w:val="en-GB"/>
        </w:rPr>
        <w:t>, environmental tax on pesticides and environmental tax on beverage packaging.</w:t>
      </w:r>
    </w:p>
    <w:p w14:paraId="32B74E77" w14:textId="77777777" w:rsidR="00CA1373" w:rsidRPr="001A65C6" w:rsidRDefault="00CA1373" w:rsidP="001A65C6">
      <w:pPr>
        <w:rPr>
          <w:lang w:val="en-GB"/>
        </w:rPr>
      </w:pPr>
      <w:r w:rsidRPr="001A65C6">
        <w:rPr>
          <w:lang w:val="en-GB"/>
        </w:rPr>
        <w:t>In addition to environmental and energy taxes, there are other taxes which are fiscally motivated, but which also serve environmental purposes. This applies to, for example, the motor vehicle registration tax, which is differentiated on the basis of, inter alia, CO</w:t>
      </w:r>
      <w:r w:rsidRPr="001A65C6">
        <w:rPr>
          <w:rStyle w:val="skrift-senket"/>
          <w:sz w:val="21"/>
          <w:szCs w:val="21"/>
          <w:lang w:val="en-GB"/>
        </w:rPr>
        <w:t>2</w:t>
      </w:r>
      <w:r w:rsidRPr="001A65C6">
        <w:rPr>
          <w:lang w:val="en-GB"/>
        </w:rPr>
        <w:t xml:space="preserve"> and NO</w:t>
      </w:r>
      <w:r w:rsidRPr="001A65C6">
        <w:rPr>
          <w:rStyle w:val="skrift-senket"/>
          <w:sz w:val="21"/>
          <w:szCs w:val="21"/>
          <w:lang w:val="en-GB"/>
        </w:rPr>
        <w:t>X</w:t>
      </w:r>
      <w:r w:rsidRPr="001A65C6">
        <w:rPr>
          <w:lang w:val="en-GB"/>
        </w:rPr>
        <w:t xml:space="preserve"> emissions. Taxes on fuels and motor vehicles account for a large portion of environmentally-related taxes.</w:t>
      </w:r>
    </w:p>
    <w:p w14:paraId="3D4A096A" w14:textId="77777777" w:rsidR="00CA1373" w:rsidRPr="001A65C6" w:rsidRDefault="00CA1373" w:rsidP="001A65C6">
      <w:pPr>
        <w:pStyle w:val="avsnitt-tittel"/>
        <w:rPr>
          <w:lang w:val="en-GB"/>
        </w:rPr>
      </w:pPr>
      <w:r w:rsidRPr="001A65C6">
        <w:rPr>
          <w:lang w:val="en-GB"/>
        </w:rPr>
        <w:t>Climate taxes</w:t>
      </w:r>
    </w:p>
    <w:p w14:paraId="5C580DB5" w14:textId="77777777" w:rsidR="00CA1373" w:rsidRPr="001A65C6" w:rsidRDefault="00CA1373" w:rsidP="001A65C6">
      <w:pPr>
        <w:rPr>
          <w:lang w:val="en-GB"/>
        </w:rPr>
      </w:pPr>
      <w:r w:rsidRPr="001A65C6">
        <w:rPr>
          <w:lang w:val="en-GB"/>
        </w:rPr>
        <w:t>Greenhouse gas emissions and the associated negative consequences of a warmer climate for humans and nature are an example of negative externalities resulting from economic activity. This type of market failure can be corrected by government(s) actively contributing to increasing the price of goods and services in order to make such price reflects the costs to society of the harmful activity. The damage caused by the emission of one tonne of CO</w:t>
      </w:r>
      <w:r w:rsidRPr="001A65C6">
        <w:rPr>
          <w:rStyle w:val="skrift-senket"/>
          <w:sz w:val="21"/>
          <w:szCs w:val="21"/>
          <w:lang w:val="en-GB"/>
        </w:rPr>
        <w:t>2</w:t>
      </w:r>
      <w:r w:rsidRPr="001A65C6">
        <w:rPr>
          <w:lang w:val="en-GB"/>
        </w:rPr>
        <w:t xml:space="preserve"> is global and independent of where the emission occurs. Emissions can be priced either by levying a tax on the activity that creates emissions or by creating a market for tradable emission allowances. Climate taxes are taxes that aim to price greenhouse gas emissions. Pricing emissions through climate taxes and participation in the EU ETS constitutes the most important policy instrument in Norwegian climate policy.</w:t>
      </w:r>
    </w:p>
    <w:p w14:paraId="3912CFAA" w14:textId="77777777" w:rsidR="00CA1373" w:rsidRPr="001A65C6" w:rsidRDefault="00CA1373" w:rsidP="001A65C6">
      <w:pPr>
        <w:rPr>
          <w:lang w:val="en-GB"/>
        </w:rPr>
      </w:pPr>
      <w:r w:rsidRPr="001A65C6">
        <w:rPr>
          <w:lang w:val="en-GB"/>
        </w:rPr>
        <w:t>A properly structured climate tax should encompass all sources of emissions, both nationally and globally, at one uniform rate. This would serve to reduce emissions at the lowest possible cost to society (cost-effectiveness). Pricing greenhouse gas emissions provides incentives to develop climate- and environmentally friendly technology by making such technology more profitable. Both taxes and emission allowance systems can be cost-effective measures for achieving specific climate goals. Emission allowances and taxes are discussed in more detail in Box 2.5. Other market failures mean that there is also a need, in addition to the pricing of emissions, for other measures such as support for research and development, investments in infrastructure and information to the population.</w:t>
      </w:r>
    </w:p>
    <w:p w14:paraId="21B590B7" w14:textId="77777777" w:rsidR="00CA1373" w:rsidRPr="001A65C6" w:rsidRDefault="00CA1373" w:rsidP="001A65C6">
      <w:pPr>
        <w:pStyle w:val="tittel-ramme"/>
        <w:rPr>
          <w:lang w:val="en-GB"/>
        </w:rPr>
      </w:pPr>
      <w:r w:rsidRPr="001A65C6">
        <w:rPr>
          <w:lang w:val="en-GB"/>
        </w:rPr>
        <w:t>The relationship between taxes and tradable emission allowances</w:t>
      </w:r>
    </w:p>
    <w:p w14:paraId="4D7D7BCB" w14:textId="77777777" w:rsidR="00CA1373" w:rsidRPr="001A65C6" w:rsidRDefault="00CA1373" w:rsidP="001A65C6">
      <w:pPr>
        <w:rPr>
          <w:lang w:val="en-GB"/>
        </w:rPr>
      </w:pPr>
      <w:r w:rsidRPr="001A65C6">
        <w:rPr>
          <w:lang w:val="en-GB"/>
        </w:rPr>
        <w:t xml:space="preserve">When a price tag is put on greenhouse gas emissions, it becomes financially profitable for market participants to implement measures that reduce emissions and that cost less than the tax, either in the form of reduced production, changes in production methods or investments in technological solutions with lower or no emissions. With a tax, the authorities put a price on emissions, but do not control the amount of emissions directly. In a system of tradable emission allowances, on the other hand, the authorities determine the amount of emissions, while the price of emissions is determined through supply and demand in the emission allowance market. An emission allowance entitles the holder to emit a given amount of greenhouse gases. The price </w:t>
      </w:r>
      <w:r w:rsidRPr="001A65C6">
        <w:rPr>
          <w:lang w:val="en-GB"/>
        </w:rPr>
        <w:lastRenderedPageBreak/>
        <w:t>of tradable emission allowances will be determined by the cost of the emission-reducing measures that can be implemented, as well as expectations regarding future access to emission allowances.</w:t>
      </w:r>
    </w:p>
    <w:p w14:paraId="6203073E" w14:textId="77777777" w:rsidR="00CA1373" w:rsidRPr="001A65C6" w:rsidRDefault="00CA1373" w:rsidP="001A65C6">
      <w:pPr>
        <w:rPr>
          <w:lang w:val="en-GB"/>
        </w:rPr>
      </w:pPr>
      <w:r w:rsidRPr="001A65C6">
        <w:rPr>
          <w:lang w:val="en-GB"/>
        </w:rPr>
        <w:t>If the emission allowances in an emissions trading system are auctioned, these can generate government revenues on a par with taxes. If the emission allowances are handed out free of charge, government forfeits such revenues and misses out on the opportunity to achieve additional economic benefits by reducing other taxes. Whether emission allowances are handed out free of charge or auctioned does not affect how large emission reductions will be provided by the emissions trading system as a whole.</w:t>
      </w:r>
    </w:p>
    <w:p w14:paraId="2939AFF7" w14:textId="003981C6" w:rsidR="00CA1373" w:rsidRDefault="003145A4" w:rsidP="003145A4">
      <w:pPr>
        <w:pStyle w:val="Ramme-slutt"/>
        <w:rPr>
          <w:lang w:val="en-GB"/>
        </w:rPr>
      </w:pPr>
      <w:r>
        <w:rPr>
          <w:lang w:val="en-GB"/>
        </w:rPr>
        <w:t>[Boks slutt]</w:t>
      </w:r>
    </w:p>
    <w:p w14:paraId="2520536D" w14:textId="77777777" w:rsidR="00CA1373" w:rsidRPr="001A65C6" w:rsidRDefault="00CA1373" w:rsidP="001A65C6">
      <w:pPr>
        <w:rPr>
          <w:lang w:val="en-GB"/>
        </w:rPr>
      </w:pPr>
      <w:r w:rsidRPr="001A65C6">
        <w:rPr>
          <w:lang w:val="en-GB"/>
        </w:rPr>
        <w:t>When climate taxes work as intended, they serve to reduce emissions and thereby also reduce government revenues from the tax. If climate taxes are replaced by emission allowances that are not sold (free emission allowances), or other types of policy instruments, this serves to further reduce government revenues. Reduced revenues from climate taxes may mean that other taxes need to be increased in order to maintain the level of tax revenues needed to finance public services.</w:t>
      </w:r>
    </w:p>
    <w:p w14:paraId="642D3504" w14:textId="77777777" w:rsidR="00CA1373" w:rsidRPr="001A65C6" w:rsidRDefault="00CA1373" w:rsidP="001A65C6">
      <w:pPr>
        <w:rPr>
          <w:lang w:val="en-GB"/>
        </w:rPr>
      </w:pPr>
      <w:r w:rsidRPr="001A65C6">
        <w:rPr>
          <w:lang w:val="en-GB"/>
        </w:rPr>
        <w:t>The use of climate taxes in Norway is extensive, also in comparison with other industrialised countries in Europe and beyond. Almost all use of fossil fuels in Norway is priced through taxes and/or the emission allowance system, and the tax rates on the use of fossil fuels are also relatively high. The OECD calculates the net effective carbon price (see Box 2.6) of energy use in the OECD and G20 countries on a regular basis, along with a carbon price score for each country. A carbon price score of 100 per cent means that all energy emissions are priced at more than EUR 60 per tonne of CO</w:t>
      </w:r>
      <w:r w:rsidRPr="001A65C6">
        <w:rPr>
          <w:rStyle w:val="skrift-senket"/>
          <w:sz w:val="21"/>
          <w:szCs w:val="21"/>
          <w:lang w:val="en-GB"/>
        </w:rPr>
        <w:t>2</w:t>
      </w:r>
      <w:r w:rsidRPr="001A65C6">
        <w:rPr>
          <w:lang w:val="en-GB"/>
        </w:rPr>
        <w:t>, while a score of 0 per cent means that none are. There is a great deal of variation in the progress made by different countries in the pricing of emissions; see Figure 2.22. The OECD calculations show that Norway had a carbon price in excess of EUR 60 for about 85 per cent of emissions in 2021. The OECD data are several years old and their estimates differ somewhat from those of the Norwegian Ministry of Finance. For 2024, the Ministry of Finance estimates that about 97 per cent of all Norwegian CO</w:t>
      </w:r>
      <w:r w:rsidRPr="001A65C6">
        <w:rPr>
          <w:rStyle w:val="skrift-senket"/>
          <w:sz w:val="21"/>
          <w:szCs w:val="21"/>
          <w:lang w:val="en-GB"/>
        </w:rPr>
        <w:t>2</w:t>
      </w:r>
      <w:r w:rsidRPr="001A65C6">
        <w:rPr>
          <w:lang w:val="en-GB"/>
        </w:rPr>
        <w:t xml:space="preserve"> emissions are priced at more than EUR 60 per tonne.</w:t>
      </w:r>
    </w:p>
    <w:p w14:paraId="3557D20A" w14:textId="77777777" w:rsidR="00CA1373" w:rsidRPr="001A65C6" w:rsidRDefault="00CA1373" w:rsidP="001A65C6">
      <w:pPr>
        <w:rPr>
          <w:lang w:val="en-GB"/>
        </w:rPr>
      </w:pPr>
      <w:r w:rsidRPr="001A65C6">
        <w:rPr>
          <w:lang w:val="en-GB"/>
        </w:rPr>
        <w:t>A uniform and gradually increasing carbon price in all countries would result in a cost-effective reduction of global emissions. This means that we could have achieved greater emission reductions globally for a given level of the total cost of measures for all countries. When the price of emissions is higher in Norway than in other countries, there are incentives to make investments and adopt measures in Norway that entail lower emission reductions than if the same investment had been made in another country. Different pricing also entails a risk of carbon leakage. In other words, that businesses relocate to a country with a lower emissions price. Such relocation can reduce emissions in the country from which the business is moving, but this can be offset by increased emissions in the country to which the business is relocating. Hence, global emissions may be more or less unchanged, or even higher.</w:t>
      </w:r>
    </w:p>
    <w:p w14:paraId="05219F94" w14:textId="443E7949" w:rsidR="00CA1373" w:rsidRDefault="003145A4" w:rsidP="001A65C6">
      <w:r>
        <w:rPr>
          <w:noProof/>
        </w:rPr>
        <w:lastRenderedPageBreak/>
        <w:drawing>
          <wp:inline distT="0" distB="0" distL="0" distR="0" wp14:anchorId="5FA50113" wp14:editId="03D60305">
            <wp:extent cx="6076950" cy="2762250"/>
            <wp:effectExtent l="0" t="0" r="0" b="0"/>
            <wp:docPr id="78413475"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75F3B15A" w14:textId="77777777" w:rsidR="00CA1373" w:rsidRDefault="00CA1373" w:rsidP="001A65C6">
      <w:pPr>
        <w:pStyle w:val="figur-tittel"/>
      </w:pPr>
      <w:r w:rsidRPr="001A65C6">
        <w:rPr>
          <w:lang w:val="en-GB"/>
        </w:rPr>
        <w:t>Carbon price score for energy use in selected countries in 2021 at a benchmark price of EUR 60 per tonne of CO</w:t>
      </w:r>
      <w:r w:rsidRPr="001A65C6">
        <w:rPr>
          <w:rStyle w:val="skrift-senket"/>
          <w:sz w:val="21"/>
          <w:szCs w:val="21"/>
          <w:lang w:val="en-GB"/>
        </w:rPr>
        <w:t>2</w:t>
      </w:r>
      <w:r w:rsidRPr="001A65C6">
        <w:rPr>
          <w:lang w:val="en-GB"/>
        </w:rPr>
        <w:t xml:space="preserve"> equivalents. </w:t>
      </w:r>
      <w:r>
        <w:t>Percentage</w:t>
      </w:r>
    </w:p>
    <w:p w14:paraId="20E7B991" w14:textId="77777777" w:rsidR="00CA1373" w:rsidRDefault="00CA1373" w:rsidP="001A65C6">
      <w:pPr>
        <w:pStyle w:val="Kilde"/>
      </w:pPr>
      <w:r>
        <w:t>Source: OECD.</w:t>
      </w:r>
    </w:p>
    <w:p w14:paraId="74C6AA7E" w14:textId="77777777" w:rsidR="00CA1373" w:rsidRPr="001A65C6" w:rsidRDefault="00CA1373" w:rsidP="001A65C6">
      <w:pPr>
        <w:rPr>
          <w:lang w:val="en-GB"/>
        </w:rPr>
      </w:pPr>
      <w:r w:rsidRPr="001A65C6">
        <w:rPr>
          <w:lang w:val="en-GB"/>
        </w:rPr>
        <w:t>In 2024, the general tax level on greenhouse gas emissions under the Effort Sharing Regulation is NOK 1,176 per tonne of CO</w:t>
      </w:r>
      <w:r w:rsidRPr="001A65C6">
        <w:rPr>
          <w:rStyle w:val="skrift-senket"/>
          <w:sz w:val="21"/>
          <w:szCs w:val="21"/>
          <w:lang w:val="en-GB"/>
        </w:rPr>
        <w:t>2</w:t>
      </w:r>
      <w:r w:rsidRPr="001A65C6">
        <w:rPr>
          <w:lang w:val="en-GB"/>
        </w:rPr>
        <w:t xml:space="preserve"> equivalents. In comparison, the average emission allowance price is estimated to be about NOK 748 per tonne of CO</w:t>
      </w:r>
      <w:r w:rsidRPr="001A65C6">
        <w:rPr>
          <w:rStyle w:val="skrift-senket"/>
          <w:sz w:val="21"/>
          <w:szCs w:val="21"/>
          <w:lang w:val="en-GB"/>
        </w:rPr>
        <w:t>2</w:t>
      </w:r>
      <w:r w:rsidRPr="001A65C6">
        <w:rPr>
          <w:lang w:val="en-GB"/>
        </w:rPr>
        <w:t xml:space="preserve"> in the period from January to August 2024. The price of emission allowances varies over time. After a marked increase throughout 2021, the price averaged just under EUR 85 in 2022 and 2023. Prices fell in the second half of 2023 and the first quarter of 2024, but have since risen. With the proposed escalation of the tax level, it is expected that the general level for emissions under the effort sharing will be well above the emission allowance price in 2025.</w:t>
      </w:r>
    </w:p>
    <w:p w14:paraId="0487942B" w14:textId="71B6E574" w:rsidR="00CA1373" w:rsidRDefault="00580CAF" w:rsidP="001A65C6">
      <w:r>
        <w:rPr>
          <w:noProof/>
        </w:rPr>
        <w:drawing>
          <wp:inline distT="0" distB="0" distL="0" distR="0" wp14:anchorId="460714EC" wp14:editId="2B47849B">
            <wp:extent cx="6076950" cy="2943225"/>
            <wp:effectExtent l="0" t="0" r="0" b="9525"/>
            <wp:docPr id="1649846569"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943225"/>
                    </a:xfrm>
                    <a:prstGeom prst="rect">
                      <a:avLst/>
                    </a:prstGeom>
                    <a:noFill/>
                    <a:ln>
                      <a:noFill/>
                    </a:ln>
                  </pic:spPr>
                </pic:pic>
              </a:graphicData>
            </a:graphic>
          </wp:inline>
        </w:drawing>
      </w:r>
    </w:p>
    <w:p w14:paraId="604BFAC7" w14:textId="77777777" w:rsidR="00CA1373" w:rsidRDefault="00CA1373" w:rsidP="001A65C6">
      <w:pPr>
        <w:pStyle w:val="figur-tittel"/>
      </w:pPr>
      <w:r w:rsidRPr="001A65C6">
        <w:rPr>
          <w:lang w:val="en-GB"/>
        </w:rPr>
        <w:lastRenderedPageBreak/>
        <w:t>Net effective and explicit prices on greenhouse gas emissions in various sectors. Tax level in NOK per tonne of CO</w:t>
      </w:r>
      <w:r w:rsidRPr="001A65C6">
        <w:rPr>
          <w:rStyle w:val="skrift-senket"/>
          <w:sz w:val="21"/>
          <w:szCs w:val="21"/>
          <w:lang w:val="en-GB"/>
        </w:rPr>
        <w:t>2</w:t>
      </w:r>
      <w:r w:rsidRPr="001A65C6">
        <w:rPr>
          <w:lang w:val="en-GB"/>
        </w:rPr>
        <w:t xml:space="preserve"> equivalents in 2024 and emission allowance price of NOK 748 per tonne of CO</w:t>
      </w:r>
      <w:r w:rsidRPr="001A65C6">
        <w:rPr>
          <w:rStyle w:val="skrift-senket"/>
          <w:sz w:val="21"/>
          <w:szCs w:val="21"/>
          <w:lang w:val="en-GB"/>
        </w:rPr>
        <w:t>2</w:t>
      </w:r>
      <w:r w:rsidRPr="001A65C6">
        <w:rPr>
          <w:lang w:val="en-GB"/>
        </w:rPr>
        <w:t xml:space="preserve">. </w:t>
      </w:r>
      <w:r>
        <w:t>Emission figures are from 2022.</w:t>
      </w:r>
    </w:p>
    <w:p w14:paraId="5DE0973B" w14:textId="77777777" w:rsidR="00CA1373" w:rsidRPr="001A65C6" w:rsidRDefault="00CA1373" w:rsidP="001A65C6">
      <w:pPr>
        <w:pStyle w:val="Kilde"/>
        <w:rPr>
          <w:lang w:val="en-GB"/>
        </w:rPr>
      </w:pPr>
      <w:r w:rsidRPr="001A65C6">
        <w:rPr>
          <w:lang w:val="en-GB"/>
        </w:rPr>
        <w:t>Sources: Statistics Norway, Norwegian Environment Agency and Ministry of Finance.</w:t>
      </w:r>
    </w:p>
    <w:p w14:paraId="0C16A4B4" w14:textId="77777777" w:rsidR="00CA1373" w:rsidRPr="001A65C6" w:rsidRDefault="00CA1373" w:rsidP="001A65C6">
      <w:pPr>
        <w:rPr>
          <w:lang w:val="en-GB"/>
        </w:rPr>
      </w:pPr>
      <w:r w:rsidRPr="001A65C6">
        <w:rPr>
          <w:lang w:val="en-GB"/>
        </w:rPr>
        <w:t>Some sectors are subject to both emission allowance requirements and tax. This distorts the pricing situation and may result in the most profitable investments not being prioritised over less profitable investments that are subject to a lower carbon price. The carbon prices faced by the various sectors in Norway are presented in Figure 2.23. The vertical axis of the figure indicates the marginal CO</w:t>
      </w:r>
      <w:r w:rsidRPr="001A65C6">
        <w:rPr>
          <w:rStyle w:val="skrift-senket"/>
          <w:sz w:val="21"/>
          <w:szCs w:val="21"/>
          <w:lang w:val="en-GB"/>
        </w:rPr>
        <w:t>2</w:t>
      </w:r>
      <w:r w:rsidRPr="001A65C6">
        <w:rPr>
          <w:lang w:val="en-GB"/>
        </w:rPr>
        <w:t xml:space="preserve"> price in various sectors, while the horizontal axis indicates the amount of emissions in million tonnes of CO</w:t>
      </w:r>
      <w:r w:rsidRPr="001A65C6">
        <w:rPr>
          <w:rStyle w:val="skrift-senket"/>
          <w:sz w:val="21"/>
          <w:szCs w:val="21"/>
          <w:lang w:val="en-GB"/>
        </w:rPr>
        <w:t>2</w:t>
      </w:r>
      <w:r w:rsidRPr="001A65C6">
        <w:rPr>
          <w:lang w:val="en-GB"/>
        </w:rPr>
        <w:t xml:space="preserve"> equivalents. A distinction is made between effective and explicit carbon prices; see Box 2.6.</w:t>
      </w:r>
    </w:p>
    <w:p w14:paraId="5BB940F1" w14:textId="77777777" w:rsidR="00CA1373" w:rsidRPr="001A65C6" w:rsidRDefault="00CA1373" w:rsidP="001A65C6">
      <w:pPr>
        <w:pStyle w:val="tittel-ramme"/>
        <w:rPr>
          <w:lang w:val="en-GB"/>
        </w:rPr>
      </w:pPr>
      <w:r w:rsidRPr="001A65C6">
        <w:rPr>
          <w:lang w:val="en-GB"/>
        </w:rPr>
        <w:t>Net effective and explicit carbon prices</w:t>
      </w:r>
    </w:p>
    <w:p w14:paraId="6CFD3630" w14:textId="77777777" w:rsidR="00CA1373" w:rsidRPr="001A65C6" w:rsidRDefault="00CA1373" w:rsidP="001A65C6">
      <w:pPr>
        <w:rPr>
          <w:rStyle w:val="kursiv"/>
          <w:sz w:val="21"/>
          <w:szCs w:val="21"/>
          <w:lang w:val="en-GB"/>
        </w:rPr>
      </w:pPr>
      <w:r w:rsidRPr="001A65C6">
        <w:rPr>
          <w:rStyle w:val="kursiv"/>
          <w:sz w:val="21"/>
          <w:szCs w:val="21"/>
          <w:lang w:val="en-GB"/>
        </w:rPr>
        <w:t>Explicit carbon prices</w:t>
      </w:r>
      <w:r w:rsidRPr="001A65C6">
        <w:rPr>
          <w:lang w:val="en-GB"/>
        </w:rPr>
        <w:t xml:space="preserve"> are all pricing mechanisms that are aimed at pricing greenhouse gas emissions. These may be taxes or emission allowance systems. </w:t>
      </w:r>
      <w:r w:rsidRPr="001A65C6">
        <w:rPr>
          <w:rStyle w:val="kursiv"/>
          <w:sz w:val="21"/>
          <w:szCs w:val="21"/>
          <w:lang w:val="en-GB"/>
        </w:rPr>
        <w:t>Effective carbon prices</w:t>
      </w:r>
      <w:r w:rsidRPr="001A65C6">
        <w:rPr>
          <w:lang w:val="en-GB"/>
        </w:rPr>
        <w:t xml:space="preserve"> also include other taxes and mechanisms, regardless of purpose. In some sectors, mineral oils and petrol are also subject to road usage taxes which serve purposes other than reducing greenhouse gas emissions, but which nevertheless increase the effective carbon price. Calculations of </w:t>
      </w:r>
      <w:r w:rsidRPr="001A65C6">
        <w:rPr>
          <w:rStyle w:val="kursiv"/>
          <w:sz w:val="21"/>
          <w:szCs w:val="21"/>
          <w:lang w:val="en-GB"/>
        </w:rPr>
        <w:t>net effective carbon prices</w:t>
      </w:r>
      <w:r w:rsidRPr="001A65C6">
        <w:rPr>
          <w:lang w:val="en-GB"/>
        </w:rPr>
        <w:t xml:space="preserve"> also take into account subsidies or other arrangements that serve to reduce the effective carbon price.</w:t>
      </w:r>
    </w:p>
    <w:p w14:paraId="4914CB12" w14:textId="77777777" w:rsidR="00CA1373" w:rsidRPr="001A65C6" w:rsidRDefault="00CA1373" w:rsidP="001A65C6">
      <w:pPr>
        <w:rPr>
          <w:lang w:val="en-GB"/>
        </w:rPr>
      </w:pPr>
      <w:r w:rsidRPr="001A65C6">
        <w:rPr>
          <w:lang w:val="en-GB"/>
        </w:rPr>
        <w:t>It is the net effective carbon price that determines the price of activities that emit greenhouse gases, for example through the price at the pump. Measures of net effective carbon prices are therefore important for understanding how changes to taxes and subsidies may collectively influence greenhouse gas emissions.</w:t>
      </w:r>
    </w:p>
    <w:p w14:paraId="3DBF404A" w14:textId="77777777" w:rsidR="00CA1373" w:rsidRPr="001A65C6" w:rsidRDefault="00CA1373" w:rsidP="001A65C6">
      <w:pPr>
        <w:rPr>
          <w:lang w:val="en-GB"/>
        </w:rPr>
      </w:pPr>
      <w:r w:rsidRPr="001A65C6">
        <w:rPr>
          <w:lang w:val="en-GB"/>
        </w:rPr>
        <w:t>A cost-effective climate policy requires all greenhouse gas emissions to be priced uniformly, as measured by explicit carbon prices. This is evident from the fact that greenhouse gas emissions, measured in CO</w:t>
      </w:r>
      <w:r w:rsidRPr="001A65C6">
        <w:rPr>
          <w:rStyle w:val="skrift-senket"/>
          <w:sz w:val="21"/>
          <w:szCs w:val="21"/>
          <w:lang w:val="en-GB"/>
        </w:rPr>
        <w:t>2</w:t>
      </w:r>
      <w:r w:rsidRPr="001A65C6">
        <w:rPr>
          <w:lang w:val="en-GB"/>
        </w:rPr>
        <w:t xml:space="preserve"> equivalents, are equally harmful to the climate irrespective of where these occur or who emits them. When all emissions are subject to the same explicit carbon price, emissions will be reduced where this costs the least. Emissions targets can thus be attained at the lowest possible cost to society by increasing the explicit carbon price. However, pricing of emissions through taxes may have undesirable distributional effects. The impact of climate taxes on various groups will depend on, inter alia, the ability of stakeholders to adapt to increased climate taxes. Compensation to particularly affected groups should not take the form of a reduced tax, but rather a reduction in other taxes, or the introduction of subsidy schemes that do not weaken the emission reduction incentives.</w:t>
      </w:r>
    </w:p>
    <w:p w14:paraId="6D122D0C" w14:textId="77777777" w:rsidR="00CA1373" w:rsidRPr="001A65C6" w:rsidRDefault="00CA1373" w:rsidP="001A65C6">
      <w:pPr>
        <w:rPr>
          <w:lang w:val="en-GB"/>
        </w:rPr>
      </w:pPr>
      <w:r w:rsidRPr="001A65C6">
        <w:rPr>
          <w:lang w:val="en-GB"/>
        </w:rPr>
        <w:t>Comparing explicit carbon prices shows whether the carbon pricing has been designed in a cost-effective manner. However, it is not necessarily appropriate for all market participants to face the same effective carbon price. One of the reasons for this is that externalities other than climate can vary significantly between different sectors. Subsidies or other arrangements that serve to make the net effective carbon price lower than the explicit carbon price, make climate policy less cost-effective.</w:t>
      </w:r>
    </w:p>
    <w:p w14:paraId="6D572137" w14:textId="54224186" w:rsidR="00CA1373" w:rsidRDefault="003145A4" w:rsidP="003145A4">
      <w:pPr>
        <w:pStyle w:val="Ramme-slutt"/>
        <w:rPr>
          <w:lang w:val="en-GB"/>
        </w:rPr>
      </w:pPr>
      <w:r>
        <w:rPr>
          <w:lang w:val="en-GB"/>
        </w:rPr>
        <w:lastRenderedPageBreak/>
        <w:t>[Boks slutt]</w:t>
      </w:r>
    </w:p>
    <w:p w14:paraId="42A21E8F" w14:textId="77777777" w:rsidR="00CA1373" w:rsidRPr="001A65C6" w:rsidRDefault="00CA1373" w:rsidP="001A65C6">
      <w:pPr>
        <w:rPr>
          <w:lang w:val="en-GB"/>
        </w:rPr>
      </w:pPr>
      <w:r w:rsidRPr="001A65C6">
        <w:rPr>
          <w:lang w:val="en-GB"/>
        </w:rPr>
        <w:t>Oil and gas extraction is, for example, faced with an explicit carbon price of NOK 1,539 and has total emissions of 9.8 million tonnes; see Figure 2.23. Coastal shrimp trawlers pay a CO</w:t>
      </w:r>
      <w:r w:rsidRPr="001A65C6">
        <w:rPr>
          <w:rStyle w:val="skrift-senket"/>
          <w:sz w:val="21"/>
          <w:szCs w:val="21"/>
          <w:lang w:val="en-GB"/>
        </w:rPr>
        <w:t>2</w:t>
      </w:r>
      <w:r w:rsidRPr="001A65C6">
        <w:rPr>
          <w:lang w:val="en-GB"/>
        </w:rPr>
        <w:t xml:space="preserve"> tax on mineral products, but also receive a subsidy from the Guarantee Fund for Fishermen based on how much fuel they consume. This subsidy is considerably more than the tax measured in NOK per litre of fuel, and the total net effective carbon price for the industry is therefore NOK </w:t>
      </w:r>
      <w:r w:rsidRPr="001A65C6">
        <w:rPr>
          <w:lang w:val="en-GB"/>
        </w:rPr>
        <w:noBreakHyphen/>
        <w:t>500 per tonne of CO</w:t>
      </w:r>
      <w:r w:rsidRPr="001A65C6">
        <w:rPr>
          <w:rStyle w:val="skrift-senket"/>
          <w:sz w:val="21"/>
          <w:szCs w:val="21"/>
          <w:lang w:val="en-GB"/>
        </w:rPr>
        <w:t>2</w:t>
      </w:r>
      <w:r w:rsidRPr="001A65C6">
        <w:rPr>
          <w:lang w:val="en-GB"/>
        </w:rPr>
        <w:t>.</w:t>
      </w:r>
    </w:p>
    <w:p w14:paraId="607B3D39" w14:textId="77777777" w:rsidR="00CA1373" w:rsidRDefault="00CA1373" w:rsidP="001A65C6">
      <w:pPr>
        <w:pStyle w:val="Overskrift3"/>
      </w:pPr>
      <w:r>
        <w:t>Customs duties</w:t>
      </w:r>
    </w:p>
    <w:p w14:paraId="72E89569" w14:textId="77777777" w:rsidR="00CA1373" w:rsidRPr="001A65C6" w:rsidRDefault="00CA1373" w:rsidP="001A65C6">
      <w:pPr>
        <w:rPr>
          <w:lang w:val="en-GB"/>
        </w:rPr>
      </w:pPr>
      <w:r w:rsidRPr="001A65C6">
        <w:rPr>
          <w:lang w:val="en-GB"/>
        </w:rPr>
        <w:t>Customs duties serve to protect domestic producers from foreign competition. Customs duties normally result in more expensive goods for consumers and higher production costs for businesses. In addition, customs duties may limit the range of goods available to consumers. Furthermore, customs duties reduce trade volumes and prevent countries from fully utilising their comparative advantages in the production of goods and services. Trade in goods and services has enabled Norway to utilise its competitive advantages.</w:t>
      </w:r>
    </w:p>
    <w:p w14:paraId="5FB8D7F3" w14:textId="77777777" w:rsidR="00CA1373" w:rsidRPr="001A65C6" w:rsidRDefault="00CA1373" w:rsidP="001A65C6">
      <w:pPr>
        <w:rPr>
          <w:lang w:val="en-GB"/>
        </w:rPr>
      </w:pPr>
      <w:r w:rsidRPr="001A65C6">
        <w:rPr>
          <w:lang w:val="en-GB"/>
        </w:rPr>
        <w:t>Norway is one of the countries in the world with the lowest customs barriers for manufactured goods. Certain types of clothes and textiles are the only manufactured goods subject to customs duties. Customs protection for agricultural products is a key agricultural policy instrument for ensuring emergency preparedness and food supply security in Norway. Import protection can contribute to higher domestic production of agricultural goods. The customs duty rates for agricultural goods are highly variable, depending on the need for protection.</w:t>
      </w:r>
    </w:p>
    <w:p w14:paraId="51417A64" w14:textId="77777777" w:rsidR="00CA1373" w:rsidRPr="001A65C6" w:rsidRDefault="00CA1373" w:rsidP="001A65C6">
      <w:pPr>
        <w:rPr>
          <w:lang w:val="en-GB"/>
        </w:rPr>
      </w:pPr>
      <w:r w:rsidRPr="001A65C6">
        <w:rPr>
          <w:lang w:val="en-GB"/>
        </w:rPr>
        <w:t>Customs duties have been capped through international agreements. Like other industrialised countries, Norway applies lower customs duties to developing countries under the Generalized System of Preferences (GSP). Under this system, industrialised countries grant developing countries better market access for their goods. The GSP system is unilateral and may be revoked or amended at any time.</w:t>
      </w:r>
    </w:p>
    <w:p w14:paraId="5801247F" w14:textId="77777777" w:rsidR="00CA1373" w:rsidRDefault="00CA1373" w:rsidP="001A65C6">
      <w:pPr>
        <w:pStyle w:val="Overskrift3"/>
      </w:pPr>
      <w:r>
        <w:t>Fees and sectoral taxes</w:t>
      </w:r>
    </w:p>
    <w:p w14:paraId="3EE1F1A1" w14:textId="77777777" w:rsidR="00CA1373" w:rsidRPr="001A65C6" w:rsidRDefault="00CA1373" w:rsidP="001A65C6">
      <w:pPr>
        <w:rPr>
          <w:lang w:val="en-GB"/>
        </w:rPr>
      </w:pPr>
      <w:r w:rsidRPr="001A65C6">
        <w:rPr>
          <w:lang w:val="en-GB"/>
        </w:rPr>
        <w:t>The provision of services and the exercise of authority by central government are normally funded by appropriations via the fiscal budget, although fees and sectoral taxes are used in some areas. The Ministry of Finance has laid down general provisions for central government funding through fees and charges. Fee schemes may be established when the public sector performs a clearly defined service for the payor and payment is not made for anything other or more than the cost of producing and delivering such service. Consequently, cost-reflective funding through fees is not to be considered taxation. In contrast, fees that are higher than the cost of producing and delivering the service will entail an element of hidden taxation. This type of overpricing has been reduced over time.</w:t>
      </w:r>
    </w:p>
    <w:p w14:paraId="7CFF90FD" w14:textId="77777777" w:rsidR="00CA1373" w:rsidRPr="001A65C6" w:rsidRDefault="00CA1373" w:rsidP="001A65C6">
      <w:pPr>
        <w:rPr>
          <w:lang w:val="en-GB"/>
        </w:rPr>
      </w:pPr>
      <w:r w:rsidRPr="001A65C6">
        <w:rPr>
          <w:lang w:val="en-GB"/>
        </w:rPr>
        <w:t xml:space="preserve">Sectoral taxes serve a broader purpose as a source of funding and may be used to fund joint measures for an industry or sector if such taxes are paid by stakeholders belonging to, or closely affiliated with, the relevant sector. For example, the operations of a number of supervisory bodies are funded in full or in part by sectoral taxes. Changes to the base or rate of </w:t>
      </w:r>
      <w:r w:rsidRPr="001A65C6">
        <w:rPr>
          <w:lang w:val="en-GB"/>
        </w:rPr>
        <w:lastRenderedPageBreak/>
        <w:t>sectoral taxes are therefore classified as part of the tax programme. The provisions laid down by the Ministry of Finance stipulate that considerable restraint should be exercised in introducing sectoral taxes to fund central government expenditure.</w:t>
      </w:r>
    </w:p>
    <w:p w14:paraId="736A4280" w14:textId="77777777" w:rsidR="00CA1373" w:rsidRDefault="00CA1373" w:rsidP="001A65C6">
      <w:pPr>
        <w:pStyle w:val="Overskrift2"/>
      </w:pPr>
      <w:r>
        <w:t>Relationship to the EEA Agreement</w:t>
      </w:r>
    </w:p>
    <w:p w14:paraId="4E862DCC" w14:textId="77777777" w:rsidR="00CA1373" w:rsidRPr="001A65C6" w:rsidRDefault="00CA1373" w:rsidP="001A65C6">
      <w:pPr>
        <w:rPr>
          <w:lang w:val="en-GB"/>
        </w:rPr>
      </w:pPr>
      <w:r w:rsidRPr="001A65C6">
        <w:rPr>
          <w:lang w:val="en-GB"/>
        </w:rPr>
        <w:t>There is no obligation under the EEA Agreement to harmonise Norwegian tax rules with EU regulations and directives. Nevertheless, the general provisions in the EEA Agreement on the Four Freedoms and the prohibition on state aid set clear restrictions on the content of the Norwegian tax rules.</w:t>
      </w:r>
    </w:p>
    <w:p w14:paraId="0C97CA59" w14:textId="77777777" w:rsidR="00CA1373" w:rsidRPr="001A65C6" w:rsidRDefault="00CA1373" w:rsidP="001A65C6">
      <w:pPr>
        <w:rPr>
          <w:rStyle w:val="kursiv"/>
          <w:sz w:val="21"/>
          <w:szCs w:val="21"/>
          <w:lang w:val="en-GB"/>
        </w:rPr>
      </w:pPr>
      <w:r w:rsidRPr="001A65C6">
        <w:rPr>
          <w:rStyle w:val="kursiv"/>
          <w:sz w:val="21"/>
          <w:szCs w:val="21"/>
          <w:lang w:val="en-GB"/>
        </w:rPr>
        <w:t>The provisions on the Four Freedoms</w:t>
      </w:r>
      <w:r w:rsidRPr="001A65C6">
        <w:rPr>
          <w:lang w:val="en-GB"/>
        </w:rPr>
        <w:t xml:space="preserve"> refer to the principles of free movement of goods, services, capital and persons/establishments within the EU/EEA. In the field of tax law, the specific limitations implied by the principle of the Four Freedoms have primarily been developed by the EFTA Court and the European Court of Justice. As a general rule, Norway cannot apply provisions that treat cross-border movements and transactions between Norway and other EEA states more strictly than purely domestic movements and transactions. In certain cases, however, Norway may maintain or introduce provisions that would in principle entail a restriction. This applies where there are so-called justification grounds. In the field of taxation, a restriction may be justified, in particular, by the need for a balanced distribution of taxation powers between states and the need to counteract tax avoidance. Effective tax collection is another relevant consideration. In order to justify a provision that would in principle constitute a restriction, it is an additional requirement that such provision be suitable for attending to the relevant consideration, and that it is not stricter than necessary to attend to the said consideration (proportionality requirement).</w:t>
      </w:r>
    </w:p>
    <w:p w14:paraId="363A66A3" w14:textId="77777777" w:rsidR="00CA1373" w:rsidRPr="001A65C6" w:rsidRDefault="00CA1373" w:rsidP="001A65C6">
      <w:pPr>
        <w:rPr>
          <w:lang w:val="en-GB"/>
        </w:rPr>
      </w:pPr>
      <w:r w:rsidRPr="001A65C6">
        <w:rPr>
          <w:lang w:val="en-GB"/>
        </w:rPr>
        <w:t xml:space="preserve">The </w:t>
      </w:r>
      <w:r w:rsidRPr="001A65C6">
        <w:rPr>
          <w:rStyle w:val="kursiv"/>
          <w:sz w:val="21"/>
          <w:szCs w:val="21"/>
          <w:lang w:val="en-GB"/>
        </w:rPr>
        <w:t>prohibition on state aid</w:t>
      </w:r>
      <w:r w:rsidRPr="001A65C6">
        <w:rPr>
          <w:lang w:val="en-GB"/>
        </w:rPr>
        <w:t xml:space="preserve"> means that Norway cannot, as a general rule, apply tax provisions that give individual enterprises or groups of enterprises more favourable tax treatment than these are entitled to under the general provision applicable to such enterprises. The prohibition restricts both advantages for individual enterprises and advantages for certain sectors or geographical areas. However, the EEA Agreement contains various rules that allow for the granting of state aid under certain conditions. The EFTA Surveillance Authority (ESA) adopts guidelines on the interpretation and application of these rules. The said rules, which reflect the relevant EU regulations, stipulate strict conditions for considering the aid to be compatible. Such aid shall be notified to the ESA and cannot be implemented until it has been approved by the ESA. Exemptions from the notification requirement have been laid down in the so-called General Block Exemption Regulation. In certain cases, aid may even be authorised without notification or reporting. This applies to aid that meets the de minimis aid criteria under the Regulation.</w:t>
      </w:r>
    </w:p>
    <w:p w14:paraId="79805ECB" w14:textId="77777777" w:rsidR="00CA1373" w:rsidRPr="001A65C6" w:rsidRDefault="00CA1373" w:rsidP="001A65C6">
      <w:pPr>
        <w:rPr>
          <w:lang w:val="en-GB"/>
        </w:rPr>
      </w:pPr>
      <w:r w:rsidRPr="001A65C6">
        <w:rPr>
          <w:lang w:val="en-GB"/>
        </w:rPr>
        <w:t xml:space="preserve">Norway is not part of the EU customs union. Nonetheless, the Norwegian customs authorities are increasingly affected by regulations incorporated into the EEA Agreement within areas that fall under the responsibility of other authorities. In recent years, the EU has adopted a number of legal acts that impose requirements on goods imported from third countries for free circulation on the single market. Such requirements pertain to the methods of production, properties, etc., of the products. When goods encompassed by the relevant legal acts are imported into the </w:t>
      </w:r>
      <w:r w:rsidRPr="001A65C6">
        <w:rPr>
          <w:lang w:val="en-GB"/>
        </w:rPr>
        <w:lastRenderedPageBreak/>
        <w:t>EU, such goods are checked by the EU customs authorities by way of product passports, certificates, etc. When such rules are incorporated into the EEA Agreement, the Norwegian customs authorities will have a similar task of inspecting goods imported from third countries.</w:t>
      </w:r>
    </w:p>
    <w:p w14:paraId="4CC17AF2" w14:textId="77777777" w:rsidR="00CA1373" w:rsidRDefault="00CA1373" w:rsidP="001A65C6">
      <w:pPr>
        <w:pStyle w:val="Overskrift2"/>
      </w:pPr>
      <w:r>
        <w:t>International tax cooperation</w:t>
      </w:r>
    </w:p>
    <w:p w14:paraId="359670A7" w14:textId="77777777" w:rsidR="00CA1373" w:rsidRPr="001A65C6" w:rsidRDefault="00CA1373" w:rsidP="001A65C6">
      <w:pPr>
        <w:rPr>
          <w:lang w:val="en-GB"/>
        </w:rPr>
      </w:pPr>
      <w:r w:rsidRPr="001A65C6">
        <w:rPr>
          <w:lang w:val="en-GB"/>
        </w:rPr>
        <w:t>Differences between tax systems and in tax levels between countries may provide opportunities for undesirable international tax planning and harmful tax competition between countries. This can reduce the tax revenues of countries and shift taxation to less mobile tax bases, such as real estate and labour income. In addition, it provides a breeding ground for economically unfavourable forms of taxation, such as gross withholding taxes on services.</w:t>
      </w:r>
    </w:p>
    <w:p w14:paraId="676C8F3B" w14:textId="77777777" w:rsidR="00CA1373" w:rsidRPr="001A65C6" w:rsidRDefault="00CA1373" w:rsidP="001A65C6">
      <w:pPr>
        <w:rPr>
          <w:lang w:val="en-GB"/>
        </w:rPr>
      </w:pPr>
      <w:r w:rsidRPr="001A65C6">
        <w:rPr>
          <w:lang w:val="en-GB"/>
        </w:rPr>
        <w:t>These issues have long been high on the political agenda in Norway and internationally. Several international processes are currently underway to develop multinational standards and agreements aimed at counteracting the unfavourable effects of tax planning and harmful tax competition, etc. Norway participates as an active contributor in all of the ongoing processes, including the OECD, the Inclusive Framework on BEPS, the Global Forum on Transparency and Exchange of Information for Tax Purposes, as well as the UN.</w:t>
      </w:r>
    </w:p>
    <w:p w14:paraId="4ABFBF19" w14:textId="77777777" w:rsidR="00CA1373" w:rsidRPr="001A65C6" w:rsidRDefault="00CA1373" w:rsidP="001A65C6">
      <w:pPr>
        <w:rPr>
          <w:lang w:val="en-GB"/>
        </w:rPr>
      </w:pPr>
      <w:r w:rsidRPr="001A65C6">
        <w:rPr>
          <w:lang w:val="en-GB"/>
        </w:rPr>
        <w:t>The OECD/G20 Inclusive Framework, which comprises 147 jurisdictions, is seeking to negotiate a reform package for the allocation of taxation rights over large multinational enterprises (Pillar 1), as well as the introduction of a global minimum tax (Pillar 2). This package is known as the Two-Pillar Solution. The regulations on a global minimum tax (Pillar 2) were introduced in Norway with effect from 2024.</w:t>
      </w:r>
    </w:p>
    <w:p w14:paraId="3912F4CE" w14:textId="77777777" w:rsidR="00CA1373" w:rsidRPr="001A65C6" w:rsidRDefault="00CA1373" w:rsidP="001A65C6">
      <w:pPr>
        <w:rPr>
          <w:lang w:val="en-GB"/>
        </w:rPr>
      </w:pPr>
      <w:r w:rsidRPr="001A65C6">
        <w:rPr>
          <w:lang w:val="en-GB"/>
        </w:rPr>
        <w:t>In July 2024, the G20 finance ministers, with Norway as guest country, agreed a tax declaration that highlighted some areas in which they particularly want to expand international tax cooperation. There is a consensus that additional international coordination is necessary to facilitate more progressivity. This is because high levels of capital income and wealth can be difficult to tax as the result of tax planning. For example, very rich people are often more inclined to move to countries with lower taxes. The declaration therefore expressed a desire to improve the practical scope for each country to increase progressivity in the taxation of individuals. In their declaration, the G20 finance ministers acknowledge that adequate taxation of the very rich is difficult without expanded cooperation between countries.</w:t>
      </w:r>
    </w:p>
    <w:p w14:paraId="27464AB2" w14:textId="77777777" w:rsidR="00CA1373" w:rsidRPr="001A65C6" w:rsidRDefault="00CA1373" w:rsidP="001A65C6">
      <w:pPr>
        <w:rPr>
          <w:lang w:val="en-GB"/>
        </w:rPr>
      </w:pPr>
      <w:r w:rsidRPr="001A65C6">
        <w:rPr>
          <w:lang w:val="en-GB"/>
        </w:rPr>
        <w:t>UN negotiations on a mandate for a Framework Convention on International Tax Cooperation took place in 2024. The UN General Assembly will consider the proposed mandate this autumn. It is expected that this Framework Convention will be negotiated over the period from 2025 to 2027.</w:t>
      </w:r>
    </w:p>
    <w:p w14:paraId="4EAC498F" w14:textId="77777777" w:rsidR="00CA1373" w:rsidRPr="001A65C6" w:rsidRDefault="00CA1373" w:rsidP="001A65C6">
      <w:pPr>
        <w:pStyle w:val="Overskrift2"/>
        <w:rPr>
          <w:lang w:val="en-GB"/>
        </w:rPr>
      </w:pPr>
      <w:r w:rsidRPr="001A65C6">
        <w:rPr>
          <w:lang w:val="en-GB"/>
        </w:rPr>
        <w:t>Distributional effects of the tax system</w:t>
      </w:r>
    </w:p>
    <w:p w14:paraId="428EC3F2" w14:textId="77777777" w:rsidR="00CA1373" w:rsidRPr="001A65C6" w:rsidRDefault="00CA1373" w:rsidP="001A65C6">
      <w:pPr>
        <w:rPr>
          <w:lang w:val="en-GB"/>
        </w:rPr>
      </w:pPr>
      <w:r w:rsidRPr="001A65C6">
        <w:rPr>
          <w:lang w:val="en-GB"/>
        </w:rPr>
        <w:t xml:space="preserve">Many complex factors influence the development of economic disparities. Economic cycles and structural factors influence the distribution of market income; see the discussion in Report No. 1 (2024–2025) to the Storting, </w:t>
      </w:r>
      <w:r w:rsidRPr="001A65C6">
        <w:rPr>
          <w:rStyle w:val="kursiv"/>
          <w:sz w:val="21"/>
          <w:szCs w:val="21"/>
          <w:lang w:val="en-GB"/>
        </w:rPr>
        <w:t>National Budget 2025</w:t>
      </w:r>
      <w:r w:rsidRPr="001A65C6">
        <w:rPr>
          <w:lang w:val="en-GB"/>
        </w:rPr>
        <w:t xml:space="preserve"> Chapter 6. The tax system is one of the factors that can influence income distribution, both directly and indirectly. The tax system contributes to the redistribution of income because it is, inter alia, progressively designed (the </w:t>
      </w:r>
      <w:r w:rsidRPr="001A65C6">
        <w:rPr>
          <w:lang w:val="en-GB"/>
        </w:rPr>
        <w:lastRenderedPageBreak/>
        <w:t>average tax rate increases with the level of income or wealth). Moreover, tax revenues finance transfers to households and public services in areas such as health and education, which also has an equalising effect. Furthermore, taxes can, together with transfers and public services, influence the economic decisions of taxpayers and thereby also the distribution of market income (before tax).</w:t>
      </w:r>
    </w:p>
    <w:p w14:paraId="7A000250" w14:textId="77777777" w:rsidR="00CA1373" w:rsidRPr="001A65C6" w:rsidRDefault="00CA1373" w:rsidP="001A65C6">
      <w:pPr>
        <w:rPr>
          <w:lang w:val="en-GB"/>
        </w:rPr>
      </w:pPr>
      <w:r w:rsidRPr="001A65C6">
        <w:rPr>
          <w:lang w:val="en-GB"/>
        </w:rPr>
        <w:t>The total equalisation contribution from taxes and transfers has been relatively stable over the past 30 years; see Figure 2.24. The figure shows inequality measured by the Gini coefficient for income before and after taxes and transfers. The figure uses the same income measure as the Statistics Norway income statistics, which includes most cash income received by households. However, a number of contributions to households’ material standard of living are not captured by this definition of income, such as the value of public services, the return on owner-occupied housing, as well as any profits retained in private companies.</w:t>
      </w:r>
    </w:p>
    <w:p w14:paraId="6D65AA60" w14:textId="77777777" w:rsidR="00CA1373" w:rsidRPr="001A65C6" w:rsidRDefault="00CA1373" w:rsidP="001A65C6">
      <w:pPr>
        <w:rPr>
          <w:lang w:val="en-GB"/>
        </w:rPr>
      </w:pPr>
      <w:r w:rsidRPr="001A65C6">
        <w:rPr>
          <w:lang w:val="en-GB"/>
        </w:rPr>
        <w:t xml:space="preserve">Since returns on capital are only captured when realised, the measured income inequality is greatly affected by the extraordinarily high dividend payments made prior to the introduction of the dividend tax in 2006 and the dividend tax increases announced in 2016 and 2022. See Report No. 1 (2024–2025), </w:t>
      </w:r>
      <w:r w:rsidRPr="001A65C6">
        <w:rPr>
          <w:rStyle w:val="kursiv"/>
          <w:sz w:val="21"/>
          <w:szCs w:val="21"/>
          <w:lang w:val="en-GB"/>
        </w:rPr>
        <w:t>National Budget 2025</w:t>
      </w:r>
      <w:r w:rsidRPr="001A65C6">
        <w:rPr>
          <w:lang w:val="en-GB"/>
        </w:rPr>
        <w:t xml:space="preserve"> Chapter 6, for an analysis of income inequality under an expanded income definition where retained profits in private companies are included in their owners’ income.</w:t>
      </w:r>
    </w:p>
    <w:p w14:paraId="704613B1" w14:textId="30CD6409" w:rsidR="00CA1373" w:rsidRDefault="003145A4" w:rsidP="001A65C6">
      <w:r>
        <w:rPr>
          <w:noProof/>
        </w:rPr>
        <w:drawing>
          <wp:inline distT="0" distB="0" distL="0" distR="0" wp14:anchorId="608D5809" wp14:editId="75253E21">
            <wp:extent cx="6076950" cy="2762250"/>
            <wp:effectExtent l="0" t="0" r="0" b="0"/>
            <wp:docPr id="4554899"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B6E6004" w14:textId="77777777" w:rsidR="00CA1373" w:rsidRDefault="00CA1373" w:rsidP="001A65C6">
      <w:pPr>
        <w:pStyle w:val="figur-tittel"/>
      </w:pPr>
      <w:r w:rsidRPr="001A65C6">
        <w:rPr>
          <w:lang w:val="en-GB"/>
        </w:rPr>
        <w:t xml:space="preserve">Income inequality before and after taxes and transfers. Gini coefficients for equivalent income per consumption unit (EU scale). </w:t>
      </w:r>
      <w:r>
        <w:t>1995–2022</w:t>
      </w:r>
    </w:p>
    <w:p w14:paraId="646656E3"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Fluctuations around the years 2000, 2005, 2015 and 2021 should be considered in the context of tax rule amendments that have caused short-term spikes in tax-motivated transactions.</w:t>
      </w:r>
    </w:p>
    <w:p w14:paraId="45202FB6"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2</w:t>
      </w:r>
      <w:r w:rsidRPr="001A65C6">
        <w:rPr>
          <w:lang w:val="en-GB"/>
        </w:rPr>
        <w:tab/>
        <w:t>Market income includes, inter alia, wage income, business income and capital income. Disposable income is market income plus transfers less assessed tax and negative transfers, such as child maintenance payments and pension premiums.</w:t>
      </w:r>
    </w:p>
    <w:p w14:paraId="7ED32C82" w14:textId="77777777" w:rsidR="00CA1373" w:rsidRPr="001A65C6" w:rsidRDefault="00CA1373" w:rsidP="001A65C6">
      <w:pPr>
        <w:pStyle w:val="Kilde"/>
        <w:rPr>
          <w:lang w:val="en-GB"/>
        </w:rPr>
      </w:pPr>
      <w:r w:rsidRPr="001A65C6">
        <w:rPr>
          <w:lang w:val="en-GB"/>
        </w:rPr>
        <w:t>Source: Statistics Norway.</w:t>
      </w:r>
    </w:p>
    <w:p w14:paraId="065F7DCD" w14:textId="77777777" w:rsidR="00CA1373" w:rsidRPr="001A65C6" w:rsidRDefault="00CA1373" w:rsidP="001A65C6">
      <w:pPr>
        <w:pStyle w:val="avsnitt-tittel"/>
        <w:rPr>
          <w:lang w:val="en-GB"/>
        </w:rPr>
      </w:pPr>
      <w:r w:rsidRPr="001A65C6">
        <w:rPr>
          <w:lang w:val="en-GB"/>
        </w:rPr>
        <w:lastRenderedPageBreak/>
        <w:t>The significance of personal taxes to income distribution</w:t>
      </w:r>
    </w:p>
    <w:p w14:paraId="1869DDA5" w14:textId="77777777" w:rsidR="00CA1373" w:rsidRPr="001A65C6" w:rsidRDefault="00CA1373" w:rsidP="001A65C6">
      <w:pPr>
        <w:rPr>
          <w:lang w:val="en-GB"/>
        </w:rPr>
      </w:pPr>
      <w:r w:rsidRPr="001A65C6">
        <w:rPr>
          <w:lang w:val="en-GB"/>
        </w:rPr>
        <w:t>The progressivity of the tax system is clearly illustrated in Figure 2.25, which shows that tax as a percentage of income increases with the level of income. This figure includes both income tax and wealth tax. Figure 2.16 in Section 2.3.4 shows the same without wealth tax, and illustrates that the tax system is regressive, i.e. the tax percentage declines at the very top of the income distribution if wealth tax is not included. The degree of progressivity has been relatively stable in recent decades, except at the very top of the income distribution.</w:t>
      </w:r>
    </w:p>
    <w:p w14:paraId="3068B0F3" w14:textId="01623EFB" w:rsidR="00CA1373" w:rsidRDefault="003145A4" w:rsidP="001A65C6">
      <w:r>
        <w:rPr>
          <w:noProof/>
        </w:rPr>
        <w:drawing>
          <wp:inline distT="0" distB="0" distL="0" distR="0" wp14:anchorId="0BF39747" wp14:editId="473CC51A">
            <wp:extent cx="6076950" cy="2962275"/>
            <wp:effectExtent l="0" t="0" r="0" b="9525"/>
            <wp:docPr id="1771728705"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2962275"/>
                    </a:xfrm>
                    <a:prstGeom prst="rect">
                      <a:avLst/>
                    </a:prstGeom>
                    <a:noFill/>
                    <a:ln>
                      <a:noFill/>
                    </a:ln>
                  </pic:spPr>
                </pic:pic>
              </a:graphicData>
            </a:graphic>
          </wp:inline>
        </w:drawing>
      </w:r>
    </w:p>
    <w:p w14:paraId="3B5921FC" w14:textId="77777777" w:rsidR="00CA1373" w:rsidRPr="003145A4" w:rsidRDefault="00CA1373" w:rsidP="001A65C6">
      <w:pPr>
        <w:pStyle w:val="figur-tittel"/>
        <w:rPr>
          <w:lang w:val="en-GB"/>
        </w:rPr>
      </w:pPr>
      <w:r w:rsidRPr="001A65C6">
        <w:rPr>
          <w:lang w:val="en-GB"/>
        </w:rPr>
        <w:t xml:space="preserve">Tax as a percentage of gross income in various income groups. </w:t>
      </w:r>
      <w:r w:rsidRPr="003145A4">
        <w:rPr>
          <w:lang w:val="en-GB"/>
        </w:rPr>
        <w:t>Percentage</w:t>
      </w:r>
    </w:p>
    <w:p w14:paraId="657993DD" w14:textId="77777777" w:rsidR="00CA1373" w:rsidRDefault="00CA1373" w:rsidP="001A65C6">
      <w:pPr>
        <w:pStyle w:val="Kilde"/>
      </w:pPr>
      <w:r>
        <w:t>Source: Statistics Norway.</w:t>
      </w:r>
    </w:p>
    <w:p w14:paraId="042A84E4" w14:textId="77777777" w:rsidR="00CA1373" w:rsidRPr="001A65C6" w:rsidRDefault="00CA1373" w:rsidP="001A65C6">
      <w:pPr>
        <w:rPr>
          <w:lang w:val="en-GB"/>
        </w:rPr>
      </w:pPr>
      <w:r w:rsidRPr="001A65C6">
        <w:rPr>
          <w:lang w:val="en-GB"/>
        </w:rPr>
        <w:t>For those with the very highest income, the tax rate has varied considerably over time. This is due to both amendments to the dividend tax rules and short-term spikes in dividend distributions motivated by the said amendments; see Figure 2.26. In the late 1990s, the tax rate (including wealth tax) for the richest 0.1 per cent was about 20–25 per cent. The decline in the tax rate from 2001 to 2005 is largely due to large dividends caused by expectations of a dividend tax introduction. A temporary dividend tax was applied in 2001, and a permanent tax on dividends was introduced in 2006. In subsequent years, the tax rate of the richest has also varied somewhat as a result of dividend distribution fluctuations. In years in which extraordinarily high dividends are distributed, such as 2021, the tax measured in NOK will increase, while the tax rate will decline. This is because dividends are taxed at a slightly lower rate than high labour income. The tax rate of the richest is nevertheless at a higher level now (35–40 per cent) than before the introduction of the dividend tax (20–25 per cent) when the tax is measured as a percentage of gross income as defined in the official statistics (excluding ownership income retained in companies).</w:t>
      </w:r>
    </w:p>
    <w:p w14:paraId="6E38DF1D" w14:textId="5ABE4619" w:rsidR="00CA1373" w:rsidRDefault="003145A4" w:rsidP="001A65C6">
      <w:r>
        <w:rPr>
          <w:noProof/>
        </w:rPr>
        <w:lastRenderedPageBreak/>
        <w:drawing>
          <wp:inline distT="0" distB="0" distL="0" distR="0" wp14:anchorId="3DE7735A" wp14:editId="7AFD193D">
            <wp:extent cx="6076950" cy="2762250"/>
            <wp:effectExtent l="0" t="0" r="0" b="0"/>
            <wp:docPr id="1057768480"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6D455E5" w14:textId="77777777" w:rsidR="00CA1373" w:rsidRPr="003145A4" w:rsidRDefault="00CA1373" w:rsidP="001A65C6">
      <w:pPr>
        <w:pStyle w:val="figur-tittel"/>
        <w:rPr>
          <w:lang w:val="en-GB"/>
        </w:rPr>
      </w:pPr>
      <w:r w:rsidRPr="001A65C6">
        <w:rPr>
          <w:lang w:val="en-GB"/>
        </w:rPr>
        <w:t xml:space="preserve">Average gross income, tax and tax as a percentage of gross income for the top 0.1 per cent. </w:t>
      </w:r>
      <w:r w:rsidRPr="003145A4">
        <w:rPr>
          <w:lang w:val="en-GB"/>
        </w:rPr>
        <w:t>NOK at 2022 prices. 1993–2022</w:t>
      </w:r>
    </w:p>
    <w:p w14:paraId="6AEFFD7E" w14:textId="77777777" w:rsidR="00CA1373" w:rsidRPr="001A65C6" w:rsidRDefault="00CA1373" w:rsidP="001A65C6">
      <w:pPr>
        <w:pStyle w:val="Kilde"/>
        <w:rPr>
          <w:lang w:val="en-GB"/>
        </w:rPr>
      </w:pPr>
      <w:r w:rsidRPr="001A65C6">
        <w:rPr>
          <w:lang w:val="en-GB"/>
        </w:rPr>
        <w:t>Source: Statistics Norway and Ministry of Finance.</w:t>
      </w:r>
    </w:p>
    <w:p w14:paraId="13DCB9AC" w14:textId="77777777" w:rsidR="00CA1373" w:rsidRPr="001A65C6" w:rsidRDefault="00CA1373" w:rsidP="001A65C6">
      <w:pPr>
        <w:pStyle w:val="avsnitt-tittel"/>
        <w:rPr>
          <w:lang w:val="en-GB"/>
        </w:rPr>
      </w:pPr>
      <w:r w:rsidRPr="001A65C6">
        <w:rPr>
          <w:lang w:val="en-GB"/>
        </w:rPr>
        <w:t>The significance of indirect taxes to income distribution</w:t>
      </w:r>
    </w:p>
    <w:p w14:paraId="15CBA85F" w14:textId="77777777" w:rsidR="00CA1373" w:rsidRPr="001A65C6" w:rsidRDefault="00CA1373" w:rsidP="001A65C6">
      <w:pPr>
        <w:rPr>
          <w:lang w:val="en-GB"/>
        </w:rPr>
      </w:pPr>
      <w:r w:rsidRPr="001A65C6">
        <w:rPr>
          <w:lang w:val="en-GB"/>
        </w:rPr>
        <w:t>When examining how the tax system influences households’ consumption opportunities and welfare, one should ideally take into account that indirect taxes also influence consumption opportunities. Indirect taxes do not depend on an individual’s income or wealth. Unlike direct taxes, indirect taxes are not normally levied directly on consumers, but indirectly via producers and importers of the goods and services subject to such taxes. The extent to which the tax burden is passed on in the prices charged to consumers depends, inter alia, on supply and demand for the goods and services subject to the relevant indirect tax. However, no information is available that would show whether the tax burden is carried by individuals or businesses, respectively, or how this tax burden is divided across various income intervals for any given indirect tax. In Figure 2.27, the Ministry has estimated aggregated revenues from indirect taxes by income decile based on the Lotte-Konsum model.</w:t>
      </w:r>
    </w:p>
    <w:p w14:paraId="4106F06C" w14:textId="5F2C13E3" w:rsidR="00CA1373" w:rsidRDefault="003145A4" w:rsidP="001A65C6">
      <w:r>
        <w:rPr>
          <w:noProof/>
        </w:rPr>
        <w:lastRenderedPageBreak/>
        <w:drawing>
          <wp:inline distT="0" distB="0" distL="0" distR="0" wp14:anchorId="4656A1B7" wp14:editId="10CE8E0C">
            <wp:extent cx="6076950" cy="2762250"/>
            <wp:effectExtent l="0" t="0" r="0" b="0"/>
            <wp:docPr id="1624170324"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24223A5" w14:textId="77777777" w:rsidR="00CA1373" w:rsidRPr="003145A4" w:rsidRDefault="00CA1373" w:rsidP="001A65C6">
      <w:pPr>
        <w:pStyle w:val="figur-tittel"/>
        <w:rPr>
          <w:lang w:val="en-GB"/>
        </w:rPr>
      </w:pPr>
      <w:r w:rsidRPr="001A65C6">
        <w:rPr>
          <w:lang w:val="en-GB"/>
        </w:rPr>
        <w:t xml:space="preserve">Direct and indirect taxes per person as a percentage of household-adjusted income by income deciles. </w:t>
      </w:r>
      <w:r w:rsidRPr="003145A4">
        <w:rPr>
          <w:lang w:val="en-GB"/>
        </w:rPr>
        <w:t>2024 rules. Percentage</w:t>
      </w:r>
    </w:p>
    <w:p w14:paraId="7E5E448F" w14:textId="77777777" w:rsidR="00CA1373" w:rsidRPr="001A65C6" w:rsidRDefault="00CA1373" w:rsidP="001A65C6">
      <w:pPr>
        <w:pStyle w:val="Kilde"/>
        <w:rPr>
          <w:lang w:val="en-GB"/>
        </w:rPr>
      </w:pPr>
      <w:r w:rsidRPr="001A65C6">
        <w:rPr>
          <w:lang w:val="en-GB"/>
        </w:rPr>
        <w:t>Sources: Statistics Norway and Ministry of Finance.</w:t>
      </w:r>
    </w:p>
    <w:p w14:paraId="01791711" w14:textId="77777777" w:rsidR="00CA1373" w:rsidRPr="001A65C6" w:rsidRDefault="00CA1373" w:rsidP="001A65C6">
      <w:pPr>
        <w:rPr>
          <w:lang w:val="en-GB"/>
        </w:rPr>
      </w:pPr>
      <w:r w:rsidRPr="001A65C6">
        <w:rPr>
          <w:lang w:val="en-GB"/>
        </w:rPr>
        <w:t>In the figure, individuals have been assigned a share of household income and tax, adjusted for economies of scale (household-adjusted income), and ranked by rising income in ten equally sized groups (income deciles). Correspondingly, individuals have been assigned a share of the estimated indirect taxes paid by their household.</w:t>
      </w:r>
    </w:p>
    <w:p w14:paraId="1D76970F" w14:textId="77777777" w:rsidR="00CA1373" w:rsidRPr="001A65C6" w:rsidRDefault="00CA1373" w:rsidP="001A65C6">
      <w:pPr>
        <w:rPr>
          <w:lang w:val="en-GB"/>
        </w:rPr>
      </w:pPr>
      <w:r w:rsidRPr="001A65C6">
        <w:rPr>
          <w:lang w:val="en-GB"/>
        </w:rPr>
        <w:t>The figure illustrates that people on low incomes have a lower overall tax burden than people on high incomes. However, indirect taxes weaken the progressivity of the tax system. This is partly because the calculations are based on gross household income. People with a high gross income pay a larger proportion of their gross income in tax than people with a low gross income and thus have a smaller proportion of their income available for consumption. It is the income after direct tax that can be consumed, and thus be subject to indirect taxes. Therefore, indirect taxes will constitute a smaller proportion of the gross income of a person with a high gross income than that of a person with a low gross income. If the calculations were based on income after tax (disposable income), the burden of indirect tax would have been more equal as a proportion of income across the various income groups.</w:t>
      </w:r>
    </w:p>
    <w:p w14:paraId="698DD08C" w14:textId="77777777" w:rsidR="00CA1373" w:rsidRPr="001A65C6" w:rsidRDefault="00CA1373" w:rsidP="001A65C6">
      <w:pPr>
        <w:pStyle w:val="Overskrift2"/>
        <w:rPr>
          <w:lang w:val="en-GB"/>
        </w:rPr>
      </w:pPr>
      <w:r w:rsidRPr="001A65C6">
        <w:rPr>
          <w:lang w:val="en-GB"/>
        </w:rPr>
        <w:t>Estimated tax expenditures and tax sanctions</w:t>
      </w:r>
    </w:p>
    <w:p w14:paraId="008675C0" w14:textId="77777777" w:rsidR="00CA1373" w:rsidRPr="001A65C6" w:rsidRDefault="00CA1373" w:rsidP="001A65C6">
      <w:pPr>
        <w:rPr>
          <w:lang w:val="en-GB"/>
        </w:rPr>
      </w:pPr>
      <w:r w:rsidRPr="001A65C6">
        <w:rPr>
          <w:lang w:val="en-GB"/>
        </w:rPr>
        <w:t>The tax system includes a number of exemptions, exceptions and special arrangements that serve to reduce government revenues. When compared with taxation under the ordinary rules, these exemptions, exceptions and special arrangements represent an advantage to those who fall within their scope.</w:t>
      </w:r>
    </w:p>
    <w:p w14:paraId="415FEB51" w14:textId="77777777" w:rsidR="00CA1373" w:rsidRPr="001A65C6" w:rsidRDefault="00CA1373" w:rsidP="001A65C6">
      <w:pPr>
        <w:rPr>
          <w:lang w:val="en-GB"/>
        </w:rPr>
      </w:pPr>
      <w:r w:rsidRPr="001A65C6">
        <w:rPr>
          <w:lang w:val="en-GB"/>
        </w:rPr>
        <w:t>The Norwegian tax system is based on the principle that all income and assets should be taxed, and that the tax base should correspond to actual, financial values. However, to the extent that this is not the case in practice, the explanation may, for example, be a desire to attend to other considerations or to serve specific purposes.</w:t>
      </w:r>
    </w:p>
    <w:p w14:paraId="17D34E7B" w14:textId="77777777" w:rsidR="00CA1373" w:rsidRPr="001A65C6" w:rsidRDefault="00CA1373" w:rsidP="001A65C6">
      <w:pPr>
        <w:rPr>
          <w:lang w:val="en-GB"/>
        </w:rPr>
      </w:pPr>
      <w:r w:rsidRPr="001A65C6">
        <w:rPr>
          <w:lang w:val="en-GB"/>
        </w:rPr>
        <w:lastRenderedPageBreak/>
        <w:t>Correspondingly, the tax system may feature tax sanctions, i.e. that a tax is sometimes levied that is higher than what is stipulated in a general and uniform set of rules or key principles. One example is fiscal taxes on input factors in business activities.</w:t>
      </w:r>
    </w:p>
    <w:p w14:paraId="207691A3" w14:textId="77777777" w:rsidR="00CA1373" w:rsidRPr="001A65C6" w:rsidRDefault="00CA1373" w:rsidP="001A65C6">
      <w:pPr>
        <w:rPr>
          <w:lang w:val="en-GB"/>
        </w:rPr>
      </w:pPr>
      <w:r w:rsidRPr="001A65C6">
        <w:rPr>
          <w:lang w:val="en-GB"/>
        </w:rPr>
        <w:t>Unlike measures funded via the expenditure side of the budget, the Storting does not decide the level of tax expenditures and tax sanctions in the annual budgets. This implies that tax expenditures are not subject to annual budgetary prioritisation in the same way as schemes on the expenditure side. This section is therefore intended to provide supplementary information and to highlight the budgetary effects of deviations from the tax rules. The overview of such exemptions is not complete, as it has not been possible to, inter alia, quantify all tax expenditures. Appendix 1 provides a detailed overview of the Ministry’s calculations of tax expenditures and tax sanctions, as well as further analysis of tax expenditures.</w:t>
      </w:r>
    </w:p>
    <w:p w14:paraId="7FBDE298" w14:textId="77777777" w:rsidR="00CA1373" w:rsidRPr="001A65C6" w:rsidRDefault="00CA1373" w:rsidP="001A65C6">
      <w:pPr>
        <w:rPr>
          <w:lang w:val="en-GB"/>
        </w:rPr>
      </w:pPr>
      <w:r w:rsidRPr="001A65C6">
        <w:rPr>
          <w:lang w:val="en-GB"/>
        </w:rPr>
        <w:t>The extent of tax expenditures and tax sanctions depends on how the benchmark system is defined. For the main part, the standard tax rules are applied. In some areas, the main principles underpinning the structure of the tax system are applied, as established in, inter alia, the 1992, 2006 and 2016 tax reforms. Examples include depreciation rates, the taxation of residential properties and certain indirect taxes. As in most other countries, the Ministry uses the so-called revenue-foregone method, i.e. the tax expenditures are estimated as the tax revenues foregone by the government as the result of more lenient rules than would be indicated by the benchmark system. It is important to note that a weakness of this model is that the calculations disregard behavioural changes. In many cases, the calculations will therefore not provide a realistic estimate of the revenues that would be generated by removing or reducing tax expenditures. The figures therefore need to be used with considerable caution. The tax expenditures are discussed in more detail in Appendix 1.</w:t>
      </w:r>
    </w:p>
    <w:p w14:paraId="32AACCE4" w14:textId="77777777" w:rsidR="00CA1373" w:rsidRPr="001A65C6" w:rsidRDefault="00CA1373" w:rsidP="001A65C6">
      <w:pPr>
        <w:rPr>
          <w:lang w:val="en-GB"/>
        </w:rPr>
      </w:pPr>
      <w:r w:rsidRPr="001A65C6">
        <w:rPr>
          <w:lang w:val="en-GB"/>
        </w:rPr>
        <w:t>Figure 2.28 illustrates how net tax expenditures in 2024 are distributed across different areas. The largest tax expenditures are the result of value added tax exemptions/special arrangements, the absence of income taxation of owner-occupied housing, as well as wealth tax valuation discounts.</w:t>
      </w:r>
    </w:p>
    <w:p w14:paraId="5D83216A" w14:textId="08947565" w:rsidR="00CA1373" w:rsidRDefault="003145A4" w:rsidP="001A65C6">
      <w:r>
        <w:rPr>
          <w:noProof/>
        </w:rPr>
        <w:drawing>
          <wp:inline distT="0" distB="0" distL="0" distR="0" wp14:anchorId="2C46888E" wp14:editId="4966D209">
            <wp:extent cx="6076950" cy="2762250"/>
            <wp:effectExtent l="0" t="0" r="0" b="0"/>
            <wp:docPr id="1938264790"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0AA5D081" w14:textId="77777777" w:rsidR="00CA1373" w:rsidRDefault="00CA1373" w:rsidP="001A65C6">
      <w:pPr>
        <w:pStyle w:val="figur-tittel"/>
      </w:pPr>
      <w:r w:rsidRPr="001A65C6">
        <w:rPr>
          <w:lang w:val="en-GB"/>
        </w:rPr>
        <w:t xml:space="preserve">Net tax expenditures in 2024 specified by different areas. </w:t>
      </w:r>
      <w:r>
        <w:t>Percentage</w:t>
      </w:r>
    </w:p>
    <w:p w14:paraId="163C950C" w14:textId="77777777" w:rsidR="00CA1373" w:rsidRDefault="00CA1373" w:rsidP="001A65C6">
      <w:pPr>
        <w:pStyle w:val="Kilde"/>
      </w:pPr>
      <w:r>
        <w:lastRenderedPageBreak/>
        <w:t>Source: Ministry of Finance.</w:t>
      </w:r>
    </w:p>
    <w:p w14:paraId="2D2E98F8" w14:textId="77777777" w:rsidR="00CA1373" w:rsidRDefault="00CA1373" w:rsidP="001A65C6">
      <w:pPr>
        <w:pStyle w:val="Overskrift2"/>
      </w:pPr>
      <w:r>
        <w:t>Revenue calculation methods</w:t>
      </w:r>
    </w:p>
    <w:p w14:paraId="6FAF30FE" w14:textId="77777777" w:rsidR="00CA1373" w:rsidRDefault="00CA1373" w:rsidP="001A65C6">
      <w:r w:rsidRPr="001A65C6">
        <w:rPr>
          <w:lang w:val="en-GB"/>
        </w:rPr>
        <w:t xml:space="preserve">The effects of changes in the tax rules on central government revenues are often referred to as revenue effects, and differ from changes in tax revenues caused by other developments, including economic cycles. The Ministry of Finance uses a number of different methods for estimating the revenue effects of tax changes. These methods vary from sophisticated models to simple estimates based exclusively on statistics. The method used will depend on which models have been developed, the data that are available and the deadline by which the calculation has to be made. </w:t>
      </w:r>
      <w:r>
        <w:t>The calculation methods are summarised below.</w:t>
      </w:r>
    </w:p>
    <w:p w14:paraId="2EF76461" w14:textId="77777777" w:rsidR="00CA1373" w:rsidRDefault="00CA1373" w:rsidP="001A65C6">
      <w:pPr>
        <w:pStyle w:val="Overskrift3"/>
      </w:pPr>
      <w:r>
        <w:t>Benchmark system and benchmark alternative</w:t>
      </w:r>
    </w:p>
    <w:p w14:paraId="63D2AA7D" w14:textId="77777777" w:rsidR="00CA1373" w:rsidRPr="001A65C6" w:rsidRDefault="00CA1373" w:rsidP="001A65C6">
      <w:pPr>
        <w:pStyle w:val="avsnitt-tittel"/>
        <w:rPr>
          <w:lang w:val="en-GB"/>
        </w:rPr>
      </w:pPr>
      <w:r w:rsidRPr="001A65C6">
        <w:rPr>
          <w:lang w:val="en-GB"/>
        </w:rPr>
        <w:t>Benchmark system for the tax rules</w:t>
      </w:r>
    </w:p>
    <w:p w14:paraId="23E361AB" w14:textId="77777777" w:rsidR="00CA1373" w:rsidRPr="001A65C6" w:rsidRDefault="00CA1373" w:rsidP="001A65C6">
      <w:pPr>
        <w:rPr>
          <w:lang w:val="en-GB"/>
        </w:rPr>
      </w:pPr>
      <w:r w:rsidRPr="001A65C6">
        <w:rPr>
          <w:lang w:val="en-GB"/>
        </w:rPr>
        <w:t>The revenue effects of changes in the tax rules in the budget year are calculated in relation to a benchmark system for the tax rules. In the benchmark system, taxes are kept unchanged in real terms from the year prior to the budget year. This means that the limits and rates</w:t>
      </w:r>
      <w:r>
        <w:rPr>
          <w:vertAlign w:val="superscript"/>
        </w:rPr>
        <w:footnoteReference w:id="1"/>
      </w:r>
      <w:r w:rsidRPr="001A65C6">
        <w:rPr>
          <w:lang w:val="en-GB"/>
        </w:rPr>
        <w:t xml:space="preserve"> in the tax rules are adjusted by an estimate of the relevant growth factor, such as the growth in consumer prices, wages, pensions or asset values. If a rate or limit that is adjusted in the benchmark system is kept unchanged in nominal terms, a revenue effect will therefore be calculated.</w:t>
      </w:r>
    </w:p>
    <w:p w14:paraId="652691F2" w14:textId="77777777" w:rsidR="00CA1373" w:rsidRPr="001A65C6" w:rsidRDefault="00CA1373" w:rsidP="001A65C6">
      <w:pPr>
        <w:rPr>
          <w:lang w:val="en-GB"/>
        </w:rPr>
      </w:pPr>
      <w:r w:rsidRPr="001A65C6">
        <w:rPr>
          <w:lang w:val="en-GB"/>
        </w:rPr>
        <w:t xml:space="preserve">The benchmark system for </w:t>
      </w:r>
      <w:r w:rsidRPr="001A65C6">
        <w:rPr>
          <w:rStyle w:val="kursiv"/>
          <w:sz w:val="21"/>
          <w:szCs w:val="21"/>
          <w:lang w:val="en-GB"/>
        </w:rPr>
        <w:t>direct taxes</w:t>
      </w:r>
      <w:r w:rsidRPr="001A65C6">
        <w:rPr>
          <w:lang w:val="en-GB"/>
        </w:rPr>
        <w:t xml:space="preserve"> is based on the tax rules applicable in the current year, with allowances and income thresholds under the standard rate structure for individual taxation being, as a main rule, adjusted in line with projected wage growth. A taxpayer who only has standard allowances (personal allowance and basic allowance) and whose ordinary income and personal income both increase by the projected wage growth rate, will pay approximately the same average income tax in the benchmark system as in the current year. Pension tax rules are adjusted on the basis of the growth in the minimum level of the retirement pension and the growth in the ordinary retirement pension. Correspondingly, the standard allowance against wealth tax in the benchmark system is adjusted such that a person with a wealth composition equal to the average is subject to the same wealth tax in the benchmark system as in the current year, measured as a proportion of the wealth. Special allowances and certain other personal taxation thresholds are adjusted by the estimated inflation rate.</w:t>
      </w:r>
    </w:p>
    <w:p w14:paraId="13B9CCEE" w14:textId="77777777" w:rsidR="00CA1373" w:rsidRPr="001A65C6" w:rsidRDefault="00CA1373" w:rsidP="001A65C6">
      <w:pPr>
        <w:rPr>
          <w:lang w:val="en-GB"/>
        </w:rPr>
      </w:pPr>
      <w:r w:rsidRPr="001A65C6">
        <w:rPr>
          <w:lang w:val="en-GB"/>
        </w:rPr>
        <w:t xml:space="preserve">Under the benchmark system for </w:t>
      </w:r>
      <w:r w:rsidRPr="001A65C6">
        <w:rPr>
          <w:rStyle w:val="kursiv"/>
          <w:sz w:val="21"/>
          <w:szCs w:val="21"/>
          <w:lang w:val="en-GB"/>
        </w:rPr>
        <w:t>excise duties</w:t>
      </w:r>
      <w:r w:rsidRPr="001A65C6">
        <w:rPr>
          <w:lang w:val="en-GB"/>
        </w:rPr>
        <w:t xml:space="preserve">, all per unit rates are adjusted by projected inflation (changes in the consumer price index). The tax burden under the benchmark system thus remains unchanged in real terms. The benchmark system for </w:t>
      </w:r>
      <w:r w:rsidRPr="001A65C6">
        <w:rPr>
          <w:rStyle w:val="kursiv"/>
          <w:sz w:val="21"/>
          <w:szCs w:val="21"/>
          <w:lang w:val="en-GB"/>
        </w:rPr>
        <w:t>value added tax</w:t>
      </w:r>
      <w:r w:rsidRPr="001A65C6">
        <w:rPr>
          <w:lang w:val="en-GB"/>
        </w:rPr>
        <w:t xml:space="preserve"> is based on the current value added tax regulations.</w:t>
      </w:r>
    </w:p>
    <w:p w14:paraId="59F77C09" w14:textId="77777777" w:rsidR="00CA1373" w:rsidRPr="001A65C6" w:rsidRDefault="00CA1373" w:rsidP="001A65C6">
      <w:pPr>
        <w:pStyle w:val="avsnitt-tittel"/>
        <w:rPr>
          <w:lang w:val="en-GB"/>
        </w:rPr>
      </w:pPr>
      <w:r w:rsidRPr="001A65C6">
        <w:rPr>
          <w:lang w:val="en-GB"/>
        </w:rPr>
        <w:lastRenderedPageBreak/>
        <w:t>Benchmark alternative for tax revenues</w:t>
      </w:r>
    </w:p>
    <w:p w14:paraId="065E3A3E" w14:textId="77777777" w:rsidR="00CA1373" w:rsidRPr="001A65C6" w:rsidRDefault="00CA1373" w:rsidP="001A65C6">
      <w:pPr>
        <w:rPr>
          <w:lang w:val="en-GB"/>
        </w:rPr>
      </w:pPr>
      <w:r w:rsidRPr="001A65C6">
        <w:rPr>
          <w:lang w:val="en-GB"/>
        </w:rPr>
        <w:t xml:space="preserve">Under the </w:t>
      </w:r>
      <w:r w:rsidRPr="001A65C6">
        <w:rPr>
          <w:rStyle w:val="kursiv"/>
          <w:sz w:val="21"/>
          <w:szCs w:val="21"/>
          <w:lang w:val="en-GB"/>
        </w:rPr>
        <w:t>benchmark alternative</w:t>
      </w:r>
      <w:r w:rsidRPr="001A65C6">
        <w:rPr>
          <w:lang w:val="en-GB"/>
        </w:rPr>
        <w:t xml:space="preserve"> for tax revenues in the relevant budget year, all taxes are kept unchanged in real terms from the previous year. The benchmark alternative is determined by the benchmark system for the tax rules and by estimated developments in the tax base. Tax base projections are based on factors such as estimated macroeconomic developments. The total revenue estimate for a budget item will therefore be comprised of the estimate under the benchmark alternative plus the estimated effect of any regulatory changes. It is the booked effects that form the basis for appropriation decisions.</w:t>
      </w:r>
    </w:p>
    <w:p w14:paraId="67ED0F3F" w14:textId="77777777" w:rsidR="00CA1373" w:rsidRPr="001A65C6" w:rsidRDefault="00CA1373" w:rsidP="001A65C6">
      <w:pPr>
        <w:pStyle w:val="Overskrift3"/>
        <w:rPr>
          <w:lang w:val="en-GB"/>
        </w:rPr>
      </w:pPr>
      <w:r w:rsidRPr="001A65C6">
        <w:rPr>
          <w:lang w:val="en-GB"/>
        </w:rPr>
        <w:t>Revenue calculations that do not incorporate behavioural effects</w:t>
      </w:r>
    </w:p>
    <w:p w14:paraId="0C6EE2F8" w14:textId="77777777" w:rsidR="00CA1373" w:rsidRPr="001A65C6" w:rsidRDefault="00CA1373" w:rsidP="001A65C6">
      <w:pPr>
        <w:rPr>
          <w:lang w:val="en-GB"/>
        </w:rPr>
      </w:pPr>
      <w:r w:rsidRPr="001A65C6">
        <w:rPr>
          <w:lang w:val="en-GB"/>
        </w:rPr>
        <w:t xml:space="preserve">The most basic form of revenue calculation assumes that the tax change has no influence on the behaviour of households and businesses. The revenue effect will therefore only reflect the </w:t>
      </w:r>
      <w:r w:rsidRPr="001A65C6">
        <w:rPr>
          <w:rStyle w:val="kursiv"/>
          <w:sz w:val="21"/>
          <w:szCs w:val="21"/>
          <w:lang w:val="en-GB"/>
        </w:rPr>
        <w:t>direct effect</w:t>
      </w:r>
      <w:r w:rsidRPr="001A65C6">
        <w:rPr>
          <w:lang w:val="en-GB"/>
        </w:rPr>
        <w:t xml:space="preserve"> on tax revenues. For example, the revenue effect of a change in the tax rate is calculated as the tax base multiplied by the change in the tax rate.</w:t>
      </w:r>
    </w:p>
    <w:p w14:paraId="1505F9F8" w14:textId="77777777" w:rsidR="00CA1373" w:rsidRPr="001A65C6" w:rsidRDefault="00CA1373" w:rsidP="001A65C6">
      <w:pPr>
        <w:rPr>
          <w:lang w:val="en-GB"/>
        </w:rPr>
      </w:pPr>
      <w:r w:rsidRPr="001A65C6">
        <w:rPr>
          <w:lang w:val="en-GB"/>
        </w:rPr>
        <w:t>For the budget year in which a tax rule is changed, revenue calculations that only include direct effects will, in many cases, provide a good approximation of the revenue effects. This applies, in particular, to instances in which there is little reason to assume that the change will occasion significant short-term behavioural changes or appreciably affect other tax bases.</w:t>
      </w:r>
    </w:p>
    <w:p w14:paraId="21536993" w14:textId="77777777" w:rsidR="00CA1373" w:rsidRPr="001A65C6" w:rsidRDefault="00CA1373" w:rsidP="001A65C6">
      <w:pPr>
        <w:pStyle w:val="Overskrift3"/>
        <w:rPr>
          <w:lang w:val="en-GB"/>
        </w:rPr>
      </w:pPr>
      <w:r w:rsidRPr="001A65C6">
        <w:rPr>
          <w:lang w:val="en-GB"/>
        </w:rPr>
        <w:t>Revenue calculations that incorporate behavioural effects</w:t>
      </w:r>
    </w:p>
    <w:p w14:paraId="1805F503" w14:textId="77777777" w:rsidR="00CA1373" w:rsidRPr="001A65C6" w:rsidRDefault="00CA1373" w:rsidP="001A65C6">
      <w:pPr>
        <w:rPr>
          <w:lang w:val="en-GB"/>
        </w:rPr>
      </w:pPr>
      <w:r w:rsidRPr="001A65C6">
        <w:rPr>
          <w:lang w:val="en-GB"/>
        </w:rPr>
        <w:t>Changes to taxes and certain government expenditure items may influence government finances beyond the immediate, direct budgetry effect. This is because such changes may influence the behaviour of businesses and households. For example, an increase in an excise duty will normally result in an increase in the price of the relevant goods, and thus in a reduction in demand for such goods.</w:t>
      </w:r>
    </w:p>
    <w:p w14:paraId="379527F1" w14:textId="77777777" w:rsidR="00CA1373" w:rsidRPr="001A65C6" w:rsidRDefault="00CA1373" w:rsidP="001A65C6">
      <w:pPr>
        <w:rPr>
          <w:lang w:val="en-GB"/>
        </w:rPr>
      </w:pPr>
      <w:r w:rsidRPr="001A65C6">
        <w:rPr>
          <w:lang w:val="en-GB"/>
        </w:rPr>
        <w:t>The revenue estimates for changes in taxes are intended to contribute to making government revenue budgeting as realistic as possible. Although behavioural effects can be an important aspect of the justification for a change, these are only included in the revenue estimate if they are expected to affect revenues in the relevant budget year. It is reasonable to assume that it will take time before, for example, changes to the taxation of wage income and pension income induce behavioural changes with a permanent impact on labour supply. Many people have fixed working hours and are therefore unable to change these without finding a new job or renegotiating their existing employment contracts. For these reasons, it will, as a general rule, be most relevant to incorporate the revenue effects in the budget without behavioural changes.</w:t>
      </w:r>
    </w:p>
    <w:p w14:paraId="702A16B3" w14:textId="77777777" w:rsidR="00CA1373" w:rsidRPr="001A65C6" w:rsidRDefault="00CA1373" w:rsidP="001A65C6">
      <w:pPr>
        <w:rPr>
          <w:lang w:val="en-GB"/>
        </w:rPr>
      </w:pPr>
      <w:r w:rsidRPr="001A65C6">
        <w:rPr>
          <w:lang w:val="en-GB"/>
        </w:rPr>
        <w:t xml:space="preserve">However, in some cases it may be relevant to include behavioural effects already in the first year. The revenue calculation will in those cases take into account both the rule change and how the resulting behavioural changes on the part of households and businesses will influence the tax base. Financial adjustments generally occur relatively swiftly, while changes in the real economy take more time. For example, dividends more than halved from 2000 to 2001 as a result of the temporary dividend tax in 2001. Changes to indirect taxes may also have a fairly rapid impact on consumption. As a general rule, the Ministry therefore incorporates </w:t>
      </w:r>
      <w:r w:rsidRPr="001A65C6">
        <w:rPr>
          <w:lang w:val="en-GB"/>
        </w:rPr>
        <w:lastRenderedPageBreak/>
        <w:t>behavioural effects in the budget estimates for indirect taxes. In some cases, it may also be appropriate to assume that there will be relatively rapid adaptations to certain changes in the income tax for individuals. One example is the restructuring of taxation of pensioners in 2011, which the Ministry assumed would have some impact on the labour supply in the first year.</w:t>
      </w:r>
    </w:p>
    <w:p w14:paraId="19B5BC2D" w14:textId="77777777" w:rsidR="00CA1373" w:rsidRPr="001A65C6" w:rsidRDefault="00CA1373" w:rsidP="001A65C6">
      <w:pPr>
        <w:rPr>
          <w:lang w:val="en-GB"/>
        </w:rPr>
      </w:pPr>
      <w:r w:rsidRPr="001A65C6">
        <w:rPr>
          <w:lang w:val="en-GB"/>
        </w:rPr>
        <w:t>Adjustments may also occur before the tax change has entered into effect. One example is adjustments to the dividend tax that was introduced as part of the 2006 tax reform; see Section 2.7. Another example is the reorganisation of the motor vehicle registration tax. When the budget proposal was presented in October 2006, it became evident that cars with low CO</w:t>
      </w:r>
      <w:r w:rsidRPr="001A65C6">
        <w:rPr>
          <w:rStyle w:val="skrift-senket"/>
          <w:sz w:val="21"/>
          <w:szCs w:val="21"/>
          <w:lang w:val="en-GB"/>
        </w:rPr>
        <w:t>2</w:t>
      </w:r>
      <w:r w:rsidRPr="001A65C6">
        <w:rPr>
          <w:lang w:val="en-GB"/>
        </w:rPr>
        <w:t xml:space="preserve"> emissions would be subject to a lower motor vehicle registration tax after 1 January 2007, while cars with high CO</w:t>
      </w:r>
      <w:r w:rsidRPr="001A65C6">
        <w:rPr>
          <w:rStyle w:val="skrift-senket"/>
          <w:sz w:val="21"/>
          <w:szCs w:val="21"/>
          <w:lang w:val="en-GB"/>
        </w:rPr>
        <w:t>2</w:t>
      </w:r>
      <w:r w:rsidRPr="001A65C6">
        <w:rPr>
          <w:lang w:val="en-GB"/>
        </w:rPr>
        <w:t xml:space="preserve"> emissions would have a higher motor vehicle registration tax. This resulted in purchases of car models that would be subject to a lower tax being postponed, while purchases of car models that would be subject to a higher tax were accelerated.</w:t>
      </w:r>
    </w:p>
    <w:p w14:paraId="6C00DA98" w14:textId="77777777" w:rsidR="00CA1373" w:rsidRPr="001A65C6" w:rsidRDefault="00CA1373" w:rsidP="001A65C6">
      <w:pPr>
        <w:rPr>
          <w:lang w:val="en-GB"/>
        </w:rPr>
      </w:pPr>
      <w:r w:rsidRPr="001A65C6">
        <w:rPr>
          <w:lang w:val="en-GB"/>
        </w:rPr>
        <w:t>In some instances, it should be taken into consideration that changes to one tax base may have behavioural effects that also influence other tax bases. The rule change will in such case have an indirect effect on tax revenues via a tax base that is not directly affected by the rule change. For example, an increase in the tax on spirits may shift alcohol consumption away from spirits and towards wine or beer. An increase in the tax on spirits may therefore increase the revenues from the taxes on wine and beer.</w:t>
      </w:r>
    </w:p>
    <w:p w14:paraId="77CEE7A9" w14:textId="77777777" w:rsidR="00CA1373" w:rsidRPr="001A65C6" w:rsidRDefault="00CA1373" w:rsidP="001A65C6">
      <w:pPr>
        <w:pStyle w:val="tittel-ramme"/>
        <w:rPr>
          <w:lang w:val="en-GB"/>
        </w:rPr>
      </w:pPr>
      <w:r w:rsidRPr="001A65C6">
        <w:rPr>
          <w:lang w:val="en-GB"/>
        </w:rPr>
        <w:t>Self-financing of reduced tax on labour</w:t>
      </w:r>
    </w:p>
    <w:p w14:paraId="579A34B5" w14:textId="77777777" w:rsidR="00CA1373" w:rsidRPr="001A65C6" w:rsidRDefault="00CA1373" w:rsidP="001A65C6">
      <w:pPr>
        <w:rPr>
          <w:lang w:val="en-GB"/>
        </w:rPr>
      </w:pPr>
      <w:r w:rsidRPr="001A65C6">
        <w:rPr>
          <w:lang w:val="en-GB"/>
        </w:rPr>
        <w:t>When tax rates are reduced, some of the immediate revenue loss may over time be offset by tax base growth. For taxes on labour, this is because lower taxes lead to more people working more. Tax cuts can therefore entail an element of self-financing. The degree of self-financing expresses how much of the tax cut central government gets back due to an increased tax base. There is considerable uncertainty regarding the degree of self-financing, and this will vary between different taxes. The table below presents estimates of the self-financing ratios from Statistics Norway’s simulation model LOTTE-Arbeid.</w:t>
      </w:r>
    </w:p>
    <w:p w14:paraId="51E4D666" w14:textId="77777777" w:rsidR="00CA1373" w:rsidRPr="00153EB1" w:rsidRDefault="00CA1373" w:rsidP="001A65C6">
      <w:pPr>
        <w:rPr>
          <w:lang w:val="en-GB"/>
        </w:rPr>
      </w:pPr>
      <w:r w:rsidRPr="001A65C6">
        <w:rPr>
          <w:lang w:val="en-GB"/>
        </w:rPr>
        <w:t xml:space="preserve">For example, a self-financing ratio of 6 per cent (as estimated for a reduced tax rate on ordinary income) means that about NOK 6 million of an immediate revenue loss of NOK 100 million will be recouped after a certain period of time as a result of increased labour supply and thereby a larger tax base. </w:t>
      </w:r>
      <w:r w:rsidRPr="00153EB1">
        <w:rPr>
          <w:lang w:val="en-GB"/>
        </w:rPr>
        <w:t>There is considerable uncertainty associated with these estimates.</w:t>
      </w:r>
    </w:p>
    <w:p w14:paraId="46D67EA2" w14:textId="77777777" w:rsidR="00826C22" w:rsidRPr="001A65C6" w:rsidRDefault="00826C22" w:rsidP="00826C22">
      <w:pPr>
        <w:rPr>
          <w:lang w:val="en-GB"/>
        </w:rPr>
      </w:pPr>
      <w:r w:rsidRPr="001A65C6">
        <w:rPr>
          <w:lang w:val="en-GB"/>
        </w:rPr>
        <w:t>The immediate loss of revenue in these calculations includes all taxpayers (i.e. wage earners, self-employed persons, social security recipients and pensioners, etc.), while the counteracting effect via increased labour supply for the main part only includes wage earners in the 26–62 age group. Increased labour supply will also affect other parts of the fiscal budget, including expenditure on National Insurance benefits and revenues from corporation tax and value added tax. Such effects have also not been taken into account in these calculations.</w:t>
      </w:r>
    </w:p>
    <w:p w14:paraId="140EE32B" w14:textId="1A2DA072" w:rsidR="001A65C6" w:rsidRDefault="001A65C6" w:rsidP="001A65C6">
      <w:pPr>
        <w:pStyle w:val="tabell-tittel"/>
      </w:pPr>
      <w:r w:rsidRPr="001A65C6">
        <w:rPr>
          <w:lang w:val="en-GB"/>
        </w:rPr>
        <w:t xml:space="preserve">Estimates of the self-financing ratios for tax cuts through various changes in tax rates, thresholds and allowance amounts. </w:t>
      </w:r>
      <w:r>
        <w:t>The benchmark for 2024</w:t>
      </w:r>
    </w:p>
    <w:p w14:paraId="5301EE4E" w14:textId="77777777" w:rsidR="00CA1373" w:rsidRDefault="00CA1373" w:rsidP="001A65C6">
      <w:pPr>
        <w:pStyle w:val="Tabellnavn"/>
      </w:pPr>
      <w:r>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28"/>
        <w:gridCol w:w="2127"/>
      </w:tblGrid>
      <w:tr w:rsidR="00293152" w14:paraId="37681D43" w14:textId="77777777" w:rsidTr="00402091">
        <w:tc>
          <w:tcPr>
            <w:tcW w:w="73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049C5E" w14:textId="77777777" w:rsidR="00CA1373" w:rsidRPr="00402091" w:rsidRDefault="00CA1373" w:rsidP="001A65C6">
            <w:pPr>
              <w:rPr>
                <w:sz w:val="22"/>
                <w:lang w:val="en-GB"/>
              </w:rPr>
            </w:pPr>
            <w:r w:rsidRPr="00402091">
              <w:rPr>
                <w:sz w:val="22"/>
                <w:lang w:val="en-GB"/>
              </w:rPr>
              <w:lastRenderedPageBreak/>
              <w:t>Change in tax rate, threshold or allowance amount</w:t>
            </w:r>
          </w:p>
        </w:tc>
        <w:tc>
          <w:tcPr>
            <w:tcW w:w="212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EFA3B4" w14:textId="77777777" w:rsidR="00CA1373" w:rsidRPr="00402091" w:rsidRDefault="00CA1373" w:rsidP="00402091">
            <w:pPr>
              <w:jc w:val="right"/>
              <w:rPr>
                <w:sz w:val="22"/>
              </w:rPr>
            </w:pPr>
            <w:r w:rsidRPr="00402091">
              <w:rPr>
                <w:sz w:val="22"/>
              </w:rPr>
              <w:t>Self-financing ratio</w:t>
            </w:r>
          </w:p>
        </w:tc>
      </w:tr>
      <w:tr w:rsidR="00293152" w14:paraId="2B8C1A42" w14:textId="77777777" w:rsidTr="00402091">
        <w:tc>
          <w:tcPr>
            <w:tcW w:w="7328" w:type="dxa"/>
            <w:tcBorders>
              <w:top w:val="single" w:sz="4" w:space="0" w:color="000000"/>
              <w:left w:val="nil"/>
              <w:bottom w:val="nil"/>
              <w:right w:val="nil"/>
            </w:tcBorders>
            <w:tcMar>
              <w:top w:w="128" w:type="dxa"/>
              <w:left w:w="43" w:type="dxa"/>
              <w:bottom w:w="43" w:type="dxa"/>
              <w:right w:w="43" w:type="dxa"/>
            </w:tcMar>
          </w:tcPr>
          <w:p w14:paraId="30376A42" w14:textId="77777777" w:rsidR="00CA1373" w:rsidRPr="00402091" w:rsidRDefault="00CA1373" w:rsidP="001A65C6">
            <w:pPr>
              <w:rPr>
                <w:sz w:val="22"/>
                <w:lang w:val="en-GB"/>
              </w:rPr>
            </w:pPr>
            <w:r w:rsidRPr="00402091">
              <w:rPr>
                <w:sz w:val="22"/>
                <w:lang w:val="en-GB"/>
              </w:rPr>
              <w:t>Reduced tax rate for bracket tax, bracket 3</w:t>
            </w:r>
            <w:r w:rsidRPr="00402091">
              <w:rPr>
                <w:sz w:val="22"/>
                <w:lang w:val="en-GB"/>
              </w:rPr>
              <w:tab/>
            </w:r>
          </w:p>
        </w:tc>
        <w:tc>
          <w:tcPr>
            <w:tcW w:w="2127" w:type="dxa"/>
            <w:tcBorders>
              <w:top w:val="single" w:sz="4" w:space="0" w:color="000000"/>
              <w:left w:val="nil"/>
              <w:bottom w:val="nil"/>
              <w:right w:val="nil"/>
            </w:tcBorders>
            <w:tcMar>
              <w:top w:w="128" w:type="dxa"/>
              <w:left w:w="43" w:type="dxa"/>
              <w:bottom w:w="43" w:type="dxa"/>
              <w:right w:w="43" w:type="dxa"/>
            </w:tcMar>
            <w:vAlign w:val="bottom"/>
          </w:tcPr>
          <w:p w14:paraId="58F4346D" w14:textId="77777777" w:rsidR="00CA1373" w:rsidRPr="00402091" w:rsidRDefault="00CA1373" w:rsidP="00402091">
            <w:pPr>
              <w:jc w:val="right"/>
              <w:rPr>
                <w:sz w:val="22"/>
              </w:rPr>
            </w:pPr>
            <w:r w:rsidRPr="00402091">
              <w:rPr>
                <w:sz w:val="22"/>
              </w:rPr>
              <w:t>10%</w:t>
            </w:r>
          </w:p>
        </w:tc>
      </w:tr>
      <w:tr w:rsidR="00293152" w14:paraId="10899F3E" w14:textId="77777777" w:rsidTr="00402091">
        <w:tc>
          <w:tcPr>
            <w:tcW w:w="7328" w:type="dxa"/>
            <w:tcBorders>
              <w:top w:val="nil"/>
              <w:left w:val="nil"/>
              <w:bottom w:val="nil"/>
              <w:right w:val="nil"/>
            </w:tcBorders>
            <w:tcMar>
              <w:top w:w="128" w:type="dxa"/>
              <w:left w:w="43" w:type="dxa"/>
              <w:bottom w:w="43" w:type="dxa"/>
              <w:right w:w="43" w:type="dxa"/>
            </w:tcMar>
          </w:tcPr>
          <w:p w14:paraId="38D81597" w14:textId="77777777" w:rsidR="00CA1373" w:rsidRPr="00402091" w:rsidRDefault="00CA1373" w:rsidP="001A65C6">
            <w:pPr>
              <w:rPr>
                <w:sz w:val="22"/>
                <w:lang w:val="en-GB"/>
              </w:rPr>
            </w:pPr>
            <w:r w:rsidRPr="00402091">
              <w:rPr>
                <w:sz w:val="22"/>
                <w:lang w:val="en-GB"/>
              </w:rPr>
              <w:t>Increased threshold for bracket tax, bracket 3</w:t>
            </w:r>
            <w:r w:rsidRPr="00402091">
              <w:rPr>
                <w:sz w:val="22"/>
                <w:lang w:val="en-GB"/>
              </w:rPr>
              <w:tab/>
            </w:r>
          </w:p>
        </w:tc>
        <w:tc>
          <w:tcPr>
            <w:tcW w:w="2127" w:type="dxa"/>
            <w:tcBorders>
              <w:top w:val="nil"/>
              <w:left w:val="nil"/>
              <w:bottom w:val="nil"/>
              <w:right w:val="nil"/>
            </w:tcBorders>
            <w:tcMar>
              <w:top w:w="128" w:type="dxa"/>
              <w:left w:w="43" w:type="dxa"/>
              <w:bottom w:w="43" w:type="dxa"/>
              <w:right w:w="43" w:type="dxa"/>
            </w:tcMar>
            <w:vAlign w:val="bottom"/>
          </w:tcPr>
          <w:p w14:paraId="54C123DC" w14:textId="77777777" w:rsidR="00CA1373" w:rsidRPr="00402091" w:rsidRDefault="00CA1373" w:rsidP="00402091">
            <w:pPr>
              <w:jc w:val="right"/>
              <w:rPr>
                <w:sz w:val="22"/>
              </w:rPr>
            </w:pPr>
            <w:r w:rsidRPr="00402091">
              <w:rPr>
                <w:sz w:val="22"/>
              </w:rPr>
              <w:t>9%</w:t>
            </w:r>
          </w:p>
        </w:tc>
      </w:tr>
      <w:tr w:rsidR="00293152" w14:paraId="55DC3C3D" w14:textId="77777777" w:rsidTr="00402091">
        <w:tc>
          <w:tcPr>
            <w:tcW w:w="7328" w:type="dxa"/>
            <w:tcBorders>
              <w:top w:val="nil"/>
              <w:left w:val="nil"/>
              <w:bottom w:val="nil"/>
              <w:right w:val="nil"/>
            </w:tcBorders>
            <w:tcMar>
              <w:top w:w="128" w:type="dxa"/>
              <w:left w:w="43" w:type="dxa"/>
              <w:bottom w:w="43" w:type="dxa"/>
              <w:right w:w="43" w:type="dxa"/>
            </w:tcMar>
          </w:tcPr>
          <w:p w14:paraId="0AAECBB8" w14:textId="77777777" w:rsidR="00CA1373" w:rsidRPr="00402091" w:rsidRDefault="00CA1373" w:rsidP="001A65C6">
            <w:pPr>
              <w:rPr>
                <w:sz w:val="22"/>
                <w:lang w:val="en-GB"/>
              </w:rPr>
            </w:pPr>
            <w:r w:rsidRPr="00402091">
              <w:rPr>
                <w:sz w:val="22"/>
                <w:lang w:val="en-GB"/>
              </w:rPr>
              <w:t>Reduced tax rate for ordinary income for individuals</w:t>
            </w:r>
            <w:r w:rsidRPr="00402091">
              <w:rPr>
                <w:sz w:val="22"/>
                <w:lang w:val="en-GB"/>
              </w:rPr>
              <w:tab/>
            </w:r>
          </w:p>
        </w:tc>
        <w:tc>
          <w:tcPr>
            <w:tcW w:w="2127" w:type="dxa"/>
            <w:tcBorders>
              <w:top w:val="nil"/>
              <w:left w:val="nil"/>
              <w:bottom w:val="nil"/>
              <w:right w:val="nil"/>
            </w:tcBorders>
            <w:tcMar>
              <w:top w:w="128" w:type="dxa"/>
              <w:left w:w="43" w:type="dxa"/>
              <w:bottom w:w="43" w:type="dxa"/>
              <w:right w:w="43" w:type="dxa"/>
            </w:tcMar>
            <w:vAlign w:val="bottom"/>
          </w:tcPr>
          <w:p w14:paraId="6EC9FC2D" w14:textId="77777777" w:rsidR="00CA1373" w:rsidRPr="00402091" w:rsidRDefault="00CA1373" w:rsidP="00402091">
            <w:pPr>
              <w:jc w:val="right"/>
              <w:rPr>
                <w:sz w:val="22"/>
              </w:rPr>
            </w:pPr>
            <w:r w:rsidRPr="00402091">
              <w:rPr>
                <w:sz w:val="22"/>
              </w:rPr>
              <w:t>6%</w:t>
            </w:r>
          </w:p>
        </w:tc>
      </w:tr>
      <w:tr w:rsidR="00293152" w14:paraId="360001C7" w14:textId="77777777" w:rsidTr="00402091">
        <w:tc>
          <w:tcPr>
            <w:tcW w:w="7328" w:type="dxa"/>
            <w:tcBorders>
              <w:top w:val="nil"/>
              <w:left w:val="nil"/>
              <w:bottom w:val="nil"/>
              <w:right w:val="nil"/>
            </w:tcBorders>
            <w:tcMar>
              <w:top w:w="128" w:type="dxa"/>
              <w:left w:w="43" w:type="dxa"/>
              <w:bottom w:w="43" w:type="dxa"/>
              <w:right w:w="43" w:type="dxa"/>
            </w:tcMar>
          </w:tcPr>
          <w:p w14:paraId="7CFFCD98" w14:textId="77777777" w:rsidR="00CA1373" w:rsidRPr="00402091" w:rsidRDefault="00CA1373" w:rsidP="001A65C6">
            <w:pPr>
              <w:rPr>
                <w:sz w:val="22"/>
                <w:lang w:val="en-GB"/>
              </w:rPr>
            </w:pPr>
            <w:r w:rsidRPr="00402091">
              <w:rPr>
                <w:sz w:val="22"/>
                <w:lang w:val="en-GB"/>
              </w:rPr>
              <w:t>Reduced National Insurance contributions on wages/</w:t>
            </w:r>
            <w:r w:rsidRPr="00402091">
              <w:rPr>
                <w:sz w:val="22"/>
                <w:lang w:val="en-GB"/>
              </w:rPr>
              <w:br/>
              <w:t>benefits and self-employment income</w:t>
            </w:r>
            <w:r w:rsidRPr="00402091">
              <w:rPr>
                <w:sz w:val="22"/>
                <w:lang w:val="en-GB"/>
              </w:rPr>
              <w:tab/>
            </w:r>
          </w:p>
        </w:tc>
        <w:tc>
          <w:tcPr>
            <w:tcW w:w="2127" w:type="dxa"/>
            <w:tcBorders>
              <w:top w:val="nil"/>
              <w:left w:val="nil"/>
              <w:bottom w:val="nil"/>
              <w:right w:val="nil"/>
            </w:tcBorders>
            <w:tcMar>
              <w:top w:w="128" w:type="dxa"/>
              <w:left w:w="43" w:type="dxa"/>
              <w:bottom w:w="43" w:type="dxa"/>
              <w:right w:w="43" w:type="dxa"/>
            </w:tcMar>
            <w:vAlign w:val="bottom"/>
          </w:tcPr>
          <w:p w14:paraId="7C7F2D76" w14:textId="77777777" w:rsidR="00CA1373" w:rsidRPr="00402091" w:rsidRDefault="00CA1373" w:rsidP="00402091">
            <w:pPr>
              <w:jc w:val="right"/>
              <w:rPr>
                <w:sz w:val="22"/>
              </w:rPr>
            </w:pPr>
            <w:r w:rsidRPr="00402091">
              <w:rPr>
                <w:sz w:val="22"/>
              </w:rPr>
              <w:t>5%</w:t>
            </w:r>
          </w:p>
        </w:tc>
      </w:tr>
      <w:tr w:rsidR="00293152" w14:paraId="428D8CCF" w14:textId="77777777" w:rsidTr="00402091">
        <w:tc>
          <w:tcPr>
            <w:tcW w:w="7328" w:type="dxa"/>
            <w:tcBorders>
              <w:top w:val="nil"/>
              <w:left w:val="nil"/>
              <w:bottom w:val="nil"/>
              <w:right w:val="nil"/>
            </w:tcBorders>
            <w:tcMar>
              <w:top w:w="128" w:type="dxa"/>
              <w:left w:w="43" w:type="dxa"/>
              <w:bottom w:w="43" w:type="dxa"/>
              <w:right w:w="43" w:type="dxa"/>
            </w:tcMar>
          </w:tcPr>
          <w:p w14:paraId="3950F726" w14:textId="77777777" w:rsidR="00CA1373" w:rsidRPr="00402091" w:rsidRDefault="00CA1373" w:rsidP="001A65C6">
            <w:pPr>
              <w:rPr>
                <w:sz w:val="22"/>
                <w:lang w:val="en-GB"/>
              </w:rPr>
            </w:pPr>
            <w:r w:rsidRPr="00402091">
              <w:rPr>
                <w:sz w:val="22"/>
                <w:lang w:val="en-GB"/>
              </w:rPr>
              <w:t>Reduced tax rate for bracket tax, bracket 2</w:t>
            </w:r>
            <w:r w:rsidRPr="00402091">
              <w:rPr>
                <w:sz w:val="22"/>
                <w:lang w:val="en-GB"/>
              </w:rPr>
              <w:tab/>
            </w:r>
          </w:p>
        </w:tc>
        <w:tc>
          <w:tcPr>
            <w:tcW w:w="2127" w:type="dxa"/>
            <w:tcBorders>
              <w:top w:val="nil"/>
              <w:left w:val="nil"/>
              <w:bottom w:val="nil"/>
              <w:right w:val="nil"/>
            </w:tcBorders>
            <w:tcMar>
              <w:top w:w="128" w:type="dxa"/>
              <w:left w:w="43" w:type="dxa"/>
              <w:bottom w:w="43" w:type="dxa"/>
              <w:right w:w="43" w:type="dxa"/>
            </w:tcMar>
            <w:vAlign w:val="bottom"/>
          </w:tcPr>
          <w:p w14:paraId="72264E0F" w14:textId="77777777" w:rsidR="00CA1373" w:rsidRPr="00402091" w:rsidRDefault="00CA1373" w:rsidP="00402091">
            <w:pPr>
              <w:jc w:val="right"/>
              <w:rPr>
                <w:sz w:val="22"/>
              </w:rPr>
            </w:pPr>
            <w:r w:rsidRPr="00402091">
              <w:rPr>
                <w:sz w:val="22"/>
              </w:rPr>
              <w:t>4%</w:t>
            </w:r>
          </w:p>
        </w:tc>
      </w:tr>
      <w:tr w:rsidR="00293152" w14:paraId="559A11D3" w14:textId="77777777" w:rsidTr="00402091">
        <w:tc>
          <w:tcPr>
            <w:tcW w:w="7328" w:type="dxa"/>
            <w:tcBorders>
              <w:top w:val="nil"/>
              <w:left w:val="nil"/>
              <w:bottom w:val="nil"/>
              <w:right w:val="nil"/>
            </w:tcBorders>
            <w:tcMar>
              <w:top w:w="128" w:type="dxa"/>
              <w:left w:w="43" w:type="dxa"/>
              <w:bottom w:w="43" w:type="dxa"/>
              <w:right w:w="43" w:type="dxa"/>
            </w:tcMar>
          </w:tcPr>
          <w:p w14:paraId="4B5FC8AD" w14:textId="77777777" w:rsidR="00CA1373" w:rsidRPr="00402091" w:rsidRDefault="00CA1373" w:rsidP="001A65C6">
            <w:pPr>
              <w:rPr>
                <w:sz w:val="22"/>
                <w:lang w:val="en-GB"/>
              </w:rPr>
            </w:pPr>
            <w:r w:rsidRPr="00402091">
              <w:rPr>
                <w:sz w:val="22"/>
                <w:lang w:val="en-GB"/>
              </w:rPr>
              <w:t>Increased threshold for bracket tax, bracket 2</w:t>
            </w:r>
            <w:r w:rsidRPr="00402091">
              <w:rPr>
                <w:sz w:val="22"/>
                <w:lang w:val="en-GB"/>
              </w:rPr>
              <w:tab/>
            </w:r>
          </w:p>
        </w:tc>
        <w:tc>
          <w:tcPr>
            <w:tcW w:w="2127" w:type="dxa"/>
            <w:tcBorders>
              <w:top w:val="nil"/>
              <w:left w:val="nil"/>
              <w:bottom w:val="nil"/>
              <w:right w:val="nil"/>
            </w:tcBorders>
            <w:tcMar>
              <w:top w:w="128" w:type="dxa"/>
              <w:left w:w="43" w:type="dxa"/>
              <w:bottom w:w="43" w:type="dxa"/>
              <w:right w:w="43" w:type="dxa"/>
            </w:tcMar>
            <w:vAlign w:val="bottom"/>
          </w:tcPr>
          <w:p w14:paraId="34A268C5" w14:textId="77777777" w:rsidR="00CA1373" w:rsidRPr="00402091" w:rsidRDefault="00CA1373" w:rsidP="00402091">
            <w:pPr>
              <w:jc w:val="right"/>
              <w:rPr>
                <w:sz w:val="22"/>
              </w:rPr>
            </w:pPr>
            <w:r w:rsidRPr="00402091">
              <w:rPr>
                <w:sz w:val="22"/>
              </w:rPr>
              <w:t>1%</w:t>
            </w:r>
          </w:p>
        </w:tc>
      </w:tr>
      <w:tr w:rsidR="00293152" w14:paraId="15D7063D" w14:textId="77777777" w:rsidTr="00402091">
        <w:tc>
          <w:tcPr>
            <w:tcW w:w="7328" w:type="dxa"/>
            <w:tcBorders>
              <w:top w:val="nil"/>
              <w:left w:val="nil"/>
              <w:bottom w:val="nil"/>
              <w:right w:val="nil"/>
            </w:tcBorders>
            <w:tcMar>
              <w:top w:w="128" w:type="dxa"/>
              <w:left w:w="43" w:type="dxa"/>
              <w:bottom w:w="43" w:type="dxa"/>
              <w:right w:w="43" w:type="dxa"/>
            </w:tcMar>
          </w:tcPr>
          <w:p w14:paraId="12AAB7B4" w14:textId="77777777" w:rsidR="00CA1373" w:rsidRPr="00402091" w:rsidRDefault="00CA1373" w:rsidP="001A65C6">
            <w:pPr>
              <w:rPr>
                <w:sz w:val="22"/>
                <w:lang w:val="en-GB"/>
              </w:rPr>
            </w:pPr>
            <w:r w:rsidRPr="00402091">
              <w:rPr>
                <w:sz w:val="22"/>
                <w:lang w:val="en-GB"/>
              </w:rPr>
              <w:t>Increased cap for the basic allowance against wages/</w:t>
            </w:r>
            <w:r w:rsidRPr="00402091">
              <w:rPr>
                <w:sz w:val="22"/>
                <w:lang w:val="en-GB"/>
              </w:rPr>
              <w:br/>
              <w:t>benefits</w:t>
            </w:r>
            <w:r w:rsidRPr="00402091">
              <w:rPr>
                <w:sz w:val="22"/>
                <w:lang w:val="en-GB"/>
              </w:rPr>
              <w:tab/>
            </w:r>
          </w:p>
        </w:tc>
        <w:tc>
          <w:tcPr>
            <w:tcW w:w="2127" w:type="dxa"/>
            <w:tcBorders>
              <w:top w:val="nil"/>
              <w:left w:val="nil"/>
              <w:bottom w:val="nil"/>
              <w:right w:val="nil"/>
            </w:tcBorders>
            <w:tcMar>
              <w:top w:w="128" w:type="dxa"/>
              <w:left w:w="43" w:type="dxa"/>
              <w:bottom w:w="43" w:type="dxa"/>
              <w:right w:w="43" w:type="dxa"/>
            </w:tcMar>
            <w:vAlign w:val="bottom"/>
          </w:tcPr>
          <w:p w14:paraId="3A562505" w14:textId="77777777" w:rsidR="00CA1373" w:rsidRPr="00402091" w:rsidRDefault="00CA1373" w:rsidP="00402091">
            <w:pPr>
              <w:jc w:val="right"/>
              <w:rPr>
                <w:sz w:val="22"/>
              </w:rPr>
            </w:pPr>
            <w:r w:rsidRPr="00402091">
              <w:rPr>
                <w:sz w:val="22"/>
              </w:rPr>
              <w:t>0%</w:t>
            </w:r>
          </w:p>
        </w:tc>
      </w:tr>
      <w:tr w:rsidR="00293152" w14:paraId="29953512" w14:textId="77777777" w:rsidTr="00402091">
        <w:tc>
          <w:tcPr>
            <w:tcW w:w="7328" w:type="dxa"/>
            <w:tcBorders>
              <w:top w:val="nil"/>
              <w:left w:val="nil"/>
              <w:bottom w:val="nil"/>
              <w:right w:val="nil"/>
            </w:tcBorders>
            <w:tcMar>
              <w:top w:w="128" w:type="dxa"/>
              <w:left w:w="43" w:type="dxa"/>
              <w:bottom w:w="43" w:type="dxa"/>
              <w:right w:w="43" w:type="dxa"/>
            </w:tcMar>
          </w:tcPr>
          <w:p w14:paraId="75170855" w14:textId="77777777" w:rsidR="00CA1373" w:rsidRPr="00402091" w:rsidRDefault="00CA1373" w:rsidP="001A65C6">
            <w:pPr>
              <w:rPr>
                <w:sz w:val="22"/>
                <w:lang w:val="en-GB"/>
              </w:rPr>
            </w:pPr>
            <w:r w:rsidRPr="00402091">
              <w:rPr>
                <w:sz w:val="22"/>
                <w:lang w:val="en-GB"/>
              </w:rPr>
              <w:t>Reduced tax rate for bracket tax, bracket 1</w:t>
            </w:r>
            <w:r w:rsidRPr="00402091">
              <w:rPr>
                <w:sz w:val="22"/>
                <w:lang w:val="en-GB"/>
              </w:rPr>
              <w:tab/>
            </w:r>
          </w:p>
        </w:tc>
        <w:tc>
          <w:tcPr>
            <w:tcW w:w="2127" w:type="dxa"/>
            <w:tcBorders>
              <w:top w:val="nil"/>
              <w:left w:val="nil"/>
              <w:bottom w:val="nil"/>
              <w:right w:val="nil"/>
            </w:tcBorders>
            <w:tcMar>
              <w:top w:w="128" w:type="dxa"/>
              <w:left w:w="43" w:type="dxa"/>
              <w:bottom w:w="43" w:type="dxa"/>
              <w:right w:w="43" w:type="dxa"/>
            </w:tcMar>
            <w:vAlign w:val="bottom"/>
          </w:tcPr>
          <w:p w14:paraId="0FA78B3C" w14:textId="77777777" w:rsidR="00CA1373" w:rsidRPr="00402091" w:rsidRDefault="00CA1373" w:rsidP="00402091">
            <w:pPr>
              <w:jc w:val="right"/>
              <w:rPr>
                <w:sz w:val="22"/>
              </w:rPr>
            </w:pPr>
            <w:r w:rsidRPr="00402091">
              <w:rPr>
                <w:sz w:val="22"/>
              </w:rPr>
              <w:t>0%</w:t>
            </w:r>
          </w:p>
        </w:tc>
      </w:tr>
      <w:tr w:rsidR="00293152" w14:paraId="1893E9F2" w14:textId="77777777" w:rsidTr="00402091">
        <w:tc>
          <w:tcPr>
            <w:tcW w:w="7328" w:type="dxa"/>
            <w:tcBorders>
              <w:top w:val="nil"/>
              <w:left w:val="nil"/>
              <w:bottom w:val="nil"/>
              <w:right w:val="nil"/>
            </w:tcBorders>
            <w:tcMar>
              <w:top w:w="128" w:type="dxa"/>
              <w:left w:w="43" w:type="dxa"/>
              <w:bottom w:w="43" w:type="dxa"/>
              <w:right w:w="43" w:type="dxa"/>
            </w:tcMar>
          </w:tcPr>
          <w:p w14:paraId="5C21B6D3" w14:textId="77777777" w:rsidR="00CA1373" w:rsidRPr="00402091" w:rsidRDefault="00CA1373" w:rsidP="001A65C6">
            <w:pPr>
              <w:rPr>
                <w:sz w:val="22"/>
                <w:lang w:val="en-GB"/>
              </w:rPr>
            </w:pPr>
            <w:r w:rsidRPr="00402091">
              <w:rPr>
                <w:sz w:val="22"/>
                <w:lang w:val="en-GB"/>
              </w:rPr>
              <w:t>Increased threshold for bracket tax, bracket 1</w:t>
            </w:r>
            <w:r w:rsidRPr="00402091">
              <w:rPr>
                <w:sz w:val="22"/>
                <w:lang w:val="en-GB"/>
              </w:rPr>
              <w:tab/>
            </w:r>
          </w:p>
        </w:tc>
        <w:tc>
          <w:tcPr>
            <w:tcW w:w="2127" w:type="dxa"/>
            <w:tcBorders>
              <w:top w:val="nil"/>
              <w:left w:val="nil"/>
              <w:bottom w:val="nil"/>
              <w:right w:val="nil"/>
            </w:tcBorders>
            <w:tcMar>
              <w:top w:w="128" w:type="dxa"/>
              <w:left w:w="43" w:type="dxa"/>
              <w:bottom w:w="43" w:type="dxa"/>
              <w:right w:w="43" w:type="dxa"/>
            </w:tcMar>
            <w:vAlign w:val="bottom"/>
          </w:tcPr>
          <w:p w14:paraId="146F9AD7" w14:textId="77777777" w:rsidR="00CA1373" w:rsidRPr="00402091" w:rsidRDefault="00CA1373" w:rsidP="00402091">
            <w:pPr>
              <w:jc w:val="right"/>
              <w:rPr>
                <w:sz w:val="22"/>
              </w:rPr>
            </w:pPr>
            <w:r w:rsidRPr="00402091">
              <w:rPr>
                <w:sz w:val="22"/>
              </w:rPr>
              <w:t>0%</w:t>
            </w:r>
          </w:p>
        </w:tc>
      </w:tr>
      <w:tr w:rsidR="00293152" w14:paraId="142BA91F" w14:textId="77777777" w:rsidTr="00402091">
        <w:tc>
          <w:tcPr>
            <w:tcW w:w="7328" w:type="dxa"/>
            <w:tcBorders>
              <w:top w:val="nil"/>
              <w:left w:val="nil"/>
              <w:bottom w:val="nil"/>
              <w:right w:val="nil"/>
            </w:tcBorders>
            <w:tcMar>
              <w:top w:w="128" w:type="dxa"/>
              <w:left w:w="43" w:type="dxa"/>
              <w:bottom w:w="43" w:type="dxa"/>
              <w:right w:w="43" w:type="dxa"/>
            </w:tcMar>
          </w:tcPr>
          <w:p w14:paraId="7D82B975" w14:textId="77777777" w:rsidR="00CA1373" w:rsidRPr="00402091" w:rsidRDefault="00CA1373" w:rsidP="001A65C6">
            <w:pPr>
              <w:rPr>
                <w:sz w:val="22"/>
              </w:rPr>
            </w:pPr>
            <w:r w:rsidRPr="00402091">
              <w:rPr>
                <w:sz w:val="22"/>
              </w:rPr>
              <w:t>Increased personal allowance</w:t>
            </w:r>
            <w:r w:rsidRPr="00402091">
              <w:rPr>
                <w:sz w:val="22"/>
              </w:rPr>
              <w:tab/>
            </w:r>
          </w:p>
        </w:tc>
        <w:tc>
          <w:tcPr>
            <w:tcW w:w="2127" w:type="dxa"/>
            <w:tcBorders>
              <w:top w:val="nil"/>
              <w:left w:val="nil"/>
              <w:bottom w:val="nil"/>
              <w:right w:val="nil"/>
            </w:tcBorders>
            <w:tcMar>
              <w:top w:w="128" w:type="dxa"/>
              <w:left w:w="43" w:type="dxa"/>
              <w:bottom w:w="43" w:type="dxa"/>
              <w:right w:w="43" w:type="dxa"/>
            </w:tcMar>
            <w:vAlign w:val="bottom"/>
          </w:tcPr>
          <w:p w14:paraId="1B11C7D3" w14:textId="77777777" w:rsidR="00CA1373" w:rsidRPr="00402091" w:rsidRDefault="00CA1373" w:rsidP="00402091">
            <w:pPr>
              <w:jc w:val="right"/>
              <w:rPr>
                <w:sz w:val="22"/>
              </w:rPr>
            </w:pPr>
            <w:r w:rsidRPr="00402091">
              <w:rPr>
                <w:sz w:val="22"/>
              </w:rPr>
              <w:t>0%</w:t>
            </w:r>
          </w:p>
        </w:tc>
      </w:tr>
      <w:tr w:rsidR="00293152" w14:paraId="6BAE35AF" w14:textId="77777777" w:rsidTr="00402091">
        <w:tc>
          <w:tcPr>
            <w:tcW w:w="7328" w:type="dxa"/>
            <w:tcBorders>
              <w:top w:val="nil"/>
              <w:left w:val="nil"/>
              <w:bottom w:val="single" w:sz="4" w:space="0" w:color="000000"/>
              <w:right w:val="nil"/>
            </w:tcBorders>
            <w:tcMar>
              <w:top w:w="128" w:type="dxa"/>
              <w:left w:w="43" w:type="dxa"/>
              <w:bottom w:w="43" w:type="dxa"/>
              <w:right w:w="43" w:type="dxa"/>
            </w:tcMar>
          </w:tcPr>
          <w:p w14:paraId="6A03B7F7" w14:textId="77777777" w:rsidR="00CA1373" w:rsidRPr="00402091" w:rsidRDefault="00CA1373" w:rsidP="001A65C6">
            <w:pPr>
              <w:rPr>
                <w:sz w:val="22"/>
                <w:lang w:val="en-GB"/>
              </w:rPr>
            </w:pPr>
            <w:r w:rsidRPr="00402091">
              <w:rPr>
                <w:sz w:val="22"/>
                <w:lang w:val="en-GB"/>
              </w:rPr>
              <w:t>Increased rate for the basic allowance against wages/</w:t>
            </w:r>
            <w:r w:rsidRPr="00402091">
              <w:rPr>
                <w:sz w:val="22"/>
                <w:lang w:val="en-GB"/>
              </w:rPr>
              <w:br/>
              <w:t>benefits</w:t>
            </w:r>
            <w:r w:rsidRPr="00402091">
              <w:rPr>
                <w:sz w:val="22"/>
                <w:lang w:val="en-GB"/>
              </w:rPr>
              <w:tab/>
            </w:r>
          </w:p>
        </w:tc>
        <w:tc>
          <w:tcPr>
            <w:tcW w:w="2127" w:type="dxa"/>
            <w:tcBorders>
              <w:top w:val="nil"/>
              <w:left w:val="nil"/>
              <w:bottom w:val="single" w:sz="4" w:space="0" w:color="000000"/>
              <w:right w:val="nil"/>
            </w:tcBorders>
            <w:tcMar>
              <w:top w:w="128" w:type="dxa"/>
              <w:left w:w="43" w:type="dxa"/>
              <w:bottom w:w="43" w:type="dxa"/>
              <w:right w:w="43" w:type="dxa"/>
            </w:tcMar>
            <w:vAlign w:val="bottom"/>
          </w:tcPr>
          <w:p w14:paraId="2BB5774B" w14:textId="77777777" w:rsidR="00CA1373" w:rsidRPr="00402091" w:rsidRDefault="00CA1373" w:rsidP="00402091">
            <w:pPr>
              <w:jc w:val="right"/>
              <w:rPr>
                <w:sz w:val="22"/>
              </w:rPr>
            </w:pPr>
            <w:r w:rsidRPr="00402091">
              <w:rPr>
                <w:sz w:val="22"/>
              </w:rPr>
              <w:t>-12%</w:t>
            </w:r>
          </w:p>
        </w:tc>
      </w:tr>
    </w:tbl>
    <w:p w14:paraId="7E7879A8" w14:textId="77777777" w:rsidR="00CA1373" w:rsidRPr="001A65C6" w:rsidRDefault="00CA1373" w:rsidP="001A65C6">
      <w:pPr>
        <w:pStyle w:val="Kilde"/>
        <w:rPr>
          <w:lang w:val="en-GB"/>
        </w:rPr>
      </w:pPr>
      <w:r w:rsidRPr="001A65C6">
        <w:rPr>
          <w:lang w:val="en-GB"/>
        </w:rPr>
        <w:t>Sources: Statistics Norway (LOTTE-Arbeid) and Ministry of Finance.</w:t>
      </w:r>
    </w:p>
    <w:p w14:paraId="2893BDDA" w14:textId="108D875C" w:rsidR="00CA1373" w:rsidRDefault="00580CAF" w:rsidP="00580CAF">
      <w:pPr>
        <w:pStyle w:val="Ramme-slutt"/>
        <w:rPr>
          <w:lang w:val="en-GB"/>
        </w:rPr>
      </w:pPr>
      <w:r>
        <w:rPr>
          <w:lang w:val="en-GB"/>
        </w:rPr>
        <w:t>[Boks slutt]</w:t>
      </w:r>
    </w:p>
    <w:sectPr w:rsidR="00CA1373">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8783B" w14:textId="77777777" w:rsidR="00CA1373" w:rsidRDefault="00CA1373">
      <w:pPr>
        <w:spacing w:after="0" w:line="240" w:lineRule="auto"/>
      </w:pPr>
      <w:r>
        <w:separator/>
      </w:r>
    </w:p>
  </w:endnote>
  <w:endnote w:type="continuationSeparator" w:id="0">
    <w:p w14:paraId="7F33BC5C" w14:textId="77777777" w:rsidR="00CA1373" w:rsidRDefault="00CA1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607C7" w14:textId="77777777" w:rsidR="00CA1373" w:rsidRDefault="00CA1373">
      <w:pPr>
        <w:spacing w:after="0" w:line="240" w:lineRule="auto"/>
      </w:pPr>
      <w:r>
        <w:separator/>
      </w:r>
    </w:p>
  </w:footnote>
  <w:footnote w:type="continuationSeparator" w:id="0">
    <w:p w14:paraId="5281F2A9" w14:textId="77777777" w:rsidR="00CA1373" w:rsidRDefault="00CA1373">
      <w:pPr>
        <w:spacing w:after="0" w:line="240" w:lineRule="auto"/>
      </w:pPr>
      <w:r>
        <w:continuationSeparator/>
      </w:r>
    </w:p>
  </w:footnote>
  <w:footnote w:id="1">
    <w:p w14:paraId="544C46ED" w14:textId="77777777" w:rsidR="00CA1373" w:rsidRPr="001A65C6" w:rsidRDefault="00CA1373">
      <w:pPr>
        <w:pStyle w:val="Fotnotetekst"/>
        <w:rPr>
          <w:sz w:val="17"/>
          <w:szCs w:val="17"/>
          <w:lang w:val="en-GB"/>
        </w:rPr>
      </w:pPr>
      <w:r>
        <w:rPr>
          <w:vertAlign w:val="superscript"/>
        </w:rPr>
        <w:footnoteRef/>
      </w:r>
      <w:r w:rsidRPr="001A65C6">
        <w:rPr>
          <w:sz w:val="17"/>
          <w:szCs w:val="17"/>
          <w:lang w:val="en-GB"/>
        </w:rPr>
        <w:t>Tax rates specified as a percentage, such as the rates for value added tax and National Insurance contributions, are kept unchanged from the previous year in the benchmark system.</w:t>
      </w:r>
    </w:p>
    <w:p w14:paraId="0D49C439" w14:textId="77777777" w:rsidR="00CA1373" w:rsidRPr="001A65C6" w:rsidRDefault="00CA1373">
      <w:pPr>
        <w:pStyle w:val="Fotnoteteks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1212962428">
    <w:abstractNumId w:val="14"/>
  </w:num>
  <w:num w:numId="2" w16cid:durableId="129982885">
    <w:abstractNumId w:val="12"/>
  </w:num>
  <w:num w:numId="3" w16cid:durableId="266354394">
    <w:abstractNumId w:val="5"/>
  </w:num>
  <w:num w:numId="4" w16cid:durableId="1697920852">
    <w:abstractNumId w:val="10"/>
  </w:num>
  <w:num w:numId="5" w16cid:durableId="674067837">
    <w:abstractNumId w:val="15"/>
  </w:num>
  <w:num w:numId="6" w16cid:durableId="1374965312">
    <w:abstractNumId w:val="2"/>
  </w:num>
  <w:num w:numId="7" w16cid:durableId="300162495">
    <w:abstractNumId w:val="1"/>
  </w:num>
  <w:num w:numId="8" w16cid:durableId="267011028">
    <w:abstractNumId w:val="11"/>
  </w:num>
  <w:num w:numId="9" w16cid:durableId="1163471827">
    <w:abstractNumId w:val="3"/>
  </w:num>
  <w:num w:numId="10" w16cid:durableId="602500088">
    <w:abstractNumId w:val="9"/>
  </w:num>
  <w:num w:numId="11" w16cid:durableId="179316127">
    <w:abstractNumId w:val="6"/>
  </w:num>
  <w:num w:numId="12" w16cid:durableId="1928155616">
    <w:abstractNumId w:val="4"/>
  </w:num>
  <w:num w:numId="13" w16cid:durableId="1674070913">
    <w:abstractNumId w:val="13"/>
  </w:num>
  <w:num w:numId="14" w16cid:durableId="968169870">
    <w:abstractNumId w:val="17"/>
  </w:num>
  <w:num w:numId="15" w16cid:durableId="541937748">
    <w:abstractNumId w:val="7"/>
  </w:num>
  <w:num w:numId="16" w16cid:durableId="1180848887">
    <w:abstractNumId w:val="8"/>
  </w:num>
  <w:num w:numId="17" w16cid:durableId="128517692">
    <w:abstractNumId w:val="0"/>
  </w:num>
  <w:num w:numId="18" w16cid:durableId="2116056934">
    <w:abstractNumId w:val="16"/>
  </w:num>
  <w:num w:numId="19" w16cid:durableId="847403345">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A65C6"/>
    <w:rsid w:val="00003EBB"/>
    <w:rsid w:val="00136B13"/>
    <w:rsid w:val="00153EB1"/>
    <w:rsid w:val="001A65C6"/>
    <w:rsid w:val="001B10BB"/>
    <w:rsid w:val="00293152"/>
    <w:rsid w:val="003126E8"/>
    <w:rsid w:val="003145A4"/>
    <w:rsid w:val="0033548B"/>
    <w:rsid w:val="00402091"/>
    <w:rsid w:val="004731A2"/>
    <w:rsid w:val="00580CAF"/>
    <w:rsid w:val="0078224F"/>
    <w:rsid w:val="007E4AE8"/>
    <w:rsid w:val="00826C22"/>
    <w:rsid w:val="00CA1373"/>
    <w:rsid w:val="00F43650"/>
    <w:rsid w:val="00F7188C"/>
    <w:rsid w:val="00F71B7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0D7267"/>
  <w14:defaultImageDpi w14:val="0"/>
  <w15:docId w15:val="{622CF57F-7B8F-45D7-A732-0083EB9F3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EB1"/>
    <w:pPr>
      <w:spacing w:after="120" w:line="276" w:lineRule="auto"/>
    </w:pPr>
    <w:rPr>
      <w:rFonts w:ascii="Times New Roman" w:eastAsia="Times New Roman" w:hAnsi="Times New Roman"/>
      <w:spacing w:val="4"/>
      <w:kern w:val="0"/>
      <w:sz w:val="24"/>
      <w14:ligatures w14:val="none"/>
    </w:rPr>
  </w:style>
  <w:style w:type="paragraph" w:styleId="Overskrift1">
    <w:name w:val="heading 1"/>
    <w:basedOn w:val="Normal"/>
    <w:next w:val="Normal"/>
    <w:link w:val="Overskrift1Tegn"/>
    <w:qFormat/>
    <w:rsid w:val="00153EB1"/>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153EB1"/>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153EB1"/>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153EB1"/>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153EB1"/>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153EB1"/>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153EB1"/>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153EB1"/>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153EB1"/>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153EB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53EB1"/>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153EB1"/>
    <w:pPr>
      <w:keepNext/>
      <w:keepLines/>
      <w:spacing w:before="240" w:after="240"/>
    </w:pPr>
  </w:style>
  <w:style w:type="paragraph" w:customStyle="1" w:styleId="a-konge-tit">
    <w:name w:val="a-konge-tit"/>
    <w:basedOn w:val="Normal"/>
    <w:next w:val="Normal"/>
    <w:rsid w:val="00153EB1"/>
    <w:pPr>
      <w:keepNext/>
      <w:keepLines/>
      <w:spacing w:before="240"/>
      <w:jc w:val="center"/>
    </w:pPr>
    <w:rPr>
      <w:spacing w:val="30"/>
    </w:rPr>
  </w:style>
  <w:style w:type="paragraph" w:customStyle="1" w:styleId="a-tilraar-dep">
    <w:name w:val="a-tilraar-dep"/>
    <w:basedOn w:val="Normal"/>
    <w:next w:val="Normal"/>
    <w:rsid w:val="00153EB1"/>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153EB1"/>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153EB1"/>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153EB1"/>
    <w:pPr>
      <w:keepNext/>
      <w:spacing w:before="360" w:after="60"/>
      <w:jc w:val="center"/>
    </w:pPr>
    <w:rPr>
      <w:b/>
    </w:rPr>
  </w:style>
  <w:style w:type="paragraph" w:customStyle="1" w:styleId="a-vedtak-tekst">
    <w:name w:val="a-vedtak-tekst"/>
    <w:basedOn w:val="Normal"/>
    <w:next w:val="Normal"/>
    <w:rsid w:val="00153EB1"/>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153EB1"/>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153EB1"/>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153EB1"/>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153EB1"/>
    <w:pPr>
      <w:numPr>
        <w:numId w:val="2"/>
      </w:numPr>
      <w:spacing w:after="0"/>
    </w:pPr>
  </w:style>
  <w:style w:type="paragraph" w:customStyle="1" w:styleId="alfaliste2">
    <w:name w:val="alfaliste 2"/>
    <w:basedOn w:val="Liste2"/>
    <w:rsid w:val="00153EB1"/>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153EB1"/>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153EB1"/>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153EB1"/>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153EB1"/>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153EB1"/>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153EB1"/>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153EB1"/>
    <w:pPr>
      <w:keepNext/>
      <w:keepLines/>
      <w:spacing w:before="240" w:after="60"/>
      <w:ind w:left="1021" w:hanging="1021"/>
      <w:outlineLvl w:val="2"/>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153EB1"/>
    <w:rPr>
      <w:rFonts w:ascii="Arial" w:eastAsia="Times New Roman" w:hAnsi="Arial"/>
      <w:b/>
      <w:spacing w:val="4"/>
      <w:kern w:val="0"/>
      <w:sz w:val="28"/>
      <w14:ligatures w14:val="none"/>
    </w:rPr>
  </w:style>
  <w:style w:type="paragraph" w:customStyle="1" w:styleId="b-post">
    <w:name w:val="b-post"/>
    <w:basedOn w:val="Normal"/>
    <w:next w:val="Normal"/>
    <w:rsid w:val="00153EB1"/>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153EB1"/>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153EB1"/>
    <w:pPr>
      <w:spacing w:before="60" w:after="0"/>
      <w:ind w:left="397"/>
    </w:pPr>
    <w:rPr>
      <w:spacing w:val="0"/>
    </w:rPr>
  </w:style>
  <w:style w:type="paragraph" w:customStyle="1" w:styleId="b-progomr">
    <w:name w:val="b-progomr"/>
    <w:basedOn w:val="Normal"/>
    <w:next w:val="Normal"/>
    <w:rsid w:val="00153EB1"/>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153EB1"/>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153EB1"/>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basedOn w:val="Normal"/>
    <w:next w:val="Normal"/>
    <w:rsid w:val="00153EB1"/>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153EB1"/>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153EB1"/>
  </w:style>
  <w:style w:type="paragraph" w:customStyle="1" w:styleId="Def">
    <w:name w:val="Def"/>
    <w:basedOn w:val="hengende-innrykk"/>
    <w:rsid w:val="00153EB1"/>
    <w:pPr>
      <w:spacing w:line="240" w:lineRule="auto"/>
      <w:ind w:left="0" w:firstLine="0"/>
    </w:pPr>
    <w:rPr>
      <w:rFonts w:ascii="Times" w:eastAsia="Batang" w:hAnsi="Times"/>
      <w:spacing w:val="0"/>
      <w:szCs w:val="20"/>
    </w:rPr>
  </w:style>
  <w:style w:type="paragraph" w:customStyle="1" w:styleId="del-nr">
    <w:name w:val="del-nr"/>
    <w:basedOn w:val="Normal"/>
    <w:qFormat/>
    <w:rsid w:val="00153EB1"/>
    <w:pPr>
      <w:keepNext/>
      <w:keepLines/>
      <w:spacing w:before="360" w:after="0" w:line="240" w:lineRule="auto"/>
      <w:jc w:val="center"/>
    </w:pPr>
    <w:rPr>
      <w:rFonts w:eastAsia="Batang"/>
      <w:i/>
      <w:spacing w:val="0"/>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153EB1"/>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153EB1"/>
  </w:style>
  <w:style w:type="paragraph" w:customStyle="1" w:styleId="figur-noter">
    <w:name w:val="figur-noter"/>
    <w:basedOn w:val="Normal"/>
    <w:next w:val="Normal"/>
    <w:rsid w:val="00153EB1"/>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153EB1"/>
    <w:pPr>
      <w:spacing w:before="60" w:after="0"/>
      <w:ind w:left="794"/>
    </w:pPr>
    <w:rPr>
      <w:spacing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153EB1"/>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basedOn w:val="Normal"/>
    <w:next w:val="Normal"/>
    <w:rsid w:val="00153EB1"/>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153EB1"/>
    <w:rPr>
      <w:sz w:val="20"/>
    </w:rPr>
  </w:style>
  <w:style w:type="character" w:customStyle="1" w:styleId="FotnotetekstTegn">
    <w:name w:val="Fotnotetekst Tegn"/>
    <w:basedOn w:val="Standardskriftforavsnitt"/>
    <w:link w:val="Fotnotetekst"/>
    <w:rsid w:val="00153EB1"/>
    <w:rPr>
      <w:rFonts w:ascii="Times New Roman" w:eastAsia="Times New Roman" w:hAnsi="Times New Roman"/>
      <w:spacing w:val="4"/>
      <w:kern w:val="0"/>
      <w:sz w:val="20"/>
      <w14:ligatures w14:val="none"/>
    </w:rPr>
  </w:style>
  <w:style w:type="paragraph" w:customStyle="1" w:styleId="friliste">
    <w:name w:val="friliste"/>
    <w:basedOn w:val="Normal"/>
    <w:qFormat/>
    <w:rsid w:val="00153EB1"/>
    <w:pPr>
      <w:tabs>
        <w:tab w:val="left" w:pos="397"/>
      </w:tabs>
      <w:spacing w:after="0"/>
      <w:ind w:left="397" w:hanging="397"/>
    </w:pPr>
    <w:rPr>
      <w:spacing w:val="0"/>
    </w:rPr>
  </w:style>
  <w:style w:type="paragraph" w:customStyle="1" w:styleId="friliste2">
    <w:name w:val="friliste 2"/>
    <w:basedOn w:val="Normal"/>
    <w:qFormat/>
    <w:rsid w:val="00153EB1"/>
    <w:pPr>
      <w:tabs>
        <w:tab w:val="left" w:pos="794"/>
      </w:tabs>
      <w:spacing w:after="0"/>
      <w:ind w:left="794" w:hanging="397"/>
    </w:pPr>
    <w:rPr>
      <w:spacing w:val="0"/>
    </w:rPr>
  </w:style>
  <w:style w:type="paragraph" w:customStyle="1" w:styleId="friliste3">
    <w:name w:val="friliste 3"/>
    <w:basedOn w:val="Normal"/>
    <w:qFormat/>
    <w:rsid w:val="00153EB1"/>
    <w:pPr>
      <w:tabs>
        <w:tab w:val="left" w:pos="1191"/>
      </w:tabs>
      <w:spacing w:after="0"/>
      <w:ind w:left="1191" w:hanging="397"/>
    </w:pPr>
    <w:rPr>
      <w:spacing w:val="0"/>
    </w:rPr>
  </w:style>
  <w:style w:type="paragraph" w:customStyle="1" w:styleId="friliste4">
    <w:name w:val="friliste 4"/>
    <w:basedOn w:val="Normal"/>
    <w:qFormat/>
    <w:rsid w:val="00153EB1"/>
    <w:pPr>
      <w:tabs>
        <w:tab w:val="left" w:pos="1588"/>
      </w:tabs>
      <w:spacing w:after="0"/>
      <w:ind w:left="1588" w:hanging="397"/>
    </w:pPr>
    <w:rPr>
      <w:spacing w:val="0"/>
    </w:rPr>
  </w:style>
  <w:style w:type="paragraph" w:customStyle="1" w:styleId="friliste5">
    <w:name w:val="friliste 5"/>
    <w:basedOn w:val="Normal"/>
    <w:qFormat/>
    <w:rsid w:val="00153EB1"/>
    <w:pPr>
      <w:tabs>
        <w:tab w:val="left" w:pos="1985"/>
      </w:tabs>
      <w:spacing w:after="0"/>
      <w:ind w:left="1985" w:hanging="397"/>
    </w:pPr>
    <w:rPr>
      <w:spacing w:val="0"/>
    </w:rPr>
  </w:style>
  <w:style w:type="paragraph" w:customStyle="1" w:styleId="Fullmakttit">
    <w:name w:val="Fullmakttit"/>
    <w:basedOn w:val="Normal"/>
    <w:next w:val="Normal"/>
    <w:rsid w:val="00153EB1"/>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153EB1"/>
    <w:pPr>
      <w:ind w:left="1418" w:hanging="1418"/>
    </w:pPr>
  </w:style>
  <w:style w:type="paragraph" w:customStyle="1" w:styleId="i-budkap-over">
    <w:name w:val="i-budkap-over"/>
    <w:basedOn w:val="Normal"/>
    <w:next w:val="Normal"/>
    <w:rsid w:val="00153EB1"/>
    <w:pPr>
      <w:jc w:val="right"/>
    </w:pPr>
    <w:rPr>
      <w:rFonts w:ascii="Times" w:hAnsi="Times"/>
      <w:b/>
      <w:noProof/>
    </w:rPr>
  </w:style>
  <w:style w:type="paragraph" w:customStyle="1" w:styleId="i-dep">
    <w:name w:val="i-dep"/>
    <w:basedOn w:val="Normal"/>
    <w:next w:val="Normal"/>
    <w:rsid w:val="00153EB1"/>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153EB1"/>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153EB1"/>
    <w:pPr>
      <w:keepNext/>
      <w:keepLines/>
      <w:jc w:val="center"/>
    </w:pPr>
    <w:rPr>
      <w:rFonts w:eastAsia="Batang"/>
      <w:b/>
      <w:sz w:val="28"/>
    </w:rPr>
  </w:style>
  <w:style w:type="paragraph" w:customStyle="1" w:styleId="i-mtit">
    <w:name w:val="i-mtit"/>
    <w:basedOn w:val="Normal"/>
    <w:next w:val="Normal"/>
    <w:rsid w:val="00153EB1"/>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153EB1"/>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153EB1"/>
    <w:pPr>
      <w:spacing w:after="0"/>
      <w:jc w:val="center"/>
    </w:pPr>
    <w:rPr>
      <w:rFonts w:ascii="Times" w:hAnsi="Times"/>
      <w:i/>
      <w:noProof/>
    </w:rPr>
  </w:style>
  <w:style w:type="paragraph" w:customStyle="1" w:styleId="i-termin">
    <w:name w:val="i-termin"/>
    <w:basedOn w:val="Normal"/>
    <w:next w:val="Normal"/>
    <w:rsid w:val="00153EB1"/>
    <w:pPr>
      <w:spacing w:before="360"/>
      <w:jc w:val="center"/>
    </w:pPr>
    <w:rPr>
      <w:b/>
      <w:noProof/>
      <w:sz w:val="28"/>
    </w:rPr>
  </w:style>
  <w:style w:type="paragraph" w:customStyle="1" w:styleId="i-tit">
    <w:name w:val="i-tit"/>
    <w:basedOn w:val="Normal"/>
    <w:next w:val="i-statsrdato"/>
    <w:rsid w:val="00153EB1"/>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153EB1"/>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153EB1"/>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153EB1"/>
    <w:pPr>
      <w:spacing w:before="60" w:after="0"/>
      <w:ind w:left="1191"/>
    </w:pPr>
    <w:rPr>
      <w:spacing w:val="0"/>
    </w:rPr>
  </w:style>
  <w:style w:type="paragraph" w:customStyle="1" w:styleId="konge">
    <w:name w:val="konge"/>
    <w:basedOn w:val="Normal"/>
    <w:rsid w:val="00153EB1"/>
    <w:pPr>
      <w:spacing w:line="240" w:lineRule="auto"/>
    </w:pPr>
    <w:rPr>
      <w:rFonts w:ascii="Times" w:eastAsia="Batang" w:hAnsi="Times" w:cs="Times New Roman"/>
      <w:spacing w:val="0"/>
      <w:szCs w:val="20"/>
    </w:rPr>
  </w:style>
  <w:style w:type="paragraph" w:customStyle="1" w:styleId="l-alfaliste">
    <w:name w:val="l-alfaliste"/>
    <w:basedOn w:val="alfaliste"/>
    <w:qFormat/>
    <w:rsid w:val="00153EB1"/>
    <w:pPr>
      <w:numPr>
        <w:numId w:val="11"/>
      </w:numPr>
    </w:pPr>
    <w:rPr>
      <w:rFonts w:eastAsiaTheme="minorEastAsia"/>
    </w:rPr>
  </w:style>
  <w:style w:type="paragraph" w:customStyle="1" w:styleId="l-alfaliste2">
    <w:name w:val="l-alfaliste 2"/>
    <w:basedOn w:val="alfaliste2"/>
    <w:qFormat/>
    <w:rsid w:val="00153EB1"/>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153EB1"/>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153EB1"/>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153EB1"/>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153EB1"/>
    <w:rPr>
      <w:lang w:val="nn-NO"/>
    </w:rPr>
  </w:style>
  <w:style w:type="paragraph" w:customStyle="1" w:styleId="l-ledd">
    <w:name w:val="l-ledd"/>
    <w:basedOn w:val="Normal"/>
    <w:qFormat/>
    <w:rsid w:val="00153EB1"/>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153EB1"/>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153EB1"/>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153EB1"/>
    <w:pPr>
      <w:spacing w:after="0"/>
      <w:ind w:left="357" w:hanging="357"/>
    </w:pPr>
  </w:style>
  <w:style w:type="paragraph" w:customStyle="1" w:styleId="l-lovtit">
    <w:name w:val="l-lovtit"/>
    <w:basedOn w:val="Normal"/>
    <w:next w:val="Normal"/>
    <w:rsid w:val="00153EB1"/>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153EB1"/>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153EB1"/>
  </w:style>
  <w:style w:type="paragraph" w:customStyle="1" w:styleId="l-tit-endr-ledd">
    <w:name w:val="l-tit-endr-ledd"/>
    <w:basedOn w:val="Normal"/>
    <w:qFormat/>
    <w:rsid w:val="00153EB1"/>
    <w:pPr>
      <w:keepNext/>
      <w:spacing w:before="240" w:after="0" w:line="240" w:lineRule="auto"/>
    </w:pPr>
    <w:rPr>
      <w:rFonts w:ascii="Times" w:hAnsi="Times"/>
      <w:noProof/>
      <w:lang w:val="nn-NO"/>
    </w:rPr>
  </w:style>
  <w:style w:type="paragraph" w:customStyle="1" w:styleId="l-tit-endr-lov">
    <w:name w:val="l-tit-endr-lov"/>
    <w:basedOn w:val="Normal"/>
    <w:qFormat/>
    <w:rsid w:val="00153EB1"/>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153EB1"/>
    <w:pPr>
      <w:keepNext/>
      <w:spacing w:before="240" w:after="0" w:line="240" w:lineRule="auto"/>
    </w:pPr>
    <w:rPr>
      <w:rFonts w:ascii="Times" w:hAnsi="Times"/>
      <w:noProof/>
      <w:lang w:val="nn-NO"/>
    </w:rPr>
  </w:style>
  <w:style w:type="paragraph" w:customStyle="1" w:styleId="l-tit-endr-lovkap">
    <w:name w:val="l-tit-endr-lovkap"/>
    <w:basedOn w:val="Normal"/>
    <w:qFormat/>
    <w:rsid w:val="00153EB1"/>
    <w:pPr>
      <w:keepNext/>
      <w:spacing w:before="240" w:after="0" w:line="240" w:lineRule="auto"/>
    </w:pPr>
    <w:rPr>
      <w:rFonts w:ascii="Times" w:hAnsi="Times"/>
      <w:noProof/>
      <w:lang w:val="nn-NO"/>
    </w:rPr>
  </w:style>
  <w:style w:type="paragraph" w:customStyle="1" w:styleId="l-tit-endr-paragraf">
    <w:name w:val="l-tit-endr-paragraf"/>
    <w:basedOn w:val="Normal"/>
    <w:qFormat/>
    <w:rsid w:val="00153EB1"/>
    <w:pPr>
      <w:keepNext/>
      <w:spacing w:before="240" w:after="0" w:line="240" w:lineRule="auto"/>
    </w:pPr>
    <w:rPr>
      <w:rFonts w:ascii="Times" w:hAnsi="Times"/>
      <w:noProof/>
      <w:lang w:val="nn-NO"/>
    </w:rPr>
  </w:style>
  <w:style w:type="paragraph" w:customStyle="1" w:styleId="l-tit-endr-punktum">
    <w:name w:val="l-tit-endr-punktum"/>
    <w:basedOn w:val="l-tit-endr-ledd"/>
    <w:qFormat/>
    <w:rsid w:val="00153EB1"/>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153EB1"/>
    <w:pPr>
      <w:numPr>
        <w:numId w:val="5"/>
      </w:numPr>
      <w:spacing w:line="240" w:lineRule="auto"/>
      <w:contextualSpacing/>
    </w:pPr>
  </w:style>
  <w:style w:type="paragraph" w:styleId="Liste2">
    <w:name w:val="List 2"/>
    <w:basedOn w:val="Normal"/>
    <w:rsid w:val="00153EB1"/>
    <w:pPr>
      <w:numPr>
        <w:ilvl w:val="1"/>
        <w:numId w:val="5"/>
      </w:numPr>
      <w:spacing w:after="0"/>
    </w:pPr>
  </w:style>
  <w:style w:type="paragraph" w:styleId="Liste3">
    <w:name w:val="List 3"/>
    <w:basedOn w:val="Normal"/>
    <w:rsid w:val="00153EB1"/>
    <w:pPr>
      <w:numPr>
        <w:ilvl w:val="2"/>
        <w:numId w:val="5"/>
      </w:numPr>
      <w:spacing w:after="0"/>
    </w:pPr>
    <w:rPr>
      <w:spacing w:val="0"/>
    </w:rPr>
  </w:style>
  <w:style w:type="paragraph" w:styleId="Liste4">
    <w:name w:val="List 4"/>
    <w:basedOn w:val="Normal"/>
    <w:rsid w:val="00153EB1"/>
    <w:pPr>
      <w:numPr>
        <w:ilvl w:val="3"/>
        <w:numId w:val="5"/>
      </w:numPr>
      <w:spacing w:after="0"/>
    </w:pPr>
    <w:rPr>
      <w:spacing w:val="0"/>
    </w:rPr>
  </w:style>
  <w:style w:type="paragraph" w:styleId="Liste5">
    <w:name w:val="List 5"/>
    <w:basedOn w:val="Normal"/>
    <w:rsid w:val="00153EB1"/>
    <w:pPr>
      <w:numPr>
        <w:ilvl w:val="4"/>
        <w:numId w:val="5"/>
      </w:numPr>
      <w:spacing w:after="0"/>
    </w:pPr>
    <w:rPr>
      <w:spacing w:val="0"/>
    </w:rPr>
  </w:style>
  <w:style w:type="paragraph" w:customStyle="1" w:styleId="Listebombe">
    <w:name w:val="Liste bombe"/>
    <w:basedOn w:val="Liste"/>
    <w:qFormat/>
    <w:rsid w:val="00153EB1"/>
    <w:pPr>
      <w:numPr>
        <w:numId w:val="12"/>
      </w:numPr>
      <w:tabs>
        <w:tab w:val="left" w:pos="397"/>
      </w:tabs>
      <w:ind w:left="397" w:hanging="397"/>
    </w:pPr>
  </w:style>
  <w:style w:type="paragraph" w:customStyle="1" w:styleId="Listebombe2">
    <w:name w:val="Liste bombe 2"/>
    <w:basedOn w:val="Liste2"/>
    <w:qFormat/>
    <w:rsid w:val="00153EB1"/>
    <w:pPr>
      <w:numPr>
        <w:ilvl w:val="0"/>
        <w:numId w:val="13"/>
      </w:numPr>
      <w:ind w:left="794" w:hanging="397"/>
    </w:pPr>
  </w:style>
  <w:style w:type="paragraph" w:customStyle="1" w:styleId="Listebombe3">
    <w:name w:val="Liste bombe 3"/>
    <w:basedOn w:val="Liste3"/>
    <w:qFormat/>
    <w:rsid w:val="00153EB1"/>
    <w:pPr>
      <w:numPr>
        <w:ilvl w:val="0"/>
        <w:numId w:val="14"/>
      </w:numPr>
      <w:ind w:left="1191" w:hanging="397"/>
    </w:pPr>
  </w:style>
  <w:style w:type="paragraph" w:customStyle="1" w:styleId="Listebombe4">
    <w:name w:val="Liste bombe 4"/>
    <w:basedOn w:val="Liste4"/>
    <w:qFormat/>
    <w:rsid w:val="00153EB1"/>
    <w:pPr>
      <w:numPr>
        <w:ilvl w:val="0"/>
        <w:numId w:val="15"/>
      </w:numPr>
      <w:ind w:left="1588" w:hanging="397"/>
    </w:pPr>
  </w:style>
  <w:style w:type="paragraph" w:customStyle="1" w:styleId="Listebombe5">
    <w:name w:val="Liste bombe 5"/>
    <w:basedOn w:val="Liste5"/>
    <w:qFormat/>
    <w:rsid w:val="00153EB1"/>
    <w:pPr>
      <w:numPr>
        <w:ilvl w:val="0"/>
        <w:numId w:val="16"/>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153EB1"/>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153EB1"/>
    <w:pPr>
      <w:numPr>
        <w:numId w:val="3"/>
      </w:numPr>
      <w:spacing w:after="0"/>
    </w:pPr>
    <w:rPr>
      <w:rFonts w:ascii="Times" w:eastAsia="Batang" w:hAnsi="Times"/>
      <w:spacing w:val="0"/>
      <w:szCs w:val="20"/>
    </w:rPr>
  </w:style>
  <w:style w:type="paragraph" w:styleId="Nummerertliste2">
    <w:name w:val="List Number 2"/>
    <w:basedOn w:val="Normal"/>
    <w:rsid w:val="00153EB1"/>
    <w:pPr>
      <w:numPr>
        <w:ilvl w:val="1"/>
        <w:numId w:val="3"/>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153EB1"/>
    <w:pPr>
      <w:numPr>
        <w:ilvl w:val="2"/>
        <w:numId w:val="3"/>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153EB1"/>
    <w:pPr>
      <w:numPr>
        <w:ilvl w:val="3"/>
        <w:numId w:val="3"/>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153EB1"/>
    <w:pPr>
      <w:numPr>
        <w:ilvl w:val="4"/>
        <w:numId w:val="3"/>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153EB1"/>
    <w:pPr>
      <w:spacing w:after="0"/>
      <w:ind w:left="397"/>
    </w:pPr>
    <w:rPr>
      <w:spacing w:val="0"/>
      <w:lang w:val="en-US"/>
    </w:rPr>
  </w:style>
  <w:style w:type="paragraph" w:customStyle="1" w:styleId="opplisting3">
    <w:name w:val="opplisting 3"/>
    <w:basedOn w:val="Normal"/>
    <w:qFormat/>
    <w:rsid w:val="00153EB1"/>
    <w:pPr>
      <w:spacing w:after="0"/>
      <w:ind w:left="794"/>
    </w:pPr>
    <w:rPr>
      <w:spacing w:val="0"/>
    </w:rPr>
  </w:style>
  <w:style w:type="paragraph" w:customStyle="1" w:styleId="opplisting4">
    <w:name w:val="opplisting 4"/>
    <w:basedOn w:val="Normal"/>
    <w:qFormat/>
    <w:rsid w:val="00153EB1"/>
    <w:pPr>
      <w:spacing w:after="0"/>
      <w:ind w:left="1191"/>
    </w:pPr>
    <w:rPr>
      <w:spacing w:val="0"/>
    </w:rPr>
  </w:style>
  <w:style w:type="paragraph" w:customStyle="1" w:styleId="opplisting5">
    <w:name w:val="opplisting 5"/>
    <w:basedOn w:val="Normal"/>
    <w:qFormat/>
    <w:rsid w:val="00153EB1"/>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153EB1"/>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153EB1"/>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153EB1"/>
    <w:pPr>
      <w:spacing w:before="60" w:after="0"/>
      <w:ind w:left="1985"/>
    </w:pPr>
    <w:rPr>
      <w:spacing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153EB1"/>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153EB1"/>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153EB1"/>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153EB1"/>
    <w:rPr>
      <w:spacing w:val="6"/>
      <w:sz w:val="19"/>
    </w:rPr>
  </w:style>
  <w:style w:type="paragraph" w:customStyle="1" w:styleId="ramme-noter">
    <w:name w:val="ramme-noter"/>
    <w:basedOn w:val="Normal"/>
    <w:next w:val="Normal"/>
    <w:rsid w:val="00153EB1"/>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153EB1"/>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153EB1"/>
    <w:pPr>
      <w:numPr>
        <w:numId w:val="18"/>
      </w:numPr>
      <w:spacing w:after="0" w:line="240" w:lineRule="auto"/>
    </w:pPr>
    <w:rPr>
      <w:rFonts w:ascii="Times" w:eastAsia="Batang" w:hAnsi="Times"/>
      <w:spacing w:val="0"/>
      <w:szCs w:val="20"/>
    </w:rPr>
  </w:style>
  <w:style w:type="paragraph" w:customStyle="1" w:styleId="romertallliste2">
    <w:name w:val="romertall liste 2"/>
    <w:basedOn w:val="Normal"/>
    <w:rsid w:val="00153EB1"/>
    <w:pPr>
      <w:numPr>
        <w:ilvl w:val="1"/>
        <w:numId w:val="18"/>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153EB1"/>
    <w:pPr>
      <w:numPr>
        <w:ilvl w:val="2"/>
        <w:numId w:val="18"/>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153EB1"/>
    <w:pPr>
      <w:numPr>
        <w:ilvl w:val="3"/>
        <w:numId w:val="18"/>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153EB1"/>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153EB1"/>
  </w:style>
  <w:style w:type="paragraph" w:customStyle="1" w:styleId="sitat">
    <w:name w:val="sitat"/>
    <w:basedOn w:val="Normal"/>
    <w:next w:val="Normal"/>
    <w:rsid w:val="00153EB1"/>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153EB1"/>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153EB1"/>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153EB1"/>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153EB1"/>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153EB1"/>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153EB1"/>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153EB1"/>
    <w:pPr>
      <w:keepNext/>
      <w:keepLines/>
      <w:spacing w:before="360" w:after="240"/>
      <w:jc w:val="center"/>
    </w:pPr>
    <w:rPr>
      <w:rFonts w:ascii="Arial" w:hAnsi="Arial"/>
      <w:b/>
      <w:sz w:val="28"/>
    </w:rPr>
  </w:style>
  <w:style w:type="paragraph" w:customStyle="1" w:styleId="tittel-ordforkl">
    <w:name w:val="tittel-ordforkl"/>
    <w:basedOn w:val="Normal"/>
    <w:next w:val="Normal"/>
    <w:rsid w:val="00153EB1"/>
    <w:pPr>
      <w:keepNext/>
      <w:keepLines/>
      <w:spacing w:before="360" w:after="240"/>
      <w:jc w:val="center"/>
    </w:pPr>
    <w:rPr>
      <w:rFonts w:ascii="Arial" w:hAnsi="Arial"/>
      <w:b/>
      <w:sz w:val="28"/>
    </w:rPr>
  </w:style>
  <w:style w:type="paragraph" w:customStyle="1" w:styleId="tittel-ramme">
    <w:name w:val="tittel-ramme"/>
    <w:basedOn w:val="Normal"/>
    <w:next w:val="Normal"/>
    <w:rsid w:val="00153EB1"/>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153EB1"/>
    <w:pPr>
      <w:keepNext/>
      <w:keepLines/>
      <w:spacing w:before="360"/>
    </w:pPr>
    <w:rPr>
      <w:rFonts w:ascii="Arial" w:hAnsi="Arial"/>
      <w:b/>
      <w:sz w:val="28"/>
    </w:rPr>
  </w:style>
  <w:style w:type="character" w:customStyle="1" w:styleId="UndertittelTegn">
    <w:name w:val="Undertittel Tegn"/>
    <w:basedOn w:val="Standardskriftforavsnitt"/>
    <w:link w:val="Undertittel"/>
    <w:rsid w:val="00153EB1"/>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153EB1"/>
    <w:pPr>
      <w:numPr>
        <w:numId w:val="0"/>
      </w:numPr>
    </w:pPr>
    <w:rPr>
      <w:b w:val="0"/>
      <w:i/>
    </w:rPr>
  </w:style>
  <w:style w:type="paragraph" w:customStyle="1" w:styleId="Undervedl-tittel">
    <w:name w:val="Undervedl-tittel"/>
    <w:basedOn w:val="Normal"/>
    <w:next w:val="Normal"/>
    <w:rsid w:val="00153EB1"/>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153EB1"/>
    <w:pPr>
      <w:numPr>
        <w:numId w:val="0"/>
      </w:numPr>
      <w:outlineLvl w:val="9"/>
    </w:pPr>
  </w:style>
  <w:style w:type="paragraph" w:customStyle="1" w:styleId="v-Overskrift2">
    <w:name w:val="v-Overskrift 2"/>
    <w:basedOn w:val="Overskrift2"/>
    <w:next w:val="Normal"/>
    <w:rsid w:val="00153EB1"/>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153EB1"/>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153EB1"/>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153EB1"/>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basedOn w:val="a-vedtak-tit"/>
    <w:qFormat/>
    <w:rsid w:val="00153EB1"/>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153EB1"/>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153EB1"/>
    <w:pPr>
      <w:keepNext/>
      <w:keepLines/>
      <w:numPr>
        <w:numId w:val="17"/>
      </w:numPr>
      <w:ind w:left="357" w:hanging="357"/>
    </w:pPr>
    <w:rPr>
      <w:rFonts w:ascii="Arial" w:hAnsi="Arial"/>
      <w:b/>
      <w:u w:val="single"/>
    </w:rPr>
  </w:style>
  <w:style w:type="paragraph" w:customStyle="1" w:styleId="Kilde">
    <w:name w:val="Kilde"/>
    <w:basedOn w:val="Normal"/>
    <w:next w:val="Normal"/>
    <w:rsid w:val="00153EB1"/>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153EB1"/>
    <w:rPr>
      <w:rFonts w:ascii="Times New Roman" w:eastAsia="Times New Roman" w:hAnsi="Times New Roman"/>
      <w:spacing w:val="4"/>
      <w:kern w:val="0"/>
      <w:sz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153EB1"/>
    <w:rPr>
      <w:rFonts w:ascii="Times New Roman" w:eastAsia="Times New Roman" w:hAnsi="Times New Roman"/>
      <w:spacing w:val="4"/>
      <w:kern w:val="0"/>
      <w:sz w:val="24"/>
      <w14:ligatures w14:val="none"/>
    </w:rPr>
  </w:style>
  <w:style w:type="character" w:styleId="Fotnotereferanse">
    <w:name w:val="footnote reference"/>
    <w:basedOn w:val="Standardskriftforavsnitt"/>
    <w:rsid w:val="00153EB1"/>
    <w:rPr>
      <w:vertAlign w:val="superscript"/>
    </w:rPr>
  </w:style>
  <w:style w:type="character" w:customStyle="1" w:styleId="gjennomstreket">
    <w:name w:val="gjennomstreket"/>
    <w:uiPriority w:val="1"/>
    <w:rsid w:val="00153EB1"/>
    <w:rPr>
      <w:strike/>
      <w:dstrike w:val="0"/>
    </w:rPr>
  </w:style>
  <w:style w:type="character" w:customStyle="1" w:styleId="halvfet0">
    <w:name w:val="halvfet"/>
    <w:basedOn w:val="Standardskriftforavsnitt"/>
    <w:rsid w:val="00153EB1"/>
    <w:rPr>
      <w:b/>
    </w:rPr>
  </w:style>
  <w:style w:type="character" w:styleId="Hyperkobling">
    <w:name w:val="Hyperlink"/>
    <w:basedOn w:val="Standardskriftforavsnitt"/>
    <w:uiPriority w:val="99"/>
    <w:unhideWhenUsed/>
    <w:rsid w:val="00153EB1"/>
    <w:rPr>
      <w:color w:val="0563C1" w:themeColor="hyperlink"/>
      <w:u w:val="single"/>
    </w:rPr>
  </w:style>
  <w:style w:type="character" w:customStyle="1" w:styleId="kursiv">
    <w:name w:val="kursiv"/>
    <w:basedOn w:val="Standardskriftforavsnitt"/>
    <w:rsid w:val="00153EB1"/>
    <w:rPr>
      <w:i/>
    </w:rPr>
  </w:style>
  <w:style w:type="character" w:customStyle="1" w:styleId="l-endring">
    <w:name w:val="l-endring"/>
    <w:basedOn w:val="Standardskriftforavsnitt"/>
    <w:rsid w:val="00153EB1"/>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53EB1"/>
  </w:style>
  <w:style w:type="character" w:styleId="Plassholdertekst">
    <w:name w:val="Placeholder Text"/>
    <w:basedOn w:val="Standardskriftforavsnitt"/>
    <w:uiPriority w:val="99"/>
    <w:rsid w:val="00153EB1"/>
    <w:rPr>
      <w:color w:val="808080"/>
    </w:rPr>
  </w:style>
  <w:style w:type="character" w:customStyle="1" w:styleId="regular">
    <w:name w:val="regular"/>
    <w:basedOn w:val="Standardskriftforavsnitt"/>
    <w:uiPriority w:val="1"/>
    <w:qFormat/>
    <w:rsid w:val="00153EB1"/>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153EB1"/>
    <w:rPr>
      <w:rFonts w:ascii="Times" w:eastAsia="Batang" w:hAnsi="Times" w:cs="Times New Roman"/>
      <w:i/>
      <w:iCs/>
      <w:color w:val="000000" w:themeColor="text1"/>
      <w:kern w:val="0"/>
      <w:sz w:val="24"/>
      <w:szCs w:val="20"/>
      <w14:ligatures w14:val="none"/>
    </w:rPr>
  </w:style>
  <w:style w:type="character" w:customStyle="1" w:styleId="skrift-hevet">
    <w:name w:val="skrift-hevet"/>
    <w:basedOn w:val="Standardskriftforavsnitt"/>
    <w:rsid w:val="00153EB1"/>
    <w:rPr>
      <w:vertAlign w:val="superscript"/>
    </w:rPr>
  </w:style>
  <w:style w:type="character" w:customStyle="1" w:styleId="skrift-senket">
    <w:name w:val="skrift-senket"/>
    <w:basedOn w:val="Standardskriftforavsnitt"/>
    <w:rsid w:val="00153EB1"/>
    <w:rPr>
      <w:vertAlign w:val="subscript"/>
    </w:rPr>
  </w:style>
  <w:style w:type="character" w:customStyle="1" w:styleId="SluttnotetekstTegn">
    <w:name w:val="Sluttnotetekst Tegn"/>
    <w:basedOn w:val="Standardskriftforavsnitt"/>
    <w:link w:val="Sluttnotetekst"/>
    <w:uiPriority w:val="99"/>
    <w:semiHidden/>
    <w:rsid w:val="00153EB1"/>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153EB1"/>
    <w:rPr>
      <w:spacing w:val="30"/>
    </w:rPr>
  </w:style>
  <w:style w:type="character" w:customStyle="1" w:styleId="SterktsitatTegn">
    <w:name w:val="Sterkt sitat Tegn"/>
    <w:basedOn w:val="Standardskriftforavsnitt"/>
    <w:link w:val="Sterktsitat"/>
    <w:uiPriority w:val="30"/>
    <w:rsid w:val="00153EB1"/>
    <w:rPr>
      <w:rFonts w:ascii="Times New Roman" w:eastAsia="Times New Roman" w:hAnsi="Times New Roman"/>
      <w:b/>
      <w:bCs/>
      <w:i/>
      <w:iCs/>
      <w:color w:val="4472C4" w:themeColor="accent1"/>
      <w:spacing w:val="4"/>
      <w:kern w:val="0"/>
      <w:sz w:val="24"/>
      <w14:ligatures w14:val="none"/>
    </w:rPr>
  </w:style>
  <w:style w:type="character" w:customStyle="1" w:styleId="Stikkord">
    <w:name w:val="Stikkord"/>
    <w:basedOn w:val="Standardskriftforavsnitt"/>
    <w:rsid w:val="00153EB1"/>
    <w:rPr>
      <w:color w:val="0000FF"/>
    </w:rPr>
  </w:style>
  <w:style w:type="character" w:customStyle="1" w:styleId="stikkord0">
    <w:name w:val="stikkord"/>
    <w:uiPriority w:val="99"/>
  </w:style>
  <w:style w:type="character" w:styleId="Sterk">
    <w:name w:val="Strong"/>
    <w:basedOn w:val="Standardskriftforavsnitt"/>
    <w:uiPriority w:val="22"/>
    <w:qFormat/>
    <w:rsid w:val="00153EB1"/>
    <w:rPr>
      <w:b/>
      <w:bCs/>
    </w:rPr>
  </w:style>
  <w:style w:type="character" w:customStyle="1" w:styleId="TopptekstTegn">
    <w:name w:val="Topptekst Tegn"/>
    <w:basedOn w:val="Standardskriftforavsnitt"/>
    <w:link w:val="Topptekst"/>
    <w:rsid w:val="00153EB1"/>
    <w:rPr>
      <w:rFonts w:ascii="Times New Roman" w:eastAsia="Times New Roman" w:hAnsi="Times New Roman"/>
      <w:kern w:val="0"/>
      <w:sz w:val="20"/>
      <w14:ligatures w14:val="none"/>
    </w:rPr>
  </w:style>
  <w:style w:type="character" w:customStyle="1" w:styleId="UnderskriftTegn">
    <w:name w:val="Underskrift Tegn"/>
    <w:basedOn w:val="Standardskriftforavsnitt"/>
    <w:link w:val="Underskrift"/>
    <w:uiPriority w:val="99"/>
    <w:rsid w:val="00153EB1"/>
    <w:rPr>
      <w:rFonts w:ascii="Times New Roman" w:eastAsia="Times New Roman" w:hAnsi="Times New Roman"/>
      <w:spacing w:val="4"/>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153EB1"/>
    <w:pPr>
      <w:tabs>
        <w:tab w:val="center" w:pos="4536"/>
        <w:tab w:val="right" w:pos="9072"/>
      </w:tabs>
    </w:pPr>
    <w:rPr>
      <w:spacing w:val="0"/>
      <w:sz w:val="20"/>
    </w:rPr>
  </w:style>
  <w:style w:type="character" w:customStyle="1" w:styleId="TopptekstTegn1">
    <w:name w:val="Topptekst Tegn1"/>
    <w:basedOn w:val="Standardskriftforavsnitt"/>
    <w:uiPriority w:val="99"/>
    <w:rsid w:val="001A65C6"/>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153EB1"/>
    <w:pPr>
      <w:tabs>
        <w:tab w:val="center" w:pos="4153"/>
        <w:tab w:val="right" w:pos="8306"/>
      </w:tabs>
    </w:pPr>
    <w:rPr>
      <w:sz w:val="20"/>
    </w:rPr>
  </w:style>
  <w:style w:type="character" w:customStyle="1" w:styleId="BunntekstTegn1">
    <w:name w:val="Bunntekst Tegn1"/>
    <w:basedOn w:val="Standardskriftforavsnitt"/>
    <w:uiPriority w:val="99"/>
    <w:rsid w:val="001A65C6"/>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153EB1"/>
    <w:rPr>
      <w:rFonts w:ascii="Arial" w:eastAsia="Times New Roman" w:hAnsi="Arial"/>
      <w:i/>
      <w:spacing w:val="4"/>
      <w:kern w:val="0"/>
      <w14:ligatures w14:val="none"/>
    </w:rPr>
  </w:style>
  <w:style w:type="character" w:customStyle="1" w:styleId="Overskrift7Tegn">
    <w:name w:val="Overskrift 7 Tegn"/>
    <w:basedOn w:val="Standardskriftforavsnitt"/>
    <w:link w:val="Overskrift7"/>
    <w:rsid w:val="00153EB1"/>
    <w:rPr>
      <w:rFonts w:ascii="Arial" w:eastAsia="Times New Roman" w:hAnsi="Arial"/>
      <w:spacing w:val="4"/>
      <w:kern w:val="0"/>
      <w:sz w:val="24"/>
      <w14:ligatures w14:val="none"/>
    </w:rPr>
  </w:style>
  <w:style w:type="character" w:customStyle="1" w:styleId="Overskrift8Tegn">
    <w:name w:val="Overskrift 8 Tegn"/>
    <w:basedOn w:val="Standardskriftforavsnitt"/>
    <w:link w:val="Overskrift8"/>
    <w:rsid w:val="00153EB1"/>
    <w:rPr>
      <w:rFonts w:ascii="Arial" w:eastAsia="Times New Roman" w:hAnsi="Arial"/>
      <w:i/>
      <w:spacing w:val="4"/>
      <w:kern w:val="0"/>
      <w:sz w:val="24"/>
      <w14:ligatures w14:val="none"/>
    </w:rPr>
  </w:style>
  <w:style w:type="character" w:customStyle="1" w:styleId="Overskrift9Tegn">
    <w:name w:val="Overskrift 9 Tegn"/>
    <w:basedOn w:val="Standardskriftforavsnitt"/>
    <w:link w:val="Overskrift9"/>
    <w:rsid w:val="00153EB1"/>
    <w:rPr>
      <w:rFonts w:ascii="Arial" w:eastAsia="Times New Roman" w:hAnsi="Arial"/>
      <w:i/>
      <w:spacing w:val="4"/>
      <w:kern w:val="0"/>
      <w:sz w:val="18"/>
      <w14:ligatures w14:val="none"/>
    </w:rPr>
  </w:style>
  <w:style w:type="table" w:customStyle="1" w:styleId="Tabell-VM">
    <w:name w:val="Tabell-VM"/>
    <w:basedOn w:val="Tabelltemaer"/>
    <w:uiPriority w:val="99"/>
    <w:qFormat/>
    <w:rsid w:val="00153EB1"/>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153EB1"/>
    <w:pPr>
      <w:spacing w:after="200" w:line="276" w:lineRule="auto"/>
    </w:pPr>
    <w:rPr>
      <w:rFonts w:eastAsia="Calibr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53EB1"/>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153EB1"/>
    <w:pPr>
      <w:spacing w:after="200" w:line="276"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53EB1"/>
    <w:pPr>
      <w:spacing w:after="200" w:line="276"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INNH1">
    <w:name w:val="toc 1"/>
    <w:basedOn w:val="Normal"/>
    <w:next w:val="Normal"/>
    <w:uiPriority w:val="39"/>
    <w:rsid w:val="00153EB1"/>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153EB1"/>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153EB1"/>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153EB1"/>
    <w:pPr>
      <w:tabs>
        <w:tab w:val="right" w:leader="dot" w:pos="8306"/>
      </w:tabs>
      <w:ind w:left="600"/>
    </w:pPr>
    <w:rPr>
      <w:spacing w:val="0"/>
    </w:rPr>
  </w:style>
  <w:style w:type="paragraph" w:styleId="INNH5">
    <w:name w:val="toc 5"/>
    <w:basedOn w:val="Normal"/>
    <w:next w:val="Normal"/>
    <w:rsid w:val="00153EB1"/>
    <w:pPr>
      <w:tabs>
        <w:tab w:val="right" w:leader="dot" w:pos="8306"/>
      </w:tabs>
      <w:ind w:left="800"/>
    </w:pPr>
    <w:rPr>
      <w:spacing w:val="0"/>
    </w:rPr>
  </w:style>
  <w:style w:type="character" w:styleId="Merknadsreferanse">
    <w:name w:val="annotation reference"/>
    <w:basedOn w:val="Standardskriftforavsnitt"/>
    <w:rsid w:val="00153EB1"/>
    <w:rPr>
      <w:sz w:val="16"/>
    </w:rPr>
  </w:style>
  <w:style w:type="paragraph" w:styleId="Merknadstekst">
    <w:name w:val="annotation text"/>
    <w:basedOn w:val="Normal"/>
    <w:link w:val="MerknadstekstTegn"/>
    <w:rsid w:val="00153EB1"/>
    <w:rPr>
      <w:spacing w:val="0"/>
      <w:sz w:val="20"/>
    </w:rPr>
  </w:style>
  <w:style w:type="character" w:customStyle="1" w:styleId="MerknadstekstTegn">
    <w:name w:val="Merknadstekst Tegn"/>
    <w:basedOn w:val="Standardskriftforavsnitt"/>
    <w:link w:val="Merknadstekst"/>
    <w:rsid w:val="00153EB1"/>
    <w:rPr>
      <w:rFonts w:ascii="Times New Roman" w:eastAsia="Times New Roman" w:hAnsi="Times New Roman"/>
      <w:kern w:val="0"/>
      <w:sz w:val="20"/>
      <w14:ligatures w14:val="none"/>
    </w:rPr>
  </w:style>
  <w:style w:type="paragraph" w:styleId="Punktliste">
    <w:name w:val="List Bullet"/>
    <w:basedOn w:val="Normal"/>
    <w:rsid w:val="00153EB1"/>
    <w:pPr>
      <w:spacing w:after="0"/>
      <w:ind w:left="284" w:hanging="284"/>
    </w:pPr>
  </w:style>
  <w:style w:type="paragraph" w:styleId="Punktliste2">
    <w:name w:val="List Bullet 2"/>
    <w:basedOn w:val="Normal"/>
    <w:rsid w:val="00153EB1"/>
    <w:pPr>
      <w:spacing w:after="0"/>
      <w:ind w:left="568" w:hanging="284"/>
    </w:pPr>
  </w:style>
  <w:style w:type="paragraph" w:styleId="Punktliste3">
    <w:name w:val="List Bullet 3"/>
    <w:basedOn w:val="Normal"/>
    <w:rsid w:val="00153EB1"/>
    <w:pPr>
      <w:spacing w:after="0"/>
      <w:ind w:left="851" w:hanging="284"/>
    </w:pPr>
  </w:style>
  <w:style w:type="paragraph" w:styleId="Punktliste4">
    <w:name w:val="List Bullet 4"/>
    <w:basedOn w:val="Normal"/>
    <w:rsid w:val="00153EB1"/>
    <w:pPr>
      <w:spacing w:after="0"/>
      <w:ind w:left="1135" w:hanging="284"/>
    </w:pPr>
    <w:rPr>
      <w:spacing w:val="0"/>
    </w:rPr>
  </w:style>
  <w:style w:type="paragraph" w:styleId="Punktliste5">
    <w:name w:val="List Bullet 5"/>
    <w:basedOn w:val="Normal"/>
    <w:rsid w:val="00153EB1"/>
    <w:pPr>
      <w:spacing w:after="0"/>
      <w:ind w:left="1418" w:hanging="284"/>
    </w:pPr>
    <w:rPr>
      <w:spacing w:val="0"/>
    </w:rPr>
  </w:style>
  <w:style w:type="table" w:customStyle="1" w:styleId="StandardTabell">
    <w:name w:val="StandardTabell"/>
    <w:basedOn w:val="Vanligtabell"/>
    <w:uiPriority w:val="99"/>
    <w:qFormat/>
    <w:rsid w:val="00153EB1"/>
    <w:pPr>
      <w:spacing w:after="200" w:line="276"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53EB1"/>
    <w:pPr>
      <w:spacing w:after="200" w:line="276"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153EB1"/>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153EB1"/>
    <w:pPr>
      <w:spacing w:after="0" w:line="240" w:lineRule="auto"/>
      <w:ind w:left="240" w:hanging="240"/>
    </w:pPr>
  </w:style>
  <w:style w:type="paragraph" w:styleId="Indeks2">
    <w:name w:val="index 2"/>
    <w:basedOn w:val="Normal"/>
    <w:next w:val="Normal"/>
    <w:autoRedefine/>
    <w:uiPriority w:val="99"/>
    <w:semiHidden/>
    <w:unhideWhenUsed/>
    <w:rsid w:val="00153EB1"/>
    <w:pPr>
      <w:spacing w:after="0" w:line="240" w:lineRule="auto"/>
      <w:ind w:left="480" w:hanging="240"/>
    </w:pPr>
  </w:style>
  <w:style w:type="paragraph" w:styleId="Indeks3">
    <w:name w:val="index 3"/>
    <w:basedOn w:val="Normal"/>
    <w:next w:val="Normal"/>
    <w:autoRedefine/>
    <w:uiPriority w:val="99"/>
    <w:semiHidden/>
    <w:unhideWhenUsed/>
    <w:rsid w:val="00153EB1"/>
    <w:pPr>
      <w:spacing w:after="0" w:line="240" w:lineRule="auto"/>
      <w:ind w:left="720" w:hanging="240"/>
    </w:pPr>
  </w:style>
  <w:style w:type="paragraph" w:styleId="Indeks4">
    <w:name w:val="index 4"/>
    <w:basedOn w:val="Normal"/>
    <w:next w:val="Normal"/>
    <w:autoRedefine/>
    <w:uiPriority w:val="99"/>
    <w:semiHidden/>
    <w:unhideWhenUsed/>
    <w:rsid w:val="00153EB1"/>
    <w:pPr>
      <w:spacing w:after="0" w:line="240" w:lineRule="auto"/>
      <w:ind w:left="960" w:hanging="240"/>
    </w:pPr>
  </w:style>
  <w:style w:type="paragraph" w:styleId="Indeks5">
    <w:name w:val="index 5"/>
    <w:basedOn w:val="Normal"/>
    <w:next w:val="Normal"/>
    <w:autoRedefine/>
    <w:uiPriority w:val="99"/>
    <w:semiHidden/>
    <w:unhideWhenUsed/>
    <w:rsid w:val="00153EB1"/>
    <w:pPr>
      <w:spacing w:after="0" w:line="240" w:lineRule="auto"/>
      <w:ind w:left="1200" w:hanging="240"/>
    </w:pPr>
  </w:style>
  <w:style w:type="paragraph" w:styleId="Indeks6">
    <w:name w:val="index 6"/>
    <w:basedOn w:val="Normal"/>
    <w:next w:val="Normal"/>
    <w:autoRedefine/>
    <w:uiPriority w:val="99"/>
    <w:semiHidden/>
    <w:unhideWhenUsed/>
    <w:rsid w:val="00153EB1"/>
    <w:pPr>
      <w:spacing w:after="0" w:line="240" w:lineRule="auto"/>
      <w:ind w:left="1440" w:hanging="240"/>
    </w:pPr>
  </w:style>
  <w:style w:type="paragraph" w:styleId="Indeks7">
    <w:name w:val="index 7"/>
    <w:basedOn w:val="Normal"/>
    <w:next w:val="Normal"/>
    <w:autoRedefine/>
    <w:uiPriority w:val="99"/>
    <w:semiHidden/>
    <w:unhideWhenUsed/>
    <w:rsid w:val="00153EB1"/>
    <w:pPr>
      <w:spacing w:after="0" w:line="240" w:lineRule="auto"/>
      <w:ind w:left="1680" w:hanging="240"/>
    </w:pPr>
  </w:style>
  <w:style w:type="paragraph" w:styleId="Indeks8">
    <w:name w:val="index 8"/>
    <w:basedOn w:val="Normal"/>
    <w:next w:val="Normal"/>
    <w:autoRedefine/>
    <w:uiPriority w:val="99"/>
    <w:semiHidden/>
    <w:unhideWhenUsed/>
    <w:rsid w:val="00153EB1"/>
    <w:pPr>
      <w:spacing w:after="0" w:line="240" w:lineRule="auto"/>
      <w:ind w:left="1920" w:hanging="240"/>
    </w:pPr>
  </w:style>
  <w:style w:type="paragraph" w:styleId="Indeks9">
    <w:name w:val="index 9"/>
    <w:basedOn w:val="Normal"/>
    <w:next w:val="Normal"/>
    <w:autoRedefine/>
    <w:uiPriority w:val="99"/>
    <w:semiHidden/>
    <w:unhideWhenUsed/>
    <w:rsid w:val="00153EB1"/>
    <w:pPr>
      <w:spacing w:after="0" w:line="240" w:lineRule="auto"/>
      <w:ind w:left="2160" w:hanging="240"/>
    </w:pPr>
  </w:style>
  <w:style w:type="paragraph" w:styleId="INNH6">
    <w:name w:val="toc 6"/>
    <w:basedOn w:val="Normal"/>
    <w:next w:val="Normal"/>
    <w:autoRedefine/>
    <w:uiPriority w:val="39"/>
    <w:semiHidden/>
    <w:unhideWhenUsed/>
    <w:rsid w:val="00153EB1"/>
    <w:pPr>
      <w:spacing w:after="100"/>
      <w:ind w:left="1200"/>
    </w:pPr>
  </w:style>
  <w:style w:type="paragraph" w:styleId="INNH7">
    <w:name w:val="toc 7"/>
    <w:basedOn w:val="Normal"/>
    <w:next w:val="Normal"/>
    <w:autoRedefine/>
    <w:uiPriority w:val="39"/>
    <w:semiHidden/>
    <w:unhideWhenUsed/>
    <w:rsid w:val="00153EB1"/>
    <w:pPr>
      <w:spacing w:after="100"/>
      <w:ind w:left="1440"/>
    </w:pPr>
  </w:style>
  <w:style w:type="paragraph" w:styleId="INNH8">
    <w:name w:val="toc 8"/>
    <w:basedOn w:val="Normal"/>
    <w:next w:val="Normal"/>
    <w:autoRedefine/>
    <w:uiPriority w:val="39"/>
    <w:semiHidden/>
    <w:unhideWhenUsed/>
    <w:rsid w:val="00153EB1"/>
    <w:pPr>
      <w:spacing w:after="100"/>
      <w:ind w:left="1680"/>
    </w:pPr>
  </w:style>
  <w:style w:type="paragraph" w:styleId="INNH9">
    <w:name w:val="toc 9"/>
    <w:basedOn w:val="Normal"/>
    <w:next w:val="Normal"/>
    <w:autoRedefine/>
    <w:uiPriority w:val="39"/>
    <w:semiHidden/>
    <w:unhideWhenUsed/>
    <w:rsid w:val="00153EB1"/>
    <w:pPr>
      <w:spacing w:after="100"/>
      <w:ind w:left="1920"/>
    </w:pPr>
  </w:style>
  <w:style w:type="paragraph" w:styleId="Vanliginnrykk">
    <w:name w:val="Normal Indent"/>
    <w:basedOn w:val="Normal"/>
    <w:uiPriority w:val="99"/>
    <w:semiHidden/>
    <w:unhideWhenUsed/>
    <w:rsid w:val="00153EB1"/>
    <w:pPr>
      <w:ind w:left="708"/>
    </w:pPr>
  </w:style>
  <w:style w:type="paragraph" w:styleId="Stikkordregisteroverskrift">
    <w:name w:val="index heading"/>
    <w:basedOn w:val="Normal"/>
    <w:next w:val="Indeks1"/>
    <w:uiPriority w:val="99"/>
    <w:semiHidden/>
    <w:unhideWhenUsed/>
    <w:rsid w:val="00153EB1"/>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153EB1"/>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153EB1"/>
    <w:pPr>
      <w:spacing w:after="0"/>
    </w:pPr>
  </w:style>
  <w:style w:type="paragraph" w:styleId="Konvoluttadresse">
    <w:name w:val="envelope address"/>
    <w:basedOn w:val="Normal"/>
    <w:uiPriority w:val="99"/>
    <w:semiHidden/>
    <w:unhideWhenUsed/>
    <w:rsid w:val="00153EB1"/>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153EB1"/>
  </w:style>
  <w:style w:type="character" w:styleId="Sluttnotereferanse">
    <w:name w:val="endnote reference"/>
    <w:basedOn w:val="Standardskriftforavsnitt"/>
    <w:uiPriority w:val="99"/>
    <w:semiHidden/>
    <w:unhideWhenUsed/>
    <w:rsid w:val="00153EB1"/>
    <w:rPr>
      <w:vertAlign w:val="superscript"/>
    </w:rPr>
  </w:style>
  <w:style w:type="paragraph" w:styleId="Sluttnotetekst">
    <w:name w:val="endnote text"/>
    <w:basedOn w:val="Normal"/>
    <w:link w:val="SluttnotetekstTegn"/>
    <w:uiPriority w:val="99"/>
    <w:semiHidden/>
    <w:unhideWhenUsed/>
    <w:rsid w:val="00153EB1"/>
    <w:pPr>
      <w:spacing w:after="0" w:line="240" w:lineRule="auto"/>
    </w:pPr>
    <w:rPr>
      <w:sz w:val="20"/>
      <w:szCs w:val="20"/>
    </w:rPr>
  </w:style>
  <w:style w:type="character" w:customStyle="1" w:styleId="SluttnotetekstTegn1">
    <w:name w:val="Sluttnotetekst Tegn1"/>
    <w:basedOn w:val="Standardskriftforavsnitt"/>
    <w:uiPriority w:val="99"/>
    <w:semiHidden/>
    <w:rsid w:val="001A65C6"/>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153EB1"/>
    <w:pPr>
      <w:spacing w:after="0"/>
      <w:ind w:left="240" w:hanging="240"/>
    </w:pPr>
  </w:style>
  <w:style w:type="paragraph" w:styleId="Makrotekst">
    <w:name w:val="macro"/>
    <w:link w:val="MakrotekstTegn"/>
    <w:uiPriority w:val="99"/>
    <w:semiHidden/>
    <w:unhideWhenUsed/>
    <w:rsid w:val="00153EB1"/>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14:ligatures w14:val="none"/>
    </w:rPr>
  </w:style>
  <w:style w:type="character" w:customStyle="1" w:styleId="MakrotekstTegn">
    <w:name w:val="Makrotekst Tegn"/>
    <w:basedOn w:val="Standardskriftforavsnitt"/>
    <w:link w:val="Makrotekst"/>
    <w:uiPriority w:val="99"/>
    <w:semiHidden/>
    <w:rsid w:val="00153EB1"/>
    <w:rPr>
      <w:rFonts w:ascii="Consolas" w:eastAsia="Times New Roman" w:hAnsi="Consolas"/>
      <w:spacing w:val="4"/>
      <w:kern w:val="0"/>
      <w14:ligatures w14:val="none"/>
    </w:rPr>
  </w:style>
  <w:style w:type="paragraph" w:styleId="Kildelisteoverskrift">
    <w:name w:val="toa heading"/>
    <w:basedOn w:val="Normal"/>
    <w:next w:val="Normal"/>
    <w:uiPriority w:val="99"/>
    <w:semiHidden/>
    <w:unhideWhenUsed/>
    <w:rsid w:val="00153EB1"/>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153EB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153EB1"/>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153EB1"/>
    <w:pPr>
      <w:spacing w:after="0" w:line="240" w:lineRule="auto"/>
      <w:ind w:left="4252"/>
    </w:pPr>
  </w:style>
  <w:style w:type="character" w:customStyle="1" w:styleId="HilsenTegn">
    <w:name w:val="Hilsen Tegn"/>
    <w:basedOn w:val="Standardskriftforavsnitt"/>
    <w:link w:val="Hilsen"/>
    <w:uiPriority w:val="99"/>
    <w:semiHidden/>
    <w:rsid w:val="00153EB1"/>
    <w:rPr>
      <w:rFonts w:ascii="Times New Roman" w:eastAsia="Times New Roman" w:hAnsi="Times New Roman"/>
      <w:spacing w:val="4"/>
      <w:kern w:val="0"/>
      <w:sz w:val="24"/>
      <w14:ligatures w14:val="none"/>
    </w:rPr>
  </w:style>
  <w:style w:type="paragraph" w:styleId="Underskrift">
    <w:name w:val="Signature"/>
    <w:basedOn w:val="Normal"/>
    <w:link w:val="UnderskriftTegn"/>
    <w:uiPriority w:val="99"/>
    <w:unhideWhenUsed/>
    <w:rsid w:val="00153EB1"/>
    <w:pPr>
      <w:spacing w:after="0" w:line="240" w:lineRule="auto"/>
      <w:ind w:left="4252"/>
    </w:pPr>
  </w:style>
  <w:style w:type="character" w:customStyle="1" w:styleId="UnderskriftTegn1">
    <w:name w:val="Underskrift Tegn1"/>
    <w:basedOn w:val="Standardskriftforavsnitt"/>
    <w:uiPriority w:val="99"/>
    <w:semiHidden/>
    <w:rsid w:val="001A65C6"/>
    <w:rPr>
      <w:rFonts w:ascii="Times New Roman" w:eastAsia="Times New Roman" w:hAnsi="Times New Roman"/>
      <w:spacing w:val="4"/>
      <w:kern w:val="0"/>
      <w:sz w:val="24"/>
      <w14:ligatures w14:val="none"/>
    </w:rPr>
  </w:style>
  <w:style w:type="paragraph" w:styleId="Liste-forts">
    <w:name w:val="List Continue"/>
    <w:basedOn w:val="Normal"/>
    <w:uiPriority w:val="99"/>
    <w:semiHidden/>
    <w:unhideWhenUsed/>
    <w:rsid w:val="00153EB1"/>
    <w:pPr>
      <w:ind w:left="283"/>
      <w:contextualSpacing/>
    </w:pPr>
  </w:style>
  <w:style w:type="paragraph" w:styleId="Liste-forts2">
    <w:name w:val="List Continue 2"/>
    <w:basedOn w:val="Normal"/>
    <w:uiPriority w:val="99"/>
    <w:semiHidden/>
    <w:unhideWhenUsed/>
    <w:rsid w:val="00153EB1"/>
    <w:pPr>
      <w:ind w:left="566"/>
      <w:contextualSpacing/>
    </w:pPr>
  </w:style>
  <w:style w:type="paragraph" w:styleId="Liste-forts3">
    <w:name w:val="List Continue 3"/>
    <w:basedOn w:val="Normal"/>
    <w:uiPriority w:val="99"/>
    <w:semiHidden/>
    <w:unhideWhenUsed/>
    <w:rsid w:val="00153EB1"/>
    <w:pPr>
      <w:ind w:left="849"/>
      <w:contextualSpacing/>
    </w:pPr>
  </w:style>
  <w:style w:type="paragraph" w:styleId="Liste-forts4">
    <w:name w:val="List Continue 4"/>
    <w:basedOn w:val="Normal"/>
    <w:uiPriority w:val="99"/>
    <w:semiHidden/>
    <w:unhideWhenUsed/>
    <w:rsid w:val="00153EB1"/>
    <w:pPr>
      <w:ind w:left="1132"/>
      <w:contextualSpacing/>
    </w:pPr>
  </w:style>
  <w:style w:type="paragraph" w:styleId="Liste-forts5">
    <w:name w:val="List Continue 5"/>
    <w:basedOn w:val="Normal"/>
    <w:uiPriority w:val="99"/>
    <w:semiHidden/>
    <w:unhideWhenUsed/>
    <w:rsid w:val="00153EB1"/>
    <w:pPr>
      <w:ind w:left="1415"/>
      <w:contextualSpacing/>
    </w:pPr>
  </w:style>
  <w:style w:type="paragraph" w:styleId="Meldingshode">
    <w:name w:val="Message Header"/>
    <w:basedOn w:val="Normal"/>
    <w:link w:val="MeldingshodeTegn"/>
    <w:uiPriority w:val="99"/>
    <w:semiHidden/>
    <w:unhideWhenUsed/>
    <w:rsid w:val="00153EB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153EB1"/>
    <w:rPr>
      <w:rFonts w:asciiTheme="majorHAnsi" w:eastAsiaTheme="majorEastAsia" w:hAnsiTheme="majorHAnsi" w:cstheme="majorBidi"/>
      <w:spacing w:val="4"/>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153EB1"/>
  </w:style>
  <w:style w:type="character" w:customStyle="1" w:styleId="InnledendehilsenTegn">
    <w:name w:val="Innledende hilsen Tegn"/>
    <w:basedOn w:val="Standardskriftforavsnitt"/>
    <w:link w:val="Innledendehilsen"/>
    <w:uiPriority w:val="99"/>
    <w:semiHidden/>
    <w:rsid w:val="00153EB1"/>
    <w:rPr>
      <w:rFonts w:ascii="Times New Roman" w:eastAsia="Times New Roman" w:hAnsi="Times New Roman"/>
      <w:spacing w:val="4"/>
      <w:kern w:val="0"/>
      <w:sz w:val="24"/>
      <w14:ligatures w14:val="none"/>
    </w:rPr>
  </w:style>
  <w:style w:type="paragraph" w:styleId="Dato0">
    <w:name w:val="Date"/>
    <w:basedOn w:val="Normal"/>
    <w:next w:val="Normal"/>
    <w:link w:val="DatoTegn"/>
    <w:rsid w:val="00153EB1"/>
  </w:style>
  <w:style w:type="character" w:customStyle="1" w:styleId="DatoTegn1">
    <w:name w:val="Dato Tegn1"/>
    <w:basedOn w:val="Standardskriftforavsnitt"/>
    <w:uiPriority w:val="99"/>
    <w:semiHidden/>
    <w:rsid w:val="001A65C6"/>
    <w:rPr>
      <w:rFonts w:ascii="Times New Roman" w:eastAsia="Times New Roman" w:hAnsi="Times New Roman"/>
      <w:spacing w:val="4"/>
      <w:kern w:val="0"/>
      <w:sz w:val="24"/>
      <w14:ligatures w14:val="none"/>
    </w:rPr>
  </w:style>
  <w:style w:type="paragraph" w:styleId="Notatoverskrift">
    <w:name w:val="Note Heading"/>
    <w:basedOn w:val="Normal"/>
    <w:next w:val="Normal"/>
    <w:link w:val="NotatoverskriftTegn"/>
    <w:uiPriority w:val="99"/>
    <w:semiHidden/>
    <w:unhideWhenUsed/>
    <w:rsid w:val="00153EB1"/>
    <w:pPr>
      <w:spacing w:after="0" w:line="240" w:lineRule="auto"/>
    </w:pPr>
  </w:style>
  <w:style w:type="character" w:customStyle="1" w:styleId="NotatoverskriftTegn">
    <w:name w:val="Notatoverskrift Tegn"/>
    <w:basedOn w:val="Standardskriftforavsnitt"/>
    <w:link w:val="Notatoverskrift"/>
    <w:uiPriority w:val="99"/>
    <w:semiHidden/>
    <w:rsid w:val="00153EB1"/>
    <w:rPr>
      <w:rFonts w:ascii="Times New Roman" w:eastAsia="Times New Roman" w:hAnsi="Times New Roman"/>
      <w:spacing w:val="4"/>
      <w:kern w:val="0"/>
      <w:sz w:val="24"/>
      <w14:ligatures w14:val="none"/>
    </w:rPr>
  </w:style>
  <w:style w:type="paragraph" w:styleId="Blokktekst">
    <w:name w:val="Block Text"/>
    <w:basedOn w:val="Normal"/>
    <w:uiPriority w:val="99"/>
    <w:semiHidden/>
    <w:unhideWhenUsed/>
    <w:rsid w:val="00153EB1"/>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153EB1"/>
    <w:rPr>
      <w:color w:val="954F72" w:themeColor="followedHyperlink"/>
      <w:u w:val="single"/>
    </w:rPr>
  </w:style>
  <w:style w:type="character" w:styleId="Utheving">
    <w:name w:val="Emphasis"/>
    <w:basedOn w:val="Standardskriftforavsnitt"/>
    <w:uiPriority w:val="20"/>
    <w:qFormat/>
    <w:rsid w:val="00153EB1"/>
    <w:rPr>
      <w:i/>
      <w:iCs/>
    </w:rPr>
  </w:style>
  <w:style w:type="paragraph" w:styleId="Dokumentkart">
    <w:name w:val="Document Map"/>
    <w:basedOn w:val="Normal"/>
    <w:link w:val="DokumentkartTegn"/>
    <w:uiPriority w:val="99"/>
    <w:rsid w:val="00153EB1"/>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153EB1"/>
    <w:rPr>
      <w:rFonts w:ascii="Tahoma" w:eastAsia="Times New Roman" w:hAnsi="Tahoma" w:cs="Tahoma"/>
      <w:spacing w:val="4"/>
      <w:kern w:val="0"/>
      <w:sz w:val="24"/>
      <w:shd w:val="clear" w:color="auto" w:fill="000080"/>
      <w14:ligatures w14:val="none"/>
    </w:rPr>
  </w:style>
  <w:style w:type="paragraph" w:styleId="Rentekst">
    <w:name w:val="Plain Text"/>
    <w:basedOn w:val="Normal"/>
    <w:link w:val="RentekstTegn"/>
    <w:uiPriority w:val="99"/>
    <w:semiHidden/>
    <w:unhideWhenUsed/>
    <w:rsid w:val="00153EB1"/>
    <w:rPr>
      <w:rFonts w:ascii="Courier New" w:hAnsi="Courier New" w:cs="Courier New"/>
      <w:sz w:val="20"/>
    </w:rPr>
  </w:style>
  <w:style w:type="character" w:customStyle="1" w:styleId="RentekstTegn">
    <w:name w:val="Ren tekst Tegn"/>
    <w:basedOn w:val="Standardskriftforavsnitt"/>
    <w:link w:val="Rentekst"/>
    <w:uiPriority w:val="99"/>
    <w:semiHidden/>
    <w:rsid w:val="00153EB1"/>
    <w:rPr>
      <w:rFonts w:ascii="Courier New" w:eastAsia="Times New Roman" w:hAnsi="Courier New" w:cs="Courier New"/>
      <w:spacing w:val="4"/>
      <w:kern w:val="0"/>
      <w:sz w:val="20"/>
      <w14:ligatures w14:val="none"/>
    </w:rPr>
  </w:style>
  <w:style w:type="paragraph" w:styleId="E-postsignatur">
    <w:name w:val="E-mail Signature"/>
    <w:basedOn w:val="Normal"/>
    <w:link w:val="E-postsignaturTegn"/>
    <w:uiPriority w:val="99"/>
    <w:semiHidden/>
    <w:unhideWhenUsed/>
    <w:rsid w:val="00153EB1"/>
    <w:pPr>
      <w:spacing w:after="0" w:line="240" w:lineRule="auto"/>
    </w:pPr>
  </w:style>
  <w:style w:type="character" w:customStyle="1" w:styleId="E-postsignaturTegn">
    <w:name w:val="E-postsignatur Tegn"/>
    <w:basedOn w:val="Standardskriftforavsnitt"/>
    <w:link w:val="E-postsignatur"/>
    <w:uiPriority w:val="99"/>
    <w:semiHidden/>
    <w:rsid w:val="00153EB1"/>
    <w:rPr>
      <w:rFonts w:ascii="Times New Roman" w:eastAsia="Times New Roman" w:hAnsi="Times New Roman"/>
      <w:spacing w:val="4"/>
      <w:kern w:val="0"/>
      <w:sz w:val="24"/>
      <w14:ligatures w14:val="none"/>
    </w:rPr>
  </w:style>
  <w:style w:type="paragraph" w:styleId="NormalWeb">
    <w:name w:val="Normal (Web)"/>
    <w:basedOn w:val="Normal"/>
    <w:uiPriority w:val="99"/>
    <w:semiHidden/>
    <w:unhideWhenUsed/>
    <w:rsid w:val="00153EB1"/>
    <w:rPr>
      <w:szCs w:val="24"/>
    </w:rPr>
  </w:style>
  <w:style w:type="character" w:styleId="HTML-akronym">
    <w:name w:val="HTML Acronym"/>
    <w:basedOn w:val="Standardskriftforavsnitt"/>
    <w:uiPriority w:val="99"/>
    <w:semiHidden/>
    <w:unhideWhenUsed/>
    <w:rsid w:val="00153EB1"/>
  </w:style>
  <w:style w:type="paragraph" w:styleId="HTML-adresse">
    <w:name w:val="HTML Address"/>
    <w:basedOn w:val="Normal"/>
    <w:link w:val="HTML-adresseTegn"/>
    <w:uiPriority w:val="99"/>
    <w:semiHidden/>
    <w:unhideWhenUsed/>
    <w:rsid w:val="00153EB1"/>
    <w:pPr>
      <w:spacing w:after="0" w:line="240" w:lineRule="auto"/>
    </w:pPr>
    <w:rPr>
      <w:i/>
      <w:iCs/>
    </w:rPr>
  </w:style>
  <w:style w:type="character" w:customStyle="1" w:styleId="HTML-adresseTegn">
    <w:name w:val="HTML-adresse Tegn"/>
    <w:basedOn w:val="Standardskriftforavsnitt"/>
    <w:link w:val="HTML-adresse"/>
    <w:uiPriority w:val="99"/>
    <w:semiHidden/>
    <w:rsid w:val="00153EB1"/>
    <w:rPr>
      <w:rFonts w:ascii="Times New Roman" w:eastAsia="Times New Roman" w:hAnsi="Times New Roman"/>
      <w:i/>
      <w:iCs/>
      <w:spacing w:val="4"/>
      <w:kern w:val="0"/>
      <w:sz w:val="24"/>
      <w14:ligatures w14:val="none"/>
    </w:rPr>
  </w:style>
  <w:style w:type="character" w:styleId="HTML-sitat">
    <w:name w:val="HTML Cite"/>
    <w:basedOn w:val="Standardskriftforavsnitt"/>
    <w:uiPriority w:val="99"/>
    <w:semiHidden/>
    <w:unhideWhenUsed/>
    <w:rsid w:val="00153EB1"/>
    <w:rPr>
      <w:i/>
      <w:iCs/>
    </w:rPr>
  </w:style>
  <w:style w:type="character" w:styleId="HTML-kode">
    <w:name w:val="HTML Code"/>
    <w:basedOn w:val="Standardskriftforavsnitt"/>
    <w:uiPriority w:val="99"/>
    <w:semiHidden/>
    <w:unhideWhenUsed/>
    <w:rsid w:val="00153EB1"/>
    <w:rPr>
      <w:rFonts w:ascii="Consolas" w:hAnsi="Consolas"/>
      <w:sz w:val="20"/>
      <w:szCs w:val="20"/>
    </w:rPr>
  </w:style>
  <w:style w:type="character" w:styleId="HTML-definisjon">
    <w:name w:val="HTML Definition"/>
    <w:basedOn w:val="Standardskriftforavsnitt"/>
    <w:uiPriority w:val="99"/>
    <w:semiHidden/>
    <w:unhideWhenUsed/>
    <w:rsid w:val="00153EB1"/>
    <w:rPr>
      <w:i/>
      <w:iCs/>
    </w:rPr>
  </w:style>
  <w:style w:type="character" w:styleId="HTML-tastatur">
    <w:name w:val="HTML Keyboard"/>
    <w:basedOn w:val="Standardskriftforavsnitt"/>
    <w:uiPriority w:val="99"/>
    <w:semiHidden/>
    <w:unhideWhenUsed/>
    <w:rsid w:val="00153EB1"/>
    <w:rPr>
      <w:rFonts w:ascii="Consolas" w:hAnsi="Consolas"/>
      <w:sz w:val="20"/>
      <w:szCs w:val="20"/>
    </w:rPr>
  </w:style>
  <w:style w:type="paragraph" w:styleId="HTML-forhndsformatert">
    <w:name w:val="HTML Preformatted"/>
    <w:basedOn w:val="Normal"/>
    <w:link w:val="HTML-forhndsformatertTegn"/>
    <w:uiPriority w:val="99"/>
    <w:semiHidden/>
    <w:unhideWhenUsed/>
    <w:rsid w:val="00153EB1"/>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153EB1"/>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153EB1"/>
    <w:rPr>
      <w:rFonts w:ascii="Consolas" w:hAnsi="Consolas"/>
      <w:sz w:val="24"/>
      <w:szCs w:val="24"/>
    </w:rPr>
  </w:style>
  <w:style w:type="character" w:styleId="HTML-skrivemaskin">
    <w:name w:val="HTML Typewriter"/>
    <w:basedOn w:val="Standardskriftforavsnitt"/>
    <w:uiPriority w:val="99"/>
    <w:semiHidden/>
    <w:unhideWhenUsed/>
    <w:rsid w:val="00153EB1"/>
    <w:rPr>
      <w:rFonts w:ascii="Consolas" w:hAnsi="Consolas"/>
      <w:sz w:val="20"/>
      <w:szCs w:val="20"/>
    </w:rPr>
  </w:style>
  <w:style w:type="character" w:styleId="HTML-variabel">
    <w:name w:val="HTML Variable"/>
    <w:basedOn w:val="Standardskriftforavsnitt"/>
    <w:uiPriority w:val="99"/>
    <w:semiHidden/>
    <w:unhideWhenUsed/>
    <w:rsid w:val="00153EB1"/>
    <w:rPr>
      <w:i/>
      <w:iCs/>
    </w:rPr>
  </w:style>
  <w:style w:type="paragraph" w:styleId="Kommentaremne">
    <w:name w:val="annotation subject"/>
    <w:basedOn w:val="Merknadstekst"/>
    <w:next w:val="Merknadstekst"/>
    <w:link w:val="KommentaremneTegn"/>
    <w:uiPriority w:val="99"/>
    <w:semiHidden/>
    <w:unhideWhenUsed/>
    <w:rsid w:val="00153EB1"/>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153EB1"/>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153EB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153EB1"/>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153EB1"/>
    <w:pPr>
      <w:spacing w:after="200" w:line="276" w:lineRule="auto"/>
    </w:pPr>
    <w:rPr>
      <w:rFonts w:ascii="Times" w:eastAsia="Batang" w:hAnsi="Times"/>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153EB1"/>
    <w:pPr>
      <w:spacing w:after="200" w:line="276" w:lineRule="auto"/>
    </w:pPr>
    <w:rPr>
      <w:rFonts w:ascii="Times New Roman" w:eastAsia="Times New Roman" w:hAnsi="Times New Roman"/>
      <w:spacing w:val="4"/>
      <w:kern w:val="0"/>
      <w:sz w:val="24"/>
      <w14:ligatures w14:val="none"/>
    </w:rPr>
  </w:style>
  <w:style w:type="paragraph" w:styleId="Sterktsitat">
    <w:name w:val="Intense Quote"/>
    <w:basedOn w:val="Normal"/>
    <w:next w:val="Normal"/>
    <w:link w:val="SterktsitatTegn"/>
    <w:uiPriority w:val="30"/>
    <w:qFormat/>
    <w:rsid w:val="00153EB1"/>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1A65C6"/>
    <w:rPr>
      <w:rFonts w:ascii="Times New Roman" w:eastAsia="Times New Roman" w:hAnsi="Times New Roman"/>
      <w:i/>
      <w:iCs/>
      <w:color w:val="4472C4" w:themeColor="accent1"/>
      <w:spacing w:val="4"/>
      <w:kern w:val="0"/>
      <w:sz w:val="24"/>
      <w14:ligatures w14:val="none"/>
    </w:rPr>
  </w:style>
  <w:style w:type="character" w:styleId="Svakutheving">
    <w:name w:val="Subtle Emphasis"/>
    <w:basedOn w:val="Standardskriftforavsnitt"/>
    <w:uiPriority w:val="19"/>
    <w:qFormat/>
    <w:rsid w:val="00153EB1"/>
    <w:rPr>
      <w:i/>
      <w:iCs/>
      <w:color w:val="808080" w:themeColor="text1" w:themeTint="7F"/>
    </w:rPr>
  </w:style>
  <w:style w:type="character" w:styleId="Sterkutheving">
    <w:name w:val="Intense Emphasis"/>
    <w:basedOn w:val="Standardskriftforavsnitt"/>
    <w:uiPriority w:val="21"/>
    <w:qFormat/>
    <w:rsid w:val="00153EB1"/>
    <w:rPr>
      <w:b/>
      <w:bCs/>
      <w:i/>
      <w:iCs/>
      <w:color w:val="4472C4" w:themeColor="accent1"/>
    </w:rPr>
  </w:style>
  <w:style w:type="character" w:styleId="Svakreferanse">
    <w:name w:val="Subtle Reference"/>
    <w:basedOn w:val="Standardskriftforavsnitt"/>
    <w:uiPriority w:val="31"/>
    <w:qFormat/>
    <w:rsid w:val="00153EB1"/>
    <w:rPr>
      <w:smallCaps/>
      <w:color w:val="ED7D31" w:themeColor="accent2"/>
      <w:u w:val="single"/>
    </w:rPr>
  </w:style>
  <w:style w:type="character" w:styleId="Sterkreferanse">
    <w:name w:val="Intense Reference"/>
    <w:basedOn w:val="Standardskriftforavsnitt"/>
    <w:uiPriority w:val="32"/>
    <w:qFormat/>
    <w:rsid w:val="00153EB1"/>
    <w:rPr>
      <w:b/>
      <w:bCs/>
      <w:smallCaps/>
      <w:color w:val="ED7D31" w:themeColor="accent2"/>
      <w:spacing w:val="5"/>
      <w:u w:val="single"/>
    </w:rPr>
  </w:style>
  <w:style w:type="character" w:styleId="Boktittel">
    <w:name w:val="Book Title"/>
    <w:basedOn w:val="Standardskriftforavsnitt"/>
    <w:uiPriority w:val="33"/>
    <w:qFormat/>
    <w:rsid w:val="00153EB1"/>
    <w:rPr>
      <w:b/>
      <w:bCs/>
      <w:smallCaps/>
      <w:spacing w:val="5"/>
    </w:rPr>
  </w:style>
  <w:style w:type="paragraph" w:styleId="Bibliografi">
    <w:name w:val="Bibliography"/>
    <w:basedOn w:val="Normal"/>
    <w:next w:val="Normal"/>
    <w:uiPriority w:val="37"/>
    <w:semiHidden/>
    <w:unhideWhenUsed/>
    <w:rsid w:val="00153EB1"/>
  </w:style>
  <w:style w:type="paragraph" w:styleId="Overskriftforinnholdsfortegnelse">
    <w:name w:val="TOC Heading"/>
    <w:basedOn w:val="Overskrift1"/>
    <w:next w:val="Normal"/>
    <w:uiPriority w:val="39"/>
    <w:unhideWhenUsed/>
    <w:qFormat/>
    <w:rsid w:val="00153EB1"/>
    <w:pPr>
      <w:numPr>
        <w:numId w:val="0"/>
      </w:numPr>
      <w:spacing w:before="480" w:after="0" w:line="259" w:lineRule="auto"/>
      <w:jc w:val="left"/>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153EB1"/>
    <w:pPr>
      <w:numPr>
        <w:numId w:val="2"/>
      </w:numPr>
    </w:pPr>
  </w:style>
  <w:style w:type="numbering" w:customStyle="1" w:styleId="NrListeStil">
    <w:name w:val="NrListeStil"/>
    <w:uiPriority w:val="99"/>
    <w:rsid w:val="00153EB1"/>
    <w:pPr>
      <w:numPr>
        <w:numId w:val="3"/>
      </w:numPr>
    </w:pPr>
  </w:style>
  <w:style w:type="numbering" w:customStyle="1" w:styleId="RomListeStil">
    <w:name w:val="RomListeStil"/>
    <w:uiPriority w:val="99"/>
    <w:rsid w:val="00153EB1"/>
    <w:pPr>
      <w:numPr>
        <w:numId w:val="4"/>
      </w:numPr>
    </w:pPr>
  </w:style>
  <w:style w:type="numbering" w:customStyle="1" w:styleId="StrekListeStil">
    <w:name w:val="StrekListeStil"/>
    <w:uiPriority w:val="99"/>
    <w:rsid w:val="00153EB1"/>
    <w:pPr>
      <w:numPr>
        <w:numId w:val="5"/>
      </w:numPr>
    </w:pPr>
  </w:style>
  <w:style w:type="numbering" w:customStyle="1" w:styleId="OpplistingListeStil">
    <w:name w:val="OpplistingListeStil"/>
    <w:uiPriority w:val="99"/>
    <w:rsid w:val="00153EB1"/>
    <w:pPr>
      <w:numPr>
        <w:numId w:val="6"/>
      </w:numPr>
    </w:pPr>
  </w:style>
  <w:style w:type="numbering" w:customStyle="1" w:styleId="l-NummerertListeStil">
    <w:name w:val="l-NummerertListeStil"/>
    <w:uiPriority w:val="99"/>
    <w:rsid w:val="00153EB1"/>
    <w:pPr>
      <w:numPr>
        <w:numId w:val="7"/>
      </w:numPr>
    </w:pPr>
  </w:style>
  <w:style w:type="numbering" w:customStyle="1" w:styleId="l-AlfaListeStil">
    <w:name w:val="l-AlfaListeStil"/>
    <w:uiPriority w:val="99"/>
    <w:rsid w:val="00153EB1"/>
    <w:pPr>
      <w:numPr>
        <w:numId w:val="8"/>
      </w:numPr>
    </w:pPr>
  </w:style>
  <w:style w:type="numbering" w:customStyle="1" w:styleId="OverskrifterListeStil">
    <w:name w:val="OverskrifterListeStil"/>
    <w:uiPriority w:val="99"/>
    <w:rsid w:val="00153EB1"/>
    <w:pPr>
      <w:numPr>
        <w:numId w:val="9"/>
      </w:numPr>
    </w:pPr>
  </w:style>
  <w:style w:type="numbering" w:customStyle="1" w:styleId="l-ListeStilMal">
    <w:name w:val="l-ListeStilMal"/>
    <w:uiPriority w:val="99"/>
    <w:rsid w:val="00153EB1"/>
    <w:pPr>
      <w:numPr>
        <w:numId w:val="10"/>
      </w:numPr>
    </w:pPr>
  </w:style>
  <w:style w:type="paragraph" w:styleId="Avsenderadresse">
    <w:name w:val="envelope return"/>
    <w:basedOn w:val="Normal"/>
    <w:uiPriority w:val="99"/>
    <w:semiHidden/>
    <w:unhideWhenUsed/>
    <w:rsid w:val="00153EB1"/>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153EB1"/>
  </w:style>
  <w:style w:type="character" w:customStyle="1" w:styleId="BrdtekstTegn">
    <w:name w:val="Brødtekst Tegn"/>
    <w:basedOn w:val="Standardskriftforavsnitt"/>
    <w:link w:val="Brdtekst"/>
    <w:rsid w:val="00153EB1"/>
    <w:rPr>
      <w:rFonts w:ascii="Times New Roman" w:eastAsia="Times New Roman" w:hAnsi="Times New Roman"/>
      <w:spacing w:val="4"/>
      <w:kern w:val="0"/>
      <w:sz w:val="24"/>
      <w14:ligatures w14:val="none"/>
    </w:rPr>
  </w:style>
  <w:style w:type="paragraph" w:styleId="Brdtekst-frsteinnrykk">
    <w:name w:val="Body Text First Indent"/>
    <w:basedOn w:val="Brdtekst"/>
    <w:link w:val="Brdtekst-frsteinnrykkTegn"/>
    <w:uiPriority w:val="99"/>
    <w:semiHidden/>
    <w:unhideWhenUsed/>
    <w:rsid w:val="00153EB1"/>
    <w:pPr>
      <w:ind w:firstLine="360"/>
    </w:pPr>
  </w:style>
  <w:style w:type="character" w:customStyle="1" w:styleId="Brdtekst-frsteinnrykkTegn">
    <w:name w:val="Brødtekst - første innrykk Tegn"/>
    <w:basedOn w:val="BrdtekstTegn"/>
    <w:link w:val="Brdtekst-frsteinnrykk"/>
    <w:uiPriority w:val="99"/>
    <w:semiHidden/>
    <w:rsid w:val="00153EB1"/>
    <w:rPr>
      <w:rFonts w:ascii="Times New Roman" w:eastAsia="Times New Roman" w:hAnsi="Times New Roman"/>
      <w:spacing w:val="4"/>
      <w:kern w:val="0"/>
      <w:sz w:val="24"/>
      <w14:ligatures w14:val="none"/>
    </w:rPr>
  </w:style>
  <w:style w:type="paragraph" w:styleId="Brdtekstinnrykk">
    <w:name w:val="Body Text Indent"/>
    <w:basedOn w:val="Normal"/>
    <w:link w:val="BrdtekstinnrykkTegn"/>
    <w:uiPriority w:val="99"/>
    <w:semiHidden/>
    <w:unhideWhenUsed/>
    <w:rsid w:val="00153EB1"/>
    <w:pPr>
      <w:ind w:left="283"/>
    </w:pPr>
  </w:style>
  <w:style w:type="character" w:customStyle="1" w:styleId="BrdtekstinnrykkTegn">
    <w:name w:val="Brødtekstinnrykk Tegn"/>
    <w:basedOn w:val="Standardskriftforavsnitt"/>
    <w:link w:val="Brdtekstinnrykk"/>
    <w:uiPriority w:val="99"/>
    <w:semiHidden/>
    <w:rsid w:val="00153EB1"/>
    <w:rPr>
      <w:rFonts w:ascii="Times New Roman" w:eastAsia="Times New Roman" w:hAnsi="Times New Roman"/>
      <w:spacing w:val="4"/>
      <w:kern w:val="0"/>
      <w:sz w:val="24"/>
      <w14:ligatures w14:val="none"/>
    </w:rPr>
  </w:style>
  <w:style w:type="paragraph" w:styleId="Brdtekst-frsteinnrykk2">
    <w:name w:val="Body Text First Indent 2"/>
    <w:basedOn w:val="Brdtekstinnrykk"/>
    <w:link w:val="Brdtekst-frsteinnrykk2Tegn"/>
    <w:uiPriority w:val="99"/>
    <w:semiHidden/>
    <w:unhideWhenUsed/>
    <w:rsid w:val="00153EB1"/>
    <w:pPr>
      <w:ind w:left="360" w:firstLine="360"/>
    </w:pPr>
  </w:style>
  <w:style w:type="character" w:customStyle="1" w:styleId="Brdtekst-frsteinnrykk2Tegn">
    <w:name w:val="Brødtekst - første innrykk 2 Tegn"/>
    <w:basedOn w:val="BrdtekstinnrykkTegn"/>
    <w:link w:val="Brdtekst-frsteinnrykk2"/>
    <w:uiPriority w:val="99"/>
    <w:semiHidden/>
    <w:rsid w:val="00153EB1"/>
    <w:rPr>
      <w:rFonts w:ascii="Times New Roman" w:eastAsia="Times New Roman" w:hAnsi="Times New Roman"/>
      <w:spacing w:val="4"/>
      <w:kern w:val="0"/>
      <w:sz w:val="24"/>
      <w14:ligatures w14:val="none"/>
    </w:rPr>
  </w:style>
  <w:style w:type="paragraph" w:styleId="Brdtekst2">
    <w:name w:val="Body Text 2"/>
    <w:basedOn w:val="Normal"/>
    <w:link w:val="Brdtekst2Tegn"/>
    <w:uiPriority w:val="99"/>
    <w:semiHidden/>
    <w:unhideWhenUsed/>
    <w:rsid w:val="00153EB1"/>
    <w:pPr>
      <w:spacing w:line="480" w:lineRule="auto"/>
    </w:pPr>
  </w:style>
  <w:style w:type="character" w:customStyle="1" w:styleId="Brdtekst2Tegn">
    <w:name w:val="Brødtekst 2 Tegn"/>
    <w:basedOn w:val="Standardskriftforavsnitt"/>
    <w:link w:val="Brdtekst2"/>
    <w:uiPriority w:val="99"/>
    <w:semiHidden/>
    <w:rsid w:val="00153EB1"/>
    <w:rPr>
      <w:rFonts w:ascii="Times New Roman" w:eastAsia="Times New Roman" w:hAnsi="Times New Roman"/>
      <w:spacing w:val="4"/>
      <w:kern w:val="0"/>
      <w:sz w:val="24"/>
      <w14:ligatures w14:val="none"/>
    </w:rPr>
  </w:style>
  <w:style w:type="paragraph" w:styleId="Brdtekst3">
    <w:name w:val="Body Text 3"/>
    <w:basedOn w:val="Normal"/>
    <w:link w:val="Brdtekst3Tegn"/>
    <w:uiPriority w:val="99"/>
    <w:semiHidden/>
    <w:unhideWhenUsed/>
    <w:rsid w:val="00153EB1"/>
    <w:rPr>
      <w:sz w:val="16"/>
      <w:szCs w:val="16"/>
    </w:rPr>
  </w:style>
  <w:style w:type="character" w:customStyle="1" w:styleId="Brdtekst3Tegn">
    <w:name w:val="Brødtekst 3 Tegn"/>
    <w:basedOn w:val="Standardskriftforavsnitt"/>
    <w:link w:val="Brdtekst3"/>
    <w:uiPriority w:val="99"/>
    <w:semiHidden/>
    <w:rsid w:val="00153EB1"/>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153EB1"/>
    <w:pPr>
      <w:spacing w:line="480" w:lineRule="auto"/>
      <w:ind w:left="283"/>
    </w:pPr>
  </w:style>
  <w:style w:type="character" w:customStyle="1" w:styleId="Brdtekstinnrykk2Tegn">
    <w:name w:val="Brødtekstinnrykk 2 Tegn"/>
    <w:basedOn w:val="Standardskriftforavsnitt"/>
    <w:link w:val="Brdtekstinnrykk2"/>
    <w:uiPriority w:val="99"/>
    <w:semiHidden/>
    <w:rsid w:val="00153EB1"/>
    <w:rPr>
      <w:rFonts w:ascii="Times New Roman" w:eastAsia="Times New Roman" w:hAnsi="Times New Roman"/>
      <w:spacing w:val="4"/>
      <w:kern w:val="0"/>
      <w:sz w:val="24"/>
      <w14:ligatures w14:val="none"/>
    </w:rPr>
  </w:style>
  <w:style w:type="paragraph" w:styleId="Brdtekstinnrykk3">
    <w:name w:val="Body Text Indent 3"/>
    <w:basedOn w:val="Normal"/>
    <w:link w:val="Brdtekstinnrykk3Tegn"/>
    <w:uiPriority w:val="99"/>
    <w:semiHidden/>
    <w:unhideWhenUsed/>
    <w:rsid w:val="00153EB1"/>
    <w:pPr>
      <w:ind w:left="283"/>
    </w:pPr>
    <w:rPr>
      <w:sz w:val="16"/>
      <w:szCs w:val="16"/>
    </w:rPr>
  </w:style>
  <w:style w:type="character" w:customStyle="1" w:styleId="Brdtekstinnrykk3Tegn">
    <w:name w:val="Brødtekstinnrykk 3 Tegn"/>
    <w:basedOn w:val="Standardskriftforavsnitt"/>
    <w:link w:val="Brdtekstinnrykk3"/>
    <w:uiPriority w:val="99"/>
    <w:semiHidden/>
    <w:rsid w:val="00153EB1"/>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153EB1"/>
    <w:pPr>
      <w:numPr>
        <w:numId w:val="0"/>
      </w:numPr>
    </w:pPr>
  </w:style>
  <w:style w:type="paragraph" w:customStyle="1" w:styleId="TrykkeriMerknad">
    <w:name w:val="TrykkeriMerknad"/>
    <w:basedOn w:val="Normal"/>
    <w:qFormat/>
    <w:rsid w:val="00153EB1"/>
    <w:pPr>
      <w:spacing w:before="60"/>
    </w:pPr>
    <w:rPr>
      <w:rFonts w:ascii="Arial" w:hAnsi="Arial"/>
      <w:color w:val="C45911" w:themeColor="accent2" w:themeShade="BF"/>
      <w:sz w:val="26"/>
    </w:rPr>
  </w:style>
  <w:style w:type="paragraph" w:customStyle="1" w:styleId="ForfatterMerknad">
    <w:name w:val="ForfatterMerknad"/>
    <w:basedOn w:val="TrykkeriMerknad"/>
    <w:qFormat/>
    <w:rsid w:val="00153EB1"/>
    <w:pPr>
      <w:shd w:val="clear" w:color="auto" w:fill="FFFF99"/>
      <w:spacing w:line="240" w:lineRule="auto"/>
    </w:pPr>
    <w:rPr>
      <w:color w:val="833C0B" w:themeColor="accent2" w:themeShade="80"/>
    </w:rPr>
  </w:style>
  <w:style w:type="paragraph" w:customStyle="1" w:styleId="tblRad">
    <w:name w:val="tblRad"/>
    <w:rsid w:val="00153EB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153EB1"/>
  </w:style>
  <w:style w:type="paragraph" w:customStyle="1" w:styleId="tbl2LinjeSumBold">
    <w:name w:val="tbl2LinjeSumBold"/>
    <w:basedOn w:val="tblRad"/>
    <w:rsid w:val="00153EB1"/>
  </w:style>
  <w:style w:type="paragraph" w:customStyle="1" w:styleId="tblDelsum1">
    <w:name w:val="tblDelsum1"/>
    <w:basedOn w:val="tblRad"/>
    <w:rsid w:val="00153EB1"/>
  </w:style>
  <w:style w:type="paragraph" w:customStyle="1" w:styleId="tblDelsum1-Kapittel">
    <w:name w:val="tblDelsum1 - Kapittel"/>
    <w:basedOn w:val="tblDelsum1"/>
    <w:rsid w:val="00153EB1"/>
    <w:pPr>
      <w:keepNext w:val="0"/>
    </w:pPr>
  </w:style>
  <w:style w:type="paragraph" w:customStyle="1" w:styleId="tblDelsum2">
    <w:name w:val="tblDelsum2"/>
    <w:basedOn w:val="tblRad"/>
    <w:rsid w:val="00153EB1"/>
  </w:style>
  <w:style w:type="paragraph" w:customStyle="1" w:styleId="tblDelsum2-Kapittel">
    <w:name w:val="tblDelsum2 - Kapittel"/>
    <w:basedOn w:val="tblDelsum2"/>
    <w:rsid w:val="00153EB1"/>
    <w:pPr>
      <w:keepNext w:val="0"/>
    </w:pPr>
  </w:style>
  <w:style w:type="paragraph" w:customStyle="1" w:styleId="tblTabelloverskrift">
    <w:name w:val="tblTabelloverskrift"/>
    <w:rsid w:val="00153EB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153EB1"/>
    <w:pPr>
      <w:spacing w:after="0"/>
      <w:jc w:val="right"/>
    </w:pPr>
    <w:rPr>
      <w:b w:val="0"/>
      <w:caps w:val="0"/>
      <w:sz w:val="16"/>
    </w:rPr>
  </w:style>
  <w:style w:type="paragraph" w:customStyle="1" w:styleId="tblKategoriOverskrift">
    <w:name w:val="tblKategoriOverskrift"/>
    <w:basedOn w:val="tblRad"/>
    <w:rsid w:val="00153EB1"/>
    <w:pPr>
      <w:spacing w:before="120"/>
    </w:pPr>
  </w:style>
  <w:style w:type="paragraph" w:customStyle="1" w:styleId="tblKolonneoverskrift">
    <w:name w:val="tblKolonneoverskrift"/>
    <w:basedOn w:val="Normal"/>
    <w:rsid w:val="00153EB1"/>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153EB1"/>
    <w:pPr>
      <w:spacing w:after="360"/>
      <w:jc w:val="center"/>
    </w:pPr>
    <w:rPr>
      <w:b w:val="0"/>
      <w:caps w:val="0"/>
    </w:rPr>
  </w:style>
  <w:style w:type="paragraph" w:customStyle="1" w:styleId="tblKolonneoverskrift-Vedtak">
    <w:name w:val="tblKolonneoverskrift - Vedtak"/>
    <w:basedOn w:val="tblTabelloverskrift-Vedtak"/>
    <w:rsid w:val="00153EB1"/>
    <w:pPr>
      <w:spacing w:after="0"/>
    </w:pPr>
  </w:style>
  <w:style w:type="paragraph" w:customStyle="1" w:styleId="tblOverskrift-Vedtak">
    <w:name w:val="tblOverskrift - Vedtak"/>
    <w:basedOn w:val="tblRad"/>
    <w:rsid w:val="00153EB1"/>
    <w:pPr>
      <w:spacing w:before="360"/>
      <w:jc w:val="center"/>
    </w:pPr>
  </w:style>
  <w:style w:type="paragraph" w:customStyle="1" w:styleId="tblRadBold">
    <w:name w:val="tblRadBold"/>
    <w:basedOn w:val="tblRad"/>
    <w:rsid w:val="00153EB1"/>
  </w:style>
  <w:style w:type="paragraph" w:customStyle="1" w:styleId="tblRadItalic">
    <w:name w:val="tblRadItalic"/>
    <w:basedOn w:val="tblRad"/>
    <w:rsid w:val="00153EB1"/>
  </w:style>
  <w:style w:type="paragraph" w:customStyle="1" w:styleId="tblRadItalicSiste">
    <w:name w:val="tblRadItalicSiste"/>
    <w:basedOn w:val="tblRadItalic"/>
    <w:rsid w:val="00153EB1"/>
  </w:style>
  <w:style w:type="paragraph" w:customStyle="1" w:styleId="tblRadMedLuft">
    <w:name w:val="tblRadMedLuft"/>
    <w:basedOn w:val="tblRad"/>
    <w:rsid w:val="00153EB1"/>
    <w:pPr>
      <w:spacing w:before="120"/>
    </w:pPr>
  </w:style>
  <w:style w:type="paragraph" w:customStyle="1" w:styleId="tblRadMedLuftSiste">
    <w:name w:val="tblRadMedLuftSiste"/>
    <w:basedOn w:val="tblRadMedLuft"/>
    <w:rsid w:val="00153EB1"/>
    <w:pPr>
      <w:spacing w:after="120"/>
    </w:pPr>
  </w:style>
  <w:style w:type="paragraph" w:customStyle="1" w:styleId="tblRadMedLuftSiste-Vedtak">
    <w:name w:val="tblRadMedLuftSiste - Vedtak"/>
    <w:basedOn w:val="tblRadMedLuftSiste"/>
    <w:rsid w:val="00153EB1"/>
    <w:pPr>
      <w:keepNext w:val="0"/>
    </w:pPr>
  </w:style>
  <w:style w:type="paragraph" w:customStyle="1" w:styleId="tblRadSiste">
    <w:name w:val="tblRadSiste"/>
    <w:basedOn w:val="tblRad"/>
    <w:rsid w:val="00153EB1"/>
  </w:style>
  <w:style w:type="paragraph" w:customStyle="1" w:styleId="tblSluttsum">
    <w:name w:val="tblSluttsum"/>
    <w:basedOn w:val="tblRad"/>
    <w:rsid w:val="00153EB1"/>
    <w:pPr>
      <w:spacing w:before="120"/>
    </w:pPr>
  </w:style>
  <w:style w:type="paragraph" w:customStyle="1" w:styleId="tittel-litteraturlist">
    <w:name w:val="tittel-litteraturlist"/>
    <w:basedOn w:val="Normal"/>
    <w:next w:val="Normal"/>
    <w:rsid w:val="00153EB1"/>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153EB1"/>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sid w:val="001A65C6"/>
    <w:rPr>
      <w:rFonts w:ascii="Times New Roman" w:eastAsia="Times New Roman" w:hAnsi="Times New Roman"/>
      <w:i/>
      <w:iCs/>
      <w:color w:val="404040" w:themeColor="text1" w:themeTint="BF"/>
      <w:spacing w:val="4"/>
      <w:kern w:val="0"/>
      <w:sz w:val="24"/>
      <w14:ligatures w14:val="none"/>
    </w:rPr>
  </w:style>
  <w:style w:type="paragraph" w:customStyle="1" w:styleId="HeadingRunIn">
    <w:name w:val="HeadingRunIn"/>
    <w:next w:val="Normal"/>
    <w:rsid w:val="00153EB1"/>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sz w:val="24"/>
      <w:szCs w:val="24"/>
      <w:lang w:val="en-US"/>
      <w14:ligatures w14:val="none"/>
    </w:rPr>
  </w:style>
  <w:style w:type="paragraph" w:customStyle="1" w:styleId="avsnitt-tittel-tabell">
    <w:name w:val="avsnitt-tittel-tabell"/>
    <w:basedOn w:val="avsnitt-tittel"/>
    <w:qFormat/>
    <w:rsid w:val="00153EB1"/>
  </w:style>
  <w:style w:type="paragraph" w:customStyle="1" w:styleId="b-budkaptit-tabell">
    <w:name w:val="b-budkaptit-tabell"/>
    <w:basedOn w:val="b-budkaptit"/>
    <w:qFormat/>
    <w:rsid w:val="00153EB1"/>
  </w:style>
  <w:style w:type="character" w:styleId="Emneknagg">
    <w:name w:val="Hashtag"/>
    <w:basedOn w:val="Standardskriftforavsnitt"/>
    <w:uiPriority w:val="99"/>
    <w:semiHidden/>
    <w:unhideWhenUsed/>
    <w:rsid w:val="00F43650"/>
    <w:rPr>
      <w:color w:val="2B579A"/>
      <w:shd w:val="clear" w:color="auto" w:fill="E1DFDD"/>
    </w:rPr>
  </w:style>
  <w:style w:type="character" w:styleId="Omtale">
    <w:name w:val="Mention"/>
    <w:basedOn w:val="Standardskriftforavsnitt"/>
    <w:uiPriority w:val="99"/>
    <w:semiHidden/>
    <w:unhideWhenUsed/>
    <w:rsid w:val="00F43650"/>
    <w:rPr>
      <w:color w:val="2B579A"/>
      <w:shd w:val="clear" w:color="auto" w:fill="E1DFDD"/>
    </w:rPr>
  </w:style>
  <w:style w:type="character" w:styleId="Smarthyperkobling">
    <w:name w:val="Smart Hyperlink"/>
    <w:basedOn w:val="Standardskriftforavsnitt"/>
    <w:uiPriority w:val="99"/>
    <w:semiHidden/>
    <w:unhideWhenUsed/>
    <w:rsid w:val="00F43650"/>
    <w:rPr>
      <w:u w:val="dotted"/>
    </w:rPr>
  </w:style>
  <w:style w:type="character" w:styleId="Smartkobling">
    <w:name w:val="Smart Link"/>
    <w:basedOn w:val="Standardskriftforavsnitt"/>
    <w:uiPriority w:val="99"/>
    <w:semiHidden/>
    <w:unhideWhenUsed/>
    <w:rsid w:val="00F43650"/>
    <w:rPr>
      <w:color w:val="0000FF"/>
      <w:u w:val="single"/>
      <w:shd w:val="clear" w:color="auto" w:fill="F3F2F1"/>
    </w:rPr>
  </w:style>
  <w:style w:type="character" w:styleId="Ulstomtale">
    <w:name w:val="Unresolved Mention"/>
    <w:basedOn w:val="Standardskriftforavsnitt"/>
    <w:uiPriority w:val="99"/>
    <w:semiHidden/>
    <w:unhideWhenUsed/>
    <w:rsid w:val="00F436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agPr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982DD-1AFF-4341-890F-39D844211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FagPrp-mal-V3.dotx</Template>
  <TotalTime>1</TotalTime>
  <Pages>87</Pages>
  <Words>25918</Words>
  <Characters>137370</Characters>
  <Application>Microsoft Office Word</Application>
  <DocSecurity>0</DocSecurity>
  <Lines>1144</Lines>
  <Paragraphs>325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4</cp:revision>
  <dcterms:created xsi:type="dcterms:W3CDTF">2024-12-13T11:25:00Z</dcterms:created>
  <dcterms:modified xsi:type="dcterms:W3CDTF">2024-12-13T11:25:00Z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2024-10-03T13:00:40Z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f4892f52-8f9b-4d59-9bde-4423ab2e1647</vt:lpwstr>
  </property>
  <property fmtid="{D5CDD505-2E9C-101B-9397-08002B2CF9AE}" pid="8" name="MSIP_Label_b22f7043-6caf-4431-9109-8eff758a1d8b_ContentBits">
    <vt:lpwstr>0</vt:lpwstr>
  </property>
</Properties>
</file>