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B18AF1C" w14:textId="77777777" w:rsidR="00EE6C91" w:rsidRPr="00B51C70" w:rsidRDefault="00EE6C91" w:rsidP="00EE6C91">
      <w:pPr>
        <w:pBdr>
          <w:bottom w:val="single" w:sz="4" w:space="1" w:color="auto"/>
        </w:pBdr>
        <w:jc w:val="center"/>
        <w:rPr>
          <w:rFonts w:asciiTheme="majorHAnsi" w:hAnsiTheme="majorHAnsi" w:cstheme="majorHAnsi"/>
          <w:b/>
          <w:bCs/>
          <w:sz w:val="28"/>
          <w:szCs w:val="28"/>
          <w:lang w:val="nb-NO"/>
        </w:rPr>
      </w:pPr>
      <w:r w:rsidRPr="00B51C70">
        <w:rPr>
          <w:rFonts w:asciiTheme="majorHAnsi" w:hAnsiTheme="majorHAnsi" w:cstheme="majorHAnsi"/>
          <w:b/>
          <w:bCs/>
          <w:sz w:val="28"/>
          <w:szCs w:val="28"/>
          <w:lang w:val="nb-NO"/>
        </w:rPr>
        <w:t>SAKSFRAMLEGG</w:t>
      </w:r>
    </w:p>
    <w:p w14:paraId="7D02B436" w14:textId="77777777" w:rsidR="00EE6C91" w:rsidRPr="00B51C70" w:rsidRDefault="00EE6C91" w:rsidP="00EE6C91">
      <w:pPr>
        <w:spacing w:after="0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Behandling:</w:t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</w:p>
    <w:p w14:paraId="6BC8834F" w14:textId="77777777" w:rsidR="00EE6C91" w:rsidRPr="00B51C70" w:rsidRDefault="00EE6C91" w:rsidP="00EE6C91">
      <w:pPr>
        <w:spacing w:after="0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Arkivreferanse:</w:t>
      </w:r>
    </w:p>
    <w:p w14:paraId="06626C1B" w14:textId="77777777" w:rsidR="00EE6C91" w:rsidRPr="00B51C70" w:rsidRDefault="00EE6C91" w:rsidP="00EE6C91">
      <w:pPr>
        <w:pBdr>
          <w:bottom w:val="single" w:sz="4" w:space="1" w:color="auto"/>
        </w:pBdr>
        <w:rPr>
          <w:rFonts w:asciiTheme="majorHAnsi" w:hAnsiTheme="majorHAnsi" w:cstheme="majorHAnsi"/>
          <w:lang w:val="nb-NO"/>
        </w:rPr>
      </w:pPr>
    </w:p>
    <w:p w14:paraId="08DA0BC6" w14:textId="77777777" w:rsidR="00EE6C91" w:rsidRPr="00B51C70" w:rsidRDefault="00EE6C91" w:rsidP="00EE6C91">
      <w:pPr>
        <w:pBdr>
          <w:bottom w:val="single" w:sz="4" w:space="1" w:color="auto"/>
        </w:pBd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Saksnr:</w:t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  <w:t>Møtedato:</w:t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</w:r>
      <w:r w:rsidRPr="00B51C70">
        <w:rPr>
          <w:rFonts w:asciiTheme="majorHAnsi" w:hAnsiTheme="majorHAnsi" w:cstheme="majorHAnsi"/>
          <w:lang w:val="nb-NO"/>
        </w:rPr>
        <w:tab/>
        <w:t>Utvalg:</w:t>
      </w:r>
    </w:p>
    <w:p w14:paraId="300254BE" w14:textId="77777777" w:rsidR="00EE6C91" w:rsidRPr="00B51C70" w:rsidRDefault="00EE6C91" w:rsidP="00EE6C91">
      <w:pPr>
        <w:rPr>
          <w:rFonts w:asciiTheme="majorHAnsi" w:hAnsiTheme="majorHAnsi" w:cstheme="majorHAnsi"/>
          <w:b/>
          <w:bCs/>
          <w:lang w:val="nb-NO"/>
        </w:rPr>
      </w:pPr>
      <w:r w:rsidRPr="00B51C70">
        <w:rPr>
          <w:rFonts w:asciiTheme="majorHAnsi" w:hAnsiTheme="majorHAnsi" w:cstheme="majorHAnsi"/>
          <w:b/>
          <w:bCs/>
          <w:lang w:val="nb-NO"/>
        </w:rPr>
        <w:tab/>
      </w:r>
      <w:r w:rsidRPr="00B51C70">
        <w:rPr>
          <w:rFonts w:asciiTheme="majorHAnsi" w:hAnsiTheme="majorHAnsi" w:cstheme="majorHAnsi"/>
          <w:b/>
          <w:bCs/>
          <w:lang w:val="nb-NO"/>
        </w:rPr>
        <w:tab/>
      </w:r>
      <w:r w:rsidRPr="00B51C70">
        <w:rPr>
          <w:rFonts w:asciiTheme="majorHAnsi" w:hAnsiTheme="majorHAnsi" w:cstheme="majorHAnsi"/>
          <w:b/>
          <w:bCs/>
          <w:lang w:val="nb-NO"/>
        </w:rPr>
        <w:tab/>
      </w:r>
      <w:r w:rsidRPr="00B51C70">
        <w:rPr>
          <w:rFonts w:asciiTheme="majorHAnsi" w:hAnsiTheme="majorHAnsi" w:cstheme="majorHAnsi"/>
          <w:b/>
          <w:bCs/>
          <w:lang w:val="nb-NO"/>
        </w:rPr>
        <w:tab/>
      </w:r>
    </w:p>
    <w:p w14:paraId="6479BE22" w14:textId="0C6B052F" w:rsidR="00EE6C91" w:rsidRPr="00B51C70" w:rsidRDefault="00A831EA" w:rsidP="00EE6C91">
      <w:pPr>
        <w:spacing w:after="0"/>
        <w:rPr>
          <w:rFonts w:asciiTheme="majorHAnsi" w:hAnsiTheme="majorHAnsi" w:cstheme="majorHAnsi"/>
          <w:b/>
          <w:bCs/>
          <w:sz w:val="24"/>
          <w:szCs w:val="24"/>
          <w:lang w:val="nb-NO"/>
        </w:rPr>
      </w:pPr>
      <w:r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Kommuneplanens arealdel &lt;</w:t>
      </w:r>
      <w:r w:rsidRPr="00097287">
        <w:rPr>
          <w:rFonts w:asciiTheme="majorHAnsi" w:hAnsiTheme="majorHAnsi" w:cstheme="majorHAnsi"/>
          <w:b/>
          <w:bCs/>
          <w:i/>
          <w:iCs/>
          <w:sz w:val="24"/>
          <w:szCs w:val="24"/>
          <w:lang w:val="nb-NO"/>
        </w:rPr>
        <w:t>årstall – årstall</w:t>
      </w:r>
      <w:r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&gt;</w:t>
      </w:r>
      <w:r w:rsidR="00717D09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 for </w:t>
      </w:r>
      <w:r w:rsidR="00717D09" w:rsidRPr="00717D09">
        <w:rPr>
          <w:rFonts w:asciiTheme="majorHAnsi" w:hAnsiTheme="majorHAnsi" w:cstheme="majorHAnsi"/>
          <w:b/>
          <w:bCs/>
          <w:sz w:val="24"/>
          <w:szCs w:val="24"/>
          <w:lang w:val="nb-NO"/>
        </w:rPr>
        <w:t>&lt;</w:t>
      </w:r>
      <w:r w:rsidR="00717D09" w:rsidRPr="00097287">
        <w:rPr>
          <w:rFonts w:asciiTheme="majorHAnsi" w:hAnsiTheme="majorHAnsi" w:cstheme="majorHAnsi"/>
          <w:b/>
          <w:bCs/>
          <w:i/>
          <w:iCs/>
          <w:sz w:val="24"/>
          <w:szCs w:val="24"/>
          <w:lang w:val="nb-NO"/>
        </w:rPr>
        <w:t>kommunenavn</w:t>
      </w:r>
      <w:r w:rsidR="00717D09" w:rsidRPr="00717D09">
        <w:rPr>
          <w:rFonts w:asciiTheme="majorHAnsi" w:hAnsiTheme="majorHAnsi" w:cstheme="majorHAnsi"/>
          <w:b/>
          <w:bCs/>
          <w:sz w:val="24"/>
          <w:szCs w:val="24"/>
          <w:lang w:val="nb-NO"/>
        </w:rPr>
        <w:t>&gt;</w:t>
      </w:r>
      <w:r w:rsidR="007E0955">
        <w:rPr>
          <w:rFonts w:asciiTheme="majorHAnsi" w:hAnsiTheme="majorHAnsi" w:cstheme="majorHAnsi"/>
          <w:b/>
          <w:bCs/>
          <w:sz w:val="24"/>
          <w:szCs w:val="24"/>
          <w:lang w:val="nb-NO"/>
        </w:rPr>
        <w:t>,</w:t>
      </w:r>
      <w:r w:rsidR="002308C7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 </w:t>
      </w:r>
      <w:r w:rsidR="003867F4" w:rsidRPr="003867F4">
        <w:rPr>
          <w:rFonts w:asciiTheme="majorHAnsi" w:hAnsiTheme="majorHAnsi" w:cstheme="majorHAnsi"/>
          <w:b/>
          <w:bCs/>
          <w:sz w:val="24"/>
          <w:szCs w:val="24"/>
          <w:lang w:val="nb-NO"/>
        </w:rPr>
        <w:t>&lt;</w:t>
      </w:r>
      <w:r w:rsidR="003867F4" w:rsidRPr="00097287">
        <w:rPr>
          <w:rFonts w:asciiTheme="majorHAnsi" w:hAnsiTheme="majorHAnsi" w:cstheme="majorHAnsi"/>
          <w:b/>
          <w:bCs/>
          <w:i/>
          <w:iCs/>
          <w:sz w:val="24"/>
          <w:szCs w:val="24"/>
          <w:lang w:val="nb-NO"/>
        </w:rPr>
        <w:t>planID</w:t>
      </w:r>
      <w:r w:rsidR="003867F4" w:rsidRPr="003867F4">
        <w:rPr>
          <w:rFonts w:asciiTheme="majorHAnsi" w:hAnsiTheme="majorHAnsi" w:cstheme="majorHAnsi"/>
          <w:b/>
          <w:bCs/>
          <w:sz w:val="24"/>
          <w:szCs w:val="24"/>
          <w:lang w:val="nb-NO"/>
        </w:rPr>
        <w:t>&gt;</w:t>
      </w:r>
      <w:r w:rsidR="003867F4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 </w:t>
      </w:r>
      <w:r w:rsidR="002308C7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- </w:t>
      </w:r>
      <w:r w:rsidR="00C226F1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&lt;</w:t>
      </w:r>
      <w:r w:rsidR="003F6638">
        <w:rPr>
          <w:rFonts w:asciiTheme="majorHAnsi" w:hAnsiTheme="majorHAnsi" w:cstheme="majorHAnsi"/>
          <w:b/>
          <w:bCs/>
          <w:sz w:val="24"/>
          <w:szCs w:val="24"/>
          <w:lang w:val="nb-NO"/>
        </w:rPr>
        <w:t>andre/tredje</w:t>
      </w:r>
      <w:r w:rsidR="005A4090">
        <w:rPr>
          <w:rFonts w:asciiTheme="majorHAnsi" w:hAnsiTheme="majorHAnsi" w:cstheme="majorHAnsi"/>
          <w:b/>
          <w:bCs/>
          <w:sz w:val="24"/>
          <w:szCs w:val="24"/>
          <w:lang w:val="nb-NO"/>
        </w:rPr>
        <w:t>/…</w:t>
      </w:r>
      <w:r w:rsidR="00C226F1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&gt;</w:t>
      </w:r>
      <w:r w:rsidR="002308C7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.gangs</w:t>
      </w:r>
      <w:r w:rsidR="0078463A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 </w:t>
      </w:r>
      <w:r w:rsidR="002308C7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behandling</w:t>
      </w:r>
      <w:r w:rsidR="003C5A97" w:rsidRPr="003C5A97">
        <w:rPr>
          <w:rFonts w:asciiTheme="majorHAnsi" w:hAnsiTheme="majorHAnsi" w:cstheme="majorHAnsi"/>
          <w:b/>
          <w:bCs/>
          <w:sz w:val="24"/>
          <w:szCs w:val="24"/>
          <w:lang w:val="nb-NO"/>
        </w:rPr>
        <w:t xml:space="preserve"> </w:t>
      </w:r>
      <w:r w:rsidR="002308C7"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– sluttbehandling</w:t>
      </w:r>
    </w:p>
    <w:p w14:paraId="0C597857" w14:textId="4B5513B0" w:rsidR="002308C7" w:rsidRPr="003D5D34" w:rsidRDefault="002308C7" w:rsidP="00EE6C91">
      <w:pPr>
        <w:spacing w:after="0"/>
        <w:rPr>
          <w:rFonts w:asciiTheme="majorHAnsi" w:hAnsiTheme="majorHAnsi" w:cstheme="majorHAnsi"/>
          <w:sz w:val="24"/>
          <w:szCs w:val="24"/>
          <w:lang w:val="nb-NO"/>
        </w:rPr>
      </w:pPr>
      <w:r w:rsidRPr="003D5D34">
        <w:rPr>
          <w:rFonts w:asciiTheme="majorHAnsi" w:hAnsiTheme="majorHAnsi" w:cstheme="majorHAnsi"/>
          <w:sz w:val="24"/>
          <w:szCs w:val="24"/>
          <w:lang w:val="nb-NO"/>
        </w:rPr>
        <w:t>Kommunestyret &lt;</w:t>
      </w:r>
      <w:r w:rsidRPr="007C5669">
        <w:rPr>
          <w:rFonts w:asciiTheme="majorHAnsi" w:hAnsiTheme="majorHAnsi" w:cstheme="majorHAnsi"/>
          <w:i/>
          <w:iCs/>
          <w:sz w:val="24"/>
          <w:szCs w:val="24"/>
          <w:lang w:val="nb-NO"/>
        </w:rPr>
        <w:t>dato</w:t>
      </w:r>
      <w:r w:rsidR="00A97C41">
        <w:rPr>
          <w:rFonts w:asciiTheme="majorHAnsi" w:hAnsiTheme="majorHAnsi" w:cstheme="majorHAnsi"/>
          <w:sz w:val="24"/>
          <w:szCs w:val="24"/>
          <w:lang w:val="nb-NO"/>
        </w:rPr>
        <w:t>&gt;, sak &lt;</w:t>
      </w:r>
      <w:r w:rsidR="00802436" w:rsidRPr="007C5669">
        <w:rPr>
          <w:rFonts w:asciiTheme="majorHAnsi" w:hAnsiTheme="majorHAnsi" w:cstheme="majorHAnsi"/>
          <w:i/>
          <w:iCs/>
          <w:sz w:val="24"/>
          <w:szCs w:val="24"/>
          <w:lang w:val="nb-NO"/>
        </w:rPr>
        <w:t>s</w:t>
      </w:r>
      <w:r w:rsidR="00A97C41" w:rsidRPr="007C5669">
        <w:rPr>
          <w:rFonts w:asciiTheme="majorHAnsi" w:hAnsiTheme="majorHAnsi" w:cstheme="majorHAnsi"/>
          <w:i/>
          <w:iCs/>
          <w:sz w:val="24"/>
          <w:szCs w:val="24"/>
          <w:lang w:val="nb-NO"/>
        </w:rPr>
        <w:t>aks</w:t>
      </w:r>
      <w:r w:rsidR="00802436" w:rsidRPr="007C5669">
        <w:rPr>
          <w:rFonts w:asciiTheme="majorHAnsi" w:hAnsiTheme="majorHAnsi" w:cstheme="majorHAnsi"/>
          <w:i/>
          <w:iCs/>
          <w:sz w:val="24"/>
          <w:szCs w:val="24"/>
          <w:lang w:val="nb-NO"/>
        </w:rPr>
        <w:t>nummer</w:t>
      </w:r>
      <w:r w:rsidR="00A154D8" w:rsidRPr="003D5D34">
        <w:rPr>
          <w:rFonts w:asciiTheme="majorHAnsi" w:hAnsiTheme="majorHAnsi" w:cstheme="majorHAnsi"/>
          <w:sz w:val="24"/>
          <w:szCs w:val="24"/>
          <w:lang w:val="nb-NO"/>
        </w:rPr>
        <w:t>&gt;</w:t>
      </w:r>
    </w:p>
    <w:p w14:paraId="6CEFEDB0" w14:textId="77777777" w:rsidR="00A154D8" w:rsidRPr="00B51C70" w:rsidRDefault="00A154D8" w:rsidP="00EE6C91">
      <w:pPr>
        <w:rPr>
          <w:rFonts w:asciiTheme="majorHAnsi" w:hAnsiTheme="majorHAnsi" w:cstheme="majorHAnsi"/>
          <w:lang w:val="nb-NO"/>
        </w:rPr>
      </w:pPr>
    </w:p>
    <w:p w14:paraId="2D8018A3" w14:textId="07DA5212" w:rsidR="00EE6C91" w:rsidRPr="00B51C70" w:rsidRDefault="007862E7" w:rsidP="00EE6C91">
      <w:pPr>
        <w:rPr>
          <w:rFonts w:asciiTheme="majorHAnsi" w:hAnsiTheme="majorHAnsi" w:cstheme="majorHAnsi"/>
          <w:b/>
          <w:bCs/>
          <w:lang w:val="nb-NO"/>
        </w:rPr>
      </w:pPr>
      <w:r>
        <w:rPr>
          <w:rFonts w:asciiTheme="majorHAnsi" w:hAnsiTheme="majorHAnsi" w:cstheme="majorHAnsi"/>
          <w:b/>
          <w:bCs/>
          <w:lang w:val="nb-NO"/>
        </w:rPr>
        <w:t xml:space="preserve">Kommunedirektørens </w:t>
      </w:r>
      <w:r w:rsidR="004339A4">
        <w:rPr>
          <w:rFonts w:asciiTheme="majorHAnsi" w:hAnsiTheme="majorHAnsi" w:cstheme="majorHAnsi"/>
          <w:b/>
          <w:bCs/>
          <w:lang w:val="nb-NO"/>
        </w:rPr>
        <w:t>&lt;</w:t>
      </w:r>
      <w:r>
        <w:rPr>
          <w:rFonts w:asciiTheme="majorHAnsi" w:hAnsiTheme="majorHAnsi" w:cstheme="majorHAnsi"/>
          <w:b/>
          <w:bCs/>
          <w:lang w:val="nb-NO"/>
        </w:rPr>
        <w:t>innstilling</w:t>
      </w:r>
      <w:r w:rsidR="004339A4">
        <w:rPr>
          <w:rFonts w:asciiTheme="majorHAnsi" w:hAnsiTheme="majorHAnsi" w:cstheme="majorHAnsi"/>
          <w:b/>
          <w:bCs/>
          <w:lang w:val="nb-NO"/>
        </w:rPr>
        <w:t>/forslag til vedtak&gt;</w:t>
      </w:r>
      <w:r w:rsidR="00A154D8" w:rsidRPr="00B51C70">
        <w:rPr>
          <w:rFonts w:asciiTheme="majorHAnsi" w:hAnsiTheme="majorHAnsi" w:cstheme="majorHAnsi"/>
          <w:b/>
          <w:bCs/>
          <w:lang w:val="nb-NO"/>
        </w:rPr>
        <w:t>:</w:t>
      </w:r>
    </w:p>
    <w:p w14:paraId="3032B301" w14:textId="1F5925B8" w:rsidR="00EE6C91" w:rsidRPr="00B51C70" w:rsidRDefault="0075423F" w:rsidP="0024239F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Kommuneplanens arealdel </w:t>
      </w:r>
      <w:r w:rsidR="002D5FCB">
        <w:rPr>
          <w:rFonts w:asciiTheme="majorHAnsi" w:hAnsiTheme="majorHAnsi" w:cstheme="majorHAnsi"/>
          <w:lang w:val="nb-NO"/>
        </w:rPr>
        <w:t>&lt;</w:t>
      </w:r>
      <w:r w:rsidR="002D5FCB" w:rsidRPr="000E3D7A">
        <w:rPr>
          <w:rFonts w:asciiTheme="majorHAnsi" w:hAnsiTheme="majorHAnsi" w:cstheme="majorHAnsi"/>
          <w:i/>
          <w:iCs/>
          <w:lang w:val="nb-NO"/>
        </w:rPr>
        <w:t>årstal</w:t>
      </w:r>
      <w:r w:rsidR="00973102" w:rsidRPr="000E3D7A">
        <w:rPr>
          <w:rFonts w:asciiTheme="majorHAnsi" w:hAnsiTheme="majorHAnsi" w:cstheme="majorHAnsi"/>
          <w:i/>
          <w:iCs/>
          <w:lang w:val="nb-NO"/>
        </w:rPr>
        <w:t>l</w:t>
      </w:r>
      <w:r w:rsidR="002D5FCB" w:rsidRPr="000E3D7A">
        <w:rPr>
          <w:rFonts w:asciiTheme="majorHAnsi" w:hAnsiTheme="majorHAnsi" w:cstheme="majorHAnsi"/>
          <w:i/>
          <w:iCs/>
          <w:lang w:val="nb-NO"/>
        </w:rPr>
        <w:t xml:space="preserve"> </w:t>
      </w:r>
      <w:r w:rsidR="003867F4" w:rsidRPr="000E3D7A">
        <w:rPr>
          <w:rFonts w:asciiTheme="majorHAnsi" w:hAnsiTheme="majorHAnsi" w:cstheme="majorHAnsi"/>
          <w:i/>
          <w:iCs/>
          <w:lang w:val="nb-NO"/>
        </w:rPr>
        <w:t>- årstall</w:t>
      </w:r>
      <w:r w:rsidR="007E0955" w:rsidRPr="007E0955">
        <w:rPr>
          <w:rFonts w:asciiTheme="majorHAnsi" w:hAnsiTheme="majorHAnsi" w:cstheme="majorHAnsi"/>
          <w:lang w:val="nb-NO"/>
        </w:rPr>
        <w:t>&gt; for &lt;</w:t>
      </w:r>
      <w:r w:rsidR="007E0955" w:rsidRPr="000E3D7A">
        <w:rPr>
          <w:rFonts w:asciiTheme="majorHAnsi" w:hAnsiTheme="majorHAnsi" w:cstheme="majorHAnsi"/>
          <w:i/>
          <w:iCs/>
          <w:lang w:val="nb-NO"/>
        </w:rPr>
        <w:t>kommunenavn</w:t>
      </w:r>
      <w:r w:rsidR="007E0955" w:rsidRPr="007E0955">
        <w:rPr>
          <w:rFonts w:asciiTheme="majorHAnsi" w:hAnsiTheme="majorHAnsi" w:cstheme="majorHAnsi"/>
          <w:lang w:val="nb-NO"/>
        </w:rPr>
        <w:t>&gt;</w:t>
      </w:r>
      <w:r w:rsidR="007E0955">
        <w:rPr>
          <w:rFonts w:asciiTheme="majorHAnsi" w:hAnsiTheme="majorHAnsi" w:cstheme="majorHAnsi"/>
          <w:lang w:val="nb-NO"/>
        </w:rPr>
        <w:t>,</w:t>
      </w:r>
      <w:r w:rsidR="003867F4">
        <w:rPr>
          <w:rFonts w:asciiTheme="majorHAnsi" w:hAnsiTheme="majorHAnsi" w:cstheme="majorHAnsi"/>
          <w:lang w:val="nb-NO"/>
        </w:rPr>
        <w:t xml:space="preserve"> </w:t>
      </w:r>
      <w:bookmarkStart w:id="0" w:name="_Hlk196919786"/>
      <w:r w:rsidR="003867F4" w:rsidRPr="003867F4">
        <w:rPr>
          <w:rFonts w:asciiTheme="majorHAnsi" w:hAnsiTheme="majorHAnsi" w:cstheme="majorHAnsi"/>
          <w:lang w:val="nb-NO"/>
        </w:rPr>
        <w:t>&lt;</w:t>
      </w:r>
      <w:r w:rsidR="003867F4" w:rsidRPr="000E3D7A">
        <w:rPr>
          <w:rFonts w:asciiTheme="majorHAnsi" w:hAnsiTheme="majorHAnsi" w:cstheme="majorHAnsi"/>
          <w:i/>
          <w:iCs/>
          <w:lang w:val="nb-NO"/>
        </w:rPr>
        <w:t>planID</w:t>
      </w:r>
      <w:r w:rsidR="003867F4" w:rsidRPr="003867F4">
        <w:rPr>
          <w:rFonts w:asciiTheme="majorHAnsi" w:hAnsiTheme="majorHAnsi" w:cstheme="majorHAnsi"/>
          <w:lang w:val="nb-NO"/>
        </w:rPr>
        <w:t>&gt;</w:t>
      </w:r>
      <w:bookmarkEnd w:id="0"/>
      <w:r w:rsidR="002D5FCB">
        <w:rPr>
          <w:rFonts w:asciiTheme="majorHAnsi" w:hAnsiTheme="majorHAnsi" w:cstheme="majorHAnsi"/>
          <w:lang w:val="nb-NO"/>
        </w:rPr>
        <w:t>, med tilhørende plankart, bestemmelser</w:t>
      </w:r>
      <w:r w:rsidR="0024239F">
        <w:rPr>
          <w:rFonts w:asciiTheme="majorHAnsi" w:hAnsiTheme="majorHAnsi" w:cstheme="majorHAnsi"/>
          <w:lang w:val="nb-NO"/>
        </w:rPr>
        <w:t>,</w:t>
      </w:r>
      <w:r w:rsidR="002D5FCB">
        <w:rPr>
          <w:rFonts w:asciiTheme="majorHAnsi" w:hAnsiTheme="majorHAnsi" w:cstheme="majorHAnsi"/>
          <w:lang w:val="nb-NO"/>
        </w:rPr>
        <w:t xml:space="preserve"> planbeskrivelse</w:t>
      </w:r>
      <w:r w:rsidR="0024239F">
        <w:rPr>
          <w:rFonts w:asciiTheme="majorHAnsi" w:hAnsiTheme="majorHAnsi" w:cstheme="majorHAnsi"/>
          <w:lang w:val="nb-NO"/>
        </w:rPr>
        <w:t>, k</w:t>
      </w:r>
      <w:r w:rsidR="0024239F" w:rsidRPr="0024239F">
        <w:rPr>
          <w:rFonts w:asciiTheme="majorHAnsi" w:hAnsiTheme="majorHAnsi" w:cstheme="majorHAnsi"/>
          <w:lang w:val="nb-NO"/>
        </w:rPr>
        <w:t xml:space="preserve">onsekvensutredning </w:t>
      </w:r>
      <w:r w:rsidR="0024239F">
        <w:rPr>
          <w:rFonts w:asciiTheme="majorHAnsi" w:hAnsiTheme="majorHAnsi" w:cstheme="majorHAnsi"/>
          <w:lang w:val="nb-NO"/>
        </w:rPr>
        <w:t>og r</w:t>
      </w:r>
      <w:r w:rsidR="0024239F" w:rsidRPr="0024239F">
        <w:rPr>
          <w:rFonts w:asciiTheme="majorHAnsi" w:hAnsiTheme="majorHAnsi" w:cstheme="majorHAnsi"/>
          <w:lang w:val="nb-NO"/>
        </w:rPr>
        <w:t>isiko- og sårbarhetsanalyse</w:t>
      </w:r>
      <w:r w:rsidR="002D5FCB">
        <w:rPr>
          <w:rFonts w:asciiTheme="majorHAnsi" w:hAnsiTheme="majorHAnsi" w:cstheme="majorHAnsi"/>
          <w:lang w:val="nb-NO"/>
        </w:rPr>
        <w:t xml:space="preserve"> vedtas</w:t>
      </w:r>
      <w:r w:rsidR="00973102">
        <w:rPr>
          <w:rFonts w:asciiTheme="majorHAnsi" w:hAnsiTheme="majorHAnsi" w:cstheme="majorHAnsi"/>
          <w:lang w:val="nb-NO"/>
        </w:rPr>
        <w:t xml:space="preserve">, jf. plan- og bygningsloven § 11-15. </w:t>
      </w:r>
    </w:p>
    <w:p w14:paraId="2972C33E" w14:textId="51E644E4" w:rsidR="00B50ACC" w:rsidRDefault="00CC276A" w:rsidP="00EE6C91">
      <w:pPr>
        <w:rPr>
          <w:rFonts w:asciiTheme="majorHAnsi" w:hAnsiTheme="majorHAnsi" w:cstheme="majorHAnsi"/>
          <w:b/>
          <w:bCs/>
          <w:lang w:val="nb-NO"/>
        </w:rPr>
      </w:pPr>
      <w:r>
        <w:rPr>
          <w:rFonts w:asciiTheme="majorHAnsi" w:hAnsiTheme="majorHAnsi" w:cstheme="majorHAnsi"/>
          <w:b/>
          <w:bCs/>
          <w:lang w:val="nb-NO"/>
        </w:rPr>
        <w:t xml:space="preserve">Behandling i </w:t>
      </w:r>
      <w:r w:rsidR="00C21335">
        <w:rPr>
          <w:rFonts w:asciiTheme="majorHAnsi" w:hAnsiTheme="majorHAnsi" w:cstheme="majorHAnsi"/>
          <w:b/>
          <w:bCs/>
          <w:lang w:val="nb-NO"/>
        </w:rPr>
        <w:t>&lt;</w:t>
      </w:r>
      <w:r w:rsidR="00473DC5">
        <w:rPr>
          <w:rFonts w:asciiTheme="majorHAnsi" w:hAnsiTheme="majorHAnsi" w:cstheme="majorHAnsi"/>
          <w:b/>
          <w:bCs/>
          <w:lang w:val="nb-NO"/>
        </w:rPr>
        <w:t>N</w:t>
      </w:r>
      <w:r w:rsidR="00C21335" w:rsidRPr="00C21335">
        <w:rPr>
          <w:rFonts w:asciiTheme="majorHAnsi" w:hAnsiTheme="majorHAnsi" w:cstheme="majorHAnsi"/>
          <w:b/>
          <w:bCs/>
          <w:lang w:val="nb-NO"/>
        </w:rPr>
        <w:t>avn på politisk utvalg</w:t>
      </w:r>
      <w:r w:rsidR="00473DC5">
        <w:rPr>
          <w:rFonts w:asciiTheme="majorHAnsi" w:hAnsiTheme="majorHAnsi" w:cstheme="majorHAnsi"/>
          <w:b/>
          <w:bCs/>
          <w:lang w:val="nb-NO"/>
        </w:rPr>
        <w:t>/</w:t>
      </w:r>
      <w:r w:rsidR="00473DC5" w:rsidRPr="00CD7E5F">
        <w:rPr>
          <w:rFonts w:asciiTheme="majorHAnsi" w:hAnsiTheme="majorHAnsi" w:cstheme="majorHAnsi"/>
          <w:b/>
          <w:bCs/>
          <w:lang w:val="nb-NO"/>
        </w:rPr>
        <w:t>Formannskap/Planutvalg</w:t>
      </w:r>
      <w:r w:rsidR="003F6638" w:rsidRPr="00CD7E5F">
        <w:rPr>
          <w:rFonts w:asciiTheme="majorHAnsi" w:hAnsiTheme="majorHAnsi" w:cstheme="majorHAnsi"/>
          <w:b/>
          <w:bCs/>
          <w:lang w:val="nb-NO"/>
        </w:rPr>
        <w:t>&gt;</w:t>
      </w:r>
    </w:p>
    <w:p w14:paraId="70134754" w14:textId="77568903" w:rsidR="007742C0" w:rsidRPr="007742C0" w:rsidRDefault="00132443" w:rsidP="00EE6C91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</w:t>
      </w:r>
      <w:r w:rsidRPr="00444CDF">
        <w:rPr>
          <w:rFonts w:asciiTheme="majorHAnsi" w:hAnsiTheme="majorHAnsi" w:cstheme="majorHAnsi"/>
          <w:i/>
          <w:iCs/>
          <w:color w:val="0070C0"/>
          <w:lang w:val="nb-NO"/>
        </w:rPr>
        <w:t>K</w:t>
      </w:r>
      <w:r w:rsidR="000E3D7A" w:rsidRPr="00444CDF">
        <w:rPr>
          <w:rFonts w:asciiTheme="majorHAnsi" w:hAnsiTheme="majorHAnsi" w:cstheme="majorHAnsi"/>
          <w:i/>
          <w:iCs/>
          <w:color w:val="0070C0"/>
          <w:lang w:val="nb-NO"/>
        </w:rPr>
        <w:t xml:space="preserve">ort resyme av </w:t>
      </w:r>
      <w:r w:rsidRPr="00444CDF">
        <w:rPr>
          <w:rFonts w:asciiTheme="majorHAnsi" w:hAnsiTheme="majorHAnsi" w:cstheme="majorHAnsi"/>
          <w:i/>
          <w:iCs/>
          <w:color w:val="0070C0"/>
          <w:lang w:val="nb-NO"/>
        </w:rPr>
        <w:t>behandling og innstilling</w:t>
      </w:r>
      <w:r>
        <w:rPr>
          <w:rFonts w:asciiTheme="majorHAnsi" w:hAnsiTheme="majorHAnsi" w:cstheme="majorHAnsi"/>
          <w:lang w:val="nb-NO"/>
        </w:rPr>
        <w:t>&gt;</w:t>
      </w:r>
    </w:p>
    <w:p w14:paraId="2023B953" w14:textId="78F2E9FA" w:rsidR="00B50ACC" w:rsidRPr="00B51C70" w:rsidRDefault="00F74B54" w:rsidP="00EE6C91">
      <w:pPr>
        <w:rPr>
          <w:rFonts w:asciiTheme="majorHAnsi" w:hAnsiTheme="majorHAnsi" w:cstheme="majorHAnsi"/>
          <w:b/>
          <w:bCs/>
          <w:sz w:val="24"/>
          <w:szCs w:val="24"/>
          <w:lang w:val="nb-NO"/>
        </w:rPr>
      </w:pPr>
      <w:r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SAKEN I KORTE TREKK</w:t>
      </w:r>
    </w:p>
    <w:p w14:paraId="1ED35808" w14:textId="09991B83" w:rsidR="00F74B54" w:rsidRPr="00B51C70" w:rsidRDefault="00F74B54" w:rsidP="00EE6C91">
      <w:pPr>
        <w:rPr>
          <w:rFonts w:asciiTheme="majorHAnsi" w:hAnsiTheme="majorHAnsi" w:cstheme="majorHAnsi"/>
          <w:b/>
          <w:bCs/>
          <w:sz w:val="24"/>
          <w:szCs w:val="24"/>
          <w:lang w:val="nb-NO"/>
        </w:rPr>
      </w:pPr>
      <w:r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Formål og bakgrunn</w:t>
      </w:r>
    </w:p>
    <w:p w14:paraId="34587614" w14:textId="4E9567C9" w:rsidR="00A64C10" w:rsidRDefault="00A64C10" w:rsidP="00A64C10">
      <w:p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 xml:space="preserve">Kommuneplanens arealdel er juridisk bindende og er kommunens overordnede strategiske arealpolitiske styringsverktøy. Arealdelen er en langsiktig strategisk rammeplan for fremtidig forvaltning av kommunens arealer. Planen skal bidra til å gi </w:t>
      </w:r>
      <w:r w:rsidR="00765E93">
        <w:rPr>
          <w:rFonts w:asciiTheme="majorHAnsi" w:hAnsiTheme="majorHAnsi" w:cstheme="majorHAnsi"/>
          <w:lang w:val="nb-NO"/>
        </w:rPr>
        <w:t xml:space="preserve">en </w:t>
      </w:r>
      <w:r w:rsidRPr="00B51C70">
        <w:rPr>
          <w:rFonts w:asciiTheme="majorHAnsi" w:hAnsiTheme="majorHAnsi" w:cstheme="majorHAnsi"/>
          <w:lang w:val="nb-NO"/>
        </w:rPr>
        <w:t>forutsigbar</w:t>
      </w:r>
      <w:r w:rsidR="00765E93">
        <w:rPr>
          <w:rFonts w:asciiTheme="majorHAnsi" w:hAnsiTheme="majorHAnsi" w:cstheme="majorHAnsi"/>
          <w:lang w:val="nb-NO"/>
        </w:rPr>
        <w:t xml:space="preserve"> </w:t>
      </w:r>
      <w:r w:rsidR="0031082A">
        <w:rPr>
          <w:rFonts w:asciiTheme="majorHAnsi" w:hAnsiTheme="majorHAnsi" w:cstheme="majorHAnsi"/>
          <w:lang w:val="nb-NO"/>
        </w:rPr>
        <w:t>arealforvaltning/-utvikling</w:t>
      </w:r>
      <w:r w:rsidRPr="00B51C70">
        <w:rPr>
          <w:rFonts w:asciiTheme="majorHAnsi" w:hAnsiTheme="majorHAnsi" w:cstheme="majorHAnsi"/>
          <w:lang w:val="nb-NO"/>
        </w:rPr>
        <w:t xml:space="preserve"> for innbyggere, grunneiere, utbyggere, andre myndigheter og interessenter.</w:t>
      </w:r>
    </w:p>
    <w:p w14:paraId="0C3DDF9F" w14:textId="7CC6596D" w:rsidR="00CD3008" w:rsidRDefault="00CD3008" w:rsidP="00A64C10">
      <w:pPr>
        <w:rPr>
          <w:rFonts w:asciiTheme="majorHAnsi" w:hAnsiTheme="majorHAnsi" w:cstheme="majorHAnsi"/>
          <w:lang w:val="nb-NO"/>
        </w:rPr>
      </w:pPr>
      <w:r w:rsidRPr="00CD3008">
        <w:rPr>
          <w:rFonts w:asciiTheme="majorHAnsi" w:hAnsiTheme="majorHAnsi" w:cstheme="majorHAnsi"/>
          <w:lang w:val="nb-NO"/>
        </w:rPr>
        <w:t>Kommuneplanen setter retning for utvikling i &lt;kommunenavn&gt; kommune. Planen består av to hoveddeler; samfunnsdelen og arealdelen.</w:t>
      </w:r>
    </w:p>
    <w:p w14:paraId="5D1FD02B" w14:textId="20A414C4" w:rsidR="00CD3008" w:rsidRPr="00CD3008" w:rsidRDefault="00CD3008" w:rsidP="00A64C10">
      <w:pPr>
        <w:rPr>
          <w:rFonts w:asciiTheme="majorHAnsi" w:hAnsiTheme="majorHAnsi" w:cstheme="majorBidi"/>
          <w:i/>
          <w:iCs/>
          <w:lang w:val="nb-NO"/>
        </w:rPr>
      </w:pPr>
      <w:r>
        <w:rPr>
          <w:rFonts w:asciiTheme="majorHAnsi" w:hAnsiTheme="majorHAnsi" w:cstheme="majorBidi"/>
          <w:lang w:val="nb-NO"/>
        </w:rPr>
        <w:t xml:space="preserve">I varsel om oppstart </w:t>
      </w:r>
      <w:r w:rsidRPr="00C34D38">
        <w:rPr>
          <w:rFonts w:asciiTheme="majorHAnsi" w:hAnsiTheme="majorHAnsi" w:cstheme="majorBidi"/>
          <w:lang w:val="nb-NO"/>
        </w:rPr>
        <w:t>&lt;</w:t>
      </w:r>
      <w:r>
        <w:rPr>
          <w:rFonts w:asciiTheme="majorHAnsi" w:hAnsiTheme="majorHAnsi" w:cstheme="majorBidi"/>
          <w:i/>
          <w:iCs/>
          <w:lang w:val="nb-NO"/>
        </w:rPr>
        <w:t>dato</w:t>
      </w:r>
      <w:r w:rsidRPr="00C34D38">
        <w:rPr>
          <w:rFonts w:asciiTheme="majorHAnsi" w:hAnsiTheme="majorHAnsi" w:cstheme="majorBidi"/>
          <w:lang w:val="nb-NO"/>
        </w:rPr>
        <w:t>&gt;</w:t>
      </w:r>
      <w:r>
        <w:rPr>
          <w:rFonts w:asciiTheme="majorHAnsi" w:hAnsiTheme="majorHAnsi" w:cstheme="majorBidi"/>
          <w:lang w:val="nb-NO"/>
        </w:rPr>
        <w:t xml:space="preserve"> og vedtatt planprogram </w:t>
      </w:r>
      <w:r w:rsidRPr="00BD2748">
        <w:rPr>
          <w:rFonts w:asciiTheme="majorHAnsi" w:hAnsiTheme="majorHAnsi" w:cstheme="majorBidi"/>
          <w:lang w:val="nb-NO"/>
        </w:rPr>
        <w:t>&lt;</w:t>
      </w:r>
      <w:r w:rsidRPr="00BD2748">
        <w:rPr>
          <w:rFonts w:asciiTheme="majorHAnsi" w:hAnsiTheme="majorHAnsi" w:cstheme="majorBidi"/>
          <w:i/>
          <w:iCs/>
          <w:lang w:val="nb-NO"/>
        </w:rPr>
        <w:t>dato</w:t>
      </w:r>
      <w:r w:rsidRPr="00BD2748">
        <w:rPr>
          <w:rFonts w:asciiTheme="majorHAnsi" w:hAnsiTheme="majorHAnsi" w:cstheme="majorBidi"/>
          <w:lang w:val="nb-NO"/>
        </w:rPr>
        <w:t xml:space="preserve">&gt; </w:t>
      </w:r>
      <w:r>
        <w:rPr>
          <w:rFonts w:asciiTheme="majorHAnsi" w:hAnsiTheme="majorHAnsi" w:cstheme="majorBidi"/>
          <w:lang w:val="nb-NO"/>
        </w:rPr>
        <w:t>ble formål og bakgrunn for planarbeidet omtalt med: &lt;</w:t>
      </w:r>
      <w:r w:rsidRPr="00C654CD">
        <w:rPr>
          <w:rFonts w:asciiTheme="majorHAnsi" w:hAnsiTheme="majorHAnsi" w:cstheme="majorBidi"/>
          <w:i/>
          <w:iCs/>
          <w:color w:val="0070C0"/>
          <w:lang w:val="nb-NO"/>
        </w:rPr>
        <w:t>Lag et kort sammendrag basert på de to dokumentene</w:t>
      </w:r>
      <w:r>
        <w:rPr>
          <w:rFonts w:asciiTheme="majorHAnsi" w:hAnsiTheme="majorHAnsi" w:cstheme="majorBidi"/>
          <w:i/>
          <w:iCs/>
          <w:lang w:val="nb-NO"/>
        </w:rPr>
        <w:t xml:space="preserve">&gt; </w:t>
      </w:r>
    </w:p>
    <w:p w14:paraId="7C7150BD" w14:textId="5B514133" w:rsidR="00F74B54" w:rsidRPr="00B51C70" w:rsidRDefault="00F74B54" w:rsidP="000E39C0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b-NO"/>
        </w:rPr>
      </w:pPr>
      <w:r w:rsidRPr="1A1EA8D8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Hovedtrekk </w:t>
      </w:r>
      <w:r w:rsidR="50F95FE4" w:rsidRPr="1A1EA8D8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i </w:t>
      </w:r>
      <w:r w:rsidRPr="1A1EA8D8">
        <w:rPr>
          <w:rFonts w:asciiTheme="majorHAnsi" w:hAnsiTheme="majorHAnsi" w:cstheme="majorBidi"/>
          <w:b/>
          <w:bCs/>
          <w:sz w:val="24"/>
          <w:szCs w:val="24"/>
          <w:lang w:val="nb-NO"/>
        </w:rPr>
        <w:t>planforslaget</w:t>
      </w:r>
    </w:p>
    <w:p w14:paraId="42A52C5F" w14:textId="6A220CC3" w:rsidR="00040BB4" w:rsidRPr="00B51C70" w:rsidRDefault="00393E20" w:rsidP="00FF74ED">
      <w:pPr>
        <w:spacing w:after="60"/>
        <w:rPr>
          <w:rFonts w:asciiTheme="majorHAnsi" w:hAnsiTheme="majorHAnsi" w:cstheme="majorBidi"/>
          <w:lang w:val="nb-NO"/>
        </w:rPr>
      </w:pPr>
      <w:r w:rsidRPr="2F064D44">
        <w:rPr>
          <w:rFonts w:asciiTheme="majorHAnsi" w:hAnsiTheme="majorHAnsi" w:cstheme="majorBidi"/>
          <w:lang w:val="nb-NO"/>
        </w:rPr>
        <w:t xml:space="preserve">Planen følger opp kommuneplanens samfunnsdel </w:t>
      </w:r>
      <w:r w:rsidR="001618BB" w:rsidRPr="2F064D44">
        <w:rPr>
          <w:rFonts w:asciiTheme="majorHAnsi" w:hAnsiTheme="majorHAnsi" w:cstheme="majorBidi"/>
          <w:lang w:val="nb-NO"/>
        </w:rPr>
        <w:t xml:space="preserve">med arealstrategier, </w:t>
      </w:r>
      <w:r w:rsidRPr="2F064D44">
        <w:rPr>
          <w:rFonts w:asciiTheme="majorHAnsi" w:hAnsiTheme="majorHAnsi" w:cstheme="majorBidi"/>
          <w:lang w:val="nb-NO"/>
        </w:rPr>
        <w:t xml:space="preserve">vedtatt </w:t>
      </w:r>
      <w:r w:rsidR="001618BB" w:rsidRPr="2F064D44">
        <w:rPr>
          <w:rFonts w:asciiTheme="majorHAnsi" w:hAnsiTheme="majorHAnsi" w:cstheme="majorBidi"/>
          <w:lang w:val="nb-NO"/>
        </w:rPr>
        <w:t>&lt;</w:t>
      </w:r>
      <w:r w:rsidR="001618BB" w:rsidRPr="00444CDF">
        <w:rPr>
          <w:rFonts w:asciiTheme="majorHAnsi" w:hAnsiTheme="majorHAnsi" w:cstheme="majorBidi"/>
          <w:i/>
          <w:iCs/>
          <w:lang w:val="nb-NO"/>
        </w:rPr>
        <w:t>årstall</w:t>
      </w:r>
      <w:r w:rsidR="001618BB" w:rsidRPr="2F064D44">
        <w:rPr>
          <w:rFonts w:asciiTheme="majorHAnsi" w:hAnsiTheme="majorHAnsi" w:cstheme="majorBidi"/>
          <w:lang w:val="nb-NO"/>
        </w:rPr>
        <w:t>&gt;.</w:t>
      </w:r>
      <w:r w:rsidR="008C7DDB" w:rsidRPr="2F064D44">
        <w:rPr>
          <w:rFonts w:asciiTheme="majorHAnsi" w:hAnsiTheme="majorHAnsi" w:cstheme="majorBidi"/>
          <w:lang w:val="nb-NO"/>
        </w:rPr>
        <w:t xml:space="preserve"> Hovedgrepet er </w:t>
      </w:r>
      <w:r w:rsidR="73E2C459" w:rsidRPr="2F064D44">
        <w:rPr>
          <w:rFonts w:asciiTheme="majorHAnsi" w:hAnsiTheme="majorHAnsi" w:cstheme="majorBidi"/>
          <w:lang w:val="nb-NO"/>
        </w:rPr>
        <w:t>som følger</w:t>
      </w:r>
      <w:r w:rsidR="008C7DDB" w:rsidRPr="2F064D44">
        <w:rPr>
          <w:rFonts w:asciiTheme="majorHAnsi" w:hAnsiTheme="majorHAnsi" w:cstheme="majorBidi"/>
          <w:lang w:val="nb-NO"/>
        </w:rPr>
        <w:t>:</w:t>
      </w:r>
    </w:p>
    <w:p w14:paraId="71DA6C1E" w14:textId="118B047A" w:rsidR="008C7DDB" w:rsidRPr="00B51C70" w:rsidRDefault="008C7DDB" w:rsidP="008C7DDB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</w:p>
    <w:p w14:paraId="75AB758B" w14:textId="32C14026" w:rsidR="008C7DDB" w:rsidRDefault="008C7DDB" w:rsidP="54EFD927">
      <w:pPr>
        <w:pStyle w:val="Listeavsnitt"/>
        <w:numPr>
          <w:ilvl w:val="0"/>
          <w:numId w:val="34"/>
        </w:numPr>
        <w:rPr>
          <w:rFonts w:asciiTheme="majorHAnsi" w:hAnsiTheme="majorHAnsi" w:cstheme="majorBidi"/>
          <w:lang w:val="nb-NO"/>
        </w:rPr>
      </w:pPr>
      <w:r w:rsidRPr="54EFD927">
        <w:rPr>
          <w:rFonts w:asciiTheme="majorHAnsi" w:hAnsiTheme="majorHAnsi" w:cstheme="majorBidi"/>
          <w:lang w:val="nb-NO"/>
        </w:rPr>
        <w:t>&lt;..&gt;</w:t>
      </w:r>
    </w:p>
    <w:p w14:paraId="683BB6E7" w14:textId="77777777" w:rsidR="00DD7861" w:rsidRPr="00DD7861" w:rsidRDefault="00DD7861" w:rsidP="00FF74ED">
      <w:pPr>
        <w:spacing w:after="60"/>
        <w:rPr>
          <w:rFonts w:asciiTheme="majorHAnsi" w:hAnsiTheme="majorHAnsi" w:cstheme="majorBidi"/>
          <w:lang w:val="nb-NO"/>
        </w:rPr>
      </w:pPr>
      <w:r w:rsidRPr="00DD7861">
        <w:rPr>
          <w:rFonts w:asciiTheme="majorHAnsi" w:hAnsiTheme="majorHAnsi" w:cstheme="majorBidi"/>
          <w:lang w:val="nb-NO"/>
        </w:rPr>
        <w:t xml:space="preserve">Kommuneplanens arealdel består av følgende formelle dokumenter: </w:t>
      </w:r>
    </w:p>
    <w:p w14:paraId="55E4BCA5" w14:textId="6DFADDB8" w:rsidR="00DD7861" w:rsidRPr="00DD7861" w:rsidRDefault="00DD7861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DD7861">
        <w:rPr>
          <w:rFonts w:asciiTheme="majorHAnsi" w:hAnsiTheme="majorHAnsi" w:cstheme="majorHAnsi"/>
          <w:lang w:val="nb-NO"/>
        </w:rPr>
        <w:t xml:space="preserve">Plankart (vedlagt som </w:t>
      </w:r>
      <w:r w:rsidR="0063490D">
        <w:rPr>
          <w:rFonts w:asciiTheme="majorHAnsi" w:hAnsiTheme="majorHAnsi" w:cstheme="majorHAnsi"/>
          <w:lang w:val="nb-NO"/>
        </w:rPr>
        <w:t>&lt;</w:t>
      </w:r>
      <w:r w:rsidR="0063490D" w:rsidRPr="002E4D5F">
        <w:rPr>
          <w:rFonts w:asciiTheme="majorHAnsi" w:hAnsiTheme="majorHAnsi" w:cstheme="majorHAnsi"/>
          <w:i/>
          <w:iCs/>
          <w:lang w:val="nb-NO"/>
        </w:rPr>
        <w:t>antall</w:t>
      </w:r>
      <w:r w:rsidR="0063490D">
        <w:rPr>
          <w:rFonts w:asciiTheme="majorHAnsi" w:hAnsiTheme="majorHAnsi" w:cstheme="majorHAnsi"/>
          <w:lang w:val="nb-NO"/>
        </w:rPr>
        <w:t>&gt;</w:t>
      </w:r>
      <w:r w:rsidRPr="00DD7861">
        <w:rPr>
          <w:rFonts w:asciiTheme="majorHAnsi" w:hAnsiTheme="majorHAnsi" w:cstheme="majorHAnsi"/>
          <w:lang w:val="nb-NO"/>
        </w:rPr>
        <w:t xml:space="preserve"> individuelle kart i pdf-format. Komplett kommuneplankart er også digitalt tilgjengelig i kommunens karttjeneste</w:t>
      </w:r>
      <w:r w:rsidR="00A13715">
        <w:rPr>
          <w:rFonts w:asciiTheme="majorHAnsi" w:hAnsiTheme="majorHAnsi" w:cstheme="majorHAnsi"/>
          <w:lang w:val="nb-NO"/>
        </w:rPr>
        <w:t xml:space="preserve"> &lt;</w:t>
      </w:r>
      <w:r w:rsidR="00A13715" w:rsidRPr="002E4D5F">
        <w:rPr>
          <w:rFonts w:asciiTheme="majorHAnsi" w:hAnsiTheme="majorHAnsi" w:cstheme="majorHAnsi"/>
          <w:i/>
          <w:iCs/>
          <w:lang w:val="nb-NO"/>
        </w:rPr>
        <w:t>lenke</w:t>
      </w:r>
      <w:r w:rsidR="002E4D5F">
        <w:rPr>
          <w:rFonts w:asciiTheme="majorHAnsi" w:hAnsiTheme="majorHAnsi" w:cstheme="majorHAnsi"/>
          <w:lang w:val="nb-NO"/>
        </w:rPr>
        <w:t>&gt;</w:t>
      </w:r>
      <w:r w:rsidRPr="00DD7861">
        <w:rPr>
          <w:rFonts w:asciiTheme="majorHAnsi" w:hAnsiTheme="majorHAnsi" w:cstheme="majorHAnsi"/>
          <w:lang w:val="nb-NO"/>
        </w:rPr>
        <w:t xml:space="preserve">) </w:t>
      </w:r>
    </w:p>
    <w:p w14:paraId="4325E207" w14:textId="77777777" w:rsidR="00DD7861" w:rsidRPr="00DD7861" w:rsidRDefault="00DD7861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DD7861">
        <w:rPr>
          <w:rFonts w:asciiTheme="majorHAnsi" w:hAnsiTheme="majorHAnsi" w:cstheme="majorHAnsi"/>
          <w:lang w:val="nb-NO"/>
        </w:rPr>
        <w:t xml:space="preserve">Planbestemmelser og retningslinjer </w:t>
      </w:r>
    </w:p>
    <w:p w14:paraId="1F5D0973" w14:textId="77777777" w:rsidR="00DD7861" w:rsidRPr="00DD7861" w:rsidRDefault="00DD7861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DD7861">
        <w:rPr>
          <w:rFonts w:asciiTheme="majorHAnsi" w:hAnsiTheme="majorHAnsi" w:cstheme="majorHAnsi"/>
          <w:lang w:val="nb-NO"/>
        </w:rPr>
        <w:t xml:space="preserve">Planbeskrivelse </w:t>
      </w:r>
    </w:p>
    <w:p w14:paraId="4F4051A0" w14:textId="77777777" w:rsidR="00DD7861" w:rsidRPr="00DD7861" w:rsidRDefault="00DD7861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bookmarkStart w:id="1" w:name="_Hlk197088040"/>
      <w:r w:rsidRPr="00DD7861">
        <w:rPr>
          <w:rFonts w:asciiTheme="majorHAnsi" w:hAnsiTheme="majorHAnsi" w:cstheme="majorHAnsi"/>
          <w:lang w:val="nb-NO"/>
        </w:rPr>
        <w:t xml:space="preserve">Konsekvensutredning (KU) </w:t>
      </w:r>
    </w:p>
    <w:p w14:paraId="71884096" w14:textId="10195765" w:rsidR="00DD7861" w:rsidRPr="00DD7861" w:rsidRDefault="00DD7861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DD7861">
        <w:rPr>
          <w:rFonts w:asciiTheme="majorHAnsi" w:hAnsiTheme="majorHAnsi" w:cstheme="majorHAnsi"/>
          <w:lang w:val="nb-NO"/>
        </w:rPr>
        <w:t>Risiko- og sårbarhetsanalyse (</w:t>
      </w:r>
      <w:r w:rsidR="0063490D">
        <w:rPr>
          <w:rFonts w:asciiTheme="majorHAnsi" w:hAnsiTheme="majorHAnsi" w:cstheme="majorHAnsi"/>
          <w:lang w:val="nb-NO"/>
        </w:rPr>
        <w:t>ROS</w:t>
      </w:r>
      <w:r w:rsidRPr="00DD7861">
        <w:rPr>
          <w:rFonts w:asciiTheme="majorHAnsi" w:hAnsiTheme="majorHAnsi" w:cstheme="majorHAnsi"/>
          <w:lang w:val="nb-NO"/>
        </w:rPr>
        <w:t xml:space="preserve">) </w:t>
      </w:r>
    </w:p>
    <w:bookmarkEnd w:id="1"/>
    <w:p w14:paraId="35AED86E" w14:textId="0F2AA5B4" w:rsidR="00DD7861" w:rsidRPr="00DD7861" w:rsidRDefault="00DD7861" w:rsidP="00FF74ED">
      <w:pPr>
        <w:spacing w:after="60"/>
        <w:rPr>
          <w:rFonts w:asciiTheme="majorHAnsi" w:hAnsiTheme="majorHAnsi" w:cstheme="majorBidi"/>
          <w:lang w:val="nb-NO"/>
        </w:rPr>
      </w:pPr>
      <w:r w:rsidRPr="00DD7861">
        <w:rPr>
          <w:rFonts w:asciiTheme="majorHAnsi" w:hAnsiTheme="majorHAnsi" w:cstheme="majorBidi"/>
          <w:lang w:val="nb-NO"/>
        </w:rPr>
        <w:lastRenderedPageBreak/>
        <w:t xml:space="preserve">Det følger også </w:t>
      </w:r>
      <w:r w:rsidR="005F066D">
        <w:rPr>
          <w:rFonts w:asciiTheme="majorHAnsi" w:hAnsiTheme="majorHAnsi" w:cstheme="majorBidi"/>
          <w:lang w:val="nb-NO"/>
        </w:rPr>
        <w:t xml:space="preserve">med </w:t>
      </w:r>
      <w:r w:rsidRPr="00DD7861">
        <w:rPr>
          <w:rFonts w:asciiTheme="majorHAnsi" w:hAnsiTheme="majorHAnsi" w:cstheme="majorBidi"/>
          <w:lang w:val="nb-NO"/>
        </w:rPr>
        <w:t xml:space="preserve">følgende tilleggsdokumenter, utredninger og vedlegg til arealdelen: </w:t>
      </w:r>
    </w:p>
    <w:p w14:paraId="0FB1C749" w14:textId="16AFC7FD" w:rsidR="00DD7861" w:rsidRPr="00DD7861" w:rsidRDefault="002E4D5F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Vedtatt p</w:t>
      </w:r>
      <w:r w:rsidR="00DD7861" w:rsidRPr="00DD7861">
        <w:rPr>
          <w:rFonts w:asciiTheme="majorHAnsi" w:hAnsiTheme="majorHAnsi" w:cstheme="majorHAnsi"/>
          <w:lang w:val="nb-NO"/>
        </w:rPr>
        <w:t xml:space="preserve">lanprogram </w:t>
      </w:r>
    </w:p>
    <w:p w14:paraId="7F570005" w14:textId="7E828E2E" w:rsidR="002E4D5F" w:rsidRDefault="002E4D5F" w:rsidP="002E4D5F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2E4D5F">
        <w:rPr>
          <w:rFonts w:asciiTheme="majorHAnsi" w:hAnsiTheme="majorHAnsi" w:cstheme="majorHAnsi"/>
          <w:lang w:val="nb-NO"/>
        </w:rPr>
        <w:t>Oppsummering av uttalelser fra høring og offentlig ettersyn</w:t>
      </w:r>
    </w:p>
    <w:p w14:paraId="0FBE1955" w14:textId="7E128ED0" w:rsidR="00956596" w:rsidRPr="00956596" w:rsidRDefault="00956596" w:rsidP="00956596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956596">
        <w:rPr>
          <w:rFonts w:asciiTheme="majorHAnsi" w:hAnsiTheme="majorHAnsi" w:cstheme="majorHAnsi"/>
          <w:lang w:val="nb-NO"/>
        </w:rPr>
        <w:t>Endringslogg etter høring</w:t>
      </w:r>
    </w:p>
    <w:p w14:paraId="6E4DFA7E" w14:textId="77777777" w:rsidR="002E4D5F" w:rsidRPr="002E4D5F" w:rsidRDefault="002E4D5F" w:rsidP="002E4D5F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2E4D5F">
        <w:rPr>
          <w:rFonts w:asciiTheme="majorHAnsi" w:hAnsiTheme="majorHAnsi" w:cstheme="majorHAnsi"/>
          <w:lang w:val="nb-NO"/>
        </w:rPr>
        <w:t>Temakart …</w:t>
      </w:r>
    </w:p>
    <w:p w14:paraId="00647F59" w14:textId="115A7864" w:rsidR="00DD7861" w:rsidRPr="00DD7861" w:rsidRDefault="009F0108" w:rsidP="00D61B4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3A3283C3" w14:textId="4057AC87" w:rsidR="00D956C8" w:rsidRPr="002E4D5F" w:rsidRDefault="009F0108" w:rsidP="00D956C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  <w:r w:rsidR="00DD7861" w:rsidRPr="00DD7861">
        <w:rPr>
          <w:rFonts w:asciiTheme="majorHAnsi" w:hAnsiTheme="majorHAnsi" w:cstheme="majorHAnsi"/>
          <w:lang w:val="nb-NO"/>
        </w:rPr>
        <w:t xml:space="preserve"> </w:t>
      </w:r>
    </w:p>
    <w:p w14:paraId="25ACCDCD" w14:textId="01A56669" w:rsidR="43108CE3" w:rsidRPr="000E39C0" w:rsidRDefault="001C793E" w:rsidP="000E39C0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b-NO"/>
        </w:rPr>
      </w:pPr>
      <w:r>
        <w:rPr>
          <w:rFonts w:asciiTheme="majorHAnsi" w:hAnsiTheme="majorHAnsi" w:cstheme="majorBidi"/>
          <w:b/>
          <w:bCs/>
          <w:sz w:val="24"/>
          <w:szCs w:val="24"/>
          <w:lang w:val="nb-NO"/>
        </w:rPr>
        <w:t>Mot</w:t>
      </w:r>
      <w:r w:rsidR="00173335">
        <w:rPr>
          <w:rFonts w:asciiTheme="majorHAnsi" w:hAnsiTheme="majorHAnsi" w:cstheme="majorBidi"/>
          <w:b/>
          <w:bCs/>
          <w:sz w:val="24"/>
          <w:szCs w:val="24"/>
          <w:lang w:val="nb-NO"/>
        </w:rPr>
        <w:t>tatte høringsinnspill</w:t>
      </w:r>
    </w:p>
    <w:p w14:paraId="1701608C" w14:textId="38B1DC28" w:rsidR="004B72F8" w:rsidRPr="00BF4ECF" w:rsidRDefault="004B72F8" w:rsidP="000E4E54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Alle innspillene </w:t>
      </w:r>
      <w:r w:rsidR="00A91294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skal 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kvitteres ut i saksframstillingen. Det er viktig å </w:t>
      </w:r>
      <w:r w:rsidR="00A91294" w:rsidRPr="00BF4ECF">
        <w:rPr>
          <w:rFonts w:asciiTheme="majorHAnsi" w:hAnsiTheme="majorHAnsi" w:cstheme="majorHAnsi"/>
          <w:i/>
          <w:iCs/>
          <w:color w:val="0070C0"/>
          <w:lang w:val="nb-NO"/>
        </w:rPr>
        <w:t>få klart fram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hva som er årsaken til at man går videre med et innspiller og hvorfor man forkastet et annet. Dette gjelder både innspill so</w:t>
      </w:r>
      <w:r w:rsidR="00C06D3D" w:rsidRPr="00BF4ECF">
        <w:rPr>
          <w:rFonts w:asciiTheme="majorHAnsi" w:hAnsiTheme="majorHAnsi" w:cstheme="majorHAnsi"/>
          <w:i/>
          <w:iCs/>
          <w:color w:val="0070C0"/>
          <w:lang w:val="nb-NO"/>
        </w:rPr>
        <w:t>m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kommer fra myndigheter </w:t>
      </w:r>
      <w:r w:rsidR="00C06D3D" w:rsidRPr="00BF4ECF">
        <w:rPr>
          <w:rFonts w:asciiTheme="majorHAnsi" w:hAnsiTheme="majorHAnsi" w:cstheme="majorHAnsi"/>
          <w:i/>
          <w:iCs/>
          <w:color w:val="0070C0"/>
          <w:lang w:val="nb-NO"/>
        </w:rPr>
        <w:t>med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innsigelse</w:t>
      </w:r>
      <w:r w:rsidR="00C06D3D" w:rsidRPr="00BF4ECF">
        <w:rPr>
          <w:rFonts w:asciiTheme="majorHAnsi" w:hAnsiTheme="majorHAnsi" w:cstheme="majorHAnsi"/>
          <w:i/>
          <w:iCs/>
          <w:color w:val="0070C0"/>
          <w:lang w:val="nb-NO"/>
        </w:rPr>
        <w:t>s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>adgang og alle andre. Det er viktig</w:t>
      </w:r>
      <w:r w:rsidR="00D92705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at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kommunen bruker ressurser på </w:t>
      </w:r>
      <w:r w:rsidR="00B97873" w:rsidRPr="00BF4ECF">
        <w:rPr>
          <w:rFonts w:asciiTheme="majorHAnsi" w:hAnsiTheme="majorHAnsi" w:cstheme="majorHAnsi"/>
          <w:i/>
          <w:iCs/>
          <w:color w:val="0070C0"/>
          <w:lang w:val="nb-NO"/>
        </w:rPr>
        <w:t>dette i</w:t>
      </w:r>
      <w:r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sluttfasen av planprosessen</w:t>
      </w:r>
      <w:r w:rsidR="00A0031B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. Om det er innspill som er kommet etter </w:t>
      </w:r>
      <w:r w:rsidR="0080340B" w:rsidRPr="00BF4ECF">
        <w:rPr>
          <w:rFonts w:asciiTheme="majorHAnsi" w:hAnsiTheme="majorHAnsi" w:cstheme="majorHAnsi"/>
          <w:i/>
          <w:iCs/>
          <w:color w:val="0070C0"/>
          <w:lang w:val="nb-NO"/>
        </w:rPr>
        <w:t>fristen for</w:t>
      </w:r>
      <w:r w:rsidR="00CC3A48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80340B" w:rsidRPr="00BF4ECF">
        <w:rPr>
          <w:rFonts w:asciiTheme="majorHAnsi" w:hAnsiTheme="majorHAnsi" w:cstheme="majorHAnsi"/>
          <w:i/>
          <w:iCs/>
          <w:color w:val="0070C0"/>
          <w:lang w:val="nb-NO"/>
        </w:rPr>
        <w:t>innspill</w:t>
      </w:r>
      <w:r w:rsidR="00CC3A48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av</w:t>
      </w:r>
      <w:r w:rsidR="00955702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nye</w:t>
      </w:r>
      <w:r w:rsidR="00BB4CC5">
        <w:rPr>
          <w:rFonts w:asciiTheme="majorHAnsi" w:hAnsiTheme="majorHAnsi" w:cstheme="majorHAnsi"/>
          <w:i/>
          <w:iCs/>
          <w:color w:val="0070C0"/>
          <w:lang w:val="nb-NO"/>
        </w:rPr>
        <w:t xml:space="preserve"> eller endrede</w:t>
      </w:r>
      <w:r w:rsidR="00955702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utbyggingsarealer</w:t>
      </w:r>
      <w:r w:rsidR="009749EF">
        <w:rPr>
          <w:rFonts w:asciiTheme="majorHAnsi" w:hAnsiTheme="majorHAnsi" w:cstheme="majorHAnsi"/>
          <w:i/>
          <w:iCs/>
          <w:color w:val="0070C0"/>
          <w:lang w:val="nb-NO"/>
        </w:rPr>
        <w:t>/-formål</w:t>
      </w:r>
      <w:r w:rsidR="008D6FC9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gitt i planprogrammet</w:t>
      </w:r>
      <w:r w:rsidR="007B16BF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, kan </w:t>
      </w:r>
      <w:r w:rsidR="00AB1772" w:rsidRPr="00BF4ECF">
        <w:rPr>
          <w:rFonts w:asciiTheme="majorHAnsi" w:hAnsiTheme="majorHAnsi" w:cstheme="majorHAnsi"/>
          <w:i/>
          <w:iCs/>
          <w:color w:val="0070C0"/>
          <w:lang w:val="nb-NO"/>
        </w:rPr>
        <w:t>det bestemmes</w:t>
      </w:r>
      <w:r w:rsidR="003365EB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at disse først behandles i neste rullering</w:t>
      </w:r>
      <w:r w:rsidR="00AB1772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. Det er en </w:t>
      </w:r>
      <w:r w:rsidR="006C36DA" w:rsidRPr="00BF4ECF">
        <w:rPr>
          <w:rFonts w:asciiTheme="majorHAnsi" w:hAnsiTheme="majorHAnsi" w:cstheme="majorHAnsi"/>
          <w:i/>
          <w:iCs/>
          <w:color w:val="0070C0"/>
          <w:lang w:val="nb-NO"/>
        </w:rPr>
        <w:t>absolutt</w:t>
      </w:r>
      <w:r w:rsidR="00AB1772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forutsetning for å kunne ta inn et nytt </w:t>
      </w:r>
      <w:r w:rsidR="00AC710E">
        <w:rPr>
          <w:rFonts w:asciiTheme="majorHAnsi" w:hAnsiTheme="majorHAnsi" w:cstheme="majorHAnsi"/>
          <w:i/>
          <w:iCs/>
          <w:color w:val="0070C0"/>
          <w:lang w:val="nb-NO"/>
        </w:rPr>
        <w:t xml:space="preserve">eller endret </w:t>
      </w:r>
      <w:r w:rsidR="006C36DA" w:rsidRPr="00BF4ECF">
        <w:rPr>
          <w:rFonts w:asciiTheme="majorHAnsi" w:hAnsiTheme="majorHAnsi" w:cstheme="majorHAnsi"/>
          <w:i/>
          <w:iCs/>
          <w:color w:val="0070C0"/>
          <w:lang w:val="nb-NO"/>
        </w:rPr>
        <w:t>utbyggings</w:t>
      </w:r>
      <w:r w:rsidR="00AB1772" w:rsidRPr="00BF4ECF">
        <w:rPr>
          <w:rFonts w:asciiTheme="majorHAnsi" w:hAnsiTheme="majorHAnsi" w:cstheme="majorHAnsi"/>
          <w:i/>
          <w:iCs/>
          <w:color w:val="0070C0"/>
          <w:lang w:val="nb-NO"/>
        </w:rPr>
        <w:t>formål at det</w:t>
      </w:r>
      <w:r w:rsidR="006C36DA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 er konsekvensutredet og har vært </w:t>
      </w:r>
      <w:r w:rsidR="008B2D33" w:rsidRPr="00BF4ECF">
        <w:rPr>
          <w:rFonts w:asciiTheme="majorHAnsi" w:hAnsiTheme="majorHAnsi" w:cstheme="majorHAnsi"/>
          <w:i/>
          <w:iCs/>
          <w:color w:val="0070C0"/>
          <w:lang w:val="nb-NO"/>
        </w:rPr>
        <w:t xml:space="preserve">på </w:t>
      </w:r>
      <w:r w:rsidR="002F0FE1">
        <w:rPr>
          <w:rFonts w:asciiTheme="majorHAnsi" w:hAnsiTheme="majorHAnsi" w:cstheme="majorHAnsi"/>
          <w:i/>
          <w:iCs/>
          <w:color w:val="0070C0"/>
          <w:lang w:val="nb-NO"/>
        </w:rPr>
        <w:t xml:space="preserve">høring og </w:t>
      </w:r>
      <w:r w:rsidR="008B2D33" w:rsidRPr="00BF4ECF">
        <w:rPr>
          <w:rFonts w:asciiTheme="majorHAnsi" w:hAnsiTheme="majorHAnsi" w:cstheme="majorHAnsi"/>
          <w:i/>
          <w:iCs/>
          <w:color w:val="0070C0"/>
          <w:lang w:val="nb-NO"/>
        </w:rPr>
        <w:t>offentlig ettersyn</w:t>
      </w:r>
      <w:r w:rsidR="00447784" w:rsidRPr="00BF4ECF">
        <w:rPr>
          <w:rFonts w:asciiTheme="majorHAnsi" w:hAnsiTheme="majorHAnsi" w:cstheme="majorHAnsi"/>
          <w:i/>
          <w:iCs/>
          <w:color w:val="0070C0"/>
          <w:lang w:val="nb-NO"/>
        </w:rPr>
        <w:t>.</w:t>
      </w:r>
      <w:r w:rsidR="00FD610D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</w:p>
    <w:p w14:paraId="3207A813" w14:textId="2483E60B" w:rsidR="001D1543" w:rsidRDefault="00337D18" w:rsidP="000E4E54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er i alt mottatt </w:t>
      </w:r>
      <w:bookmarkStart w:id="2" w:name="_Hlk196997022"/>
      <w:r w:rsidR="002C592E">
        <w:rPr>
          <w:rFonts w:asciiTheme="majorHAnsi" w:hAnsiTheme="majorHAnsi" w:cstheme="majorHAnsi"/>
          <w:lang w:val="nb-NO"/>
        </w:rPr>
        <w:t xml:space="preserve">til sammen </w:t>
      </w:r>
      <w:r w:rsidR="001B4BB0" w:rsidRPr="001B4BB0">
        <w:rPr>
          <w:rFonts w:asciiTheme="majorHAnsi" w:hAnsiTheme="majorHAnsi" w:cstheme="majorHAnsi"/>
          <w:lang w:val="nb-NO"/>
        </w:rPr>
        <w:t>&lt;</w:t>
      </w:r>
      <w:r w:rsidR="001B4BB0" w:rsidRPr="00743FD5">
        <w:rPr>
          <w:rFonts w:asciiTheme="majorHAnsi" w:hAnsiTheme="majorHAnsi" w:cstheme="majorHAnsi"/>
          <w:i/>
          <w:iCs/>
          <w:lang w:val="nb-NO"/>
        </w:rPr>
        <w:t>antall</w:t>
      </w:r>
      <w:r w:rsidR="001B4BB0" w:rsidRPr="001B4BB0">
        <w:rPr>
          <w:rFonts w:asciiTheme="majorHAnsi" w:hAnsiTheme="majorHAnsi" w:cstheme="majorHAnsi"/>
          <w:lang w:val="nb-NO"/>
        </w:rPr>
        <w:t>&gt;</w:t>
      </w:r>
      <w:r>
        <w:rPr>
          <w:rFonts w:asciiTheme="majorHAnsi" w:hAnsiTheme="majorHAnsi" w:cstheme="majorHAnsi"/>
          <w:lang w:val="nb-NO"/>
        </w:rPr>
        <w:t xml:space="preserve"> </w:t>
      </w:r>
      <w:bookmarkEnd w:id="2"/>
      <w:r>
        <w:rPr>
          <w:rFonts w:asciiTheme="majorHAnsi" w:hAnsiTheme="majorHAnsi" w:cstheme="majorHAnsi"/>
          <w:lang w:val="nb-NO"/>
        </w:rPr>
        <w:t>innspill og merknader ved</w:t>
      </w:r>
      <w:r w:rsidR="00986EE4">
        <w:rPr>
          <w:rFonts w:asciiTheme="majorHAnsi" w:hAnsiTheme="majorHAnsi" w:cstheme="majorHAnsi"/>
          <w:lang w:val="nb-NO"/>
        </w:rPr>
        <w:t xml:space="preserve"> høring og</w:t>
      </w:r>
      <w:r>
        <w:rPr>
          <w:rFonts w:asciiTheme="majorHAnsi" w:hAnsiTheme="majorHAnsi" w:cstheme="majorHAnsi"/>
          <w:lang w:val="nb-NO"/>
        </w:rPr>
        <w:t xml:space="preserve"> offentlig ettersyn</w:t>
      </w:r>
      <w:r w:rsidR="002A6534">
        <w:rPr>
          <w:rFonts w:asciiTheme="majorHAnsi" w:hAnsiTheme="majorHAnsi" w:cstheme="majorHAnsi"/>
          <w:lang w:val="nb-NO"/>
        </w:rPr>
        <w:t xml:space="preserve">. </w:t>
      </w:r>
      <w:r w:rsidR="00650354">
        <w:rPr>
          <w:rFonts w:asciiTheme="majorHAnsi" w:hAnsiTheme="majorHAnsi" w:cstheme="majorHAnsi"/>
          <w:lang w:val="nb-NO"/>
        </w:rPr>
        <w:t xml:space="preserve">Disse er </w:t>
      </w:r>
      <w:r w:rsidR="00650354" w:rsidRPr="00650354">
        <w:rPr>
          <w:rFonts w:asciiTheme="majorHAnsi" w:hAnsiTheme="majorHAnsi" w:cstheme="majorHAnsi"/>
          <w:lang w:val="nb-NO"/>
        </w:rPr>
        <w:t xml:space="preserve">fordelt på </w:t>
      </w:r>
      <w:r w:rsidR="00EF7D43" w:rsidRPr="00EF7D43">
        <w:rPr>
          <w:rFonts w:asciiTheme="majorHAnsi" w:hAnsiTheme="majorHAnsi" w:cstheme="majorHAnsi"/>
          <w:lang w:val="nb-NO"/>
        </w:rPr>
        <w:t>&lt;</w:t>
      </w:r>
      <w:r w:rsidR="00EF7D43" w:rsidRPr="00743FD5">
        <w:rPr>
          <w:rFonts w:asciiTheme="majorHAnsi" w:hAnsiTheme="majorHAnsi" w:cstheme="majorHAnsi"/>
          <w:i/>
          <w:iCs/>
          <w:lang w:val="nb-NO"/>
        </w:rPr>
        <w:t>antall</w:t>
      </w:r>
      <w:r w:rsidR="00EF7D43" w:rsidRPr="00EF7D43">
        <w:rPr>
          <w:rFonts w:asciiTheme="majorHAnsi" w:hAnsiTheme="majorHAnsi" w:cstheme="majorHAnsi"/>
          <w:lang w:val="nb-NO"/>
        </w:rPr>
        <w:t xml:space="preserve">&gt; </w:t>
      </w:r>
      <w:r w:rsidR="00EF7D43">
        <w:rPr>
          <w:rFonts w:asciiTheme="majorHAnsi" w:hAnsiTheme="majorHAnsi" w:cstheme="majorHAnsi"/>
          <w:lang w:val="nb-NO"/>
        </w:rPr>
        <w:t xml:space="preserve">fra </w:t>
      </w:r>
      <w:r w:rsidR="00650354" w:rsidRPr="00650354">
        <w:rPr>
          <w:rFonts w:asciiTheme="majorHAnsi" w:hAnsiTheme="majorHAnsi" w:cstheme="majorHAnsi"/>
          <w:lang w:val="nb-NO"/>
        </w:rPr>
        <w:t>offentlige instanser,</w:t>
      </w:r>
      <w:r w:rsidR="00EF7D43" w:rsidRPr="00EF7D43">
        <w:t xml:space="preserve"> </w:t>
      </w:r>
      <w:r w:rsidR="00EF7D43" w:rsidRPr="00EF7D43">
        <w:rPr>
          <w:rFonts w:asciiTheme="majorHAnsi" w:hAnsiTheme="majorHAnsi" w:cstheme="majorHAnsi"/>
          <w:lang w:val="nb-NO"/>
        </w:rPr>
        <w:t>&lt;</w:t>
      </w:r>
      <w:r w:rsidR="00EF7D43" w:rsidRPr="00743FD5">
        <w:rPr>
          <w:rFonts w:asciiTheme="majorHAnsi" w:hAnsiTheme="majorHAnsi" w:cstheme="majorHAnsi"/>
          <w:i/>
          <w:iCs/>
          <w:lang w:val="nb-NO"/>
        </w:rPr>
        <w:t>antall</w:t>
      </w:r>
      <w:r w:rsidR="00EF7D43" w:rsidRPr="00EF7D43">
        <w:rPr>
          <w:rFonts w:asciiTheme="majorHAnsi" w:hAnsiTheme="majorHAnsi" w:cstheme="majorHAnsi"/>
          <w:lang w:val="nb-NO"/>
        </w:rPr>
        <w:t xml:space="preserve">&gt; </w:t>
      </w:r>
      <w:r w:rsidR="00EF7D43">
        <w:rPr>
          <w:rFonts w:asciiTheme="majorHAnsi" w:hAnsiTheme="majorHAnsi" w:cstheme="majorHAnsi"/>
          <w:lang w:val="nb-NO"/>
        </w:rPr>
        <w:t>fra</w:t>
      </w:r>
      <w:r w:rsidR="00650354" w:rsidRPr="00650354">
        <w:rPr>
          <w:rFonts w:asciiTheme="majorHAnsi" w:hAnsiTheme="majorHAnsi" w:cstheme="majorHAnsi"/>
          <w:lang w:val="nb-NO"/>
        </w:rPr>
        <w:t xml:space="preserve"> organisasjoner og </w:t>
      </w:r>
      <w:r w:rsidR="00EF7D43" w:rsidRPr="00EF7D43">
        <w:rPr>
          <w:rFonts w:asciiTheme="majorHAnsi" w:hAnsiTheme="majorHAnsi" w:cstheme="majorHAnsi"/>
          <w:lang w:val="nb-NO"/>
        </w:rPr>
        <w:t>&lt;</w:t>
      </w:r>
      <w:r w:rsidR="00EF7D43" w:rsidRPr="00743FD5">
        <w:rPr>
          <w:rFonts w:asciiTheme="majorHAnsi" w:hAnsiTheme="majorHAnsi" w:cstheme="majorHAnsi"/>
          <w:i/>
          <w:iCs/>
          <w:lang w:val="nb-NO"/>
        </w:rPr>
        <w:t>antall</w:t>
      </w:r>
      <w:r w:rsidR="00EF7D43" w:rsidRPr="00EF7D43">
        <w:rPr>
          <w:rFonts w:asciiTheme="majorHAnsi" w:hAnsiTheme="majorHAnsi" w:cstheme="majorHAnsi"/>
          <w:lang w:val="nb-NO"/>
        </w:rPr>
        <w:t xml:space="preserve">&gt; </w:t>
      </w:r>
      <w:r w:rsidR="00EF7D43">
        <w:rPr>
          <w:rFonts w:asciiTheme="majorHAnsi" w:hAnsiTheme="majorHAnsi" w:cstheme="majorHAnsi"/>
          <w:lang w:val="nb-NO"/>
        </w:rPr>
        <w:t xml:space="preserve">fra </w:t>
      </w:r>
      <w:r w:rsidR="00650354" w:rsidRPr="00650354">
        <w:rPr>
          <w:rFonts w:asciiTheme="majorHAnsi" w:hAnsiTheme="majorHAnsi" w:cstheme="majorHAnsi"/>
          <w:lang w:val="nb-NO"/>
        </w:rPr>
        <w:t>privatpersoner</w:t>
      </w:r>
      <w:r w:rsidR="00743FD5">
        <w:rPr>
          <w:rFonts w:asciiTheme="majorHAnsi" w:hAnsiTheme="majorHAnsi" w:cstheme="majorHAnsi"/>
          <w:lang w:val="nb-NO"/>
        </w:rPr>
        <w:t>.</w:t>
      </w:r>
      <w:r w:rsidR="00650354" w:rsidRPr="00650354">
        <w:rPr>
          <w:rFonts w:asciiTheme="majorHAnsi" w:hAnsiTheme="majorHAnsi" w:cstheme="majorHAnsi"/>
          <w:lang w:val="nb-NO"/>
        </w:rPr>
        <w:t xml:space="preserve"> </w:t>
      </w:r>
      <w:r w:rsidR="003763EE">
        <w:rPr>
          <w:rFonts w:asciiTheme="majorHAnsi" w:hAnsiTheme="majorHAnsi" w:cstheme="majorHAnsi"/>
          <w:lang w:val="nb-NO"/>
        </w:rPr>
        <w:t>Under</w:t>
      </w:r>
      <w:r w:rsidR="00EB7444">
        <w:rPr>
          <w:rFonts w:asciiTheme="majorHAnsi" w:hAnsiTheme="majorHAnsi" w:cstheme="majorHAnsi"/>
          <w:lang w:val="nb-NO"/>
        </w:rPr>
        <w:t xml:space="preserve"> </w:t>
      </w:r>
      <w:r w:rsidR="003763EE">
        <w:rPr>
          <w:rFonts w:asciiTheme="majorHAnsi" w:hAnsiTheme="majorHAnsi" w:cstheme="majorHAnsi"/>
          <w:lang w:val="nb-NO"/>
        </w:rPr>
        <w:t>følger  kort</w:t>
      </w:r>
      <w:r w:rsidR="00D6032B">
        <w:rPr>
          <w:rFonts w:asciiTheme="majorHAnsi" w:hAnsiTheme="majorHAnsi" w:cstheme="majorHAnsi"/>
          <w:lang w:val="nb-NO"/>
        </w:rPr>
        <w:t>e</w:t>
      </w:r>
      <w:r w:rsidR="003763EE">
        <w:rPr>
          <w:rFonts w:asciiTheme="majorHAnsi" w:hAnsiTheme="majorHAnsi" w:cstheme="majorHAnsi"/>
          <w:lang w:val="nb-NO"/>
        </w:rPr>
        <w:t xml:space="preserve"> oppsummering</w:t>
      </w:r>
      <w:r w:rsidR="00D6032B">
        <w:rPr>
          <w:rFonts w:asciiTheme="majorHAnsi" w:hAnsiTheme="majorHAnsi" w:cstheme="majorHAnsi"/>
          <w:lang w:val="nb-NO"/>
        </w:rPr>
        <w:t>er</w:t>
      </w:r>
      <w:r w:rsidR="003763EE">
        <w:rPr>
          <w:rFonts w:asciiTheme="majorHAnsi" w:hAnsiTheme="majorHAnsi" w:cstheme="majorHAnsi"/>
          <w:lang w:val="nb-NO"/>
        </w:rPr>
        <w:t xml:space="preserve"> av </w:t>
      </w:r>
      <w:r w:rsidR="00325CA9">
        <w:rPr>
          <w:rFonts w:asciiTheme="majorHAnsi" w:hAnsiTheme="majorHAnsi" w:cstheme="majorHAnsi"/>
          <w:lang w:val="nb-NO"/>
        </w:rPr>
        <w:t xml:space="preserve">hovedtrekkene i </w:t>
      </w:r>
      <w:r w:rsidR="003763EE">
        <w:rPr>
          <w:rFonts w:asciiTheme="majorHAnsi" w:hAnsiTheme="majorHAnsi" w:cstheme="majorHAnsi"/>
          <w:lang w:val="nb-NO"/>
        </w:rPr>
        <w:t>de mottatte innspillene</w:t>
      </w:r>
      <w:r w:rsidR="003C194F">
        <w:rPr>
          <w:rFonts w:asciiTheme="majorHAnsi" w:hAnsiTheme="majorHAnsi" w:cstheme="majorHAnsi"/>
          <w:lang w:val="nb-NO"/>
        </w:rPr>
        <w:t xml:space="preserve"> og hvordan de er vurdert</w:t>
      </w:r>
      <w:r w:rsidR="00955BD1">
        <w:rPr>
          <w:rFonts w:asciiTheme="majorHAnsi" w:hAnsiTheme="majorHAnsi" w:cstheme="majorHAnsi"/>
          <w:lang w:val="nb-NO"/>
        </w:rPr>
        <w:t xml:space="preserve">. </w:t>
      </w:r>
    </w:p>
    <w:p w14:paraId="799756C5" w14:textId="1AFA724D" w:rsidR="001D1543" w:rsidRDefault="00AA6273" w:rsidP="000E4E54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I s</w:t>
      </w:r>
      <w:r w:rsidR="0020293F" w:rsidRPr="0020293F">
        <w:rPr>
          <w:rFonts w:asciiTheme="majorHAnsi" w:hAnsiTheme="majorHAnsi" w:cstheme="majorHAnsi"/>
          <w:lang w:val="nb-NO"/>
        </w:rPr>
        <w:t xml:space="preserve">aksframleggets del to «Samlet vurdering», </w:t>
      </w:r>
      <w:r>
        <w:rPr>
          <w:rFonts w:asciiTheme="majorHAnsi" w:hAnsiTheme="majorHAnsi" w:cstheme="majorHAnsi"/>
          <w:lang w:val="nb-NO"/>
        </w:rPr>
        <w:t xml:space="preserve">er det </w:t>
      </w:r>
      <w:r w:rsidR="0020293F" w:rsidRPr="0020293F">
        <w:rPr>
          <w:rFonts w:asciiTheme="majorHAnsi" w:hAnsiTheme="majorHAnsi" w:cstheme="majorHAnsi"/>
          <w:lang w:val="nb-NO"/>
        </w:rPr>
        <w:t xml:space="preserve">en </w:t>
      </w:r>
      <w:r w:rsidR="001D1543" w:rsidRPr="001D1543">
        <w:rPr>
          <w:rFonts w:asciiTheme="majorHAnsi" w:hAnsiTheme="majorHAnsi" w:cstheme="majorHAnsi"/>
          <w:lang w:val="nb-NO"/>
        </w:rPr>
        <w:t>nærmere omtale av hvordan innspill og innsigelse</w:t>
      </w:r>
      <w:r w:rsidR="009B0FFD">
        <w:rPr>
          <w:rFonts w:asciiTheme="majorHAnsi" w:hAnsiTheme="majorHAnsi" w:cstheme="majorHAnsi"/>
          <w:lang w:val="nb-NO"/>
        </w:rPr>
        <w:t>r</w:t>
      </w:r>
      <w:r w:rsidR="001D1543" w:rsidRPr="001D1543">
        <w:rPr>
          <w:rFonts w:asciiTheme="majorHAnsi" w:hAnsiTheme="majorHAnsi" w:cstheme="majorHAnsi"/>
          <w:lang w:val="nb-NO"/>
        </w:rPr>
        <w:t xml:space="preserve"> er forsøkt løst etter siste høring og om det er uløste </w:t>
      </w:r>
      <w:r w:rsidR="00217062">
        <w:rPr>
          <w:rFonts w:asciiTheme="majorHAnsi" w:hAnsiTheme="majorHAnsi" w:cstheme="majorHAnsi"/>
          <w:lang w:val="nb-NO"/>
        </w:rPr>
        <w:t xml:space="preserve">interessemotsetninger eller </w:t>
      </w:r>
      <w:r w:rsidR="001D1543" w:rsidRPr="001D1543">
        <w:rPr>
          <w:rFonts w:asciiTheme="majorHAnsi" w:hAnsiTheme="majorHAnsi" w:cstheme="majorHAnsi"/>
          <w:lang w:val="nb-NO"/>
        </w:rPr>
        <w:t>innsigelser som kommunestyret må ta stilling til.</w:t>
      </w:r>
    </w:p>
    <w:p w14:paraId="19AF1A0C" w14:textId="3610A632" w:rsidR="00041FC7" w:rsidRDefault="00955BD1" w:rsidP="000E4E54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vises </w:t>
      </w:r>
      <w:r w:rsidR="000E4E54" w:rsidRPr="003763EE">
        <w:rPr>
          <w:rFonts w:asciiTheme="majorHAnsi" w:hAnsiTheme="majorHAnsi" w:cstheme="majorHAnsi"/>
          <w:lang w:val="nb-NO"/>
        </w:rPr>
        <w:t xml:space="preserve">til </w:t>
      </w:r>
      <w:r w:rsidR="00AD6DD0">
        <w:rPr>
          <w:rFonts w:asciiTheme="majorHAnsi" w:hAnsiTheme="majorHAnsi" w:cstheme="majorHAnsi"/>
          <w:lang w:val="nb-NO"/>
        </w:rPr>
        <w:t>&lt;eget/</w:t>
      </w:r>
      <w:r w:rsidR="008818D7">
        <w:rPr>
          <w:rFonts w:asciiTheme="majorHAnsi" w:hAnsiTheme="majorHAnsi" w:cstheme="majorHAnsi"/>
          <w:lang w:val="nb-NO"/>
        </w:rPr>
        <w:t>egne</w:t>
      </w:r>
      <w:r w:rsidR="00AD6DD0">
        <w:rPr>
          <w:rFonts w:asciiTheme="majorHAnsi" w:hAnsiTheme="majorHAnsi" w:cstheme="majorHAnsi"/>
          <w:lang w:val="nb-NO"/>
        </w:rPr>
        <w:t>&gt;</w:t>
      </w:r>
      <w:r w:rsidR="008818D7">
        <w:rPr>
          <w:rFonts w:asciiTheme="majorHAnsi" w:hAnsiTheme="majorHAnsi" w:cstheme="majorHAnsi"/>
          <w:lang w:val="nb-NO"/>
        </w:rPr>
        <w:t xml:space="preserve"> vedlegg med o</w:t>
      </w:r>
      <w:r w:rsidR="001F0B1C" w:rsidRPr="001F0B1C">
        <w:rPr>
          <w:rFonts w:asciiTheme="majorHAnsi" w:hAnsiTheme="majorHAnsi" w:cstheme="majorHAnsi"/>
          <w:lang w:val="nb-NO"/>
        </w:rPr>
        <w:t>ppsummering av uttalelser fra høring og offentlig ettersyn</w:t>
      </w:r>
      <w:r w:rsidR="008818D7">
        <w:rPr>
          <w:rFonts w:asciiTheme="majorHAnsi" w:hAnsiTheme="majorHAnsi" w:cstheme="majorHAnsi"/>
          <w:lang w:val="nb-NO"/>
        </w:rPr>
        <w:t xml:space="preserve"> </w:t>
      </w:r>
      <w:bookmarkStart w:id="3" w:name="_Hlk197069780"/>
      <w:r w:rsidR="008818D7">
        <w:rPr>
          <w:rFonts w:asciiTheme="majorHAnsi" w:hAnsiTheme="majorHAnsi" w:cstheme="majorHAnsi"/>
          <w:lang w:val="nb-NO"/>
        </w:rPr>
        <w:t xml:space="preserve">&lt;vedlegg </w:t>
      </w:r>
      <w:r w:rsidR="00557665">
        <w:rPr>
          <w:rFonts w:asciiTheme="majorHAnsi" w:hAnsiTheme="majorHAnsi" w:cstheme="majorHAnsi"/>
          <w:lang w:val="nb-NO"/>
        </w:rPr>
        <w:t xml:space="preserve">nr. </w:t>
      </w:r>
      <w:r w:rsidR="009C3359">
        <w:rPr>
          <w:rFonts w:asciiTheme="majorHAnsi" w:hAnsiTheme="majorHAnsi" w:cstheme="majorHAnsi"/>
          <w:i/>
          <w:iCs/>
          <w:lang w:val="nb-NO"/>
        </w:rPr>
        <w:t>xx</w:t>
      </w:r>
      <w:r w:rsidR="008818D7">
        <w:rPr>
          <w:rFonts w:asciiTheme="majorHAnsi" w:hAnsiTheme="majorHAnsi" w:cstheme="majorHAnsi"/>
          <w:lang w:val="nb-NO"/>
        </w:rPr>
        <w:t>&gt;</w:t>
      </w:r>
      <w:r w:rsidR="009F7B25">
        <w:rPr>
          <w:rFonts w:asciiTheme="majorHAnsi" w:hAnsiTheme="majorHAnsi" w:cstheme="majorHAnsi"/>
          <w:lang w:val="nb-NO"/>
        </w:rPr>
        <w:t xml:space="preserve"> med</w:t>
      </w:r>
      <w:r w:rsidR="000E4E54" w:rsidRPr="003763EE">
        <w:rPr>
          <w:rFonts w:asciiTheme="majorHAnsi" w:hAnsiTheme="majorHAnsi" w:cstheme="majorHAnsi"/>
          <w:lang w:val="nb-NO"/>
        </w:rPr>
        <w:t xml:space="preserve"> </w:t>
      </w:r>
      <w:r w:rsidR="00F07AB1">
        <w:rPr>
          <w:rFonts w:asciiTheme="majorHAnsi" w:hAnsiTheme="majorHAnsi" w:cstheme="majorHAnsi"/>
          <w:lang w:val="nb-NO"/>
        </w:rPr>
        <w:t xml:space="preserve">mer detaljert </w:t>
      </w:r>
      <w:r w:rsidR="000E4E54" w:rsidRPr="003763EE">
        <w:rPr>
          <w:rFonts w:asciiTheme="majorHAnsi" w:hAnsiTheme="majorHAnsi" w:cstheme="majorHAnsi"/>
          <w:lang w:val="nb-NO"/>
        </w:rPr>
        <w:t xml:space="preserve">oversikt over alle innkomne merknader </w:t>
      </w:r>
      <w:r w:rsidR="00610E38">
        <w:rPr>
          <w:rFonts w:asciiTheme="majorHAnsi" w:hAnsiTheme="majorHAnsi" w:cstheme="majorHAnsi"/>
          <w:lang w:val="nb-NO"/>
        </w:rPr>
        <w:t xml:space="preserve">fra </w:t>
      </w:r>
      <w:bookmarkStart w:id="4" w:name="_Hlk197070319"/>
      <w:r w:rsidR="00355A96">
        <w:rPr>
          <w:rFonts w:asciiTheme="majorHAnsi" w:hAnsiTheme="majorHAnsi" w:cstheme="majorHAnsi"/>
          <w:lang w:val="nb-NO"/>
        </w:rPr>
        <w:t>&lt;</w:t>
      </w:r>
      <w:r w:rsidR="0015685E">
        <w:rPr>
          <w:rFonts w:asciiTheme="majorHAnsi" w:hAnsiTheme="majorHAnsi" w:cstheme="majorHAnsi"/>
          <w:lang w:val="nb-NO"/>
        </w:rPr>
        <w:t>…</w:t>
      </w:r>
      <w:bookmarkEnd w:id="4"/>
      <w:r w:rsidR="00B97C51">
        <w:rPr>
          <w:rFonts w:asciiTheme="majorHAnsi" w:hAnsiTheme="majorHAnsi" w:cstheme="majorHAnsi"/>
          <w:lang w:val="nb-NO"/>
        </w:rPr>
        <w:t>&gt;</w:t>
      </w:r>
      <w:r w:rsidR="00805415">
        <w:rPr>
          <w:rFonts w:asciiTheme="majorHAnsi" w:hAnsiTheme="majorHAnsi" w:cstheme="majorHAnsi"/>
          <w:lang w:val="nb-NO"/>
        </w:rPr>
        <w:t>gangs</w:t>
      </w:r>
      <w:r w:rsidR="00B97C51">
        <w:rPr>
          <w:rFonts w:asciiTheme="majorHAnsi" w:hAnsiTheme="majorHAnsi" w:cstheme="majorHAnsi"/>
          <w:lang w:val="nb-NO"/>
        </w:rPr>
        <w:t xml:space="preserve"> høring</w:t>
      </w:r>
      <w:r w:rsidR="009E23FC">
        <w:rPr>
          <w:rFonts w:asciiTheme="majorHAnsi" w:hAnsiTheme="majorHAnsi" w:cstheme="majorHAnsi"/>
          <w:lang w:val="nb-NO"/>
        </w:rPr>
        <w:t xml:space="preserve"> </w:t>
      </w:r>
      <w:bookmarkStart w:id="5" w:name="_Hlk197070200"/>
      <w:r w:rsidR="006F74F2">
        <w:rPr>
          <w:rFonts w:asciiTheme="majorHAnsi" w:hAnsiTheme="majorHAnsi" w:cstheme="majorHAnsi"/>
          <w:lang w:val="nb-NO"/>
        </w:rPr>
        <w:t>&lt;</w:t>
      </w:r>
      <w:r w:rsidR="008C6AF0" w:rsidRPr="00557665">
        <w:rPr>
          <w:rFonts w:asciiTheme="majorHAnsi" w:hAnsiTheme="majorHAnsi" w:cstheme="majorHAnsi"/>
          <w:i/>
          <w:iCs/>
          <w:lang w:val="nb-NO"/>
        </w:rPr>
        <w:t>dd</w:t>
      </w:r>
      <w:r w:rsidR="0015685E" w:rsidRPr="00557665">
        <w:rPr>
          <w:rFonts w:asciiTheme="majorHAnsi" w:hAnsiTheme="majorHAnsi" w:cstheme="majorHAnsi"/>
          <w:i/>
          <w:iCs/>
          <w:lang w:val="nb-NO"/>
        </w:rPr>
        <w:t>.</w:t>
      </w:r>
      <w:r w:rsidR="008C6AF0" w:rsidRPr="00557665">
        <w:rPr>
          <w:rFonts w:asciiTheme="majorHAnsi" w:hAnsiTheme="majorHAnsi" w:cstheme="majorHAnsi"/>
          <w:i/>
          <w:iCs/>
          <w:lang w:val="nb-NO"/>
        </w:rPr>
        <w:t>mm</w:t>
      </w:r>
      <w:r w:rsidR="0015685E" w:rsidRPr="00557665">
        <w:rPr>
          <w:rFonts w:asciiTheme="majorHAnsi" w:hAnsiTheme="majorHAnsi" w:cstheme="majorHAnsi"/>
          <w:i/>
          <w:iCs/>
          <w:lang w:val="nb-NO"/>
        </w:rPr>
        <w:t>.</w:t>
      </w:r>
      <w:r w:rsidR="008C6AF0" w:rsidRPr="00557665">
        <w:rPr>
          <w:rFonts w:asciiTheme="majorHAnsi" w:hAnsiTheme="majorHAnsi" w:cstheme="majorHAnsi"/>
          <w:i/>
          <w:iCs/>
          <w:lang w:val="nb-NO"/>
        </w:rPr>
        <w:t>åå – dd.mm</w:t>
      </w:r>
      <w:r w:rsidR="0015685E" w:rsidRPr="00557665">
        <w:rPr>
          <w:rFonts w:asciiTheme="majorHAnsi" w:hAnsiTheme="majorHAnsi" w:cstheme="majorHAnsi"/>
          <w:i/>
          <w:iCs/>
          <w:lang w:val="nb-NO"/>
        </w:rPr>
        <w:t>.</w:t>
      </w:r>
      <w:r w:rsidR="008C6AF0" w:rsidRPr="00557665">
        <w:rPr>
          <w:rFonts w:asciiTheme="majorHAnsi" w:hAnsiTheme="majorHAnsi" w:cstheme="majorHAnsi"/>
          <w:i/>
          <w:iCs/>
          <w:lang w:val="nb-NO"/>
        </w:rPr>
        <w:t>åå</w:t>
      </w:r>
      <w:r w:rsidR="006F74F2">
        <w:rPr>
          <w:rFonts w:asciiTheme="majorHAnsi" w:hAnsiTheme="majorHAnsi" w:cstheme="majorHAnsi"/>
          <w:lang w:val="nb-NO"/>
        </w:rPr>
        <w:t>&gt;</w:t>
      </w:r>
      <w:bookmarkEnd w:id="5"/>
      <w:r w:rsidR="00811A74">
        <w:rPr>
          <w:rFonts w:asciiTheme="majorHAnsi" w:hAnsiTheme="majorHAnsi" w:cstheme="majorHAnsi"/>
          <w:lang w:val="nb-NO"/>
        </w:rPr>
        <w:t xml:space="preserve">. </w:t>
      </w:r>
      <w:bookmarkEnd w:id="3"/>
      <w:r w:rsidR="00092AB2" w:rsidRPr="00092AB2">
        <w:rPr>
          <w:rFonts w:asciiTheme="majorHAnsi" w:hAnsiTheme="majorHAnsi" w:cstheme="majorHAnsi"/>
          <w:color w:val="0070C0"/>
          <w:lang w:val="nb-NO"/>
        </w:rPr>
        <w:t>(</w:t>
      </w:r>
      <w:r w:rsidR="00811A74" w:rsidRPr="00E6770F">
        <w:rPr>
          <w:rFonts w:asciiTheme="majorHAnsi" w:hAnsiTheme="majorHAnsi" w:cstheme="majorHAnsi"/>
          <w:i/>
          <w:iCs/>
          <w:color w:val="0070C0"/>
          <w:lang w:val="nb-NO"/>
        </w:rPr>
        <w:t>Om det har vært</w:t>
      </w:r>
      <w:r w:rsidR="00B45F81" w:rsidRPr="00E6770F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F210FC" w:rsidRPr="00E6770F">
        <w:rPr>
          <w:rFonts w:asciiTheme="majorHAnsi" w:hAnsiTheme="majorHAnsi" w:cstheme="majorHAnsi"/>
          <w:i/>
          <w:iCs/>
          <w:color w:val="0070C0"/>
          <w:lang w:val="nb-NO"/>
        </w:rPr>
        <w:t xml:space="preserve">flere </w:t>
      </w:r>
      <w:r w:rsidR="00355A96" w:rsidRPr="00E6770F">
        <w:rPr>
          <w:rFonts w:asciiTheme="majorHAnsi" w:hAnsiTheme="majorHAnsi" w:cstheme="majorHAnsi"/>
          <w:i/>
          <w:iCs/>
          <w:color w:val="0070C0"/>
          <w:lang w:val="nb-NO"/>
        </w:rPr>
        <w:t>hørings</w:t>
      </w:r>
      <w:r w:rsidR="00F210FC" w:rsidRPr="00E6770F">
        <w:rPr>
          <w:rFonts w:asciiTheme="majorHAnsi" w:hAnsiTheme="majorHAnsi" w:cstheme="majorHAnsi"/>
          <w:i/>
          <w:iCs/>
          <w:color w:val="0070C0"/>
          <w:lang w:val="nb-NO"/>
        </w:rPr>
        <w:t>runder</w:t>
      </w:r>
      <w:r w:rsidR="003E6603" w:rsidRPr="00E6770F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4226E3">
        <w:rPr>
          <w:rFonts w:asciiTheme="majorHAnsi" w:hAnsiTheme="majorHAnsi" w:cstheme="majorHAnsi"/>
          <w:i/>
          <w:iCs/>
          <w:color w:val="0070C0"/>
          <w:lang w:val="nb-NO"/>
        </w:rPr>
        <w:t xml:space="preserve">settes </w:t>
      </w:r>
      <w:r w:rsidR="00373578">
        <w:rPr>
          <w:rFonts w:asciiTheme="majorHAnsi" w:hAnsiTheme="majorHAnsi" w:cstheme="majorHAnsi"/>
          <w:i/>
          <w:iCs/>
          <w:color w:val="0070C0"/>
          <w:lang w:val="nb-NO"/>
        </w:rPr>
        <w:t xml:space="preserve">siste høring først og </w:t>
      </w:r>
      <w:r w:rsidR="00603586">
        <w:rPr>
          <w:rFonts w:asciiTheme="majorHAnsi" w:hAnsiTheme="majorHAnsi" w:cstheme="majorHAnsi"/>
          <w:i/>
          <w:iCs/>
          <w:color w:val="0070C0"/>
          <w:lang w:val="nb-NO"/>
        </w:rPr>
        <w:t>etterfølgende tekst</w:t>
      </w:r>
      <w:r w:rsidR="00373578">
        <w:rPr>
          <w:rFonts w:asciiTheme="majorHAnsi" w:hAnsiTheme="majorHAnsi" w:cstheme="majorHAnsi"/>
          <w:i/>
          <w:iCs/>
          <w:color w:val="0070C0"/>
          <w:lang w:val="nb-NO"/>
        </w:rPr>
        <w:t xml:space="preserve"> gjentas</w:t>
      </w:r>
      <w:r w:rsidR="00C25E8B">
        <w:rPr>
          <w:rFonts w:asciiTheme="majorHAnsi" w:hAnsiTheme="majorHAnsi" w:cstheme="majorHAnsi"/>
          <w:i/>
          <w:iCs/>
          <w:color w:val="0070C0"/>
          <w:lang w:val="nb-NO"/>
        </w:rPr>
        <w:t>,</w:t>
      </w:r>
      <w:r w:rsidR="0015685E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88671B">
        <w:rPr>
          <w:rFonts w:asciiTheme="majorHAnsi" w:hAnsiTheme="majorHAnsi" w:cstheme="majorHAnsi"/>
          <w:i/>
          <w:iCs/>
          <w:color w:val="0070C0"/>
          <w:lang w:val="nb-NO"/>
        </w:rPr>
        <w:t>også begrensede høringer tas med</w:t>
      </w:r>
      <w:r w:rsidR="00092AB2">
        <w:rPr>
          <w:rFonts w:asciiTheme="majorHAnsi" w:hAnsiTheme="majorHAnsi" w:cstheme="majorHAnsi"/>
          <w:i/>
          <w:iCs/>
          <w:color w:val="0070C0"/>
          <w:lang w:val="nb-NO"/>
        </w:rPr>
        <w:t>)</w:t>
      </w:r>
      <w:r w:rsidR="003443AA" w:rsidRPr="00E6770F">
        <w:rPr>
          <w:rFonts w:asciiTheme="majorHAnsi" w:hAnsiTheme="majorHAnsi" w:cstheme="majorHAnsi"/>
          <w:color w:val="0070C0"/>
          <w:lang w:val="nb-NO"/>
        </w:rPr>
        <w:t xml:space="preserve"> </w:t>
      </w:r>
      <w:r w:rsidR="00E6770F">
        <w:rPr>
          <w:rFonts w:asciiTheme="majorHAnsi" w:hAnsiTheme="majorHAnsi" w:cstheme="majorHAnsi"/>
          <w:lang w:val="nb-NO"/>
        </w:rPr>
        <w:t xml:space="preserve">&lt;vedlegg </w:t>
      </w:r>
      <w:r w:rsidR="00557665">
        <w:rPr>
          <w:rFonts w:asciiTheme="majorHAnsi" w:hAnsiTheme="majorHAnsi" w:cstheme="majorHAnsi"/>
          <w:lang w:val="nb-NO"/>
        </w:rPr>
        <w:t xml:space="preserve">nr. </w:t>
      </w:r>
      <w:r w:rsidR="009C3359">
        <w:rPr>
          <w:rFonts w:asciiTheme="majorHAnsi" w:hAnsiTheme="majorHAnsi" w:cstheme="majorHAnsi"/>
          <w:i/>
          <w:iCs/>
          <w:lang w:val="nb-NO"/>
        </w:rPr>
        <w:t>xx</w:t>
      </w:r>
      <w:r w:rsidR="00E6770F">
        <w:rPr>
          <w:rFonts w:asciiTheme="majorHAnsi" w:hAnsiTheme="majorHAnsi" w:cstheme="majorHAnsi"/>
          <w:lang w:val="nb-NO"/>
        </w:rPr>
        <w:t>&gt; med</w:t>
      </w:r>
      <w:r w:rsidR="00E6770F" w:rsidRPr="003763EE">
        <w:rPr>
          <w:rFonts w:asciiTheme="majorHAnsi" w:hAnsiTheme="majorHAnsi" w:cstheme="majorHAnsi"/>
          <w:lang w:val="nb-NO"/>
        </w:rPr>
        <w:t xml:space="preserve"> oversikt over innkomne merknader </w:t>
      </w:r>
      <w:r w:rsidR="00E6770F">
        <w:rPr>
          <w:rFonts w:asciiTheme="majorHAnsi" w:hAnsiTheme="majorHAnsi" w:cstheme="majorHAnsi"/>
          <w:lang w:val="nb-NO"/>
        </w:rPr>
        <w:t>fra &lt;</w:t>
      </w:r>
      <w:r w:rsidR="0015685E" w:rsidRPr="0015685E">
        <w:rPr>
          <w:rFonts w:asciiTheme="majorHAnsi" w:hAnsiTheme="majorHAnsi" w:cstheme="majorHAnsi"/>
          <w:lang w:val="nb-NO"/>
        </w:rPr>
        <w:t>…</w:t>
      </w:r>
      <w:r w:rsidR="00E6770F">
        <w:rPr>
          <w:rFonts w:asciiTheme="majorHAnsi" w:hAnsiTheme="majorHAnsi" w:cstheme="majorHAnsi"/>
          <w:lang w:val="nb-NO"/>
        </w:rPr>
        <w:t>&gt;</w:t>
      </w:r>
      <w:r w:rsidR="00176E77">
        <w:rPr>
          <w:rFonts w:asciiTheme="majorHAnsi" w:hAnsiTheme="majorHAnsi" w:cstheme="majorHAnsi"/>
          <w:lang w:val="nb-NO"/>
        </w:rPr>
        <w:t>gangs</w:t>
      </w:r>
      <w:r w:rsidR="00E6770F">
        <w:rPr>
          <w:rFonts w:asciiTheme="majorHAnsi" w:hAnsiTheme="majorHAnsi" w:cstheme="majorHAnsi"/>
          <w:lang w:val="nb-NO"/>
        </w:rPr>
        <w:t xml:space="preserve"> høring</w:t>
      </w:r>
      <w:r w:rsidR="0015685E">
        <w:rPr>
          <w:rFonts w:asciiTheme="majorHAnsi" w:hAnsiTheme="majorHAnsi" w:cstheme="majorHAnsi"/>
          <w:lang w:val="nb-NO"/>
        </w:rPr>
        <w:t xml:space="preserve"> </w:t>
      </w:r>
      <w:r w:rsidR="0015685E" w:rsidRPr="0015685E">
        <w:rPr>
          <w:rFonts w:asciiTheme="majorHAnsi" w:hAnsiTheme="majorHAnsi" w:cstheme="majorHAnsi"/>
          <w:lang w:val="nb-NO"/>
        </w:rPr>
        <w:t>&lt;</w:t>
      </w:r>
      <w:r w:rsidR="0015685E" w:rsidRPr="009C3359">
        <w:rPr>
          <w:rFonts w:asciiTheme="majorHAnsi" w:hAnsiTheme="majorHAnsi" w:cstheme="majorHAnsi"/>
          <w:i/>
          <w:iCs/>
          <w:lang w:val="nb-NO"/>
        </w:rPr>
        <w:t>dd.mm.åå – dd.mm.åå</w:t>
      </w:r>
      <w:r w:rsidR="0015685E" w:rsidRPr="0015685E">
        <w:rPr>
          <w:rFonts w:asciiTheme="majorHAnsi" w:hAnsiTheme="majorHAnsi" w:cstheme="majorHAnsi"/>
          <w:lang w:val="nb-NO"/>
        </w:rPr>
        <w:t>&gt;</w:t>
      </w:r>
      <w:r w:rsidR="00E6770F">
        <w:rPr>
          <w:rFonts w:asciiTheme="majorHAnsi" w:hAnsiTheme="majorHAnsi" w:cstheme="majorHAnsi"/>
          <w:lang w:val="nb-NO"/>
        </w:rPr>
        <w:t>.</w:t>
      </w:r>
    </w:p>
    <w:p w14:paraId="0555D6C0" w14:textId="20A32523" w:rsidR="000E4E54" w:rsidRPr="003763EE" w:rsidRDefault="00041FC7" w:rsidP="000E4E54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Det vises også</w:t>
      </w:r>
      <w:r w:rsidR="00F07AB1">
        <w:rPr>
          <w:rFonts w:asciiTheme="majorHAnsi" w:hAnsiTheme="majorHAnsi" w:cstheme="majorHAnsi"/>
          <w:lang w:val="nb-NO"/>
        </w:rPr>
        <w:t xml:space="preserve"> </w:t>
      </w:r>
      <w:r w:rsidR="00E26A27">
        <w:rPr>
          <w:rFonts w:asciiTheme="majorHAnsi" w:hAnsiTheme="majorHAnsi" w:cstheme="majorHAnsi"/>
          <w:lang w:val="nb-NO"/>
        </w:rPr>
        <w:t xml:space="preserve">til </w:t>
      </w:r>
      <w:r w:rsidR="000D759A">
        <w:rPr>
          <w:rFonts w:asciiTheme="majorHAnsi" w:hAnsiTheme="majorHAnsi" w:cstheme="majorHAnsi"/>
          <w:lang w:val="nb-NO"/>
        </w:rPr>
        <w:t>vurderingene som er gjort</w:t>
      </w:r>
      <w:r w:rsidR="00E26A27">
        <w:rPr>
          <w:rFonts w:asciiTheme="majorHAnsi" w:hAnsiTheme="majorHAnsi" w:cstheme="majorHAnsi"/>
          <w:lang w:val="nb-NO"/>
        </w:rPr>
        <w:t xml:space="preserve"> i planbeskrivelsen og ulike delutredninger</w:t>
      </w:r>
      <w:r w:rsidR="002D6C48">
        <w:rPr>
          <w:rFonts w:asciiTheme="majorHAnsi" w:hAnsiTheme="majorHAnsi" w:cstheme="majorHAnsi"/>
          <w:lang w:val="nb-NO"/>
        </w:rPr>
        <w:t>.</w:t>
      </w:r>
    </w:p>
    <w:p w14:paraId="2267811F" w14:textId="39421BEF" w:rsidR="00CA017B" w:rsidRPr="001F1147" w:rsidRDefault="001F1147" w:rsidP="0088267F">
      <w:pPr>
        <w:rPr>
          <w:rFonts w:asciiTheme="majorHAnsi" w:hAnsiTheme="majorHAnsi" w:cstheme="majorHAnsi"/>
          <w:u w:val="single"/>
          <w:lang w:val="nb-NO"/>
        </w:rPr>
      </w:pPr>
      <w:r w:rsidRPr="001F1147">
        <w:rPr>
          <w:rFonts w:asciiTheme="majorHAnsi" w:hAnsiTheme="majorHAnsi" w:cstheme="majorHAnsi"/>
          <w:u w:val="single"/>
          <w:lang w:val="nb-NO"/>
        </w:rPr>
        <w:t>Fra o</w:t>
      </w:r>
      <w:r w:rsidR="00A428B4" w:rsidRPr="001F1147">
        <w:rPr>
          <w:rFonts w:asciiTheme="majorHAnsi" w:hAnsiTheme="majorHAnsi" w:cstheme="majorHAnsi"/>
          <w:u w:val="single"/>
          <w:lang w:val="nb-NO"/>
        </w:rPr>
        <w:t>ffentlige instanser</w:t>
      </w:r>
    </w:p>
    <w:p w14:paraId="566E6522" w14:textId="0D6F6625" w:rsidR="009518C6" w:rsidRPr="005965D0" w:rsidRDefault="009518C6" w:rsidP="0088267F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5965D0">
        <w:rPr>
          <w:rFonts w:asciiTheme="majorHAnsi" w:hAnsiTheme="majorHAnsi" w:cstheme="majorHAnsi"/>
          <w:i/>
          <w:iCs/>
          <w:color w:val="0070C0"/>
          <w:lang w:val="nb-NO"/>
        </w:rPr>
        <w:t>For innsigelsesmyndighetene skal både faglige råd og innspill med og uten innsigelse omtales.</w:t>
      </w:r>
      <w:r w:rsidR="004105B1" w:rsidRPr="005965D0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E06A8A" w:rsidRPr="005965D0">
        <w:rPr>
          <w:rFonts w:asciiTheme="majorHAnsi" w:hAnsiTheme="majorHAnsi" w:cstheme="majorHAnsi"/>
          <w:i/>
          <w:iCs/>
          <w:color w:val="0070C0"/>
          <w:lang w:val="nb-NO"/>
        </w:rPr>
        <w:t xml:space="preserve">Gjengi også om det har vært møter eller mekling for å komme fram til omforente løsninger </w:t>
      </w:r>
      <w:r w:rsidR="005C70B3" w:rsidRPr="005965D0">
        <w:rPr>
          <w:rFonts w:asciiTheme="majorHAnsi" w:hAnsiTheme="majorHAnsi" w:cstheme="majorHAnsi"/>
          <w:i/>
          <w:iCs/>
          <w:color w:val="0070C0"/>
          <w:lang w:val="nb-NO"/>
        </w:rPr>
        <w:t xml:space="preserve">i den grad dette ikke framkommer </w:t>
      </w:r>
      <w:r w:rsidR="00D67D64" w:rsidRPr="005965D0">
        <w:rPr>
          <w:rFonts w:asciiTheme="majorHAnsi" w:hAnsiTheme="majorHAnsi" w:cstheme="majorHAnsi"/>
          <w:i/>
          <w:iCs/>
          <w:color w:val="0070C0"/>
          <w:lang w:val="nb-NO"/>
        </w:rPr>
        <w:t>av omtalen lengre ned av endringer som er gjort etter høring</w:t>
      </w:r>
      <w:r w:rsidR="006215A1" w:rsidRPr="005965D0">
        <w:rPr>
          <w:rFonts w:asciiTheme="majorHAnsi" w:hAnsiTheme="majorHAnsi" w:cstheme="majorHAnsi"/>
          <w:i/>
          <w:iCs/>
          <w:color w:val="0070C0"/>
          <w:lang w:val="nb-NO"/>
        </w:rPr>
        <w:t xml:space="preserve"> eller i </w:t>
      </w:r>
      <w:r w:rsidR="00157D5F">
        <w:rPr>
          <w:rFonts w:asciiTheme="majorHAnsi" w:hAnsiTheme="majorHAnsi" w:cstheme="majorHAnsi"/>
          <w:i/>
          <w:iCs/>
          <w:color w:val="0070C0"/>
          <w:lang w:val="nb-NO"/>
        </w:rPr>
        <w:t xml:space="preserve">saksframleggets del </w:t>
      </w:r>
      <w:r w:rsidR="0034181C">
        <w:rPr>
          <w:rFonts w:asciiTheme="majorHAnsi" w:hAnsiTheme="majorHAnsi" w:cstheme="majorHAnsi"/>
          <w:i/>
          <w:iCs/>
          <w:color w:val="0070C0"/>
          <w:lang w:val="nb-NO"/>
        </w:rPr>
        <w:t>t</w:t>
      </w:r>
      <w:r w:rsidR="00EB2B92">
        <w:rPr>
          <w:rFonts w:asciiTheme="majorHAnsi" w:hAnsiTheme="majorHAnsi" w:cstheme="majorHAnsi"/>
          <w:i/>
          <w:iCs/>
          <w:color w:val="0070C0"/>
          <w:lang w:val="nb-NO"/>
        </w:rPr>
        <w:t>o</w:t>
      </w:r>
      <w:r w:rsidR="00337D18" w:rsidRPr="005965D0">
        <w:rPr>
          <w:rFonts w:asciiTheme="majorHAnsi" w:hAnsiTheme="majorHAnsi" w:cstheme="majorHAnsi"/>
          <w:i/>
          <w:iCs/>
          <w:color w:val="0070C0"/>
          <w:lang w:val="nb-NO"/>
        </w:rPr>
        <w:t>.</w:t>
      </w:r>
    </w:p>
    <w:p w14:paraId="1CB282C3" w14:textId="578F2E3A" w:rsidR="001F1147" w:rsidRDefault="00C719F0" w:rsidP="0088267F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er mottatt </w:t>
      </w:r>
      <w:r w:rsidR="009518C6">
        <w:rPr>
          <w:rFonts w:asciiTheme="majorHAnsi" w:hAnsiTheme="majorHAnsi" w:cstheme="majorHAnsi"/>
          <w:lang w:val="nb-NO"/>
        </w:rPr>
        <w:t xml:space="preserve">innspill fra følgende </w:t>
      </w:r>
      <w:r w:rsidR="00410036">
        <w:rPr>
          <w:rFonts w:asciiTheme="majorHAnsi" w:hAnsiTheme="majorHAnsi" w:cstheme="majorHAnsi"/>
          <w:lang w:val="nb-NO"/>
        </w:rPr>
        <w:t xml:space="preserve">offentlige </w:t>
      </w:r>
      <w:r w:rsidR="00B0202E">
        <w:rPr>
          <w:rFonts w:asciiTheme="majorHAnsi" w:hAnsiTheme="majorHAnsi" w:cstheme="majorHAnsi"/>
          <w:lang w:val="nb-NO"/>
        </w:rPr>
        <w:t>myndigheter og instanser</w:t>
      </w:r>
    </w:p>
    <w:p w14:paraId="40F6C883" w14:textId="33B060FA" w:rsidR="002571D8" w:rsidRPr="002571D8" w:rsidRDefault="004E5E05" w:rsidP="009D78F8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b-NO"/>
        </w:rPr>
      </w:pPr>
      <w:bookmarkStart w:id="6" w:name="_Hlk196989210"/>
      <w:bookmarkStart w:id="7" w:name="_Hlk196991955"/>
      <w:r>
        <w:rPr>
          <w:rFonts w:asciiTheme="majorHAnsi" w:hAnsiTheme="majorHAnsi" w:cstheme="majorHAnsi"/>
          <w:lang w:val="nb-NO"/>
        </w:rPr>
        <w:t xml:space="preserve">Statsforvalteren i </w:t>
      </w:r>
      <w:r w:rsidR="00030D14" w:rsidRPr="002571D8">
        <w:rPr>
          <w:rFonts w:asciiTheme="majorHAnsi" w:hAnsiTheme="majorHAnsi" w:cstheme="majorHAnsi"/>
          <w:lang w:val="nb-NO"/>
        </w:rPr>
        <w:t>&lt;</w:t>
      </w:r>
      <w:r w:rsidR="00212705" w:rsidRPr="009C3359">
        <w:rPr>
          <w:rFonts w:asciiTheme="majorHAnsi" w:hAnsiTheme="majorHAnsi" w:cstheme="majorHAnsi"/>
          <w:i/>
          <w:iCs/>
          <w:lang w:val="nb-NO"/>
        </w:rPr>
        <w:t>Navn</w:t>
      </w:r>
      <w:r w:rsidR="00030D14" w:rsidRPr="002571D8">
        <w:rPr>
          <w:rFonts w:asciiTheme="majorHAnsi" w:hAnsiTheme="majorHAnsi" w:cstheme="majorHAnsi"/>
          <w:lang w:val="nb-NO"/>
        </w:rPr>
        <w:t>&gt;</w:t>
      </w:r>
      <w:r w:rsidR="00FF0118" w:rsidRPr="002571D8">
        <w:rPr>
          <w:rFonts w:asciiTheme="majorHAnsi" w:hAnsiTheme="majorHAnsi" w:cstheme="majorHAnsi"/>
          <w:lang w:val="nb-NO"/>
        </w:rPr>
        <w:t xml:space="preserve"> har </w:t>
      </w:r>
      <w:r w:rsidR="00870462" w:rsidRPr="002571D8">
        <w:rPr>
          <w:rFonts w:asciiTheme="majorHAnsi" w:hAnsiTheme="majorHAnsi" w:cstheme="majorHAnsi"/>
          <w:lang w:val="nb-NO"/>
        </w:rPr>
        <w:t xml:space="preserve">gitt </w:t>
      </w:r>
      <w:r w:rsidR="000A605A">
        <w:rPr>
          <w:rFonts w:asciiTheme="majorHAnsi" w:hAnsiTheme="majorHAnsi" w:cstheme="majorHAnsi"/>
          <w:lang w:val="nb-NO"/>
        </w:rPr>
        <w:t>innspill</w:t>
      </w:r>
      <w:r w:rsidR="00870462" w:rsidRPr="002571D8">
        <w:rPr>
          <w:rFonts w:asciiTheme="majorHAnsi" w:hAnsiTheme="majorHAnsi" w:cstheme="majorHAnsi"/>
          <w:lang w:val="nb-NO"/>
        </w:rPr>
        <w:t xml:space="preserve"> til planarbeidet ved brev av &lt;</w:t>
      </w:r>
      <w:r w:rsidR="00870462" w:rsidRPr="009C3359">
        <w:rPr>
          <w:rFonts w:asciiTheme="majorHAnsi" w:hAnsiTheme="majorHAnsi" w:cstheme="majorHAnsi"/>
          <w:i/>
          <w:iCs/>
          <w:lang w:val="nb-NO"/>
        </w:rPr>
        <w:t>dato</w:t>
      </w:r>
      <w:r w:rsidR="00F728F9" w:rsidRPr="009C3359">
        <w:rPr>
          <w:rFonts w:asciiTheme="majorHAnsi" w:hAnsiTheme="majorHAnsi" w:cstheme="majorHAnsi"/>
          <w:i/>
          <w:iCs/>
          <w:lang w:val="nb-NO"/>
        </w:rPr>
        <w:t xml:space="preserve"> og år</w:t>
      </w:r>
      <w:r w:rsidR="00870462" w:rsidRPr="002571D8">
        <w:rPr>
          <w:rFonts w:asciiTheme="majorHAnsi" w:hAnsiTheme="majorHAnsi" w:cstheme="majorHAnsi"/>
          <w:lang w:val="nb-NO"/>
        </w:rPr>
        <w:t>&gt;</w:t>
      </w:r>
      <w:r w:rsidR="00F728F9" w:rsidRPr="002571D8">
        <w:rPr>
          <w:rFonts w:asciiTheme="majorHAnsi" w:hAnsiTheme="majorHAnsi" w:cstheme="majorHAnsi"/>
          <w:lang w:val="nb-NO"/>
        </w:rPr>
        <w:t xml:space="preserve"> </w:t>
      </w:r>
      <w:r w:rsidR="00F728F9" w:rsidRPr="00157D5F">
        <w:rPr>
          <w:rFonts w:asciiTheme="majorHAnsi" w:hAnsiTheme="majorHAnsi" w:cstheme="majorHAnsi"/>
          <w:color w:val="0070C0"/>
          <w:lang w:val="nb-NO"/>
        </w:rPr>
        <w:t>(</w:t>
      </w:r>
      <w:r w:rsidR="00F728F9" w:rsidRPr="00157D5F">
        <w:rPr>
          <w:rFonts w:asciiTheme="majorHAnsi" w:hAnsiTheme="majorHAnsi" w:cstheme="majorHAnsi"/>
          <w:i/>
          <w:iCs/>
          <w:color w:val="0070C0"/>
          <w:lang w:val="nb-NO"/>
        </w:rPr>
        <w:t xml:space="preserve">ta med alle </w:t>
      </w:r>
      <w:r w:rsidR="00D056B7" w:rsidRPr="00157D5F">
        <w:rPr>
          <w:rFonts w:asciiTheme="majorHAnsi" w:hAnsiTheme="majorHAnsi" w:cstheme="majorHAnsi"/>
          <w:i/>
          <w:iCs/>
          <w:color w:val="0070C0"/>
          <w:lang w:val="nb-NO"/>
        </w:rPr>
        <w:t>brev om det har vært flere hørings</w:t>
      </w:r>
      <w:r w:rsidR="00284555" w:rsidRPr="00157D5F">
        <w:rPr>
          <w:rFonts w:asciiTheme="majorHAnsi" w:hAnsiTheme="majorHAnsi" w:cstheme="majorHAnsi"/>
          <w:i/>
          <w:iCs/>
          <w:color w:val="0070C0"/>
          <w:lang w:val="nb-NO"/>
        </w:rPr>
        <w:t>runder</w:t>
      </w:r>
      <w:r w:rsidR="00284555" w:rsidRPr="00157D5F">
        <w:rPr>
          <w:rFonts w:asciiTheme="majorHAnsi" w:hAnsiTheme="majorHAnsi" w:cstheme="majorHAnsi"/>
          <w:color w:val="0070C0"/>
          <w:lang w:val="nb-NO"/>
        </w:rPr>
        <w:t>)</w:t>
      </w:r>
      <w:r w:rsidR="002571D8" w:rsidRPr="002571D8">
        <w:rPr>
          <w:rFonts w:asciiTheme="majorHAnsi" w:hAnsiTheme="majorHAnsi" w:cstheme="majorHAnsi"/>
          <w:lang w:val="nb-NO"/>
        </w:rPr>
        <w:t xml:space="preserve">. De har </w:t>
      </w:r>
      <w:r w:rsidR="00740AD5">
        <w:rPr>
          <w:rFonts w:asciiTheme="majorHAnsi" w:hAnsiTheme="majorHAnsi" w:cstheme="majorHAnsi"/>
          <w:lang w:val="nb-NO"/>
        </w:rPr>
        <w:t xml:space="preserve">følgende merknader til planforslaget </w:t>
      </w:r>
      <w:r w:rsidR="002571D8" w:rsidRPr="002571D8">
        <w:rPr>
          <w:rFonts w:asciiTheme="majorHAnsi" w:hAnsiTheme="majorHAnsi" w:cstheme="majorHAnsi"/>
          <w:lang w:val="nb-NO"/>
        </w:rPr>
        <w:t>&lt;</w:t>
      </w:r>
      <w:r w:rsidR="003E7BF2" w:rsidRPr="009C3359">
        <w:rPr>
          <w:rFonts w:asciiTheme="majorHAnsi" w:hAnsiTheme="majorHAnsi" w:cstheme="majorHAnsi"/>
          <w:i/>
          <w:iCs/>
          <w:lang w:val="nb-NO"/>
        </w:rPr>
        <w:t>kort beskrivelse av faglige råd, merknader</w:t>
      </w:r>
      <w:r w:rsidR="00CF46C7" w:rsidRPr="009C3359">
        <w:rPr>
          <w:i/>
          <w:iCs/>
        </w:rPr>
        <w:t xml:space="preserve">, </w:t>
      </w:r>
      <w:r w:rsidR="00CF46C7" w:rsidRPr="009C3359">
        <w:rPr>
          <w:rFonts w:asciiTheme="majorHAnsi" w:hAnsiTheme="majorHAnsi" w:cstheme="majorHAnsi"/>
          <w:i/>
          <w:iCs/>
          <w:lang w:val="nb-NO"/>
        </w:rPr>
        <w:t>eventuelle innsigelser</w:t>
      </w:r>
      <w:r w:rsidR="003E7BF2" w:rsidRPr="009C3359">
        <w:rPr>
          <w:rFonts w:asciiTheme="majorHAnsi" w:hAnsiTheme="majorHAnsi" w:cstheme="majorHAnsi"/>
          <w:i/>
          <w:iCs/>
          <w:lang w:val="nb-NO"/>
        </w:rPr>
        <w:t xml:space="preserve"> </w:t>
      </w:r>
      <w:r w:rsidR="00C948F6" w:rsidRPr="009C3359">
        <w:rPr>
          <w:rFonts w:asciiTheme="majorHAnsi" w:hAnsiTheme="majorHAnsi" w:cstheme="majorHAnsi"/>
          <w:i/>
          <w:iCs/>
          <w:lang w:val="nb-NO"/>
        </w:rPr>
        <w:t>mv.</w:t>
      </w:r>
      <w:r w:rsidR="002571D8" w:rsidRPr="002571D8">
        <w:rPr>
          <w:rFonts w:asciiTheme="majorHAnsi" w:hAnsiTheme="majorHAnsi" w:cstheme="majorHAnsi"/>
          <w:lang w:val="nb-NO"/>
        </w:rPr>
        <w:t>&gt;</w:t>
      </w:r>
    </w:p>
    <w:bookmarkEnd w:id="6"/>
    <w:p w14:paraId="1C667DA9" w14:textId="10851696" w:rsidR="004E5E05" w:rsidRDefault="004E5E05" w:rsidP="009D78F8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b-NO"/>
        </w:rPr>
      </w:pPr>
      <w:r w:rsidRPr="002571D8">
        <w:rPr>
          <w:rFonts w:asciiTheme="majorHAnsi" w:hAnsiTheme="majorHAnsi" w:cstheme="majorHAnsi"/>
          <w:lang w:val="nb-NO"/>
        </w:rPr>
        <w:t>&lt;</w:t>
      </w:r>
      <w:r w:rsidRPr="009C3359">
        <w:rPr>
          <w:rFonts w:asciiTheme="majorHAnsi" w:hAnsiTheme="majorHAnsi" w:cstheme="majorHAnsi"/>
          <w:i/>
          <w:iCs/>
          <w:lang w:val="nb-NO"/>
        </w:rPr>
        <w:t xml:space="preserve">Navn </w:t>
      </w:r>
      <w:r w:rsidRPr="002571D8">
        <w:rPr>
          <w:rFonts w:asciiTheme="majorHAnsi" w:hAnsiTheme="majorHAnsi" w:cstheme="majorHAnsi"/>
          <w:lang w:val="nb-NO"/>
        </w:rPr>
        <w:t xml:space="preserve">&gt; </w:t>
      </w:r>
      <w:r w:rsidR="009D78F8">
        <w:rPr>
          <w:rFonts w:asciiTheme="majorHAnsi" w:hAnsiTheme="majorHAnsi" w:cstheme="majorHAnsi"/>
          <w:lang w:val="nb-NO"/>
        </w:rPr>
        <w:t xml:space="preserve">fylkeskommune </w:t>
      </w:r>
      <w:r w:rsidRPr="002571D8">
        <w:rPr>
          <w:rFonts w:asciiTheme="majorHAnsi" w:hAnsiTheme="majorHAnsi" w:cstheme="majorHAnsi"/>
          <w:lang w:val="nb-NO"/>
        </w:rPr>
        <w:t xml:space="preserve">har gitt </w:t>
      </w:r>
      <w:r w:rsidR="000A605A">
        <w:rPr>
          <w:rFonts w:asciiTheme="majorHAnsi" w:hAnsiTheme="majorHAnsi" w:cstheme="majorHAnsi"/>
          <w:lang w:val="nb-NO"/>
        </w:rPr>
        <w:t>innspill</w:t>
      </w:r>
      <w:r w:rsidRPr="002571D8">
        <w:rPr>
          <w:rFonts w:asciiTheme="majorHAnsi" w:hAnsiTheme="majorHAnsi" w:cstheme="majorHAnsi"/>
          <w:lang w:val="nb-NO"/>
        </w:rPr>
        <w:t xml:space="preserve"> til planarbeidet ved brev av &lt;</w:t>
      </w:r>
      <w:r w:rsidRPr="009C3359">
        <w:rPr>
          <w:rFonts w:asciiTheme="majorHAnsi" w:hAnsiTheme="majorHAnsi" w:cstheme="majorHAnsi"/>
          <w:i/>
          <w:iCs/>
          <w:lang w:val="nb-NO"/>
        </w:rPr>
        <w:t>dato og år</w:t>
      </w:r>
      <w:r w:rsidRPr="002571D8">
        <w:rPr>
          <w:rFonts w:asciiTheme="majorHAnsi" w:hAnsiTheme="majorHAnsi" w:cstheme="majorHAnsi"/>
          <w:lang w:val="nb-NO"/>
        </w:rPr>
        <w:t xml:space="preserve">&gt; </w:t>
      </w:r>
      <w:r w:rsidRPr="00157D5F">
        <w:rPr>
          <w:rFonts w:asciiTheme="majorHAnsi" w:hAnsiTheme="majorHAnsi" w:cstheme="majorHAnsi"/>
          <w:color w:val="0070C0"/>
          <w:lang w:val="nb-NO"/>
        </w:rPr>
        <w:t>(</w:t>
      </w:r>
      <w:r w:rsidRPr="00157D5F">
        <w:rPr>
          <w:rFonts w:asciiTheme="majorHAnsi" w:hAnsiTheme="majorHAnsi" w:cstheme="majorHAnsi"/>
          <w:i/>
          <w:iCs/>
          <w:color w:val="0070C0"/>
          <w:lang w:val="nb-NO"/>
        </w:rPr>
        <w:t>ta med alle brev om det har vært flere høringsrunder</w:t>
      </w:r>
      <w:r w:rsidRPr="00157D5F">
        <w:rPr>
          <w:rFonts w:asciiTheme="majorHAnsi" w:hAnsiTheme="majorHAnsi" w:cstheme="majorHAnsi"/>
          <w:color w:val="0070C0"/>
          <w:lang w:val="nb-NO"/>
        </w:rPr>
        <w:t>)</w:t>
      </w:r>
      <w:r w:rsidRPr="002571D8">
        <w:rPr>
          <w:rFonts w:asciiTheme="majorHAnsi" w:hAnsiTheme="majorHAnsi" w:cstheme="majorHAnsi"/>
          <w:lang w:val="nb-NO"/>
        </w:rPr>
        <w:t>. De har &lt;</w:t>
      </w:r>
      <w:r w:rsidRPr="009C3359">
        <w:rPr>
          <w:rFonts w:asciiTheme="majorHAnsi" w:hAnsiTheme="majorHAnsi" w:cstheme="majorHAnsi"/>
          <w:i/>
          <w:iCs/>
          <w:lang w:val="nb-NO"/>
        </w:rPr>
        <w:t>kort beskrivelse av faglige råd, merknader</w:t>
      </w:r>
      <w:r w:rsidR="00CF46C7" w:rsidRPr="009C3359">
        <w:rPr>
          <w:rFonts w:asciiTheme="majorHAnsi" w:hAnsiTheme="majorHAnsi" w:cstheme="majorHAnsi"/>
          <w:i/>
          <w:iCs/>
          <w:lang w:val="nb-NO"/>
        </w:rPr>
        <w:t xml:space="preserve">, </w:t>
      </w:r>
      <w:r w:rsidRPr="009C3359">
        <w:rPr>
          <w:rFonts w:asciiTheme="majorHAnsi" w:hAnsiTheme="majorHAnsi" w:cstheme="majorHAnsi"/>
          <w:i/>
          <w:iCs/>
          <w:lang w:val="nb-NO"/>
        </w:rPr>
        <w:t>eventuelle innsigelser</w:t>
      </w:r>
      <w:r w:rsidR="00CF46C7" w:rsidRPr="009C3359">
        <w:rPr>
          <w:rFonts w:asciiTheme="majorHAnsi" w:hAnsiTheme="majorHAnsi" w:cstheme="majorHAnsi"/>
          <w:i/>
          <w:iCs/>
          <w:lang w:val="nb-NO"/>
        </w:rPr>
        <w:t xml:space="preserve"> mv.</w:t>
      </w:r>
      <w:r w:rsidRPr="002571D8">
        <w:rPr>
          <w:rFonts w:asciiTheme="majorHAnsi" w:hAnsiTheme="majorHAnsi" w:cstheme="majorHAnsi"/>
          <w:lang w:val="nb-NO"/>
        </w:rPr>
        <w:t>&gt;</w:t>
      </w:r>
      <w:bookmarkEnd w:id="7"/>
    </w:p>
    <w:p w14:paraId="020AC846" w14:textId="39103C53" w:rsidR="001F1147" w:rsidRDefault="004E5E05" w:rsidP="009D78F8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b-NO"/>
        </w:rPr>
      </w:pPr>
      <w:r w:rsidRPr="004E5E05">
        <w:rPr>
          <w:rFonts w:asciiTheme="majorHAnsi" w:hAnsiTheme="majorHAnsi" w:cstheme="majorHAnsi"/>
          <w:lang w:val="nb-NO"/>
        </w:rPr>
        <w:t>&lt;</w:t>
      </w:r>
      <w:r w:rsidRPr="009C3359">
        <w:rPr>
          <w:rFonts w:asciiTheme="majorHAnsi" w:hAnsiTheme="majorHAnsi" w:cstheme="majorHAnsi"/>
          <w:i/>
          <w:iCs/>
          <w:lang w:val="nb-NO"/>
        </w:rPr>
        <w:t>Navn på myndighet/offentlig instans</w:t>
      </w:r>
      <w:r w:rsidRPr="004E5E05">
        <w:rPr>
          <w:rFonts w:asciiTheme="majorHAnsi" w:hAnsiTheme="majorHAnsi" w:cstheme="majorHAnsi"/>
          <w:lang w:val="nb-NO"/>
        </w:rPr>
        <w:t>&gt; har gitt merknader til planarbeidet ved brev av &lt;</w:t>
      </w:r>
      <w:r w:rsidRPr="009C3359">
        <w:rPr>
          <w:rFonts w:asciiTheme="majorHAnsi" w:hAnsiTheme="majorHAnsi" w:cstheme="majorHAnsi"/>
          <w:i/>
          <w:iCs/>
          <w:lang w:val="nb-NO"/>
        </w:rPr>
        <w:t>dato og år</w:t>
      </w:r>
      <w:r w:rsidRPr="004E5E05">
        <w:rPr>
          <w:rFonts w:asciiTheme="majorHAnsi" w:hAnsiTheme="majorHAnsi" w:cstheme="majorHAnsi"/>
          <w:lang w:val="nb-NO"/>
        </w:rPr>
        <w:t xml:space="preserve">&gt; </w:t>
      </w:r>
      <w:r w:rsidRPr="00157D5F">
        <w:rPr>
          <w:rFonts w:asciiTheme="majorHAnsi" w:hAnsiTheme="majorHAnsi" w:cstheme="majorHAnsi"/>
          <w:color w:val="0070C0"/>
          <w:lang w:val="nb-NO"/>
        </w:rPr>
        <w:t>(</w:t>
      </w:r>
      <w:r w:rsidRPr="00157D5F">
        <w:rPr>
          <w:rFonts w:asciiTheme="majorHAnsi" w:hAnsiTheme="majorHAnsi" w:cstheme="majorHAnsi"/>
          <w:i/>
          <w:iCs/>
          <w:color w:val="0070C0"/>
          <w:lang w:val="nb-NO"/>
        </w:rPr>
        <w:t>ta med alle brev om det har vært flere høringsrunder</w:t>
      </w:r>
      <w:r w:rsidRPr="00157D5F">
        <w:rPr>
          <w:rFonts w:asciiTheme="majorHAnsi" w:hAnsiTheme="majorHAnsi" w:cstheme="majorHAnsi"/>
          <w:color w:val="0070C0"/>
          <w:lang w:val="nb-NO"/>
        </w:rPr>
        <w:t>)</w:t>
      </w:r>
      <w:r w:rsidRPr="004E5E05">
        <w:rPr>
          <w:rFonts w:asciiTheme="majorHAnsi" w:hAnsiTheme="majorHAnsi" w:cstheme="majorHAnsi"/>
          <w:lang w:val="nb-NO"/>
        </w:rPr>
        <w:t>. De har &lt;</w:t>
      </w:r>
      <w:r w:rsidRPr="009C3359">
        <w:rPr>
          <w:rFonts w:asciiTheme="majorHAnsi" w:hAnsiTheme="majorHAnsi" w:cstheme="majorHAnsi"/>
          <w:i/>
          <w:iCs/>
          <w:lang w:val="nb-NO"/>
        </w:rPr>
        <w:t>kort beskrivelse av faglige råd, merknader</w:t>
      </w:r>
      <w:r w:rsidR="00CF46C7" w:rsidRPr="009C3359">
        <w:rPr>
          <w:rFonts w:asciiTheme="majorHAnsi" w:hAnsiTheme="majorHAnsi" w:cstheme="majorHAnsi"/>
          <w:i/>
          <w:iCs/>
          <w:lang w:val="nb-NO"/>
        </w:rPr>
        <w:t xml:space="preserve">, </w:t>
      </w:r>
      <w:r w:rsidRPr="009C3359">
        <w:rPr>
          <w:rFonts w:asciiTheme="majorHAnsi" w:hAnsiTheme="majorHAnsi" w:cstheme="majorHAnsi"/>
          <w:i/>
          <w:iCs/>
          <w:lang w:val="nb-NO"/>
        </w:rPr>
        <w:t>eventuelle innsigelser</w:t>
      </w:r>
      <w:r w:rsidR="00BB6893" w:rsidRPr="009C3359">
        <w:rPr>
          <w:rFonts w:asciiTheme="majorHAnsi" w:hAnsiTheme="majorHAnsi" w:cstheme="majorHAnsi"/>
          <w:i/>
          <w:iCs/>
          <w:lang w:val="nb-NO"/>
        </w:rPr>
        <w:t xml:space="preserve"> mv.</w:t>
      </w:r>
      <w:r w:rsidRPr="004E5E05">
        <w:rPr>
          <w:rFonts w:asciiTheme="majorHAnsi" w:hAnsiTheme="majorHAnsi" w:cstheme="majorHAnsi"/>
          <w:lang w:val="nb-NO"/>
        </w:rPr>
        <w:t>&gt;</w:t>
      </w:r>
    </w:p>
    <w:p w14:paraId="4801474B" w14:textId="77777777" w:rsidR="00157D5F" w:rsidRPr="004E5E05" w:rsidRDefault="00157D5F" w:rsidP="009D78F8">
      <w:pPr>
        <w:pStyle w:val="Listeavsnitt"/>
        <w:numPr>
          <w:ilvl w:val="0"/>
          <w:numId w:val="34"/>
        </w:numPr>
        <w:ind w:left="714" w:hanging="357"/>
        <w:contextualSpacing w:val="0"/>
        <w:rPr>
          <w:rFonts w:asciiTheme="majorHAnsi" w:hAnsiTheme="majorHAnsi" w:cstheme="majorHAnsi"/>
          <w:lang w:val="nb-NO"/>
        </w:rPr>
      </w:pPr>
    </w:p>
    <w:p w14:paraId="2D7EBB13" w14:textId="5F91CBA9" w:rsidR="001F1147" w:rsidRDefault="00A16188" w:rsidP="0088267F">
      <w:pPr>
        <w:rPr>
          <w:rFonts w:asciiTheme="majorHAnsi" w:hAnsiTheme="majorHAnsi" w:cstheme="majorHAnsi"/>
          <w:lang w:val="nb-NO"/>
        </w:rPr>
      </w:pPr>
      <w:r w:rsidRPr="00A16188">
        <w:rPr>
          <w:rFonts w:asciiTheme="majorHAnsi" w:hAnsiTheme="majorHAnsi" w:cstheme="majorHAnsi"/>
          <w:lang w:val="nb-NO"/>
        </w:rPr>
        <w:lastRenderedPageBreak/>
        <w:t>Til sammen har det kommet inn &lt;</w:t>
      </w:r>
      <w:r w:rsidRPr="009C3359">
        <w:rPr>
          <w:rFonts w:asciiTheme="majorHAnsi" w:hAnsiTheme="majorHAnsi" w:cstheme="majorHAnsi"/>
          <w:i/>
          <w:iCs/>
          <w:lang w:val="nb-NO"/>
        </w:rPr>
        <w:t>antall</w:t>
      </w:r>
      <w:r w:rsidRPr="00A16188">
        <w:rPr>
          <w:rFonts w:asciiTheme="majorHAnsi" w:hAnsiTheme="majorHAnsi" w:cstheme="majorHAnsi"/>
          <w:lang w:val="nb-NO"/>
        </w:rPr>
        <w:t xml:space="preserve">&gt; innsigelser til planarbeidet. Disse </w:t>
      </w:r>
      <w:r w:rsidR="00887D71">
        <w:rPr>
          <w:rFonts w:asciiTheme="majorHAnsi" w:hAnsiTheme="majorHAnsi" w:cstheme="majorHAnsi"/>
          <w:lang w:val="nb-NO"/>
        </w:rPr>
        <w:t xml:space="preserve">er listet opp under med </w:t>
      </w:r>
      <w:r w:rsidR="00C5176A">
        <w:rPr>
          <w:rFonts w:asciiTheme="majorHAnsi" w:hAnsiTheme="majorHAnsi" w:cstheme="majorHAnsi"/>
          <w:lang w:val="nb-NO"/>
        </w:rPr>
        <w:t>en kort gjengivelse av hvem som har innsigelse</w:t>
      </w:r>
      <w:r w:rsidR="001F1879">
        <w:rPr>
          <w:rFonts w:asciiTheme="majorHAnsi" w:hAnsiTheme="majorHAnsi" w:cstheme="majorHAnsi"/>
          <w:lang w:val="nb-NO"/>
        </w:rPr>
        <w:t xml:space="preserve"> og i hvilke grad de er løst eller ikke</w:t>
      </w:r>
      <w:r w:rsidR="001F76A6">
        <w:rPr>
          <w:rFonts w:asciiTheme="majorHAnsi" w:hAnsiTheme="majorHAnsi" w:cstheme="majorHAnsi"/>
          <w:lang w:val="nb-NO"/>
        </w:rPr>
        <w:t xml:space="preserve">. </w:t>
      </w:r>
      <w:r w:rsidR="004232D1">
        <w:rPr>
          <w:rFonts w:asciiTheme="majorHAnsi" w:hAnsiTheme="majorHAnsi" w:cstheme="majorHAnsi"/>
          <w:lang w:val="nb-NO"/>
        </w:rPr>
        <w:t>Det vises til s</w:t>
      </w:r>
      <w:r w:rsidR="000F6E2E" w:rsidRPr="000F6E2E">
        <w:rPr>
          <w:rFonts w:asciiTheme="majorHAnsi" w:hAnsiTheme="majorHAnsi" w:cstheme="majorHAnsi"/>
          <w:lang w:val="nb-NO"/>
        </w:rPr>
        <w:t>aksframleggets del to</w:t>
      </w:r>
      <w:r w:rsidR="007A354D">
        <w:rPr>
          <w:rFonts w:asciiTheme="majorHAnsi" w:hAnsiTheme="majorHAnsi" w:cstheme="majorHAnsi"/>
          <w:lang w:val="nb-NO"/>
        </w:rPr>
        <w:t xml:space="preserve"> </w:t>
      </w:r>
      <w:bookmarkStart w:id="8" w:name="_Hlk196996287"/>
      <w:r w:rsidR="007A354D">
        <w:rPr>
          <w:rFonts w:asciiTheme="majorHAnsi" w:hAnsiTheme="majorHAnsi" w:cstheme="majorHAnsi"/>
          <w:lang w:val="nb-NO"/>
        </w:rPr>
        <w:t>«Samlet vurdering»</w:t>
      </w:r>
      <w:r w:rsidR="00A84C0F">
        <w:rPr>
          <w:rFonts w:asciiTheme="majorHAnsi" w:hAnsiTheme="majorHAnsi" w:cstheme="majorHAnsi"/>
          <w:lang w:val="nb-NO"/>
        </w:rPr>
        <w:t>,</w:t>
      </w:r>
      <w:r w:rsidR="000F6E2E" w:rsidRPr="000F6E2E">
        <w:rPr>
          <w:rFonts w:asciiTheme="majorHAnsi" w:hAnsiTheme="majorHAnsi" w:cstheme="majorHAnsi"/>
          <w:lang w:val="nb-NO"/>
        </w:rPr>
        <w:t xml:space="preserve"> </w:t>
      </w:r>
      <w:bookmarkEnd w:id="8"/>
      <w:r w:rsidR="004232D1">
        <w:rPr>
          <w:rFonts w:asciiTheme="majorHAnsi" w:hAnsiTheme="majorHAnsi" w:cstheme="majorHAnsi"/>
          <w:lang w:val="nb-NO"/>
        </w:rPr>
        <w:t>for</w:t>
      </w:r>
      <w:r w:rsidR="007A354D">
        <w:rPr>
          <w:rFonts w:asciiTheme="majorHAnsi" w:hAnsiTheme="majorHAnsi" w:cstheme="majorHAnsi"/>
          <w:lang w:val="nb-NO"/>
        </w:rPr>
        <w:t xml:space="preserve"> e</w:t>
      </w:r>
      <w:r w:rsidR="001F76A6">
        <w:rPr>
          <w:rFonts w:asciiTheme="majorHAnsi" w:hAnsiTheme="majorHAnsi" w:cstheme="majorHAnsi"/>
          <w:lang w:val="nb-NO"/>
        </w:rPr>
        <w:t xml:space="preserve">n mer detaljert </w:t>
      </w:r>
      <w:r w:rsidR="0066744B">
        <w:rPr>
          <w:rFonts w:asciiTheme="majorHAnsi" w:hAnsiTheme="majorHAnsi" w:cstheme="majorHAnsi"/>
          <w:lang w:val="nb-NO"/>
        </w:rPr>
        <w:t>gjennomgang</w:t>
      </w:r>
      <w:r w:rsidR="005F0AB3">
        <w:rPr>
          <w:rFonts w:asciiTheme="majorHAnsi" w:hAnsiTheme="majorHAnsi" w:cstheme="majorHAnsi"/>
          <w:lang w:val="nb-NO"/>
        </w:rPr>
        <w:t xml:space="preserve"> av de ikke </w:t>
      </w:r>
      <w:r w:rsidR="000A140E">
        <w:rPr>
          <w:rFonts w:asciiTheme="majorHAnsi" w:hAnsiTheme="majorHAnsi" w:cstheme="majorHAnsi"/>
          <w:lang w:val="nb-NO"/>
        </w:rPr>
        <w:t>avklarte innsigelsene</w:t>
      </w:r>
      <w:r w:rsidR="0012022A">
        <w:rPr>
          <w:rFonts w:asciiTheme="majorHAnsi" w:hAnsiTheme="majorHAnsi" w:cstheme="majorHAnsi"/>
          <w:lang w:val="nb-NO"/>
        </w:rPr>
        <w:t xml:space="preserve">. </w:t>
      </w:r>
    </w:p>
    <w:p w14:paraId="2013B5E5" w14:textId="54681560" w:rsidR="00157D5F" w:rsidRPr="00B51C70" w:rsidRDefault="00620443" w:rsidP="00BE385C">
      <w:pPr>
        <w:pStyle w:val="Listeavsnitt"/>
        <w:numPr>
          <w:ilvl w:val="0"/>
          <w:numId w:val="34"/>
        </w:numPr>
        <w:ind w:left="714" w:hanging="357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er fremmet innsigelse til </w:t>
      </w:r>
      <w:r w:rsidR="00157D5F" w:rsidRPr="00B51C70">
        <w:rPr>
          <w:rFonts w:asciiTheme="majorHAnsi" w:hAnsiTheme="majorHAnsi" w:cstheme="majorHAnsi"/>
          <w:lang w:val="nb-NO"/>
        </w:rPr>
        <w:t>&lt;</w:t>
      </w:r>
      <w:r w:rsidRPr="00E3170A">
        <w:rPr>
          <w:rFonts w:asciiTheme="majorHAnsi" w:hAnsiTheme="majorHAnsi" w:cstheme="majorHAnsi"/>
          <w:i/>
          <w:iCs/>
          <w:lang w:val="nb-NO"/>
        </w:rPr>
        <w:t xml:space="preserve"> områdenavn eller type formål/tema</w:t>
      </w:r>
      <w:r w:rsidR="00157D5F" w:rsidRPr="00B51C70">
        <w:rPr>
          <w:rFonts w:asciiTheme="majorHAnsi" w:hAnsiTheme="majorHAnsi" w:cstheme="majorHAnsi"/>
          <w:lang w:val="nb-NO"/>
        </w:rPr>
        <w:t>&gt;</w:t>
      </w:r>
      <w:r w:rsidR="00691239">
        <w:rPr>
          <w:rFonts w:asciiTheme="majorHAnsi" w:hAnsiTheme="majorHAnsi" w:cstheme="majorHAnsi"/>
          <w:lang w:val="nb-NO"/>
        </w:rPr>
        <w:t xml:space="preserve"> fra &lt;</w:t>
      </w:r>
      <w:r w:rsidR="00691239" w:rsidRPr="00E3170A">
        <w:rPr>
          <w:rFonts w:asciiTheme="majorHAnsi" w:hAnsiTheme="majorHAnsi" w:cstheme="majorHAnsi"/>
          <w:i/>
          <w:iCs/>
          <w:lang w:val="nb-NO"/>
        </w:rPr>
        <w:t>navn på myndighet(er</w:t>
      </w:r>
      <w:r w:rsidR="00EF55CF" w:rsidRPr="00E3170A">
        <w:rPr>
          <w:rFonts w:asciiTheme="majorHAnsi" w:hAnsiTheme="majorHAnsi" w:cstheme="majorHAnsi"/>
          <w:i/>
          <w:iCs/>
          <w:lang w:val="nb-NO"/>
        </w:rPr>
        <w:t>)</w:t>
      </w:r>
      <w:r w:rsidR="00EF55CF">
        <w:rPr>
          <w:rFonts w:asciiTheme="majorHAnsi" w:hAnsiTheme="majorHAnsi" w:cstheme="majorHAnsi"/>
          <w:lang w:val="nb-NO"/>
        </w:rPr>
        <w:t>&gt; Innsigelsen er</w:t>
      </w:r>
      <w:r w:rsidR="00E757B5">
        <w:rPr>
          <w:rFonts w:asciiTheme="majorHAnsi" w:hAnsiTheme="majorHAnsi" w:cstheme="majorHAnsi"/>
          <w:lang w:val="nb-NO"/>
        </w:rPr>
        <w:t xml:space="preserve"> &lt;</w:t>
      </w:r>
      <w:r w:rsidR="009536B6">
        <w:rPr>
          <w:rFonts w:asciiTheme="majorHAnsi" w:hAnsiTheme="majorHAnsi" w:cstheme="majorHAnsi"/>
          <w:lang w:val="nb-NO"/>
        </w:rPr>
        <w:t>løst/ikke løst</w:t>
      </w:r>
      <w:r w:rsidR="008A670C">
        <w:rPr>
          <w:rFonts w:asciiTheme="majorHAnsi" w:hAnsiTheme="majorHAnsi" w:cstheme="majorHAnsi"/>
          <w:lang w:val="nb-NO"/>
        </w:rPr>
        <w:t>/delvis løst</w:t>
      </w:r>
      <w:r w:rsidR="009536B6">
        <w:rPr>
          <w:rFonts w:asciiTheme="majorHAnsi" w:hAnsiTheme="majorHAnsi" w:cstheme="majorHAnsi"/>
          <w:lang w:val="nb-NO"/>
        </w:rPr>
        <w:t>&gt;</w:t>
      </w:r>
      <w:r w:rsidR="00E757B5">
        <w:rPr>
          <w:rFonts w:asciiTheme="majorHAnsi" w:hAnsiTheme="majorHAnsi" w:cstheme="majorHAnsi"/>
          <w:lang w:val="nb-NO"/>
        </w:rPr>
        <w:t xml:space="preserve"> ved at &lt;</w:t>
      </w:r>
      <w:r w:rsidR="00C1328C">
        <w:rPr>
          <w:rFonts w:asciiTheme="majorHAnsi" w:hAnsiTheme="majorHAnsi" w:cstheme="majorHAnsi"/>
          <w:lang w:val="nb-NO"/>
        </w:rPr>
        <w:t>området er tatt ut/ikke tatt ut</w:t>
      </w:r>
      <w:r w:rsidR="00DC2D24">
        <w:rPr>
          <w:rFonts w:asciiTheme="majorHAnsi" w:hAnsiTheme="majorHAnsi" w:cstheme="majorHAnsi"/>
          <w:lang w:val="nb-NO"/>
        </w:rPr>
        <w:t>/endret</w:t>
      </w:r>
      <w:r w:rsidR="00AE14D4">
        <w:rPr>
          <w:rFonts w:asciiTheme="majorHAnsi" w:hAnsiTheme="majorHAnsi" w:cstheme="majorHAnsi"/>
          <w:lang w:val="nb-NO"/>
        </w:rPr>
        <w:t>&gt; jf. nærmere omtale i</w:t>
      </w:r>
      <w:r w:rsidR="00532D83">
        <w:rPr>
          <w:rFonts w:asciiTheme="majorHAnsi" w:hAnsiTheme="majorHAnsi" w:cstheme="majorHAnsi"/>
          <w:lang w:val="nb-NO"/>
        </w:rPr>
        <w:t xml:space="preserve"> &lt;</w:t>
      </w:r>
      <w:r w:rsidR="00861462" w:rsidRPr="00861462">
        <w:rPr>
          <w:lang w:val="nb-NO"/>
        </w:rPr>
        <w:t>gjennomgangen av e</w:t>
      </w:r>
      <w:r w:rsidR="00861462" w:rsidRPr="00861462">
        <w:rPr>
          <w:rFonts w:asciiTheme="majorHAnsi" w:hAnsiTheme="majorHAnsi" w:cstheme="majorHAnsi"/>
          <w:lang w:val="nb-NO"/>
        </w:rPr>
        <w:t xml:space="preserve">ndringer etter </w:t>
      </w:r>
      <w:r w:rsidR="00861462">
        <w:rPr>
          <w:rFonts w:asciiTheme="majorHAnsi" w:hAnsiTheme="majorHAnsi" w:cstheme="majorHAnsi"/>
          <w:lang w:val="nb-NO"/>
        </w:rPr>
        <w:t xml:space="preserve">kommunestyrets </w:t>
      </w:r>
      <w:r w:rsidR="00F91D1D">
        <w:rPr>
          <w:rFonts w:asciiTheme="majorHAnsi" w:hAnsiTheme="majorHAnsi" w:cstheme="majorHAnsi"/>
          <w:lang w:val="nb-NO"/>
        </w:rPr>
        <w:t>&lt;</w:t>
      </w:r>
      <w:r w:rsidR="00A33C28">
        <w:rPr>
          <w:rFonts w:asciiTheme="majorHAnsi" w:hAnsiTheme="majorHAnsi" w:cstheme="majorHAnsi"/>
          <w:lang w:val="nb-NO"/>
        </w:rPr>
        <w:t>…</w:t>
      </w:r>
      <w:r w:rsidR="00F91D1D">
        <w:rPr>
          <w:rFonts w:asciiTheme="majorHAnsi" w:hAnsiTheme="majorHAnsi" w:cstheme="majorHAnsi"/>
          <w:lang w:val="nb-NO"/>
        </w:rPr>
        <w:t>&gt;</w:t>
      </w:r>
      <w:r w:rsidR="00A33C28">
        <w:rPr>
          <w:rFonts w:asciiTheme="majorHAnsi" w:hAnsiTheme="majorHAnsi" w:cstheme="majorHAnsi"/>
          <w:lang w:val="nb-NO"/>
        </w:rPr>
        <w:t xml:space="preserve">gangs </w:t>
      </w:r>
      <w:r w:rsidR="00403DB3">
        <w:rPr>
          <w:rFonts w:asciiTheme="majorHAnsi" w:hAnsiTheme="majorHAnsi" w:cstheme="majorHAnsi"/>
          <w:lang w:val="nb-NO"/>
        </w:rPr>
        <w:t xml:space="preserve"> </w:t>
      </w:r>
      <w:r w:rsidR="00861462" w:rsidRPr="00861462">
        <w:rPr>
          <w:rFonts w:asciiTheme="majorHAnsi" w:hAnsiTheme="majorHAnsi" w:cstheme="majorHAnsi"/>
          <w:lang w:val="nb-NO"/>
        </w:rPr>
        <w:t>behandling</w:t>
      </w:r>
      <w:r w:rsidR="00A33C28">
        <w:rPr>
          <w:rFonts w:asciiTheme="majorHAnsi" w:hAnsiTheme="majorHAnsi" w:cstheme="majorHAnsi"/>
          <w:lang w:val="nb-NO"/>
        </w:rPr>
        <w:t xml:space="preserve"> </w:t>
      </w:r>
      <w:r w:rsidR="00403DB3">
        <w:rPr>
          <w:rFonts w:asciiTheme="majorHAnsi" w:hAnsiTheme="majorHAnsi" w:cstheme="majorHAnsi"/>
          <w:lang w:val="nb-NO"/>
        </w:rPr>
        <w:t>/</w:t>
      </w:r>
      <w:r w:rsidR="00A33C28">
        <w:rPr>
          <w:rFonts w:asciiTheme="majorHAnsi" w:hAnsiTheme="majorHAnsi" w:cstheme="majorHAnsi"/>
          <w:lang w:val="nb-NO"/>
        </w:rPr>
        <w:t xml:space="preserve"> </w:t>
      </w:r>
      <w:r w:rsidR="001D3A54" w:rsidRPr="001D3A54">
        <w:rPr>
          <w:rFonts w:asciiTheme="majorHAnsi" w:hAnsiTheme="majorHAnsi" w:cstheme="majorHAnsi"/>
          <w:lang w:val="nb-NO"/>
        </w:rPr>
        <w:t>saksframleggets del to</w:t>
      </w:r>
      <w:r w:rsidR="001D3A54">
        <w:rPr>
          <w:rFonts w:asciiTheme="majorHAnsi" w:hAnsiTheme="majorHAnsi" w:cstheme="majorHAnsi"/>
          <w:lang w:val="nb-NO"/>
        </w:rPr>
        <w:t>&gt;</w:t>
      </w:r>
    </w:p>
    <w:p w14:paraId="2F35D3AF" w14:textId="77777777" w:rsidR="00157D5F" w:rsidRDefault="00157D5F" w:rsidP="00BE385C">
      <w:pPr>
        <w:pStyle w:val="Listeavsnitt"/>
        <w:numPr>
          <w:ilvl w:val="0"/>
          <w:numId w:val="34"/>
        </w:numPr>
        <w:ind w:left="714" w:hanging="357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</w:p>
    <w:p w14:paraId="3F06A19D" w14:textId="77777777" w:rsidR="00157D5F" w:rsidRPr="00B51C70" w:rsidRDefault="00157D5F" w:rsidP="00BE385C">
      <w:pPr>
        <w:pStyle w:val="Listeavsnitt"/>
        <w:numPr>
          <w:ilvl w:val="0"/>
          <w:numId w:val="34"/>
        </w:numPr>
        <w:ind w:left="714" w:hanging="357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</w:p>
    <w:p w14:paraId="114ECDE8" w14:textId="124344DD" w:rsidR="001F1147" w:rsidRPr="00D67D64" w:rsidRDefault="001F1147" w:rsidP="0088267F">
      <w:pPr>
        <w:rPr>
          <w:rFonts w:asciiTheme="majorHAnsi" w:hAnsiTheme="majorHAnsi" w:cstheme="majorHAnsi"/>
          <w:u w:val="single"/>
          <w:lang w:val="nb-NO"/>
        </w:rPr>
      </w:pPr>
      <w:r w:rsidRPr="00D67D64">
        <w:rPr>
          <w:rFonts w:asciiTheme="majorHAnsi" w:hAnsiTheme="majorHAnsi" w:cstheme="majorHAnsi"/>
          <w:u w:val="single"/>
          <w:lang w:val="nb-NO"/>
        </w:rPr>
        <w:t>Fra velforeninger og interesseorganisasjoner</w:t>
      </w:r>
    </w:p>
    <w:p w14:paraId="2E45BE5B" w14:textId="661A0E8C" w:rsidR="006F3154" w:rsidRDefault="004C6326" w:rsidP="0088267F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er mottatt i alt </w:t>
      </w:r>
      <w:r w:rsidR="00D671F2" w:rsidRPr="00D671F2">
        <w:rPr>
          <w:rFonts w:asciiTheme="majorHAnsi" w:hAnsiTheme="majorHAnsi" w:cstheme="majorHAnsi"/>
          <w:lang w:val="nb-NO"/>
        </w:rPr>
        <w:t>&lt;</w:t>
      </w:r>
      <w:r w:rsidR="00D671F2" w:rsidRPr="00BE385C">
        <w:rPr>
          <w:rFonts w:asciiTheme="majorHAnsi" w:hAnsiTheme="majorHAnsi" w:cstheme="majorHAnsi"/>
          <w:i/>
          <w:iCs/>
          <w:lang w:val="nb-NO"/>
        </w:rPr>
        <w:t>antall</w:t>
      </w:r>
      <w:r w:rsidR="00D671F2" w:rsidRPr="00D671F2">
        <w:rPr>
          <w:rFonts w:asciiTheme="majorHAnsi" w:hAnsiTheme="majorHAnsi" w:cstheme="majorHAnsi"/>
          <w:lang w:val="nb-NO"/>
        </w:rPr>
        <w:t xml:space="preserve">&gt; </w:t>
      </w:r>
      <w:r w:rsidR="00D671F2">
        <w:rPr>
          <w:rFonts w:asciiTheme="majorHAnsi" w:hAnsiTheme="majorHAnsi" w:cstheme="majorHAnsi"/>
          <w:lang w:val="nb-NO"/>
        </w:rPr>
        <w:t>innspill</w:t>
      </w:r>
      <w:r>
        <w:rPr>
          <w:rFonts w:asciiTheme="majorHAnsi" w:hAnsiTheme="majorHAnsi" w:cstheme="majorHAnsi"/>
          <w:lang w:val="nb-NO"/>
        </w:rPr>
        <w:t xml:space="preserve"> fra </w:t>
      </w:r>
      <w:r w:rsidR="00D671F2">
        <w:rPr>
          <w:rFonts w:asciiTheme="majorHAnsi" w:hAnsiTheme="majorHAnsi" w:cstheme="majorHAnsi"/>
          <w:lang w:val="nb-NO"/>
        </w:rPr>
        <w:t xml:space="preserve">lokale vel og </w:t>
      </w:r>
      <w:r w:rsidR="00117B4A" w:rsidRPr="00117B4A">
        <w:rPr>
          <w:rFonts w:asciiTheme="majorHAnsi" w:hAnsiTheme="majorHAnsi" w:cstheme="majorHAnsi"/>
          <w:lang w:val="nb-NO"/>
        </w:rPr>
        <w:t>&lt;</w:t>
      </w:r>
      <w:r w:rsidR="00117B4A" w:rsidRPr="00BE385C">
        <w:rPr>
          <w:rFonts w:asciiTheme="majorHAnsi" w:hAnsiTheme="majorHAnsi" w:cstheme="majorHAnsi"/>
          <w:i/>
          <w:iCs/>
          <w:lang w:val="nb-NO"/>
        </w:rPr>
        <w:t>antall</w:t>
      </w:r>
      <w:r w:rsidR="00117B4A" w:rsidRPr="00117B4A">
        <w:rPr>
          <w:rFonts w:asciiTheme="majorHAnsi" w:hAnsiTheme="majorHAnsi" w:cstheme="majorHAnsi"/>
          <w:lang w:val="nb-NO"/>
        </w:rPr>
        <w:t xml:space="preserve">&gt; </w:t>
      </w:r>
      <w:r w:rsidR="00CB5F85">
        <w:rPr>
          <w:rFonts w:asciiTheme="majorHAnsi" w:hAnsiTheme="majorHAnsi" w:cstheme="majorHAnsi"/>
          <w:lang w:val="nb-NO"/>
        </w:rPr>
        <w:t>innspill fra ulike interesseorganisasjoner</w:t>
      </w:r>
      <w:r w:rsidR="00991CB1">
        <w:rPr>
          <w:rFonts w:asciiTheme="majorHAnsi" w:hAnsiTheme="majorHAnsi" w:cstheme="majorHAnsi"/>
          <w:lang w:val="nb-NO"/>
        </w:rPr>
        <w:t>.</w:t>
      </w:r>
      <w:r w:rsidR="00A66A54" w:rsidRPr="00A66A54">
        <w:t xml:space="preserve"> </w:t>
      </w:r>
      <w:r w:rsidR="00AF04D2" w:rsidRPr="00AF04D2">
        <w:rPr>
          <w:lang w:val="nb-NO"/>
        </w:rPr>
        <w:t xml:space="preserve">Følgende </w:t>
      </w:r>
      <w:r w:rsidR="00AF04D2">
        <w:rPr>
          <w:lang w:val="nb-NO"/>
        </w:rPr>
        <w:t>tas opp</w:t>
      </w:r>
      <w:r w:rsidR="00416B26">
        <w:rPr>
          <w:lang w:val="nb-NO"/>
        </w:rPr>
        <w:t xml:space="preserve"> </w:t>
      </w:r>
      <w:r w:rsidR="00A66A54" w:rsidRPr="00AF04D2">
        <w:rPr>
          <w:rFonts w:asciiTheme="majorHAnsi" w:hAnsiTheme="majorHAnsi" w:cstheme="majorHAnsi"/>
          <w:lang w:val="nb-NO"/>
        </w:rPr>
        <w:t>&lt;</w:t>
      </w:r>
      <w:r w:rsidR="00430E54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>b</w:t>
      </w:r>
      <w:r w:rsidR="00830F70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 xml:space="preserve">eskriv </w:t>
      </w:r>
      <w:r w:rsidR="00A84C0F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 xml:space="preserve">hovedinnholdet </w:t>
      </w:r>
      <w:r w:rsidR="00991CB1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>-</w:t>
      </w:r>
      <w:r w:rsidR="00AF6E2B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 xml:space="preserve"> </w:t>
      </w:r>
      <w:r w:rsidR="006748CE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>det</w:t>
      </w:r>
      <w:r w:rsidR="00AF6E2B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 xml:space="preserve"> som er tatt opp av flere </w:t>
      </w:r>
      <w:r w:rsidR="00991CB1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 xml:space="preserve">kan gjerne </w:t>
      </w:r>
      <w:r w:rsidR="00AF6E2B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>omtales samlet</w:t>
      </w:r>
      <w:r w:rsidR="00A66A54" w:rsidRPr="00A66A54">
        <w:rPr>
          <w:rFonts w:asciiTheme="majorHAnsi" w:hAnsiTheme="majorHAnsi" w:cstheme="majorHAnsi"/>
          <w:lang w:val="nb-NO"/>
        </w:rPr>
        <w:t>&gt;</w:t>
      </w:r>
      <w:r w:rsidR="00EF7440">
        <w:rPr>
          <w:rFonts w:asciiTheme="majorHAnsi" w:hAnsiTheme="majorHAnsi" w:cstheme="majorHAnsi"/>
          <w:lang w:val="nb-NO"/>
        </w:rPr>
        <w:t xml:space="preserve"> </w:t>
      </w:r>
    </w:p>
    <w:p w14:paraId="231043DD" w14:textId="3005BBAB" w:rsidR="008B6CE4" w:rsidRDefault="002350DC" w:rsidP="0088267F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Oppsummert er </w:t>
      </w:r>
      <w:r w:rsidR="00181F44">
        <w:rPr>
          <w:rFonts w:asciiTheme="majorHAnsi" w:hAnsiTheme="majorHAnsi" w:cstheme="majorHAnsi"/>
          <w:lang w:val="nb-NO"/>
        </w:rPr>
        <w:t xml:space="preserve">det for </w:t>
      </w:r>
      <w:r w:rsidR="00DB5EC7">
        <w:rPr>
          <w:rFonts w:asciiTheme="majorHAnsi" w:hAnsiTheme="majorHAnsi" w:cstheme="majorHAnsi"/>
          <w:lang w:val="nb-NO"/>
        </w:rPr>
        <w:t>&lt;</w:t>
      </w:r>
      <w:r w:rsidR="00A33F9C" w:rsidRPr="00BE385C">
        <w:rPr>
          <w:rFonts w:asciiTheme="majorHAnsi" w:hAnsiTheme="majorHAnsi" w:cstheme="majorHAnsi"/>
          <w:i/>
          <w:iCs/>
          <w:color w:val="000000" w:themeColor="text1"/>
          <w:lang w:val="nb-NO"/>
        </w:rPr>
        <w:t>angi aktuelle temaet, formålet og/eller utbyggingsområdet</w:t>
      </w:r>
      <w:r w:rsidR="00A33F9C" w:rsidRPr="00430E54">
        <w:rPr>
          <w:rFonts w:asciiTheme="majorHAnsi" w:hAnsiTheme="majorHAnsi" w:cstheme="majorHAnsi"/>
          <w:color w:val="000000" w:themeColor="text1"/>
          <w:lang w:val="nb-NO"/>
        </w:rPr>
        <w:t xml:space="preserve"> </w:t>
      </w:r>
      <w:r w:rsidR="00DB5EC7">
        <w:rPr>
          <w:rFonts w:asciiTheme="majorHAnsi" w:hAnsiTheme="majorHAnsi" w:cstheme="majorHAnsi"/>
          <w:lang w:val="nb-NO"/>
        </w:rPr>
        <w:t xml:space="preserve">&gt; </w:t>
      </w:r>
      <w:r w:rsidR="00A33F9C">
        <w:rPr>
          <w:rFonts w:asciiTheme="majorHAnsi" w:hAnsiTheme="majorHAnsi" w:cstheme="majorHAnsi"/>
          <w:lang w:val="nb-NO"/>
        </w:rPr>
        <w:t xml:space="preserve">i alt </w:t>
      </w:r>
      <w:r w:rsidR="00BB7C72">
        <w:rPr>
          <w:rFonts w:asciiTheme="majorHAnsi" w:hAnsiTheme="majorHAnsi" w:cstheme="majorHAnsi"/>
          <w:lang w:val="nb-NO"/>
        </w:rPr>
        <w:t>&lt;</w:t>
      </w:r>
      <w:r w:rsidR="008D57FB" w:rsidRPr="00BE385C">
        <w:rPr>
          <w:rFonts w:asciiTheme="majorHAnsi" w:hAnsiTheme="majorHAnsi" w:cstheme="majorHAnsi"/>
          <w:i/>
          <w:iCs/>
          <w:lang w:val="nb-NO"/>
        </w:rPr>
        <w:t>a</w:t>
      </w:r>
      <w:r w:rsidR="00B007D6" w:rsidRPr="00BE385C">
        <w:rPr>
          <w:rFonts w:asciiTheme="majorHAnsi" w:hAnsiTheme="majorHAnsi" w:cstheme="majorHAnsi"/>
          <w:i/>
          <w:iCs/>
          <w:lang w:val="nb-NO"/>
        </w:rPr>
        <w:t>ntall</w:t>
      </w:r>
      <w:r w:rsidR="00941E17">
        <w:rPr>
          <w:rFonts w:asciiTheme="majorHAnsi" w:hAnsiTheme="majorHAnsi" w:cstheme="majorHAnsi"/>
          <w:lang w:val="nb-NO"/>
        </w:rPr>
        <w:t xml:space="preserve">&gt; som uttaler seg </w:t>
      </w:r>
      <w:r w:rsidR="00BC74CF">
        <w:rPr>
          <w:rFonts w:asciiTheme="majorHAnsi" w:hAnsiTheme="majorHAnsi" w:cstheme="majorHAnsi"/>
          <w:lang w:val="nb-NO"/>
        </w:rPr>
        <w:t>&lt;for/</w:t>
      </w:r>
      <w:r w:rsidR="00941E17">
        <w:rPr>
          <w:rFonts w:asciiTheme="majorHAnsi" w:hAnsiTheme="majorHAnsi" w:cstheme="majorHAnsi"/>
          <w:lang w:val="nb-NO"/>
        </w:rPr>
        <w:t>positiv</w:t>
      </w:r>
      <w:r w:rsidR="00BC74CF">
        <w:rPr>
          <w:rFonts w:asciiTheme="majorHAnsi" w:hAnsiTheme="majorHAnsi" w:cstheme="majorHAnsi"/>
          <w:lang w:val="nb-NO"/>
        </w:rPr>
        <w:t>t</w:t>
      </w:r>
      <w:r w:rsidR="00EF3156">
        <w:rPr>
          <w:rFonts w:asciiTheme="majorHAnsi" w:hAnsiTheme="majorHAnsi" w:cstheme="majorHAnsi"/>
          <w:lang w:val="nb-NO"/>
        </w:rPr>
        <w:t>&gt;</w:t>
      </w:r>
      <w:r w:rsidR="00941E17">
        <w:rPr>
          <w:rFonts w:asciiTheme="majorHAnsi" w:hAnsiTheme="majorHAnsi" w:cstheme="majorHAnsi"/>
          <w:lang w:val="nb-NO"/>
        </w:rPr>
        <w:t xml:space="preserve"> til &lt;</w:t>
      </w:r>
      <w:r w:rsidR="00941E17" w:rsidRPr="00BE385C">
        <w:rPr>
          <w:rFonts w:asciiTheme="majorHAnsi" w:hAnsiTheme="majorHAnsi" w:cstheme="majorHAnsi"/>
          <w:i/>
          <w:iCs/>
          <w:lang w:val="nb-NO"/>
        </w:rPr>
        <w:t>beskriv</w:t>
      </w:r>
      <w:r w:rsidR="00941E17">
        <w:rPr>
          <w:rFonts w:asciiTheme="majorHAnsi" w:hAnsiTheme="majorHAnsi" w:cstheme="majorHAnsi"/>
          <w:lang w:val="nb-NO"/>
        </w:rPr>
        <w:t>&gt;</w:t>
      </w:r>
      <w:r w:rsidR="00A33F9C">
        <w:rPr>
          <w:rFonts w:asciiTheme="majorHAnsi" w:hAnsiTheme="majorHAnsi" w:cstheme="majorHAnsi"/>
          <w:lang w:val="nb-NO"/>
        </w:rPr>
        <w:t xml:space="preserve"> og &lt;</w:t>
      </w:r>
      <w:r w:rsidR="00A33F9C" w:rsidRPr="00BE385C">
        <w:rPr>
          <w:rFonts w:asciiTheme="majorHAnsi" w:hAnsiTheme="majorHAnsi" w:cstheme="majorHAnsi"/>
          <w:i/>
          <w:iCs/>
          <w:lang w:val="nb-NO"/>
        </w:rPr>
        <w:t>antall</w:t>
      </w:r>
      <w:r w:rsidR="00A33F9C">
        <w:rPr>
          <w:rFonts w:asciiTheme="majorHAnsi" w:hAnsiTheme="majorHAnsi" w:cstheme="majorHAnsi"/>
          <w:lang w:val="nb-NO"/>
        </w:rPr>
        <w:t>&gt;</w:t>
      </w:r>
      <w:r w:rsidR="00821C5C">
        <w:rPr>
          <w:rFonts w:asciiTheme="majorHAnsi" w:hAnsiTheme="majorHAnsi" w:cstheme="majorHAnsi"/>
          <w:lang w:val="nb-NO"/>
        </w:rPr>
        <w:t xml:space="preserve"> </w:t>
      </w:r>
      <w:r w:rsidR="00D05266">
        <w:rPr>
          <w:rFonts w:asciiTheme="majorHAnsi" w:hAnsiTheme="majorHAnsi" w:cstheme="majorHAnsi"/>
          <w:lang w:val="nb-NO"/>
        </w:rPr>
        <w:t>s</w:t>
      </w:r>
      <w:r w:rsidR="00821C5C">
        <w:rPr>
          <w:rFonts w:asciiTheme="majorHAnsi" w:hAnsiTheme="majorHAnsi" w:cstheme="majorHAnsi"/>
          <w:lang w:val="nb-NO"/>
        </w:rPr>
        <w:t xml:space="preserve">om </w:t>
      </w:r>
      <w:r w:rsidR="00002365">
        <w:rPr>
          <w:rFonts w:asciiTheme="majorHAnsi" w:hAnsiTheme="majorHAnsi" w:cstheme="majorHAnsi"/>
          <w:lang w:val="nb-NO"/>
        </w:rPr>
        <w:t xml:space="preserve">uttaler seg </w:t>
      </w:r>
      <w:r w:rsidR="00BC74CF">
        <w:rPr>
          <w:rFonts w:asciiTheme="majorHAnsi" w:hAnsiTheme="majorHAnsi" w:cstheme="majorHAnsi"/>
          <w:lang w:val="nb-NO"/>
        </w:rPr>
        <w:t>&lt;mot/</w:t>
      </w:r>
      <w:r w:rsidR="00002365">
        <w:rPr>
          <w:rFonts w:asciiTheme="majorHAnsi" w:hAnsiTheme="majorHAnsi" w:cstheme="majorHAnsi"/>
          <w:lang w:val="nb-NO"/>
        </w:rPr>
        <w:t>negativt</w:t>
      </w:r>
      <w:r w:rsidR="00EF3156">
        <w:rPr>
          <w:rFonts w:asciiTheme="majorHAnsi" w:hAnsiTheme="majorHAnsi" w:cstheme="majorHAnsi"/>
          <w:lang w:val="nb-NO"/>
        </w:rPr>
        <w:t>&gt;</w:t>
      </w:r>
      <w:r w:rsidR="00002365">
        <w:rPr>
          <w:rFonts w:asciiTheme="majorHAnsi" w:hAnsiTheme="majorHAnsi" w:cstheme="majorHAnsi"/>
          <w:lang w:val="nb-NO"/>
        </w:rPr>
        <w:t xml:space="preserve"> </w:t>
      </w:r>
      <w:r w:rsidR="00D05266">
        <w:rPr>
          <w:rFonts w:asciiTheme="majorHAnsi" w:hAnsiTheme="majorHAnsi" w:cstheme="majorHAnsi"/>
          <w:lang w:val="nb-NO"/>
        </w:rPr>
        <w:t>til &lt;</w:t>
      </w:r>
      <w:r w:rsidR="00D05266" w:rsidRPr="00BE385C">
        <w:rPr>
          <w:rFonts w:asciiTheme="majorHAnsi" w:hAnsiTheme="majorHAnsi" w:cstheme="majorHAnsi"/>
          <w:i/>
          <w:iCs/>
          <w:lang w:val="nb-NO"/>
        </w:rPr>
        <w:t>beskriv</w:t>
      </w:r>
      <w:r w:rsidR="00D05266">
        <w:rPr>
          <w:rFonts w:asciiTheme="majorHAnsi" w:hAnsiTheme="majorHAnsi" w:cstheme="majorHAnsi"/>
          <w:lang w:val="nb-NO"/>
        </w:rPr>
        <w:t>&gt;</w:t>
      </w:r>
      <w:r w:rsidR="008E1D5F">
        <w:rPr>
          <w:rFonts w:asciiTheme="majorHAnsi" w:hAnsiTheme="majorHAnsi" w:cstheme="majorHAnsi"/>
          <w:lang w:val="nb-NO"/>
        </w:rPr>
        <w:t xml:space="preserve"> </w:t>
      </w:r>
      <w:r w:rsidR="009C7334">
        <w:rPr>
          <w:rFonts w:asciiTheme="majorHAnsi" w:hAnsiTheme="majorHAnsi" w:cstheme="majorHAnsi"/>
          <w:lang w:val="nb-NO"/>
        </w:rPr>
        <w:t xml:space="preserve">Basert på </w:t>
      </w:r>
      <w:r w:rsidR="003F014C">
        <w:rPr>
          <w:rFonts w:asciiTheme="majorHAnsi" w:hAnsiTheme="majorHAnsi" w:cstheme="majorHAnsi"/>
          <w:lang w:val="nb-NO"/>
        </w:rPr>
        <w:t>&lt;</w:t>
      </w:r>
      <w:r w:rsidR="003F014C" w:rsidRPr="00BE385C">
        <w:rPr>
          <w:rFonts w:asciiTheme="majorHAnsi" w:hAnsiTheme="majorHAnsi" w:cstheme="majorHAnsi"/>
          <w:i/>
          <w:iCs/>
          <w:lang w:val="nb-NO"/>
        </w:rPr>
        <w:t>beskriv</w:t>
      </w:r>
      <w:r w:rsidR="003F014C">
        <w:rPr>
          <w:rFonts w:asciiTheme="majorHAnsi" w:hAnsiTheme="majorHAnsi" w:cstheme="majorHAnsi"/>
          <w:lang w:val="nb-NO"/>
        </w:rPr>
        <w:t xml:space="preserve">&gt; </w:t>
      </w:r>
      <w:r w:rsidR="00552D6F">
        <w:rPr>
          <w:rFonts w:asciiTheme="majorHAnsi" w:hAnsiTheme="majorHAnsi" w:cstheme="majorHAnsi"/>
          <w:lang w:val="nb-NO"/>
        </w:rPr>
        <w:t xml:space="preserve">har kommunen </w:t>
      </w:r>
      <w:r w:rsidR="00C841C8">
        <w:rPr>
          <w:rFonts w:asciiTheme="majorHAnsi" w:hAnsiTheme="majorHAnsi" w:cstheme="majorHAnsi"/>
          <w:lang w:val="nb-NO"/>
        </w:rPr>
        <w:t>&lt;</w:t>
      </w:r>
      <w:r w:rsidR="00051793" w:rsidRPr="00051793">
        <w:rPr>
          <w:rFonts w:asciiTheme="majorHAnsi" w:hAnsiTheme="majorHAnsi" w:cstheme="majorHAnsi"/>
          <w:lang w:val="nb-NO"/>
        </w:rPr>
        <w:t>tatt til følge</w:t>
      </w:r>
      <w:r w:rsidR="00C841C8">
        <w:rPr>
          <w:rFonts w:asciiTheme="majorHAnsi" w:hAnsiTheme="majorHAnsi" w:cstheme="majorHAnsi"/>
          <w:lang w:val="nb-NO"/>
        </w:rPr>
        <w:t>/i</w:t>
      </w:r>
      <w:r w:rsidR="00051793" w:rsidRPr="00051793">
        <w:rPr>
          <w:rFonts w:asciiTheme="majorHAnsi" w:hAnsiTheme="majorHAnsi" w:cstheme="majorHAnsi"/>
          <w:lang w:val="nb-NO"/>
        </w:rPr>
        <w:t>kke</w:t>
      </w:r>
      <w:r w:rsidR="00552D6F">
        <w:rPr>
          <w:rFonts w:asciiTheme="majorHAnsi" w:hAnsiTheme="majorHAnsi" w:cstheme="majorHAnsi"/>
          <w:lang w:val="nb-NO"/>
        </w:rPr>
        <w:t xml:space="preserve"> tatt til følge</w:t>
      </w:r>
      <w:r w:rsidR="008B16E9" w:rsidRPr="008B16E9">
        <w:rPr>
          <w:rFonts w:asciiTheme="majorHAnsi" w:hAnsiTheme="majorHAnsi" w:cstheme="majorHAnsi"/>
          <w:lang w:val="nb-NO"/>
        </w:rPr>
        <w:t>&gt;</w:t>
      </w:r>
      <w:r w:rsidR="00552D6F">
        <w:rPr>
          <w:rFonts w:asciiTheme="majorHAnsi" w:hAnsiTheme="majorHAnsi" w:cstheme="majorHAnsi"/>
          <w:lang w:val="nb-NO"/>
        </w:rPr>
        <w:t xml:space="preserve"> innspill</w:t>
      </w:r>
      <w:r w:rsidR="009D7F78">
        <w:rPr>
          <w:rFonts w:asciiTheme="majorHAnsi" w:hAnsiTheme="majorHAnsi" w:cstheme="majorHAnsi"/>
          <w:lang w:val="nb-NO"/>
        </w:rPr>
        <w:t>ene</w:t>
      </w:r>
      <w:r w:rsidR="004A09C6">
        <w:rPr>
          <w:rFonts w:asciiTheme="majorHAnsi" w:hAnsiTheme="majorHAnsi" w:cstheme="majorHAnsi"/>
          <w:lang w:val="nb-NO"/>
        </w:rPr>
        <w:t xml:space="preserve">, jf. nærmere omtale </w:t>
      </w:r>
      <w:r w:rsidR="00AC7EF1" w:rsidRPr="00AC7EF1">
        <w:rPr>
          <w:rFonts w:asciiTheme="majorHAnsi" w:hAnsiTheme="majorHAnsi" w:cstheme="majorHAnsi"/>
          <w:lang w:val="nb-NO"/>
        </w:rPr>
        <w:t xml:space="preserve">i &lt;gjennomgangen av endringer etter kommunestyrets </w:t>
      </w:r>
      <w:r w:rsidR="00FF69D0">
        <w:rPr>
          <w:rFonts w:asciiTheme="majorHAnsi" w:hAnsiTheme="majorHAnsi" w:cstheme="majorHAnsi"/>
          <w:lang w:val="nb-NO"/>
        </w:rPr>
        <w:t xml:space="preserve">&lt;…&gt;gangs </w:t>
      </w:r>
      <w:r w:rsidR="00AC7EF1" w:rsidRPr="00AC7EF1">
        <w:rPr>
          <w:rFonts w:asciiTheme="majorHAnsi" w:hAnsiTheme="majorHAnsi" w:cstheme="majorHAnsi"/>
          <w:lang w:val="nb-NO"/>
        </w:rPr>
        <w:t>behandling/saksframleggets del to&gt;</w:t>
      </w:r>
    </w:p>
    <w:p w14:paraId="04D4BDBA" w14:textId="285775B4" w:rsidR="008B6CE4" w:rsidRPr="0025560D" w:rsidRDefault="008B6CE4" w:rsidP="0088267F">
      <w:pPr>
        <w:rPr>
          <w:rFonts w:asciiTheme="majorHAnsi" w:hAnsiTheme="majorHAnsi" w:cstheme="majorHAnsi"/>
          <w:u w:val="single"/>
          <w:lang w:val="nb-NO"/>
        </w:rPr>
      </w:pPr>
      <w:r w:rsidRPr="0025560D">
        <w:rPr>
          <w:rFonts w:asciiTheme="majorHAnsi" w:hAnsiTheme="majorHAnsi" w:cstheme="majorHAnsi"/>
          <w:u w:val="single"/>
          <w:lang w:val="nb-NO"/>
        </w:rPr>
        <w:t>Grunneiere, utbyggere og andre interessenter</w:t>
      </w:r>
    </w:p>
    <w:p w14:paraId="67D7908A" w14:textId="5B2D1C4D" w:rsidR="00B203CB" w:rsidRDefault="00B203CB" w:rsidP="0088267F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har i alt kommet inn </w:t>
      </w:r>
      <w:bookmarkStart w:id="9" w:name="_Hlk196993965"/>
      <w:r w:rsidRPr="00B203CB">
        <w:rPr>
          <w:rFonts w:asciiTheme="majorHAnsi" w:hAnsiTheme="majorHAnsi" w:cstheme="majorHAnsi"/>
          <w:lang w:val="nb-NO"/>
        </w:rPr>
        <w:t>&lt;</w:t>
      </w:r>
      <w:r w:rsidRPr="00BE385C">
        <w:rPr>
          <w:rFonts w:asciiTheme="majorHAnsi" w:hAnsiTheme="majorHAnsi" w:cstheme="majorHAnsi"/>
          <w:i/>
          <w:iCs/>
          <w:lang w:val="nb-NO"/>
        </w:rPr>
        <w:t>antall</w:t>
      </w:r>
      <w:r w:rsidRPr="00B203CB">
        <w:rPr>
          <w:rFonts w:asciiTheme="majorHAnsi" w:hAnsiTheme="majorHAnsi" w:cstheme="majorHAnsi"/>
          <w:lang w:val="nb-NO"/>
        </w:rPr>
        <w:t>&gt;</w:t>
      </w:r>
      <w:r>
        <w:rPr>
          <w:rFonts w:asciiTheme="majorHAnsi" w:hAnsiTheme="majorHAnsi" w:cstheme="majorHAnsi"/>
          <w:lang w:val="nb-NO"/>
        </w:rPr>
        <w:t xml:space="preserve"> </w:t>
      </w:r>
      <w:bookmarkEnd w:id="9"/>
      <w:r>
        <w:rPr>
          <w:rFonts w:asciiTheme="majorHAnsi" w:hAnsiTheme="majorHAnsi" w:cstheme="majorHAnsi"/>
          <w:lang w:val="nb-NO"/>
        </w:rPr>
        <w:t xml:space="preserve">forslag til nye </w:t>
      </w:r>
      <w:r w:rsidR="006D1B05">
        <w:rPr>
          <w:rFonts w:asciiTheme="majorHAnsi" w:hAnsiTheme="majorHAnsi" w:cstheme="majorHAnsi"/>
          <w:lang w:val="nb-NO"/>
        </w:rPr>
        <w:t>utbyggingsområder</w:t>
      </w:r>
      <w:r w:rsidR="004122FD">
        <w:rPr>
          <w:rFonts w:asciiTheme="majorHAnsi" w:hAnsiTheme="majorHAnsi" w:cstheme="majorHAnsi"/>
          <w:lang w:val="nb-NO"/>
        </w:rPr>
        <w:t>,</w:t>
      </w:r>
      <w:r w:rsidR="006D1B05">
        <w:rPr>
          <w:rFonts w:asciiTheme="majorHAnsi" w:hAnsiTheme="majorHAnsi" w:cstheme="majorHAnsi"/>
          <w:lang w:val="nb-NO"/>
        </w:rPr>
        <w:t xml:space="preserve"> </w:t>
      </w:r>
      <w:r w:rsidR="0025560D" w:rsidRPr="0025560D">
        <w:rPr>
          <w:rFonts w:asciiTheme="majorHAnsi" w:hAnsiTheme="majorHAnsi" w:cstheme="majorHAnsi"/>
          <w:lang w:val="nb-NO"/>
        </w:rPr>
        <w:t>&lt;</w:t>
      </w:r>
      <w:r w:rsidR="0025560D" w:rsidRPr="00BE385C">
        <w:rPr>
          <w:rFonts w:asciiTheme="majorHAnsi" w:hAnsiTheme="majorHAnsi" w:cstheme="majorHAnsi"/>
          <w:i/>
          <w:iCs/>
          <w:lang w:val="nb-NO"/>
        </w:rPr>
        <w:t>antall</w:t>
      </w:r>
      <w:r w:rsidR="0025560D" w:rsidRPr="0025560D">
        <w:rPr>
          <w:rFonts w:asciiTheme="majorHAnsi" w:hAnsiTheme="majorHAnsi" w:cstheme="majorHAnsi"/>
          <w:lang w:val="nb-NO"/>
        </w:rPr>
        <w:t xml:space="preserve">&gt; </w:t>
      </w:r>
      <w:r w:rsidR="0025560D">
        <w:rPr>
          <w:rFonts w:asciiTheme="majorHAnsi" w:hAnsiTheme="majorHAnsi" w:cstheme="majorHAnsi"/>
          <w:lang w:val="nb-NO"/>
        </w:rPr>
        <w:t>f</w:t>
      </w:r>
      <w:r w:rsidR="006D1B05">
        <w:rPr>
          <w:rFonts w:asciiTheme="majorHAnsi" w:hAnsiTheme="majorHAnsi" w:cstheme="majorHAnsi"/>
          <w:lang w:val="nb-NO"/>
        </w:rPr>
        <w:t>orslag om at utbyggings</w:t>
      </w:r>
      <w:r w:rsidR="0033384B">
        <w:rPr>
          <w:rFonts w:asciiTheme="majorHAnsi" w:hAnsiTheme="majorHAnsi" w:cstheme="majorHAnsi"/>
          <w:lang w:val="nb-NO"/>
        </w:rPr>
        <w:softHyphen/>
      </w:r>
      <w:r w:rsidR="006D1B05">
        <w:rPr>
          <w:rFonts w:asciiTheme="majorHAnsi" w:hAnsiTheme="majorHAnsi" w:cstheme="majorHAnsi"/>
          <w:lang w:val="nb-NO"/>
        </w:rPr>
        <w:t xml:space="preserve">områder </w:t>
      </w:r>
      <w:r w:rsidR="0025560D">
        <w:rPr>
          <w:rFonts w:asciiTheme="majorHAnsi" w:hAnsiTheme="majorHAnsi" w:cstheme="majorHAnsi"/>
          <w:lang w:val="nb-NO"/>
        </w:rPr>
        <w:t>i nåværende arealdel tas ut</w:t>
      </w:r>
      <w:r w:rsidR="004122FD">
        <w:rPr>
          <w:rFonts w:asciiTheme="majorHAnsi" w:hAnsiTheme="majorHAnsi" w:cstheme="majorHAnsi"/>
          <w:lang w:val="nb-NO"/>
        </w:rPr>
        <w:t xml:space="preserve"> og &lt;</w:t>
      </w:r>
      <w:r w:rsidR="004122FD" w:rsidRPr="00BE385C">
        <w:rPr>
          <w:rFonts w:asciiTheme="majorHAnsi" w:hAnsiTheme="majorHAnsi" w:cstheme="majorHAnsi"/>
          <w:i/>
          <w:iCs/>
          <w:lang w:val="nb-NO"/>
        </w:rPr>
        <w:t>antall</w:t>
      </w:r>
      <w:r w:rsidR="004122FD">
        <w:rPr>
          <w:rFonts w:asciiTheme="majorHAnsi" w:hAnsiTheme="majorHAnsi" w:cstheme="majorHAnsi"/>
          <w:lang w:val="nb-NO"/>
        </w:rPr>
        <w:t xml:space="preserve">&gt; forslag </w:t>
      </w:r>
      <w:r w:rsidR="00DA62B8">
        <w:rPr>
          <w:rFonts w:asciiTheme="majorHAnsi" w:hAnsiTheme="majorHAnsi" w:cstheme="majorHAnsi"/>
          <w:lang w:val="nb-NO"/>
        </w:rPr>
        <w:t xml:space="preserve">om at eksisterende utbyggingsområder </w:t>
      </w:r>
      <w:r w:rsidR="00085663">
        <w:rPr>
          <w:rFonts w:asciiTheme="majorHAnsi" w:hAnsiTheme="majorHAnsi" w:cstheme="majorHAnsi"/>
          <w:lang w:val="nb-NO"/>
        </w:rPr>
        <w:t>endres</w:t>
      </w:r>
      <w:r w:rsidR="0084314A">
        <w:rPr>
          <w:rFonts w:asciiTheme="majorHAnsi" w:hAnsiTheme="majorHAnsi" w:cstheme="majorHAnsi"/>
          <w:lang w:val="nb-NO"/>
        </w:rPr>
        <w:t xml:space="preserve"> </w:t>
      </w:r>
      <w:r w:rsidR="00D33CE0">
        <w:rPr>
          <w:rFonts w:asciiTheme="majorHAnsi" w:hAnsiTheme="majorHAnsi" w:cstheme="majorHAnsi"/>
          <w:lang w:val="nb-NO"/>
        </w:rPr>
        <w:t>gjennom justering av områdeavgrensning, grad av utnyttelse</w:t>
      </w:r>
      <w:r w:rsidR="002A0E44">
        <w:rPr>
          <w:rFonts w:asciiTheme="majorHAnsi" w:hAnsiTheme="majorHAnsi" w:cstheme="majorHAnsi"/>
          <w:lang w:val="nb-NO"/>
        </w:rPr>
        <w:t xml:space="preserve">, ivaretakelse av </w:t>
      </w:r>
      <w:r w:rsidR="00893D01">
        <w:rPr>
          <w:rFonts w:asciiTheme="majorHAnsi" w:hAnsiTheme="majorHAnsi" w:cstheme="majorHAnsi"/>
          <w:lang w:val="nb-NO"/>
        </w:rPr>
        <w:t>grønnstruktur</w:t>
      </w:r>
      <w:r w:rsidR="002A0E44">
        <w:rPr>
          <w:rFonts w:asciiTheme="majorHAnsi" w:hAnsiTheme="majorHAnsi" w:cstheme="majorHAnsi"/>
          <w:lang w:val="nb-NO"/>
        </w:rPr>
        <w:t xml:space="preserve"> mv</w:t>
      </w:r>
      <w:r w:rsidR="005B00AB">
        <w:rPr>
          <w:rFonts w:asciiTheme="majorHAnsi" w:hAnsiTheme="majorHAnsi" w:cstheme="majorHAnsi"/>
          <w:lang w:val="nb-NO"/>
        </w:rPr>
        <w:t>.</w:t>
      </w:r>
    </w:p>
    <w:p w14:paraId="03F63E58" w14:textId="3D4F2D85" w:rsidR="00893D01" w:rsidRDefault="008916A6" w:rsidP="00C75D76">
      <w:pPr>
        <w:spacing w:after="6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Følgende innspill </w:t>
      </w:r>
      <w:r w:rsidR="004C06DA">
        <w:rPr>
          <w:rFonts w:asciiTheme="majorHAnsi" w:hAnsiTheme="majorHAnsi" w:cstheme="majorHAnsi"/>
          <w:lang w:val="nb-NO"/>
        </w:rPr>
        <w:t xml:space="preserve">er konsekvensutredet </w:t>
      </w:r>
      <w:r>
        <w:rPr>
          <w:rFonts w:asciiTheme="majorHAnsi" w:hAnsiTheme="majorHAnsi" w:cstheme="majorHAnsi"/>
          <w:lang w:val="nb-NO"/>
        </w:rPr>
        <w:t xml:space="preserve">og er </w:t>
      </w:r>
      <w:r w:rsidR="00E26A05">
        <w:rPr>
          <w:rFonts w:asciiTheme="majorHAnsi" w:hAnsiTheme="majorHAnsi" w:cstheme="majorHAnsi"/>
          <w:lang w:val="nb-NO"/>
        </w:rPr>
        <w:t xml:space="preserve">av kommunen i utgangspunktet </w:t>
      </w:r>
      <w:r>
        <w:rPr>
          <w:rFonts w:asciiTheme="majorHAnsi" w:hAnsiTheme="majorHAnsi" w:cstheme="majorHAnsi"/>
          <w:lang w:val="nb-NO"/>
        </w:rPr>
        <w:t xml:space="preserve">vurdert </w:t>
      </w:r>
      <w:r w:rsidR="00EE4CB1">
        <w:rPr>
          <w:rFonts w:asciiTheme="majorHAnsi" w:hAnsiTheme="majorHAnsi" w:cstheme="majorHAnsi"/>
          <w:lang w:val="nb-NO"/>
        </w:rPr>
        <w:t>som</w:t>
      </w:r>
      <w:r w:rsidR="00E26A05">
        <w:rPr>
          <w:rFonts w:asciiTheme="majorHAnsi" w:hAnsiTheme="majorHAnsi" w:cstheme="majorHAnsi"/>
          <w:lang w:val="nb-NO"/>
        </w:rPr>
        <w:t xml:space="preserve"> aktuelle </w:t>
      </w:r>
      <w:r w:rsidR="00F44630">
        <w:rPr>
          <w:rFonts w:asciiTheme="majorHAnsi" w:hAnsiTheme="majorHAnsi" w:cstheme="majorHAnsi"/>
          <w:lang w:val="nb-NO"/>
        </w:rPr>
        <w:t>jf.</w:t>
      </w:r>
      <w:r w:rsidR="00EE4CB1">
        <w:rPr>
          <w:rFonts w:asciiTheme="majorHAnsi" w:hAnsiTheme="majorHAnsi" w:cstheme="majorHAnsi"/>
          <w:lang w:val="nb-NO"/>
        </w:rPr>
        <w:t xml:space="preserve"> nærmere omtalt i </w:t>
      </w:r>
      <w:r w:rsidR="001B1E17" w:rsidRPr="001B1E17">
        <w:rPr>
          <w:rFonts w:asciiTheme="majorHAnsi" w:hAnsiTheme="majorHAnsi" w:cstheme="majorHAnsi"/>
          <w:lang w:val="nb-NO"/>
        </w:rPr>
        <w:t>gjennomgangen av endringer etter kommunestyrets behandling</w:t>
      </w:r>
      <w:r w:rsidR="001B1E17">
        <w:rPr>
          <w:rFonts w:asciiTheme="majorHAnsi" w:hAnsiTheme="majorHAnsi" w:cstheme="majorHAnsi"/>
          <w:lang w:val="nb-NO"/>
        </w:rPr>
        <w:t xml:space="preserve"> og </w:t>
      </w:r>
      <w:r w:rsidR="001B1E17" w:rsidRPr="001B1E17">
        <w:rPr>
          <w:rFonts w:asciiTheme="majorHAnsi" w:hAnsiTheme="majorHAnsi" w:cstheme="majorHAnsi"/>
          <w:lang w:val="nb-NO"/>
        </w:rPr>
        <w:t>saksframleggets del to</w:t>
      </w:r>
      <w:r w:rsidR="001B1E17">
        <w:rPr>
          <w:rFonts w:asciiTheme="majorHAnsi" w:hAnsiTheme="majorHAnsi" w:cstheme="majorHAnsi"/>
          <w:lang w:val="nb-NO"/>
        </w:rPr>
        <w:t>:</w:t>
      </w:r>
    </w:p>
    <w:p w14:paraId="76F6D3B6" w14:textId="6CA38BEA" w:rsidR="001B1E17" w:rsidRDefault="00D45512" w:rsidP="001B1E1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bookmarkStart w:id="10" w:name="_Hlk197009314"/>
      <w:r>
        <w:rPr>
          <w:rFonts w:asciiTheme="majorHAnsi" w:hAnsiTheme="majorHAnsi" w:cstheme="majorHAnsi"/>
          <w:lang w:val="nb-NO"/>
        </w:rPr>
        <w:t>Område</w:t>
      </w:r>
      <w:r w:rsidR="005A61E0">
        <w:rPr>
          <w:rFonts w:asciiTheme="majorHAnsi" w:hAnsiTheme="majorHAnsi" w:cstheme="majorHAnsi"/>
          <w:lang w:val="nb-NO"/>
        </w:rPr>
        <w:t xml:space="preserve"> </w:t>
      </w:r>
      <w:r w:rsidR="001B1E17" w:rsidRPr="00B51C70">
        <w:rPr>
          <w:rFonts w:asciiTheme="majorHAnsi" w:hAnsiTheme="majorHAnsi" w:cstheme="majorHAnsi"/>
          <w:lang w:val="nb-NO"/>
        </w:rPr>
        <w:t>&lt;</w:t>
      </w:r>
      <w:r w:rsidR="005A61E0">
        <w:rPr>
          <w:rFonts w:asciiTheme="majorHAnsi" w:hAnsiTheme="majorHAnsi" w:cstheme="majorHAnsi"/>
          <w:lang w:val="nb-NO"/>
        </w:rPr>
        <w:t>...</w:t>
      </w:r>
      <w:r w:rsidR="001B1E17" w:rsidRPr="00B51C70">
        <w:rPr>
          <w:rFonts w:asciiTheme="majorHAnsi" w:hAnsiTheme="majorHAnsi" w:cstheme="majorHAnsi"/>
          <w:lang w:val="nb-NO"/>
        </w:rPr>
        <w:t>&gt;</w:t>
      </w:r>
      <w:r w:rsidR="00F44630">
        <w:rPr>
          <w:rFonts w:asciiTheme="majorHAnsi" w:hAnsiTheme="majorHAnsi" w:cstheme="majorHAnsi"/>
          <w:lang w:val="nb-NO"/>
        </w:rPr>
        <w:t xml:space="preserve"> </w:t>
      </w:r>
      <w:r w:rsidR="005A61E0">
        <w:rPr>
          <w:rFonts w:asciiTheme="majorHAnsi" w:hAnsiTheme="majorHAnsi" w:cstheme="majorHAnsi"/>
          <w:lang w:val="nb-NO"/>
        </w:rPr>
        <w:t xml:space="preserve">er foreslått </w:t>
      </w:r>
      <w:r w:rsidR="00F32064">
        <w:rPr>
          <w:rFonts w:asciiTheme="majorHAnsi" w:hAnsiTheme="majorHAnsi" w:cstheme="majorHAnsi"/>
          <w:lang w:val="nb-NO"/>
        </w:rPr>
        <w:t xml:space="preserve">avsatt til </w:t>
      </w:r>
      <w:r w:rsidR="007A0168" w:rsidRPr="007A0168">
        <w:rPr>
          <w:rFonts w:asciiTheme="majorHAnsi" w:hAnsiTheme="majorHAnsi" w:cstheme="majorHAnsi"/>
          <w:lang w:val="nb-NO"/>
        </w:rPr>
        <w:t>&lt;</w:t>
      </w:r>
      <w:r w:rsidR="00F32064">
        <w:rPr>
          <w:rFonts w:asciiTheme="majorHAnsi" w:hAnsiTheme="majorHAnsi" w:cstheme="majorHAnsi"/>
          <w:lang w:val="nb-NO"/>
        </w:rPr>
        <w:t>….</w:t>
      </w:r>
      <w:r w:rsidR="007A0168" w:rsidRPr="007A0168">
        <w:rPr>
          <w:rFonts w:asciiTheme="majorHAnsi" w:hAnsiTheme="majorHAnsi" w:cstheme="majorHAnsi"/>
          <w:lang w:val="nb-NO"/>
        </w:rPr>
        <w:t>&gt;</w:t>
      </w:r>
      <w:r w:rsidR="005E7244">
        <w:rPr>
          <w:rFonts w:asciiTheme="majorHAnsi" w:hAnsiTheme="majorHAnsi" w:cstheme="majorHAnsi"/>
          <w:lang w:val="nb-NO"/>
        </w:rPr>
        <w:t xml:space="preserve"> </w:t>
      </w:r>
      <w:r w:rsidR="00F44630">
        <w:rPr>
          <w:rFonts w:asciiTheme="majorHAnsi" w:hAnsiTheme="majorHAnsi" w:cstheme="majorHAnsi"/>
          <w:lang w:val="nb-NO"/>
        </w:rPr>
        <w:t xml:space="preserve">av </w:t>
      </w:r>
      <w:r w:rsidR="002F5CAA">
        <w:rPr>
          <w:rFonts w:asciiTheme="majorHAnsi" w:hAnsiTheme="majorHAnsi" w:cstheme="majorHAnsi"/>
          <w:lang w:val="nb-NO"/>
        </w:rPr>
        <w:t>&lt;</w:t>
      </w:r>
      <w:r w:rsidR="002F5CAA" w:rsidRPr="0033384B">
        <w:rPr>
          <w:rFonts w:asciiTheme="majorHAnsi" w:hAnsiTheme="majorHAnsi" w:cstheme="majorHAnsi"/>
          <w:i/>
          <w:iCs/>
          <w:lang w:val="nb-NO"/>
        </w:rPr>
        <w:t>navn</w:t>
      </w:r>
      <w:r w:rsidR="002F5CAA">
        <w:rPr>
          <w:rFonts w:asciiTheme="majorHAnsi" w:hAnsiTheme="majorHAnsi" w:cstheme="majorHAnsi"/>
          <w:lang w:val="nb-NO"/>
        </w:rPr>
        <w:t>&gt;</w:t>
      </w:r>
      <w:r w:rsidR="005860E4">
        <w:rPr>
          <w:rFonts w:asciiTheme="majorHAnsi" w:hAnsiTheme="majorHAnsi" w:cstheme="majorHAnsi"/>
          <w:lang w:val="nb-NO"/>
        </w:rPr>
        <w:t xml:space="preserve"> </w:t>
      </w:r>
      <w:r w:rsidR="002F5CAA">
        <w:rPr>
          <w:rFonts w:asciiTheme="majorHAnsi" w:hAnsiTheme="majorHAnsi" w:cstheme="majorHAnsi"/>
          <w:lang w:val="nb-NO"/>
        </w:rPr>
        <w:t xml:space="preserve">med følgende </w:t>
      </w:r>
      <w:r w:rsidR="008C7B56">
        <w:rPr>
          <w:rFonts w:asciiTheme="majorHAnsi" w:hAnsiTheme="majorHAnsi" w:cstheme="majorHAnsi"/>
          <w:lang w:val="nb-NO"/>
        </w:rPr>
        <w:t xml:space="preserve">begrunnelse </w:t>
      </w:r>
      <w:r w:rsidR="00CC7533">
        <w:rPr>
          <w:rFonts w:asciiTheme="majorHAnsi" w:hAnsiTheme="majorHAnsi" w:cstheme="majorHAnsi"/>
          <w:lang w:val="nb-NO"/>
        </w:rPr>
        <w:t xml:space="preserve">&lt;…&gt;. </w:t>
      </w:r>
      <w:r w:rsidR="0040357B">
        <w:rPr>
          <w:rFonts w:asciiTheme="majorHAnsi" w:hAnsiTheme="majorHAnsi" w:cstheme="majorHAnsi"/>
          <w:lang w:val="nb-NO"/>
        </w:rPr>
        <w:t>Det &lt;er/er ikke</w:t>
      </w:r>
      <w:r w:rsidR="00CB581F">
        <w:rPr>
          <w:rFonts w:asciiTheme="majorHAnsi" w:hAnsiTheme="majorHAnsi" w:cstheme="majorHAnsi"/>
          <w:sz w:val="18"/>
          <w:szCs w:val="18"/>
          <w:lang w:val="nb-NO"/>
        </w:rPr>
        <w:t>&gt;</w:t>
      </w:r>
      <w:r w:rsidR="00A36B6E">
        <w:rPr>
          <w:rFonts w:asciiTheme="majorHAnsi" w:hAnsiTheme="majorHAnsi" w:cstheme="majorHAnsi"/>
          <w:lang w:val="nb-NO"/>
        </w:rPr>
        <w:t xml:space="preserve"> innsigelse til forslage</w:t>
      </w:r>
      <w:r w:rsidR="00310CF7">
        <w:rPr>
          <w:rFonts w:asciiTheme="majorHAnsi" w:hAnsiTheme="majorHAnsi" w:cstheme="majorHAnsi"/>
          <w:lang w:val="nb-NO"/>
        </w:rPr>
        <w:t>t</w:t>
      </w:r>
      <w:r w:rsidR="0033384B">
        <w:rPr>
          <w:rFonts w:asciiTheme="majorHAnsi" w:hAnsiTheme="majorHAnsi" w:cstheme="majorHAnsi"/>
          <w:lang w:val="nb-NO"/>
        </w:rPr>
        <w:t>.</w:t>
      </w:r>
    </w:p>
    <w:p w14:paraId="107B721F" w14:textId="77777777" w:rsidR="00310CF7" w:rsidRPr="00310CF7" w:rsidRDefault="00310CF7" w:rsidP="00310CF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310CF7">
        <w:rPr>
          <w:rFonts w:asciiTheme="majorHAnsi" w:hAnsiTheme="majorHAnsi" w:cstheme="majorHAnsi"/>
          <w:lang w:val="nb-NO"/>
        </w:rPr>
        <w:t xml:space="preserve">&lt;..&gt; </w:t>
      </w:r>
    </w:p>
    <w:bookmarkEnd w:id="10"/>
    <w:p w14:paraId="1B51A4FB" w14:textId="77777777" w:rsidR="00310CF7" w:rsidRPr="00310CF7" w:rsidRDefault="00310CF7" w:rsidP="00310CF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310CF7">
        <w:rPr>
          <w:rFonts w:asciiTheme="majorHAnsi" w:hAnsiTheme="majorHAnsi" w:cstheme="majorHAnsi"/>
          <w:lang w:val="nb-NO"/>
        </w:rPr>
        <w:t xml:space="preserve">&lt;..&gt; </w:t>
      </w:r>
    </w:p>
    <w:p w14:paraId="763BC50B" w14:textId="593B76F5" w:rsidR="00D17B32" w:rsidRPr="00D17B32" w:rsidRDefault="00D17B32" w:rsidP="00D17B32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For o</w:t>
      </w:r>
      <w:r w:rsidRPr="00D17B32">
        <w:rPr>
          <w:rFonts w:asciiTheme="majorHAnsi" w:hAnsiTheme="majorHAnsi" w:cstheme="majorHAnsi"/>
          <w:lang w:val="nb-NO"/>
        </w:rPr>
        <w:t xml:space="preserve">mråde &lt;...&gt; er foreslått </w:t>
      </w:r>
      <w:r w:rsidR="00F32064">
        <w:rPr>
          <w:rFonts w:asciiTheme="majorHAnsi" w:hAnsiTheme="majorHAnsi" w:cstheme="majorHAnsi"/>
          <w:lang w:val="nb-NO"/>
        </w:rPr>
        <w:t xml:space="preserve">følgende endringer </w:t>
      </w:r>
      <w:r w:rsidRPr="00D17B32">
        <w:rPr>
          <w:rFonts w:asciiTheme="majorHAnsi" w:hAnsiTheme="majorHAnsi" w:cstheme="majorHAnsi"/>
          <w:lang w:val="nb-NO"/>
        </w:rPr>
        <w:t>&lt;</w:t>
      </w:r>
      <w:r w:rsidR="00F32064">
        <w:rPr>
          <w:rFonts w:asciiTheme="majorHAnsi" w:hAnsiTheme="majorHAnsi" w:cstheme="majorHAnsi"/>
          <w:lang w:val="nb-NO"/>
        </w:rPr>
        <w:t>…</w:t>
      </w:r>
      <w:r w:rsidRPr="00D17B32">
        <w:rPr>
          <w:rFonts w:asciiTheme="majorHAnsi" w:hAnsiTheme="majorHAnsi" w:cstheme="majorHAnsi"/>
          <w:lang w:val="nb-NO"/>
        </w:rPr>
        <w:t>&gt;</w:t>
      </w:r>
      <w:r w:rsidR="005E7244">
        <w:rPr>
          <w:rFonts w:asciiTheme="majorHAnsi" w:hAnsiTheme="majorHAnsi" w:cstheme="majorHAnsi"/>
          <w:lang w:val="nb-NO"/>
        </w:rPr>
        <w:t xml:space="preserve"> </w:t>
      </w:r>
      <w:bookmarkStart w:id="11" w:name="_Hlk197009651"/>
      <w:r w:rsidRPr="00D17B32">
        <w:rPr>
          <w:rFonts w:asciiTheme="majorHAnsi" w:hAnsiTheme="majorHAnsi" w:cstheme="majorHAnsi"/>
          <w:lang w:val="nb-NO"/>
        </w:rPr>
        <w:t>av &lt;</w:t>
      </w:r>
      <w:r w:rsidRPr="0033384B">
        <w:rPr>
          <w:rFonts w:asciiTheme="majorHAnsi" w:hAnsiTheme="majorHAnsi" w:cstheme="majorHAnsi"/>
          <w:i/>
          <w:iCs/>
          <w:lang w:val="nb-NO"/>
        </w:rPr>
        <w:t>navn</w:t>
      </w:r>
      <w:r w:rsidRPr="00D17B32">
        <w:rPr>
          <w:rFonts w:asciiTheme="majorHAnsi" w:hAnsiTheme="majorHAnsi" w:cstheme="majorHAnsi"/>
          <w:lang w:val="nb-NO"/>
        </w:rPr>
        <w:t xml:space="preserve">&gt; med følgende begrunnelse &lt;…&gt;. </w:t>
      </w:r>
      <w:bookmarkEnd w:id="11"/>
      <w:r w:rsidRPr="00D17B32">
        <w:rPr>
          <w:rFonts w:asciiTheme="majorHAnsi" w:hAnsiTheme="majorHAnsi" w:cstheme="majorHAnsi"/>
          <w:lang w:val="nb-NO"/>
        </w:rPr>
        <w:t>Det &lt;er/er ikke&gt; innsigelse til forslaget</w:t>
      </w:r>
      <w:r w:rsidR="0033384B">
        <w:rPr>
          <w:rFonts w:asciiTheme="majorHAnsi" w:hAnsiTheme="majorHAnsi" w:cstheme="majorHAnsi"/>
          <w:lang w:val="nb-NO"/>
        </w:rPr>
        <w:t>.</w:t>
      </w:r>
    </w:p>
    <w:p w14:paraId="067C2676" w14:textId="77777777" w:rsidR="00310CF7" w:rsidRPr="00310CF7" w:rsidRDefault="00310CF7" w:rsidP="00310CF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310CF7">
        <w:rPr>
          <w:rFonts w:asciiTheme="majorHAnsi" w:hAnsiTheme="majorHAnsi" w:cstheme="majorHAnsi"/>
          <w:lang w:val="nb-NO"/>
        </w:rPr>
        <w:t xml:space="preserve">&lt;..&gt; </w:t>
      </w:r>
    </w:p>
    <w:p w14:paraId="5E4D2E33" w14:textId="77777777" w:rsidR="00310CF7" w:rsidRPr="00310CF7" w:rsidRDefault="00310CF7" w:rsidP="00310CF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310CF7">
        <w:rPr>
          <w:rFonts w:asciiTheme="majorHAnsi" w:hAnsiTheme="majorHAnsi" w:cstheme="majorHAnsi"/>
          <w:lang w:val="nb-NO"/>
        </w:rPr>
        <w:t xml:space="preserve">&lt;..&gt; </w:t>
      </w:r>
    </w:p>
    <w:p w14:paraId="7624EF6B" w14:textId="7932A04B" w:rsidR="001B1E17" w:rsidRDefault="008C1584" w:rsidP="001B1E1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Område </w:t>
      </w:r>
      <w:r w:rsidR="001B1E17" w:rsidRPr="00B51C70">
        <w:rPr>
          <w:rFonts w:asciiTheme="majorHAnsi" w:hAnsiTheme="majorHAnsi" w:cstheme="majorHAnsi"/>
          <w:lang w:val="nb-NO"/>
        </w:rPr>
        <w:t>&lt;..&gt;</w:t>
      </w:r>
      <w:r w:rsidR="00F93857">
        <w:rPr>
          <w:rFonts w:asciiTheme="majorHAnsi" w:hAnsiTheme="majorHAnsi" w:cstheme="majorHAnsi"/>
          <w:lang w:val="nb-NO"/>
        </w:rPr>
        <w:t xml:space="preserve"> er foreslått tatt ut som byggeområde og tilbakeført til</w:t>
      </w:r>
      <w:r w:rsidR="00560748">
        <w:rPr>
          <w:rFonts w:asciiTheme="majorHAnsi" w:hAnsiTheme="majorHAnsi" w:cstheme="majorHAnsi"/>
          <w:lang w:val="nb-NO"/>
        </w:rPr>
        <w:t xml:space="preserve"> </w:t>
      </w:r>
      <w:r w:rsidR="008F55E1">
        <w:rPr>
          <w:rFonts w:asciiTheme="majorHAnsi" w:hAnsiTheme="majorHAnsi" w:cstheme="majorHAnsi"/>
          <w:lang w:val="nb-NO"/>
        </w:rPr>
        <w:t>&lt;</w:t>
      </w:r>
      <w:r w:rsidR="006D084B">
        <w:rPr>
          <w:rFonts w:asciiTheme="majorHAnsi" w:hAnsiTheme="majorHAnsi" w:cstheme="majorHAnsi"/>
          <w:lang w:val="nb-NO"/>
        </w:rPr>
        <w:t>3. Grønnstruktur</w:t>
      </w:r>
      <w:r w:rsidR="00527599">
        <w:rPr>
          <w:rFonts w:asciiTheme="majorHAnsi" w:hAnsiTheme="majorHAnsi" w:cstheme="majorHAnsi"/>
          <w:lang w:val="nb-NO"/>
        </w:rPr>
        <w:t xml:space="preserve"> </w:t>
      </w:r>
      <w:r w:rsidR="006D084B">
        <w:rPr>
          <w:rFonts w:asciiTheme="majorHAnsi" w:hAnsiTheme="majorHAnsi" w:cstheme="majorHAnsi"/>
          <w:lang w:val="nb-NO"/>
        </w:rPr>
        <w:t>/</w:t>
      </w:r>
      <w:r w:rsidR="00527599">
        <w:rPr>
          <w:rFonts w:asciiTheme="majorHAnsi" w:hAnsiTheme="majorHAnsi" w:cstheme="majorHAnsi"/>
          <w:lang w:val="nb-NO"/>
        </w:rPr>
        <w:t xml:space="preserve"> 5. LNFR&gt;</w:t>
      </w:r>
      <w:r w:rsidR="00527599" w:rsidRPr="00527599">
        <w:t xml:space="preserve"> </w:t>
      </w:r>
      <w:r w:rsidR="00527599" w:rsidRPr="00527599">
        <w:rPr>
          <w:rFonts w:asciiTheme="majorHAnsi" w:hAnsiTheme="majorHAnsi" w:cstheme="majorHAnsi"/>
          <w:lang w:val="nb-NO"/>
        </w:rPr>
        <w:t>av &lt;</w:t>
      </w:r>
      <w:r w:rsidR="00527599" w:rsidRPr="003361E8">
        <w:rPr>
          <w:rFonts w:asciiTheme="majorHAnsi" w:hAnsiTheme="majorHAnsi" w:cstheme="majorHAnsi"/>
          <w:i/>
          <w:iCs/>
          <w:lang w:val="nb-NO"/>
        </w:rPr>
        <w:t>navn</w:t>
      </w:r>
      <w:r w:rsidR="00527599" w:rsidRPr="00527599">
        <w:rPr>
          <w:rFonts w:asciiTheme="majorHAnsi" w:hAnsiTheme="majorHAnsi" w:cstheme="majorHAnsi"/>
          <w:lang w:val="nb-NO"/>
        </w:rPr>
        <w:t>&gt; med følgende begrunnelse &lt;…&gt;.</w:t>
      </w:r>
    </w:p>
    <w:p w14:paraId="4A99A358" w14:textId="77777777" w:rsidR="00310CF7" w:rsidRPr="00310CF7" w:rsidRDefault="00310CF7" w:rsidP="00310CF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bookmarkStart w:id="12" w:name="_Hlk197009693"/>
      <w:r w:rsidRPr="00310CF7">
        <w:rPr>
          <w:rFonts w:asciiTheme="majorHAnsi" w:hAnsiTheme="majorHAnsi" w:cstheme="majorHAnsi"/>
          <w:lang w:val="nb-NO"/>
        </w:rPr>
        <w:t xml:space="preserve">&lt;..&gt; </w:t>
      </w:r>
    </w:p>
    <w:p w14:paraId="0201C7D9" w14:textId="6379FD5C" w:rsidR="001B1E17" w:rsidRPr="00B51C70" w:rsidRDefault="001B1E17" w:rsidP="001B1E17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  <w:r w:rsidR="002F5CAA">
        <w:rPr>
          <w:rFonts w:asciiTheme="majorHAnsi" w:hAnsiTheme="majorHAnsi" w:cstheme="majorHAnsi"/>
          <w:lang w:val="nb-NO"/>
        </w:rPr>
        <w:t xml:space="preserve"> </w:t>
      </w:r>
    </w:p>
    <w:bookmarkEnd w:id="12"/>
    <w:p w14:paraId="5D27F9F9" w14:textId="34B1FE1F" w:rsidR="00062CB5" w:rsidRDefault="00062CB5" w:rsidP="00C75D76">
      <w:pPr>
        <w:spacing w:after="6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har kommet følgende innspill som er avvist </w:t>
      </w:r>
      <w:r w:rsidR="00E73081">
        <w:rPr>
          <w:rFonts w:asciiTheme="majorHAnsi" w:hAnsiTheme="majorHAnsi" w:cstheme="majorHAnsi"/>
          <w:lang w:val="nb-NO"/>
        </w:rPr>
        <w:t xml:space="preserve">fordi de ikke er i samsvar med </w:t>
      </w:r>
      <w:r w:rsidR="005802C5">
        <w:rPr>
          <w:rFonts w:asciiTheme="majorHAnsi" w:hAnsiTheme="majorHAnsi" w:cstheme="majorHAnsi"/>
          <w:lang w:val="nb-NO"/>
        </w:rPr>
        <w:t xml:space="preserve">&lt;vedtatt </w:t>
      </w:r>
      <w:r w:rsidR="00B73635">
        <w:rPr>
          <w:rFonts w:asciiTheme="majorHAnsi" w:hAnsiTheme="majorHAnsi" w:cstheme="majorHAnsi"/>
          <w:lang w:val="nb-NO"/>
        </w:rPr>
        <w:t>planprogram</w:t>
      </w:r>
      <w:r w:rsidR="007171FB">
        <w:rPr>
          <w:rFonts w:asciiTheme="majorHAnsi" w:hAnsiTheme="majorHAnsi" w:cstheme="majorHAnsi"/>
          <w:lang w:val="nb-NO"/>
        </w:rPr>
        <w:t xml:space="preserve">, </w:t>
      </w:r>
      <w:r w:rsidR="00D17764">
        <w:rPr>
          <w:rFonts w:asciiTheme="majorHAnsi" w:hAnsiTheme="majorHAnsi" w:cstheme="majorHAnsi"/>
          <w:lang w:val="nb-NO"/>
        </w:rPr>
        <w:t>kommunens langsiktige arealstrategi</w:t>
      </w:r>
      <w:r w:rsidR="005A3776">
        <w:rPr>
          <w:rFonts w:asciiTheme="majorHAnsi" w:hAnsiTheme="majorHAnsi" w:cstheme="majorHAnsi"/>
          <w:lang w:val="nb-NO"/>
        </w:rPr>
        <w:t>, …</w:t>
      </w:r>
      <w:r w:rsidR="001F0D61">
        <w:rPr>
          <w:rFonts w:asciiTheme="majorHAnsi" w:hAnsiTheme="majorHAnsi" w:cstheme="majorHAnsi"/>
          <w:lang w:val="nb-NO"/>
        </w:rPr>
        <w:t>&gt;</w:t>
      </w:r>
      <w:r w:rsidR="007171FB">
        <w:rPr>
          <w:rFonts w:asciiTheme="majorHAnsi" w:hAnsiTheme="majorHAnsi" w:cstheme="majorHAnsi"/>
          <w:lang w:val="nb-NO"/>
        </w:rPr>
        <w:t xml:space="preserve"> eller </w:t>
      </w:r>
      <w:r w:rsidR="005A19AA">
        <w:rPr>
          <w:rFonts w:asciiTheme="majorHAnsi" w:hAnsiTheme="majorHAnsi" w:cstheme="majorHAnsi"/>
          <w:lang w:val="nb-NO"/>
        </w:rPr>
        <w:t xml:space="preserve">er i konflikt med viktige </w:t>
      </w:r>
      <w:r w:rsidR="00D976AB">
        <w:rPr>
          <w:rFonts w:asciiTheme="majorHAnsi" w:hAnsiTheme="majorHAnsi" w:cstheme="majorHAnsi"/>
          <w:lang w:val="nb-NO"/>
        </w:rPr>
        <w:t>miljø eller samfunnshensyn</w:t>
      </w:r>
      <w:r w:rsidR="00B323A4">
        <w:rPr>
          <w:rFonts w:asciiTheme="majorHAnsi" w:hAnsiTheme="majorHAnsi" w:cstheme="majorHAnsi"/>
          <w:lang w:val="nb-NO"/>
        </w:rPr>
        <w:t>:</w:t>
      </w:r>
    </w:p>
    <w:p w14:paraId="1D8AD51B" w14:textId="453BBE37" w:rsidR="00C21581" w:rsidRDefault="00C21581" w:rsidP="00B323A4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bookmarkStart w:id="13" w:name="_Hlk196993563"/>
      <w:r w:rsidRPr="00C21581">
        <w:rPr>
          <w:rFonts w:asciiTheme="majorHAnsi" w:hAnsiTheme="majorHAnsi" w:cstheme="majorHAnsi"/>
          <w:lang w:val="nb-NO"/>
        </w:rPr>
        <w:t>&lt;</w:t>
      </w:r>
      <w:r w:rsidRPr="003361E8">
        <w:rPr>
          <w:rFonts w:asciiTheme="majorHAnsi" w:hAnsiTheme="majorHAnsi" w:cstheme="majorHAnsi"/>
          <w:i/>
          <w:iCs/>
          <w:lang w:val="nb-NO"/>
        </w:rPr>
        <w:t>Områdebetegnelse</w:t>
      </w:r>
      <w:r w:rsidRPr="00C21581">
        <w:rPr>
          <w:rFonts w:asciiTheme="majorHAnsi" w:hAnsiTheme="majorHAnsi" w:cstheme="majorHAnsi"/>
          <w:lang w:val="nb-NO"/>
        </w:rPr>
        <w:t>&gt;, foreslått av &lt;</w:t>
      </w:r>
      <w:r w:rsidRPr="003361E8">
        <w:rPr>
          <w:rFonts w:asciiTheme="majorHAnsi" w:hAnsiTheme="majorHAnsi" w:cstheme="majorHAnsi"/>
          <w:i/>
          <w:iCs/>
          <w:lang w:val="nb-NO"/>
        </w:rPr>
        <w:t>navn</w:t>
      </w:r>
      <w:r w:rsidRPr="00C21581">
        <w:rPr>
          <w:rFonts w:asciiTheme="majorHAnsi" w:hAnsiTheme="majorHAnsi" w:cstheme="majorHAnsi"/>
          <w:lang w:val="nb-NO"/>
        </w:rPr>
        <w:t xml:space="preserve">&gt; med følgende begrunnelse &lt;…&gt;. Det &lt;er/er ikke&gt; </w:t>
      </w:r>
      <w:r>
        <w:rPr>
          <w:rFonts w:asciiTheme="majorHAnsi" w:hAnsiTheme="majorHAnsi" w:cstheme="majorHAnsi"/>
          <w:lang w:val="nb-NO"/>
        </w:rPr>
        <w:t>utarbeidet konsekvensutredning</w:t>
      </w:r>
      <w:r w:rsidR="00F61CFC">
        <w:rPr>
          <w:rFonts w:asciiTheme="majorHAnsi" w:hAnsiTheme="majorHAnsi" w:cstheme="majorHAnsi"/>
          <w:lang w:val="nb-NO"/>
        </w:rPr>
        <w:t xml:space="preserve">. </w:t>
      </w:r>
      <w:r w:rsidR="00AE0B9F">
        <w:rPr>
          <w:rFonts w:asciiTheme="majorHAnsi" w:hAnsiTheme="majorHAnsi" w:cstheme="majorHAnsi"/>
          <w:lang w:val="nb-NO"/>
        </w:rPr>
        <w:t>Arealinnspillet er avvist fordi &lt;</w:t>
      </w:r>
      <w:r w:rsidR="004B6B59">
        <w:rPr>
          <w:rFonts w:asciiTheme="majorHAnsi" w:hAnsiTheme="majorHAnsi" w:cstheme="majorHAnsi"/>
          <w:lang w:val="nb-NO"/>
        </w:rPr>
        <w:t>…&gt;</w:t>
      </w:r>
    </w:p>
    <w:p w14:paraId="4B647A7E" w14:textId="58DFD212" w:rsidR="00B323A4" w:rsidRDefault="00B323A4" w:rsidP="00B323A4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</w:p>
    <w:p w14:paraId="68BC1B19" w14:textId="77777777" w:rsidR="00B323A4" w:rsidRDefault="00B323A4" w:rsidP="00C75D76">
      <w:pPr>
        <w:pStyle w:val="Listeavsnitt"/>
        <w:numPr>
          <w:ilvl w:val="0"/>
          <w:numId w:val="34"/>
        </w:numPr>
        <w:spacing w:after="60"/>
        <w:ind w:left="714" w:hanging="357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</w:p>
    <w:p w14:paraId="3E1D4D48" w14:textId="085064C7" w:rsidR="001209B9" w:rsidRPr="001209B9" w:rsidRDefault="001209B9" w:rsidP="001209B9">
      <w:pPr>
        <w:rPr>
          <w:rFonts w:asciiTheme="majorHAnsi" w:hAnsiTheme="majorHAnsi" w:cstheme="majorHAnsi"/>
          <w:lang w:val="nb-NO"/>
        </w:rPr>
      </w:pPr>
      <w:r w:rsidRPr="001209B9">
        <w:rPr>
          <w:rFonts w:asciiTheme="majorHAnsi" w:hAnsiTheme="majorHAnsi" w:cstheme="majorHAnsi"/>
          <w:lang w:val="nb-NO"/>
        </w:rPr>
        <w:t xml:space="preserve">Begrunnelsen for at innspillene </w:t>
      </w:r>
      <w:r w:rsidR="000A287C">
        <w:rPr>
          <w:rFonts w:asciiTheme="majorHAnsi" w:hAnsiTheme="majorHAnsi" w:cstheme="majorHAnsi"/>
          <w:lang w:val="nb-NO"/>
        </w:rPr>
        <w:t xml:space="preserve">avvises er </w:t>
      </w:r>
      <w:r w:rsidRPr="001209B9">
        <w:rPr>
          <w:rFonts w:asciiTheme="majorHAnsi" w:hAnsiTheme="majorHAnsi" w:cstheme="majorHAnsi"/>
          <w:lang w:val="nb-NO"/>
        </w:rPr>
        <w:t>gjort nærmere rede for i saksframleggets del to.</w:t>
      </w:r>
    </w:p>
    <w:bookmarkEnd w:id="13"/>
    <w:p w14:paraId="61023D85" w14:textId="4799E007" w:rsidR="00B323A4" w:rsidRDefault="006303DA" w:rsidP="0088267F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Følgende forslag til nye eller endring av eksisterende </w:t>
      </w:r>
      <w:r w:rsidR="009F1A1D">
        <w:rPr>
          <w:rFonts w:asciiTheme="majorHAnsi" w:hAnsiTheme="majorHAnsi" w:cstheme="majorHAnsi"/>
          <w:lang w:val="nb-NO"/>
        </w:rPr>
        <w:t>utbyggingsformål</w:t>
      </w:r>
      <w:r w:rsidR="00293A35">
        <w:rPr>
          <w:rFonts w:asciiTheme="majorHAnsi" w:hAnsiTheme="majorHAnsi" w:cstheme="majorHAnsi"/>
          <w:lang w:val="nb-NO"/>
        </w:rPr>
        <w:t>,</w:t>
      </w:r>
      <w:r w:rsidR="009F1A1D">
        <w:rPr>
          <w:rFonts w:asciiTheme="majorHAnsi" w:hAnsiTheme="majorHAnsi" w:cstheme="majorHAnsi"/>
          <w:lang w:val="nb-NO"/>
        </w:rPr>
        <w:t xml:space="preserve"> </w:t>
      </w:r>
      <w:r w:rsidR="00DF3704">
        <w:rPr>
          <w:rFonts w:asciiTheme="majorHAnsi" w:hAnsiTheme="majorHAnsi" w:cstheme="majorHAnsi"/>
          <w:lang w:val="nb-NO"/>
        </w:rPr>
        <w:t>er</w:t>
      </w:r>
      <w:r w:rsidR="003817E1">
        <w:rPr>
          <w:rFonts w:asciiTheme="majorHAnsi" w:hAnsiTheme="majorHAnsi" w:cstheme="majorHAnsi"/>
          <w:lang w:val="nb-NO"/>
        </w:rPr>
        <w:t xml:space="preserve"> </w:t>
      </w:r>
      <w:r w:rsidR="003B133D">
        <w:rPr>
          <w:rFonts w:asciiTheme="majorHAnsi" w:hAnsiTheme="majorHAnsi" w:cstheme="majorHAnsi"/>
          <w:lang w:val="nb-NO"/>
        </w:rPr>
        <w:t xml:space="preserve">forutsatt å avvente neste rullering </w:t>
      </w:r>
      <w:r w:rsidR="00C80E4F">
        <w:rPr>
          <w:rFonts w:asciiTheme="majorHAnsi" w:hAnsiTheme="majorHAnsi" w:cstheme="majorHAnsi"/>
          <w:lang w:val="nb-NO"/>
        </w:rPr>
        <w:t>av kommuneplanens arealdel</w:t>
      </w:r>
      <w:r w:rsidR="00613011">
        <w:rPr>
          <w:rFonts w:asciiTheme="majorHAnsi" w:hAnsiTheme="majorHAnsi" w:cstheme="majorHAnsi"/>
          <w:lang w:val="nb-NO"/>
        </w:rPr>
        <w:t>:</w:t>
      </w:r>
      <w:r w:rsidR="006839A1">
        <w:rPr>
          <w:rFonts w:asciiTheme="majorHAnsi" w:hAnsiTheme="majorHAnsi" w:cstheme="majorHAnsi"/>
          <w:lang w:val="nb-NO"/>
        </w:rPr>
        <w:t xml:space="preserve"> </w:t>
      </w:r>
      <w:r w:rsidR="00613011">
        <w:rPr>
          <w:rFonts w:asciiTheme="majorHAnsi" w:hAnsiTheme="majorHAnsi" w:cstheme="majorHAnsi"/>
          <w:i/>
          <w:iCs/>
          <w:color w:val="0070C0"/>
          <w:lang w:val="nb-NO"/>
        </w:rPr>
        <w:t xml:space="preserve">Kommunen kan </w:t>
      </w:r>
      <w:r w:rsidR="00CE4A6F">
        <w:rPr>
          <w:rFonts w:asciiTheme="majorHAnsi" w:hAnsiTheme="majorHAnsi" w:cstheme="majorHAnsi"/>
          <w:i/>
          <w:iCs/>
          <w:color w:val="0070C0"/>
          <w:lang w:val="nb-NO"/>
        </w:rPr>
        <w:t xml:space="preserve">velge å ikke behandle innkomne forslag ut fra at </w:t>
      </w:r>
      <w:r w:rsidR="003B133D" w:rsidRPr="00613011">
        <w:rPr>
          <w:rFonts w:asciiTheme="majorHAnsi" w:hAnsiTheme="majorHAnsi" w:cstheme="majorHAnsi"/>
          <w:i/>
          <w:iCs/>
          <w:color w:val="0070C0"/>
          <w:lang w:val="nb-NO"/>
        </w:rPr>
        <w:t xml:space="preserve">kommunen </w:t>
      </w:r>
      <w:r w:rsidR="002E245A">
        <w:rPr>
          <w:rFonts w:asciiTheme="majorHAnsi" w:hAnsiTheme="majorHAnsi" w:cstheme="majorHAnsi"/>
          <w:i/>
          <w:iCs/>
          <w:color w:val="0070C0"/>
          <w:lang w:val="nb-NO"/>
        </w:rPr>
        <w:t xml:space="preserve">i) </w:t>
      </w:r>
      <w:r w:rsidR="003B133D" w:rsidRPr="00613011">
        <w:rPr>
          <w:rFonts w:asciiTheme="majorHAnsi" w:hAnsiTheme="majorHAnsi" w:cstheme="majorHAnsi"/>
          <w:i/>
          <w:iCs/>
          <w:color w:val="0070C0"/>
          <w:lang w:val="nb-NO"/>
        </w:rPr>
        <w:t xml:space="preserve">har tilstrekkelig av denne typen arealer </w:t>
      </w:r>
      <w:r w:rsidR="00AD6961" w:rsidRPr="00613011">
        <w:rPr>
          <w:rFonts w:asciiTheme="majorHAnsi" w:hAnsiTheme="majorHAnsi" w:cstheme="majorHAnsi"/>
          <w:i/>
          <w:iCs/>
          <w:color w:val="0070C0"/>
          <w:lang w:val="nb-NO"/>
        </w:rPr>
        <w:t>i dag</w:t>
      </w:r>
      <w:r w:rsidR="00786F5F" w:rsidRPr="00613011">
        <w:rPr>
          <w:rFonts w:asciiTheme="majorHAnsi" w:hAnsiTheme="majorHAnsi" w:cstheme="majorHAnsi"/>
          <w:i/>
          <w:iCs/>
          <w:color w:val="0070C0"/>
          <w:lang w:val="nb-NO"/>
        </w:rPr>
        <w:t>, jf. kommunens arealregnskap</w:t>
      </w:r>
      <w:r w:rsidR="002B575B" w:rsidRPr="00613011">
        <w:rPr>
          <w:rFonts w:asciiTheme="majorHAnsi" w:hAnsiTheme="majorHAnsi" w:cstheme="majorHAnsi"/>
          <w:i/>
          <w:iCs/>
          <w:color w:val="0070C0"/>
          <w:lang w:val="nb-NO"/>
        </w:rPr>
        <w:t xml:space="preserve"> og planprogrammets </w:t>
      </w:r>
      <w:r w:rsidR="00320CC9" w:rsidRPr="00613011">
        <w:rPr>
          <w:rFonts w:asciiTheme="majorHAnsi" w:hAnsiTheme="majorHAnsi" w:cstheme="majorHAnsi"/>
          <w:i/>
          <w:iCs/>
          <w:color w:val="0070C0"/>
          <w:lang w:val="nb-NO"/>
        </w:rPr>
        <w:t xml:space="preserve">kriterier for </w:t>
      </w:r>
      <w:r w:rsidR="000977B5" w:rsidRPr="00613011">
        <w:rPr>
          <w:rFonts w:asciiTheme="majorHAnsi" w:hAnsiTheme="majorHAnsi" w:cstheme="majorHAnsi"/>
          <w:i/>
          <w:iCs/>
          <w:color w:val="0070C0"/>
          <w:lang w:val="nb-NO"/>
        </w:rPr>
        <w:t>prioritering mellom arealer</w:t>
      </w:r>
      <w:r w:rsidR="00E61065">
        <w:rPr>
          <w:rFonts w:asciiTheme="majorHAnsi" w:hAnsiTheme="majorHAnsi" w:cstheme="majorHAnsi"/>
          <w:i/>
          <w:iCs/>
          <w:color w:val="0070C0"/>
          <w:lang w:val="nb-NO"/>
        </w:rPr>
        <w:t xml:space="preserve">, </w:t>
      </w:r>
      <w:r w:rsidR="002E245A">
        <w:rPr>
          <w:rFonts w:asciiTheme="majorHAnsi" w:hAnsiTheme="majorHAnsi" w:cstheme="majorHAnsi"/>
          <w:i/>
          <w:iCs/>
          <w:color w:val="0070C0"/>
          <w:lang w:val="nb-NO"/>
        </w:rPr>
        <w:t xml:space="preserve">ii) </w:t>
      </w:r>
      <w:r w:rsidR="00E61065">
        <w:rPr>
          <w:rFonts w:asciiTheme="majorHAnsi" w:hAnsiTheme="majorHAnsi" w:cstheme="majorHAnsi"/>
          <w:i/>
          <w:iCs/>
          <w:color w:val="0070C0"/>
          <w:lang w:val="nb-NO"/>
        </w:rPr>
        <w:t xml:space="preserve">fordi </w:t>
      </w:r>
      <w:r w:rsidR="008243DB" w:rsidRPr="00613011">
        <w:rPr>
          <w:rFonts w:asciiTheme="majorHAnsi" w:hAnsiTheme="majorHAnsi" w:cstheme="majorHAnsi"/>
          <w:i/>
          <w:iCs/>
          <w:color w:val="0070C0"/>
          <w:lang w:val="nb-NO"/>
        </w:rPr>
        <w:t xml:space="preserve">innspillet ble fremmet </w:t>
      </w:r>
      <w:r w:rsidR="00532805" w:rsidRPr="00613011">
        <w:rPr>
          <w:rFonts w:asciiTheme="majorHAnsi" w:hAnsiTheme="majorHAnsi" w:cstheme="majorHAnsi"/>
          <w:i/>
          <w:iCs/>
          <w:color w:val="0070C0"/>
          <w:lang w:val="nb-NO"/>
        </w:rPr>
        <w:t>etter fastsatt frist</w:t>
      </w:r>
      <w:r w:rsidR="00E61065">
        <w:rPr>
          <w:rFonts w:asciiTheme="majorHAnsi" w:hAnsiTheme="majorHAnsi" w:cstheme="majorHAnsi"/>
          <w:i/>
          <w:iCs/>
          <w:color w:val="0070C0"/>
          <w:lang w:val="nb-NO"/>
        </w:rPr>
        <w:t xml:space="preserve">, </w:t>
      </w:r>
      <w:r w:rsidR="002E245A">
        <w:rPr>
          <w:rFonts w:asciiTheme="majorHAnsi" w:hAnsiTheme="majorHAnsi" w:cstheme="majorHAnsi"/>
          <w:i/>
          <w:iCs/>
          <w:color w:val="0070C0"/>
          <w:lang w:val="nb-NO"/>
        </w:rPr>
        <w:t xml:space="preserve">iii) </w:t>
      </w:r>
      <w:r w:rsidR="00E61065">
        <w:rPr>
          <w:rFonts w:asciiTheme="majorHAnsi" w:hAnsiTheme="majorHAnsi" w:cstheme="majorHAnsi"/>
          <w:i/>
          <w:iCs/>
          <w:color w:val="0070C0"/>
          <w:lang w:val="nb-NO"/>
        </w:rPr>
        <w:t xml:space="preserve">fordi det </w:t>
      </w:r>
      <w:r w:rsidR="00297A3A">
        <w:rPr>
          <w:rFonts w:asciiTheme="majorHAnsi" w:hAnsiTheme="majorHAnsi" w:cstheme="majorHAnsi"/>
          <w:i/>
          <w:iCs/>
          <w:color w:val="0070C0"/>
          <w:lang w:val="nb-NO"/>
        </w:rPr>
        <w:t xml:space="preserve">har uløste </w:t>
      </w:r>
      <w:r w:rsidR="00297A3A">
        <w:rPr>
          <w:rFonts w:asciiTheme="majorHAnsi" w:hAnsiTheme="majorHAnsi" w:cstheme="majorHAnsi"/>
          <w:i/>
          <w:iCs/>
          <w:color w:val="0070C0"/>
          <w:lang w:val="nb-NO"/>
        </w:rPr>
        <w:lastRenderedPageBreak/>
        <w:t>konflikter eller innsigelser knyttet til seg og kommunen prioriterer</w:t>
      </w:r>
      <w:r w:rsidR="00E839B4">
        <w:rPr>
          <w:rFonts w:asciiTheme="majorHAnsi" w:hAnsiTheme="majorHAnsi" w:cstheme="majorHAnsi"/>
          <w:i/>
          <w:iCs/>
          <w:color w:val="0070C0"/>
          <w:lang w:val="nb-NO"/>
        </w:rPr>
        <w:t xml:space="preserve"> å få ferdig rulleringen framfor langvarige utredninger mv</w:t>
      </w:r>
      <w:r w:rsidR="00D3159B">
        <w:rPr>
          <w:rFonts w:asciiTheme="majorHAnsi" w:hAnsiTheme="majorHAnsi" w:cstheme="majorHAnsi"/>
          <w:i/>
          <w:iCs/>
          <w:color w:val="0070C0"/>
          <w:lang w:val="nb-NO"/>
        </w:rPr>
        <w:t>.</w:t>
      </w:r>
      <w:r w:rsidR="00D54873">
        <w:rPr>
          <w:rFonts w:asciiTheme="majorHAnsi" w:hAnsiTheme="majorHAnsi" w:cstheme="majorHAnsi"/>
          <w:i/>
          <w:iCs/>
          <w:color w:val="0070C0"/>
          <w:lang w:val="nb-NO"/>
        </w:rPr>
        <w:t xml:space="preserve"> eller iiii) andre årsaker</w:t>
      </w:r>
      <w:r w:rsidR="003E15EA">
        <w:rPr>
          <w:rFonts w:asciiTheme="majorHAnsi" w:hAnsiTheme="majorHAnsi" w:cstheme="majorHAnsi"/>
          <w:i/>
          <w:iCs/>
          <w:color w:val="0070C0"/>
          <w:lang w:val="nb-NO"/>
        </w:rPr>
        <w:t>.</w:t>
      </w:r>
      <w:r w:rsidR="00F61CFC" w:rsidRPr="00F61CFC">
        <w:t xml:space="preserve"> </w:t>
      </w:r>
      <w:r w:rsidR="00F61CFC" w:rsidRPr="00F61CFC">
        <w:rPr>
          <w:rFonts w:asciiTheme="majorHAnsi" w:hAnsiTheme="majorHAnsi" w:cstheme="majorHAnsi"/>
          <w:i/>
          <w:iCs/>
          <w:color w:val="0070C0"/>
          <w:lang w:val="nb-NO"/>
        </w:rPr>
        <w:t>Gi en kort begrunnelse</w:t>
      </w:r>
      <w:r w:rsidR="00F61CFC">
        <w:rPr>
          <w:rFonts w:asciiTheme="majorHAnsi" w:hAnsiTheme="majorHAnsi" w:cstheme="majorHAnsi"/>
          <w:i/>
          <w:iCs/>
          <w:color w:val="0070C0"/>
          <w:lang w:val="nb-NO"/>
        </w:rPr>
        <w:t>.</w:t>
      </w:r>
      <w:r w:rsidR="003E15EA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</w:p>
    <w:p w14:paraId="14170204" w14:textId="773FA7FC" w:rsidR="00C07C89" w:rsidRPr="00C07C89" w:rsidRDefault="00C07C89" w:rsidP="00C07C89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C07C89">
        <w:rPr>
          <w:rFonts w:asciiTheme="majorHAnsi" w:hAnsiTheme="majorHAnsi" w:cstheme="majorHAnsi"/>
          <w:lang w:val="nb-NO"/>
        </w:rPr>
        <w:t>&lt;</w:t>
      </w:r>
      <w:r w:rsidRPr="002E245A">
        <w:rPr>
          <w:rFonts w:asciiTheme="majorHAnsi" w:hAnsiTheme="majorHAnsi" w:cstheme="majorHAnsi"/>
          <w:i/>
          <w:iCs/>
          <w:lang w:val="nb-NO"/>
        </w:rPr>
        <w:t>Områdebetegnelse</w:t>
      </w:r>
      <w:r w:rsidRPr="00C07C89">
        <w:rPr>
          <w:rFonts w:asciiTheme="majorHAnsi" w:hAnsiTheme="majorHAnsi" w:cstheme="majorHAnsi"/>
          <w:lang w:val="nb-NO"/>
        </w:rPr>
        <w:t>&gt;, foreslått av &lt;</w:t>
      </w:r>
      <w:r w:rsidRPr="002E245A">
        <w:rPr>
          <w:rFonts w:asciiTheme="majorHAnsi" w:hAnsiTheme="majorHAnsi" w:cstheme="majorHAnsi"/>
          <w:i/>
          <w:iCs/>
          <w:lang w:val="nb-NO"/>
        </w:rPr>
        <w:t>navn</w:t>
      </w:r>
      <w:r w:rsidRPr="00C07C89">
        <w:rPr>
          <w:rFonts w:asciiTheme="majorHAnsi" w:hAnsiTheme="majorHAnsi" w:cstheme="majorHAnsi"/>
          <w:lang w:val="nb-NO"/>
        </w:rPr>
        <w:t>&gt; med følgende begrunnelse &lt;…&gt;. Det &lt;er/er ikke&gt; utarbeidet konsekvensutredning</w:t>
      </w:r>
      <w:r w:rsidR="007D7484">
        <w:rPr>
          <w:rFonts w:asciiTheme="majorHAnsi" w:hAnsiTheme="majorHAnsi" w:cstheme="majorHAnsi"/>
          <w:lang w:val="nb-NO"/>
        </w:rPr>
        <w:t xml:space="preserve"> og</w:t>
      </w:r>
      <w:r w:rsidR="0050107C">
        <w:rPr>
          <w:rFonts w:asciiTheme="majorHAnsi" w:hAnsiTheme="majorHAnsi" w:cstheme="majorHAnsi"/>
          <w:lang w:val="nb-NO"/>
        </w:rPr>
        <w:t xml:space="preserve"> området &lt;har/har ikke&gt; vært på høring og offentlig ettersyn</w:t>
      </w:r>
      <w:r w:rsidR="00C71DF4">
        <w:rPr>
          <w:rFonts w:asciiTheme="majorHAnsi" w:hAnsiTheme="majorHAnsi" w:cstheme="majorHAnsi"/>
          <w:lang w:val="nb-NO"/>
        </w:rPr>
        <w:t>.</w:t>
      </w:r>
      <w:r w:rsidR="007D7484">
        <w:rPr>
          <w:rFonts w:asciiTheme="majorHAnsi" w:hAnsiTheme="majorHAnsi" w:cstheme="majorHAnsi"/>
          <w:lang w:val="nb-NO"/>
        </w:rPr>
        <w:t xml:space="preserve"> </w:t>
      </w:r>
      <w:r w:rsidR="00C03C05">
        <w:rPr>
          <w:rFonts w:asciiTheme="majorHAnsi" w:hAnsiTheme="majorHAnsi" w:cstheme="majorHAnsi"/>
          <w:lang w:val="nb-NO"/>
        </w:rPr>
        <w:t xml:space="preserve">Det </w:t>
      </w:r>
      <w:r w:rsidR="002E245A">
        <w:rPr>
          <w:rFonts w:asciiTheme="majorHAnsi" w:hAnsiTheme="majorHAnsi" w:cstheme="majorHAnsi"/>
          <w:lang w:val="nb-NO"/>
        </w:rPr>
        <w:t>vedtas</w:t>
      </w:r>
      <w:r w:rsidR="00C03C05">
        <w:rPr>
          <w:rFonts w:asciiTheme="majorHAnsi" w:hAnsiTheme="majorHAnsi" w:cstheme="majorHAnsi"/>
          <w:lang w:val="nb-NO"/>
        </w:rPr>
        <w:t xml:space="preserve"> at o</w:t>
      </w:r>
      <w:r w:rsidR="007D7484">
        <w:rPr>
          <w:rFonts w:asciiTheme="majorHAnsi" w:hAnsiTheme="majorHAnsi" w:cstheme="majorHAnsi"/>
          <w:lang w:val="nb-NO"/>
        </w:rPr>
        <w:t xml:space="preserve">mrådet </w:t>
      </w:r>
      <w:r w:rsidR="00C03C05">
        <w:rPr>
          <w:rFonts w:asciiTheme="majorHAnsi" w:hAnsiTheme="majorHAnsi" w:cstheme="majorHAnsi"/>
          <w:lang w:val="nb-NO"/>
        </w:rPr>
        <w:t xml:space="preserve">avventer neste rullering av kommuneplanens arealdel fordi </w:t>
      </w:r>
      <w:r w:rsidR="0000424B">
        <w:rPr>
          <w:rFonts w:asciiTheme="majorHAnsi" w:hAnsiTheme="majorHAnsi" w:cstheme="majorHAnsi"/>
          <w:lang w:val="nb-NO"/>
        </w:rPr>
        <w:t>&lt;…&gt;</w:t>
      </w:r>
    </w:p>
    <w:p w14:paraId="0C2063C6" w14:textId="77777777" w:rsidR="00A13A18" w:rsidRDefault="00A13A18" w:rsidP="00A13A18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&lt;..&gt;</w:t>
      </w:r>
    </w:p>
    <w:p w14:paraId="5C7A3BA4" w14:textId="6D2865E4" w:rsidR="00062CB5" w:rsidRDefault="00A13A18" w:rsidP="00C75D76">
      <w:pPr>
        <w:pStyle w:val="Listeavsnitt"/>
        <w:numPr>
          <w:ilvl w:val="0"/>
          <w:numId w:val="34"/>
        </w:numPr>
        <w:spacing w:after="60"/>
        <w:ind w:left="714" w:hanging="357"/>
        <w:rPr>
          <w:rFonts w:asciiTheme="majorHAnsi" w:hAnsiTheme="majorHAnsi" w:cstheme="majorHAnsi"/>
          <w:lang w:val="nb-NO"/>
        </w:rPr>
      </w:pPr>
      <w:r w:rsidRPr="00E71D7D">
        <w:rPr>
          <w:rFonts w:asciiTheme="majorHAnsi" w:hAnsiTheme="majorHAnsi" w:cstheme="majorHAnsi"/>
          <w:lang w:val="nb-NO"/>
        </w:rPr>
        <w:t>&lt;..&gt;</w:t>
      </w:r>
    </w:p>
    <w:p w14:paraId="654FFFCB" w14:textId="7F1D90FF" w:rsidR="001D7468" w:rsidRPr="001D7468" w:rsidRDefault="001D7468" w:rsidP="001D7468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Begrunnelsen for </w:t>
      </w:r>
      <w:r w:rsidR="00653F27">
        <w:rPr>
          <w:rFonts w:asciiTheme="majorHAnsi" w:hAnsiTheme="majorHAnsi" w:cstheme="majorHAnsi"/>
          <w:lang w:val="nb-NO"/>
        </w:rPr>
        <w:t>at innspill</w:t>
      </w:r>
      <w:r w:rsidR="001F0D61">
        <w:rPr>
          <w:rFonts w:asciiTheme="majorHAnsi" w:hAnsiTheme="majorHAnsi" w:cstheme="majorHAnsi"/>
          <w:lang w:val="nb-NO"/>
        </w:rPr>
        <w:t>ene avventer</w:t>
      </w:r>
      <w:r>
        <w:rPr>
          <w:rFonts w:asciiTheme="majorHAnsi" w:hAnsiTheme="majorHAnsi" w:cstheme="majorHAnsi"/>
          <w:lang w:val="nb-NO"/>
        </w:rPr>
        <w:t xml:space="preserve"> er </w:t>
      </w:r>
      <w:r w:rsidR="0071058A">
        <w:rPr>
          <w:rFonts w:asciiTheme="majorHAnsi" w:hAnsiTheme="majorHAnsi" w:cstheme="majorHAnsi"/>
          <w:lang w:val="nb-NO"/>
        </w:rPr>
        <w:t xml:space="preserve">gjort nærmere rede for i </w:t>
      </w:r>
      <w:r w:rsidR="0071058A" w:rsidRPr="0071058A">
        <w:rPr>
          <w:rFonts w:asciiTheme="majorHAnsi" w:hAnsiTheme="majorHAnsi" w:cstheme="majorHAnsi"/>
          <w:lang w:val="nb-NO"/>
        </w:rPr>
        <w:t>saksframleggets del to.</w:t>
      </w:r>
    </w:p>
    <w:p w14:paraId="59958E1A" w14:textId="06E279E0" w:rsidR="00226998" w:rsidRPr="000E39C0" w:rsidRDefault="00226998" w:rsidP="000E39C0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b-NO"/>
        </w:rPr>
      </w:pPr>
      <w:r w:rsidRPr="000E39C0">
        <w:rPr>
          <w:rFonts w:asciiTheme="majorHAnsi" w:hAnsiTheme="majorHAnsi" w:cstheme="majorBidi"/>
          <w:b/>
          <w:bCs/>
          <w:sz w:val="24"/>
          <w:szCs w:val="24"/>
          <w:lang w:val="nb-NO"/>
        </w:rPr>
        <w:t>Tidligere behandlinger av kommuneplanens arealdel</w:t>
      </w:r>
    </w:p>
    <w:p w14:paraId="41043587" w14:textId="45A7158B" w:rsidR="00E63FDD" w:rsidRDefault="00E63FDD" w:rsidP="00324A86">
      <w:pPr>
        <w:pStyle w:val="Listeavsnitt"/>
        <w:numPr>
          <w:ilvl w:val="0"/>
          <w:numId w:val="35"/>
        </w:numPr>
        <w:rPr>
          <w:rFonts w:asciiTheme="majorHAnsi" w:hAnsiTheme="majorHAnsi" w:cstheme="majorHAnsi"/>
          <w:lang w:val="nb-NO"/>
        </w:rPr>
      </w:pPr>
      <w:r w:rsidRPr="00324A86">
        <w:rPr>
          <w:rFonts w:asciiTheme="majorHAnsi" w:hAnsiTheme="majorHAnsi" w:cstheme="majorHAnsi"/>
          <w:lang w:val="nb-NO"/>
        </w:rPr>
        <w:t>Kommuneplanens arealdel</w:t>
      </w:r>
      <w:r w:rsidR="00E14EB0" w:rsidRPr="00324A86">
        <w:rPr>
          <w:rFonts w:asciiTheme="majorHAnsi" w:hAnsiTheme="majorHAnsi" w:cstheme="majorHAnsi"/>
          <w:lang w:val="nb-NO"/>
        </w:rPr>
        <w:t xml:space="preserve"> ble 1. gangs behandlet</w:t>
      </w:r>
      <w:r w:rsidR="00C11808" w:rsidRPr="00324A86">
        <w:rPr>
          <w:rFonts w:asciiTheme="majorHAnsi" w:hAnsiTheme="majorHAnsi" w:cstheme="majorHAnsi"/>
          <w:lang w:val="nb-NO"/>
        </w:rPr>
        <w:t xml:space="preserve"> den &lt;</w:t>
      </w:r>
      <w:r w:rsidR="00C11808" w:rsidRPr="00C75D76">
        <w:rPr>
          <w:rFonts w:asciiTheme="majorHAnsi" w:hAnsiTheme="majorHAnsi" w:cstheme="majorHAnsi"/>
          <w:i/>
          <w:iCs/>
          <w:lang w:val="nb-NO"/>
        </w:rPr>
        <w:t>dato, årstall</w:t>
      </w:r>
      <w:r w:rsidR="00C11808" w:rsidRPr="00324A86">
        <w:rPr>
          <w:rFonts w:asciiTheme="majorHAnsi" w:hAnsiTheme="majorHAnsi" w:cstheme="majorHAnsi"/>
          <w:lang w:val="nb-NO"/>
        </w:rPr>
        <w:t>&gt;. Planen lå ute til offentlig ettersyn i perioden &lt;</w:t>
      </w:r>
      <w:r w:rsidR="00C75D76" w:rsidRPr="00A13818">
        <w:rPr>
          <w:rFonts w:asciiTheme="majorHAnsi" w:hAnsiTheme="majorHAnsi" w:cstheme="majorHAnsi"/>
          <w:i/>
          <w:iCs/>
          <w:lang w:val="nb-NO"/>
        </w:rPr>
        <w:t>dd</w:t>
      </w:r>
      <w:r w:rsidR="00A13818" w:rsidRPr="00A13818">
        <w:rPr>
          <w:rFonts w:asciiTheme="majorHAnsi" w:hAnsiTheme="majorHAnsi" w:cstheme="majorHAnsi"/>
          <w:i/>
          <w:iCs/>
          <w:lang w:val="nb-NO"/>
        </w:rPr>
        <w:t>.mm.åå – dd.mm.åå</w:t>
      </w:r>
      <w:r w:rsidR="00253C60" w:rsidRPr="00324A86">
        <w:rPr>
          <w:rFonts w:asciiTheme="majorHAnsi" w:hAnsiTheme="majorHAnsi" w:cstheme="majorHAnsi"/>
          <w:lang w:val="nb-NO"/>
        </w:rPr>
        <w:t xml:space="preserve">&gt;. </w:t>
      </w:r>
    </w:p>
    <w:p w14:paraId="0142AA60" w14:textId="6A0141E5" w:rsidR="00324A86" w:rsidRPr="00324A86" w:rsidRDefault="00324A86" w:rsidP="00324A86">
      <w:pPr>
        <w:pStyle w:val="Listeavsnitt"/>
        <w:numPr>
          <w:ilvl w:val="0"/>
          <w:numId w:val="35"/>
        </w:numPr>
        <w:rPr>
          <w:rFonts w:asciiTheme="majorHAnsi" w:hAnsiTheme="majorHAnsi" w:cstheme="majorHAnsi"/>
          <w:lang w:val="nb-NO"/>
        </w:rPr>
      </w:pPr>
      <w:r w:rsidRPr="00324A86">
        <w:rPr>
          <w:rFonts w:asciiTheme="majorHAnsi" w:hAnsiTheme="majorHAnsi" w:cstheme="majorHAnsi"/>
          <w:lang w:val="nb-NO"/>
        </w:rPr>
        <w:t>&lt;..&gt;</w:t>
      </w:r>
    </w:p>
    <w:p w14:paraId="44C7BBA3" w14:textId="2A793C13" w:rsidR="004B7BD5" w:rsidRPr="00532D83" w:rsidRDefault="004B7BD5" w:rsidP="00EE6C91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532D83">
        <w:rPr>
          <w:rFonts w:asciiTheme="majorHAnsi" w:hAnsiTheme="majorHAnsi" w:cstheme="majorHAnsi"/>
          <w:i/>
          <w:iCs/>
          <w:color w:val="0070C0"/>
          <w:lang w:val="nb-NO"/>
        </w:rPr>
        <w:t>Om det har vært flere runder med behandling i kommunestyret og høring</w:t>
      </w:r>
      <w:r w:rsidR="004F1A22">
        <w:rPr>
          <w:rFonts w:asciiTheme="majorHAnsi" w:hAnsiTheme="majorHAnsi" w:cstheme="majorHAnsi"/>
          <w:i/>
          <w:iCs/>
          <w:color w:val="0070C0"/>
          <w:lang w:val="nb-NO"/>
        </w:rPr>
        <w:t>/</w:t>
      </w:r>
      <w:r w:rsidR="00D728AF">
        <w:rPr>
          <w:rFonts w:asciiTheme="majorHAnsi" w:hAnsiTheme="majorHAnsi" w:cstheme="majorHAnsi"/>
          <w:i/>
          <w:iCs/>
          <w:color w:val="0070C0"/>
          <w:lang w:val="nb-NO"/>
        </w:rPr>
        <w:t xml:space="preserve">offentlig ettersyn </w:t>
      </w:r>
      <w:r w:rsidRPr="00532D83">
        <w:rPr>
          <w:rFonts w:asciiTheme="majorHAnsi" w:hAnsiTheme="majorHAnsi" w:cstheme="majorHAnsi"/>
          <w:i/>
          <w:iCs/>
          <w:color w:val="0070C0"/>
          <w:lang w:val="nb-NO"/>
        </w:rPr>
        <w:t>inkludert begrensede høringer</w:t>
      </w:r>
      <w:r w:rsidR="00723B5B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 legges disse inn i oversikten</w:t>
      </w:r>
      <w:r w:rsidR="008E4C34">
        <w:rPr>
          <w:rFonts w:asciiTheme="majorHAnsi" w:hAnsiTheme="majorHAnsi" w:cstheme="majorHAnsi"/>
          <w:i/>
          <w:iCs/>
          <w:color w:val="0070C0"/>
          <w:lang w:val="nb-NO"/>
        </w:rPr>
        <w:t>, sammen med</w:t>
      </w:r>
      <w:r w:rsidR="0010178B">
        <w:rPr>
          <w:rFonts w:asciiTheme="majorHAnsi" w:hAnsiTheme="majorHAnsi" w:cstheme="majorHAnsi"/>
          <w:i/>
          <w:iCs/>
          <w:color w:val="0070C0"/>
          <w:lang w:val="nb-NO"/>
        </w:rPr>
        <w:t xml:space="preserve"> angivelse </w:t>
      </w:r>
      <w:r w:rsidR="00BA3681">
        <w:rPr>
          <w:rFonts w:asciiTheme="majorHAnsi" w:hAnsiTheme="majorHAnsi" w:cstheme="majorHAnsi"/>
          <w:i/>
          <w:iCs/>
          <w:color w:val="0070C0"/>
          <w:lang w:val="nb-NO"/>
        </w:rPr>
        <w:t xml:space="preserve">av </w:t>
      </w:r>
      <w:r w:rsidR="0010178B">
        <w:rPr>
          <w:rFonts w:asciiTheme="majorHAnsi" w:hAnsiTheme="majorHAnsi" w:cstheme="majorHAnsi"/>
          <w:i/>
          <w:iCs/>
          <w:color w:val="0070C0"/>
          <w:lang w:val="nb-NO"/>
        </w:rPr>
        <w:t xml:space="preserve">om det er kommunestyret eller </w:t>
      </w:r>
      <w:r w:rsidR="0044640F">
        <w:rPr>
          <w:rFonts w:asciiTheme="majorHAnsi" w:hAnsiTheme="majorHAnsi" w:cstheme="majorHAnsi"/>
          <w:i/>
          <w:iCs/>
          <w:color w:val="0070C0"/>
          <w:lang w:val="nb-NO"/>
        </w:rPr>
        <w:t xml:space="preserve">et </w:t>
      </w:r>
      <w:r w:rsidR="0010178B">
        <w:rPr>
          <w:rFonts w:asciiTheme="majorHAnsi" w:hAnsiTheme="majorHAnsi" w:cstheme="majorHAnsi"/>
          <w:i/>
          <w:iCs/>
          <w:color w:val="0070C0"/>
          <w:lang w:val="nb-NO"/>
        </w:rPr>
        <w:t>utvalg som har blitt delegert oppgaven som har behandlet</w:t>
      </w:r>
      <w:r w:rsidR="00BA3681">
        <w:rPr>
          <w:rFonts w:asciiTheme="majorHAnsi" w:hAnsiTheme="majorHAnsi" w:cstheme="majorHAnsi"/>
          <w:i/>
          <w:iCs/>
          <w:color w:val="0070C0"/>
          <w:lang w:val="nb-NO"/>
        </w:rPr>
        <w:t xml:space="preserve"> høringene</w:t>
      </w:r>
      <w:r w:rsidR="004375E6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. Endringene </w:t>
      </w:r>
      <w:r w:rsidR="00052C32" w:rsidRPr="00532D83">
        <w:rPr>
          <w:rFonts w:asciiTheme="majorHAnsi" w:hAnsiTheme="majorHAnsi" w:cstheme="majorHAnsi"/>
          <w:i/>
          <w:iCs/>
          <w:color w:val="0070C0"/>
          <w:lang w:val="nb-NO"/>
        </w:rPr>
        <w:t>som er gjort etter høringen</w:t>
      </w:r>
      <w:r w:rsidR="005119C7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e </w:t>
      </w:r>
      <w:r w:rsidR="004375E6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omtales </w:t>
      </w:r>
      <w:r w:rsidR="00A557D4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i </w:t>
      </w:r>
      <w:r w:rsidR="008F2E53" w:rsidRPr="00532D83">
        <w:rPr>
          <w:rFonts w:asciiTheme="majorHAnsi" w:hAnsiTheme="majorHAnsi" w:cstheme="majorHAnsi"/>
          <w:i/>
          <w:iCs/>
          <w:color w:val="0070C0"/>
          <w:lang w:val="nb-NO"/>
        </w:rPr>
        <w:t>egne avsnitt</w:t>
      </w:r>
      <w:r w:rsidR="00DA3E0A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 lengre ned.</w:t>
      </w:r>
    </w:p>
    <w:p w14:paraId="0CF78A75" w14:textId="12A7BEAF" w:rsidR="00226998" w:rsidRPr="00B51C70" w:rsidRDefault="00226998" w:rsidP="00E71D7D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b-NO"/>
        </w:rPr>
      </w:pPr>
      <w:r w:rsidRPr="461332C8">
        <w:rPr>
          <w:rFonts w:asciiTheme="majorHAnsi" w:hAnsiTheme="majorHAnsi" w:cstheme="majorBidi"/>
          <w:b/>
          <w:bCs/>
          <w:sz w:val="24"/>
          <w:szCs w:val="24"/>
          <w:lang w:val="nb-NO"/>
        </w:rPr>
        <w:t>Medvirkning</w:t>
      </w:r>
    </w:p>
    <w:p w14:paraId="5047BA3E" w14:textId="2691E38D" w:rsidR="00256E16" w:rsidRPr="00B51C70" w:rsidRDefault="00256E16" w:rsidP="00C75D76">
      <w:pPr>
        <w:spacing w:after="60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I løpet av p</w:t>
      </w:r>
      <w:r w:rsidR="00566D8C" w:rsidRPr="00B51C70">
        <w:rPr>
          <w:rFonts w:asciiTheme="majorHAnsi" w:hAnsiTheme="majorHAnsi" w:cstheme="majorHAnsi"/>
          <w:lang w:val="nb-NO"/>
        </w:rPr>
        <w:t>lanprosessen er det blitt gjennomført følgende me</w:t>
      </w:r>
      <w:r w:rsidR="007F3CFB" w:rsidRPr="00B51C70">
        <w:rPr>
          <w:rFonts w:asciiTheme="majorHAnsi" w:hAnsiTheme="majorHAnsi" w:cstheme="majorHAnsi"/>
          <w:lang w:val="nb-NO"/>
        </w:rPr>
        <w:t>dvirkningsaktiviteter</w:t>
      </w:r>
    </w:p>
    <w:p w14:paraId="591137EA" w14:textId="1862CDFC" w:rsidR="007F3CFB" w:rsidRPr="00B51C70" w:rsidRDefault="007F3CFB" w:rsidP="007F3CFB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</w:t>
      </w:r>
      <w:r w:rsidRPr="003600E1">
        <w:rPr>
          <w:rFonts w:asciiTheme="majorHAnsi" w:hAnsiTheme="majorHAnsi" w:cstheme="majorHAnsi"/>
          <w:i/>
          <w:iCs/>
          <w:lang w:val="nb-NO"/>
        </w:rPr>
        <w:t>dato</w:t>
      </w:r>
      <w:r w:rsidR="00B34053" w:rsidRPr="003600E1">
        <w:rPr>
          <w:rFonts w:asciiTheme="majorHAnsi" w:hAnsiTheme="majorHAnsi" w:cstheme="majorHAnsi"/>
          <w:i/>
          <w:iCs/>
          <w:lang w:val="nb-NO"/>
        </w:rPr>
        <w:t>, årstall</w:t>
      </w:r>
      <w:r w:rsidR="00B34053" w:rsidRPr="00B51C70">
        <w:rPr>
          <w:rFonts w:asciiTheme="majorHAnsi" w:hAnsiTheme="majorHAnsi" w:cstheme="majorHAnsi"/>
          <w:lang w:val="nb-NO"/>
        </w:rPr>
        <w:t>&gt; folkemøte</w:t>
      </w:r>
    </w:p>
    <w:p w14:paraId="6710910C" w14:textId="210FCA54" w:rsidR="00C262C3" w:rsidRPr="00B51C70" w:rsidRDefault="00C262C3" w:rsidP="00C262C3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bookmarkStart w:id="14" w:name="_Hlk196989487"/>
      <w:r w:rsidRPr="00B51C70">
        <w:rPr>
          <w:rFonts w:asciiTheme="majorHAnsi" w:hAnsiTheme="majorHAnsi" w:cstheme="majorHAnsi"/>
          <w:lang w:val="nb-NO"/>
        </w:rPr>
        <w:t>&lt;</w:t>
      </w:r>
      <w:r w:rsidRPr="003600E1">
        <w:rPr>
          <w:rFonts w:asciiTheme="majorHAnsi" w:hAnsiTheme="majorHAnsi" w:cstheme="majorHAnsi"/>
          <w:i/>
          <w:iCs/>
          <w:lang w:val="nb-NO"/>
        </w:rPr>
        <w:t>dato, årstall</w:t>
      </w:r>
      <w:r w:rsidRPr="00B51C70">
        <w:rPr>
          <w:rFonts w:asciiTheme="majorHAnsi" w:hAnsiTheme="majorHAnsi" w:cstheme="majorHAnsi"/>
          <w:lang w:val="nb-NO"/>
        </w:rPr>
        <w:t xml:space="preserve">&gt; </w:t>
      </w:r>
      <w:bookmarkEnd w:id="14"/>
      <w:r w:rsidRPr="00B51C70">
        <w:rPr>
          <w:rFonts w:asciiTheme="majorHAnsi" w:hAnsiTheme="majorHAnsi" w:cstheme="majorHAnsi"/>
          <w:lang w:val="nb-NO"/>
        </w:rPr>
        <w:t>åpen kontordag</w:t>
      </w:r>
    </w:p>
    <w:p w14:paraId="0340F022" w14:textId="7231AAB5" w:rsidR="00B34053" w:rsidRDefault="00C262C3" w:rsidP="0009669C">
      <w:pPr>
        <w:pStyle w:val="Listeavsnitt"/>
        <w:numPr>
          <w:ilvl w:val="0"/>
          <w:numId w:val="34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&lt;</w:t>
      </w:r>
      <w:r w:rsidRPr="003600E1">
        <w:rPr>
          <w:rFonts w:asciiTheme="majorHAnsi" w:hAnsiTheme="majorHAnsi" w:cstheme="majorHAnsi"/>
          <w:i/>
          <w:iCs/>
          <w:lang w:val="nb-NO"/>
        </w:rPr>
        <w:t>dato, årstall</w:t>
      </w:r>
      <w:r w:rsidRPr="00B51C70">
        <w:rPr>
          <w:rFonts w:asciiTheme="majorHAnsi" w:hAnsiTheme="majorHAnsi" w:cstheme="majorHAnsi"/>
          <w:lang w:val="nb-NO"/>
        </w:rPr>
        <w:t>&gt; etc.</w:t>
      </w:r>
    </w:p>
    <w:p w14:paraId="78C545DA" w14:textId="01A5BD94" w:rsidR="00F94A84" w:rsidRPr="00532D83" w:rsidRDefault="00EC21E4" w:rsidP="00F94A84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532D83">
        <w:rPr>
          <w:rFonts w:asciiTheme="majorHAnsi" w:hAnsiTheme="majorHAnsi" w:cstheme="majorHAnsi"/>
          <w:i/>
          <w:iCs/>
          <w:color w:val="0070C0"/>
          <w:lang w:val="nb-NO"/>
        </w:rPr>
        <w:t>Her kan også møter med enkeltgrupper</w:t>
      </w:r>
      <w:r w:rsidR="0098378F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, </w:t>
      </w:r>
      <w:r w:rsidR="00DE298B" w:rsidRPr="00532D83">
        <w:rPr>
          <w:rFonts w:asciiTheme="majorHAnsi" w:hAnsiTheme="majorHAnsi" w:cstheme="majorHAnsi"/>
          <w:i/>
          <w:iCs/>
          <w:color w:val="0070C0"/>
          <w:lang w:val="nb-NO"/>
        </w:rPr>
        <w:t xml:space="preserve">gjennomførte barnetråkk mv. tas med om de er gjort som del av </w:t>
      </w:r>
      <w:r w:rsidR="00AE35ED" w:rsidRPr="00532D83">
        <w:rPr>
          <w:rFonts w:asciiTheme="majorHAnsi" w:hAnsiTheme="majorHAnsi" w:cstheme="majorHAnsi"/>
          <w:i/>
          <w:iCs/>
          <w:color w:val="0070C0"/>
          <w:lang w:val="nb-NO"/>
        </w:rPr>
        <w:t>planarbeidet</w:t>
      </w:r>
    </w:p>
    <w:p w14:paraId="71D2C238" w14:textId="65BB88A0" w:rsidR="007D2FDE" w:rsidRPr="00E71D7D" w:rsidRDefault="007D2FDE" w:rsidP="00E71D7D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b-NO"/>
        </w:rPr>
      </w:pPr>
      <w:bookmarkStart w:id="15" w:name="_Hlk197004390"/>
      <w:r w:rsidRPr="00E71D7D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Endringer </w:t>
      </w:r>
      <w:r w:rsidR="00C103CA" w:rsidRPr="00E71D7D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etter </w:t>
      </w:r>
      <w:r w:rsidR="00403DB3" w:rsidRPr="00E71D7D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kommunestyrets </w:t>
      </w:r>
      <w:r w:rsidR="008E5ED5" w:rsidRPr="008E5ED5">
        <w:rPr>
          <w:rFonts w:asciiTheme="majorHAnsi" w:hAnsiTheme="majorHAnsi" w:cstheme="majorBidi"/>
          <w:b/>
          <w:bCs/>
          <w:sz w:val="24"/>
          <w:szCs w:val="24"/>
          <w:lang w:val="nb-NO"/>
        </w:rPr>
        <w:t>&lt;</w:t>
      </w:r>
      <w:r w:rsidR="00B7699F">
        <w:rPr>
          <w:rFonts w:asciiTheme="majorHAnsi" w:hAnsiTheme="majorHAnsi" w:cstheme="majorBidi"/>
          <w:b/>
          <w:bCs/>
          <w:sz w:val="24"/>
          <w:szCs w:val="24"/>
          <w:lang w:val="nb-NO"/>
        </w:rPr>
        <w:t>…&gt;</w:t>
      </w:r>
      <w:r w:rsidR="008E5ED5" w:rsidRPr="008E5ED5">
        <w:rPr>
          <w:rFonts w:asciiTheme="majorHAnsi" w:hAnsiTheme="majorHAnsi" w:cstheme="majorBidi"/>
          <w:b/>
          <w:bCs/>
          <w:sz w:val="24"/>
          <w:szCs w:val="24"/>
          <w:lang w:val="nb-NO"/>
        </w:rPr>
        <w:t>gangs</w:t>
      </w:r>
      <w:r w:rsidR="00097397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 </w:t>
      </w:r>
      <w:r w:rsidR="00C103CA" w:rsidRPr="00E71D7D">
        <w:rPr>
          <w:rFonts w:asciiTheme="majorHAnsi" w:hAnsiTheme="majorHAnsi" w:cstheme="majorBidi"/>
          <w:b/>
          <w:bCs/>
          <w:sz w:val="24"/>
          <w:szCs w:val="24"/>
          <w:lang w:val="nb-NO"/>
        </w:rPr>
        <w:t>behandling</w:t>
      </w:r>
    </w:p>
    <w:bookmarkEnd w:id="15"/>
    <w:p w14:paraId="3C64ED00" w14:textId="353327CC" w:rsidR="00D64084" w:rsidRPr="00754CE0" w:rsidRDefault="007119A2" w:rsidP="00216E5D">
      <w:pPr>
        <w:rPr>
          <w:i/>
          <w:iCs/>
          <w:lang w:val="nb-NO"/>
        </w:rPr>
      </w:pPr>
      <w:r w:rsidRPr="00754CE0">
        <w:rPr>
          <w:i/>
          <w:iCs/>
          <w:color w:val="0070C0"/>
          <w:lang w:val="nb-NO"/>
        </w:rPr>
        <w:t xml:space="preserve">Her oppsummeres kort </w:t>
      </w:r>
      <w:r w:rsidR="003600E1">
        <w:rPr>
          <w:i/>
          <w:iCs/>
          <w:color w:val="0070C0"/>
          <w:lang w:val="nb-NO"/>
        </w:rPr>
        <w:t xml:space="preserve">minimum </w:t>
      </w:r>
      <w:r w:rsidRPr="00754CE0">
        <w:rPr>
          <w:i/>
          <w:iCs/>
          <w:color w:val="0070C0"/>
          <w:lang w:val="nb-NO"/>
        </w:rPr>
        <w:t xml:space="preserve">de endringene som </w:t>
      </w:r>
      <w:r w:rsidR="008F682C">
        <w:rPr>
          <w:i/>
          <w:iCs/>
          <w:color w:val="0070C0"/>
          <w:lang w:val="nb-NO"/>
        </w:rPr>
        <w:t>er</w:t>
      </w:r>
      <w:r w:rsidRPr="00754CE0">
        <w:rPr>
          <w:i/>
          <w:iCs/>
          <w:color w:val="0070C0"/>
          <w:lang w:val="nb-NO"/>
        </w:rPr>
        <w:t xml:space="preserve"> gjort etter </w:t>
      </w:r>
      <w:r w:rsidR="008F682C">
        <w:rPr>
          <w:i/>
          <w:iCs/>
          <w:color w:val="0070C0"/>
          <w:lang w:val="nb-NO"/>
        </w:rPr>
        <w:t xml:space="preserve">kommunestyrets </w:t>
      </w:r>
      <w:r w:rsidR="006D6D66">
        <w:rPr>
          <w:i/>
          <w:iCs/>
          <w:color w:val="0070C0"/>
          <w:lang w:val="nb-NO"/>
        </w:rPr>
        <w:t xml:space="preserve">forrige behandling </w:t>
      </w:r>
      <w:r w:rsidR="00D752A7">
        <w:rPr>
          <w:i/>
          <w:iCs/>
          <w:color w:val="0070C0"/>
          <w:lang w:val="nb-NO"/>
        </w:rPr>
        <w:t>i form av</w:t>
      </w:r>
      <w:r w:rsidR="00950B3A" w:rsidRPr="00754CE0">
        <w:rPr>
          <w:i/>
          <w:iCs/>
          <w:color w:val="0070C0"/>
          <w:lang w:val="nb-NO"/>
        </w:rPr>
        <w:t xml:space="preserve"> arealer som </w:t>
      </w:r>
      <w:r w:rsidR="00400E6C">
        <w:rPr>
          <w:i/>
          <w:iCs/>
          <w:color w:val="0070C0"/>
          <w:lang w:val="nb-NO"/>
        </w:rPr>
        <w:t>er</w:t>
      </w:r>
      <w:r w:rsidR="00950B3A" w:rsidRPr="00754CE0">
        <w:rPr>
          <w:i/>
          <w:iCs/>
          <w:color w:val="0070C0"/>
          <w:lang w:val="nb-NO"/>
        </w:rPr>
        <w:t xml:space="preserve"> tatt inn eller ut</w:t>
      </w:r>
      <w:r w:rsidR="001D70BC">
        <w:rPr>
          <w:i/>
          <w:iCs/>
          <w:color w:val="0070C0"/>
          <w:lang w:val="nb-NO"/>
        </w:rPr>
        <w:t>,</w:t>
      </w:r>
      <w:r w:rsidR="00D42C73">
        <w:rPr>
          <w:i/>
          <w:iCs/>
          <w:color w:val="0070C0"/>
          <w:lang w:val="nb-NO"/>
        </w:rPr>
        <w:t xml:space="preserve"> eller </w:t>
      </w:r>
      <w:r w:rsidR="001D70BC">
        <w:rPr>
          <w:i/>
          <w:iCs/>
          <w:color w:val="0070C0"/>
          <w:lang w:val="nb-NO"/>
        </w:rPr>
        <w:t xml:space="preserve">er </w:t>
      </w:r>
      <w:r w:rsidR="00D42C73">
        <w:rPr>
          <w:i/>
          <w:iCs/>
          <w:color w:val="0070C0"/>
          <w:lang w:val="nb-NO"/>
        </w:rPr>
        <w:t>g</w:t>
      </w:r>
      <w:r w:rsidR="000C4F5F">
        <w:rPr>
          <w:i/>
          <w:iCs/>
          <w:color w:val="0070C0"/>
          <w:lang w:val="nb-NO"/>
        </w:rPr>
        <w:t>jort</w:t>
      </w:r>
      <w:r w:rsidR="00D42C73">
        <w:rPr>
          <w:i/>
          <w:iCs/>
          <w:color w:val="0070C0"/>
          <w:lang w:val="nb-NO"/>
        </w:rPr>
        <w:t xml:space="preserve"> andre endringer</w:t>
      </w:r>
      <w:r w:rsidR="00950B3A" w:rsidRPr="00754CE0">
        <w:rPr>
          <w:i/>
          <w:iCs/>
          <w:color w:val="0070C0"/>
          <w:lang w:val="nb-NO"/>
        </w:rPr>
        <w:t xml:space="preserve"> på bakgrunn av innspill</w:t>
      </w:r>
      <w:r w:rsidR="008F682C">
        <w:rPr>
          <w:i/>
          <w:iCs/>
          <w:color w:val="0070C0"/>
          <w:lang w:val="nb-NO"/>
        </w:rPr>
        <w:t xml:space="preserve"> ved </w:t>
      </w:r>
      <w:r w:rsidR="008F682C" w:rsidRPr="008F682C">
        <w:rPr>
          <w:i/>
          <w:iCs/>
          <w:color w:val="0070C0"/>
          <w:lang w:val="nb-NO"/>
        </w:rPr>
        <w:t>høring og offentlig ettersyn</w:t>
      </w:r>
      <w:r w:rsidR="00980642">
        <w:rPr>
          <w:i/>
          <w:iCs/>
          <w:color w:val="0070C0"/>
          <w:lang w:val="nb-NO"/>
        </w:rPr>
        <w:t xml:space="preserve">. </w:t>
      </w:r>
      <w:r w:rsidR="003600E1">
        <w:rPr>
          <w:i/>
          <w:iCs/>
          <w:color w:val="0070C0"/>
          <w:lang w:val="nb-NO"/>
        </w:rPr>
        <w:t xml:space="preserve">Oversikten kan </w:t>
      </w:r>
      <w:r w:rsidR="0030702C">
        <w:rPr>
          <w:i/>
          <w:iCs/>
          <w:color w:val="0070C0"/>
          <w:lang w:val="nb-NO"/>
        </w:rPr>
        <w:t xml:space="preserve">med fordel omfatte </w:t>
      </w:r>
      <w:r w:rsidR="00067E50">
        <w:rPr>
          <w:i/>
          <w:iCs/>
          <w:color w:val="0070C0"/>
          <w:lang w:val="nb-NO"/>
        </w:rPr>
        <w:t xml:space="preserve">også endringer fra tidligere runder for å sikre historikken. </w:t>
      </w:r>
      <w:r w:rsidR="00B574F7">
        <w:rPr>
          <w:i/>
          <w:iCs/>
          <w:color w:val="0070C0"/>
          <w:lang w:val="nb-NO"/>
        </w:rPr>
        <w:t xml:space="preserve">Der offentlige myndigheter har innsigelse tas </w:t>
      </w:r>
      <w:r w:rsidR="00F928C8">
        <w:rPr>
          <w:i/>
          <w:iCs/>
          <w:color w:val="0070C0"/>
          <w:lang w:val="nb-NO"/>
        </w:rPr>
        <w:t xml:space="preserve">her </w:t>
      </w:r>
      <w:r w:rsidR="00B574F7">
        <w:rPr>
          <w:i/>
          <w:iCs/>
          <w:color w:val="0070C0"/>
          <w:lang w:val="nb-NO"/>
        </w:rPr>
        <w:t>kun med</w:t>
      </w:r>
      <w:r w:rsidR="00754CE0" w:rsidRPr="00754CE0">
        <w:rPr>
          <w:i/>
          <w:iCs/>
          <w:color w:val="0070C0"/>
          <w:lang w:val="nb-NO"/>
        </w:rPr>
        <w:t xml:space="preserve"> de områdene som </w:t>
      </w:r>
      <w:r w:rsidR="00543D48">
        <w:rPr>
          <w:i/>
          <w:iCs/>
          <w:color w:val="0070C0"/>
          <w:lang w:val="nb-NO"/>
        </w:rPr>
        <w:t>er tatt</w:t>
      </w:r>
      <w:r w:rsidR="00754CE0" w:rsidRPr="00754CE0">
        <w:rPr>
          <w:i/>
          <w:iCs/>
          <w:color w:val="0070C0"/>
          <w:lang w:val="nb-NO"/>
        </w:rPr>
        <w:t xml:space="preserve"> ut </w:t>
      </w:r>
      <w:r w:rsidR="00F928C8">
        <w:rPr>
          <w:i/>
          <w:iCs/>
          <w:color w:val="0070C0"/>
          <w:lang w:val="nb-NO"/>
        </w:rPr>
        <w:t>eller endre</w:t>
      </w:r>
      <w:r w:rsidR="00543D48">
        <w:rPr>
          <w:i/>
          <w:iCs/>
          <w:color w:val="0070C0"/>
          <w:lang w:val="nb-NO"/>
        </w:rPr>
        <w:t>t</w:t>
      </w:r>
      <w:r w:rsidR="00F928C8">
        <w:rPr>
          <w:i/>
          <w:iCs/>
          <w:color w:val="0070C0"/>
          <w:lang w:val="nb-NO"/>
        </w:rPr>
        <w:t xml:space="preserve"> </w:t>
      </w:r>
      <w:r w:rsidR="00754CE0" w:rsidRPr="00754CE0">
        <w:rPr>
          <w:i/>
          <w:iCs/>
          <w:color w:val="0070C0"/>
          <w:lang w:val="nb-NO"/>
        </w:rPr>
        <w:t xml:space="preserve">som følge av </w:t>
      </w:r>
      <w:r w:rsidR="00F928C8">
        <w:rPr>
          <w:i/>
          <w:iCs/>
          <w:color w:val="0070C0"/>
          <w:lang w:val="nb-NO"/>
        </w:rPr>
        <w:t xml:space="preserve">at </w:t>
      </w:r>
      <w:r w:rsidR="00754CE0" w:rsidRPr="00754CE0">
        <w:rPr>
          <w:i/>
          <w:iCs/>
          <w:color w:val="0070C0"/>
          <w:lang w:val="nb-NO"/>
        </w:rPr>
        <w:t>innsigelser etterkommes</w:t>
      </w:r>
      <w:r w:rsidR="00980642">
        <w:rPr>
          <w:i/>
          <w:iCs/>
          <w:color w:val="0070C0"/>
          <w:lang w:val="nb-NO"/>
        </w:rPr>
        <w:t xml:space="preserve"> </w:t>
      </w:r>
      <w:r w:rsidR="00F928C8">
        <w:rPr>
          <w:i/>
          <w:iCs/>
          <w:color w:val="0070C0"/>
          <w:lang w:val="nb-NO"/>
        </w:rPr>
        <w:t>eller</w:t>
      </w:r>
      <w:r w:rsidR="00DC3D4F">
        <w:rPr>
          <w:i/>
          <w:iCs/>
          <w:color w:val="0070C0"/>
          <w:lang w:val="nb-NO"/>
        </w:rPr>
        <w:t xml:space="preserve"> </w:t>
      </w:r>
      <w:r w:rsidR="00B07B6F">
        <w:rPr>
          <w:i/>
          <w:iCs/>
          <w:color w:val="0070C0"/>
          <w:lang w:val="nb-NO"/>
        </w:rPr>
        <w:t xml:space="preserve">som </w:t>
      </w:r>
      <w:r w:rsidR="00DC3D4F">
        <w:rPr>
          <w:i/>
          <w:iCs/>
          <w:color w:val="0070C0"/>
          <w:lang w:val="nb-NO"/>
        </w:rPr>
        <w:t xml:space="preserve">følge av oppnådd enighet med innsigelsesmyndighet. </w:t>
      </w:r>
      <w:r w:rsidR="0005123E">
        <w:rPr>
          <w:i/>
          <w:iCs/>
          <w:color w:val="0070C0"/>
          <w:lang w:val="nb-NO"/>
        </w:rPr>
        <w:t xml:space="preserve">Arealene som fortsatt har </w:t>
      </w:r>
      <w:r w:rsidR="0074454E" w:rsidRPr="0074454E">
        <w:rPr>
          <w:i/>
          <w:iCs/>
          <w:color w:val="0070C0"/>
          <w:lang w:val="nb-NO"/>
        </w:rPr>
        <w:t>uløste interessemotsetninger eller innsigelser som kommunestyret må ta stilling til</w:t>
      </w:r>
      <w:r w:rsidR="0074454E" w:rsidRPr="0074454E">
        <w:t xml:space="preserve"> </w:t>
      </w:r>
      <w:r w:rsidR="0041155F">
        <w:rPr>
          <w:i/>
          <w:iCs/>
          <w:color w:val="0070C0"/>
          <w:lang w:val="nb-NO"/>
        </w:rPr>
        <w:t>omtales i</w:t>
      </w:r>
      <w:r w:rsidR="0074454E" w:rsidRPr="0074454E">
        <w:rPr>
          <w:i/>
          <w:iCs/>
          <w:color w:val="0070C0"/>
          <w:lang w:val="nb-NO"/>
        </w:rPr>
        <w:t xml:space="preserve"> saksframleggets del to «Samlet vurdering»</w:t>
      </w:r>
      <w:r w:rsidR="0041155F">
        <w:rPr>
          <w:i/>
          <w:iCs/>
          <w:color w:val="0070C0"/>
          <w:lang w:val="nb-NO"/>
        </w:rPr>
        <w:t>.</w:t>
      </w:r>
    </w:p>
    <w:p w14:paraId="587F2178" w14:textId="5FC1BC58" w:rsidR="00216E5D" w:rsidRPr="00216E5D" w:rsidRDefault="00216E5D" w:rsidP="00216E5D">
      <w:pPr>
        <w:rPr>
          <w:lang w:val="nb-NO"/>
        </w:rPr>
      </w:pPr>
      <w:r>
        <w:rPr>
          <w:lang w:val="nb-NO"/>
        </w:rPr>
        <w:t>D</w:t>
      </w:r>
      <w:r w:rsidR="00E90479">
        <w:rPr>
          <w:lang w:val="nb-NO"/>
        </w:rPr>
        <w:t>et er gjort følgende endringer i planforslaget</w:t>
      </w:r>
      <w:r w:rsidR="003529D7">
        <w:rPr>
          <w:lang w:val="nb-NO"/>
        </w:rPr>
        <w:t xml:space="preserve"> basert på innkomne høring</w:t>
      </w:r>
      <w:r w:rsidR="00351395">
        <w:rPr>
          <w:lang w:val="nb-NO"/>
        </w:rPr>
        <w:t>sinnspill og innsigelser</w:t>
      </w:r>
      <w:r w:rsidRPr="00216E5D">
        <w:rPr>
          <w:lang w:val="nb-NO"/>
        </w:rPr>
        <w:t xml:space="preserve"> etter </w:t>
      </w:r>
      <w:r w:rsidR="00A81C2A">
        <w:rPr>
          <w:lang w:val="nb-NO"/>
        </w:rPr>
        <w:t xml:space="preserve">kommunestyrets </w:t>
      </w:r>
      <w:r w:rsidR="0087721A">
        <w:rPr>
          <w:lang w:val="nb-NO"/>
        </w:rPr>
        <w:t>&lt;</w:t>
      </w:r>
      <w:r w:rsidR="002F09E4">
        <w:rPr>
          <w:lang w:val="nb-NO"/>
        </w:rPr>
        <w:t>…</w:t>
      </w:r>
      <w:r w:rsidR="00A81C2A" w:rsidRPr="00A81C2A">
        <w:rPr>
          <w:lang w:val="nb-NO"/>
        </w:rPr>
        <w:t>&gt;</w:t>
      </w:r>
      <w:r w:rsidR="002F09E4">
        <w:rPr>
          <w:lang w:val="nb-NO"/>
        </w:rPr>
        <w:t xml:space="preserve">gangs </w:t>
      </w:r>
      <w:r w:rsidRPr="00216E5D">
        <w:rPr>
          <w:lang w:val="nb-NO"/>
        </w:rPr>
        <w:t>behandling:</w:t>
      </w:r>
    </w:p>
    <w:p w14:paraId="535AC09E" w14:textId="7D48B7D3" w:rsidR="008954FA" w:rsidRDefault="008954FA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 w:rsidRPr="008954FA">
        <w:rPr>
          <w:rFonts w:asciiTheme="majorHAnsi" w:hAnsiTheme="majorHAnsi" w:cstheme="majorHAnsi"/>
          <w:lang w:val="nb-NO"/>
        </w:rPr>
        <w:t>Område &lt;</w:t>
      </w:r>
      <w:r w:rsidRPr="00543D48">
        <w:rPr>
          <w:rFonts w:asciiTheme="majorHAnsi" w:hAnsiTheme="majorHAnsi" w:cstheme="majorHAnsi"/>
          <w:i/>
          <w:iCs/>
          <w:lang w:val="nb-NO"/>
        </w:rPr>
        <w:t>felt betegnelse</w:t>
      </w:r>
      <w:r w:rsidRPr="008954FA">
        <w:rPr>
          <w:rFonts w:asciiTheme="majorHAnsi" w:hAnsiTheme="majorHAnsi" w:cstheme="majorHAnsi"/>
          <w:lang w:val="nb-NO"/>
        </w:rPr>
        <w:t xml:space="preserve">&gt; er tatt </w:t>
      </w:r>
      <w:r>
        <w:rPr>
          <w:rFonts w:asciiTheme="majorHAnsi" w:hAnsiTheme="majorHAnsi" w:cstheme="majorHAnsi"/>
          <w:lang w:val="nb-NO"/>
        </w:rPr>
        <w:t>inn</w:t>
      </w:r>
      <w:r w:rsidRPr="008954FA">
        <w:rPr>
          <w:rFonts w:asciiTheme="majorHAnsi" w:hAnsiTheme="majorHAnsi" w:cstheme="majorHAnsi"/>
          <w:lang w:val="nb-NO"/>
        </w:rPr>
        <w:t xml:space="preserve"> </w:t>
      </w:r>
      <w:r w:rsidR="00B85BE1">
        <w:rPr>
          <w:rFonts w:asciiTheme="majorHAnsi" w:hAnsiTheme="majorHAnsi" w:cstheme="majorHAnsi"/>
          <w:lang w:val="nb-NO"/>
        </w:rPr>
        <w:t>i</w:t>
      </w:r>
      <w:r w:rsidRPr="008954FA">
        <w:rPr>
          <w:rFonts w:asciiTheme="majorHAnsi" w:hAnsiTheme="majorHAnsi" w:cstheme="majorHAnsi"/>
          <w:lang w:val="nb-NO"/>
        </w:rPr>
        <w:t xml:space="preserve"> planen for</w:t>
      </w:r>
      <w:r w:rsidR="000356EC">
        <w:rPr>
          <w:rFonts w:asciiTheme="majorHAnsi" w:hAnsiTheme="majorHAnsi" w:cstheme="majorHAnsi"/>
          <w:lang w:val="nb-NO"/>
        </w:rPr>
        <w:t>di</w:t>
      </w:r>
      <w:r w:rsidR="00D57D9F">
        <w:rPr>
          <w:rFonts w:asciiTheme="majorHAnsi" w:hAnsiTheme="majorHAnsi" w:cstheme="majorHAnsi"/>
          <w:lang w:val="nb-NO"/>
        </w:rPr>
        <w:t xml:space="preserve"> </w:t>
      </w:r>
      <w:r w:rsidRPr="008954FA">
        <w:rPr>
          <w:rFonts w:asciiTheme="majorHAnsi" w:hAnsiTheme="majorHAnsi" w:cstheme="majorHAnsi"/>
          <w:lang w:val="nb-NO"/>
        </w:rPr>
        <w:t>&lt;</w:t>
      </w:r>
      <w:r w:rsidRPr="00543D48">
        <w:rPr>
          <w:rFonts w:asciiTheme="majorHAnsi" w:hAnsiTheme="majorHAnsi" w:cstheme="majorHAnsi"/>
          <w:i/>
          <w:iCs/>
          <w:lang w:val="nb-NO"/>
        </w:rPr>
        <w:t>begrunnelse</w:t>
      </w:r>
      <w:r w:rsidRPr="008954FA">
        <w:rPr>
          <w:rFonts w:asciiTheme="majorHAnsi" w:hAnsiTheme="majorHAnsi" w:cstheme="majorHAnsi"/>
          <w:lang w:val="nb-NO"/>
        </w:rPr>
        <w:t>&gt;</w:t>
      </w:r>
      <w:r w:rsidR="00D57D9F">
        <w:rPr>
          <w:rFonts w:asciiTheme="majorHAnsi" w:hAnsiTheme="majorHAnsi" w:cstheme="majorHAnsi"/>
          <w:lang w:val="nb-NO"/>
        </w:rPr>
        <w:t xml:space="preserve">. </w:t>
      </w:r>
      <w:bookmarkStart w:id="16" w:name="_Hlk197002090"/>
      <w:r w:rsidR="00B85BE1">
        <w:rPr>
          <w:rFonts w:asciiTheme="majorHAnsi" w:hAnsiTheme="majorHAnsi" w:cstheme="majorHAnsi"/>
          <w:lang w:val="nb-NO"/>
        </w:rPr>
        <w:t>Området</w:t>
      </w:r>
      <w:r w:rsidR="003936D8">
        <w:rPr>
          <w:rFonts w:asciiTheme="majorHAnsi" w:hAnsiTheme="majorHAnsi" w:cstheme="majorHAnsi"/>
          <w:lang w:val="nb-NO"/>
        </w:rPr>
        <w:t xml:space="preserve"> </w:t>
      </w:r>
      <w:r w:rsidR="009D6EF7">
        <w:rPr>
          <w:rFonts w:asciiTheme="majorHAnsi" w:hAnsiTheme="majorHAnsi" w:cstheme="majorHAnsi"/>
          <w:lang w:val="nb-NO"/>
        </w:rPr>
        <w:t>&lt;</w:t>
      </w:r>
      <w:r w:rsidR="003936D8">
        <w:rPr>
          <w:rFonts w:asciiTheme="majorHAnsi" w:hAnsiTheme="majorHAnsi" w:cstheme="majorHAnsi"/>
          <w:lang w:val="nb-NO"/>
        </w:rPr>
        <w:t>er</w:t>
      </w:r>
      <w:r w:rsidR="009D6EF7">
        <w:rPr>
          <w:rFonts w:asciiTheme="majorHAnsi" w:hAnsiTheme="majorHAnsi" w:cstheme="majorHAnsi"/>
          <w:lang w:val="nb-NO"/>
        </w:rPr>
        <w:t>/er ikk</w:t>
      </w:r>
      <w:r w:rsidR="00CB4A77">
        <w:rPr>
          <w:rFonts w:asciiTheme="majorHAnsi" w:hAnsiTheme="majorHAnsi" w:cstheme="majorHAnsi"/>
          <w:lang w:val="nb-NO"/>
        </w:rPr>
        <w:t>e&gt;</w:t>
      </w:r>
      <w:r w:rsidR="003936D8">
        <w:rPr>
          <w:rFonts w:asciiTheme="majorHAnsi" w:hAnsiTheme="majorHAnsi" w:cstheme="majorHAnsi"/>
          <w:lang w:val="nb-NO"/>
        </w:rPr>
        <w:t xml:space="preserve"> i </w:t>
      </w:r>
      <w:r w:rsidR="00CB4A77">
        <w:rPr>
          <w:rFonts w:asciiTheme="majorHAnsi" w:hAnsiTheme="majorHAnsi" w:cstheme="majorHAnsi"/>
          <w:lang w:val="nb-NO"/>
        </w:rPr>
        <w:t xml:space="preserve">samsvar </w:t>
      </w:r>
      <w:r w:rsidR="009D6EF7">
        <w:rPr>
          <w:rFonts w:asciiTheme="majorHAnsi" w:hAnsiTheme="majorHAnsi" w:cstheme="majorHAnsi"/>
          <w:lang w:val="nb-NO"/>
        </w:rPr>
        <w:t xml:space="preserve">med </w:t>
      </w:r>
      <w:r w:rsidR="00CB4A77">
        <w:rPr>
          <w:rFonts w:asciiTheme="majorHAnsi" w:hAnsiTheme="majorHAnsi" w:cstheme="majorHAnsi"/>
          <w:lang w:val="nb-NO"/>
        </w:rPr>
        <w:t>kommunens langsiktige arealstrategi</w:t>
      </w:r>
      <w:r w:rsidR="001E0E6E">
        <w:rPr>
          <w:rFonts w:asciiTheme="majorHAnsi" w:hAnsiTheme="majorHAnsi" w:cstheme="majorHAnsi"/>
          <w:lang w:val="nb-NO"/>
        </w:rPr>
        <w:t xml:space="preserve"> og</w:t>
      </w:r>
      <w:r w:rsidR="00D57D9F">
        <w:rPr>
          <w:rFonts w:asciiTheme="majorHAnsi" w:hAnsiTheme="majorHAnsi" w:cstheme="majorHAnsi"/>
          <w:lang w:val="nb-NO"/>
        </w:rPr>
        <w:t xml:space="preserve"> </w:t>
      </w:r>
      <w:bookmarkStart w:id="17" w:name="_Hlk197010773"/>
      <w:r w:rsidR="00D57D9F">
        <w:rPr>
          <w:rFonts w:asciiTheme="majorHAnsi" w:hAnsiTheme="majorHAnsi" w:cstheme="majorHAnsi"/>
          <w:lang w:val="nb-NO"/>
        </w:rPr>
        <w:t xml:space="preserve">er konsekvensutredet i </w:t>
      </w:r>
      <w:r w:rsidR="00716902">
        <w:rPr>
          <w:rFonts w:asciiTheme="majorHAnsi" w:hAnsiTheme="majorHAnsi" w:cstheme="majorHAnsi"/>
          <w:lang w:val="nb-NO"/>
        </w:rPr>
        <w:t>&lt;</w:t>
      </w:r>
      <w:r w:rsidR="00F67063" w:rsidRPr="00543D48">
        <w:rPr>
          <w:rFonts w:asciiTheme="majorHAnsi" w:hAnsiTheme="majorHAnsi" w:cstheme="majorHAnsi"/>
          <w:i/>
          <w:iCs/>
          <w:lang w:val="nb-NO"/>
        </w:rPr>
        <w:t>henvisning til relevant dokument</w:t>
      </w:r>
      <w:r w:rsidR="00F67063">
        <w:rPr>
          <w:rFonts w:asciiTheme="majorHAnsi" w:hAnsiTheme="majorHAnsi" w:cstheme="majorHAnsi"/>
          <w:lang w:val="nb-NO"/>
        </w:rPr>
        <w:t>.</w:t>
      </w:r>
      <w:r w:rsidR="00716902">
        <w:rPr>
          <w:rFonts w:asciiTheme="majorHAnsi" w:hAnsiTheme="majorHAnsi" w:cstheme="majorHAnsi"/>
          <w:lang w:val="nb-NO"/>
        </w:rPr>
        <w:t>&gt;</w:t>
      </w:r>
      <w:bookmarkEnd w:id="16"/>
      <w:bookmarkEnd w:id="17"/>
    </w:p>
    <w:p w14:paraId="55155516" w14:textId="26CDB25F" w:rsidR="00350A5E" w:rsidRDefault="00350A5E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20A08AA3" w14:textId="122DA72C" w:rsidR="00502141" w:rsidRPr="008954FA" w:rsidRDefault="00502141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739B0FB9" w14:textId="4FE78BD4" w:rsidR="00A86F1E" w:rsidRDefault="00D42C73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Område </w:t>
      </w:r>
      <w:bookmarkStart w:id="18" w:name="_Hlk197001563"/>
      <w:r w:rsidR="00B1510D">
        <w:rPr>
          <w:rFonts w:asciiTheme="majorHAnsi" w:hAnsiTheme="majorHAnsi" w:cstheme="majorHAnsi"/>
          <w:lang w:val="nb-NO"/>
        </w:rPr>
        <w:t>&lt;</w:t>
      </w:r>
      <w:r w:rsidR="00B1510D" w:rsidRPr="00543D48">
        <w:rPr>
          <w:rFonts w:asciiTheme="majorHAnsi" w:hAnsiTheme="majorHAnsi" w:cstheme="majorHAnsi"/>
          <w:i/>
          <w:iCs/>
          <w:lang w:val="nb-NO"/>
        </w:rPr>
        <w:t>felt betegnelse</w:t>
      </w:r>
      <w:r w:rsidR="00A86F1E" w:rsidRPr="00B51C70">
        <w:rPr>
          <w:rFonts w:asciiTheme="majorHAnsi" w:hAnsiTheme="majorHAnsi" w:cstheme="majorHAnsi"/>
          <w:lang w:val="nb-NO"/>
        </w:rPr>
        <w:t>&gt;</w:t>
      </w:r>
      <w:r w:rsidR="00B1510D">
        <w:rPr>
          <w:rFonts w:asciiTheme="majorHAnsi" w:hAnsiTheme="majorHAnsi" w:cstheme="majorHAnsi"/>
          <w:lang w:val="nb-NO"/>
        </w:rPr>
        <w:t xml:space="preserve"> </w:t>
      </w:r>
      <w:bookmarkEnd w:id="18"/>
      <w:r w:rsidR="00B1510D">
        <w:rPr>
          <w:rFonts w:asciiTheme="majorHAnsi" w:hAnsiTheme="majorHAnsi" w:cstheme="majorHAnsi"/>
          <w:lang w:val="nb-NO"/>
        </w:rPr>
        <w:t xml:space="preserve">er tatt ut av </w:t>
      </w:r>
      <w:r w:rsidR="00317F7F">
        <w:rPr>
          <w:rFonts w:asciiTheme="majorHAnsi" w:hAnsiTheme="majorHAnsi" w:cstheme="majorHAnsi"/>
          <w:lang w:val="nb-NO"/>
        </w:rPr>
        <w:t>planen fordi &lt;</w:t>
      </w:r>
      <w:r w:rsidR="00317F7F" w:rsidRPr="00543D48">
        <w:rPr>
          <w:rFonts w:asciiTheme="majorHAnsi" w:hAnsiTheme="majorHAnsi" w:cstheme="majorHAnsi"/>
          <w:i/>
          <w:iCs/>
          <w:lang w:val="nb-NO"/>
        </w:rPr>
        <w:t>begrunnelse</w:t>
      </w:r>
      <w:r w:rsidR="007644C4">
        <w:rPr>
          <w:rFonts w:asciiTheme="majorHAnsi" w:hAnsiTheme="majorHAnsi" w:cstheme="majorHAnsi"/>
          <w:lang w:val="nb-NO"/>
        </w:rPr>
        <w:t>&gt;</w:t>
      </w:r>
      <w:r w:rsidR="009F7BE2">
        <w:rPr>
          <w:rFonts w:asciiTheme="majorHAnsi" w:hAnsiTheme="majorHAnsi" w:cstheme="majorHAnsi"/>
          <w:lang w:val="nb-NO"/>
        </w:rPr>
        <w:t xml:space="preserve">. </w:t>
      </w:r>
    </w:p>
    <w:p w14:paraId="17E4339E" w14:textId="2D85A7FF" w:rsidR="00350A5E" w:rsidRDefault="00592D98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60660A0C" w14:textId="52BBD5C7" w:rsidR="00502141" w:rsidRDefault="00502141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008D6F99" w14:textId="26DDC155" w:rsidR="007644C4" w:rsidRDefault="007644C4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lastRenderedPageBreak/>
        <w:t xml:space="preserve">Det er gjort følgende endringer i </w:t>
      </w:r>
      <w:r w:rsidR="00995B5B">
        <w:rPr>
          <w:rFonts w:asciiTheme="majorHAnsi" w:hAnsiTheme="majorHAnsi" w:cstheme="majorHAnsi"/>
          <w:lang w:val="nb-NO"/>
        </w:rPr>
        <w:t xml:space="preserve">område </w:t>
      </w:r>
      <w:r w:rsidR="00995B5B" w:rsidRPr="00995B5B">
        <w:rPr>
          <w:rFonts w:asciiTheme="majorHAnsi" w:hAnsiTheme="majorHAnsi" w:cstheme="majorHAnsi"/>
          <w:lang w:val="nb-NO"/>
        </w:rPr>
        <w:t>&lt;</w:t>
      </w:r>
      <w:r w:rsidR="00995B5B" w:rsidRPr="00543D48">
        <w:rPr>
          <w:rFonts w:asciiTheme="majorHAnsi" w:hAnsiTheme="majorHAnsi" w:cstheme="majorHAnsi"/>
          <w:i/>
          <w:iCs/>
          <w:lang w:val="nb-NO"/>
        </w:rPr>
        <w:t>felt betegnelse</w:t>
      </w:r>
      <w:r w:rsidR="00995B5B" w:rsidRPr="00995B5B">
        <w:rPr>
          <w:rFonts w:asciiTheme="majorHAnsi" w:hAnsiTheme="majorHAnsi" w:cstheme="majorHAnsi"/>
          <w:lang w:val="nb-NO"/>
        </w:rPr>
        <w:t>&gt;</w:t>
      </w:r>
      <w:r w:rsidR="00995B5B">
        <w:rPr>
          <w:rFonts w:asciiTheme="majorHAnsi" w:hAnsiTheme="majorHAnsi" w:cstheme="majorHAnsi"/>
          <w:lang w:val="nb-NO"/>
        </w:rPr>
        <w:t xml:space="preserve"> </w:t>
      </w:r>
      <w:r w:rsidR="008B7817">
        <w:rPr>
          <w:rFonts w:asciiTheme="majorHAnsi" w:hAnsiTheme="majorHAnsi" w:cstheme="majorHAnsi"/>
          <w:lang w:val="nb-NO"/>
        </w:rPr>
        <w:t>&lt;</w:t>
      </w:r>
      <w:r w:rsidR="008B7817" w:rsidRPr="00543D48">
        <w:rPr>
          <w:rFonts w:asciiTheme="majorHAnsi" w:hAnsiTheme="majorHAnsi" w:cstheme="majorHAnsi"/>
          <w:i/>
          <w:iCs/>
          <w:lang w:val="nb-NO"/>
        </w:rPr>
        <w:t>beskrivelse</w:t>
      </w:r>
      <w:r w:rsidR="008B7817">
        <w:rPr>
          <w:rFonts w:asciiTheme="majorHAnsi" w:hAnsiTheme="majorHAnsi" w:cstheme="majorHAnsi"/>
          <w:lang w:val="nb-NO"/>
        </w:rPr>
        <w:t xml:space="preserve">&gt; </w:t>
      </w:r>
      <w:r w:rsidR="00E54372">
        <w:rPr>
          <w:rFonts w:asciiTheme="majorHAnsi" w:hAnsiTheme="majorHAnsi" w:cstheme="majorHAnsi"/>
          <w:lang w:val="nb-NO"/>
        </w:rPr>
        <w:t>for å &lt;</w:t>
      </w:r>
      <w:r w:rsidR="00E54372" w:rsidRPr="00543D48">
        <w:rPr>
          <w:rFonts w:asciiTheme="majorHAnsi" w:hAnsiTheme="majorHAnsi" w:cstheme="majorHAnsi"/>
          <w:i/>
          <w:iCs/>
          <w:lang w:val="nb-NO"/>
        </w:rPr>
        <w:t>begrunnelse</w:t>
      </w:r>
      <w:r w:rsidR="00E54372">
        <w:rPr>
          <w:rFonts w:asciiTheme="majorHAnsi" w:hAnsiTheme="majorHAnsi" w:cstheme="majorHAnsi"/>
          <w:lang w:val="nb-NO"/>
        </w:rPr>
        <w:t>&gt;</w:t>
      </w:r>
      <w:r w:rsidR="00F67063">
        <w:rPr>
          <w:rFonts w:asciiTheme="majorHAnsi" w:hAnsiTheme="majorHAnsi" w:cstheme="majorHAnsi"/>
          <w:lang w:val="nb-NO"/>
        </w:rPr>
        <w:t xml:space="preserve">. Endringene </w:t>
      </w:r>
      <w:r w:rsidR="00F67063" w:rsidRPr="00F67063">
        <w:rPr>
          <w:rFonts w:asciiTheme="majorHAnsi" w:hAnsiTheme="majorHAnsi" w:cstheme="majorHAnsi"/>
          <w:lang w:val="nb-NO"/>
        </w:rPr>
        <w:t>er konsekvensutredet i &lt;</w:t>
      </w:r>
      <w:r w:rsidR="00F67063" w:rsidRPr="00D0431B">
        <w:rPr>
          <w:rFonts w:asciiTheme="majorHAnsi" w:hAnsiTheme="majorHAnsi" w:cstheme="majorHAnsi"/>
          <w:i/>
          <w:iCs/>
          <w:lang w:val="nb-NO"/>
        </w:rPr>
        <w:t>henvisning til relevant dokument</w:t>
      </w:r>
      <w:r w:rsidR="00F67063" w:rsidRPr="00F67063">
        <w:rPr>
          <w:rFonts w:asciiTheme="majorHAnsi" w:hAnsiTheme="majorHAnsi" w:cstheme="majorHAnsi"/>
          <w:lang w:val="nb-NO"/>
        </w:rPr>
        <w:t>.&gt;</w:t>
      </w:r>
    </w:p>
    <w:p w14:paraId="116FC9B7" w14:textId="7BA14DD2" w:rsidR="00592D98" w:rsidRDefault="00592D98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5A5FF3D6" w14:textId="11DC1BA6" w:rsidR="00502141" w:rsidRDefault="00502141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356F6700" w14:textId="6A39E636" w:rsidR="00AB1094" w:rsidRDefault="00EB4483" w:rsidP="00AF3A70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Det er gjort følgende endringer i planbestemmelsene </w:t>
      </w:r>
    </w:p>
    <w:p w14:paraId="5AB97A3A" w14:textId="3CDBEAB4" w:rsidR="00502141" w:rsidRDefault="00ED468F" w:rsidP="00AF3A70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P</w:t>
      </w:r>
      <w:r w:rsidR="00661013">
        <w:rPr>
          <w:rFonts w:asciiTheme="majorHAnsi" w:hAnsiTheme="majorHAnsi" w:cstheme="majorHAnsi"/>
          <w:lang w:val="nb-NO"/>
        </w:rPr>
        <w:t xml:space="preserve">lanbestemmelse </w:t>
      </w:r>
      <w:r w:rsidR="00661013" w:rsidRPr="00661013">
        <w:rPr>
          <w:rFonts w:asciiTheme="majorHAnsi" w:hAnsiTheme="majorHAnsi" w:cstheme="majorHAnsi"/>
          <w:lang w:val="nb-NO"/>
        </w:rPr>
        <w:t>&lt;</w:t>
      </w:r>
      <w:r w:rsidR="000100A4">
        <w:rPr>
          <w:rFonts w:asciiTheme="majorHAnsi" w:hAnsiTheme="majorHAnsi" w:cstheme="majorHAnsi"/>
          <w:lang w:val="nb-NO"/>
        </w:rPr>
        <w:t xml:space="preserve">§ </w:t>
      </w:r>
      <w:r w:rsidR="000100A4" w:rsidRPr="000100A4">
        <w:rPr>
          <w:rFonts w:asciiTheme="majorHAnsi" w:hAnsiTheme="majorHAnsi" w:cstheme="majorHAnsi"/>
          <w:i/>
          <w:iCs/>
          <w:lang w:val="nb-NO"/>
        </w:rPr>
        <w:t>xxx</w:t>
      </w:r>
      <w:r w:rsidR="00661013" w:rsidRPr="00661013">
        <w:rPr>
          <w:rFonts w:asciiTheme="majorHAnsi" w:hAnsiTheme="majorHAnsi" w:cstheme="majorHAnsi"/>
          <w:lang w:val="nb-NO"/>
        </w:rPr>
        <w:t>&gt;</w:t>
      </w:r>
      <w:r w:rsidR="00AF7B68">
        <w:rPr>
          <w:rFonts w:asciiTheme="majorHAnsi" w:hAnsiTheme="majorHAnsi" w:cstheme="majorHAnsi"/>
          <w:lang w:val="nb-NO"/>
        </w:rPr>
        <w:t xml:space="preserve"> </w:t>
      </w:r>
      <w:r>
        <w:rPr>
          <w:rFonts w:asciiTheme="majorHAnsi" w:hAnsiTheme="majorHAnsi" w:cstheme="majorHAnsi"/>
          <w:lang w:val="nb-NO"/>
        </w:rPr>
        <w:t>er endret fra</w:t>
      </w:r>
      <w:r w:rsidR="004E3622">
        <w:rPr>
          <w:rFonts w:asciiTheme="majorHAnsi" w:hAnsiTheme="majorHAnsi" w:cstheme="majorHAnsi"/>
          <w:lang w:val="nb-NO"/>
        </w:rPr>
        <w:t xml:space="preserve"> &lt;</w:t>
      </w:r>
      <w:r w:rsidR="004E3622" w:rsidRPr="000100A4">
        <w:rPr>
          <w:rFonts w:asciiTheme="majorHAnsi" w:hAnsiTheme="majorHAnsi" w:cstheme="majorHAnsi"/>
          <w:i/>
          <w:iCs/>
          <w:lang w:val="nb-NO"/>
        </w:rPr>
        <w:t>opprinnelig ordlyd</w:t>
      </w:r>
      <w:r w:rsidR="004E3622">
        <w:rPr>
          <w:rFonts w:asciiTheme="majorHAnsi" w:hAnsiTheme="majorHAnsi" w:cstheme="majorHAnsi"/>
          <w:lang w:val="nb-NO"/>
        </w:rPr>
        <w:t>&gt;</w:t>
      </w:r>
      <w:r>
        <w:rPr>
          <w:rFonts w:asciiTheme="majorHAnsi" w:hAnsiTheme="majorHAnsi" w:cstheme="majorHAnsi"/>
          <w:lang w:val="nb-NO"/>
        </w:rPr>
        <w:t xml:space="preserve"> </w:t>
      </w:r>
      <w:r w:rsidR="004E3622">
        <w:rPr>
          <w:rFonts w:asciiTheme="majorHAnsi" w:hAnsiTheme="majorHAnsi" w:cstheme="majorHAnsi"/>
          <w:lang w:val="nb-NO"/>
        </w:rPr>
        <w:t>ti</w:t>
      </w:r>
      <w:r w:rsidR="00815AEF">
        <w:rPr>
          <w:rFonts w:asciiTheme="majorHAnsi" w:hAnsiTheme="majorHAnsi" w:cstheme="majorHAnsi"/>
          <w:lang w:val="nb-NO"/>
        </w:rPr>
        <w:t>l &lt;</w:t>
      </w:r>
      <w:r w:rsidR="00815AEF" w:rsidRPr="000100A4">
        <w:rPr>
          <w:rFonts w:asciiTheme="majorHAnsi" w:hAnsiTheme="majorHAnsi" w:cstheme="majorHAnsi"/>
          <w:i/>
          <w:iCs/>
          <w:lang w:val="nb-NO"/>
        </w:rPr>
        <w:t>ny ordlyd</w:t>
      </w:r>
      <w:r w:rsidR="00815AEF">
        <w:rPr>
          <w:rFonts w:asciiTheme="majorHAnsi" w:hAnsiTheme="majorHAnsi" w:cstheme="majorHAnsi"/>
          <w:lang w:val="nb-NO"/>
        </w:rPr>
        <w:t xml:space="preserve">&gt; </w:t>
      </w:r>
      <w:r w:rsidR="003D1CB8" w:rsidRPr="003D1CB8">
        <w:rPr>
          <w:rFonts w:asciiTheme="majorHAnsi" w:hAnsiTheme="majorHAnsi" w:cstheme="majorHAnsi"/>
          <w:lang w:val="nb-NO"/>
        </w:rPr>
        <w:t>for å &lt;</w:t>
      </w:r>
      <w:r w:rsidR="003D1CB8" w:rsidRPr="000100A4">
        <w:rPr>
          <w:rFonts w:asciiTheme="majorHAnsi" w:hAnsiTheme="majorHAnsi" w:cstheme="majorHAnsi"/>
          <w:i/>
          <w:iCs/>
          <w:lang w:val="nb-NO"/>
        </w:rPr>
        <w:t>begrunnelse</w:t>
      </w:r>
      <w:r w:rsidR="003D1CB8" w:rsidRPr="003D1CB8">
        <w:rPr>
          <w:rFonts w:asciiTheme="majorHAnsi" w:hAnsiTheme="majorHAnsi" w:cstheme="majorHAnsi"/>
          <w:lang w:val="nb-NO"/>
        </w:rPr>
        <w:t>&gt;</w:t>
      </w:r>
      <w:r w:rsidR="00350A5E">
        <w:rPr>
          <w:rFonts w:asciiTheme="majorHAnsi" w:hAnsiTheme="majorHAnsi" w:cstheme="majorHAnsi"/>
          <w:lang w:val="nb-NO"/>
        </w:rPr>
        <w:t xml:space="preserve">. </w:t>
      </w:r>
    </w:p>
    <w:p w14:paraId="65482157" w14:textId="30A413FC" w:rsidR="00A23BEC" w:rsidRDefault="00A23BEC" w:rsidP="00AF3A70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7EE8E42B" w14:textId="1167216D" w:rsidR="00A23BEC" w:rsidRDefault="00543AAF" w:rsidP="00AF3A70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44832E43" w14:textId="7AEC6A5D" w:rsidR="00E54372" w:rsidRDefault="00350A5E" w:rsidP="00AF3A70">
      <w:pPr>
        <w:spacing w:after="60"/>
        <w:ind w:left="720"/>
        <w:rPr>
          <w:rFonts w:asciiTheme="majorHAnsi" w:hAnsiTheme="majorHAnsi" w:cstheme="majorHAnsi"/>
          <w:lang w:val="nb-NO"/>
        </w:rPr>
      </w:pPr>
      <w:r w:rsidRPr="00502141">
        <w:rPr>
          <w:rFonts w:asciiTheme="majorHAnsi" w:hAnsiTheme="majorHAnsi" w:cstheme="majorHAnsi"/>
          <w:lang w:val="nb-NO"/>
        </w:rPr>
        <w:t>Endringene er konsekvensutredet i &lt;</w:t>
      </w:r>
      <w:r w:rsidRPr="000100A4">
        <w:rPr>
          <w:rFonts w:asciiTheme="majorHAnsi" w:hAnsiTheme="majorHAnsi" w:cstheme="majorHAnsi"/>
          <w:i/>
          <w:iCs/>
          <w:lang w:val="nb-NO"/>
        </w:rPr>
        <w:t>henvisning til relevant dokument</w:t>
      </w:r>
      <w:r w:rsidRPr="00502141">
        <w:rPr>
          <w:rFonts w:asciiTheme="majorHAnsi" w:hAnsiTheme="majorHAnsi" w:cstheme="majorHAnsi"/>
          <w:lang w:val="nb-NO"/>
        </w:rPr>
        <w:t>.&gt;</w:t>
      </w:r>
    </w:p>
    <w:p w14:paraId="47A71672" w14:textId="4A4189A5" w:rsidR="0036139D" w:rsidRDefault="0036139D" w:rsidP="0036139D">
      <w:pPr>
        <w:pStyle w:val="Listeavsnitt"/>
        <w:numPr>
          <w:ilvl w:val="0"/>
          <w:numId w:val="34"/>
        </w:numPr>
        <w:spacing w:after="60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Det er gjort følgende endringer i planretningslinjene</w:t>
      </w:r>
    </w:p>
    <w:p w14:paraId="7014EFA6" w14:textId="008C16F2" w:rsidR="0036139D" w:rsidRDefault="0036139D" w:rsidP="0036139D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Planretningslinje </w:t>
      </w:r>
      <w:r w:rsidRPr="00661013">
        <w:rPr>
          <w:rFonts w:asciiTheme="majorHAnsi" w:hAnsiTheme="majorHAnsi" w:cstheme="majorHAnsi"/>
          <w:lang w:val="nb-NO"/>
        </w:rPr>
        <w:t>&lt;</w:t>
      </w:r>
      <w:r>
        <w:rPr>
          <w:rFonts w:asciiTheme="majorHAnsi" w:hAnsiTheme="majorHAnsi" w:cstheme="majorHAnsi"/>
          <w:lang w:val="nb-NO"/>
        </w:rPr>
        <w:t xml:space="preserve">xxx </w:t>
      </w:r>
      <w:r w:rsidRPr="000100A4">
        <w:rPr>
          <w:rFonts w:asciiTheme="majorHAnsi" w:hAnsiTheme="majorHAnsi" w:cstheme="majorHAnsi"/>
          <w:i/>
          <w:iCs/>
          <w:lang w:val="nb-NO"/>
        </w:rPr>
        <w:t>xxx</w:t>
      </w:r>
      <w:r w:rsidRPr="00661013">
        <w:rPr>
          <w:rFonts w:asciiTheme="majorHAnsi" w:hAnsiTheme="majorHAnsi" w:cstheme="majorHAnsi"/>
          <w:lang w:val="nb-NO"/>
        </w:rPr>
        <w:t>&gt;</w:t>
      </w:r>
      <w:r>
        <w:rPr>
          <w:rFonts w:asciiTheme="majorHAnsi" w:hAnsiTheme="majorHAnsi" w:cstheme="majorHAnsi"/>
          <w:lang w:val="nb-NO"/>
        </w:rPr>
        <w:t xml:space="preserve"> er endret fra &lt;</w:t>
      </w:r>
      <w:r w:rsidRPr="000100A4">
        <w:rPr>
          <w:rFonts w:asciiTheme="majorHAnsi" w:hAnsiTheme="majorHAnsi" w:cstheme="majorHAnsi"/>
          <w:i/>
          <w:iCs/>
          <w:lang w:val="nb-NO"/>
        </w:rPr>
        <w:t>opprinnelig ordlyd</w:t>
      </w:r>
      <w:r>
        <w:rPr>
          <w:rFonts w:asciiTheme="majorHAnsi" w:hAnsiTheme="majorHAnsi" w:cstheme="majorHAnsi"/>
          <w:lang w:val="nb-NO"/>
        </w:rPr>
        <w:t>&gt; til &lt;</w:t>
      </w:r>
      <w:r w:rsidRPr="000100A4">
        <w:rPr>
          <w:rFonts w:asciiTheme="majorHAnsi" w:hAnsiTheme="majorHAnsi" w:cstheme="majorHAnsi"/>
          <w:i/>
          <w:iCs/>
          <w:lang w:val="nb-NO"/>
        </w:rPr>
        <w:t>ny ordlyd</w:t>
      </w:r>
      <w:r>
        <w:rPr>
          <w:rFonts w:asciiTheme="majorHAnsi" w:hAnsiTheme="majorHAnsi" w:cstheme="majorHAnsi"/>
          <w:lang w:val="nb-NO"/>
        </w:rPr>
        <w:t xml:space="preserve">&gt; </w:t>
      </w:r>
      <w:r w:rsidRPr="003D1CB8">
        <w:rPr>
          <w:rFonts w:asciiTheme="majorHAnsi" w:hAnsiTheme="majorHAnsi" w:cstheme="majorHAnsi"/>
          <w:lang w:val="nb-NO"/>
        </w:rPr>
        <w:t>for å &lt;</w:t>
      </w:r>
      <w:r w:rsidRPr="000100A4">
        <w:rPr>
          <w:rFonts w:asciiTheme="majorHAnsi" w:hAnsiTheme="majorHAnsi" w:cstheme="majorHAnsi"/>
          <w:i/>
          <w:iCs/>
          <w:lang w:val="nb-NO"/>
        </w:rPr>
        <w:t>begrunnelse</w:t>
      </w:r>
      <w:r w:rsidRPr="003D1CB8">
        <w:rPr>
          <w:rFonts w:asciiTheme="majorHAnsi" w:hAnsiTheme="majorHAnsi" w:cstheme="majorHAnsi"/>
          <w:lang w:val="nb-NO"/>
        </w:rPr>
        <w:t>&gt;</w:t>
      </w:r>
      <w:r>
        <w:rPr>
          <w:rFonts w:asciiTheme="majorHAnsi" w:hAnsiTheme="majorHAnsi" w:cstheme="majorHAnsi"/>
          <w:lang w:val="nb-NO"/>
        </w:rPr>
        <w:t xml:space="preserve">. </w:t>
      </w:r>
    </w:p>
    <w:p w14:paraId="6E3AA425" w14:textId="77777777" w:rsidR="0036139D" w:rsidRDefault="0036139D" w:rsidP="0036139D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394282F7" w14:textId="6E6EB42C" w:rsidR="0036139D" w:rsidRPr="00C92784" w:rsidRDefault="0036139D" w:rsidP="00C92784">
      <w:pPr>
        <w:pStyle w:val="Listeavsnitt"/>
        <w:numPr>
          <w:ilvl w:val="1"/>
          <w:numId w:val="34"/>
        </w:numPr>
        <w:spacing w:after="60"/>
        <w:ind w:left="1304" w:hanging="624"/>
        <w:contextualSpacing w:val="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&lt;..&gt;</w:t>
      </w:r>
    </w:p>
    <w:p w14:paraId="3571EF31" w14:textId="77777777" w:rsidR="00502141" w:rsidRPr="00502141" w:rsidRDefault="00502141" w:rsidP="00502141">
      <w:pPr>
        <w:rPr>
          <w:rFonts w:asciiTheme="majorHAnsi" w:hAnsiTheme="majorHAnsi" w:cstheme="majorHAnsi"/>
          <w:lang w:val="nb-NO"/>
        </w:rPr>
      </w:pPr>
    </w:p>
    <w:p w14:paraId="03EEB749" w14:textId="71157DBB" w:rsidR="00F74B54" w:rsidRPr="00B51C70" w:rsidRDefault="00EF3554" w:rsidP="00EE6C91">
      <w:pPr>
        <w:rPr>
          <w:rFonts w:asciiTheme="majorHAnsi" w:hAnsiTheme="majorHAnsi" w:cstheme="majorHAnsi"/>
          <w:b/>
          <w:bCs/>
          <w:sz w:val="24"/>
          <w:szCs w:val="24"/>
          <w:lang w:val="nb-NO"/>
        </w:rPr>
      </w:pPr>
      <w:r w:rsidRPr="00B51C70">
        <w:rPr>
          <w:rFonts w:asciiTheme="majorHAnsi" w:hAnsiTheme="majorHAnsi" w:cstheme="majorHAnsi"/>
          <w:b/>
          <w:bCs/>
          <w:sz w:val="24"/>
          <w:szCs w:val="24"/>
          <w:lang w:val="nb-NO"/>
        </w:rPr>
        <w:t>SAMLET VURDERING</w:t>
      </w:r>
    </w:p>
    <w:p w14:paraId="5B7BD309" w14:textId="237E8D9C" w:rsidR="00405066" w:rsidRDefault="00B774D9" w:rsidP="00EE6C91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Sluttbehandlingen av kommuneplanen er siste mulighet til å gjøre endringer i plandokumentene før endelig vedtak. De viktigste planfaglige grepene og politiske beslutningene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vil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 allerede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være 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gjort tidligere i kommuneplanarbeidet, men i sluttbehandlingen har kommunen likevel et visst handlingsrom for å justere eller korrigere plankart og bestemmelser. Det er ingen tydelig fasit på omfanget på endringene som kan tillates i en sluttbehandling. Men generelt kan det ikke foretas endringer som i vesentlig grad endrer hensikt </w:t>
      </w:r>
      <w:r w:rsidR="00B37734">
        <w:rPr>
          <w:rFonts w:asciiTheme="majorHAnsi" w:hAnsiTheme="majorHAnsi" w:cstheme="majorHAnsi"/>
          <w:i/>
          <w:iCs/>
          <w:color w:val="0070C0"/>
          <w:lang w:val="nb-NO"/>
        </w:rPr>
        <w:t xml:space="preserve">med 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eller virkning </w:t>
      </w:r>
      <w:r w:rsidR="00B37734">
        <w:rPr>
          <w:rFonts w:asciiTheme="majorHAnsi" w:hAnsiTheme="majorHAnsi" w:cstheme="majorHAnsi"/>
          <w:i/>
          <w:iCs/>
          <w:color w:val="0070C0"/>
          <w:lang w:val="nb-NO"/>
        </w:rPr>
        <w:t>av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 planforslaget uten ny høringsrunde. Eksempler på endringer som vil kreve ny høring er innarbeiding av helt nye utbyggingsarealer eller</w:t>
      </w:r>
      <w:r w:rsidR="00AF5680">
        <w:rPr>
          <w:rFonts w:asciiTheme="majorHAnsi" w:hAnsiTheme="majorHAnsi" w:cstheme="majorHAnsi"/>
          <w:i/>
          <w:iCs/>
          <w:color w:val="0070C0"/>
          <w:lang w:val="nb-NO"/>
        </w:rPr>
        <w:t xml:space="preserve"> vesentlig utvidelse</w:t>
      </w:r>
      <w:r w:rsidR="00F21E72">
        <w:rPr>
          <w:rFonts w:asciiTheme="majorHAnsi" w:hAnsiTheme="majorHAnsi" w:cstheme="majorHAnsi"/>
          <w:i/>
          <w:iCs/>
          <w:color w:val="0070C0"/>
          <w:lang w:val="nb-NO"/>
        </w:rPr>
        <w:t xml:space="preserve"> av slike arealer</w:t>
      </w:r>
      <w:r w:rsidR="00BF62DA">
        <w:rPr>
          <w:rFonts w:asciiTheme="majorHAnsi" w:hAnsiTheme="majorHAnsi" w:cstheme="majorHAnsi"/>
          <w:i/>
          <w:iCs/>
          <w:color w:val="0070C0"/>
          <w:lang w:val="nb-NO"/>
        </w:rPr>
        <w:t>,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7109E1">
        <w:rPr>
          <w:rFonts w:asciiTheme="majorHAnsi" w:hAnsiTheme="majorHAnsi" w:cstheme="majorHAnsi"/>
          <w:i/>
          <w:iCs/>
          <w:color w:val="0070C0"/>
          <w:lang w:val="nb-NO"/>
        </w:rPr>
        <w:t xml:space="preserve">endring av </w:t>
      </w:r>
      <w:r w:rsidR="004D297C">
        <w:rPr>
          <w:rFonts w:asciiTheme="majorHAnsi" w:hAnsiTheme="majorHAnsi" w:cstheme="majorHAnsi"/>
          <w:i/>
          <w:iCs/>
          <w:color w:val="0070C0"/>
          <w:lang w:val="nb-NO"/>
        </w:rPr>
        <w:t>arealformåls kombinasjoner</w:t>
      </w:r>
      <w:r w:rsidR="00D20CC7">
        <w:rPr>
          <w:rFonts w:asciiTheme="majorHAnsi" w:hAnsiTheme="majorHAnsi" w:cstheme="majorHAnsi"/>
          <w:i/>
          <w:iCs/>
          <w:color w:val="0070C0"/>
          <w:lang w:val="nb-NO"/>
        </w:rPr>
        <w:t>, fjerning av hensynssoner,</w:t>
      </w:r>
      <w:r w:rsidR="004D297C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nye </w:t>
      </w:r>
      <w:r w:rsidR="00BF62DA">
        <w:rPr>
          <w:rFonts w:asciiTheme="majorHAnsi" w:hAnsiTheme="majorHAnsi" w:cstheme="majorHAnsi"/>
          <w:i/>
          <w:iCs/>
          <w:color w:val="0070C0"/>
          <w:lang w:val="nb-NO"/>
        </w:rPr>
        <w:t xml:space="preserve">eller betydelig endrede 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bestemmelser </w:t>
      </w:r>
      <w:r w:rsidR="00D33807">
        <w:rPr>
          <w:rFonts w:asciiTheme="majorHAnsi" w:hAnsiTheme="majorHAnsi" w:cstheme="majorHAnsi"/>
          <w:i/>
          <w:iCs/>
          <w:color w:val="0070C0"/>
          <w:lang w:val="nb-NO"/>
        </w:rPr>
        <w:t>eksempelvis knyttet til byggegrense, volum, grad av utnytting</w:t>
      </w:r>
      <w:r w:rsidR="003F4729">
        <w:rPr>
          <w:rFonts w:asciiTheme="majorHAnsi" w:hAnsiTheme="majorHAnsi" w:cstheme="majorHAnsi"/>
          <w:i/>
          <w:iCs/>
          <w:color w:val="0070C0"/>
          <w:lang w:val="nb-NO"/>
        </w:rPr>
        <w:t>, andel grønnstruktur, uteoppholdsareal, mv</w:t>
      </w:r>
      <w:r w:rsidR="00C23258">
        <w:rPr>
          <w:rFonts w:asciiTheme="majorHAnsi" w:hAnsiTheme="majorHAnsi" w:cstheme="majorHAnsi"/>
          <w:i/>
          <w:iCs/>
          <w:color w:val="0070C0"/>
          <w:lang w:val="nb-NO"/>
        </w:rPr>
        <w:t>. Dette om endringene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 ikke har vært </w:t>
      </w:r>
      <w:r w:rsidR="004D297C">
        <w:rPr>
          <w:rFonts w:asciiTheme="majorHAnsi" w:hAnsiTheme="majorHAnsi" w:cstheme="majorHAnsi"/>
          <w:i/>
          <w:iCs/>
          <w:color w:val="0070C0"/>
          <w:lang w:val="nb-NO"/>
        </w:rPr>
        <w:t>gjenstand for høring og offentlig</w:t>
      </w:r>
      <w:r w:rsidR="00FE6ED7">
        <w:rPr>
          <w:rFonts w:asciiTheme="majorHAnsi" w:hAnsiTheme="majorHAnsi" w:cstheme="majorHAnsi"/>
          <w:i/>
          <w:iCs/>
          <w:color w:val="0070C0"/>
          <w:lang w:val="nb-NO"/>
        </w:rPr>
        <w:t xml:space="preserve"> ettersyn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 xml:space="preserve"> tidligere i planprosesse</w:t>
      </w:r>
      <w:r w:rsidR="00FC0D9A">
        <w:rPr>
          <w:rFonts w:asciiTheme="majorHAnsi" w:hAnsiTheme="majorHAnsi" w:cstheme="majorHAnsi"/>
          <w:i/>
          <w:iCs/>
          <w:color w:val="0070C0"/>
          <w:lang w:val="nb-NO"/>
        </w:rPr>
        <w:t>n</w:t>
      </w:r>
      <w:r w:rsidR="009B7CDB">
        <w:rPr>
          <w:rFonts w:asciiTheme="majorHAnsi" w:hAnsiTheme="majorHAnsi" w:cstheme="majorHAnsi"/>
          <w:i/>
          <w:iCs/>
          <w:color w:val="0070C0"/>
          <w:lang w:val="nb-NO"/>
        </w:rPr>
        <w:t xml:space="preserve"> og/</w:t>
      </w:r>
      <w:r w:rsidR="006911C4">
        <w:rPr>
          <w:rFonts w:asciiTheme="majorHAnsi" w:hAnsiTheme="majorHAnsi" w:cstheme="majorHAnsi"/>
          <w:i/>
          <w:iCs/>
          <w:color w:val="0070C0"/>
          <w:lang w:val="nb-NO"/>
        </w:rPr>
        <w:t xml:space="preserve">eller </w:t>
      </w:r>
      <w:r w:rsidR="008E2304">
        <w:rPr>
          <w:rFonts w:asciiTheme="majorHAnsi" w:hAnsiTheme="majorHAnsi" w:cstheme="majorHAnsi"/>
          <w:i/>
          <w:iCs/>
          <w:color w:val="0070C0"/>
          <w:lang w:val="nb-NO"/>
        </w:rPr>
        <w:t>er</w:t>
      </w:r>
      <w:r w:rsidR="006911C4">
        <w:rPr>
          <w:rFonts w:asciiTheme="majorHAnsi" w:hAnsiTheme="majorHAnsi" w:cstheme="majorHAnsi"/>
          <w:i/>
          <w:iCs/>
          <w:color w:val="0070C0"/>
          <w:lang w:val="nb-NO"/>
        </w:rPr>
        <w:t xml:space="preserve"> tatt inn for å ivareta forutsetninger i </w:t>
      </w:r>
      <w:r w:rsidR="00C15B60">
        <w:rPr>
          <w:rFonts w:asciiTheme="majorHAnsi" w:hAnsiTheme="majorHAnsi" w:cstheme="majorHAnsi"/>
          <w:i/>
          <w:iCs/>
          <w:color w:val="0070C0"/>
          <w:lang w:val="nb-NO"/>
        </w:rPr>
        <w:t>KU, ROS eller innsigelsesavklaringer</w:t>
      </w:r>
      <w:r w:rsidRPr="00B774D9">
        <w:rPr>
          <w:rFonts w:asciiTheme="majorHAnsi" w:hAnsiTheme="majorHAnsi" w:cstheme="majorHAnsi"/>
          <w:i/>
          <w:iCs/>
          <w:color w:val="0070C0"/>
          <w:lang w:val="nb-NO"/>
        </w:rPr>
        <w:t>.</w:t>
      </w:r>
      <w:r w:rsidR="00F51457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</w:p>
    <w:p w14:paraId="4AD27585" w14:textId="7BC0793D" w:rsidR="00B774D9" w:rsidRPr="00B774D9" w:rsidRDefault="00F51457" w:rsidP="00EE6C91">
      <w:pPr>
        <w:rPr>
          <w:rFonts w:asciiTheme="majorHAnsi" w:hAnsiTheme="majorHAnsi" w:cstheme="majorHAnsi"/>
          <w:i/>
          <w:iCs/>
          <w:color w:val="0070C0"/>
          <w:lang w:val="nb-NO"/>
        </w:rPr>
      </w:pP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Tekst som er tatt inn </w:t>
      </w:r>
      <w:r w:rsidR="00405066">
        <w:rPr>
          <w:rFonts w:asciiTheme="majorHAnsi" w:hAnsiTheme="majorHAnsi" w:cstheme="majorHAnsi"/>
          <w:i/>
          <w:iCs/>
          <w:color w:val="0070C0"/>
          <w:lang w:val="nb-NO"/>
        </w:rPr>
        <w:t>i denne delen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 er</w:t>
      </w:r>
      <w:r w:rsidR="002D6D18">
        <w:rPr>
          <w:rFonts w:asciiTheme="majorHAnsi" w:hAnsiTheme="majorHAnsi" w:cstheme="majorHAnsi"/>
          <w:i/>
          <w:iCs/>
          <w:color w:val="0070C0"/>
          <w:lang w:val="nb-NO"/>
        </w:rPr>
        <w:t xml:space="preserve"> ikke fullstendig og kun med som eksempel på relevant tekst</w:t>
      </w:r>
    </w:p>
    <w:p w14:paraId="7B13E3DC" w14:textId="0324F355" w:rsidR="00715B52" w:rsidRDefault="00715B52" w:rsidP="00EE6C91">
      <w:pPr>
        <w:rPr>
          <w:rFonts w:asciiTheme="majorHAnsi" w:hAnsiTheme="majorHAnsi" w:cstheme="majorHAnsi"/>
          <w:lang w:val="nb-NO"/>
        </w:rPr>
      </w:pPr>
      <w:r w:rsidRPr="00715B52">
        <w:rPr>
          <w:rFonts w:asciiTheme="majorHAnsi" w:hAnsiTheme="majorHAnsi" w:cstheme="majorHAnsi"/>
          <w:lang w:val="nb-NO"/>
        </w:rPr>
        <w:t xml:space="preserve">I denne saken legger kommunedirektøren frem kommuneplanens arealdel </w:t>
      </w:r>
      <w:r w:rsidR="00722F9A">
        <w:rPr>
          <w:rFonts w:asciiTheme="majorHAnsi" w:hAnsiTheme="majorHAnsi" w:cstheme="majorHAnsi"/>
          <w:lang w:val="nb-NO"/>
        </w:rPr>
        <w:t>&lt;</w:t>
      </w:r>
      <w:r w:rsidR="00722F9A" w:rsidRPr="00E35B71">
        <w:rPr>
          <w:rFonts w:asciiTheme="majorHAnsi" w:hAnsiTheme="majorHAnsi" w:cstheme="majorHAnsi"/>
          <w:i/>
          <w:iCs/>
          <w:lang w:val="nb-NO"/>
        </w:rPr>
        <w:t>årstall – årstall</w:t>
      </w:r>
      <w:r w:rsidR="00722F9A">
        <w:rPr>
          <w:rFonts w:asciiTheme="majorHAnsi" w:hAnsiTheme="majorHAnsi" w:cstheme="majorHAnsi"/>
          <w:lang w:val="nb-NO"/>
        </w:rPr>
        <w:t>&gt; til</w:t>
      </w:r>
      <w:r w:rsidRPr="00715B52">
        <w:rPr>
          <w:rFonts w:asciiTheme="majorHAnsi" w:hAnsiTheme="majorHAnsi" w:cstheme="majorHAnsi"/>
          <w:lang w:val="nb-NO"/>
        </w:rPr>
        <w:t xml:space="preserve"> sluttbehandling. Kommuneplanforslaget har vært ute på </w:t>
      </w:r>
      <w:r w:rsidR="00722F9A">
        <w:rPr>
          <w:rFonts w:asciiTheme="majorHAnsi" w:hAnsiTheme="majorHAnsi" w:cstheme="majorHAnsi"/>
          <w:lang w:val="nb-NO"/>
        </w:rPr>
        <w:t>&lt;</w:t>
      </w:r>
      <w:r w:rsidR="00722F9A" w:rsidRPr="00E35B71">
        <w:rPr>
          <w:rFonts w:asciiTheme="majorHAnsi" w:hAnsiTheme="majorHAnsi" w:cstheme="majorHAnsi"/>
          <w:i/>
          <w:iCs/>
          <w:lang w:val="nb-NO"/>
        </w:rPr>
        <w:t>antall</w:t>
      </w:r>
      <w:r w:rsidR="00722F9A">
        <w:rPr>
          <w:rFonts w:asciiTheme="majorHAnsi" w:hAnsiTheme="majorHAnsi" w:cstheme="majorHAnsi"/>
          <w:lang w:val="nb-NO"/>
        </w:rPr>
        <w:t>&gt;</w:t>
      </w:r>
      <w:r w:rsidRPr="00715B52">
        <w:rPr>
          <w:rFonts w:asciiTheme="majorHAnsi" w:hAnsiTheme="majorHAnsi" w:cstheme="majorHAnsi"/>
          <w:lang w:val="nb-NO"/>
        </w:rPr>
        <w:t xml:space="preserve"> høringsrunder. </w:t>
      </w:r>
      <w:r w:rsidR="00CF61EC">
        <w:rPr>
          <w:rFonts w:asciiTheme="majorHAnsi" w:hAnsiTheme="majorHAnsi" w:cstheme="majorHAnsi"/>
          <w:lang w:val="nb-NO"/>
        </w:rPr>
        <w:t>&lt;</w:t>
      </w:r>
      <w:r w:rsidRPr="00715B52">
        <w:rPr>
          <w:rFonts w:asciiTheme="majorHAnsi" w:hAnsiTheme="majorHAnsi" w:cstheme="majorHAnsi"/>
          <w:lang w:val="nb-NO"/>
        </w:rPr>
        <w:t xml:space="preserve">Det har også vært gjennomført mekling for </w:t>
      </w:r>
      <w:r w:rsidR="00E35B71">
        <w:rPr>
          <w:rFonts w:asciiTheme="majorHAnsi" w:hAnsiTheme="majorHAnsi" w:cstheme="majorHAnsi"/>
          <w:lang w:val="nb-NO"/>
        </w:rPr>
        <w:t>&lt;</w:t>
      </w:r>
      <w:r w:rsidR="00E35B71" w:rsidRPr="0064102B">
        <w:rPr>
          <w:rFonts w:asciiTheme="majorHAnsi" w:hAnsiTheme="majorHAnsi" w:cstheme="majorHAnsi"/>
          <w:i/>
          <w:iCs/>
          <w:lang w:val="nb-NO"/>
        </w:rPr>
        <w:t>antall</w:t>
      </w:r>
      <w:r w:rsidR="0064102B">
        <w:rPr>
          <w:rFonts w:asciiTheme="majorHAnsi" w:hAnsiTheme="majorHAnsi" w:cstheme="majorHAnsi"/>
          <w:lang w:val="nb-NO"/>
        </w:rPr>
        <w:t>&gt;</w:t>
      </w:r>
      <w:r w:rsidRPr="00715B52">
        <w:rPr>
          <w:rFonts w:asciiTheme="majorHAnsi" w:hAnsiTheme="majorHAnsi" w:cstheme="majorHAnsi"/>
          <w:lang w:val="nb-NO"/>
        </w:rPr>
        <w:t xml:space="preserve"> utbyggingsområder.</w:t>
      </w:r>
      <w:r w:rsidR="00D636EE">
        <w:rPr>
          <w:rFonts w:asciiTheme="majorHAnsi" w:hAnsiTheme="majorHAnsi" w:cstheme="majorHAnsi"/>
          <w:lang w:val="nb-NO"/>
        </w:rPr>
        <w:t>&gt;</w:t>
      </w:r>
      <w:r w:rsidRPr="00715B52">
        <w:rPr>
          <w:rFonts w:asciiTheme="majorHAnsi" w:hAnsiTheme="majorHAnsi" w:cstheme="majorHAnsi"/>
          <w:lang w:val="nb-NO"/>
        </w:rPr>
        <w:t xml:space="preserve"> Kommunedirektøren vil foreslå noen siste endringer i form av mindre justeringer eller opprettinger av </w:t>
      </w:r>
      <w:r w:rsidR="000518C7">
        <w:rPr>
          <w:rFonts w:asciiTheme="majorHAnsi" w:hAnsiTheme="majorHAnsi" w:cstheme="majorHAnsi"/>
          <w:lang w:val="nb-NO"/>
        </w:rPr>
        <w:t>&lt;</w:t>
      </w:r>
      <w:r w:rsidRPr="00715B52">
        <w:rPr>
          <w:rFonts w:asciiTheme="majorHAnsi" w:hAnsiTheme="majorHAnsi" w:cstheme="majorHAnsi"/>
          <w:lang w:val="nb-NO"/>
        </w:rPr>
        <w:t>plankart, presiseringer og korreksjoner i planbestemmelser samt oppdateringer av planbeskrivelse, konsekvensutredning og andre utredninger/vedleggs</w:t>
      </w:r>
      <w:r w:rsidR="005F4BD2">
        <w:rPr>
          <w:rFonts w:asciiTheme="majorHAnsi" w:hAnsiTheme="majorHAnsi" w:cstheme="majorHAnsi"/>
          <w:lang w:val="nb-NO"/>
        </w:rPr>
        <w:t xml:space="preserve"> </w:t>
      </w:r>
      <w:r w:rsidRPr="00715B52">
        <w:rPr>
          <w:rFonts w:asciiTheme="majorHAnsi" w:hAnsiTheme="majorHAnsi" w:cstheme="majorHAnsi"/>
          <w:lang w:val="nb-NO"/>
        </w:rPr>
        <w:t>dokumenter</w:t>
      </w:r>
      <w:r w:rsidR="00DC7CAC">
        <w:rPr>
          <w:rFonts w:asciiTheme="majorHAnsi" w:hAnsiTheme="majorHAnsi" w:cstheme="majorHAnsi"/>
          <w:lang w:val="nb-NO"/>
        </w:rPr>
        <w:t>&gt;</w:t>
      </w:r>
      <w:r w:rsidRPr="00715B52">
        <w:rPr>
          <w:rFonts w:asciiTheme="majorHAnsi" w:hAnsiTheme="majorHAnsi" w:cstheme="majorHAnsi"/>
          <w:lang w:val="nb-NO"/>
        </w:rPr>
        <w:t xml:space="preserve">. Endringsforslagene til sluttbehandlingen av kommuneplanforslaget er oppsummert </w:t>
      </w:r>
      <w:r w:rsidR="00743D81">
        <w:rPr>
          <w:rFonts w:asciiTheme="majorHAnsi" w:hAnsiTheme="majorHAnsi" w:cstheme="majorHAnsi"/>
          <w:lang w:val="nb-NO"/>
        </w:rPr>
        <w:t xml:space="preserve">i </w:t>
      </w:r>
      <w:r w:rsidR="00F834FC">
        <w:rPr>
          <w:rFonts w:asciiTheme="majorHAnsi" w:hAnsiTheme="majorHAnsi" w:cstheme="majorHAnsi"/>
          <w:lang w:val="nb-NO"/>
        </w:rPr>
        <w:t xml:space="preserve">saksframlegget </w:t>
      </w:r>
      <w:r w:rsidR="00743D81">
        <w:rPr>
          <w:rFonts w:asciiTheme="majorHAnsi" w:hAnsiTheme="majorHAnsi" w:cstheme="majorHAnsi"/>
          <w:lang w:val="nb-NO"/>
        </w:rPr>
        <w:t xml:space="preserve">her &lt;og </w:t>
      </w:r>
      <w:r w:rsidRPr="00715B52">
        <w:rPr>
          <w:rFonts w:asciiTheme="majorHAnsi" w:hAnsiTheme="majorHAnsi" w:cstheme="majorHAnsi"/>
          <w:lang w:val="nb-NO"/>
        </w:rPr>
        <w:t>i egen endringslogg</w:t>
      </w:r>
      <w:r w:rsidR="001F7927">
        <w:rPr>
          <w:rFonts w:asciiTheme="majorHAnsi" w:hAnsiTheme="majorHAnsi" w:cstheme="majorHAnsi"/>
          <w:lang w:val="nb-NO"/>
        </w:rPr>
        <w:t>&gt;</w:t>
      </w:r>
      <w:r w:rsidR="0018773C">
        <w:rPr>
          <w:rFonts w:asciiTheme="majorHAnsi" w:hAnsiTheme="majorHAnsi" w:cstheme="majorHAnsi"/>
          <w:lang w:val="nb-NO"/>
        </w:rPr>
        <w:t>,</w:t>
      </w:r>
      <w:r w:rsidRPr="00715B52">
        <w:rPr>
          <w:rFonts w:asciiTheme="majorHAnsi" w:hAnsiTheme="majorHAnsi" w:cstheme="majorHAnsi"/>
          <w:lang w:val="nb-NO"/>
        </w:rPr>
        <w:t xml:space="preserve"> og vil ellers fremgå av plandokumentene til kommuneplanen. Endringene foreslås på bakgrunn av uttalelser fra offentlige myndigheter, merknader fra privatpersoner, foreninger og bedrifter samt kommuneadministrasjonen.</w:t>
      </w:r>
    </w:p>
    <w:p w14:paraId="5BEE09C2" w14:textId="48BE95F8" w:rsidR="00371591" w:rsidRPr="00052EA8" w:rsidRDefault="009B2737" w:rsidP="00052EA8">
      <w:pPr>
        <w:spacing w:before="240"/>
        <w:rPr>
          <w:rFonts w:asciiTheme="majorHAnsi" w:hAnsiTheme="majorHAnsi" w:cstheme="majorBidi"/>
          <w:b/>
          <w:bCs/>
          <w:sz w:val="24"/>
          <w:szCs w:val="24"/>
          <w:lang w:val="nb-NO"/>
        </w:rPr>
      </w:pPr>
      <w:r w:rsidRPr="00052EA8">
        <w:rPr>
          <w:rFonts w:asciiTheme="majorHAnsi" w:hAnsiTheme="majorHAnsi" w:cstheme="majorBidi"/>
          <w:b/>
          <w:bCs/>
          <w:sz w:val="24"/>
          <w:szCs w:val="24"/>
          <w:lang w:val="nb-NO"/>
        </w:rPr>
        <w:t>Kommunedirektørens vurderinger</w:t>
      </w:r>
      <w:r w:rsidR="00E6457F">
        <w:rPr>
          <w:rFonts w:asciiTheme="majorHAnsi" w:hAnsiTheme="majorHAnsi" w:cstheme="majorBidi"/>
          <w:b/>
          <w:bCs/>
          <w:sz w:val="24"/>
          <w:szCs w:val="24"/>
          <w:lang w:val="nb-NO"/>
        </w:rPr>
        <w:t xml:space="preserve"> av foreliggende plan</w:t>
      </w:r>
    </w:p>
    <w:p w14:paraId="5524D3BE" w14:textId="7D7B9B66" w:rsidR="00371591" w:rsidRDefault="009365A4" w:rsidP="00EE6C91">
      <w:pPr>
        <w:rPr>
          <w:rFonts w:asciiTheme="majorHAnsi" w:hAnsiTheme="majorHAnsi" w:cstheme="majorHAnsi"/>
          <w:lang w:val="nb-NO"/>
        </w:rPr>
      </w:pPr>
      <w:r w:rsidRPr="009365A4">
        <w:rPr>
          <w:rFonts w:asciiTheme="majorHAnsi" w:hAnsiTheme="majorHAnsi" w:cstheme="majorHAnsi"/>
          <w:lang w:val="nb-NO"/>
        </w:rPr>
        <w:t xml:space="preserve">Kommunedirektøren vurderer endringene </w:t>
      </w:r>
      <w:r>
        <w:rPr>
          <w:rFonts w:asciiTheme="majorHAnsi" w:hAnsiTheme="majorHAnsi" w:cstheme="majorHAnsi"/>
          <w:lang w:val="nb-NO"/>
        </w:rPr>
        <w:t xml:space="preserve">som er tatt inn </w:t>
      </w:r>
      <w:r w:rsidR="000B535E">
        <w:rPr>
          <w:rFonts w:asciiTheme="majorHAnsi" w:hAnsiTheme="majorHAnsi" w:cstheme="majorHAnsi"/>
          <w:lang w:val="nb-NO"/>
        </w:rPr>
        <w:t xml:space="preserve">i foreliggende plandokumenter </w:t>
      </w:r>
      <w:r w:rsidRPr="009365A4">
        <w:rPr>
          <w:rFonts w:asciiTheme="majorHAnsi" w:hAnsiTheme="majorHAnsi" w:cstheme="majorHAnsi"/>
          <w:lang w:val="nb-NO"/>
        </w:rPr>
        <w:t xml:space="preserve">til verken å endre hensikten eller innholdet i planforslaget. </w:t>
      </w:r>
      <w:r w:rsidR="00536D96">
        <w:rPr>
          <w:rFonts w:asciiTheme="majorHAnsi" w:hAnsiTheme="majorHAnsi" w:cstheme="majorHAnsi"/>
          <w:lang w:val="nb-NO"/>
        </w:rPr>
        <w:t>&lt;…&gt;</w:t>
      </w:r>
    </w:p>
    <w:p w14:paraId="42910073" w14:textId="402938B7" w:rsidR="00FD1745" w:rsidRPr="00FD1745" w:rsidRDefault="00FD1745" w:rsidP="00FD1745">
      <w:pPr>
        <w:rPr>
          <w:rFonts w:asciiTheme="majorHAnsi" w:hAnsiTheme="majorHAnsi" w:cstheme="majorHAnsi"/>
          <w:lang w:val="nb-NO"/>
        </w:rPr>
      </w:pPr>
      <w:r w:rsidRPr="00FD1745">
        <w:rPr>
          <w:rFonts w:asciiTheme="majorHAnsi" w:hAnsiTheme="majorHAnsi" w:cstheme="majorHAnsi"/>
          <w:lang w:val="nb-NO"/>
        </w:rPr>
        <w:lastRenderedPageBreak/>
        <w:t xml:space="preserve">Kommunedirektøren mener at kommuneplanforslaget </w:t>
      </w:r>
      <w:r>
        <w:rPr>
          <w:rFonts w:asciiTheme="majorHAnsi" w:hAnsiTheme="majorHAnsi" w:cstheme="majorHAnsi"/>
          <w:lang w:val="nb-NO"/>
        </w:rPr>
        <w:t xml:space="preserve">slik det foreligger </w:t>
      </w:r>
      <w:r w:rsidRPr="00FD1745">
        <w:rPr>
          <w:rFonts w:asciiTheme="majorHAnsi" w:hAnsiTheme="majorHAnsi" w:cstheme="majorHAnsi"/>
          <w:lang w:val="nb-NO"/>
        </w:rPr>
        <w:t>ivareta</w:t>
      </w:r>
      <w:r>
        <w:rPr>
          <w:rFonts w:asciiTheme="majorHAnsi" w:hAnsiTheme="majorHAnsi" w:cstheme="majorHAnsi"/>
          <w:lang w:val="nb-NO"/>
        </w:rPr>
        <w:t>r</w:t>
      </w:r>
      <w:r w:rsidRPr="00FD1745">
        <w:rPr>
          <w:rFonts w:asciiTheme="majorHAnsi" w:hAnsiTheme="majorHAnsi" w:cstheme="majorHAnsi"/>
          <w:lang w:val="nb-NO"/>
        </w:rPr>
        <w:t xml:space="preserve"> de viktigste oppgavene som inngikk i planprogrammet samt de forhold som </w:t>
      </w:r>
      <w:r w:rsidR="00CA5C4D" w:rsidRPr="00CA5C4D">
        <w:rPr>
          <w:rFonts w:asciiTheme="majorHAnsi" w:hAnsiTheme="majorHAnsi" w:cstheme="majorHAnsi"/>
          <w:lang w:val="nb-NO"/>
        </w:rPr>
        <w:t xml:space="preserve">politisk </w:t>
      </w:r>
      <w:r w:rsidR="00CA5C4D">
        <w:rPr>
          <w:rFonts w:asciiTheme="majorHAnsi" w:hAnsiTheme="majorHAnsi" w:cstheme="majorHAnsi"/>
          <w:lang w:val="nb-NO"/>
        </w:rPr>
        <w:t>utvalg</w:t>
      </w:r>
      <w:r w:rsidR="00CA5C4D" w:rsidRPr="00CA5C4D">
        <w:rPr>
          <w:rFonts w:asciiTheme="majorHAnsi" w:hAnsiTheme="majorHAnsi" w:cstheme="majorHAnsi"/>
          <w:lang w:val="nb-NO"/>
        </w:rPr>
        <w:t>, administrasjonens fagfolk, offentlige myndigheter, grunneiere og privatpersoner, foreninger og lag m.</w:t>
      </w:r>
      <w:r w:rsidR="00CA5C4D">
        <w:rPr>
          <w:rFonts w:asciiTheme="majorHAnsi" w:hAnsiTheme="majorHAnsi" w:cstheme="majorHAnsi"/>
          <w:lang w:val="nb-NO"/>
        </w:rPr>
        <w:t>fl</w:t>
      </w:r>
      <w:r w:rsidR="00CA5C4D" w:rsidRPr="00CA5C4D">
        <w:rPr>
          <w:rFonts w:asciiTheme="majorHAnsi" w:hAnsiTheme="majorHAnsi" w:cstheme="majorHAnsi"/>
          <w:lang w:val="nb-NO"/>
        </w:rPr>
        <w:t>.</w:t>
      </w:r>
      <w:r w:rsidR="00CA5C4D">
        <w:rPr>
          <w:rFonts w:asciiTheme="majorHAnsi" w:hAnsiTheme="majorHAnsi" w:cstheme="majorHAnsi"/>
          <w:lang w:val="nb-NO"/>
        </w:rPr>
        <w:t xml:space="preserve"> </w:t>
      </w:r>
      <w:r w:rsidRPr="00FD1745">
        <w:rPr>
          <w:rFonts w:asciiTheme="majorHAnsi" w:hAnsiTheme="majorHAnsi" w:cstheme="majorHAnsi"/>
          <w:lang w:val="nb-NO"/>
        </w:rPr>
        <w:t>har påpekt i prosessen.</w:t>
      </w:r>
    </w:p>
    <w:p w14:paraId="45C4830C" w14:textId="5BFDD6A8" w:rsidR="00FD1745" w:rsidRDefault="00FD1745" w:rsidP="00FD1745">
      <w:pPr>
        <w:rPr>
          <w:rFonts w:asciiTheme="majorHAnsi" w:hAnsiTheme="majorHAnsi" w:cstheme="majorHAnsi"/>
          <w:lang w:val="nb-NO"/>
        </w:rPr>
      </w:pPr>
      <w:r w:rsidRPr="00FD1745">
        <w:rPr>
          <w:rFonts w:asciiTheme="majorHAnsi" w:hAnsiTheme="majorHAnsi" w:cstheme="majorHAnsi"/>
          <w:lang w:val="nb-NO"/>
        </w:rPr>
        <w:t xml:space="preserve">Det anbefales at kommunestyret </w:t>
      </w:r>
      <w:r w:rsidR="00647134">
        <w:rPr>
          <w:rFonts w:asciiTheme="majorHAnsi" w:hAnsiTheme="majorHAnsi" w:cstheme="majorHAnsi"/>
          <w:lang w:val="nb-NO"/>
        </w:rPr>
        <w:t>godkjenner</w:t>
      </w:r>
      <w:r w:rsidRPr="00FD1745">
        <w:rPr>
          <w:rFonts w:asciiTheme="majorHAnsi" w:hAnsiTheme="majorHAnsi" w:cstheme="majorHAnsi"/>
          <w:lang w:val="nb-NO"/>
        </w:rPr>
        <w:t xml:space="preserve"> de endringene som </w:t>
      </w:r>
      <w:r w:rsidR="002A404C">
        <w:rPr>
          <w:rFonts w:asciiTheme="majorHAnsi" w:hAnsiTheme="majorHAnsi" w:cstheme="majorHAnsi"/>
          <w:lang w:val="nb-NO"/>
        </w:rPr>
        <w:t>er innarbeidet</w:t>
      </w:r>
      <w:r w:rsidR="008605E3">
        <w:rPr>
          <w:rFonts w:asciiTheme="majorHAnsi" w:hAnsiTheme="majorHAnsi" w:cstheme="majorHAnsi"/>
          <w:lang w:val="nb-NO"/>
        </w:rPr>
        <w:t>,</w:t>
      </w:r>
      <w:r>
        <w:rPr>
          <w:rFonts w:asciiTheme="majorHAnsi" w:hAnsiTheme="majorHAnsi" w:cstheme="majorHAnsi"/>
          <w:lang w:val="nb-NO"/>
        </w:rPr>
        <w:t xml:space="preserve"> slik at </w:t>
      </w:r>
      <w:r w:rsidR="00A604CC">
        <w:rPr>
          <w:rFonts w:asciiTheme="majorHAnsi" w:hAnsiTheme="majorHAnsi" w:cstheme="majorHAnsi"/>
          <w:lang w:val="nb-NO"/>
        </w:rPr>
        <w:t>kommuneplanens arealdel kan vedtas endelig</w:t>
      </w:r>
      <w:r w:rsidRPr="00FD1745">
        <w:rPr>
          <w:rFonts w:asciiTheme="majorHAnsi" w:hAnsiTheme="majorHAnsi" w:cstheme="majorHAnsi"/>
          <w:lang w:val="nb-NO"/>
        </w:rPr>
        <w:t xml:space="preserve">. </w:t>
      </w:r>
      <w:r w:rsidR="008605E3">
        <w:rPr>
          <w:rFonts w:asciiTheme="majorHAnsi" w:hAnsiTheme="majorHAnsi" w:cstheme="majorHAnsi"/>
          <w:lang w:val="nb-NO"/>
        </w:rPr>
        <w:t>Kommunedirektørens anbefaling bygger på følgende:</w:t>
      </w:r>
    </w:p>
    <w:p w14:paraId="1E3653DA" w14:textId="77777777" w:rsidR="004273AB" w:rsidRPr="004273AB" w:rsidRDefault="004273AB" w:rsidP="004273AB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4273AB">
        <w:rPr>
          <w:rFonts w:asciiTheme="majorHAnsi" w:hAnsiTheme="majorHAnsi" w:cstheme="majorHAnsi"/>
          <w:u w:val="single"/>
          <w:lang w:val="nb-NO"/>
        </w:rPr>
        <w:t>Høring og offentlig ettersyn</w:t>
      </w:r>
    </w:p>
    <w:p w14:paraId="253B8F6A" w14:textId="77777777" w:rsidR="004273AB" w:rsidRPr="007D5261" w:rsidRDefault="004273AB" w:rsidP="004273AB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7D5261">
        <w:rPr>
          <w:rFonts w:asciiTheme="majorHAnsi" w:hAnsiTheme="majorHAnsi" w:cstheme="majorHAnsi"/>
          <w:i/>
          <w:iCs/>
          <w:color w:val="0070C0"/>
          <w:lang w:val="nb-NO"/>
        </w:rPr>
        <w:t>Gi en kort beskrivelse og vurdering av innspill som har ført til justeringer av planforslaget etter de gjennomførte rundene med høring og offentlig ettersyn, inkludert begrensede høringer.</w:t>
      </w:r>
    </w:p>
    <w:p w14:paraId="78F99857" w14:textId="1598E7BB" w:rsidR="004273AB" w:rsidRDefault="00724789" w:rsidP="004273AB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&lt;…&gt;</w:t>
      </w:r>
    </w:p>
    <w:p w14:paraId="7A49F264" w14:textId="77777777" w:rsidR="004273AB" w:rsidRPr="004273AB" w:rsidRDefault="004273AB" w:rsidP="004273AB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4273AB">
        <w:rPr>
          <w:rFonts w:asciiTheme="majorHAnsi" w:hAnsiTheme="majorHAnsi" w:cstheme="majorHAnsi"/>
          <w:u w:val="single"/>
          <w:lang w:val="nb-NO"/>
        </w:rPr>
        <w:t>&lt;Gjenstående uavklarte punkter og eventuell mekling/oversendelse til avgjørelse i departementet&gt;</w:t>
      </w:r>
    </w:p>
    <w:p w14:paraId="01E4E1F7" w14:textId="0A6356C4" w:rsidR="004273AB" w:rsidRPr="007D5261" w:rsidRDefault="004273AB" w:rsidP="004273AB">
      <w:pPr>
        <w:rPr>
          <w:rFonts w:asciiTheme="majorHAnsi" w:hAnsiTheme="majorHAnsi" w:cstheme="majorHAnsi"/>
          <w:i/>
          <w:iCs/>
          <w:color w:val="0070C0"/>
          <w:lang w:val="nb-NO"/>
        </w:rPr>
      </w:pPr>
      <w:r w:rsidRPr="007D5261">
        <w:rPr>
          <w:rFonts w:asciiTheme="majorHAnsi" w:hAnsiTheme="majorHAnsi" w:cstheme="majorHAnsi"/>
          <w:i/>
          <w:iCs/>
          <w:color w:val="0070C0"/>
          <w:lang w:val="nb-NO"/>
        </w:rPr>
        <w:t>Om det er gjenstående uavklarte punkter som kommunestyret må ta stilling til drøftes de her og det gjøres greie for den løsningen som er foreslått i foreliggende plan og hvilke alternative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 løsninger</w:t>
      </w:r>
      <w:r w:rsidRPr="007D5261">
        <w:rPr>
          <w:rFonts w:asciiTheme="majorHAnsi" w:hAnsiTheme="majorHAnsi" w:cstheme="majorHAnsi"/>
          <w:i/>
          <w:iCs/>
          <w:color w:val="0070C0"/>
          <w:lang w:val="nb-NO"/>
        </w:rPr>
        <w:t xml:space="preserve"> kommunestyret kan velge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,</w:t>
      </w:r>
      <w:r w:rsidRPr="007D5261">
        <w:rPr>
          <w:rFonts w:asciiTheme="majorHAnsi" w:hAnsiTheme="majorHAnsi" w:cstheme="majorHAnsi"/>
          <w:i/>
          <w:iCs/>
          <w:color w:val="0070C0"/>
          <w:lang w:val="nb-NO"/>
        </w:rPr>
        <w:t xml:space="preserve"> inkludert om dette betyr at det må gjennomføres ny høring og offentlig ettersyn og/eller mekling mv.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 Her gjøres det også rede for eventuelt gjennomført mekling og dialog med interessegrupper. Kommunedirektøren bør komme med en klar anbefaling fortrinnsvis i samsvar med det som er lagt inn i planen før sluttbehandling. Om 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>kommune</w:t>
      </w:r>
      <w:r w:rsidR="00091B85">
        <w:rPr>
          <w:rFonts w:asciiTheme="majorHAnsi" w:hAnsiTheme="majorHAnsi" w:cstheme="majorHAnsi"/>
          <w:i/>
          <w:iCs/>
          <w:color w:val="0070C0"/>
          <w:lang w:val="nb-NO"/>
        </w:rPr>
        <w:t>n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finner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 å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ville vedta løsninger som ikke 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>ta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r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 hensyn til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uløste 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>innsigels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er og/eller løsningsforslag fra meklingen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,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må det før kommunen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 treffer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endelig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 planvedtak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vurderes om det skal gjennomføres ny mekling før 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planen og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gjenstående 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>innsigelse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r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 xml:space="preserve">, 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 xml:space="preserve">sendes via Statsforvalteren </w:t>
      </w:r>
      <w:r w:rsidRPr="00FC2CE0">
        <w:rPr>
          <w:rFonts w:asciiTheme="majorHAnsi" w:hAnsiTheme="majorHAnsi" w:cstheme="majorHAnsi"/>
          <w:i/>
          <w:iCs/>
          <w:color w:val="0070C0"/>
          <w:lang w:val="nb-NO"/>
        </w:rPr>
        <w:t>til departementet</w:t>
      </w:r>
      <w:r>
        <w:rPr>
          <w:rFonts w:asciiTheme="majorHAnsi" w:hAnsiTheme="majorHAnsi" w:cstheme="majorHAnsi"/>
          <w:i/>
          <w:iCs/>
          <w:color w:val="0070C0"/>
          <w:lang w:val="nb-NO"/>
        </w:rPr>
        <w:t>. Det skal generelt være gjennomført minst en mekling og fortrinnsvis relativt kort tid før en sak oversendes departementet.</w:t>
      </w:r>
    </w:p>
    <w:p w14:paraId="44BD691E" w14:textId="549A43BC" w:rsidR="004273AB" w:rsidRDefault="004273AB" w:rsidP="004273AB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I denne saken foreligger det følgende </w:t>
      </w:r>
      <w:r w:rsidRPr="00146AF3">
        <w:rPr>
          <w:rFonts w:asciiTheme="majorHAnsi" w:hAnsiTheme="majorHAnsi" w:cstheme="majorHAnsi"/>
          <w:lang w:val="nb-NO"/>
        </w:rPr>
        <w:t>gjenstående uløste innsigelser</w:t>
      </w:r>
      <w:r>
        <w:rPr>
          <w:rFonts w:asciiTheme="majorHAnsi" w:hAnsiTheme="majorHAnsi" w:cstheme="majorHAnsi"/>
          <w:lang w:val="nb-NO"/>
        </w:rPr>
        <w:t xml:space="preserve">&lt; og </w:t>
      </w:r>
      <w:r w:rsidRPr="00146AF3">
        <w:rPr>
          <w:rFonts w:asciiTheme="majorHAnsi" w:hAnsiTheme="majorHAnsi" w:cstheme="majorHAnsi"/>
          <w:lang w:val="nb-NO"/>
        </w:rPr>
        <w:t>interessemotsetninger</w:t>
      </w:r>
      <w:r w:rsidR="004E2848">
        <w:rPr>
          <w:rFonts w:asciiTheme="majorHAnsi" w:hAnsiTheme="majorHAnsi" w:cstheme="majorHAnsi"/>
          <w:lang w:val="nb-NO"/>
        </w:rPr>
        <w:t xml:space="preserve"> i valg av løsning</w:t>
      </w:r>
      <w:r w:rsidR="00F90A4F">
        <w:rPr>
          <w:rFonts w:asciiTheme="majorHAnsi" w:hAnsiTheme="majorHAnsi" w:cstheme="majorHAnsi"/>
          <w:lang w:val="nb-NO"/>
        </w:rPr>
        <w:t>er</w:t>
      </w:r>
      <w:r>
        <w:rPr>
          <w:rFonts w:asciiTheme="majorHAnsi" w:hAnsiTheme="majorHAnsi" w:cstheme="majorHAnsi"/>
          <w:lang w:val="nb-NO"/>
        </w:rPr>
        <w:t>&gt;:</w:t>
      </w:r>
      <w:r w:rsidRPr="00146AF3">
        <w:rPr>
          <w:rFonts w:asciiTheme="majorHAnsi" w:hAnsiTheme="majorHAnsi" w:cstheme="majorHAnsi"/>
          <w:lang w:val="nb-NO"/>
        </w:rPr>
        <w:t xml:space="preserve"> </w:t>
      </w:r>
    </w:p>
    <w:p w14:paraId="31767A12" w14:textId="671DFD4E" w:rsidR="004273AB" w:rsidRPr="006C398E" w:rsidRDefault="004273AB" w:rsidP="004273AB">
      <w:pPr>
        <w:rPr>
          <w:rFonts w:asciiTheme="majorHAnsi" w:hAnsiTheme="majorHAnsi" w:cstheme="majorHAnsi"/>
          <w:lang w:val="nb-NO"/>
        </w:rPr>
      </w:pPr>
      <w:r w:rsidRPr="006C398E">
        <w:rPr>
          <w:rFonts w:asciiTheme="majorHAnsi" w:hAnsiTheme="majorHAnsi" w:cstheme="majorHAnsi"/>
          <w:b/>
          <w:bCs/>
          <w:lang w:val="nb-NO"/>
        </w:rPr>
        <w:t xml:space="preserve">Innsigelse til </w:t>
      </w:r>
      <w:r w:rsidR="00502AFB" w:rsidRPr="006C398E">
        <w:rPr>
          <w:rFonts w:asciiTheme="majorHAnsi" w:hAnsiTheme="majorHAnsi" w:cstheme="majorHAnsi"/>
          <w:b/>
          <w:bCs/>
          <w:lang w:val="nb-NO"/>
        </w:rPr>
        <w:t>&lt;</w:t>
      </w:r>
      <w:r w:rsidR="008601BF">
        <w:rPr>
          <w:rFonts w:asciiTheme="majorHAnsi" w:hAnsiTheme="majorHAnsi" w:cstheme="majorHAnsi"/>
          <w:b/>
          <w:bCs/>
          <w:lang w:val="nb-NO"/>
        </w:rPr>
        <w:t>…</w:t>
      </w:r>
      <w:r w:rsidR="00502AFB" w:rsidRPr="006C398E">
        <w:rPr>
          <w:rFonts w:asciiTheme="majorHAnsi" w:hAnsiTheme="majorHAnsi" w:cstheme="majorHAnsi"/>
          <w:b/>
          <w:bCs/>
          <w:lang w:val="nb-NO"/>
        </w:rPr>
        <w:t>&gt;</w:t>
      </w:r>
      <w:r w:rsidR="00502AFB" w:rsidRPr="006C398E">
        <w:rPr>
          <w:rFonts w:asciiTheme="majorHAnsi" w:hAnsiTheme="majorHAnsi" w:cstheme="majorHAnsi"/>
          <w:lang w:val="nb-NO"/>
        </w:rPr>
        <w:t xml:space="preserve"> </w:t>
      </w:r>
      <w:r w:rsidR="006C398E" w:rsidRPr="006C398E">
        <w:rPr>
          <w:rFonts w:asciiTheme="majorHAnsi" w:hAnsiTheme="majorHAnsi" w:cstheme="majorHAnsi"/>
          <w:lang w:val="nb-NO"/>
        </w:rPr>
        <w:t>&lt;</w:t>
      </w:r>
      <w:r w:rsidR="006C398E">
        <w:rPr>
          <w:rFonts w:asciiTheme="majorHAnsi" w:hAnsiTheme="majorHAnsi" w:cstheme="majorHAnsi"/>
          <w:lang w:val="nb-NO"/>
        </w:rPr>
        <w:t>utdypende tekst</w:t>
      </w:r>
      <w:r w:rsidR="006C398E" w:rsidRPr="006C398E">
        <w:rPr>
          <w:rFonts w:asciiTheme="majorHAnsi" w:hAnsiTheme="majorHAnsi" w:cstheme="majorHAnsi"/>
          <w:lang w:val="nb-NO"/>
        </w:rPr>
        <w:t>&gt;</w:t>
      </w:r>
    </w:p>
    <w:p w14:paraId="7E50565C" w14:textId="485C0ADB" w:rsidR="006C398E" w:rsidRPr="006C398E" w:rsidRDefault="006C398E" w:rsidP="006C398E">
      <w:pPr>
        <w:rPr>
          <w:rFonts w:asciiTheme="majorHAnsi" w:hAnsiTheme="majorHAnsi" w:cstheme="majorHAnsi"/>
          <w:lang w:val="nb-NO"/>
        </w:rPr>
      </w:pPr>
      <w:r w:rsidRPr="006C398E">
        <w:rPr>
          <w:rFonts w:asciiTheme="majorHAnsi" w:hAnsiTheme="majorHAnsi" w:cstheme="majorHAnsi"/>
          <w:b/>
          <w:bCs/>
          <w:lang w:val="nb-NO"/>
        </w:rPr>
        <w:t>Innsigelse til &lt;</w:t>
      </w:r>
      <w:r w:rsidR="008601BF">
        <w:rPr>
          <w:rFonts w:asciiTheme="majorHAnsi" w:hAnsiTheme="majorHAnsi" w:cstheme="majorHAnsi"/>
          <w:b/>
          <w:bCs/>
          <w:lang w:val="nb-NO"/>
        </w:rPr>
        <w:t>…</w:t>
      </w:r>
      <w:r w:rsidRPr="006C398E">
        <w:rPr>
          <w:rFonts w:asciiTheme="majorHAnsi" w:hAnsiTheme="majorHAnsi" w:cstheme="majorHAnsi"/>
          <w:b/>
          <w:bCs/>
          <w:lang w:val="nb-NO"/>
        </w:rPr>
        <w:t>&gt;</w:t>
      </w:r>
      <w:r w:rsidRPr="006C398E">
        <w:rPr>
          <w:rFonts w:asciiTheme="majorHAnsi" w:hAnsiTheme="majorHAnsi" w:cstheme="majorHAnsi"/>
          <w:lang w:val="nb-NO"/>
        </w:rPr>
        <w:t xml:space="preserve"> &lt;</w:t>
      </w:r>
      <w:r>
        <w:rPr>
          <w:rFonts w:asciiTheme="majorHAnsi" w:hAnsiTheme="majorHAnsi" w:cstheme="majorHAnsi"/>
          <w:lang w:val="nb-NO"/>
        </w:rPr>
        <w:t>utdypende tekst</w:t>
      </w:r>
      <w:r w:rsidRPr="006C398E">
        <w:rPr>
          <w:rFonts w:asciiTheme="majorHAnsi" w:hAnsiTheme="majorHAnsi" w:cstheme="majorHAnsi"/>
          <w:lang w:val="nb-NO"/>
        </w:rPr>
        <w:t>&gt;</w:t>
      </w:r>
    </w:p>
    <w:p w14:paraId="0454278C" w14:textId="408BBD1C" w:rsidR="00377BBB" w:rsidRPr="006C398E" w:rsidRDefault="00377BBB" w:rsidP="00377BBB">
      <w:pPr>
        <w:rPr>
          <w:rFonts w:asciiTheme="majorHAnsi" w:hAnsiTheme="majorHAnsi" w:cstheme="majorHAnsi"/>
          <w:lang w:val="nb-NO"/>
        </w:rPr>
      </w:pPr>
      <w:r w:rsidRPr="00377BBB">
        <w:rPr>
          <w:rFonts w:asciiTheme="majorHAnsi" w:hAnsiTheme="majorHAnsi" w:cstheme="majorHAnsi"/>
          <w:b/>
          <w:bCs/>
          <w:lang w:val="nb-NO"/>
        </w:rPr>
        <w:t>Uavklart løsning for</w:t>
      </w:r>
      <w:r w:rsidRPr="006C398E">
        <w:rPr>
          <w:rFonts w:asciiTheme="majorHAnsi" w:hAnsiTheme="majorHAnsi" w:cstheme="majorHAnsi"/>
          <w:b/>
          <w:bCs/>
          <w:lang w:val="nb-NO"/>
        </w:rPr>
        <w:t xml:space="preserve"> &lt;</w:t>
      </w:r>
      <w:r>
        <w:rPr>
          <w:rFonts w:asciiTheme="majorHAnsi" w:hAnsiTheme="majorHAnsi" w:cstheme="majorHAnsi"/>
          <w:b/>
          <w:bCs/>
          <w:lang w:val="nb-NO"/>
        </w:rPr>
        <w:t>tema/</w:t>
      </w:r>
      <w:r w:rsidR="00F90A4F">
        <w:rPr>
          <w:rFonts w:asciiTheme="majorHAnsi" w:hAnsiTheme="majorHAnsi" w:cstheme="majorHAnsi"/>
          <w:b/>
          <w:bCs/>
          <w:lang w:val="nb-NO"/>
        </w:rPr>
        <w:t>arealbruk</w:t>
      </w:r>
      <w:r w:rsidR="008601BF">
        <w:rPr>
          <w:rFonts w:asciiTheme="majorHAnsi" w:hAnsiTheme="majorHAnsi" w:cstheme="majorHAnsi"/>
          <w:b/>
          <w:bCs/>
          <w:lang w:val="nb-NO"/>
        </w:rPr>
        <w:t>/bestemmelser/…</w:t>
      </w:r>
      <w:r w:rsidRPr="006C398E">
        <w:rPr>
          <w:rFonts w:asciiTheme="majorHAnsi" w:hAnsiTheme="majorHAnsi" w:cstheme="majorHAnsi"/>
          <w:b/>
          <w:bCs/>
          <w:lang w:val="nb-NO"/>
        </w:rPr>
        <w:t>&gt;</w:t>
      </w:r>
      <w:r w:rsidRPr="006C398E">
        <w:rPr>
          <w:rFonts w:asciiTheme="majorHAnsi" w:hAnsiTheme="majorHAnsi" w:cstheme="majorHAnsi"/>
          <w:lang w:val="nb-NO"/>
        </w:rPr>
        <w:t xml:space="preserve"> &lt;</w:t>
      </w:r>
      <w:r>
        <w:rPr>
          <w:rFonts w:asciiTheme="majorHAnsi" w:hAnsiTheme="majorHAnsi" w:cstheme="majorHAnsi"/>
          <w:lang w:val="nb-NO"/>
        </w:rPr>
        <w:t>utdypende tekst</w:t>
      </w:r>
      <w:r w:rsidRPr="006C398E">
        <w:rPr>
          <w:rFonts w:asciiTheme="majorHAnsi" w:hAnsiTheme="majorHAnsi" w:cstheme="majorHAnsi"/>
          <w:lang w:val="nb-NO"/>
        </w:rPr>
        <w:t>&gt;</w:t>
      </w:r>
    </w:p>
    <w:p w14:paraId="1CFB214D" w14:textId="77777777" w:rsidR="00D467D1" w:rsidRPr="00D467D1" w:rsidRDefault="00D467D1" w:rsidP="00042717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D467D1">
        <w:rPr>
          <w:rFonts w:asciiTheme="majorHAnsi" w:hAnsiTheme="majorHAnsi" w:cstheme="majorHAnsi"/>
          <w:u w:val="single"/>
          <w:lang w:val="nb-NO"/>
        </w:rPr>
        <w:t xml:space="preserve">Juridiske forhold </w:t>
      </w:r>
    </w:p>
    <w:p w14:paraId="06AF4610" w14:textId="457015EA" w:rsidR="00A8117D" w:rsidRDefault="00D467D1" w:rsidP="00EE6C91">
      <w:pPr>
        <w:rPr>
          <w:rFonts w:asciiTheme="majorHAnsi" w:hAnsiTheme="majorHAnsi" w:cstheme="majorHAnsi"/>
          <w:lang w:val="nb-NO"/>
        </w:rPr>
      </w:pPr>
      <w:r w:rsidRPr="00D467D1">
        <w:rPr>
          <w:rFonts w:asciiTheme="majorHAnsi" w:hAnsiTheme="majorHAnsi" w:cstheme="majorHAnsi"/>
          <w:lang w:val="nb-NO"/>
        </w:rPr>
        <w:t>Sentrale bestemmelser på dette stadiet av prosessen er plan- og bygningsloven § 5-6, § 11-5, § 11-14, § 11-15 og § 11-16.</w:t>
      </w:r>
      <w:r w:rsidR="00536D96">
        <w:rPr>
          <w:rFonts w:asciiTheme="majorHAnsi" w:hAnsiTheme="majorHAnsi" w:cstheme="majorHAnsi"/>
          <w:lang w:val="nb-NO"/>
        </w:rPr>
        <w:t xml:space="preserve"> &lt;…&gt;</w:t>
      </w:r>
    </w:p>
    <w:p w14:paraId="53083146" w14:textId="77777777" w:rsidR="00042717" w:rsidRPr="00042717" w:rsidRDefault="00042717" w:rsidP="00042717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042717">
        <w:rPr>
          <w:rFonts w:asciiTheme="majorHAnsi" w:hAnsiTheme="majorHAnsi" w:cstheme="majorHAnsi"/>
          <w:u w:val="single"/>
          <w:lang w:val="nb-NO"/>
        </w:rPr>
        <w:t xml:space="preserve">Økonomiske konsekvenser </w:t>
      </w:r>
    </w:p>
    <w:p w14:paraId="5442D45E" w14:textId="44CBB96D" w:rsidR="00042717" w:rsidRPr="00042717" w:rsidRDefault="00042717" w:rsidP="00042717">
      <w:pPr>
        <w:rPr>
          <w:rFonts w:asciiTheme="majorHAnsi" w:hAnsiTheme="majorHAnsi" w:cstheme="majorHAnsi"/>
          <w:lang w:val="nb-NO"/>
        </w:rPr>
      </w:pPr>
      <w:r w:rsidRPr="00042717">
        <w:rPr>
          <w:rFonts w:asciiTheme="majorHAnsi" w:hAnsiTheme="majorHAnsi" w:cstheme="majorHAnsi"/>
          <w:lang w:val="nb-NO"/>
        </w:rPr>
        <w:t xml:space="preserve">Kommuneplanens arealdel er en viktig del av grunnlaget for investeringer og utvikling i kommunen i planperioden. Gjennomføringen og eventuelle investeringer i selve planperioden skjer igjennom kommuneplanens handlingsdel. </w:t>
      </w:r>
      <w:r w:rsidR="00DB115F">
        <w:rPr>
          <w:rFonts w:asciiTheme="majorHAnsi" w:hAnsiTheme="majorHAnsi" w:cstheme="majorHAnsi"/>
          <w:lang w:val="nb-NO"/>
        </w:rPr>
        <w:t>&lt;</w:t>
      </w:r>
      <w:r w:rsidRPr="00042717">
        <w:rPr>
          <w:rFonts w:asciiTheme="majorHAnsi" w:hAnsiTheme="majorHAnsi" w:cstheme="majorHAnsi"/>
          <w:lang w:val="nb-NO"/>
        </w:rPr>
        <w:t>Kommunens økonomiplan og budsjett utgjør handlingsdelen til kommuneplanen.</w:t>
      </w:r>
      <w:r w:rsidR="00DB115F">
        <w:rPr>
          <w:rFonts w:asciiTheme="majorHAnsi" w:hAnsiTheme="majorHAnsi" w:cstheme="majorHAnsi"/>
          <w:lang w:val="nb-NO"/>
        </w:rPr>
        <w:t>&gt;</w:t>
      </w:r>
      <w:r w:rsidRPr="00042717">
        <w:rPr>
          <w:rFonts w:asciiTheme="majorHAnsi" w:hAnsiTheme="majorHAnsi" w:cstheme="majorHAnsi"/>
          <w:lang w:val="nb-NO"/>
        </w:rPr>
        <w:t xml:space="preserve"> </w:t>
      </w:r>
      <w:r w:rsidR="00876ED4">
        <w:rPr>
          <w:rFonts w:asciiTheme="majorHAnsi" w:hAnsiTheme="majorHAnsi" w:cstheme="majorHAnsi"/>
          <w:lang w:val="nb-NO"/>
        </w:rPr>
        <w:t>&lt;…&gt;</w:t>
      </w:r>
    </w:p>
    <w:p w14:paraId="0E7000EA" w14:textId="77777777" w:rsidR="00042717" w:rsidRPr="00042717" w:rsidRDefault="00042717" w:rsidP="00042717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042717">
        <w:rPr>
          <w:rFonts w:asciiTheme="majorHAnsi" w:hAnsiTheme="majorHAnsi" w:cstheme="majorHAnsi"/>
          <w:u w:val="single"/>
          <w:lang w:val="nb-NO"/>
        </w:rPr>
        <w:t xml:space="preserve">Barn og unges interesser </w:t>
      </w:r>
    </w:p>
    <w:p w14:paraId="22D9FBC8" w14:textId="3CAD2BF3" w:rsidR="00042717" w:rsidRPr="00042717" w:rsidRDefault="00876ED4" w:rsidP="00042717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&lt;…&gt;</w:t>
      </w:r>
      <w:r w:rsidR="00042717" w:rsidRPr="00042717">
        <w:rPr>
          <w:rFonts w:asciiTheme="majorHAnsi" w:hAnsiTheme="majorHAnsi" w:cstheme="majorHAnsi"/>
          <w:lang w:val="nb-NO"/>
        </w:rPr>
        <w:t xml:space="preserve"> </w:t>
      </w:r>
    </w:p>
    <w:p w14:paraId="5F293788" w14:textId="77777777" w:rsidR="00876ED4" w:rsidRPr="00876ED4" w:rsidRDefault="00042717" w:rsidP="00876ED4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042717">
        <w:rPr>
          <w:rFonts w:asciiTheme="majorHAnsi" w:hAnsiTheme="majorHAnsi" w:cstheme="majorHAnsi"/>
          <w:u w:val="single"/>
          <w:lang w:val="nb-NO"/>
        </w:rPr>
        <w:t xml:space="preserve">Miljøkonsekvenser </w:t>
      </w:r>
    </w:p>
    <w:p w14:paraId="1F9CF522" w14:textId="1263C08E" w:rsidR="00042717" w:rsidRPr="00042717" w:rsidRDefault="00DD6137" w:rsidP="00042717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&lt;…&gt;</w:t>
      </w:r>
    </w:p>
    <w:p w14:paraId="7C4A0172" w14:textId="77777777" w:rsidR="00DD6137" w:rsidRPr="00DD6137" w:rsidRDefault="00042717" w:rsidP="00DD6137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 w:rsidRPr="00042717">
        <w:rPr>
          <w:rFonts w:asciiTheme="majorHAnsi" w:hAnsiTheme="majorHAnsi" w:cstheme="majorHAnsi"/>
          <w:u w:val="single"/>
          <w:lang w:val="nb-NO"/>
        </w:rPr>
        <w:t xml:space="preserve">HMS/Folkehelse </w:t>
      </w:r>
    </w:p>
    <w:p w14:paraId="6374EC25" w14:textId="309D18ED" w:rsidR="00042717" w:rsidRPr="00042717" w:rsidRDefault="00E762D2" w:rsidP="00042717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&lt;…&gt;</w:t>
      </w:r>
      <w:r w:rsidR="00042717" w:rsidRPr="00042717">
        <w:rPr>
          <w:rFonts w:asciiTheme="majorHAnsi" w:hAnsiTheme="majorHAnsi" w:cstheme="majorHAnsi"/>
          <w:lang w:val="nb-NO"/>
        </w:rPr>
        <w:t xml:space="preserve"> </w:t>
      </w:r>
    </w:p>
    <w:p w14:paraId="352DC60E" w14:textId="3258472A" w:rsidR="00E762D2" w:rsidRPr="00E762D2" w:rsidRDefault="00647134" w:rsidP="00E762D2">
      <w:pPr>
        <w:spacing w:before="160" w:after="60"/>
        <w:rPr>
          <w:rFonts w:asciiTheme="majorHAnsi" w:hAnsiTheme="majorHAnsi" w:cstheme="majorHAnsi"/>
          <w:u w:val="single"/>
          <w:lang w:val="nb-NO"/>
        </w:rPr>
      </w:pPr>
      <w:r>
        <w:rPr>
          <w:rFonts w:asciiTheme="majorHAnsi" w:hAnsiTheme="majorHAnsi" w:cstheme="majorHAnsi"/>
          <w:u w:val="single"/>
          <w:lang w:val="nb-NO"/>
        </w:rPr>
        <w:t>Samlet vurdering</w:t>
      </w:r>
      <w:r w:rsidR="00042717" w:rsidRPr="00E762D2">
        <w:rPr>
          <w:rFonts w:asciiTheme="majorHAnsi" w:hAnsiTheme="majorHAnsi" w:cstheme="majorHAnsi"/>
          <w:u w:val="single"/>
          <w:lang w:val="nb-NO"/>
        </w:rPr>
        <w:t xml:space="preserve"> </w:t>
      </w:r>
    </w:p>
    <w:p w14:paraId="1164C75F" w14:textId="3D13EE6D" w:rsidR="00A72737" w:rsidRDefault="00042717" w:rsidP="00042717">
      <w:pPr>
        <w:rPr>
          <w:rFonts w:asciiTheme="majorHAnsi" w:hAnsiTheme="majorHAnsi" w:cstheme="majorHAnsi"/>
          <w:lang w:val="nb-NO"/>
        </w:rPr>
      </w:pPr>
      <w:r w:rsidRPr="00042717">
        <w:rPr>
          <w:rFonts w:asciiTheme="majorHAnsi" w:hAnsiTheme="majorHAnsi" w:cstheme="majorHAnsi"/>
          <w:lang w:val="nb-NO"/>
        </w:rPr>
        <w:lastRenderedPageBreak/>
        <w:t xml:space="preserve">Kommuneplanforslaget er resultatet av en </w:t>
      </w:r>
      <w:r w:rsidR="00E25547">
        <w:rPr>
          <w:rFonts w:asciiTheme="majorHAnsi" w:hAnsiTheme="majorHAnsi" w:cstheme="majorHAnsi"/>
          <w:lang w:val="nb-NO"/>
        </w:rPr>
        <w:t>&lt;…&gt;</w:t>
      </w:r>
      <w:r w:rsidRPr="00042717">
        <w:rPr>
          <w:rFonts w:asciiTheme="majorHAnsi" w:hAnsiTheme="majorHAnsi" w:cstheme="majorHAnsi"/>
          <w:lang w:val="nb-NO"/>
        </w:rPr>
        <w:t xml:space="preserve"> prosess med </w:t>
      </w:r>
      <w:bookmarkStart w:id="19" w:name="_Hlk197080002"/>
      <w:r w:rsidRPr="00042717">
        <w:rPr>
          <w:rFonts w:asciiTheme="majorHAnsi" w:hAnsiTheme="majorHAnsi" w:cstheme="majorHAnsi"/>
          <w:lang w:val="nb-NO"/>
        </w:rPr>
        <w:t>politisk nivå, administrasjonens fagfolk, offentlige myndigheter, grunneiere og privatpersoner, foreninger og lag m</w:t>
      </w:r>
      <w:r w:rsidR="005D1F1D">
        <w:rPr>
          <w:rFonts w:asciiTheme="majorHAnsi" w:hAnsiTheme="majorHAnsi" w:cstheme="majorHAnsi"/>
          <w:lang w:val="nb-NO"/>
        </w:rPr>
        <w:t>v</w:t>
      </w:r>
      <w:r w:rsidRPr="00042717">
        <w:rPr>
          <w:rFonts w:asciiTheme="majorHAnsi" w:hAnsiTheme="majorHAnsi" w:cstheme="majorHAnsi"/>
          <w:lang w:val="nb-NO"/>
        </w:rPr>
        <w:t xml:space="preserve">. </w:t>
      </w:r>
      <w:bookmarkEnd w:id="19"/>
      <w:r w:rsidRPr="00042717">
        <w:rPr>
          <w:rFonts w:asciiTheme="majorHAnsi" w:hAnsiTheme="majorHAnsi" w:cstheme="majorHAnsi"/>
          <w:lang w:val="nb-NO"/>
        </w:rPr>
        <w:t xml:space="preserve">Gjennomført høring er en viktig del av medvirkningsprosessen i planarbeidet. På bakgrunn av mottatte uttalelser og merknader i </w:t>
      </w:r>
      <w:r w:rsidR="008E35BA">
        <w:rPr>
          <w:rFonts w:asciiTheme="majorHAnsi" w:hAnsiTheme="majorHAnsi" w:cstheme="majorHAnsi"/>
          <w:lang w:val="nb-NO"/>
        </w:rPr>
        <w:t>&lt;de/den</w:t>
      </w:r>
      <w:r w:rsidR="0037363E">
        <w:rPr>
          <w:rFonts w:asciiTheme="majorHAnsi" w:hAnsiTheme="majorHAnsi" w:cstheme="majorHAnsi"/>
          <w:lang w:val="nb-NO"/>
        </w:rPr>
        <w:t>&gt;</w:t>
      </w:r>
      <w:r w:rsidR="008E35BA">
        <w:rPr>
          <w:rFonts w:asciiTheme="majorHAnsi" w:hAnsiTheme="majorHAnsi" w:cstheme="majorHAnsi"/>
          <w:lang w:val="nb-NO"/>
        </w:rPr>
        <w:t xml:space="preserve"> gjennomførte</w:t>
      </w:r>
      <w:r w:rsidRPr="00042717">
        <w:rPr>
          <w:rFonts w:asciiTheme="majorHAnsi" w:hAnsiTheme="majorHAnsi" w:cstheme="majorHAnsi"/>
          <w:lang w:val="nb-NO"/>
        </w:rPr>
        <w:t xml:space="preserve"> høringsrunde</w:t>
      </w:r>
      <w:r w:rsidR="0037363E">
        <w:rPr>
          <w:rFonts w:asciiTheme="majorHAnsi" w:hAnsiTheme="majorHAnsi" w:cstheme="majorHAnsi"/>
          <w:lang w:val="nb-NO"/>
        </w:rPr>
        <w:t>n</w:t>
      </w:r>
      <w:r w:rsidR="00273BEB">
        <w:rPr>
          <w:rFonts w:asciiTheme="majorHAnsi" w:hAnsiTheme="majorHAnsi" w:cstheme="majorHAnsi"/>
          <w:lang w:val="nb-NO"/>
        </w:rPr>
        <w:t>&lt;</w:t>
      </w:r>
      <w:r w:rsidR="0037363E">
        <w:rPr>
          <w:rFonts w:asciiTheme="majorHAnsi" w:hAnsiTheme="majorHAnsi" w:cstheme="majorHAnsi"/>
          <w:lang w:val="nb-NO"/>
        </w:rPr>
        <w:t>e&gt;</w:t>
      </w:r>
      <w:r w:rsidRPr="00042717">
        <w:rPr>
          <w:rFonts w:asciiTheme="majorHAnsi" w:hAnsiTheme="majorHAnsi" w:cstheme="majorHAnsi"/>
          <w:lang w:val="nb-NO"/>
        </w:rPr>
        <w:t xml:space="preserve"> har kommunedirektøren foreslått å gjøre endringer i planforslaget</w:t>
      </w:r>
      <w:r w:rsidR="0037363E">
        <w:rPr>
          <w:rFonts w:asciiTheme="majorHAnsi" w:hAnsiTheme="majorHAnsi" w:cstheme="majorHAnsi"/>
          <w:lang w:val="nb-NO"/>
        </w:rPr>
        <w:t xml:space="preserve"> som beskrevet</w:t>
      </w:r>
      <w:r w:rsidRPr="00042717">
        <w:rPr>
          <w:rFonts w:asciiTheme="majorHAnsi" w:hAnsiTheme="majorHAnsi" w:cstheme="majorHAnsi"/>
          <w:lang w:val="nb-NO"/>
        </w:rPr>
        <w:t xml:space="preserve">. Med endringene som er anbefalt i saken, er kommunedirektøren av den oppfatning at planforslaget er styrket. I tillegg er mange av forholdene som ble påpekt av kommunens egne innbyggere i </w:t>
      </w:r>
      <w:r w:rsidR="00921668">
        <w:rPr>
          <w:rFonts w:asciiTheme="majorHAnsi" w:hAnsiTheme="majorHAnsi" w:cstheme="majorHAnsi"/>
          <w:lang w:val="nb-NO"/>
        </w:rPr>
        <w:t>&lt;</w:t>
      </w:r>
      <w:r w:rsidR="00E66465">
        <w:rPr>
          <w:rFonts w:asciiTheme="majorHAnsi" w:hAnsiTheme="majorHAnsi" w:cstheme="majorHAnsi"/>
          <w:lang w:val="nb-NO"/>
        </w:rPr>
        <w:t>…</w:t>
      </w:r>
      <w:r w:rsidR="002D54CC">
        <w:rPr>
          <w:rFonts w:asciiTheme="majorHAnsi" w:hAnsiTheme="majorHAnsi" w:cstheme="majorHAnsi"/>
          <w:lang w:val="nb-NO"/>
        </w:rPr>
        <w:t>&gt;</w:t>
      </w:r>
      <w:r w:rsidRPr="00042717">
        <w:rPr>
          <w:rFonts w:asciiTheme="majorHAnsi" w:hAnsiTheme="majorHAnsi" w:cstheme="majorHAnsi"/>
          <w:lang w:val="nb-NO"/>
        </w:rPr>
        <w:t xml:space="preserve">, bedre ivaretatt i nytt planforslag. </w:t>
      </w:r>
    </w:p>
    <w:p w14:paraId="0CD83C18" w14:textId="2F5A413B" w:rsidR="00A8117D" w:rsidRDefault="00042717" w:rsidP="00042717">
      <w:pPr>
        <w:rPr>
          <w:rFonts w:asciiTheme="majorHAnsi" w:hAnsiTheme="majorHAnsi" w:cstheme="majorHAnsi"/>
          <w:lang w:val="nb-NO"/>
        </w:rPr>
      </w:pPr>
      <w:r w:rsidRPr="00042717">
        <w:rPr>
          <w:rFonts w:asciiTheme="majorHAnsi" w:hAnsiTheme="majorHAnsi" w:cstheme="majorHAnsi"/>
          <w:lang w:val="nb-NO"/>
        </w:rPr>
        <w:t xml:space="preserve">Kommuneplanforslaget sikrer </w:t>
      </w:r>
      <w:r w:rsidR="0089601A">
        <w:rPr>
          <w:rFonts w:asciiTheme="majorHAnsi" w:hAnsiTheme="majorHAnsi" w:cstheme="majorHAnsi"/>
          <w:lang w:val="nb-NO"/>
        </w:rPr>
        <w:t>at &lt;</w:t>
      </w:r>
      <w:r w:rsidR="00E510EC">
        <w:rPr>
          <w:rFonts w:asciiTheme="majorHAnsi" w:hAnsiTheme="majorHAnsi" w:cstheme="majorHAnsi"/>
          <w:lang w:val="nb-NO"/>
        </w:rPr>
        <w:t>…</w:t>
      </w:r>
      <w:r w:rsidR="0089601A">
        <w:rPr>
          <w:rFonts w:asciiTheme="majorHAnsi" w:hAnsiTheme="majorHAnsi" w:cstheme="majorHAnsi"/>
          <w:lang w:val="nb-NO"/>
        </w:rPr>
        <w:t>&gt;</w:t>
      </w:r>
    </w:p>
    <w:p w14:paraId="3DDCCEF0" w14:textId="563F20D2" w:rsidR="00042717" w:rsidRDefault="008C2B65" w:rsidP="00EE6C91">
      <w:pPr>
        <w:rPr>
          <w:rFonts w:asciiTheme="majorHAnsi" w:hAnsiTheme="majorHAnsi" w:cstheme="majorHAnsi"/>
          <w:lang w:val="nb-NO"/>
        </w:rPr>
      </w:pPr>
      <w:r w:rsidRPr="008C2B65">
        <w:rPr>
          <w:rFonts w:asciiTheme="majorHAnsi" w:hAnsiTheme="majorHAnsi" w:cstheme="majorHAnsi"/>
          <w:lang w:val="nb-NO"/>
        </w:rPr>
        <w:t>Det er mange hensyn som skal tas i en kommuneplanprosess, og mange oppgaver som forventes løst. Prosessen er svært arbeidskrevende, og det bearbeidede forslaget er forsøkt gjort med utgangspunkt i kapasitet og tilgjengelig tid i kommuneplanarbeidet. Kommunedirektøren mener at kommuneplanforslaget har ivaretatt de viktigste oppgavene som inngikk i planprogrammet samt de forhold som myndighetene har påpekt i prosessen.</w:t>
      </w:r>
    </w:p>
    <w:p w14:paraId="04155FC7" w14:textId="72780E56" w:rsidR="00042717" w:rsidRDefault="00C0547A" w:rsidP="00EE6C91">
      <w:p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&lt;…&gt;</w:t>
      </w:r>
    </w:p>
    <w:p w14:paraId="23837D50" w14:textId="41A9F165" w:rsidR="005727FE" w:rsidRPr="00B51C70" w:rsidRDefault="00493765" w:rsidP="00EE6C91">
      <w:pPr>
        <w:rPr>
          <w:rFonts w:asciiTheme="majorHAnsi" w:hAnsiTheme="majorHAnsi" w:cstheme="majorHAnsi"/>
          <w:b/>
          <w:bCs/>
          <w:sz w:val="24"/>
          <w:szCs w:val="24"/>
          <w:lang w:val="nb-NO"/>
        </w:rPr>
      </w:pPr>
      <w:r>
        <w:rPr>
          <w:rFonts w:asciiTheme="majorHAnsi" w:hAnsiTheme="majorHAnsi" w:cstheme="majorHAnsi"/>
          <w:b/>
          <w:bCs/>
          <w:sz w:val="24"/>
          <w:szCs w:val="24"/>
          <w:lang w:val="nb-NO"/>
        </w:rPr>
        <w:t>KONKLUSJON</w:t>
      </w:r>
    </w:p>
    <w:p w14:paraId="226653D0" w14:textId="7F9FF74C" w:rsidR="006F2B74" w:rsidRPr="006F2B74" w:rsidRDefault="006F2B74" w:rsidP="006F2B74">
      <w:pPr>
        <w:rPr>
          <w:rFonts w:asciiTheme="majorHAnsi" w:hAnsiTheme="majorHAnsi" w:cstheme="majorBidi"/>
          <w:lang w:val="nb-NO"/>
        </w:rPr>
      </w:pPr>
      <w:r w:rsidRPr="006F2B74">
        <w:rPr>
          <w:rFonts w:asciiTheme="majorHAnsi" w:hAnsiTheme="majorHAnsi" w:cstheme="majorBidi"/>
          <w:lang w:val="nb-NO"/>
        </w:rPr>
        <w:t xml:space="preserve">Med bakgrunn i redegjørelsen ovenfor anbefaler </w:t>
      </w:r>
      <w:r w:rsidR="00D12C14">
        <w:rPr>
          <w:rFonts w:asciiTheme="majorHAnsi" w:hAnsiTheme="majorHAnsi" w:cstheme="majorBidi"/>
          <w:lang w:val="nb-NO"/>
        </w:rPr>
        <w:t>k</w:t>
      </w:r>
      <w:r w:rsidRPr="006F2B74">
        <w:rPr>
          <w:rFonts w:asciiTheme="majorHAnsi" w:hAnsiTheme="majorHAnsi" w:cstheme="majorBidi"/>
          <w:lang w:val="nb-NO"/>
        </w:rPr>
        <w:t>ommunedirektøren at</w:t>
      </w:r>
      <w:r w:rsidR="00903BF9">
        <w:rPr>
          <w:rFonts w:asciiTheme="majorHAnsi" w:hAnsiTheme="majorHAnsi" w:cstheme="majorBidi"/>
          <w:lang w:val="nb-NO"/>
        </w:rPr>
        <w:t>:</w:t>
      </w:r>
    </w:p>
    <w:p w14:paraId="070D2D70" w14:textId="6A9341F9" w:rsidR="005D00EF" w:rsidRPr="00903BF9" w:rsidRDefault="005D00EF" w:rsidP="00903BF9">
      <w:pPr>
        <w:rPr>
          <w:rFonts w:asciiTheme="majorHAnsi" w:hAnsiTheme="majorHAnsi" w:cstheme="majorBidi"/>
          <w:b/>
          <w:bCs/>
          <w:lang w:val="nb-NO"/>
        </w:rPr>
      </w:pPr>
      <w:r w:rsidRPr="00903BF9">
        <w:rPr>
          <w:rFonts w:asciiTheme="majorHAnsi" w:hAnsiTheme="majorHAnsi" w:cstheme="majorBidi"/>
          <w:b/>
          <w:bCs/>
          <w:lang w:val="nb-NO"/>
        </w:rPr>
        <w:t xml:space="preserve">Saken </w:t>
      </w:r>
      <w:r w:rsidR="1D80AE24" w:rsidRPr="00903BF9">
        <w:rPr>
          <w:rFonts w:asciiTheme="majorHAnsi" w:hAnsiTheme="majorHAnsi" w:cstheme="majorBidi"/>
          <w:b/>
          <w:bCs/>
          <w:lang w:val="nb-NO"/>
        </w:rPr>
        <w:t xml:space="preserve">legges frem </w:t>
      </w:r>
      <w:r w:rsidRPr="00903BF9">
        <w:rPr>
          <w:rFonts w:asciiTheme="majorHAnsi" w:hAnsiTheme="majorHAnsi" w:cstheme="majorBidi"/>
          <w:b/>
          <w:bCs/>
          <w:lang w:val="nb-NO"/>
        </w:rPr>
        <w:t xml:space="preserve">for endelig vedtak av </w:t>
      </w:r>
      <w:r w:rsidR="20DB76CA" w:rsidRPr="00903BF9">
        <w:rPr>
          <w:rFonts w:asciiTheme="majorHAnsi" w:hAnsiTheme="majorHAnsi" w:cstheme="majorBidi"/>
          <w:b/>
          <w:bCs/>
          <w:lang w:val="nb-NO"/>
        </w:rPr>
        <w:t>k</w:t>
      </w:r>
      <w:r w:rsidRPr="00903BF9">
        <w:rPr>
          <w:rFonts w:asciiTheme="majorHAnsi" w:hAnsiTheme="majorHAnsi" w:cstheme="majorBidi"/>
          <w:b/>
          <w:bCs/>
          <w:lang w:val="nb-NO"/>
        </w:rPr>
        <w:t>ommuneplanens arealdel &lt;årstall-årstall&gt;</w:t>
      </w:r>
      <w:r w:rsidR="00B4769C" w:rsidRPr="00903BF9">
        <w:rPr>
          <w:rFonts w:asciiTheme="majorHAnsi" w:hAnsiTheme="majorHAnsi" w:cstheme="majorBidi"/>
          <w:b/>
          <w:bCs/>
          <w:lang w:val="nb-NO"/>
        </w:rPr>
        <w:t>&lt;planID&gt;</w:t>
      </w:r>
      <w:r w:rsidRPr="00903BF9">
        <w:rPr>
          <w:rFonts w:asciiTheme="majorHAnsi" w:hAnsiTheme="majorHAnsi" w:cstheme="majorBidi"/>
          <w:b/>
          <w:bCs/>
          <w:lang w:val="nb-NO"/>
        </w:rPr>
        <w:t xml:space="preserve"> med </w:t>
      </w:r>
      <w:r w:rsidR="7061C330" w:rsidRPr="00903BF9">
        <w:rPr>
          <w:rFonts w:asciiTheme="majorHAnsi" w:hAnsiTheme="majorHAnsi" w:cstheme="majorBidi"/>
          <w:b/>
          <w:bCs/>
          <w:lang w:val="nb-NO"/>
        </w:rPr>
        <w:t xml:space="preserve">de </w:t>
      </w:r>
      <w:r w:rsidRPr="00903BF9">
        <w:rPr>
          <w:rFonts w:asciiTheme="majorHAnsi" w:hAnsiTheme="majorHAnsi" w:cstheme="majorBidi"/>
          <w:b/>
          <w:bCs/>
          <w:lang w:val="nb-NO"/>
        </w:rPr>
        <w:t>plandokumenter og vedlegg</w:t>
      </w:r>
      <w:r w:rsidR="56F4F1FE" w:rsidRPr="00903BF9">
        <w:rPr>
          <w:rFonts w:asciiTheme="majorHAnsi" w:hAnsiTheme="majorHAnsi" w:cstheme="majorBidi"/>
          <w:b/>
          <w:bCs/>
          <w:lang w:val="nb-NO"/>
        </w:rPr>
        <w:t xml:space="preserve"> som hører til</w:t>
      </w:r>
      <w:r w:rsidRPr="00903BF9">
        <w:rPr>
          <w:rFonts w:asciiTheme="majorHAnsi" w:hAnsiTheme="majorHAnsi" w:cstheme="majorBidi"/>
          <w:b/>
          <w:bCs/>
          <w:lang w:val="nb-NO"/>
        </w:rPr>
        <w:t>.</w:t>
      </w:r>
    </w:p>
    <w:p w14:paraId="1497EBED" w14:textId="3A151C5C" w:rsidR="00B56A06" w:rsidRPr="00B56A06" w:rsidRDefault="00B56A06" w:rsidP="00B56A06">
      <w:pPr>
        <w:spacing w:after="6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Plandokumenter:</w:t>
      </w:r>
    </w:p>
    <w:p w14:paraId="37D14CD8" w14:textId="29BF963B" w:rsidR="00F113E5" w:rsidRDefault="00880B4D" w:rsidP="00F113E5">
      <w:pPr>
        <w:pStyle w:val="Listeavsnitt"/>
        <w:numPr>
          <w:ilvl w:val="0"/>
          <w:numId w:val="40"/>
        </w:numPr>
        <w:spacing w:after="0"/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Pl</w:t>
      </w:r>
      <w:r w:rsidR="008C2CC3" w:rsidRPr="00B51C70">
        <w:rPr>
          <w:rFonts w:asciiTheme="majorHAnsi" w:hAnsiTheme="majorHAnsi" w:cstheme="majorHAnsi"/>
          <w:lang w:val="nb-NO"/>
        </w:rPr>
        <w:t>an</w:t>
      </w:r>
      <w:r w:rsidR="0053294C" w:rsidRPr="00B51C70">
        <w:rPr>
          <w:rFonts w:asciiTheme="majorHAnsi" w:hAnsiTheme="majorHAnsi" w:cstheme="majorHAnsi"/>
          <w:lang w:val="nb-NO"/>
        </w:rPr>
        <w:t>kart kommuneplanen</w:t>
      </w:r>
      <w:r w:rsidR="00113005">
        <w:rPr>
          <w:rFonts w:asciiTheme="majorHAnsi" w:hAnsiTheme="majorHAnsi" w:cstheme="majorHAnsi"/>
          <w:lang w:val="nb-NO"/>
        </w:rPr>
        <w:t>s</w:t>
      </w:r>
      <w:r w:rsidR="0053294C" w:rsidRPr="00B51C70">
        <w:rPr>
          <w:rFonts w:asciiTheme="majorHAnsi" w:hAnsiTheme="majorHAnsi" w:cstheme="majorHAnsi"/>
          <w:lang w:val="nb-NO"/>
        </w:rPr>
        <w:t xml:space="preserve"> arealdel </w:t>
      </w:r>
      <w:r w:rsidR="00CF49DC">
        <w:rPr>
          <w:rFonts w:asciiTheme="majorHAnsi" w:hAnsiTheme="majorHAnsi" w:cstheme="majorHAnsi"/>
          <w:lang w:val="nb-NO"/>
        </w:rPr>
        <w:t>&lt;</w:t>
      </w:r>
      <w:r w:rsidR="00CF49DC" w:rsidRPr="00696080">
        <w:rPr>
          <w:rFonts w:asciiTheme="majorHAnsi" w:hAnsiTheme="majorHAnsi" w:cstheme="majorHAnsi"/>
          <w:i/>
          <w:iCs/>
          <w:lang w:val="nb-NO"/>
        </w:rPr>
        <w:t>årstall – årstall</w:t>
      </w:r>
      <w:r w:rsidR="00CF49DC">
        <w:rPr>
          <w:rFonts w:asciiTheme="majorHAnsi" w:hAnsiTheme="majorHAnsi" w:cstheme="majorHAnsi"/>
          <w:lang w:val="nb-NO"/>
        </w:rPr>
        <w:t>&gt;</w:t>
      </w:r>
      <w:r w:rsidR="002319D3">
        <w:rPr>
          <w:rFonts w:asciiTheme="majorHAnsi" w:hAnsiTheme="majorHAnsi" w:cstheme="majorHAnsi"/>
          <w:lang w:val="nb-NO"/>
        </w:rPr>
        <w:t xml:space="preserve"> &lt;</w:t>
      </w:r>
      <w:r w:rsidR="002319D3" w:rsidRPr="00696080">
        <w:rPr>
          <w:rFonts w:asciiTheme="majorHAnsi" w:hAnsiTheme="majorHAnsi" w:cstheme="majorHAnsi"/>
          <w:i/>
          <w:iCs/>
          <w:lang w:val="nb-NO"/>
        </w:rPr>
        <w:t>plan</w:t>
      </w:r>
      <w:r w:rsidR="006F2B74" w:rsidRPr="00696080">
        <w:rPr>
          <w:rFonts w:asciiTheme="majorHAnsi" w:hAnsiTheme="majorHAnsi" w:cstheme="majorHAnsi"/>
          <w:i/>
          <w:iCs/>
          <w:lang w:val="nb-NO"/>
        </w:rPr>
        <w:t>ID</w:t>
      </w:r>
      <w:r w:rsidR="002319D3">
        <w:rPr>
          <w:rFonts w:asciiTheme="majorHAnsi" w:hAnsiTheme="majorHAnsi" w:cstheme="majorHAnsi"/>
          <w:lang w:val="nb-NO"/>
        </w:rPr>
        <w:t>&gt;,</w:t>
      </w:r>
      <w:r w:rsidR="00CF49DC">
        <w:rPr>
          <w:rFonts w:asciiTheme="majorHAnsi" w:hAnsiTheme="majorHAnsi" w:cstheme="majorHAnsi"/>
          <w:lang w:val="nb-NO"/>
        </w:rPr>
        <w:t xml:space="preserve"> </w:t>
      </w:r>
      <w:r w:rsidR="00113005">
        <w:rPr>
          <w:rFonts w:asciiTheme="majorHAnsi" w:hAnsiTheme="majorHAnsi" w:cstheme="majorHAnsi"/>
          <w:lang w:val="nb-NO"/>
        </w:rPr>
        <w:t>&lt;</w:t>
      </w:r>
      <w:r w:rsidR="00113005" w:rsidRPr="00696080">
        <w:rPr>
          <w:rFonts w:asciiTheme="majorHAnsi" w:hAnsiTheme="majorHAnsi" w:cstheme="majorHAnsi"/>
          <w:i/>
          <w:iCs/>
          <w:lang w:val="nb-NO"/>
        </w:rPr>
        <w:t>navn</w:t>
      </w:r>
      <w:r w:rsidR="00CF49DC">
        <w:rPr>
          <w:rFonts w:asciiTheme="majorHAnsi" w:hAnsiTheme="majorHAnsi" w:cstheme="majorHAnsi"/>
          <w:lang w:val="nb-NO"/>
        </w:rPr>
        <w:t>&gt; kommune</w:t>
      </w:r>
      <w:r w:rsidR="00AC7679">
        <w:rPr>
          <w:rFonts w:asciiTheme="majorHAnsi" w:hAnsiTheme="majorHAnsi" w:cstheme="majorHAnsi"/>
          <w:lang w:val="nb-NO"/>
        </w:rPr>
        <w:t xml:space="preserve">, </w:t>
      </w:r>
      <w:r w:rsidR="00AC7679" w:rsidRPr="00AC7679">
        <w:rPr>
          <w:rFonts w:asciiTheme="majorHAnsi" w:hAnsiTheme="majorHAnsi" w:cstheme="majorHAnsi"/>
          <w:lang w:val="nb-NO"/>
        </w:rPr>
        <w:t>sist revidert &lt;</w:t>
      </w:r>
      <w:r w:rsidR="00AC7679" w:rsidRPr="00AC7679">
        <w:rPr>
          <w:rFonts w:asciiTheme="majorHAnsi" w:hAnsiTheme="majorHAnsi" w:cstheme="majorHAnsi"/>
          <w:i/>
          <w:iCs/>
          <w:lang w:val="nb-NO"/>
        </w:rPr>
        <w:t>dato</w:t>
      </w:r>
      <w:r w:rsidR="00AC7679" w:rsidRPr="00AC7679">
        <w:rPr>
          <w:rFonts w:asciiTheme="majorHAnsi" w:hAnsiTheme="majorHAnsi" w:cstheme="majorHAnsi"/>
          <w:lang w:val="nb-NO"/>
        </w:rPr>
        <w:t>&gt;</w:t>
      </w:r>
      <w:r w:rsidR="00F032EE">
        <w:rPr>
          <w:rFonts w:asciiTheme="majorHAnsi" w:hAnsiTheme="majorHAnsi" w:cstheme="majorHAnsi"/>
          <w:lang w:val="nb-NO"/>
        </w:rPr>
        <w:t>.</w:t>
      </w:r>
    </w:p>
    <w:p w14:paraId="0FF79276" w14:textId="57EBE9EB" w:rsidR="00880B4D" w:rsidRPr="00F113E5" w:rsidRDefault="00F032EE" w:rsidP="00F113E5">
      <w:pPr>
        <w:spacing w:after="0"/>
        <w:ind w:left="360"/>
        <w:contextualSpacing/>
        <w:rPr>
          <w:rFonts w:asciiTheme="majorHAnsi" w:hAnsiTheme="majorHAnsi" w:cstheme="majorHAnsi"/>
          <w:lang w:val="nb-NO"/>
        </w:rPr>
      </w:pPr>
      <w:r w:rsidRPr="00F113E5">
        <w:rPr>
          <w:rFonts w:asciiTheme="majorHAnsi" w:hAnsiTheme="majorHAnsi" w:cstheme="majorHAnsi"/>
          <w:lang w:val="nb-NO"/>
        </w:rPr>
        <w:t xml:space="preserve">Plankartet </w:t>
      </w:r>
      <w:r w:rsidR="002A5623">
        <w:rPr>
          <w:rFonts w:asciiTheme="majorHAnsi" w:hAnsiTheme="majorHAnsi" w:cstheme="majorHAnsi"/>
          <w:lang w:val="nb-NO"/>
        </w:rPr>
        <w:t xml:space="preserve">er i pdf-format </w:t>
      </w:r>
      <w:r w:rsidR="00C356A9">
        <w:rPr>
          <w:rFonts w:asciiTheme="majorHAnsi" w:hAnsiTheme="majorHAnsi" w:cstheme="majorHAnsi"/>
          <w:lang w:val="nb-NO"/>
        </w:rPr>
        <w:t>fordelt på</w:t>
      </w:r>
      <w:r w:rsidRPr="00F113E5">
        <w:rPr>
          <w:rFonts w:asciiTheme="majorHAnsi" w:hAnsiTheme="majorHAnsi" w:cstheme="majorHAnsi"/>
          <w:lang w:val="nb-NO"/>
        </w:rPr>
        <w:t xml:space="preserve"> følgende delkart</w:t>
      </w:r>
      <w:r w:rsidR="00E90006">
        <w:rPr>
          <w:rFonts w:asciiTheme="majorHAnsi" w:hAnsiTheme="majorHAnsi" w:cstheme="majorHAnsi"/>
          <w:lang w:val="nb-NO"/>
        </w:rPr>
        <w:t xml:space="preserve"> (</w:t>
      </w:r>
      <w:r w:rsidRPr="00F113E5">
        <w:rPr>
          <w:rFonts w:asciiTheme="majorHAnsi" w:hAnsiTheme="majorHAnsi" w:cstheme="majorHAnsi"/>
          <w:lang w:val="nb-NO"/>
        </w:rPr>
        <w:t>:</w:t>
      </w:r>
    </w:p>
    <w:p w14:paraId="5AA5EE5A" w14:textId="696A7D2E" w:rsidR="001844D6" w:rsidRPr="001844D6" w:rsidRDefault="001844D6" w:rsidP="001844D6">
      <w:pPr>
        <w:pStyle w:val="Listeavsnitt"/>
        <w:numPr>
          <w:ilvl w:val="1"/>
          <w:numId w:val="40"/>
        </w:numPr>
        <w:spacing w:after="0"/>
        <w:rPr>
          <w:rFonts w:asciiTheme="majorHAnsi" w:hAnsiTheme="majorHAnsi" w:cstheme="majorHAnsi"/>
          <w:lang w:val="nb-NO"/>
        </w:rPr>
      </w:pPr>
      <w:r w:rsidRPr="001844D6">
        <w:rPr>
          <w:rFonts w:asciiTheme="majorHAnsi" w:hAnsiTheme="majorHAnsi" w:cstheme="majorHAnsi"/>
          <w:lang w:val="nb-NO"/>
        </w:rPr>
        <w:t>KPA - Plankart A - Alle kartlag og hensynssoner</w:t>
      </w:r>
    </w:p>
    <w:p w14:paraId="2AB5C99D" w14:textId="3F8A9A9E" w:rsidR="001844D6" w:rsidRPr="001844D6" w:rsidRDefault="001844D6" w:rsidP="001844D6">
      <w:pPr>
        <w:pStyle w:val="Listeavsnitt"/>
        <w:numPr>
          <w:ilvl w:val="1"/>
          <w:numId w:val="40"/>
        </w:numPr>
        <w:spacing w:after="0"/>
        <w:rPr>
          <w:rFonts w:asciiTheme="majorHAnsi" w:hAnsiTheme="majorHAnsi" w:cstheme="majorHAnsi"/>
          <w:lang w:val="nb-NO"/>
        </w:rPr>
      </w:pPr>
      <w:r w:rsidRPr="001844D6">
        <w:rPr>
          <w:rFonts w:asciiTheme="majorHAnsi" w:hAnsiTheme="majorHAnsi" w:cstheme="majorHAnsi"/>
          <w:lang w:val="nb-NO"/>
        </w:rPr>
        <w:t xml:space="preserve">KPA - Plankart B - Arealformål </w:t>
      </w:r>
    </w:p>
    <w:p w14:paraId="1B045A7D" w14:textId="3F76F1CC" w:rsidR="001844D6" w:rsidRPr="001844D6" w:rsidRDefault="001844D6" w:rsidP="001844D6">
      <w:pPr>
        <w:pStyle w:val="Listeavsnitt"/>
        <w:numPr>
          <w:ilvl w:val="1"/>
          <w:numId w:val="40"/>
        </w:numPr>
        <w:spacing w:after="0"/>
        <w:rPr>
          <w:rFonts w:asciiTheme="majorHAnsi" w:hAnsiTheme="majorHAnsi" w:cstheme="majorHAnsi"/>
          <w:lang w:val="nb-NO"/>
        </w:rPr>
      </w:pPr>
      <w:r w:rsidRPr="001844D6">
        <w:rPr>
          <w:rFonts w:asciiTheme="majorHAnsi" w:hAnsiTheme="majorHAnsi" w:cstheme="majorHAnsi"/>
          <w:lang w:val="nb-NO"/>
        </w:rPr>
        <w:t>KPA - Plankart C - Båndlegging og gjennomføring</w:t>
      </w:r>
      <w:r w:rsidR="00D50434">
        <w:rPr>
          <w:rFonts w:asciiTheme="majorHAnsi" w:hAnsiTheme="majorHAnsi" w:cstheme="majorHAnsi"/>
          <w:lang w:val="nb-NO"/>
        </w:rPr>
        <w:t>s</w:t>
      </w:r>
      <w:r w:rsidRPr="001844D6">
        <w:rPr>
          <w:rFonts w:asciiTheme="majorHAnsi" w:hAnsiTheme="majorHAnsi" w:cstheme="majorHAnsi"/>
          <w:lang w:val="nb-NO"/>
        </w:rPr>
        <w:t xml:space="preserve">soner </w:t>
      </w:r>
    </w:p>
    <w:p w14:paraId="111027B5" w14:textId="1C6FA2E8" w:rsidR="001844D6" w:rsidRPr="001844D6" w:rsidRDefault="001844D6" w:rsidP="001844D6">
      <w:pPr>
        <w:pStyle w:val="Listeavsnitt"/>
        <w:numPr>
          <w:ilvl w:val="1"/>
          <w:numId w:val="40"/>
        </w:numPr>
        <w:spacing w:after="0"/>
        <w:rPr>
          <w:rFonts w:asciiTheme="majorHAnsi" w:hAnsiTheme="majorHAnsi" w:cstheme="majorHAnsi"/>
          <w:lang w:val="nb-NO"/>
        </w:rPr>
      </w:pPr>
      <w:r w:rsidRPr="001844D6">
        <w:rPr>
          <w:rFonts w:asciiTheme="majorHAnsi" w:hAnsiTheme="majorHAnsi" w:cstheme="majorHAnsi"/>
          <w:lang w:val="nb-NO"/>
        </w:rPr>
        <w:t>KPA - Plankart D - Fare, sikring og støysoner</w:t>
      </w:r>
    </w:p>
    <w:p w14:paraId="17A5A55A" w14:textId="04451FE8" w:rsidR="00F032EE" w:rsidRDefault="001844D6" w:rsidP="00DF229E">
      <w:pPr>
        <w:pStyle w:val="Listeavsnitt"/>
        <w:numPr>
          <w:ilvl w:val="1"/>
          <w:numId w:val="40"/>
        </w:numPr>
        <w:spacing w:after="0"/>
        <w:rPr>
          <w:rFonts w:asciiTheme="majorHAnsi" w:hAnsiTheme="majorHAnsi" w:cstheme="majorHAnsi"/>
          <w:lang w:val="nb-NO"/>
        </w:rPr>
      </w:pPr>
      <w:bookmarkStart w:id="20" w:name="_Hlk197091389"/>
      <w:r w:rsidRPr="001844D6">
        <w:rPr>
          <w:rFonts w:asciiTheme="majorHAnsi" w:hAnsiTheme="majorHAnsi" w:cstheme="majorHAnsi"/>
          <w:lang w:val="nb-NO"/>
        </w:rPr>
        <w:t xml:space="preserve">KPA - </w:t>
      </w:r>
      <w:bookmarkEnd w:id="20"/>
      <w:r w:rsidRPr="001844D6">
        <w:rPr>
          <w:rFonts w:asciiTheme="majorHAnsi" w:hAnsiTheme="majorHAnsi" w:cstheme="majorHAnsi"/>
          <w:lang w:val="nb-NO"/>
        </w:rPr>
        <w:t>Plankart E - Soner med særlig angitt</w:t>
      </w:r>
      <w:r w:rsidR="00C25361">
        <w:rPr>
          <w:rFonts w:asciiTheme="majorHAnsi" w:hAnsiTheme="majorHAnsi" w:cstheme="majorHAnsi"/>
          <w:lang w:val="nb-NO"/>
        </w:rPr>
        <w:t>e</w:t>
      </w:r>
      <w:r w:rsidRPr="001844D6">
        <w:rPr>
          <w:rFonts w:asciiTheme="majorHAnsi" w:hAnsiTheme="majorHAnsi" w:cstheme="majorHAnsi"/>
          <w:lang w:val="nb-NO"/>
        </w:rPr>
        <w:t xml:space="preserve"> hensyn</w:t>
      </w:r>
    </w:p>
    <w:p w14:paraId="347066CA" w14:textId="3DB7CAF7" w:rsidR="0053294C" w:rsidRDefault="0053294C" w:rsidP="00B56A06">
      <w:pPr>
        <w:pStyle w:val="Listeavsnitt"/>
        <w:numPr>
          <w:ilvl w:val="0"/>
          <w:numId w:val="40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 xml:space="preserve">Bestemmelser og retningslinjer </w:t>
      </w:r>
      <w:r w:rsidR="00F43A25">
        <w:rPr>
          <w:rFonts w:asciiTheme="majorHAnsi" w:hAnsiTheme="majorHAnsi" w:cstheme="majorHAnsi"/>
          <w:lang w:val="nb-NO"/>
        </w:rPr>
        <w:t xml:space="preserve">til </w:t>
      </w:r>
      <w:r w:rsidR="00F43A25" w:rsidRPr="00F43A25">
        <w:rPr>
          <w:rFonts w:asciiTheme="majorHAnsi" w:hAnsiTheme="majorHAnsi" w:cstheme="majorHAnsi"/>
          <w:lang w:val="nb-NO"/>
        </w:rPr>
        <w:t>kommuneplanens arealdel &lt;</w:t>
      </w:r>
      <w:r w:rsidR="00F43A25" w:rsidRPr="00696080">
        <w:rPr>
          <w:rFonts w:asciiTheme="majorHAnsi" w:hAnsiTheme="majorHAnsi" w:cstheme="majorHAnsi"/>
          <w:i/>
          <w:iCs/>
          <w:lang w:val="nb-NO"/>
        </w:rPr>
        <w:t>årstall – årstall</w:t>
      </w:r>
      <w:r w:rsidR="00F43A25" w:rsidRPr="00F43A25">
        <w:rPr>
          <w:rFonts w:asciiTheme="majorHAnsi" w:hAnsiTheme="majorHAnsi" w:cstheme="majorHAnsi"/>
          <w:lang w:val="nb-NO"/>
        </w:rPr>
        <w:t>&gt; &lt;</w:t>
      </w:r>
      <w:r w:rsidR="00F43A25" w:rsidRPr="00696080">
        <w:rPr>
          <w:rFonts w:asciiTheme="majorHAnsi" w:hAnsiTheme="majorHAnsi" w:cstheme="majorHAnsi"/>
          <w:i/>
          <w:iCs/>
          <w:lang w:val="nb-NO"/>
        </w:rPr>
        <w:t>plan</w:t>
      </w:r>
      <w:r w:rsidR="006F2B74" w:rsidRPr="00696080">
        <w:rPr>
          <w:rFonts w:asciiTheme="majorHAnsi" w:hAnsiTheme="majorHAnsi" w:cstheme="majorHAnsi"/>
          <w:i/>
          <w:iCs/>
          <w:lang w:val="nb-NO"/>
        </w:rPr>
        <w:t>ID</w:t>
      </w:r>
      <w:r w:rsidR="00F43A25" w:rsidRPr="00F43A25">
        <w:rPr>
          <w:rFonts w:asciiTheme="majorHAnsi" w:hAnsiTheme="majorHAnsi" w:cstheme="majorHAnsi"/>
          <w:lang w:val="nb-NO"/>
        </w:rPr>
        <w:t>&gt;, &lt;</w:t>
      </w:r>
      <w:r w:rsidR="00F43A25" w:rsidRPr="00696080">
        <w:rPr>
          <w:rFonts w:asciiTheme="majorHAnsi" w:hAnsiTheme="majorHAnsi" w:cstheme="majorHAnsi"/>
          <w:i/>
          <w:iCs/>
          <w:lang w:val="nb-NO"/>
        </w:rPr>
        <w:t>navn</w:t>
      </w:r>
      <w:r w:rsidR="00F43A25" w:rsidRPr="00F43A25">
        <w:rPr>
          <w:rFonts w:asciiTheme="majorHAnsi" w:hAnsiTheme="majorHAnsi" w:cstheme="majorHAnsi"/>
          <w:lang w:val="nb-NO"/>
        </w:rPr>
        <w:t xml:space="preserve">&gt; kommune, sist revidert </w:t>
      </w:r>
      <w:bookmarkStart w:id="21" w:name="_Hlk197089605"/>
      <w:r w:rsidR="00F43A25" w:rsidRPr="00F43A25">
        <w:rPr>
          <w:rFonts w:asciiTheme="majorHAnsi" w:hAnsiTheme="majorHAnsi" w:cstheme="majorHAnsi"/>
          <w:lang w:val="nb-NO"/>
        </w:rPr>
        <w:t>&lt;</w:t>
      </w:r>
      <w:r w:rsidR="00F43A25" w:rsidRPr="00696080">
        <w:rPr>
          <w:rFonts w:asciiTheme="majorHAnsi" w:hAnsiTheme="majorHAnsi" w:cstheme="majorHAnsi"/>
          <w:i/>
          <w:iCs/>
          <w:lang w:val="nb-NO"/>
        </w:rPr>
        <w:t>dato</w:t>
      </w:r>
      <w:r w:rsidR="00F43A25" w:rsidRPr="00F43A25">
        <w:rPr>
          <w:rFonts w:asciiTheme="majorHAnsi" w:hAnsiTheme="majorHAnsi" w:cstheme="majorHAnsi"/>
          <w:lang w:val="nb-NO"/>
        </w:rPr>
        <w:t>&gt;</w:t>
      </w:r>
      <w:bookmarkEnd w:id="21"/>
    </w:p>
    <w:p w14:paraId="56F7A9AB" w14:textId="10EC3D40" w:rsidR="004A321F" w:rsidRDefault="004A321F" w:rsidP="00B56A06">
      <w:pPr>
        <w:pStyle w:val="Listeavsnitt"/>
        <w:numPr>
          <w:ilvl w:val="0"/>
          <w:numId w:val="40"/>
        </w:numPr>
        <w:rPr>
          <w:rFonts w:asciiTheme="majorHAnsi" w:hAnsiTheme="majorHAnsi" w:cstheme="majorHAnsi"/>
          <w:lang w:val="nb-NO"/>
        </w:rPr>
      </w:pPr>
      <w:r w:rsidRPr="004A321F">
        <w:rPr>
          <w:rFonts w:asciiTheme="majorHAnsi" w:hAnsiTheme="majorHAnsi" w:cstheme="majorHAnsi"/>
          <w:lang w:val="nb-NO"/>
        </w:rPr>
        <w:t>Planbeskrivelse</w:t>
      </w:r>
      <w:r>
        <w:rPr>
          <w:rFonts w:asciiTheme="majorHAnsi" w:hAnsiTheme="majorHAnsi" w:cstheme="majorHAnsi"/>
          <w:lang w:val="nb-NO"/>
        </w:rPr>
        <w:t xml:space="preserve"> </w:t>
      </w:r>
      <w:r w:rsidRPr="004A321F">
        <w:rPr>
          <w:rFonts w:asciiTheme="majorHAnsi" w:hAnsiTheme="majorHAnsi" w:cstheme="majorHAnsi"/>
          <w:lang w:val="nb-NO"/>
        </w:rPr>
        <w:t>kommuneplanens arealdel &lt;</w:t>
      </w:r>
      <w:r w:rsidRPr="00696080">
        <w:rPr>
          <w:rFonts w:asciiTheme="majorHAnsi" w:hAnsiTheme="majorHAnsi" w:cstheme="majorHAnsi"/>
          <w:i/>
          <w:iCs/>
          <w:lang w:val="nb-NO"/>
        </w:rPr>
        <w:t>årstall – årstall</w:t>
      </w:r>
      <w:r w:rsidRPr="004A321F">
        <w:rPr>
          <w:rFonts w:asciiTheme="majorHAnsi" w:hAnsiTheme="majorHAnsi" w:cstheme="majorHAnsi"/>
          <w:lang w:val="nb-NO"/>
        </w:rPr>
        <w:t>&gt; &lt;</w:t>
      </w:r>
      <w:r w:rsidRPr="00696080">
        <w:rPr>
          <w:rFonts w:asciiTheme="majorHAnsi" w:hAnsiTheme="majorHAnsi" w:cstheme="majorHAnsi"/>
          <w:i/>
          <w:iCs/>
          <w:lang w:val="nb-NO"/>
        </w:rPr>
        <w:t>plan</w:t>
      </w:r>
      <w:r w:rsidR="006F2B74" w:rsidRPr="00696080">
        <w:rPr>
          <w:rFonts w:asciiTheme="majorHAnsi" w:hAnsiTheme="majorHAnsi" w:cstheme="majorHAnsi"/>
          <w:i/>
          <w:iCs/>
          <w:lang w:val="nb-NO"/>
        </w:rPr>
        <w:t>ID</w:t>
      </w:r>
      <w:r w:rsidRPr="004A321F">
        <w:rPr>
          <w:rFonts w:asciiTheme="majorHAnsi" w:hAnsiTheme="majorHAnsi" w:cstheme="majorHAnsi"/>
          <w:lang w:val="nb-NO"/>
        </w:rPr>
        <w:t>&gt;, &lt;</w:t>
      </w:r>
      <w:r w:rsidRPr="00696080">
        <w:rPr>
          <w:rFonts w:asciiTheme="majorHAnsi" w:hAnsiTheme="majorHAnsi" w:cstheme="majorHAnsi"/>
          <w:i/>
          <w:iCs/>
          <w:lang w:val="nb-NO"/>
        </w:rPr>
        <w:t>navn</w:t>
      </w:r>
      <w:r w:rsidRPr="004A321F">
        <w:rPr>
          <w:rFonts w:asciiTheme="majorHAnsi" w:hAnsiTheme="majorHAnsi" w:cstheme="majorHAnsi"/>
          <w:lang w:val="nb-NO"/>
        </w:rPr>
        <w:t>&gt; kommune, sist revidert &lt;</w:t>
      </w:r>
      <w:r w:rsidRPr="00696080">
        <w:rPr>
          <w:rFonts w:asciiTheme="majorHAnsi" w:hAnsiTheme="majorHAnsi" w:cstheme="majorHAnsi"/>
          <w:i/>
          <w:iCs/>
          <w:lang w:val="nb-NO"/>
        </w:rPr>
        <w:t>dato</w:t>
      </w:r>
      <w:r w:rsidRPr="004A321F">
        <w:rPr>
          <w:rFonts w:asciiTheme="majorHAnsi" w:hAnsiTheme="majorHAnsi" w:cstheme="majorHAnsi"/>
          <w:lang w:val="nb-NO"/>
        </w:rPr>
        <w:t>&gt;</w:t>
      </w:r>
    </w:p>
    <w:p w14:paraId="0303D75E" w14:textId="1BBA44F4" w:rsidR="00EB5C36" w:rsidRPr="00EB5C36" w:rsidRDefault="00EB5C36" w:rsidP="00EB5C36">
      <w:pPr>
        <w:pStyle w:val="Listeavsnitt"/>
        <w:numPr>
          <w:ilvl w:val="0"/>
          <w:numId w:val="40"/>
        </w:numPr>
        <w:rPr>
          <w:rFonts w:asciiTheme="majorHAnsi" w:hAnsiTheme="majorHAnsi" w:cstheme="majorHAnsi"/>
          <w:lang w:val="nb-NO"/>
        </w:rPr>
      </w:pPr>
      <w:r w:rsidRPr="00EB5C36">
        <w:rPr>
          <w:rFonts w:asciiTheme="majorHAnsi" w:hAnsiTheme="majorHAnsi" w:cstheme="majorHAnsi"/>
          <w:lang w:val="nb-NO"/>
        </w:rPr>
        <w:t xml:space="preserve">Konsekvensutredning (KU) </w:t>
      </w:r>
      <w:bookmarkStart w:id="22" w:name="_Hlk197089623"/>
      <w:r>
        <w:rPr>
          <w:rFonts w:asciiTheme="majorHAnsi" w:hAnsiTheme="majorHAnsi" w:cstheme="majorHAnsi"/>
          <w:lang w:val="nb-NO"/>
        </w:rPr>
        <w:t xml:space="preserve">datert </w:t>
      </w:r>
      <w:r w:rsidRPr="00EB5C36">
        <w:rPr>
          <w:rFonts w:asciiTheme="majorHAnsi" w:hAnsiTheme="majorHAnsi" w:cstheme="majorHAnsi"/>
          <w:lang w:val="nb-NO"/>
        </w:rPr>
        <w:t>&lt;</w:t>
      </w:r>
      <w:r w:rsidRPr="00EB5C36">
        <w:rPr>
          <w:rFonts w:asciiTheme="majorHAnsi" w:hAnsiTheme="majorHAnsi" w:cstheme="majorHAnsi"/>
          <w:i/>
          <w:iCs/>
          <w:lang w:val="nb-NO"/>
        </w:rPr>
        <w:t>dato</w:t>
      </w:r>
      <w:r w:rsidRPr="00EB5C36">
        <w:rPr>
          <w:rFonts w:asciiTheme="majorHAnsi" w:hAnsiTheme="majorHAnsi" w:cstheme="majorHAnsi"/>
          <w:lang w:val="nb-NO"/>
        </w:rPr>
        <w:t>&gt;</w:t>
      </w:r>
      <w:bookmarkEnd w:id="22"/>
    </w:p>
    <w:p w14:paraId="3AD6E30F" w14:textId="0EE4FD8A" w:rsidR="00EB5C36" w:rsidRPr="00696080" w:rsidRDefault="00EB5C36" w:rsidP="00696080">
      <w:pPr>
        <w:pStyle w:val="Listeavsnitt"/>
        <w:numPr>
          <w:ilvl w:val="0"/>
          <w:numId w:val="40"/>
        </w:numPr>
        <w:rPr>
          <w:rFonts w:asciiTheme="majorHAnsi" w:hAnsiTheme="majorHAnsi" w:cstheme="majorHAnsi"/>
          <w:lang w:val="nb-NO"/>
        </w:rPr>
      </w:pPr>
      <w:r w:rsidRPr="00EB5C36">
        <w:rPr>
          <w:rFonts w:asciiTheme="majorHAnsi" w:hAnsiTheme="majorHAnsi" w:cstheme="majorHAnsi"/>
          <w:lang w:val="nb-NO"/>
        </w:rPr>
        <w:t xml:space="preserve">Risiko- og sårbarhetsanalyse (ROS) </w:t>
      </w:r>
      <w:r>
        <w:rPr>
          <w:rFonts w:asciiTheme="majorHAnsi" w:hAnsiTheme="majorHAnsi" w:cstheme="majorHAnsi"/>
          <w:lang w:val="nb-NO"/>
        </w:rPr>
        <w:t xml:space="preserve">datert </w:t>
      </w:r>
      <w:r w:rsidRPr="00EB5C36">
        <w:rPr>
          <w:rFonts w:asciiTheme="majorHAnsi" w:hAnsiTheme="majorHAnsi" w:cstheme="majorHAnsi"/>
          <w:lang w:val="nb-NO"/>
        </w:rPr>
        <w:t>&lt;</w:t>
      </w:r>
      <w:r w:rsidRPr="00EB5C36">
        <w:rPr>
          <w:rFonts w:asciiTheme="majorHAnsi" w:hAnsiTheme="majorHAnsi" w:cstheme="majorHAnsi"/>
          <w:i/>
          <w:iCs/>
          <w:lang w:val="nb-NO"/>
        </w:rPr>
        <w:t>dato</w:t>
      </w:r>
      <w:r w:rsidRPr="00EB5C36">
        <w:rPr>
          <w:rFonts w:asciiTheme="majorHAnsi" w:hAnsiTheme="majorHAnsi" w:cstheme="majorHAnsi"/>
          <w:lang w:val="nb-NO"/>
        </w:rPr>
        <w:t>&gt;</w:t>
      </w:r>
    </w:p>
    <w:p w14:paraId="725EA115" w14:textId="23BE6CE6" w:rsidR="00B56A06" w:rsidRPr="00B56A06" w:rsidRDefault="00B56A06" w:rsidP="00B56A06">
      <w:pPr>
        <w:spacing w:after="60"/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Vedlegg:</w:t>
      </w:r>
    </w:p>
    <w:p w14:paraId="385088ED" w14:textId="2E30F8E2" w:rsidR="00A15006" w:rsidRPr="00B51C70" w:rsidRDefault="00A15006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Vedtatt planprogram</w:t>
      </w:r>
      <w:r w:rsidRPr="00A15006">
        <w:rPr>
          <w:rFonts w:asciiTheme="majorHAnsi" w:hAnsiTheme="majorHAnsi" w:cstheme="majorHAnsi"/>
          <w:lang w:val="nb-NO"/>
        </w:rPr>
        <w:t xml:space="preserve"> </w:t>
      </w:r>
      <w:r>
        <w:rPr>
          <w:rFonts w:asciiTheme="majorHAnsi" w:hAnsiTheme="majorHAnsi" w:cstheme="majorHAnsi"/>
          <w:lang w:val="nb-NO"/>
        </w:rPr>
        <w:t xml:space="preserve">datert </w:t>
      </w:r>
      <w:r w:rsidRPr="00EB5C36">
        <w:rPr>
          <w:rFonts w:asciiTheme="majorHAnsi" w:hAnsiTheme="majorHAnsi" w:cstheme="majorHAnsi"/>
          <w:lang w:val="nb-NO"/>
        </w:rPr>
        <w:t>&lt;</w:t>
      </w:r>
      <w:r w:rsidRPr="00EB5C36">
        <w:rPr>
          <w:rFonts w:asciiTheme="majorHAnsi" w:hAnsiTheme="majorHAnsi" w:cstheme="majorHAnsi"/>
          <w:i/>
          <w:iCs/>
          <w:lang w:val="nb-NO"/>
        </w:rPr>
        <w:t>dato</w:t>
      </w:r>
      <w:r w:rsidRPr="00EB5C36">
        <w:rPr>
          <w:rFonts w:asciiTheme="majorHAnsi" w:hAnsiTheme="majorHAnsi" w:cstheme="majorHAnsi"/>
          <w:lang w:val="nb-NO"/>
        </w:rPr>
        <w:t>&gt;</w:t>
      </w:r>
    </w:p>
    <w:p w14:paraId="7BC7A6B6" w14:textId="19ED2658" w:rsidR="0051024A" w:rsidRDefault="0051024A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bookmarkStart w:id="23" w:name="_Hlk197093028"/>
      <w:r>
        <w:rPr>
          <w:rFonts w:asciiTheme="majorHAnsi" w:hAnsiTheme="majorHAnsi" w:cstheme="majorHAnsi"/>
          <w:lang w:val="nb-NO"/>
        </w:rPr>
        <w:t xml:space="preserve">Oppsummering av uttalelser fra </w:t>
      </w:r>
      <w:r w:rsidR="00B56A06">
        <w:rPr>
          <w:rFonts w:asciiTheme="majorHAnsi" w:hAnsiTheme="majorHAnsi" w:cstheme="majorHAnsi"/>
          <w:lang w:val="nb-NO"/>
        </w:rPr>
        <w:t xml:space="preserve">førstegangs </w:t>
      </w:r>
      <w:r>
        <w:rPr>
          <w:rFonts w:asciiTheme="majorHAnsi" w:hAnsiTheme="majorHAnsi" w:cstheme="majorHAnsi"/>
          <w:lang w:val="nb-NO"/>
        </w:rPr>
        <w:t>høring og offentlig ettersyn</w:t>
      </w:r>
    </w:p>
    <w:p w14:paraId="42778C09" w14:textId="3DED7F7A" w:rsidR="00794198" w:rsidRDefault="00794198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bookmarkStart w:id="24" w:name="_Hlk197094906"/>
      <w:r>
        <w:rPr>
          <w:rFonts w:asciiTheme="majorHAnsi" w:hAnsiTheme="majorHAnsi" w:cstheme="majorHAnsi"/>
          <w:lang w:val="nb-NO"/>
        </w:rPr>
        <w:t xml:space="preserve">Endringslogg </w:t>
      </w:r>
      <w:r w:rsidR="0022518E">
        <w:rPr>
          <w:rFonts w:asciiTheme="majorHAnsi" w:hAnsiTheme="majorHAnsi" w:cstheme="majorHAnsi"/>
          <w:lang w:val="nb-NO"/>
        </w:rPr>
        <w:t xml:space="preserve">etter </w:t>
      </w:r>
      <w:r w:rsidR="0022518E" w:rsidRPr="0022518E">
        <w:rPr>
          <w:rFonts w:asciiTheme="majorHAnsi" w:hAnsiTheme="majorHAnsi" w:cstheme="majorHAnsi"/>
          <w:lang w:val="nb-NO"/>
        </w:rPr>
        <w:t>førstegangs høring</w:t>
      </w:r>
    </w:p>
    <w:bookmarkEnd w:id="24"/>
    <w:p w14:paraId="2BD55BB9" w14:textId="6A8327DB" w:rsidR="00B56A06" w:rsidRDefault="00B56A06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 w:rsidRPr="00B56A06">
        <w:rPr>
          <w:rFonts w:asciiTheme="majorHAnsi" w:hAnsiTheme="majorHAnsi" w:cstheme="majorHAnsi"/>
          <w:lang w:val="nb-NO"/>
        </w:rPr>
        <w:t xml:space="preserve">Oppsummering av uttalelser fra </w:t>
      </w:r>
      <w:r>
        <w:rPr>
          <w:rFonts w:asciiTheme="majorHAnsi" w:hAnsiTheme="majorHAnsi" w:cstheme="majorHAnsi"/>
          <w:lang w:val="nb-NO"/>
        </w:rPr>
        <w:t>andre</w:t>
      </w:r>
      <w:r w:rsidRPr="00B56A06">
        <w:rPr>
          <w:rFonts w:asciiTheme="majorHAnsi" w:hAnsiTheme="majorHAnsi" w:cstheme="majorHAnsi"/>
          <w:lang w:val="nb-NO"/>
        </w:rPr>
        <w:t>gangs høring og offentlig ettersyn</w:t>
      </w:r>
    </w:p>
    <w:p w14:paraId="19D913A2" w14:textId="3F61525F" w:rsidR="0022518E" w:rsidRPr="00956596" w:rsidRDefault="0022518E" w:rsidP="002D1939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 w:rsidRPr="00956596">
        <w:rPr>
          <w:rFonts w:asciiTheme="majorHAnsi" w:hAnsiTheme="majorHAnsi" w:cstheme="majorHAnsi"/>
          <w:lang w:val="nb-NO"/>
        </w:rPr>
        <w:t>Endringslogg etter andregangs høring</w:t>
      </w:r>
    </w:p>
    <w:p w14:paraId="1A0A1F74" w14:textId="61E81A6C" w:rsidR="00B56A06" w:rsidRDefault="00444CDF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&lt;…&gt;</w:t>
      </w:r>
    </w:p>
    <w:p w14:paraId="7B081464" w14:textId="77777777" w:rsidR="00BB6C11" w:rsidRDefault="009E61E1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 xml:space="preserve">Temakart </w:t>
      </w:r>
      <w:r w:rsidR="00BB6C11">
        <w:rPr>
          <w:rFonts w:asciiTheme="majorHAnsi" w:hAnsiTheme="majorHAnsi" w:cstheme="majorHAnsi"/>
          <w:lang w:val="nb-NO"/>
        </w:rPr>
        <w:t>naturmangfold</w:t>
      </w:r>
    </w:p>
    <w:p w14:paraId="2EC457A1" w14:textId="77777777" w:rsidR="00F16059" w:rsidRDefault="00BB6C11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Temakart </w:t>
      </w:r>
      <w:r w:rsidR="00F16059">
        <w:rPr>
          <w:rFonts w:asciiTheme="majorHAnsi" w:hAnsiTheme="majorHAnsi" w:cstheme="majorHAnsi"/>
          <w:lang w:val="nb-NO"/>
        </w:rPr>
        <w:t>kulturmiljø</w:t>
      </w:r>
    </w:p>
    <w:p w14:paraId="050D5913" w14:textId="241ABF92" w:rsidR="006B213B" w:rsidRPr="00B51C70" w:rsidRDefault="00F16059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 xml:space="preserve">Temakart </w:t>
      </w:r>
      <w:r w:rsidR="009E61E1" w:rsidRPr="00B51C70">
        <w:rPr>
          <w:rFonts w:asciiTheme="majorHAnsi" w:hAnsiTheme="majorHAnsi" w:cstheme="majorHAnsi"/>
          <w:lang w:val="nb-NO"/>
        </w:rPr>
        <w:t>…</w:t>
      </w:r>
    </w:p>
    <w:p w14:paraId="369A0DD8" w14:textId="5D7145B1" w:rsidR="006B213B" w:rsidRPr="00B51C70" w:rsidRDefault="000F618C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Støysonekart</w:t>
      </w:r>
      <w:r w:rsidR="00E94B9C">
        <w:rPr>
          <w:rFonts w:asciiTheme="majorHAnsi" w:hAnsiTheme="majorHAnsi" w:cstheme="majorHAnsi"/>
          <w:lang w:val="nb-NO"/>
        </w:rPr>
        <w:t>legging</w:t>
      </w:r>
    </w:p>
    <w:p w14:paraId="70A44653" w14:textId="17D4F442" w:rsidR="000F618C" w:rsidRPr="00B51C70" w:rsidRDefault="000F618C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Aktsomhets</w:t>
      </w:r>
      <w:r w:rsidR="000B3646">
        <w:rPr>
          <w:rFonts w:asciiTheme="majorHAnsi" w:hAnsiTheme="majorHAnsi" w:cstheme="majorHAnsi"/>
          <w:lang w:val="nb-NO"/>
        </w:rPr>
        <w:t>-/faresone</w:t>
      </w:r>
      <w:r w:rsidRPr="00B51C70">
        <w:rPr>
          <w:rFonts w:asciiTheme="majorHAnsi" w:hAnsiTheme="majorHAnsi" w:cstheme="majorHAnsi"/>
          <w:lang w:val="nb-NO"/>
        </w:rPr>
        <w:t>kart</w:t>
      </w:r>
      <w:r w:rsidR="00E94B9C">
        <w:rPr>
          <w:rFonts w:asciiTheme="majorHAnsi" w:hAnsiTheme="majorHAnsi" w:cstheme="majorHAnsi"/>
          <w:lang w:val="nb-NO"/>
        </w:rPr>
        <w:t>legging</w:t>
      </w:r>
    </w:p>
    <w:bookmarkEnd w:id="23"/>
    <w:p w14:paraId="78D9ABE8" w14:textId="2388874B" w:rsidR="009E1538" w:rsidRPr="00B51C70" w:rsidRDefault="00E94B9C" w:rsidP="00EF0097">
      <w:pPr>
        <w:pStyle w:val="Listeavsnitt"/>
        <w:numPr>
          <w:ilvl w:val="0"/>
          <w:numId w:val="41"/>
        </w:numPr>
        <w:rPr>
          <w:rFonts w:asciiTheme="majorHAnsi" w:hAnsiTheme="majorHAnsi" w:cstheme="majorHAnsi"/>
          <w:lang w:val="nb-NO"/>
        </w:rPr>
      </w:pPr>
      <w:r>
        <w:rPr>
          <w:rFonts w:asciiTheme="majorHAnsi" w:hAnsiTheme="majorHAnsi" w:cstheme="majorHAnsi"/>
          <w:lang w:val="nb-NO"/>
        </w:rPr>
        <w:t>&lt;</w:t>
      </w:r>
      <w:r w:rsidR="009E1538" w:rsidRPr="00B51C70">
        <w:rPr>
          <w:rFonts w:asciiTheme="majorHAnsi" w:hAnsiTheme="majorHAnsi" w:cstheme="majorHAnsi"/>
          <w:lang w:val="nb-NO"/>
        </w:rPr>
        <w:t>…</w:t>
      </w:r>
      <w:r>
        <w:rPr>
          <w:rFonts w:asciiTheme="majorHAnsi" w:hAnsiTheme="majorHAnsi" w:cstheme="majorHAnsi"/>
          <w:lang w:val="nb-NO"/>
        </w:rPr>
        <w:t>&gt;</w:t>
      </w:r>
    </w:p>
    <w:p w14:paraId="4BE8F850" w14:textId="7C1A44D6" w:rsidR="00B50ACC" w:rsidRPr="00BD49CD" w:rsidRDefault="00BD49CD" w:rsidP="00EE6C91">
      <w:pPr>
        <w:rPr>
          <w:rFonts w:asciiTheme="majorHAnsi" w:hAnsiTheme="majorHAnsi" w:cstheme="majorHAnsi"/>
          <w:i/>
          <w:iCs/>
          <w:lang w:val="nb-NO"/>
        </w:rPr>
      </w:pPr>
      <w:r w:rsidRPr="00E472F4">
        <w:rPr>
          <w:rFonts w:asciiTheme="majorHAnsi" w:hAnsiTheme="majorHAnsi" w:cstheme="majorHAnsi"/>
          <w:i/>
          <w:iCs/>
          <w:color w:val="0070C0"/>
          <w:lang w:val="nb-NO"/>
        </w:rPr>
        <w:lastRenderedPageBreak/>
        <w:t>(</w:t>
      </w:r>
      <w:r w:rsidR="008E2A5B" w:rsidRPr="00E472F4">
        <w:rPr>
          <w:rFonts w:asciiTheme="majorHAnsi" w:hAnsiTheme="majorHAnsi" w:cstheme="majorHAnsi"/>
          <w:i/>
          <w:iCs/>
          <w:color w:val="0070C0"/>
          <w:lang w:val="nb-NO"/>
        </w:rPr>
        <w:t xml:space="preserve">Listen over vedlegg er </w:t>
      </w:r>
      <w:r w:rsidRPr="00E472F4">
        <w:rPr>
          <w:rFonts w:asciiTheme="majorHAnsi" w:hAnsiTheme="majorHAnsi" w:cstheme="majorHAnsi"/>
          <w:i/>
          <w:iCs/>
          <w:color w:val="0070C0"/>
          <w:lang w:val="nb-NO"/>
        </w:rPr>
        <w:t>ikke uttømmende</w:t>
      </w:r>
      <w:r w:rsidR="00292CEE" w:rsidRPr="00292CEE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292CEE">
        <w:rPr>
          <w:rFonts w:asciiTheme="majorHAnsi" w:hAnsiTheme="majorHAnsi" w:cstheme="majorHAnsi"/>
          <w:i/>
          <w:iCs/>
          <w:color w:val="0070C0"/>
          <w:lang w:val="nb-NO"/>
        </w:rPr>
        <w:t>og tilpasses etter behov.</w:t>
      </w:r>
      <w:r w:rsidR="000D37AE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  <w:r w:rsidR="00292CEE">
        <w:rPr>
          <w:rFonts w:asciiTheme="majorHAnsi" w:hAnsiTheme="majorHAnsi" w:cstheme="majorHAnsi"/>
          <w:i/>
          <w:iCs/>
          <w:color w:val="0070C0"/>
          <w:lang w:val="nb-NO"/>
        </w:rPr>
        <w:t>I</w:t>
      </w:r>
      <w:r w:rsidR="00BA53AD">
        <w:rPr>
          <w:rFonts w:asciiTheme="majorHAnsi" w:hAnsiTheme="majorHAnsi" w:cstheme="majorHAnsi"/>
          <w:i/>
          <w:iCs/>
          <w:color w:val="0070C0"/>
          <w:lang w:val="nb-NO"/>
        </w:rPr>
        <w:t xml:space="preserve">nndeling av plankartet i </w:t>
      </w:r>
      <w:r w:rsidR="006C4B06">
        <w:rPr>
          <w:rFonts w:asciiTheme="majorHAnsi" w:hAnsiTheme="majorHAnsi" w:cstheme="majorHAnsi"/>
          <w:i/>
          <w:iCs/>
          <w:color w:val="0070C0"/>
          <w:lang w:val="nb-NO"/>
        </w:rPr>
        <w:t xml:space="preserve">pdf-format </w:t>
      </w:r>
      <w:r w:rsidR="00A13B06">
        <w:rPr>
          <w:rFonts w:asciiTheme="majorHAnsi" w:hAnsiTheme="majorHAnsi" w:cstheme="majorHAnsi"/>
          <w:i/>
          <w:iCs/>
          <w:color w:val="0070C0"/>
          <w:lang w:val="nb-NO"/>
        </w:rPr>
        <w:t>for lettere lesbarhet</w:t>
      </w:r>
      <w:r w:rsidR="00BA53AD">
        <w:rPr>
          <w:rFonts w:asciiTheme="majorHAnsi" w:hAnsiTheme="majorHAnsi" w:cstheme="majorHAnsi"/>
          <w:i/>
          <w:iCs/>
          <w:color w:val="0070C0"/>
          <w:lang w:val="nb-NO"/>
        </w:rPr>
        <w:t xml:space="preserve"> gjøres </w:t>
      </w:r>
      <w:r w:rsidR="00094823">
        <w:rPr>
          <w:rFonts w:asciiTheme="majorHAnsi" w:hAnsiTheme="majorHAnsi" w:cstheme="majorHAnsi"/>
          <w:i/>
          <w:iCs/>
          <w:color w:val="0070C0"/>
          <w:lang w:val="nb-NO"/>
        </w:rPr>
        <w:t>etter behov</w:t>
      </w:r>
      <w:r w:rsidR="00CD23B3">
        <w:rPr>
          <w:rFonts w:asciiTheme="majorHAnsi" w:hAnsiTheme="majorHAnsi" w:cstheme="majorHAnsi"/>
          <w:i/>
          <w:iCs/>
          <w:color w:val="0070C0"/>
          <w:lang w:val="nb-NO"/>
        </w:rPr>
        <w:t xml:space="preserve"> og kan både være flere eller færre enn </w:t>
      </w:r>
      <w:r w:rsidR="00956596">
        <w:rPr>
          <w:rFonts w:asciiTheme="majorHAnsi" w:hAnsiTheme="majorHAnsi" w:cstheme="majorHAnsi"/>
          <w:i/>
          <w:iCs/>
          <w:color w:val="0070C0"/>
          <w:lang w:val="nb-NO"/>
        </w:rPr>
        <w:t xml:space="preserve">foreslått </w:t>
      </w:r>
      <w:r w:rsidR="00EF0097">
        <w:rPr>
          <w:rFonts w:asciiTheme="majorHAnsi" w:hAnsiTheme="majorHAnsi" w:cstheme="majorHAnsi"/>
          <w:i/>
          <w:iCs/>
          <w:color w:val="0070C0"/>
          <w:lang w:val="nb-NO"/>
        </w:rPr>
        <w:t>her</w:t>
      </w:r>
      <w:r w:rsidRPr="00E472F4">
        <w:rPr>
          <w:rFonts w:asciiTheme="majorHAnsi" w:hAnsiTheme="majorHAnsi" w:cstheme="majorHAnsi"/>
          <w:i/>
          <w:iCs/>
          <w:color w:val="0070C0"/>
          <w:lang w:val="nb-NO"/>
        </w:rPr>
        <w:t>)</w:t>
      </w:r>
      <w:r w:rsidR="00292CEE">
        <w:rPr>
          <w:rFonts w:asciiTheme="majorHAnsi" w:hAnsiTheme="majorHAnsi" w:cstheme="majorHAnsi"/>
          <w:i/>
          <w:iCs/>
          <w:color w:val="0070C0"/>
          <w:lang w:val="nb-NO"/>
        </w:rPr>
        <w:t xml:space="preserve"> </w:t>
      </w:r>
    </w:p>
    <w:p w14:paraId="13C1229A" w14:textId="77777777" w:rsidR="00B50ACC" w:rsidRPr="00B51C70" w:rsidRDefault="00B50ACC" w:rsidP="00EE6C91">
      <w:pPr>
        <w:rPr>
          <w:rFonts w:asciiTheme="majorHAnsi" w:hAnsiTheme="majorHAnsi" w:cstheme="majorHAnsi"/>
          <w:lang w:val="nb-NO"/>
        </w:rPr>
      </w:pPr>
    </w:p>
    <w:p w14:paraId="3C476AB6" w14:textId="023369D2" w:rsidR="00B50ACC" w:rsidRPr="00B51C70" w:rsidRDefault="0008216F" w:rsidP="00EE6C91">
      <w:p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Leder</w:t>
      </w:r>
      <w:r w:rsidR="00615E72" w:rsidRPr="00B51C70">
        <w:rPr>
          <w:rFonts w:asciiTheme="majorHAnsi" w:hAnsiTheme="majorHAnsi" w:cstheme="majorHAnsi"/>
          <w:lang w:val="nb-NO"/>
        </w:rPr>
        <w:t>:</w:t>
      </w:r>
    </w:p>
    <w:p w14:paraId="4D7383CF" w14:textId="48C8EA9E" w:rsidR="000F2A8C" w:rsidRPr="00A86F1E" w:rsidRDefault="00615E72" w:rsidP="000F2A8C">
      <w:pPr>
        <w:rPr>
          <w:rFonts w:asciiTheme="majorHAnsi" w:hAnsiTheme="majorHAnsi" w:cstheme="majorHAnsi"/>
          <w:lang w:val="nb-NO"/>
        </w:rPr>
      </w:pPr>
      <w:r w:rsidRPr="00B51C70">
        <w:rPr>
          <w:rFonts w:asciiTheme="majorHAnsi" w:hAnsiTheme="majorHAnsi" w:cstheme="majorHAnsi"/>
          <w:lang w:val="nb-NO"/>
        </w:rPr>
        <w:t>Saksbehandler</w:t>
      </w:r>
      <w:r w:rsidR="00922BC7">
        <w:rPr>
          <w:rFonts w:asciiTheme="majorHAnsi" w:hAnsiTheme="majorHAnsi" w:cstheme="majorHAnsi"/>
          <w:lang w:val="nb-NO"/>
        </w:rPr>
        <w:t>:</w:t>
      </w:r>
    </w:p>
    <w:sectPr w:rsidR="000F2A8C" w:rsidRPr="00A86F1E" w:rsidSect="009F4F96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836" w:right="1134" w:bottom="1134" w:left="1134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53203" w14:textId="77777777" w:rsidR="00BF700E" w:rsidRDefault="00BF700E" w:rsidP="00982820">
      <w:r>
        <w:separator/>
      </w:r>
    </w:p>
  </w:endnote>
  <w:endnote w:type="continuationSeparator" w:id="0">
    <w:p w14:paraId="1188E004" w14:textId="77777777" w:rsidR="00BF700E" w:rsidRDefault="00BF700E" w:rsidP="00982820">
      <w:r>
        <w:continuationSeparator/>
      </w:r>
    </w:p>
  </w:endnote>
  <w:endnote w:type="continuationNotice" w:id="1">
    <w:p w14:paraId="592AE362" w14:textId="77777777" w:rsidR="00BF700E" w:rsidRDefault="00BF70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0A5D3" w14:textId="3DD59DD4" w:rsidR="00EF50FC" w:rsidRPr="006651E9" w:rsidRDefault="00EF50FC" w:rsidP="008620DB">
    <w:pPr>
      <w:pStyle w:val="Bunntekst"/>
      <w:jc w:val="right"/>
      <w:rPr>
        <w:rFonts w:eastAsia="Calibri"/>
        <w:color w:val="auto"/>
        <w:szCs w:val="16"/>
        <w:lang w:val="nb-N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229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1B104" w14:textId="77777777" w:rsidR="00BF700E" w:rsidRDefault="00BF700E" w:rsidP="00982820">
      <w:r>
        <w:separator/>
      </w:r>
    </w:p>
  </w:footnote>
  <w:footnote w:type="continuationSeparator" w:id="0">
    <w:p w14:paraId="09296F83" w14:textId="77777777" w:rsidR="00BF700E" w:rsidRDefault="00BF700E" w:rsidP="00982820">
      <w:r>
        <w:continuationSeparator/>
      </w:r>
    </w:p>
  </w:footnote>
  <w:footnote w:type="continuationNotice" w:id="1">
    <w:p w14:paraId="5C3DA1F7" w14:textId="77777777" w:rsidR="00BF700E" w:rsidRDefault="00BF70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E49C" w14:textId="44D20DB7" w:rsidR="00CA4A17" w:rsidRPr="006651E9" w:rsidRDefault="00EE6C91" w:rsidP="001F15CF">
    <w:pPr>
      <w:pStyle w:val="Topptekst"/>
      <w:rPr>
        <w:lang w:val="nb-NO"/>
      </w:rPr>
    </w:pPr>
    <w:r>
      <w:rPr>
        <w:lang w:val="nb-NO"/>
      </w:rPr>
      <w:t>Eksempel på saksframlegg til sluttbehandling og vedtak av kommuneplanens arealdel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6" type="#_x0000_t75" style="width:6pt;height:8.4pt;rotation:-90;visibility:visible;mso-wrap-style:square" o:bullet="t">
        <v:imagedata r:id="rId1" o:title=""/>
      </v:shape>
    </w:pict>
  </w:numPicBullet>
  <w:numPicBullet w:numPicBulletId="1">
    <w:pict>
      <v:shape id="_x0000_i1287" type="#_x0000_t75" style="width:16.8pt;height:31.8pt" o:bullet="t">
        <v:imagedata r:id="rId2" o:title="triangel"/>
      </v:shape>
    </w:pict>
  </w:numPicBullet>
  <w:abstractNum w:abstractNumId="0" w15:restartNumberingAfterBreak="0">
    <w:nsid w:val="8FDE94C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25029D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9947F5"/>
    <w:multiLevelType w:val="hybridMultilevel"/>
    <w:tmpl w:val="7DA817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A626B"/>
    <w:multiLevelType w:val="hybridMultilevel"/>
    <w:tmpl w:val="13226EA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285CB7"/>
    <w:multiLevelType w:val="hybridMultilevel"/>
    <w:tmpl w:val="F976BF16"/>
    <w:lvl w:ilvl="0" w:tplc="AC443F4C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AC443F4C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C5F00F0"/>
    <w:multiLevelType w:val="hybridMultilevel"/>
    <w:tmpl w:val="3266BD54"/>
    <w:lvl w:ilvl="0" w:tplc="AC443F4C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62B5118"/>
    <w:multiLevelType w:val="hybridMultilevel"/>
    <w:tmpl w:val="38DEF6A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62D9E"/>
    <w:multiLevelType w:val="hybridMultilevel"/>
    <w:tmpl w:val="6E4255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F0F5E"/>
    <w:multiLevelType w:val="hybridMultilevel"/>
    <w:tmpl w:val="47561850"/>
    <w:lvl w:ilvl="0" w:tplc="AC443F4C">
      <w:start w:val="1"/>
      <w:numFmt w:val="bullet"/>
      <w:lvlText w:val="-"/>
      <w:lvlJc w:val="left"/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528F0BC3"/>
    <w:multiLevelType w:val="multilevel"/>
    <w:tmpl w:val="80EC6F9A"/>
    <w:styleLink w:val="Rubrikerlista"/>
    <w:lvl w:ilvl="0">
      <w:start w:val="1"/>
      <w:numFmt w:val="decimal"/>
      <w:pStyle w:val="Overskrift1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pStyle w:val="Overskrift2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A8A2A10"/>
    <w:multiLevelType w:val="hybridMultilevel"/>
    <w:tmpl w:val="DFAE92D8"/>
    <w:lvl w:ilvl="0" w:tplc="AC443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01D7C"/>
    <w:multiLevelType w:val="hybridMultilevel"/>
    <w:tmpl w:val="7CBE0F70"/>
    <w:lvl w:ilvl="0" w:tplc="E6C6E39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AC443F4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7CF4B02"/>
    <w:multiLevelType w:val="multilevel"/>
    <w:tmpl w:val="80EC6F9A"/>
    <w:numStyleLink w:val="Rubrikerlista"/>
  </w:abstractNum>
  <w:abstractNum w:abstractNumId="16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16"/>
  </w:num>
  <w:num w:numId="2" w16cid:durableId="593510468">
    <w:abstractNumId w:val="16"/>
  </w:num>
  <w:num w:numId="3" w16cid:durableId="131215802">
    <w:abstractNumId w:val="16"/>
  </w:num>
  <w:num w:numId="4" w16cid:durableId="2052873668">
    <w:abstractNumId w:val="16"/>
  </w:num>
  <w:num w:numId="5" w16cid:durableId="770903301">
    <w:abstractNumId w:val="16"/>
  </w:num>
  <w:num w:numId="6" w16cid:durableId="2058628331">
    <w:abstractNumId w:val="16"/>
  </w:num>
  <w:num w:numId="7" w16cid:durableId="1424381364">
    <w:abstractNumId w:val="16"/>
  </w:num>
  <w:num w:numId="8" w16cid:durableId="894002627">
    <w:abstractNumId w:val="16"/>
  </w:num>
  <w:num w:numId="9" w16cid:durableId="1365792413">
    <w:abstractNumId w:val="6"/>
  </w:num>
  <w:num w:numId="10" w16cid:durableId="1107775245">
    <w:abstractNumId w:val="6"/>
  </w:num>
  <w:num w:numId="11" w16cid:durableId="221911557">
    <w:abstractNumId w:val="16"/>
  </w:num>
  <w:num w:numId="12" w16cid:durableId="1528592702">
    <w:abstractNumId w:val="16"/>
  </w:num>
  <w:num w:numId="13" w16cid:durableId="132916217">
    <w:abstractNumId w:val="16"/>
  </w:num>
  <w:num w:numId="14" w16cid:durableId="1177962801">
    <w:abstractNumId w:val="16"/>
  </w:num>
  <w:num w:numId="15" w16cid:durableId="556818488">
    <w:abstractNumId w:val="16"/>
  </w:num>
  <w:num w:numId="16" w16cid:durableId="1665476079">
    <w:abstractNumId w:val="16"/>
  </w:num>
  <w:num w:numId="17" w16cid:durableId="1912692770">
    <w:abstractNumId w:val="16"/>
  </w:num>
  <w:num w:numId="18" w16cid:durableId="1424304472">
    <w:abstractNumId w:val="16"/>
  </w:num>
  <w:num w:numId="19" w16cid:durableId="1076897139">
    <w:abstractNumId w:val="16"/>
  </w:num>
  <w:num w:numId="20" w16cid:durableId="2062170781">
    <w:abstractNumId w:val="16"/>
  </w:num>
  <w:num w:numId="21" w16cid:durableId="1118178131">
    <w:abstractNumId w:val="16"/>
  </w:num>
  <w:num w:numId="22" w16cid:durableId="228007345">
    <w:abstractNumId w:val="16"/>
  </w:num>
  <w:num w:numId="23" w16cid:durableId="79448739">
    <w:abstractNumId w:val="16"/>
  </w:num>
  <w:num w:numId="24" w16cid:durableId="1514026172">
    <w:abstractNumId w:val="16"/>
  </w:num>
  <w:num w:numId="25" w16cid:durableId="1262837545">
    <w:abstractNumId w:val="16"/>
  </w:num>
  <w:num w:numId="26" w16cid:durableId="1465923563">
    <w:abstractNumId w:val="16"/>
  </w:num>
  <w:num w:numId="27" w16cid:durableId="1836334128">
    <w:abstractNumId w:val="5"/>
  </w:num>
  <w:num w:numId="28" w16cid:durableId="2067409438">
    <w:abstractNumId w:val="11"/>
  </w:num>
  <w:num w:numId="29" w16cid:durableId="384918232">
    <w:abstractNumId w:val="14"/>
  </w:num>
  <w:num w:numId="30" w16cid:durableId="10618223">
    <w:abstractNumId w:val="15"/>
  </w:num>
  <w:num w:numId="31" w16cid:durableId="988750853">
    <w:abstractNumId w:val="8"/>
  </w:num>
  <w:num w:numId="32" w16cid:durableId="1179320476">
    <w:abstractNumId w:val="2"/>
  </w:num>
  <w:num w:numId="33" w16cid:durableId="459109204">
    <w:abstractNumId w:val="9"/>
  </w:num>
  <w:num w:numId="34" w16cid:durableId="76287916">
    <w:abstractNumId w:val="13"/>
  </w:num>
  <w:num w:numId="35" w16cid:durableId="1295211638">
    <w:abstractNumId w:val="12"/>
  </w:num>
  <w:num w:numId="36" w16cid:durableId="1628317738">
    <w:abstractNumId w:val="0"/>
  </w:num>
  <w:num w:numId="37" w16cid:durableId="92094063">
    <w:abstractNumId w:val="1"/>
  </w:num>
  <w:num w:numId="38" w16cid:durableId="718744669">
    <w:abstractNumId w:val="10"/>
  </w:num>
  <w:num w:numId="39" w16cid:durableId="1847593124">
    <w:abstractNumId w:val="7"/>
  </w:num>
  <w:num w:numId="40" w16cid:durableId="117919973">
    <w:abstractNumId w:val="4"/>
  </w:num>
  <w:num w:numId="41" w16cid:durableId="213667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2365"/>
    <w:rsid w:val="0000424B"/>
    <w:rsid w:val="0000613C"/>
    <w:rsid w:val="000071EE"/>
    <w:rsid w:val="000100A4"/>
    <w:rsid w:val="000103E1"/>
    <w:rsid w:val="00027DE7"/>
    <w:rsid w:val="00030D14"/>
    <w:rsid w:val="00033594"/>
    <w:rsid w:val="000356EC"/>
    <w:rsid w:val="00037071"/>
    <w:rsid w:val="000376B1"/>
    <w:rsid w:val="0004057F"/>
    <w:rsid w:val="00040BB4"/>
    <w:rsid w:val="00041FC7"/>
    <w:rsid w:val="00042717"/>
    <w:rsid w:val="00044921"/>
    <w:rsid w:val="000454FF"/>
    <w:rsid w:val="0005123E"/>
    <w:rsid w:val="00051793"/>
    <w:rsid w:val="000518C7"/>
    <w:rsid w:val="00052C32"/>
    <w:rsid w:val="00052EA8"/>
    <w:rsid w:val="0006232E"/>
    <w:rsid w:val="00062CB5"/>
    <w:rsid w:val="00064BD2"/>
    <w:rsid w:val="00064DC0"/>
    <w:rsid w:val="000656D8"/>
    <w:rsid w:val="00067E50"/>
    <w:rsid w:val="00067FD1"/>
    <w:rsid w:val="0008216F"/>
    <w:rsid w:val="0008226A"/>
    <w:rsid w:val="00083D7D"/>
    <w:rsid w:val="00085663"/>
    <w:rsid w:val="00086C0A"/>
    <w:rsid w:val="00090E77"/>
    <w:rsid w:val="00091B85"/>
    <w:rsid w:val="00092AB2"/>
    <w:rsid w:val="00094823"/>
    <w:rsid w:val="00094CB5"/>
    <w:rsid w:val="0009669C"/>
    <w:rsid w:val="00097287"/>
    <w:rsid w:val="00097397"/>
    <w:rsid w:val="000977B5"/>
    <w:rsid w:val="000A140E"/>
    <w:rsid w:val="000A1D7A"/>
    <w:rsid w:val="000A287C"/>
    <w:rsid w:val="000A4AC9"/>
    <w:rsid w:val="000A605A"/>
    <w:rsid w:val="000A68BF"/>
    <w:rsid w:val="000B06CC"/>
    <w:rsid w:val="000B26E7"/>
    <w:rsid w:val="000B3646"/>
    <w:rsid w:val="000B535E"/>
    <w:rsid w:val="000B65FD"/>
    <w:rsid w:val="000C3107"/>
    <w:rsid w:val="000C476E"/>
    <w:rsid w:val="000C4F5F"/>
    <w:rsid w:val="000C58F6"/>
    <w:rsid w:val="000C7656"/>
    <w:rsid w:val="000C7762"/>
    <w:rsid w:val="000D0B46"/>
    <w:rsid w:val="000D37AE"/>
    <w:rsid w:val="000D7377"/>
    <w:rsid w:val="000D759A"/>
    <w:rsid w:val="000E39C0"/>
    <w:rsid w:val="000E3D7A"/>
    <w:rsid w:val="000E4E54"/>
    <w:rsid w:val="000E7BFE"/>
    <w:rsid w:val="000F1E4C"/>
    <w:rsid w:val="000F2A8C"/>
    <w:rsid w:val="000F46A9"/>
    <w:rsid w:val="000F618C"/>
    <w:rsid w:val="000F6E2E"/>
    <w:rsid w:val="0010178B"/>
    <w:rsid w:val="001019D6"/>
    <w:rsid w:val="0010550B"/>
    <w:rsid w:val="00113005"/>
    <w:rsid w:val="0011331A"/>
    <w:rsid w:val="00113B3D"/>
    <w:rsid w:val="0011552D"/>
    <w:rsid w:val="00117B4A"/>
    <w:rsid w:val="0012022A"/>
    <w:rsid w:val="00120272"/>
    <w:rsid w:val="001209B9"/>
    <w:rsid w:val="00125279"/>
    <w:rsid w:val="00125848"/>
    <w:rsid w:val="00130972"/>
    <w:rsid w:val="00130DF9"/>
    <w:rsid w:val="00132443"/>
    <w:rsid w:val="001353F5"/>
    <w:rsid w:val="00143059"/>
    <w:rsid w:val="00146AF3"/>
    <w:rsid w:val="00151989"/>
    <w:rsid w:val="0015685E"/>
    <w:rsid w:val="00157D5F"/>
    <w:rsid w:val="0016058C"/>
    <w:rsid w:val="001618BB"/>
    <w:rsid w:val="00162724"/>
    <w:rsid w:val="00173335"/>
    <w:rsid w:val="00173C0A"/>
    <w:rsid w:val="001743D7"/>
    <w:rsid w:val="00176E77"/>
    <w:rsid w:val="00181F44"/>
    <w:rsid w:val="001844D6"/>
    <w:rsid w:val="0018773C"/>
    <w:rsid w:val="001A45DB"/>
    <w:rsid w:val="001A688A"/>
    <w:rsid w:val="001B1E17"/>
    <w:rsid w:val="001B4BB0"/>
    <w:rsid w:val="001B57F1"/>
    <w:rsid w:val="001B75C3"/>
    <w:rsid w:val="001C00C2"/>
    <w:rsid w:val="001C10DB"/>
    <w:rsid w:val="001C2889"/>
    <w:rsid w:val="001C793E"/>
    <w:rsid w:val="001D1543"/>
    <w:rsid w:val="001D3A54"/>
    <w:rsid w:val="001D70BC"/>
    <w:rsid w:val="001D7468"/>
    <w:rsid w:val="001E0E6E"/>
    <w:rsid w:val="001E2CC0"/>
    <w:rsid w:val="001E7C56"/>
    <w:rsid w:val="001F0B1C"/>
    <w:rsid w:val="001F0D61"/>
    <w:rsid w:val="001F1147"/>
    <w:rsid w:val="001F15CF"/>
    <w:rsid w:val="001F1879"/>
    <w:rsid w:val="001F3C8F"/>
    <w:rsid w:val="001F3F97"/>
    <w:rsid w:val="001F5801"/>
    <w:rsid w:val="001F76A6"/>
    <w:rsid w:val="001F7927"/>
    <w:rsid w:val="0020293F"/>
    <w:rsid w:val="00203D47"/>
    <w:rsid w:val="00206483"/>
    <w:rsid w:val="00212705"/>
    <w:rsid w:val="00213299"/>
    <w:rsid w:val="00215374"/>
    <w:rsid w:val="00216E5D"/>
    <w:rsid w:val="00217062"/>
    <w:rsid w:val="00221F6E"/>
    <w:rsid w:val="00224890"/>
    <w:rsid w:val="0022518E"/>
    <w:rsid w:val="002251D0"/>
    <w:rsid w:val="0022578D"/>
    <w:rsid w:val="00226998"/>
    <w:rsid w:val="00227603"/>
    <w:rsid w:val="00230508"/>
    <w:rsid w:val="002308C7"/>
    <w:rsid w:val="002319D3"/>
    <w:rsid w:val="00231BAD"/>
    <w:rsid w:val="00232416"/>
    <w:rsid w:val="0023424D"/>
    <w:rsid w:val="00234F9A"/>
    <w:rsid w:val="002350DC"/>
    <w:rsid w:val="00237F0E"/>
    <w:rsid w:val="00241634"/>
    <w:rsid w:val="0024239F"/>
    <w:rsid w:val="002448AE"/>
    <w:rsid w:val="0024535F"/>
    <w:rsid w:val="00246A97"/>
    <w:rsid w:val="00253C60"/>
    <w:rsid w:val="0025560D"/>
    <w:rsid w:val="00255A64"/>
    <w:rsid w:val="00256E16"/>
    <w:rsid w:val="002571D8"/>
    <w:rsid w:val="00265F1A"/>
    <w:rsid w:val="00271193"/>
    <w:rsid w:val="00273BEB"/>
    <w:rsid w:val="00274A79"/>
    <w:rsid w:val="00276BAD"/>
    <w:rsid w:val="00277C43"/>
    <w:rsid w:val="0028310E"/>
    <w:rsid w:val="00284555"/>
    <w:rsid w:val="00285311"/>
    <w:rsid w:val="00291060"/>
    <w:rsid w:val="00292CEE"/>
    <w:rsid w:val="00293A35"/>
    <w:rsid w:val="00296281"/>
    <w:rsid w:val="00297A3A"/>
    <w:rsid w:val="002A0E44"/>
    <w:rsid w:val="002A404C"/>
    <w:rsid w:val="002A5623"/>
    <w:rsid w:val="002A6534"/>
    <w:rsid w:val="002B4F79"/>
    <w:rsid w:val="002B575B"/>
    <w:rsid w:val="002C592E"/>
    <w:rsid w:val="002C672A"/>
    <w:rsid w:val="002C74CA"/>
    <w:rsid w:val="002D54CC"/>
    <w:rsid w:val="002D5C52"/>
    <w:rsid w:val="002D5FCB"/>
    <w:rsid w:val="002D6C48"/>
    <w:rsid w:val="002D6D18"/>
    <w:rsid w:val="002E245A"/>
    <w:rsid w:val="002E4D5F"/>
    <w:rsid w:val="002F09E4"/>
    <w:rsid w:val="002F0FE1"/>
    <w:rsid w:val="002F5CAA"/>
    <w:rsid w:val="002F61B7"/>
    <w:rsid w:val="002F6B5F"/>
    <w:rsid w:val="00302169"/>
    <w:rsid w:val="003025EE"/>
    <w:rsid w:val="00303B34"/>
    <w:rsid w:val="003050C1"/>
    <w:rsid w:val="0030702C"/>
    <w:rsid w:val="0030718D"/>
    <w:rsid w:val="0031082A"/>
    <w:rsid w:val="00310A67"/>
    <w:rsid w:val="00310CF7"/>
    <w:rsid w:val="00311F0C"/>
    <w:rsid w:val="00317F7F"/>
    <w:rsid w:val="00320CC9"/>
    <w:rsid w:val="00321F93"/>
    <w:rsid w:val="00322B83"/>
    <w:rsid w:val="00324A86"/>
    <w:rsid w:val="003250FF"/>
    <w:rsid w:val="003255AB"/>
    <w:rsid w:val="00325CA9"/>
    <w:rsid w:val="003260B8"/>
    <w:rsid w:val="003275EF"/>
    <w:rsid w:val="00330987"/>
    <w:rsid w:val="00331EC5"/>
    <w:rsid w:val="003323C7"/>
    <w:rsid w:val="00333345"/>
    <w:rsid w:val="0033384B"/>
    <w:rsid w:val="003361E8"/>
    <w:rsid w:val="003365EB"/>
    <w:rsid w:val="00337571"/>
    <w:rsid w:val="00337D18"/>
    <w:rsid w:val="0034029A"/>
    <w:rsid w:val="00341173"/>
    <w:rsid w:val="0034181C"/>
    <w:rsid w:val="00341CD9"/>
    <w:rsid w:val="003443AA"/>
    <w:rsid w:val="00345EFC"/>
    <w:rsid w:val="00350A5E"/>
    <w:rsid w:val="00351395"/>
    <w:rsid w:val="0035239E"/>
    <w:rsid w:val="003529D7"/>
    <w:rsid w:val="00354519"/>
    <w:rsid w:val="00355A96"/>
    <w:rsid w:val="00357789"/>
    <w:rsid w:val="003600E1"/>
    <w:rsid w:val="0036139D"/>
    <w:rsid w:val="00362BF5"/>
    <w:rsid w:val="0036518C"/>
    <w:rsid w:val="0036679E"/>
    <w:rsid w:val="00371591"/>
    <w:rsid w:val="00373578"/>
    <w:rsid w:val="0037363E"/>
    <w:rsid w:val="003763EE"/>
    <w:rsid w:val="00377BBB"/>
    <w:rsid w:val="003817E1"/>
    <w:rsid w:val="00381D75"/>
    <w:rsid w:val="003822C6"/>
    <w:rsid w:val="00382F5A"/>
    <w:rsid w:val="0038389D"/>
    <w:rsid w:val="00383C1F"/>
    <w:rsid w:val="0038445A"/>
    <w:rsid w:val="00384BA5"/>
    <w:rsid w:val="00385154"/>
    <w:rsid w:val="00385D7D"/>
    <w:rsid w:val="0038636F"/>
    <w:rsid w:val="003867F4"/>
    <w:rsid w:val="0039025F"/>
    <w:rsid w:val="003936D8"/>
    <w:rsid w:val="00393E20"/>
    <w:rsid w:val="003A133E"/>
    <w:rsid w:val="003A18D3"/>
    <w:rsid w:val="003A476B"/>
    <w:rsid w:val="003A78B2"/>
    <w:rsid w:val="003B0ACC"/>
    <w:rsid w:val="003B0DFB"/>
    <w:rsid w:val="003B133D"/>
    <w:rsid w:val="003B401C"/>
    <w:rsid w:val="003B55A7"/>
    <w:rsid w:val="003B6CA9"/>
    <w:rsid w:val="003C0F3D"/>
    <w:rsid w:val="003C194F"/>
    <w:rsid w:val="003C5A97"/>
    <w:rsid w:val="003D0C78"/>
    <w:rsid w:val="003D1CB8"/>
    <w:rsid w:val="003D2EEF"/>
    <w:rsid w:val="003D5B61"/>
    <w:rsid w:val="003D5D34"/>
    <w:rsid w:val="003E0403"/>
    <w:rsid w:val="003E15EA"/>
    <w:rsid w:val="003E1A25"/>
    <w:rsid w:val="003E2BD4"/>
    <w:rsid w:val="003E3300"/>
    <w:rsid w:val="003E6603"/>
    <w:rsid w:val="003E7BF2"/>
    <w:rsid w:val="003F014C"/>
    <w:rsid w:val="003F4729"/>
    <w:rsid w:val="003F4C37"/>
    <w:rsid w:val="003F6638"/>
    <w:rsid w:val="00400E6C"/>
    <w:rsid w:val="00402DF2"/>
    <w:rsid w:val="0040357B"/>
    <w:rsid w:val="00403DB3"/>
    <w:rsid w:val="00403DEE"/>
    <w:rsid w:val="00405066"/>
    <w:rsid w:val="00406096"/>
    <w:rsid w:val="004062BA"/>
    <w:rsid w:val="00407A0E"/>
    <w:rsid w:val="00410036"/>
    <w:rsid w:val="00410081"/>
    <w:rsid w:val="004105B1"/>
    <w:rsid w:val="0041155F"/>
    <w:rsid w:val="0041156E"/>
    <w:rsid w:val="004122FD"/>
    <w:rsid w:val="00415C83"/>
    <w:rsid w:val="00416356"/>
    <w:rsid w:val="00416B26"/>
    <w:rsid w:val="00420536"/>
    <w:rsid w:val="004226E3"/>
    <w:rsid w:val="00422C2E"/>
    <w:rsid w:val="004232D1"/>
    <w:rsid w:val="004273AB"/>
    <w:rsid w:val="00430E54"/>
    <w:rsid w:val="004339A4"/>
    <w:rsid w:val="004349D5"/>
    <w:rsid w:val="004375E6"/>
    <w:rsid w:val="00440381"/>
    <w:rsid w:val="00444CDF"/>
    <w:rsid w:val="004462C4"/>
    <w:rsid w:val="0044640F"/>
    <w:rsid w:val="00447135"/>
    <w:rsid w:val="00447784"/>
    <w:rsid w:val="0046076D"/>
    <w:rsid w:val="00462B14"/>
    <w:rsid w:val="004647BB"/>
    <w:rsid w:val="00471CAB"/>
    <w:rsid w:val="00473DC5"/>
    <w:rsid w:val="00473FB3"/>
    <w:rsid w:val="004755BC"/>
    <w:rsid w:val="00476FED"/>
    <w:rsid w:val="00477A5F"/>
    <w:rsid w:val="0048069A"/>
    <w:rsid w:val="00480EDF"/>
    <w:rsid w:val="00483436"/>
    <w:rsid w:val="00485C9D"/>
    <w:rsid w:val="00487200"/>
    <w:rsid w:val="00492E84"/>
    <w:rsid w:val="004931BA"/>
    <w:rsid w:val="00493765"/>
    <w:rsid w:val="00493C2C"/>
    <w:rsid w:val="004A0598"/>
    <w:rsid w:val="004A09C6"/>
    <w:rsid w:val="004A321F"/>
    <w:rsid w:val="004A3D05"/>
    <w:rsid w:val="004B0328"/>
    <w:rsid w:val="004B6B59"/>
    <w:rsid w:val="004B72F8"/>
    <w:rsid w:val="004B7BD5"/>
    <w:rsid w:val="004C06DA"/>
    <w:rsid w:val="004C403E"/>
    <w:rsid w:val="004C6326"/>
    <w:rsid w:val="004C7130"/>
    <w:rsid w:val="004D297C"/>
    <w:rsid w:val="004D3843"/>
    <w:rsid w:val="004E2848"/>
    <w:rsid w:val="004E3622"/>
    <w:rsid w:val="004E5E05"/>
    <w:rsid w:val="004F1A22"/>
    <w:rsid w:val="004F5189"/>
    <w:rsid w:val="004F542A"/>
    <w:rsid w:val="004F67C3"/>
    <w:rsid w:val="0050107C"/>
    <w:rsid w:val="00502141"/>
    <w:rsid w:val="00502AFB"/>
    <w:rsid w:val="005042B2"/>
    <w:rsid w:val="0050594D"/>
    <w:rsid w:val="0051024A"/>
    <w:rsid w:val="005119C7"/>
    <w:rsid w:val="00514C5F"/>
    <w:rsid w:val="005172AA"/>
    <w:rsid w:val="00522601"/>
    <w:rsid w:val="005240C6"/>
    <w:rsid w:val="00525F63"/>
    <w:rsid w:val="00527599"/>
    <w:rsid w:val="00531B78"/>
    <w:rsid w:val="00532805"/>
    <w:rsid w:val="0053294C"/>
    <w:rsid w:val="00532D83"/>
    <w:rsid w:val="00536D96"/>
    <w:rsid w:val="00542D5A"/>
    <w:rsid w:val="00543AAF"/>
    <w:rsid w:val="00543D48"/>
    <w:rsid w:val="00547DD0"/>
    <w:rsid w:val="00552D6F"/>
    <w:rsid w:val="00557665"/>
    <w:rsid w:val="00557B80"/>
    <w:rsid w:val="00560748"/>
    <w:rsid w:val="005662F0"/>
    <w:rsid w:val="00566D8C"/>
    <w:rsid w:val="005727FE"/>
    <w:rsid w:val="005802C5"/>
    <w:rsid w:val="005860E4"/>
    <w:rsid w:val="0058739E"/>
    <w:rsid w:val="00591F6A"/>
    <w:rsid w:val="00592D98"/>
    <w:rsid w:val="005944EB"/>
    <w:rsid w:val="005965D0"/>
    <w:rsid w:val="005A08B8"/>
    <w:rsid w:val="005A19AA"/>
    <w:rsid w:val="005A1EE8"/>
    <w:rsid w:val="005A1F0C"/>
    <w:rsid w:val="005A3776"/>
    <w:rsid w:val="005A4090"/>
    <w:rsid w:val="005A61E0"/>
    <w:rsid w:val="005A6988"/>
    <w:rsid w:val="005B00AB"/>
    <w:rsid w:val="005B3874"/>
    <w:rsid w:val="005B3893"/>
    <w:rsid w:val="005B42D2"/>
    <w:rsid w:val="005C286C"/>
    <w:rsid w:val="005C3F92"/>
    <w:rsid w:val="005C49A5"/>
    <w:rsid w:val="005C4A54"/>
    <w:rsid w:val="005C6843"/>
    <w:rsid w:val="005C70B3"/>
    <w:rsid w:val="005C7BA1"/>
    <w:rsid w:val="005D00EF"/>
    <w:rsid w:val="005D1F1D"/>
    <w:rsid w:val="005D5006"/>
    <w:rsid w:val="005D630F"/>
    <w:rsid w:val="005D70D2"/>
    <w:rsid w:val="005E5769"/>
    <w:rsid w:val="005E5E5E"/>
    <w:rsid w:val="005E7244"/>
    <w:rsid w:val="005F0032"/>
    <w:rsid w:val="005F066D"/>
    <w:rsid w:val="005F0AB3"/>
    <w:rsid w:val="005F0B55"/>
    <w:rsid w:val="005F4BD2"/>
    <w:rsid w:val="00603586"/>
    <w:rsid w:val="0060374A"/>
    <w:rsid w:val="0060561C"/>
    <w:rsid w:val="0060624F"/>
    <w:rsid w:val="00610E38"/>
    <w:rsid w:val="00613011"/>
    <w:rsid w:val="00613FCA"/>
    <w:rsid w:val="00615E72"/>
    <w:rsid w:val="00620443"/>
    <w:rsid w:val="0062157D"/>
    <w:rsid w:val="006215A1"/>
    <w:rsid w:val="006238C0"/>
    <w:rsid w:val="0062418F"/>
    <w:rsid w:val="00626FBE"/>
    <w:rsid w:val="006303DA"/>
    <w:rsid w:val="00631FF5"/>
    <w:rsid w:val="0063490D"/>
    <w:rsid w:val="0064102B"/>
    <w:rsid w:val="00647134"/>
    <w:rsid w:val="00650354"/>
    <w:rsid w:val="00653F27"/>
    <w:rsid w:val="0065688E"/>
    <w:rsid w:val="00661013"/>
    <w:rsid w:val="00662689"/>
    <w:rsid w:val="006651E9"/>
    <w:rsid w:val="0066744B"/>
    <w:rsid w:val="0067203C"/>
    <w:rsid w:val="006721D4"/>
    <w:rsid w:val="0067276A"/>
    <w:rsid w:val="006746D5"/>
    <w:rsid w:val="006748CE"/>
    <w:rsid w:val="006758F4"/>
    <w:rsid w:val="006817F8"/>
    <w:rsid w:val="006839A1"/>
    <w:rsid w:val="006848C4"/>
    <w:rsid w:val="006864A6"/>
    <w:rsid w:val="00686B5B"/>
    <w:rsid w:val="00690C07"/>
    <w:rsid w:val="006911C4"/>
    <w:rsid w:val="00691239"/>
    <w:rsid w:val="00692C11"/>
    <w:rsid w:val="00696080"/>
    <w:rsid w:val="00696DEE"/>
    <w:rsid w:val="006A2AB6"/>
    <w:rsid w:val="006A3888"/>
    <w:rsid w:val="006A41D8"/>
    <w:rsid w:val="006B213B"/>
    <w:rsid w:val="006B21B9"/>
    <w:rsid w:val="006C36DA"/>
    <w:rsid w:val="006C3873"/>
    <w:rsid w:val="006C398E"/>
    <w:rsid w:val="006C3DB6"/>
    <w:rsid w:val="006C4B06"/>
    <w:rsid w:val="006D084B"/>
    <w:rsid w:val="006D0FCE"/>
    <w:rsid w:val="006D133A"/>
    <w:rsid w:val="006D1B05"/>
    <w:rsid w:val="006D2E62"/>
    <w:rsid w:val="006D33AF"/>
    <w:rsid w:val="006D563C"/>
    <w:rsid w:val="006D6D66"/>
    <w:rsid w:val="006E0C91"/>
    <w:rsid w:val="006E328C"/>
    <w:rsid w:val="006F06F1"/>
    <w:rsid w:val="006F2B74"/>
    <w:rsid w:val="006F30F5"/>
    <w:rsid w:val="006F3154"/>
    <w:rsid w:val="006F6421"/>
    <w:rsid w:val="006F6DEF"/>
    <w:rsid w:val="006F74F2"/>
    <w:rsid w:val="00700B46"/>
    <w:rsid w:val="007015B0"/>
    <w:rsid w:val="00702405"/>
    <w:rsid w:val="00707CFF"/>
    <w:rsid w:val="0071058A"/>
    <w:rsid w:val="007109E1"/>
    <w:rsid w:val="007109E4"/>
    <w:rsid w:val="007119A2"/>
    <w:rsid w:val="00714586"/>
    <w:rsid w:val="00715B52"/>
    <w:rsid w:val="00716902"/>
    <w:rsid w:val="007171FB"/>
    <w:rsid w:val="00717D09"/>
    <w:rsid w:val="00722F9A"/>
    <w:rsid w:val="00723B5B"/>
    <w:rsid w:val="00724789"/>
    <w:rsid w:val="00724D75"/>
    <w:rsid w:val="00727097"/>
    <w:rsid w:val="00733649"/>
    <w:rsid w:val="00737BD6"/>
    <w:rsid w:val="0074075C"/>
    <w:rsid w:val="00740AD5"/>
    <w:rsid w:val="00743D81"/>
    <w:rsid w:val="00743FD5"/>
    <w:rsid w:val="0074454E"/>
    <w:rsid w:val="0075423F"/>
    <w:rsid w:val="00754CE0"/>
    <w:rsid w:val="0076010D"/>
    <w:rsid w:val="007616BA"/>
    <w:rsid w:val="00761FE6"/>
    <w:rsid w:val="007623AB"/>
    <w:rsid w:val="00762AAA"/>
    <w:rsid w:val="007644C4"/>
    <w:rsid w:val="00765E93"/>
    <w:rsid w:val="007742C0"/>
    <w:rsid w:val="00775E5C"/>
    <w:rsid w:val="0077606F"/>
    <w:rsid w:val="007762C3"/>
    <w:rsid w:val="00780043"/>
    <w:rsid w:val="00781C7E"/>
    <w:rsid w:val="0078463A"/>
    <w:rsid w:val="00784775"/>
    <w:rsid w:val="00785970"/>
    <w:rsid w:val="007862E7"/>
    <w:rsid w:val="00786F5F"/>
    <w:rsid w:val="0079004C"/>
    <w:rsid w:val="00794198"/>
    <w:rsid w:val="00797AFA"/>
    <w:rsid w:val="007A0168"/>
    <w:rsid w:val="007A1152"/>
    <w:rsid w:val="007A354D"/>
    <w:rsid w:val="007A759F"/>
    <w:rsid w:val="007A7611"/>
    <w:rsid w:val="007B0C31"/>
    <w:rsid w:val="007B16BF"/>
    <w:rsid w:val="007B3F6A"/>
    <w:rsid w:val="007B54CA"/>
    <w:rsid w:val="007C36C1"/>
    <w:rsid w:val="007C3F88"/>
    <w:rsid w:val="007C5669"/>
    <w:rsid w:val="007C6D15"/>
    <w:rsid w:val="007D1809"/>
    <w:rsid w:val="007D2891"/>
    <w:rsid w:val="007D2FDE"/>
    <w:rsid w:val="007D3941"/>
    <w:rsid w:val="007D5261"/>
    <w:rsid w:val="007D58A7"/>
    <w:rsid w:val="007D7221"/>
    <w:rsid w:val="007D7484"/>
    <w:rsid w:val="007E0955"/>
    <w:rsid w:val="007E24EB"/>
    <w:rsid w:val="007E3DC1"/>
    <w:rsid w:val="007E3FA2"/>
    <w:rsid w:val="007E59A5"/>
    <w:rsid w:val="007E74A9"/>
    <w:rsid w:val="007E75F5"/>
    <w:rsid w:val="007F0FAF"/>
    <w:rsid w:val="007F2872"/>
    <w:rsid w:val="007F3CFB"/>
    <w:rsid w:val="007F5D25"/>
    <w:rsid w:val="007F65E4"/>
    <w:rsid w:val="00801A56"/>
    <w:rsid w:val="00802436"/>
    <w:rsid w:val="0080340B"/>
    <w:rsid w:val="00805415"/>
    <w:rsid w:val="008062CA"/>
    <w:rsid w:val="00810914"/>
    <w:rsid w:val="00811A74"/>
    <w:rsid w:val="00811E0C"/>
    <w:rsid w:val="00814200"/>
    <w:rsid w:val="008150A4"/>
    <w:rsid w:val="00815275"/>
    <w:rsid w:val="00815AEF"/>
    <w:rsid w:val="00820F16"/>
    <w:rsid w:val="00821C5C"/>
    <w:rsid w:val="008243DB"/>
    <w:rsid w:val="00824C4F"/>
    <w:rsid w:val="00826250"/>
    <w:rsid w:val="00826933"/>
    <w:rsid w:val="00827A7B"/>
    <w:rsid w:val="00830EA5"/>
    <w:rsid w:val="00830F70"/>
    <w:rsid w:val="00837488"/>
    <w:rsid w:val="0084314A"/>
    <w:rsid w:val="0084432A"/>
    <w:rsid w:val="00845C0C"/>
    <w:rsid w:val="008462D1"/>
    <w:rsid w:val="00846C3E"/>
    <w:rsid w:val="008505AF"/>
    <w:rsid w:val="00850E4F"/>
    <w:rsid w:val="00855B09"/>
    <w:rsid w:val="008560CC"/>
    <w:rsid w:val="00857EEA"/>
    <w:rsid w:val="008601BF"/>
    <w:rsid w:val="008605E3"/>
    <w:rsid w:val="00861462"/>
    <w:rsid w:val="008620DB"/>
    <w:rsid w:val="00863A92"/>
    <w:rsid w:val="00870462"/>
    <w:rsid w:val="008705AB"/>
    <w:rsid w:val="008733D4"/>
    <w:rsid w:val="00873AE9"/>
    <w:rsid w:val="00876ED4"/>
    <w:rsid w:val="0087721A"/>
    <w:rsid w:val="008806D7"/>
    <w:rsid w:val="00880B4D"/>
    <w:rsid w:val="008818D7"/>
    <w:rsid w:val="0088267F"/>
    <w:rsid w:val="00882B28"/>
    <w:rsid w:val="0088671B"/>
    <w:rsid w:val="00887D71"/>
    <w:rsid w:val="008916A6"/>
    <w:rsid w:val="00893D01"/>
    <w:rsid w:val="008954FA"/>
    <w:rsid w:val="0089601A"/>
    <w:rsid w:val="00896C1E"/>
    <w:rsid w:val="008A2675"/>
    <w:rsid w:val="008A670C"/>
    <w:rsid w:val="008A70F0"/>
    <w:rsid w:val="008B16E9"/>
    <w:rsid w:val="008B2D33"/>
    <w:rsid w:val="008B2F40"/>
    <w:rsid w:val="008B4BCE"/>
    <w:rsid w:val="008B6CE4"/>
    <w:rsid w:val="008B7817"/>
    <w:rsid w:val="008C1584"/>
    <w:rsid w:val="008C2B65"/>
    <w:rsid w:val="008C2CC3"/>
    <w:rsid w:val="008C37B1"/>
    <w:rsid w:val="008C4F2F"/>
    <w:rsid w:val="008C5BEA"/>
    <w:rsid w:val="008C6AF0"/>
    <w:rsid w:val="008C73EA"/>
    <w:rsid w:val="008C7B56"/>
    <w:rsid w:val="008C7DDB"/>
    <w:rsid w:val="008C7FD2"/>
    <w:rsid w:val="008D30F8"/>
    <w:rsid w:val="008D57FB"/>
    <w:rsid w:val="008D5CC8"/>
    <w:rsid w:val="008D5E34"/>
    <w:rsid w:val="008D6FC9"/>
    <w:rsid w:val="008E044B"/>
    <w:rsid w:val="008E1D5F"/>
    <w:rsid w:val="008E2304"/>
    <w:rsid w:val="008E2A5B"/>
    <w:rsid w:val="008E35BA"/>
    <w:rsid w:val="008E4A34"/>
    <w:rsid w:val="008E4C34"/>
    <w:rsid w:val="008E4C48"/>
    <w:rsid w:val="008E5ED5"/>
    <w:rsid w:val="008F1A1A"/>
    <w:rsid w:val="008F1FFF"/>
    <w:rsid w:val="008F2E53"/>
    <w:rsid w:val="008F55E1"/>
    <w:rsid w:val="008F5627"/>
    <w:rsid w:val="008F682C"/>
    <w:rsid w:val="009025A6"/>
    <w:rsid w:val="00903BF9"/>
    <w:rsid w:val="00905737"/>
    <w:rsid w:val="00921668"/>
    <w:rsid w:val="00922BC7"/>
    <w:rsid w:val="00925FDD"/>
    <w:rsid w:val="0093216B"/>
    <w:rsid w:val="009327B6"/>
    <w:rsid w:val="00933492"/>
    <w:rsid w:val="00934C2E"/>
    <w:rsid w:val="009365A4"/>
    <w:rsid w:val="00941E17"/>
    <w:rsid w:val="009442FF"/>
    <w:rsid w:val="00950B3A"/>
    <w:rsid w:val="009518C6"/>
    <w:rsid w:val="009536B6"/>
    <w:rsid w:val="00955702"/>
    <w:rsid w:val="00955BD1"/>
    <w:rsid w:val="00956596"/>
    <w:rsid w:val="0096385F"/>
    <w:rsid w:val="00973102"/>
    <w:rsid w:val="00973C06"/>
    <w:rsid w:val="009748E0"/>
    <w:rsid w:val="009749EF"/>
    <w:rsid w:val="00980219"/>
    <w:rsid w:val="00980642"/>
    <w:rsid w:val="00982820"/>
    <w:rsid w:val="0098378F"/>
    <w:rsid w:val="00986EE4"/>
    <w:rsid w:val="0099169E"/>
    <w:rsid w:val="00991CB1"/>
    <w:rsid w:val="00995B5B"/>
    <w:rsid w:val="00995C21"/>
    <w:rsid w:val="00996731"/>
    <w:rsid w:val="009968AB"/>
    <w:rsid w:val="009A2EF9"/>
    <w:rsid w:val="009A6E14"/>
    <w:rsid w:val="009A7051"/>
    <w:rsid w:val="009A7AA0"/>
    <w:rsid w:val="009B0FFD"/>
    <w:rsid w:val="009B2737"/>
    <w:rsid w:val="009B7CDB"/>
    <w:rsid w:val="009C3359"/>
    <w:rsid w:val="009C4EA1"/>
    <w:rsid w:val="009C5BFA"/>
    <w:rsid w:val="009C7334"/>
    <w:rsid w:val="009D0BA2"/>
    <w:rsid w:val="009D14B6"/>
    <w:rsid w:val="009D370D"/>
    <w:rsid w:val="009D37DE"/>
    <w:rsid w:val="009D6EF7"/>
    <w:rsid w:val="009D78F8"/>
    <w:rsid w:val="009D7F78"/>
    <w:rsid w:val="009E010F"/>
    <w:rsid w:val="009E1538"/>
    <w:rsid w:val="009E23FC"/>
    <w:rsid w:val="009E61E1"/>
    <w:rsid w:val="009E7D8F"/>
    <w:rsid w:val="009E7DD5"/>
    <w:rsid w:val="009F0108"/>
    <w:rsid w:val="009F1A1D"/>
    <w:rsid w:val="009F4F96"/>
    <w:rsid w:val="009F7B25"/>
    <w:rsid w:val="009F7BE2"/>
    <w:rsid w:val="00A0031B"/>
    <w:rsid w:val="00A00D84"/>
    <w:rsid w:val="00A01948"/>
    <w:rsid w:val="00A0253C"/>
    <w:rsid w:val="00A0580E"/>
    <w:rsid w:val="00A06742"/>
    <w:rsid w:val="00A06876"/>
    <w:rsid w:val="00A07879"/>
    <w:rsid w:val="00A1338C"/>
    <w:rsid w:val="00A13715"/>
    <w:rsid w:val="00A13818"/>
    <w:rsid w:val="00A13A18"/>
    <w:rsid w:val="00A13B06"/>
    <w:rsid w:val="00A15006"/>
    <w:rsid w:val="00A154D8"/>
    <w:rsid w:val="00A16188"/>
    <w:rsid w:val="00A169D2"/>
    <w:rsid w:val="00A22137"/>
    <w:rsid w:val="00A23BB3"/>
    <w:rsid w:val="00A23BEC"/>
    <w:rsid w:val="00A253A1"/>
    <w:rsid w:val="00A25C06"/>
    <w:rsid w:val="00A272F8"/>
    <w:rsid w:val="00A31192"/>
    <w:rsid w:val="00A3155E"/>
    <w:rsid w:val="00A33C28"/>
    <w:rsid w:val="00A33F9C"/>
    <w:rsid w:val="00A3417B"/>
    <w:rsid w:val="00A36B6E"/>
    <w:rsid w:val="00A403E2"/>
    <w:rsid w:val="00A40C0C"/>
    <w:rsid w:val="00A428B4"/>
    <w:rsid w:val="00A44FE6"/>
    <w:rsid w:val="00A46B89"/>
    <w:rsid w:val="00A53080"/>
    <w:rsid w:val="00A53DD0"/>
    <w:rsid w:val="00A557D4"/>
    <w:rsid w:val="00A55DA5"/>
    <w:rsid w:val="00A604CC"/>
    <w:rsid w:val="00A642B4"/>
    <w:rsid w:val="00A64C10"/>
    <w:rsid w:val="00A66A54"/>
    <w:rsid w:val="00A70805"/>
    <w:rsid w:val="00A72737"/>
    <w:rsid w:val="00A74A89"/>
    <w:rsid w:val="00A74A8E"/>
    <w:rsid w:val="00A757CB"/>
    <w:rsid w:val="00A80515"/>
    <w:rsid w:val="00A8117D"/>
    <w:rsid w:val="00A81C2A"/>
    <w:rsid w:val="00A831EA"/>
    <w:rsid w:val="00A83507"/>
    <w:rsid w:val="00A84722"/>
    <w:rsid w:val="00A84C0F"/>
    <w:rsid w:val="00A86A93"/>
    <w:rsid w:val="00A86F1E"/>
    <w:rsid w:val="00A91294"/>
    <w:rsid w:val="00A94230"/>
    <w:rsid w:val="00A9455B"/>
    <w:rsid w:val="00A97C41"/>
    <w:rsid w:val="00AA0765"/>
    <w:rsid w:val="00AA5A70"/>
    <w:rsid w:val="00AA6273"/>
    <w:rsid w:val="00AB1094"/>
    <w:rsid w:val="00AB1772"/>
    <w:rsid w:val="00AC55DF"/>
    <w:rsid w:val="00AC710E"/>
    <w:rsid w:val="00AC7487"/>
    <w:rsid w:val="00AC7679"/>
    <w:rsid w:val="00AC7EF1"/>
    <w:rsid w:val="00AD1E0F"/>
    <w:rsid w:val="00AD218C"/>
    <w:rsid w:val="00AD3FF3"/>
    <w:rsid w:val="00AD4321"/>
    <w:rsid w:val="00AD6961"/>
    <w:rsid w:val="00AD6DD0"/>
    <w:rsid w:val="00AD7914"/>
    <w:rsid w:val="00AD7C6F"/>
    <w:rsid w:val="00AE0B9F"/>
    <w:rsid w:val="00AE14D4"/>
    <w:rsid w:val="00AE35ED"/>
    <w:rsid w:val="00AE39FD"/>
    <w:rsid w:val="00AE3D38"/>
    <w:rsid w:val="00AE43CA"/>
    <w:rsid w:val="00AE6EF8"/>
    <w:rsid w:val="00AF04D2"/>
    <w:rsid w:val="00AF3998"/>
    <w:rsid w:val="00AF3A70"/>
    <w:rsid w:val="00AF484B"/>
    <w:rsid w:val="00AF5680"/>
    <w:rsid w:val="00AF5BA6"/>
    <w:rsid w:val="00AF6C01"/>
    <w:rsid w:val="00AF6E2B"/>
    <w:rsid w:val="00AF7945"/>
    <w:rsid w:val="00AF7B68"/>
    <w:rsid w:val="00B007C7"/>
    <w:rsid w:val="00B007D6"/>
    <w:rsid w:val="00B00DC9"/>
    <w:rsid w:val="00B010E1"/>
    <w:rsid w:val="00B0202E"/>
    <w:rsid w:val="00B02FA5"/>
    <w:rsid w:val="00B074B8"/>
    <w:rsid w:val="00B07B6F"/>
    <w:rsid w:val="00B1510D"/>
    <w:rsid w:val="00B16674"/>
    <w:rsid w:val="00B203CB"/>
    <w:rsid w:val="00B25CEB"/>
    <w:rsid w:val="00B26678"/>
    <w:rsid w:val="00B26C45"/>
    <w:rsid w:val="00B3187E"/>
    <w:rsid w:val="00B323A4"/>
    <w:rsid w:val="00B323C7"/>
    <w:rsid w:val="00B34053"/>
    <w:rsid w:val="00B37734"/>
    <w:rsid w:val="00B428FE"/>
    <w:rsid w:val="00B42F62"/>
    <w:rsid w:val="00B433C8"/>
    <w:rsid w:val="00B45F81"/>
    <w:rsid w:val="00B4769C"/>
    <w:rsid w:val="00B50ACC"/>
    <w:rsid w:val="00B51494"/>
    <w:rsid w:val="00B51AE9"/>
    <w:rsid w:val="00B51C70"/>
    <w:rsid w:val="00B52656"/>
    <w:rsid w:val="00B539B9"/>
    <w:rsid w:val="00B55F67"/>
    <w:rsid w:val="00B56A06"/>
    <w:rsid w:val="00B574F7"/>
    <w:rsid w:val="00B657D7"/>
    <w:rsid w:val="00B67701"/>
    <w:rsid w:val="00B71516"/>
    <w:rsid w:val="00B73635"/>
    <w:rsid w:val="00B7569A"/>
    <w:rsid w:val="00B75FF1"/>
    <w:rsid w:val="00B7699F"/>
    <w:rsid w:val="00B774D9"/>
    <w:rsid w:val="00B85BE1"/>
    <w:rsid w:val="00B862D9"/>
    <w:rsid w:val="00B96F0A"/>
    <w:rsid w:val="00B9783F"/>
    <w:rsid w:val="00B97873"/>
    <w:rsid w:val="00B97C51"/>
    <w:rsid w:val="00BA3681"/>
    <w:rsid w:val="00BA53AD"/>
    <w:rsid w:val="00BA6AAE"/>
    <w:rsid w:val="00BB07FA"/>
    <w:rsid w:val="00BB0D71"/>
    <w:rsid w:val="00BB4CC5"/>
    <w:rsid w:val="00BB6893"/>
    <w:rsid w:val="00BB6C11"/>
    <w:rsid w:val="00BB7C72"/>
    <w:rsid w:val="00BC05AB"/>
    <w:rsid w:val="00BC6471"/>
    <w:rsid w:val="00BC662B"/>
    <w:rsid w:val="00BC74CF"/>
    <w:rsid w:val="00BC7AA3"/>
    <w:rsid w:val="00BC7D69"/>
    <w:rsid w:val="00BD11B6"/>
    <w:rsid w:val="00BD2748"/>
    <w:rsid w:val="00BD49CD"/>
    <w:rsid w:val="00BD4A79"/>
    <w:rsid w:val="00BE2F4F"/>
    <w:rsid w:val="00BE3541"/>
    <w:rsid w:val="00BE385C"/>
    <w:rsid w:val="00BE6A91"/>
    <w:rsid w:val="00BE6D10"/>
    <w:rsid w:val="00BF10A4"/>
    <w:rsid w:val="00BF11A1"/>
    <w:rsid w:val="00BF4ECF"/>
    <w:rsid w:val="00BF62DA"/>
    <w:rsid w:val="00BF700E"/>
    <w:rsid w:val="00C034AE"/>
    <w:rsid w:val="00C03C05"/>
    <w:rsid w:val="00C04892"/>
    <w:rsid w:val="00C0547A"/>
    <w:rsid w:val="00C06D3D"/>
    <w:rsid w:val="00C07C89"/>
    <w:rsid w:val="00C102E7"/>
    <w:rsid w:val="00C103CA"/>
    <w:rsid w:val="00C11808"/>
    <w:rsid w:val="00C1328C"/>
    <w:rsid w:val="00C15B60"/>
    <w:rsid w:val="00C17760"/>
    <w:rsid w:val="00C21335"/>
    <w:rsid w:val="00C21581"/>
    <w:rsid w:val="00C218AE"/>
    <w:rsid w:val="00C224CC"/>
    <w:rsid w:val="00C226F1"/>
    <w:rsid w:val="00C23258"/>
    <w:rsid w:val="00C25361"/>
    <w:rsid w:val="00C25E8B"/>
    <w:rsid w:val="00C262C3"/>
    <w:rsid w:val="00C34D38"/>
    <w:rsid w:val="00C356A9"/>
    <w:rsid w:val="00C426F2"/>
    <w:rsid w:val="00C4392F"/>
    <w:rsid w:val="00C439F9"/>
    <w:rsid w:val="00C5176A"/>
    <w:rsid w:val="00C626ED"/>
    <w:rsid w:val="00C654CD"/>
    <w:rsid w:val="00C662B3"/>
    <w:rsid w:val="00C665CC"/>
    <w:rsid w:val="00C6723F"/>
    <w:rsid w:val="00C71461"/>
    <w:rsid w:val="00C719F0"/>
    <w:rsid w:val="00C71DF4"/>
    <w:rsid w:val="00C75399"/>
    <w:rsid w:val="00C75D76"/>
    <w:rsid w:val="00C76C7D"/>
    <w:rsid w:val="00C77352"/>
    <w:rsid w:val="00C80E4F"/>
    <w:rsid w:val="00C84100"/>
    <w:rsid w:val="00C841C8"/>
    <w:rsid w:val="00C9066E"/>
    <w:rsid w:val="00C90CF3"/>
    <w:rsid w:val="00C9152B"/>
    <w:rsid w:val="00C92784"/>
    <w:rsid w:val="00C93F1D"/>
    <w:rsid w:val="00C948F6"/>
    <w:rsid w:val="00C97663"/>
    <w:rsid w:val="00CA017B"/>
    <w:rsid w:val="00CA0C24"/>
    <w:rsid w:val="00CA116F"/>
    <w:rsid w:val="00CA34D5"/>
    <w:rsid w:val="00CA4A17"/>
    <w:rsid w:val="00CA5893"/>
    <w:rsid w:val="00CA5C4D"/>
    <w:rsid w:val="00CB4A77"/>
    <w:rsid w:val="00CB581F"/>
    <w:rsid w:val="00CB5CB2"/>
    <w:rsid w:val="00CB5F85"/>
    <w:rsid w:val="00CB7EA1"/>
    <w:rsid w:val="00CC0190"/>
    <w:rsid w:val="00CC276A"/>
    <w:rsid w:val="00CC3A48"/>
    <w:rsid w:val="00CC7533"/>
    <w:rsid w:val="00CD0AD6"/>
    <w:rsid w:val="00CD23B3"/>
    <w:rsid w:val="00CD3008"/>
    <w:rsid w:val="00CD7E5F"/>
    <w:rsid w:val="00CE238D"/>
    <w:rsid w:val="00CE4A6F"/>
    <w:rsid w:val="00CE64FD"/>
    <w:rsid w:val="00CF086C"/>
    <w:rsid w:val="00CF3F34"/>
    <w:rsid w:val="00CF46C7"/>
    <w:rsid w:val="00CF49DC"/>
    <w:rsid w:val="00CF61EC"/>
    <w:rsid w:val="00CF776E"/>
    <w:rsid w:val="00D031D1"/>
    <w:rsid w:val="00D03BD1"/>
    <w:rsid w:val="00D0431B"/>
    <w:rsid w:val="00D04BC1"/>
    <w:rsid w:val="00D05266"/>
    <w:rsid w:val="00D056B7"/>
    <w:rsid w:val="00D05A92"/>
    <w:rsid w:val="00D06860"/>
    <w:rsid w:val="00D068B8"/>
    <w:rsid w:val="00D068DA"/>
    <w:rsid w:val="00D11579"/>
    <w:rsid w:val="00D11A6A"/>
    <w:rsid w:val="00D12C14"/>
    <w:rsid w:val="00D1552F"/>
    <w:rsid w:val="00D16645"/>
    <w:rsid w:val="00D17764"/>
    <w:rsid w:val="00D17B32"/>
    <w:rsid w:val="00D20CC7"/>
    <w:rsid w:val="00D24E95"/>
    <w:rsid w:val="00D2680B"/>
    <w:rsid w:val="00D27738"/>
    <w:rsid w:val="00D311AF"/>
    <w:rsid w:val="00D3159B"/>
    <w:rsid w:val="00D3272C"/>
    <w:rsid w:val="00D33807"/>
    <w:rsid w:val="00D33AA6"/>
    <w:rsid w:val="00D33CE0"/>
    <w:rsid w:val="00D36A55"/>
    <w:rsid w:val="00D414E2"/>
    <w:rsid w:val="00D42C73"/>
    <w:rsid w:val="00D438BF"/>
    <w:rsid w:val="00D45512"/>
    <w:rsid w:val="00D45640"/>
    <w:rsid w:val="00D467D1"/>
    <w:rsid w:val="00D50434"/>
    <w:rsid w:val="00D526CC"/>
    <w:rsid w:val="00D54873"/>
    <w:rsid w:val="00D564F9"/>
    <w:rsid w:val="00D57D9F"/>
    <w:rsid w:val="00D57FE1"/>
    <w:rsid w:val="00D6032B"/>
    <w:rsid w:val="00D619B0"/>
    <w:rsid w:val="00D61B48"/>
    <w:rsid w:val="00D636EE"/>
    <w:rsid w:val="00D64084"/>
    <w:rsid w:val="00D65921"/>
    <w:rsid w:val="00D671F2"/>
    <w:rsid w:val="00D67B1E"/>
    <w:rsid w:val="00D67C39"/>
    <w:rsid w:val="00D67D64"/>
    <w:rsid w:val="00D728AF"/>
    <w:rsid w:val="00D72D0A"/>
    <w:rsid w:val="00D73215"/>
    <w:rsid w:val="00D73881"/>
    <w:rsid w:val="00D73D4A"/>
    <w:rsid w:val="00D752A7"/>
    <w:rsid w:val="00D7551B"/>
    <w:rsid w:val="00D777AD"/>
    <w:rsid w:val="00D91177"/>
    <w:rsid w:val="00D91477"/>
    <w:rsid w:val="00D915E9"/>
    <w:rsid w:val="00D92705"/>
    <w:rsid w:val="00D956C8"/>
    <w:rsid w:val="00D976AB"/>
    <w:rsid w:val="00DA0027"/>
    <w:rsid w:val="00DA1AEF"/>
    <w:rsid w:val="00DA3E0A"/>
    <w:rsid w:val="00DA62B8"/>
    <w:rsid w:val="00DA657A"/>
    <w:rsid w:val="00DA6AA7"/>
    <w:rsid w:val="00DA70AA"/>
    <w:rsid w:val="00DB0E59"/>
    <w:rsid w:val="00DB115F"/>
    <w:rsid w:val="00DB1A86"/>
    <w:rsid w:val="00DB1D86"/>
    <w:rsid w:val="00DB2A72"/>
    <w:rsid w:val="00DB3FAD"/>
    <w:rsid w:val="00DB5EC7"/>
    <w:rsid w:val="00DB6566"/>
    <w:rsid w:val="00DB7E72"/>
    <w:rsid w:val="00DC2D24"/>
    <w:rsid w:val="00DC3D4F"/>
    <w:rsid w:val="00DC606B"/>
    <w:rsid w:val="00DC64F6"/>
    <w:rsid w:val="00DC7CAC"/>
    <w:rsid w:val="00DD058B"/>
    <w:rsid w:val="00DD0DB9"/>
    <w:rsid w:val="00DD2D9F"/>
    <w:rsid w:val="00DD3367"/>
    <w:rsid w:val="00DD6137"/>
    <w:rsid w:val="00DD6140"/>
    <w:rsid w:val="00DD7861"/>
    <w:rsid w:val="00DE298B"/>
    <w:rsid w:val="00DE5BA3"/>
    <w:rsid w:val="00DF0F89"/>
    <w:rsid w:val="00DF3704"/>
    <w:rsid w:val="00DF3CF5"/>
    <w:rsid w:val="00DF4FA8"/>
    <w:rsid w:val="00E04727"/>
    <w:rsid w:val="00E05EDB"/>
    <w:rsid w:val="00E06A8A"/>
    <w:rsid w:val="00E0738C"/>
    <w:rsid w:val="00E103D8"/>
    <w:rsid w:val="00E14EB0"/>
    <w:rsid w:val="00E25547"/>
    <w:rsid w:val="00E26A05"/>
    <w:rsid w:val="00E26A27"/>
    <w:rsid w:val="00E3170A"/>
    <w:rsid w:val="00E31A97"/>
    <w:rsid w:val="00E35B71"/>
    <w:rsid w:val="00E41245"/>
    <w:rsid w:val="00E43E26"/>
    <w:rsid w:val="00E472F4"/>
    <w:rsid w:val="00E510EC"/>
    <w:rsid w:val="00E53B2D"/>
    <w:rsid w:val="00E54372"/>
    <w:rsid w:val="00E578E5"/>
    <w:rsid w:val="00E57DD1"/>
    <w:rsid w:val="00E61065"/>
    <w:rsid w:val="00E620C2"/>
    <w:rsid w:val="00E62304"/>
    <w:rsid w:val="00E63FDD"/>
    <w:rsid w:val="00E6457F"/>
    <w:rsid w:val="00E66465"/>
    <w:rsid w:val="00E671FE"/>
    <w:rsid w:val="00E6770F"/>
    <w:rsid w:val="00E7154B"/>
    <w:rsid w:val="00E71D7D"/>
    <w:rsid w:val="00E72705"/>
    <w:rsid w:val="00E73081"/>
    <w:rsid w:val="00E756CA"/>
    <w:rsid w:val="00E757B5"/>
    <w:rsid w:val="00E762D2"/>
    <w:rsid w:val="00E815E1"/>
    <w:rsid w:val="00E839B4"/>
    <w:rsid w:val="00E853EE"/>
    <w:rsid w:val="00E87B9F"/>
    <w:rsid w:val="00E90006"/>
    <w:rsid w:val="00E90479"/>
    <w:rsid w:val="00E93ADC"/>
    <w:rsid w:val="00E94B9C"/>
    <w:rsid w:val="00E9555B"/>
    <w:rsid w:val="00E95624"/>
    <w:rsid w:val="00EA51D0"/>
    <w:rsid w:val="00EA6D4A"/>
    <w:rsid w:val="00EB2B92"/>
    <w:rsid w:val="00EB4483"/>
    <w:rsid w:val="00EB5C36"/>
    <w:rsid w:val="00EB7444"/>
    <w:rsid w:val="00EC1443"/>
    <w:rsid w:val="00EC21E4"/>
    <w:rsid w:val="00EC45EC"/>
    <w:rsid w:val="00ED072B"/>
    <w:rsid w:val="00ED3D99"/>
    <w:rsid w:val="00ED468F"/>
    <w:rsid w:val="00ED4A73"/>
    <w:rsid w:val="00ED68FC"/>
    <w:rsid w:val="00EE4CB1"/>
    <w:rsid w:val="00EE5AA7"/>
    <w:rsid w:val="00EE6C91"/>
    <w:rsid w:val="00EF0097"/>
    <w:rsid w:val="00EF0CD5"/>
    <w:rsid w:val="00EF3156"/>
    <w:rsid w:val="00EF3554"/>
    <w:rsid w:val="00EF3EC9"/>
    <w:rsid w:val="00EF50FC"/>
    <w:rsid w:val="00EF55CF"/>
    <w:rsid w:val="00EF5AE0"/>
    <w:rsid w:val="00EF6BB1"/>
    <w:rsid w:val="00EF7440"/>
    <w:rsid w:val="00EF7D43"/>
    <w:rsid w:val="00F021BA"/>
    <w:rsid w:val="00F032EE"/>
    <w:rsid w:val="00F04BFF"/>
    <w:rsid w:val="00F051A5"/>
    <w:rsid w:val="00F07AB1"/>
    <w:rsid w:val="00F113E5"/>
    <w:rsid w:val="00F1240A"/>
    <w:rsid w:val="00F12FB5"/>
    <w:rsid w:val="00F133DE"/>
    <w:rsid w:val="00F14916"/>
    <w:rsid w:val="00F16059"/>
    <w:rsid w:val="00F210FC"/>
    <w:rsid w:val="00F21E72"/>
    <w:rsid w:val="00F32064"/>
    <w:rsid w:val="00F348D7"/>
    <w:rsid w:val="00F34E22"/>
    <w:rsid w:val="00F4185D"/>
    <w:rsid w:val="00F43A25"/>
    <w:rsid w:val="00F44630"/>
    <w:rsid w:val="00F44FDC"/>
    <w:rsid w:val="00F45877"/>
    <w:rsid w:val="00F5024E"/>
    <w:rsid w:val="00F5104A"/>
    <w:rsid w:val="00F51457"/>
    <w:rsid w:val="00F61CFC"/>
    <w:rsid w:val="00F61EBC"/>
    <w:rsid w:val="00F62DC3"/>
    <w:rsid w:val="00F651AE"/>
    <w:rsid w:val="00F67044"/>
    <w:rsid w:val="00F67063"/>
    <w:rsid w:val="00F725C4"/>
    <w:rsid w:val="00F728F9"/>
    <w:rsid w:val="00F74B54"/>
    <w:rsid w:val="00F76F01"/>
    <w:rsid w:val="00F817FD"/>
    <w:rsid w:val="00F819CC"/>
    <w:rsid w:val="00F834FC"/>
    <w:rsid w:val="00F8378A"/>
    <w:rsid w:val="00F907BF"/>
    <w:rsid w:val="00F90A4F"/>
    <w:rsid w:val="00F91D1D"/>
    <w:rsid w:val="00F928C8"/>
    <w:rsid w:val="00F93857"/>
    <w:rsid w:val="00F94A84"/>
    <w:rsid w:val="00FA63C1"/>
    <w:rsid w:val="00FB0718"/>
    <w:rsid w:val="00FB69C0"/>
    <w:rsid w:val="00FC0D9A"/>
    <w:rsid w:val="00FC1F60"/>
    <w:rsid w:val="00FC2CE0"/>
    <w:rsid w:val="00FC3125"/>
    <w:rsid w:val="00FC375B"/>
    <w:rsid w:val="00FC56B9"/>
    <w:rsid w:val="00FD1745"/>
    <w:rsid w:val="00FD31C8"/>
    <w:rsid w:val="00FD5E47"/>
    <w:rsid w:val="00FD610D"/>
    <w:rsid w:val="00FD7A23"/>
    <w:rsid w:val="00FE05D2"/>
    <w:rsid w:val="00FE2AD0"/>
    <w:rsid w:val="00FE2AEB"/>
    <w:rsid w:val="00FE3B10"/>
    <w:rsid w:val="00FE6ED7"/>
    <w:rsid w:val="00FE787A"/>
    <w:rsid w:val="00FF0118"/>
    <w:rsid w:val="00FF48C7"/>
    <w:rsid w:val="00FF69D0"/>
    <w:rsid w:val="00FF74ED"/>
    <w:rsid w:val="1A1EA8D8"/>
    <w:rsid w:val="1D80AE24"/>
    <w:rsid w:val="20DB76CA"/>
    <w:rsid w:val="2F064D44"/>
    <w:rsid w:val="43108CE3"/>
    <w:rsid w:val="461332C8"/>
    <w:rsid w:val="508A15F7"/>
    <w:rsid w:val="50F95FE4"/>
    <w:rsid w:val="54EFD927"/>
    <w:rsid w:val="56F4F1FE"/>
    <w:rsid w:val="7061C330"/>
    <w:rsid w:val="73E2C459"/>
    <w:rsid w:val="7856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1EEF0C51-F62B-422A-9C9D-8F96B26B6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iPriority="8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C91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3275EF"/>
    <w:pPr>
      <w:keepNext/>
      <w:keepLines/>
      <w:numPr>
        <w:numId w:val="30"/>
      </w:numPr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3275EF"/>
    <w:pPr>
      <w:keepNext/>
      <w:keepLines/>
      <w:numPr>
        <w:ilvl w:val="1"/>
        <w:numId w:val="30"/>
      </w:numPr>
      <w:spacing w:before="240" w:after="120"/>
      <w:outlineLvl w:val="1"/>
    </w:pPr>
    <w:rPr>
      <w:rFonts w:asciiTheme="majorHAnsi" w:eastAsiaTheme="majorEastAsia" w:hAnsiTheme="majorHAnsi" w:cstheme="majorBidi"/>
      <w:b/>
      <w:sz w:val="28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3275EF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F45877"/>
    <w:rPr>
      <w:rFonts w:asciiTheme="majorHAnsi" w:eastAsiaTheme="majorEastAsia" w:hAnsiTheme="majorHAnsi" w:cstheme="majorBidi"/>
      <w:b/>
      <w:sz w:val="28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semiHidden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semiHidden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semiHidden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semiHidden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2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2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paragraph" w:styleId="Revisjon">
    <w:name w:val="Revision"/>
    <w:hidden/>
    <w:uiPriority w:val="99"/>
    <w:semiHidden/>
    <w:rsid w:val="00162724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714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71461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C71461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714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71461"/>
    <w:rPr>
      <w:rFonts w:ascii="Arial" w:eastAsia="Arial" w:hAnsi="Arial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329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2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8B4BCE" w:rsidP="008B4BCE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0E1D73"/>
    <w:rsid w:val="0013197C"/>
    <w:rsid w:val="00221F6E"/>
    <w:rsid w:val="00277C43"/>
    <w:rsid w:val="0036518C"/>
    <w:rsid w:val="00401BE4"/>
    <w:rsid w:val="00473FB3"/>
    <w:rsid w:val="005042B2"/>
    <w:rsid w:val="0065721C"/>
    <w:rsid w:val="00686E86"/>
    <w:rsid w:val="006F5973"/>
    <w:rsid w:val="007A6A6F"/>
    <w:rsid w:val="007D0820"/>
    <w:rsid w:val="008505AF"/>
    <w:rsid w:val="00896C1E"/>
    <w:rsid w:val="008B4BCE"/>
    <w:rsid w:val="008E044B"/>
    <w:rsid w:val="009009F6"/>
    <w:rsid w:val="00952AE6"/>
    <w:rsid w:val="00A268BA"/>
    <w:rsid w:val="00A33471"/>
    <w:rsid w:val="00A402F3"/>
    <w:rsid w:val="00AC55DF"/>
    <w:rsid w:val="00AE62C4"/>
    <w:rsid w:val="00B074B8"/>
    <w:rsid w:val="00B50025"/>
    <w:rsid w:val="00B539B9"/>
    <w:rsid w:val="00BC5346"/>
    <w:rsid w:val="00BF4398"/>
    <w:rsid w:val="00C034AE"/>
    <w:rsid w:val="00C25334"/>
    <w:rsid w:val="00C4392F"/>
    <w:rsid w:val="00DD31D2"/>
    <w:rsid w:val="00E04727"/>
    <w:rsid w:val="00E310EB"/>
    <w:rsid w:val="00E40A75"/>
    <w:rsid w:val="00E95624"/>
    <w:rsid w:val="00F907BF"/>
    <w:rsid w:val="00F9743D"/>
    <w:rsid w:val="00FD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8B4BCE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8B4BCE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Props1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13FD-2CE4-42C2-8A2B-81B14C5AB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8</Pages>
  <Words>2979</Words>
  <Characters>15791</Characters>
  <Application>Microsoft Office Word</Application>
  <DocSecurity>0</DocSecurity>
  <Lines>131</Lines>
  <Paragraphs>37</Paragraphs>
  <ScaleCrop>false</ScaleCrop>
  <Company/>
  <LinksUpToDate>false</LinksUpToDate>
  <CharactersWithSpaces>18733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 Saksframlegg til sluttbehandling - bokmål</dc:title>
  <dc:subject/>
  <dc:creator>Camilla Johnson</dc:creator>
  <cp:keywords/>
  <dc:description/>
  <cp:lastModifiedBy>Liv Kirstine Just-Mortensen</cp:lastModifiedBy>
  <cp:revision>875</cp:revision>
  <cp:lastPrinted>2022-08-02T09:29:00Z</cp:lastPrinted>
  <dcterms:created xsi:type="dcterms:W3CDTF">2023-06-13T12:49:00Z</dcterms:created>
  <dcterms:modified xsi:type="dcterms:W3CDTF">2025-05-09T12:59:00Z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2025-03-18T13:35:13Z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5011ce69-d220-468d-abb8-940904987bee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