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733"/>
      </w:tblGrid>
      <w:tr w:rsidR="00506B43" w14:paraId="6160DC31" w14:textId="77777777" w:rsidTr="00321CD7"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66B468CB" w14:textId="77777777" w:rsidR="00506B43" w:rsidRPr="00DD1983" w:rsidRDefault="00506B43" w:rsidP="00321CD7">
            <w:pPr>
              <w:pStyle w:val="Overskrift2"/>
              <w:spacing w:before="0"/>
              <w:rPr>
                <w:caps/>
                <w:szCs w:val="28"/>
                <w:u w:val="none"/>
              </w:rPr>
            </w:pP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14:paraId="32252FD4" w14:textId="77777777" w:rsidR="00506B43" w:rsidRPr="00DD1983" w:rsidRDefault="00D85B13" w:rsidP="005A4E39">
            <w:pPr>
              <w:pStyle w:val="Overskrift2"/>
              <w:spacing w:before="60"/>
              <w:jc w:val="both"/>
              <w:rPr>
                <w:b w:val="0"/>
                <w:caps/>
                <w:szCs w:val="28"/>
                <w:u w:val="none"/>
              </w:rPr>
            </w:pPr>
            <w:r w:rsidRPr="00D85B13">
              <w:rPr>
                <w:b w:val="0"/>
                <w:caps/>
                <w:szCs w:val="28"/>
                <w:u w:val="none"/>
              </w:rPr>
              <w:t>&lt;</w:t>
            </w:r>
            <w:r w:rsidR="005A4E39">
              <w:rPr>
                <w:b w:val="0"/>
                <w:caps/>
                <w:szCs w:val="28"/>
                <w:u w:val="none"/>
              </w:rPr>
              <w:t>NAVN KOMMUNE</w:t>
            </w:r>
            <w:r w:rsidRPr="00D85B13">
              <w:rPr>
                <w:b w:val="0"/>
                <w:caps/>
                <w:szCs w:val="28"/>
                <w:u w:val="none"/>
              </w:rPr>
              <w:t>&gt;</w:t>
            </w:r>
          </w:p>
          <w:p w14:paraId="57A8AA10" w14:textId="77777777" w:rsidR="00506B43" w:rsidRPr="00DD1983" w:rsidRDefault="005A4E39" w:rsidP="005A4E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</w:t>
            </w:r>
            <w:r w:rsidR="00D85B13" w:rsidRPr="00D85B13">
              <w:rPr>
                <w:sz w:val="28"/>
                <w:szCs w:val="28"/>
              </w:rPr>
              <w:t>Plankontoret</w:t>
            </w:r>
            <w:r>
              <w:rPr>
                <w:sz w:val="28"/>
                <w:szCs w:val="28"/>
              </w:rPr>
              <w:t>&gt;</w:t>
            </w:r>
            <w:r w:rsidR="00D85B13" w:rsidRPr="00D85B13">
              <w:rPr>
                <w:sz w:val="28"/>
                <w:szCs w:val="28"/>
              </w:rPr>
              <w:t xml:space="preserve"> </w:t>
            </w:r>
          </w:p>
          <w:p w14:paraId="7C90FDAD" w14:textId="77777777" w:rsidR="00506B43" w:rsidRPr="00DD1983" w:rsidRDefault="00506B43" w:rsidP="00321CD7">
            <w:pPr>
              <w:pStyle w:val="Overskrift2"/>
              <w:spacing w:before="60"/>
              <w:rPr>
                <w:szCs w:val="28"/>
                <w:u w:val="none"/>
              </w:rPr>
            </w:pPr>
          </w:p>
        </w:tc>
      </w:tr>
    </w:tbl>
    <w:p w14:paraId="5BEC37DD" w14:textId="77777777" w:rsidR="00506B43" w:rsidRDefault="00506B43" w:rsidP="00506B43">
      <w:pPr>
        <w:pStyle w:val="Enkeltlinje"/>
      </w:pPr>
    </w:p>
    <w:p w14:paraId="102800FD" w14:textId="77777777" w:rsidR="00506B43" w:rsidRDefault="00506B43" w:rsidP="00506B43">
      <w:pPr>
        <w:pStyle w:val="Enkeltlinje"/>
      </w:pPr>
    </w:p>
    <w:p w14:paraId="69BAAC5F" w14:textId="77777777" w:rsidR="00595319" w:rsidRDefault="00595319" w:rsidP="00506B43">
      <w:pPr>
        <w:pStyle w:val="Enkeltlinje"/>
        <w:rPr>
          <w:b/>
          <w:u w:val="single"/>
        </w:rPr>
      </w:pPr>
    </w:p>
    <w:p w14:paraId="397396C6" w14:textId="77777777" w:rsidR="00595319" w:rsidRDefault="00595319" w:rsidP="00506B43">
      <w:pPr>
        <w:pStyle w:val="Enkeltlinje"/>
        <w:rPr>
          <w:b/>
          <w:u w:val="single"/>
        </w:rPr>
      </w:pPr>
    </w:p>
    <w:p w14:paraId="226BF0BD" w14:textId="77777777" w:rsidR="00506B43" w:rsidRPr="00E9398B" w:rsidRDefault="00506B43" w:rsidP="00506B43">
      <w:pPr>
        <w:pStyle w:val="Enkeltlinje"/>
        <w:rPr>
          <w:b/>
          <w:sz w:val="28"/>
          <w:szCs w:val="28"/>
        </w:rPr>
      </w:pPr>
      <w:r w:rsidRPr="00E9398B">
        <w:rPr>
          <w:b/>
          <w:sz w:val="28"/>
          <w:szCs w:val="28"/>
        </w:rPr>
        <w:t xml:space="preserve">RETTEN TIL Å </w:t>
      </w:r>
      <w:r w:rsidR="008705F7" w:rsidRPr="00E9398B">
        <w:rPr>
          <w:b/>
          <w:sz w:val="28"/>
          <w:szCs w:val="28"/>
        </w:rPr>
        <w:t>KLAGE PÅ</w:t>
      </w:r>
      <w:r w:rsidRPr="00E9398B">
        <w:rPr>
          <w:b/>
          <w:sz w:val="28"/>
          <w:szCs w:val="28"/>
        </w:rPr>
        <w:t xml:space="preserve"> ENKELTVEDTAK </w:t>
      </w:r>
    </w:p>
    <w:p w14:paraId="21FF4F17" w14:textId="77777777" w:rsidR="00506B43" w:rsidRPr="00E9398B" w:rsidRDefault="00506B43" w:rsidP="00506B43">
      <w:pPr>
        <w:pStyle w:val="Enkeltlinje"/>
        <w:rPr>
          <w:b/>
        </w:rPr>
      </w:pPr>
    </w:p>
    <w:p w14:paraId="5A89E352" w14:textId="77777777" w:rsidR="00E20A78" w:rsidRDefault="00506B43" w:rsidP="00E20A78">
      <w:pPr>
        <w:pStyle w:val="Enkeltlinje"/>
        <w:rPr>
          <w:b/>
        </w:rPr>
      </w:pPr>
      <w:r>
        <w:t>Kommunestyrets endelige vedtak i reguleringssaker kan påklages</w:t>
      </w:r>
      <w:r w:rsidR="00DD1983">
        <w:t xml:space="preserve"> </w:t>
      </w:r>
      <w:r w:rsidR="005A4E39">
        <w:t>j</w:t>
      </w:r>
      <w:r w:rsidR="00DD1983">
        <w:t xml:space="preserve">f. </w:t>
      </w:r>
      <w:r w:rsidR="00F44A82">
        <w:rPr>
          <w:b/>
        </w:rPr>
        <w:t>plan- og bygningsloven § 1-9 og f</w:t>
      </w:r>
      <w:r w:rsidR="00DD1983" w:rsidRPr="00E9398B">
        <w:rPr>
          <w:b/>
        </w:rPr>
        <w:t>orvaltningsloven kap. VI (§ 28 - § 36)</w:t>
      </w:r>
    </w:p>
    <w:p w14:paraId="76E2A2F1" w14:textId="77777777" w:rsidR="00E20A78" w:rsidRDefault="00E20A78" w:rsidP="00E20A78">
      <w:pPr>
        <w:pStyle w:val="Enkeltlinje"/>
        <w:rPr>
          <w:b/>
        </w:rPr>
      </w:pPr>
    </w:p>
    <w:p w14:paraId="6F91F5CD" w14:textId="77777777" w:rsidR="00E20A78" w:rsidRDefault="00506B43" w:rsidP="00E20A78">
      <w:pPr>
        <w:pStyle w:val="Enkeltlinje"/>
      </w:pPr>
      <w:r>
        <w:t>Kla</w:t>
      </w:r>
      <w:r w:rsidR="00E9398B">
        <w:t xml:space="preserve">gen sendes til </w:t>
      </w:r>
      <w:r w:rsidR="00DD1983">
        <w:t>&lt;navn kommune&gt;</w:t>
      </w:r>
      <w:r>
        <w:t>, og skal være undertegnet</w:t>
      </w:r>
      <w:r w:rsidR="00DD1983">
        <w:t>. Klagen skal inneholde:</w:t>
      </w:r>
    </w:p>
    <w:p w14:paraId="4D8FBC39" w14:textId="77777777" w:rsidR="00DD1983" w:rsidRDefault="00DD1983" w:rsidP="00E20A78">
      <w:pPr>
        <w:pStyle w:val="Enkeltlinje"/>
        <w:numPr>
          <w:ilvl w:val="0"/>
          <w:numId w:val="2"/>
        </w:numPr>
      </w:pPr>
      <w:r>
        <w:t>vedtaket det klages over</w:t>
      </w:r>
    </w:p>
    <w:p w14:paraId="1E34AF33" w14:textId="77777777" w:rsidR="00D85B13" w:rsidRDefault="00DD1983" w:rsidP="00D85B13">
      <w:pPr>
        <w:pStyle w:val="Enkeltlinje"/>
        <w:numPr>
          <w:ilvl w:val="0"/>
          <w:numId w:val="2"/>
        </w:numPr>
      </w:pPr>
      <w:r>
        <w:t xml:space="preserve">begrunnelse for klagen </w:t>
      </w:r>
    </w:p>
    <w:p w14:paraId="6631FEDB" w14:textId="77777777" w:rsidR="00D85B13" w:rsidRDefault="00DD1983" w:rsidP="00D85B13">
      <w:pPr>
        <w:pStyle w:val="Enkeltlinje"/>
        <w:numPr>
          <w:ilvl w:val="0"/>
          <w:numId w:val="2"/>
        </w:numPr>
      </w:pPr>
      <w:r>
        <w:t>den eller de endringene som ønskes</w:t>
      </w:r>
    </w:p>
    <w:p w14:paraId="270B14C4" w14:textId="77777777" w:rsidR="00D85B13" w:rsidRDefault="00DD1983" w:rsidP="00D85B13">
      <w:pPr>
        <w:pStyle w:val="Enkeltlinje"/>
        <w:numPr>
          <w:ilvl w:val="0"/>
          <w:numId w:val="2"/>
        </w:numPr>
      </w:pPr>
      <w:r>
        <w:t xml:space="preserve">andre opplysninger som kan ha betydning </w:t>
      </w:r>
    </w:p>
    <w:p w14:paraId="6F286AAF" w14:textId="77777777" w:rsidR="00E20A78" w:rsidRDefault="00E20A78" w:rsidP="00DD1983">
      <w:pPr>
        <w:pStyle w:val="Enkeltlinje"/>
      </w:pPr>
    </w:p>
    <w:p w14:paraId="7C91A059" w14:textId="77777777" w:rsidR="00506B43" w:rsidRDefault="00DD1983" w:rsidP="00DD1983">
      <w:pPr>
        <w:pStyle w:val="Enkeltlinje"/>
      </w:pPr>
      <w:r>
        <w:t xml:space="preserve">Klagen legges fram for </w:t>
      </w:r>
      <w:r w:rsidR="005477FE">
        <w:t xml:space="preserve">behandling i </w:t>
      </w:r>
      <w:r w:rsidR="00506B43">
        <w:t>kommunestyret</w:t>
      </w:r>
      <w:r w:rsidR="005477FE">
        <w:t>/</w:t>
      </w:r>
      <w:r w:rsidR="005A4E39">
        <w:t xml:space="preserve"> </w:t>
      </w:r>
      <w:r w:rsidR="005477FE">
        <w:t>utvalg.</w:t>
      </w:r>
      <w:r w:rsidR="00506B43">
        <w:t xml:space="preserve"> </w:t>
      </w:r>
      <w:r w:rsidR="005477FE">
        <w:t>Dersom klagen ikke tas til følge</w:t>
      </w:r>
      <w:r w:rsidR="005A4E39">
        <w:t xml:space="preserve"> </w:t>
      </w:r>
      <w:r w:rsidR="00506B43">
        <w:t>oversende</w:t>
      </w:r>
      <w:r w:rsidR="005477FE">
        <w:t>s</w:t>
      </w:r>
      <w:r w:rsidR="00506B43">
        <w:t xml:space="preserve"> sake</w:t>
      </w:r>
      <w:r w:rsidR="00E9398B">
        <w:t xml:space="preserve">n </w:t>
      </w:r>
      <w:r w:rsidR="005477FE">
        <w:t xml:space="preserve">til </w:t>
      </w:r>
      <w:r w:rsidR="00FA7D61">
        <w:t>statsforvalteren</w:t>
      </w:r>
      <w:r w:rsidR="005477FE">
        <w:t>, som har delegert myndighet fra</w:t>
      </w:r>
      <w:r w:rsidR="00506B43">
        <w:t xml:space="preserve"> </w:t>
      </w:r>
      <w:r w:rsidR="00FA7D61" w:rsidRPr="00FA7D61">
        <w:t xml:space="preserve">Kommunal- og </w:t>
      </w:r>
      <w:proofErr w:type="spellStart"/>
      <w:r w:rsidR="00FA7D61" w:rsidRPr="00FA7D61">
        <w:t>distriktsdepartementet</w:t>
      </w:r>
      <w:proofErr w:type="spellEnd"/>
      <w:r w:rsidR="00506B43">
        <w:t>.</w:t>
      </w:r>
    </w:p>
    <w:p w14:paraId="79C1825F" w14:textId="77777777" w:rsidR="00506B43" w:rsidRDefault="00506B43" w:rsidP="00506B43">
      <w:pPr>
        <w:pStyle w:val="Enkeltlinje"/>
        <w:rPr>
          <w:i/>
          <w:u w:val="single"/>
        </w:rPr>
      </w:pPr>
    </w:p>
    <w:p w14:paraId="0FB36316" w14:textId="77777777" w:rsidR="00506B43" w:rsidRDefault="00D85B13" w:rsidP="00506B43">
      <w:pPr>
        <w:pStyle w:val="Enkeltlinje"/>
      </w:pPr>
      <w:r w:rsidRPr="00D85B13">
        <w:rPr>
          <w:b/>
        </w:rPr>
        <w:t>Frist</w:t>
      </w:r>
      <w:r w:rsidR="00CD3EB1">
        <w:rPr>
          <w:b/>
          <w:u w:val="single"/>
        </w:rPr>
        <w:br/>
      </w:r>
      <w:r w:rsidR="00506B43" w:rsidRPr="008705F7">
        <w:t xml:space="preserve">Fristen for å klage på vedtaket er etter forvaltningsloven § 29 satt til </w:t>
      </w:r>
      <w:r w:rsidR="00DD1983">
        <w:t>tre</w:t>
      </w:r>
      <w:r w:rsidR="00506B43" w:rsidRPr="008705F7">
        <w:t xml:space="preserve"> uker</w:t>
      </w:r>
      <w:r w:rsidR="00506B43" w:rsidRPr="008705F7">
        <w:rPr>
          <w:b/>
        </w:rPr>
        <w:t xml:space="preserve"> </w:t>
      </w:r>
      <w:r w:rsidR="00506B43" w:rsidRPr="008705F7">
        <w:t xml:space="preserve">fra den dagen vedtaket </w:t>
      </w:r>
      <w:r w:rsidR="00595319">
        <w:t>er kommet fr</w:t>
      </w:r>
      <w:r w:rsidR="00DD1983">
        <w:t>a</w:t>
      </w:r>
      <w:r w:rsidR="00595319">
        <w:t>m til vedkommende part</w:t>
      </w:r>
      <w:r w:rsidR="00506B43" w:rsidRPr="008705F7">
        <w:t xml:space="preserve">. Dersom klagen blir innsendt for sent, kan den bli avvist. Om </w:t>
      </w:r>
      <w:r w:rsidR="008705F7" w:rsidRPr="008705F7">
        <w:t>du</w:t>
      </w:r>
      <w:r w:rsidR="00506B43" w:rsidRPr="008705F7">
        <w:t xml:space="preserve"> har særlig grunn til det, kan </w:t>
      </w:r>
      <w:r w:rsidR="008705F7" w:rsidRPr="008705F7">
        <w:t>du</w:t>
      </w:r>
      <w:r w:rsidR="00506B43" w:rsidRPr="008705F7">
        <w:t xml:space="preserve"> søke om å få forlenget klagefristen.</w:t>
      </w:r>
    </w:p>
    <w:p w14:paraId="6FECFE1C" w14:textId="77777777" w:rsidR="00506B43" w:rsidRDefault="00506B43" w:rsidP="00506B43">
      <w:pPr>
        <w:pStyle w:val="Enkeltlinje"/>
        <w:rPr>
          <w:i/>
          <w:u w:val="single"/>
        </w:rPr>
      </w:pPr>
    </w:p>
    <w:p w14:paraId="71DD5E12" w14:textId="77777777" w:rsidR="00506B43" w:rsidRDefault="00D85B13" w:rsidP="00506B43">
      <w:pPr>
        <w:pStyle w:val="Enkeltlinje"/>
      </w:pPr>
      <w:r w:rsidRPr="00D85B13">
        <w:rPr>
          <w:b/>
        </w:rPr>
        <w:t>Saksdokumenter og veiledning</w:t>
      </w:r>
      <w:r w:rsidR="00CD3EB1">
        <w:t xml:space="preserve"> </w:t>
      </w:r>
      <w:r w:rsidR="00CD3EB1">
        <w:br/>
      </w:r>
      <w:r w:rsidR="00034A8A">
        <w:t xml:space="preserve">Du har </w:t>
      </w:r>
      <w:r w:rsidR="00506B43">
        <w:t>rett til å se sakens dokumenter</w:t>
      </w:r>
      <w:r w:rsidR="00034A8A">
        <w:t xml:space="preserve"> (med visse begrensninger)</w:t>
      </w:r>
      <w:r w:rsidR="00506B43">
        <w:t xml:space="preserve">. </w:t>
      </w:r>
      <w:r w:rsidR="008705F7">
        <w:t>Du</w:t>
      </w:r>
      <w:r w:rsidR="00506B43">
        <w:t xml:space="preserve"> må i tilfelle henvende </w:t>
      </w:r>
      <w:r w:rsidR="008705F7">
        <w:t>deg</w:t>
      </w:r>
      <w:r w:rsidR="008F72D5">
        <w:t xml:space="preserve"> til </w:t>
      </w:r>
      <w:r w:rsidR="005A4E39">
        <w:t>&lt;</w:t>
      </w:r>
      <w:r w:rsidR="008F72D5">
        <w:t>Plankontoret</w:t>
      </w:r>
      <w:r w:rsidR="005A4E39">
        <w:t>&gt;</w:t>
      </w:r>
      <w:r w:rsidR="00506B43">
        <w:t xml:space="preserve">, der </w:t>
      </w:r>
      <w:r w:rsidR="008705F7">
        <w:t>du</w:t>
      </w:r>
      <w:r w:rsidR="00506B43">
        <w:t xml:space="preserve"> også kan få ytterligere veiledning om framgangsmåten, saksbehandlingsregler og andre regler av konkret betydning for </w:t>
      </w:r>
      <w:r w:rsidR="008705F7">
        <w:t>dine</w:t>
      </w:r>
      <w:r w:rsidR="00506B43">
        <w:t xml:space="preserve"> rettigheter og plikter.</w:t>
      </w:r>
    </w:p>
    <w:p w14:paraId="546ED9F0" w14:textId="77777777" w:rsidR="00506B43" w:rsidRDefault="00506B43" w:rsidP="00506B43">
      <w:pPr>
        <w:pStyle w:val="Enkeltlinje"/>
        <w:rPr>
          <w:i/>
          <w:u w:val="single"/>
        </w:rPr>
      </w:pPr>
    </w:p>
    <w:p w14:paraId="3BABC0B4" w14:textId="77777777" w:rsidR="00506B43" w:rsidRDefault="00D85B13" w:rsidP="00506B43">
      <w:pPr>
        <w:pStyle w:val="Enkeltlinje"/>
        <w:rPr>
          <w:i/>
          <w:u w:val="single"/>
        </w:rPr>
      </w:pPr>
      <w:r w:rsidRPr="00D85B13">
        <w:rPr>
          <w:b/>
        </w:rPr>
        <w:t>Kostnader ved klagesaken</w:t>
      </w:r>
      <w:r w:rsidR="00CD3EB1">
        <w:br/>
      </w:r>
      <w:r w:rsidR="00D1362A">
        <w:t xml:space="preserve">Etter § 36 i forvaltningsloven kan en part (klager) tilkjennes dekning for vesentlige kostnader til eksempelvis advokathjelp når disse har vært nødvendige for å få endret vedtaket til sin fordel. </w:t>
      </w:r>
      <w:r w:rsidR="00506B43">
        <w:t xml:space="preserve">Klageinstansen vil </w:t>
      </w:r>
      <w:r w:rsidR="00CD3EB1">
        <w:t>i slike tilfeller</w:t>
      </w:r>
      <w:r w:rsidR="00506B43">
        <w:t xml:space="preserve"> gjøre </w:t>
      </w:r>
      <w:r w:rsidR="008705F7">
        <w:t>deg</w:t>
      </w:r>
      <w:r w:rsidR="00506B43">
        <w:t xml:space="preserve"> oppmerksom på retten til dekning. </w:t>
      </w:r>
    </w:p>
    <w:p w14:paraId="470C7E2D" w14:textId="77777777" w:rsidR="00506B43" w:rsidRDefault="00506B43" w:rsidP="00506B43">
      <w:pPr>
        <w:pStyle w:val="Enkeltlinje"/>
      </w:pPr>
    </w:p>
    <w:p w14:paraId="45515472" w14:textId="77777777" w:rsidR="00E20A78" w:rsidRDefault="00E20A78" w:rsidP="00506B43">
      <w:pPr>
        <w:pStyle w:val="Enkeltlinje"/>
      </w:pPr>
    </w:p>
    <w:p w14:paraId="5C2179EC" w14:textId="77777777" w:rsidR="00E20A78" w:rsidRDefault="00506B43" w:rsidP="00506B43">
      <w:pPr>
        <w:tabs>
          <w:tab w:val="left" w:pos="-1440"/>
          <w:tab w:val="left" w:pos="-720"/>
        </w:tabs>
        <w:suppressAutoHyphens/>
        <w:rPr>
          <w:spacing w:val="-3"/>
          <w:sz w:val="28"/>
          <w:szCs w:val="28"/>
        </w:rPr>
      </w:pPr>
      <w:r w:rsidRPr="00E9398B">
        <w:rPr>
          <w:b/>
          <w:spacing w:val="-3"/>
          <w:sz w:val="28"/>
          <w:szCs w:val="28"/>
        </w:rPr>
        <w:t xml:space="preserve">RETTSVIRKNING AV REGULERINGSPLAN </w:t>
      </w:r>
    </w:p>
    <w:p w14:paraId="0B4F2AC7" w14:textId="77777777" w:rsidR="00E20A78" w:rsidRDefault="00E20A78" w:rsidP="00506B43">
      <w:pPr>
        <w:tabs>
          <w:tab w:val="left" w:pos="-1440"/>
          <w:tab w:val="left" w:pos="-720"/>
        </w:tabs>
        <w:suppressAutoHyphens/>
        <w:rPr>
          <w:b/>
          <w:spacing w:val="-3"/>
        </w:rPr>
      </w:pPr>
    </w:p>
    <w:p w14:paraId="7728D82D" w14:textId="77777777" w:rsidR="00E20A78" w:rsidRDefault="00CD3EB1" w:rsidP="00506B43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b/>
          <w:spacing w:val="-3"/>
        </w:rPr>
        <w:t xml:space="preserve">Virkning: </w:t>
      </w:r>
      <w:r w:rsidR="00506B43" w:rsidRPr="00E9398B">
        <w:rPr>
          <w:b/>
          <w:spacing w:val="-3"/>
        </w:rPr>
        <w:t>Plan- og bygningsloven § 12-4</w:t>
      </w:r>
      <w:r w:rsidR="00506B43" w:rsidRPr="00506B43">
        <w:rPr>
          <w:b/>
          <w:i/>
          <w:spacing w:val="-3"/>
        </w:rPr>
        <w:br/>
      </w:r>
      <w:r w:rsidR="00506B43" w:rsidRPr="00506B43">
        <w:rPr>
          <w:spacing w:val="-3"/>
        </w:rPr>
        <w:t xml:space="preserve">Vedtatt reguleringsplan er straks bindende for framtidig arealbruk i området. Planens virkninger trer i kraft selv om det foreligger klage, med mindre det treffes vedtak om </w:t>
      </w:r>
      <w:r w:rsidR="003E7133">
        <w:rPr>
          <w:spacing w:val="-3"/>
        </w:rPr>
        <w:t xml:space="preserve">utsatt iverksetting, </w:t>
      </w:r>
      <w:r w:rsidR="00506B43" w:rsidRPr="00506B43">
        <w:rPr>
          <w:spacing w:val="-3"/>
        </w:rPr>
        <w:t>iht. forvaltningsloven § 42.</w:t>
      </w:r>
    </w:p>
    <w:p w14:paraId="74FA25EA" w14:textId="77777777" w:rsidR="00BA3E19" w:rsidRPr="00E20A78" w:rsidRDefault="00BA3E19" w:rsidP="00506B43">
      <w:pPr>
        <w:tabs>
          <w:tab w:val="left" w:pos="-1440"/>
          <w:tab w:val="left" w:pos="-720"/>
        </w:tabs>
        <w:suppressAutoHyphens/>
        <w:rPr>
          <w:spacing w:val="-3"/>
          <w:sz w:val="28"/>
          <w:szCs w:val="28"/>
        </w:rPr>
      </w:pPr>
    </w:p>
    <w:p w14:paraId="3B8D6DAE" w14:textId="77777777" w:rsidR="00E20A78" w:rsidRDefault="00CD3EB1">
      <w:pPr>
        <w:overflowPunct/>
        <w:autoSpaceDE/>
        <w:autoSpaceDN/>
        <w:adjustRightInd/>
        <w:textAlignment w:val="auto"/>
        <w:rPr>
          <w:spacing w:val="-3"/>
        </w:rPr>
      </w:pPr>
      <w:r w:rsidRPr="00CD3EB1">
        <w:rPr>
          <w:b/>
          <w:spacing w:val="-3"/>
        </w:rPr>
        <w:t xml:space="preserve">Utsatt </w:t>
      </w:r>
      <w:r w:rsidR="00DC68D0">
        <w:rPr>
          <w:b/>
          <w:spacing w:val="-3"/>
        </w:rPr>
        <w:t>iverksetting av vedtak</w:t>
      </w:r>
      <w:r w:rsidRPr="00CD3EB1">
        <w:rPr>
          <w:b/>
          <w:spacing w:val="-3"/>
        </w:rPr>
        <w:t>:</w:t>
      </w:r>
      <w:r>
        <w:rPr>
          <w:b/>
          <w:spacing w:val="-3"/>
        </w:rPr>
        <w:t xml:space="preserve"> </w:t>
      </w:r>
      <w:r w:rsidR="00506B43" w:rsidRPr="00E9398B">
        <w:rPr>
          <w:b/>
          <w:spacing w:val="-3"/>
        </w:rPr>
        <w:t>Forvaltningsloven § 42</w:t>
      </w:r>
      <w:r w:rsidR="00506B43" w:rsidRPr="00506B43">
        <w:rPr>
          <w:b/>
          <w:i/>
          <w:spacing w:val="-3"/>
        </w:rPr>
        <w:br/>
      </w:r>
      <w:r w:rsidR="00506B43" w:rsidRPr="00506B43">
        <w:rPr>
          <w:spacing w:val="-3"/>
        </w:rPr>
        <w:t>Kommunen, klageinstans eller annet overordnet organ</w:t>
      </w:r>
      <w:r w:rsidR="003E7133">
        <w:rPr>
          <w:spacing w:val="-3"/>
        </w:rPr>
        <w:t xml:space="preserve"> kan beslutte utsatt iverksetting </w:t>
      </w:r>
      <w:r w:rsidR="00506B43" w:rsidRPr="00506B43">
        <w:rPr>
          <w:spacing w:val="-3"/>
        </w:rPr>
        <w:t xml:space="preserve">til klagefristen er ute, eller klagen er avgjort. </w:t>
      </w:r>
      <w:r w:rsidR="00993D41" w:rsidRPr="00506B43">
        <w:rPr>
          <w:spacing w:val="-3"/>
        </w:rPr>
        <w:t xml:space="preserve">Anmodning om </w:t>
      </w:r>
      <w:r w:rsidR="00993D41">
        <w:rPr>
          <w:spacing w:val="-3"/>
        </w:rPr>
        <w:t xml:space="preserve">utsatt iverksetting </w:t>
      </w:r>
      <w:r w:rsidR="00993D41" w:rsidRPr="00506B43">
        <w:rPr>
          <w:spacing w:val="-3"/>
        </w:rPr>
        <w:t>skal avgjøres snares</w:t>
      </w:r>
      <w:r w:rsidR="00993D41">
        <w:rPr>
          <w:spacing w:val="-3"/>
        </w:rPr>
        <w:t>t</w:t>
      </w:r>
      <w:r w:rsidR="00993D41" w:rsidRPr="00506B43">
        <w:rPr>
          <w:spacing w:val="-3"/>
        </w:rPr>
        <w:t xml:space="preserve"> mulig. </w:t>
      </w:r>
      <w:r w:rsidR="00506B43" w:rsidRPr="00506B43">
        <w:t xml:space="preserve">Er </w:t>
      </w:r>
      <w:r>
        <w:t xml:space="preserve">en </w:t>
      </w:r>
      <w:r w:rsidR="00506B43" w:rsidRPr="00506B43">
        <w:t>slik beslutning fattet</w:t>
      </w:r>
      <w:r w:rsidR="003E7133">
        <w:t>,</w:t>
      </w:r>
      <w:r w:rsidR="00506B43" w:rsidRPr="00506B43">
        <w:t xml:space="preserve"> får reguleringsplanen først rettsvirkning når klagefristen er ute, eller avgjort.</w:t>
      </w:r>
      <w:r w:rsidR="00506B43" w:rsidRPr="00506B43">
        <w:rPr>
          <w:spacing w:val="-3"/>
        </w:rPr>
        <w:t xml:space="preserve"> </w:t>
      </w:r>
      <w:r w:rsidR="00E20A78">
        <w:rPr>
          <w:spacing w:val="-3"/>
        </w:rPr>
        <w:br w:type="page"/>
      </w:r>
    </w:p>
    <w:p w14:paraId="3BB586CD" w14:textId="77777777" w:rsidR="00E20A78" w:rsidRDefault="00E20A78" w:rsidP="00506B43">
      <w:pPr>
        <w:tabs>
          <w:tab w:val="left" w:pos="-1440"/>
          <w:tab w:val="left" w:pos="-720"/>
        </w:tabs>
        <w:suppressAutoHyphens/>
        <w:rPr>
          <w:spacing w:val="-3"/>
        </w:rPr>
      </w:pPr>
    </w:p>
    <w:p w14:paraId="3E01311A" w14:textId="77777777" w:rsidR="00506B43" w:rsidRPr="00506B43" w:rsidRDefault="00506B43" w:rsidP="00506B43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506B43">
        <w:rPr>
          <w:spacing w:val="-3"/>
        </w:rPr>
        <w:t xml:space="preserve">Avslag på anmodning skal begrunnes, og begrunnelsen skal gis </w:t>
      </w:r>
      <w:r w:rsidRPr="003E7133">
        <w:rPr>
          <w:spacing w:val="-3"/>
        </w:rPr>
        <w:t xml:space="preserve">samtidig med avslaget. </w:t>
      </w:r>
      <w:r w:rsidR="003E7133" w:rsidRPr="003E7133">
        <w:rPr>
          <w:spacing w:val="-3"/>
        </w:rPr>
        <w:t xml:space="preserve">Det er ikke </w:t>
      </w:r>
      <w:r w:rsidR="00993D41">
        <w:rPr>
          <w:spacing w:val="-3"/>
        </w:rPr>
        <w:t>anledning til å klage</w:t>
      </w:r>
      <w:r w:rsidR="00993D41" w:rsidRPr="003E7133">
        <w:rPr>
          <w:spacing w:val="-3"/>
        </w:rPr>
        <w:t xml:space="preserve"> </w:t>
      </w:r>
      <w:r w:rsidR="003E7133" w:rsidRPr="003E7133">
        <w:rPr>
          <w:spacing w:val="-3"/>
        </w:rPr>
        <w:t xml:space="preserve">på </w:t>
      </w:r>
      <w:r w:rsidR="00993D41">
        <w:rPr>
          <w:spacing w:val="-3"/>
        </w:rPr>
        <w:t xml:space="preserve">en </w:t>
      </w:r>
      <w:r w:rsidR="003E7133" w:rsidRPr="003E7133">
        <w:rPr>
          <w:spacing w:val="-3"/>
        </w:rPr>
        <w:t>avgjørelse angående utsatt iverksetting.</w:t>
      </w:r>
    </w:p>
    <w:p w14:paraId="4EC588FD" w14:textId="77777777" w:rsidR="00595319" w:rsidRDefault="00595319" w:rsidP="00506B43">
      <w:pPr>
        <w:tabs>
          <w:tab w:val="left" w:pos="-1440"/>
          <w:tab w:val="left" w:pos="-720"/>
        </w:tabs>
        <w:suppressAutoHyphens/>
        <w:rPr>
          <w:spacing w:val="-3"/>
        </w:rPr>
      </w:pPr>
    </w:p>
    <w:p w14:paraId="0B2523E3" w14:textId="77777777" w:rsidR="00E20A78" w:rsidRDefault="00506B43" w:rsidP="00E20A78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506B43">
        <w:rPr>
          <w:spacing w:val="-3"/>
        </w:rPr>
        <w:t xml:space="preserve">Begrunnelsen for regelen om utsatt </w:t>
      </w:r>
      <w:r w:rsidR="003E7133">
        <w:rPr>
          <w:spacing w:val="-3"/>
        </w:rPr>
        <w:t>iver</w:t>
      </w:r>
      <w:r w:rsidR="008705F7">
        <w:rPr>
          <w:spacing w:val="-3"/>
        </w:rPr>
        <w:t>k</w:t>
      </w:r>
      <w:r w:rsidR="003E7133">
        <w:rPr>
          <w:spacing w:val="-3"/>
        </w:rPr>
        <w:t>setting</w:t>
      </w:r>
      <w:r w:rsidRPr="00506B43">
        <w:rPr>
          <w:spacing w:val="-3"/>
        </w:rPr>
        <w:t xml:space="preserve"> er </w:t>
      </w:r>
      <w:r w:rsidR="00993D41">
        <w:rPr>
          <w:spacing w:val="-3"/>
        </w:rPr>
        <w:t xml:space="preserve">av </w:t>
      </w:r>
      <w:r w:rsidRPr="00506B43">
        <w:rPr>
          <w:spacing w:val="-3"/>
        </w:rPr>
        <w:t xml:space="preserve">rettssikkerhetshensyn. For klageren vil det være av avgjørende betydning at vedtaket ikke blir gjennomført før det er avgjort om klagen fører fram. </w:t>
      </w:r>
      <w:r w:rsidR="00DC68D0">
        <w:rPr>
          <w:spacing w:val="-3"/>
        </w:rPr>
        <w:t xml:space="preserve">Dersom reguleringsvedtaket ble gjennomført </w:t>
      </w:r>
      <w:r w:rsidR="00DC68D0" w:rsidRPr="00506B43">
        <w:rPr>
          <w:spacing w:val="-3"/>
        </w:rPr>
        <w:t>k</w:t>
      </w:r>
      <w:r w:rsidR="00DC68D0">
        <w:rPr>
          <w:spacing w:val="-3"/>
        </w:rPr>
        <w:t>u</w:t>
      </w:r>
      <w:r w:rsidR="00DC68D0" w:rsidRPr="00506B43">
        <w:rPr>
          <w:spacing w:val="-3"/>
        </w:rPr>
        <w:t>n</w:t>
      </w:r>
      <w:r w:rsidR="00DC68D0">
        <w:rPr>
          <w:spacing w:val="-3"/>
        </w:rPr>
        <w:t>ne</w:t>
      </w:r>
      <w:r w:rsidR="00DC68D0" w:rsidRPr="00506B43">
        <w:rPr>
          <w:spacing w:val="-3"/>
        </w:rPr>
        <w:t xml:space="preserve"> </w:t>
      </w:r>
      <w:r w:rsidRPr="00506B43">
        <w:rPr>
          <w:spacing w:val="-3"/>
        </w:rPr>
        <w:t xml:space="preserve">man risikere at </w:t>
      </w:r>
      <w:r w:rsidR="00DC68D0">
        <w:rPr>
          <w:spacing w:val="-3"/>
        </w:rPr>
        <w:t xml:space="preserve">medhold i klagen </w:t>
      </w:r>
      <w:r w:rsidRPr="00506B43">
        <w:rPr>
          <w:spacing w:val="-3"/>
        </w:rPr>
        <w:t>bli</w:t>
      </w:r>
      <w:r w:rsidR="00DC68D0">
        <w:rPr>
          <w:spacing w:val="-3"/>
        </w:rPr>
        <w:t>r</w:t>
      </w:r>
      <w:r w:rsidRPr="00506B43">
        <w:rPr>
          <w:spacing w:val="-3"/>
        </w:rPr>
        <w:t xml:space="preserve"> </w:t>
      </w:r>
      <w:r w:rsidR="00993D41">
        <w:rPr>
          <w:spacing w:val="-3"/>
        </w:rPr>
        <w:t>umulig</w:t>
      </w:r>
      <w:r w:rsidR="00993D41" w:rsidRPr="00506B43">
        <w:rPr>
          <w:spacing w:val="-3"/>
        </w:rPr>
        <w:t xml:space="preserve"> </w:t>
      </w:r>
      <w:r w:rsidRPr="00506B43">
        <w:rPr>
          <w:spacing w:val="-3"/>
        </w:rPr>
        <w:t>eller i alle fall vanskelig og kostbart å</w:t>
      </w:r>
      <w:r w:rsidR="00BA3E19">
        <w:rPr>
          <w:spacing w:val="-3"/>
        </w:rPr>
        <w:t xml:space="preserve"> </w:t>
      </w:r>
      <w:r w:rsidR="00DC68D0">
        <w:rPr>
          <w:spacing w:val="-3"/>
        </w:rPr>
        <w:t>følge opp</w:t>
      </w:r>
      <w:r w:rsidRPr="00506B43">
        <w:rPr>
          <w:spacing w:val="-3"/>
        </w:rPr>
        <w:t xml:space="preserve">. </w:t>
      </w:r>
    </w:p>
    <w:p w14:paraId="2ADE6401" w14:textId="77777777" w:rsidR="00506B43" w:rsidRDefault="00506B43" w:rsidP="00E20A78">
      <w:pPr>
        <w:tabs>
          <w:tab w:val="left" w:pos="-1440"/>
          <w:tab w:val="left" w:pos="-720"/>
        </w:tabs>
        <w:suppressAutoHyphens/>
      </w:pPr>
    </w:p>
    <w:p w14:paraId="30AF381B" w14:textId="77777777" w:rsidR="00E20A78" w:rsidRPr="00506B43" w:rsidRDefault="00E20A78" w:rsidP="00E20A78">
      <w:pPr>
        <w:tabs>
          <w:tab w:val="left" w:pos="-1440"/>
          <w:tab w:val="left" w:pos="-720"/>
        </w:tabs>
        <w:suppressAutoHyphens/>
      </w:pPr>
    </w:p>
    <w:p w14:paraId="4D08310F" w14:textId="77777777" w:rsidR="00506B43" w:rsidRPr="00E9398B" w:rsidRDefault="00D85B13" w:rsidP="00506B43">
      <w:pPr>
        <w:pStyle w:val="Enkeltlinje"/>
        <w:rPr>
          <w:b/>
        </w:rPr>
      </w:pPr>
      <w:r w:rsidRPr="00D85B13">
        <w:rPr>
          <w:b/>
          <w:szCs w:val="24"/>
        </w:rPr>
        <w:t xml:space="preserve">Erstatning: </w:t>
      </w:r>
      <w:r w:rsidR="00506B43" w:rsidRPr="00E9398B">
        <w:rPr>
          <w:b/>
        </w:rPr>
        <w:t>Plan- og bygningsloven § 15-3</w:t>
      </w:r>
    </w:p>
    <w:p w14:paraId="4E4EF0B4" w14:textId="77777777" w:rsidR="00506B43" w:rsidRDefault="00506B43" w:rsidP="00506B43">
      <w:pPr>
        <w:pStyle w:val="Enkeltlinje"/>
      </w:pPr>
      <w:r>
        <w:t xml:space="preserve">Medfører en reguleringsplan endringer av en tomt som nevnt under § 15-3, første ledd, kan det </w:t>
      </w:r>
      <w:r w:rsidR="00993D41">
        <w:t>fremmes erstatningskrav</w:t>
      </w:r>
      <w:r>
        <w:t>.</w:t>
      </w:r>
    </w:p>
    <w:p w14:paraId="45750494" w14:textId="77777777" w:rsidR="00BA3E19" w:rsidRDefault="00BA3E19" w:rsidP="00506B43">
      <w:pPr>
        <w:pStyle w:val="Enkeltlinje"/>
      </w:pPr>
    </w:p>
    <w:p w14:paraId="353D7DC7" w14:textId="77777777" w:rsidR="00506B43" w:rsidRDefault="00506B43" w:rsidP="00506B43">
      <w:pPr>
        <w:pStyle w:val="Enkeltlinje"/>
      </w:pPr>
      <w:r>
        <w:t xml:space="preserve">Erstatningskrav må etter § 15-3, annet ledd, være </w:t>
      </w:r>
      <w:r w:rsidR="00993D41">
        <w:t>fremmet</w:t>
      </w:r>
      <w:r>
        <w:t xml:space="preserve"> senest </w:t>
      </w:r>
      <w:r w:rsidR="00993D41">
        <w:rPr>
          <w:b/>
        </w:rPr>
        <w:t>tre</w:t>
      </w:r>
      <w:r>
        <w:rPr>
          <w:b/>
        </w:rPr>
        <w:t xml:space="preserve"> år</w:t>
      </w:r>
      <w:r>
        <w:t xml:space="preserve"> etter at reguleringsplanen er kunngjort etter § 12-12, fjerde og femte ledd, eller vedtak er gjort kjent etter § 12-12, femte ledd.</w:t>
      </w:r>
    </w:p>
    <w:p w14:paraId="130F173C" w14:textId="77777777" w:rsidR="00506B43" w:rsidRDefault="00506B43" w:rsidP="00506B43">
      <w:pPr>
        <w:pStyle w:val="Enkeltlinje"/>
      </w:pPr>
    </w:p>
    <w:p w14:paraId="44FB0767" w14:textId="77777777" w:rsidR="00506B43" w:rsidRDefault="00506B43" w:rsidP="00506B43">
      <w:pPr>
        <w:pStyle w:val="Enkeltlinje"/>
      </w:pPr>
    </w:p>
    <w:p w14:paraId="6D57D381" w14:textId="77777777" w:rsidR="00506B43" w:rsidRPr="00E9398B" w:rsidRDefault="00D85B13" w:rsidP="00506B43">
      <w:pPr>
        <w:pStyle w:val="Enkeltlinje"/>
        <w:rPr>
          <w:b/>
        </w:rPr>
      </w:pPr>
      <w:r w:rsidRPr="00D85B13">
        <w:rPr>
          <w:b/>
          <w:szCs w:val="24"/>
        </w:rPr>
        <w:t>Innløsning</w:t>
      </w:r>
      <w:r w:rsidR="00993D41" w:rsidRPr="00993D41">
        <w:rPr>
          <w:b/>
          <w:szCs w:val="24"/>
        </w:rPr>
        <w:t xml:space="preserve">: </w:t>
      </w:r>
      <w:r w:rsidR="00506B43" w:rsidRPr="00E9398B">
        <w:rPr>
          <w:b/>
        </w:rPr>
        <w:t>Plan- og bygningsloven § 15-2</w:t>
      </w:r>
    </w:p>
    <w:p w14:paraId="5D59FAF1" w14:textId="77777777" w:rsidR="00506B43" w:rsidRDefault="00DC68D0" w:rsidP="00506B43">
      <w:pPr>
        <w:pStyle w:val="Enkeltlinje"/>
      </w:pPr>
      <w:r>
        <w:t>Grunneier (eller fester) kan kreve at ubebygd eiendom i sin helhet</w:t>
      </w:r>
      <w:r w:rsidDel="002E7466">
        <w:t xml:space="preserve"> </w:t>
      </w:r>
      <w:r w:rsidR="00F2259D">
        <w:t>innløst straks når den er regulert til bestemte formål og eiendommen ikke kan nyttes på en regningssvarende måte. Dette g</w:t>
      </w:r>
      <w:r w:rsidR="00AC48E8">
        <w:t>jelder</w:t>
      </w:r>
      <w:r w:rsidR="00F2259D">
        <w:t xml:space="preserve"> når eiendommen er regulert til: </w:t>
      </w:r>
      <w:r w:rsidR="00506B43">
        <w:rPr>
          <w:color w:val="000000"/>
        </w:rPr>
        <w:t>offentlige trafikkområder, offentlige friområder, fellesområder, fornyelsesområder samt til statens, fylkets og kommunens bygninger og grav- og urnelunder</w:t>
      </w:r>
      <w:r w:rsidR="00F2259D">
        <w:t>.</w:t>
      </w:r>
    </w:p>
    <w:p w14:paraId="5FFCCBC9" w14:textId="77777777" w:rsidR="00BA3E19" w:rsidRDefault="00BA3E19" w:rsidP="00506B43">
      <w:pPr>
        <w:pStyle w:val="Enkeltlinje"/>
      </w:pPr>
    </w:p>
    <w:p w14:paraId="0022CEDE" w14:textId="77777777" w:rsidR="00506B43" w:rsidRDefault="00506B43" w:rsidP="00506B43">
      <w:pPr>
        <w:pStyle w:val="Enkeltlinje"/>
      </w:pPr>
      <w:r>
        <w:t xml:space="preserve">Etter § 15-2, annet ledd, må grunneiers krav om innløsning være satt frem senest </w:t>
      </w:r>
      <w:r w:rsidR="002E7466">
        <w:rPr>
          <w:b/>
        </w:rPr>
        <w:t>tre</w:t>
      </w:r>
      <w:r>
        <w:rPr>
          <w:b/>
        </w:rPr>
        <w:t xml:space="preserve"> år</w:t>
      </w:r>
      <w:r>
        <w:t xml:space="preserve"> etter at reguleringsplanen er kunngjort etter §</w:t>
      </w:r>
      <w:r w:rsidR="008705F7">
        <w:t xml:space="preserve"> </w:t>
      </w:r>
      <w:r>
        <w:t>12-12, fjerde og femte ledd, eller vedtak er gjort kjent etter §</w:t>
      </w:r>
      <w:r w:rsidR="008705F7">
        <w:t xml:space="preserve"> </w:t>
      </w:r>
      <w:r>
        <w:t>12-12, femte ledd.</w:t>
      </w:r>
    </w:p>
    <w:p w14:paraId="5266BCE4" w14:textId="77777777" w:rsidR="00506B43" w:rsidRDefault="00506B43" w:rsidP="00506B43">
      <w:pPr>
        <w:pStyle w:val="Enkeltlinje"/>
      </w:pPr>
    </w:p>
    <w:p w14:paraId="4A69510B" w14:textId="77777777" w:rsidR="00506B43" w:rsidRDefault="00506B43" w:rsidP="00506B43">
      <w:pPr>
        <w:pStyle w:val="Enkeltlinje"/>
      </w:pPr>
    </w:p>
    <w:p w14:paraId="4556EF88" w14:textId="77777777" w:rsidR="00E20A78" w:rsidRDefault="00E20A78" w:rsidP="00506B43">
      <w:pPr>
        <w:pStyle w:val="Enkeltlinje"/>
      </w:pPr>
    </w:p>
    <w:p w14:paraId="33301AC2" w14:textId="77777777" w:rsidR="00506B43" w:rsidRDefault="00506B43" w:rsidP="00506B43">
      <w:pPr>
        <w:pStyle w:val="Enkeltlinje"/>
      </w:pPr>
    </w:p>
    <w:p w14:paraId="577F62F6" w14:textId="77777777" w:rsidR="00BA3E19" w:rsidRDefault="00BA3E19" w:rsidP="002E7466">
      <w:pPr>
        <w:pStyle w:val="Topptekst"/>
        <w:tabs>
          <w:tab w:val="clear" w:pos="9072"/>
        </w:tabs>
        <w:suppressAutoHyphens/>
        <w:jc w:val="center"/>
        <w:rPr>
          <w:spacing w:val="-3"/>
        </w:rPr>
      </w:pPr>
    </w:p>
    <w:p w14:paraId="4D045314" w14:textId="77777777" w:rsidR="00BA3E19" w:rsidRDefault="00BA3E19" w:rsidP="002E7466">
      <w:pPr>
        <w:pStyle w:val="Topptekst"/>
        <w:tabs>
          <w:tab w:val="clear" w:pos="9072"/>
        </w:tabs>
        <w:suppressAutoHyphens/>
        <w:jc w:val="center"/>
        <w:rPr>
          <w:spacing w:val="-3"/>
        </w:rPr>
      </w:pPr>
    </w:p>
    <w:p w14:paraId="39F40CB1" w14:textId="77777777" w:rsidR="00BA3E19" w:rsidRDefault="00BA3E19" w:rsidP="002E7466">
      <w:pPr>
        <w:pStyle w:val="Topptekst"/>
        <w:tabs>
          <w:tab w:val="clear" w:pos="9072"/>
        </w:tabs>
        <w:suppressAutoHyphens/>
        <w:jc w:val="center"/>
        <w:rPr>
          <w:spacing w:val="-3"/>
        </w:rPr>
      </w:pPr>
    </w:p>
    <w:p w14:paraId="6297C7C0" w14:textId="77777777" w:rsidR="00BA3E19" w:rsidRDefault="00BA3E19" w:rsidP="002E7466">
      <w:pPr>
        <w:pStyle w:val="Topptekst"/>
        <w:tabs>
          <w:tab w:val="clear" w:pos="9072"/>
        </w:tabs>
        <w:suppressAutoHyphens/>
        <w:jc w:val="center"/>
        <w:rPr>
          <w:spacing w:val="-3"/>
        </w:rPr>
      </w:pPr>
    </w:p>
    <w:p w14:paraId="73D70EB4" w14:textId="77777777" w:rsidR="00BA3E19" w:rsidRDefault="00BA3E19" w:rsidP="002E7466">
      <w:pPr>
        <w:pStyle w:val="Topptekst"/>
        <w:tabs>
          <w:tab w:val="clear" w:pos="9072"/>
        </w:tabs>
        <w:suppressAutoHyphens/>
        <w:jc w:val="center"/>
        <w:rPr>
          <w:spacing w:val="-3"/>
        </w:rPr>
      </w:pPr>
    </w:p>
    <w:p w14:paraId="1C5BF632" w14:textId="77777777" w:rsidR="00BA3E19" w:rsidRDefault="00BA3E19" w:rsidP="002E7466">
      <w:pPr>
        <w:pStyle w:val="Topptekst"/>
        <w:tabs>
          <w:tab w:val="clear" w:pos="9072"/>
        </w:tabs>
        <w:suppressAutoHyphens/>
        <w:jc w:val="center"/>
        <w:rPr>
          <w:spacing w:val="-3"/>
        </w:rPr>
      </w:pPr>
    </w:p>
    <w:p w14:paraId="0F0097BC" w14:textId="77777777" w:rsidR="00BA3E19" w:rsidRDefault="00BA3E19" w:rsidP="002E7466">
      <w:pPr>
        <w:pStyle w:val="Topptekst"/>
        <w:tabs>
          <w:tab w:val="clear" w:pos="9072"/>
        </w:tabs>
        <w:suppressAutoHyphens/>
        <w:jc w:val="center"/>
        <w:rPr>
          <w:spacing w:val="-3"/>
        </w:rPr>
      </w:pPr>
    </w:p>
    <w:p w14:paraId="24C9CA49" w14:textId="77777777" w:rsidR="002E7466" w:rsidRDefault="002E7466" w:rsidP="002E7466">
      <w:pPr>
        <w:pStyle w:val="Topptekst"/>
        <w:tabs>
          <w:tab w:val="clear" w:pos="9072"/>
        </w:tabs>
        <w:suppressAutoHyphens/>
        <w:jc w:val="center"/>
        <w:rPr>
          <w:spacing w:val="-3"/>
        </w:rPr>
      </w:pPr>
      <w:r>
        <w:rPr>
          <w:spacing w:val="-3"/>
        </w:rPr>
        <w:t>&lt;navn og tittel&gt;</w:t>
      </w:r>
    </w:p>
    <w:p w14:paraId="6C6214D4" w14:textId="77777777" w:rsidR="002E7466" w:rsidRDefault="00BA3E19" w:rsidP="00E20A78">
      <w:pPr>
        <w:pStyle w:val="Topptekst"/>
        <w:tabs>
          <w:tab w:val="clear" w:pos="9072"/>
        </w:tabs>
        <w:suppressAutoHyphens/>
        <w:jc w:val="center"/>
        <w:rPr>
          <w:spacing w:val="-3"/>
        </w:rPr>
      </w:pPr>
      <w:r>
        <w:rPr>
          <w:spacing w:val="-3"/>
        </w:rPr>
        <w:t>&lt;Plankontoret</w:t>
      </w:r>
      <w:proofErr w:type="gramStart"/>
      <w:r>
        <w:rPr>
          <w:spacing w:val="-3"/>
        </w:rPr>
        <w:t xml:space="preserve"> ….</w:t>
      </w:r>
      <w:proofErr w:type="gramEnd"/>
      <w:r>
        <w:rPr>
          <w:spacing w:val="-3"/>
        </w:rPr>
        <w:t xml:space="preserve">. kommune&gt; </w:t>
      </w:r>
    </w:p>
    <w:sectPr w:rsidR="002E7466" w:rsidSect="00984D11">
      <w:headerReference w:type="default" r:id="rId7"/>
      <w:pgSz w:w="11907" w:h="16840" w:code="9"/>
      <w:pgMar w:top="1135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A2816" w14:textId="77777777" w:rsidR="004D5D95" w:rsidRDefault="004D5D95">
      <w:r>
        <w:separator/>
      </w:r>
    </w:p>
  </w:endnote>
  <w:endnote w:type="continuationSeparator" w:id="0">
    <w:p w14:paraId="0A35F357" w14:textId="77777777" w:rsidR="004D5D95" w:rsidRDefault="004D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449D" w14:textId="77777777" w:rsidR="004D5D95" w:rsidRDefault="004D5D95">
      <w:r>
        <w:separator/>
      </w:r>
    </w:p>
  </w:footnote>
  <w:footnote w:type="continuationSeparator" w:id="0">
    <w:p w14:paraId="124965D0" w14:textId="77777777" w:rsidR="004D5D95" w:rsidRDefault="004D5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1FFD" w14:textId="77777777" w:rsidR="005A4E39" w:rsidRDefault="005A4E39">
    <w:pPr>
      <w:pStyle w:val="Topptekst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00730"/>
    <w:multiLevelType w:val="hybridMultilevel"/>
    <w:tmpl w:val="DF5C5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10AF0"/>
    <w:multiLevelType w:val="hybridMultilevel"/>
    <w:tmpl w:val="92F2B81A"/>
    <w:lvl w:ilvl="0" w:tplc="E1DA1E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630176">
    <w:abstractNumId w:val="0"/>
  </w:num>
  <w:num w:numId="2" w16cid:durableId="113796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43"/>
    <w:rsid w:val="00034A8A"/>
    <w:rsid w:val="000620ED"/>
    <w:rsid w:val="000901B8"/>
    <w:rsid w:val="000E1995"/>
    <w:rsid w:val="000E5D17"/>
    <w:rsid w:val="001C0592"/>
    <w:rsid w:val="002E7466"/>
    <w:rsid w:val="00321CD7"/>
    <w:rsid w:val="003E7133"/>
    <w:rsid w:val="004D5D95"/>
    <w:rsid w:val="00505E7A"/>
    <w:rsid w:val="00506B43"/>
    <w:rsid w:val="00531424"/>
    <w:rsid w:val="005477FE"/>
    <w:rsid w:val="00591193"/>
    <w:rsid w:val="00595319"/>
    <w:rsid w:val="005A1AB5"/>
    <w:rsid w:val="005A4E39"/>
    <w:rsid w:val="00703F60"/>
    <w:rsid w:val="00715933"/>
    <w:rsid w:val="00816CA1"/>
    <w:rsid w:val="00862B54"/>
    <w:rsid w:val="008705F7"/>
    <w:rsid w:val="008963C7"/>
    <w:rsid w:val="008F72D5"/>
    <w:rsid w:val="00961792"/>
    <w:rsid w:val="00961F60"/>
    <w:rsid w:val="00984D11"/>
    <w:rsid w:val="00993D41"/>
    <w:rsid w:val="00A306E2"/>
    <w:rsid w:val="00AC48E8"/>
    <w:rsid w:val="00B36890"/>
    <w:rsid w:val="00BA3E19"/>
    <w:rsid w:val="00BF4C94"/>
    <w:rsid w:val="00CA12A6"/>
    <w:rsid w:val="00CD3EB1"/>
    <w:rsid w:val="00D02FD5"/>
    <w:rsid w:val="00D1362A"/>
    <w:rsid w:val="00D85B13"/>
    <w:rsid w:val="00DC68D0"/>
    <w:rsid w:val="00DD1983"/>
    <w:rsid w:val="00E11352"/>
    <w:rsid w:val="00E20A78"/>
    <w:rsid w:val="00E375F9"/>
    <w:rsid w:val="00E9398B"/>
    <w:rsid w:val="00EA4E63"/>
    <w:rsid w:val="00F2259D"/>
    <w:rsid w:val="00F44A82"/>
    <w:rsid w:val="00FA7D61"/>
    <w:rsid w:val="00FC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DCFF44"/>
  <w15:chartTrackingRefBased/>
  <w15:docId w15:val="{7BC1DC0F-D468-4014-B514-727BF573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D1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2">
    <w:name w:val="heading 2"/>
    <w:basedOn w:val="Normal"/>
    <w:next w:val="Normal"/>
    <w:qFormat/>
    <w:rsid w:val="00984D11"/>
    <w:pPr>
      <w:keepNext/>
      <w:spacing w:before="360"/>
      <w:outlineLvl w:val="1"/>
    </w:pPr>
    <w:rPr>
      <w:b/>
      <w:sz w:val="28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Enkeltlinje">
    <w:name w:val="Enkeltlinje"/>
    <w:basedOn w:val="Normal"/>
    <w:rsid w:val="00984D11"/>
    <w:pPr>
      <w:tabs>
        <w:tab w:val="left" w:pos="1701"/>
        <w:tab w:val="left" w:pos="5670"/>
        <w:tab w:val="left" w:pos="7371"/>
      </w:tabs>
    </w:pPr>
  </w:style>
  <w:style w:type="paragraph" w:styleId="Topptekst">
    <w:name w:val="header"/>
    <w:basedOn w:val="Normal"/>
    <w:semiHidden/>
    <w:rsid w:val="00984D11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984D11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F72D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8F72D5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A306E2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306E2"/>
    <w:rPr>
      <w:szCs w:val="24"/>
    </w:rPr>
  </w:style>
  <w:style w:type="character" w:customStyle="1" w:styleId="MerknadstekstTegn">
    <w:name w:val="Merknadstekst Tegn"/>
    <w:link w:val="Merknadstekst"/>
    <w:uiPriority w:val="99"/>
    <w:semiHidden/>
    <w:rsid w:val="00A306E2"/>
    <w:rPr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306E2"/>
    <w:rPr>
      <w:b/>
      <w:bCs/>
      <w:sz w:val="20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A306E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Kommunestyret vedtok i møte ……</vt:lpstr>
    </vt:vector>
  </TitlesOfParts>
  <Company>Ringerike kommune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Kommunestyret vedtok i møte ……</dc:title>
  <dc:subject/>
  <dc:creator>Ringerike kommune</dc:creator>
  <cp:keywords/>
  <dc:description/>
  <cp:lastModifiedBy>Jan Hausken</cp:lastModifiedBy>
  <cp:revision>2</cp:revision>
  <cp:lastPrinted>2012-03-05T14:51:00Z</cp:lastPrinted>
  <dcterms:created xsi:type="dcterms:W3CDTF">2025-01-06T09:33:00Z</dcterms:created>
  <dcterms:modified xsi:type="dcterms:W3CDTF">2025-01-06T09:33:00Z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0defb-d95a-4801-9cac-afdefc91cdbd_Enabled">
    <vt:lpwstr>true</vt:lpwstr>
  </property>
  <property fmtid="{D5CDD505-2E9C-101B-9397-08002B2CF9AE}" pid="3" name="MSIP_Label_b7a0defb-d95a-4801-9cac-afdefc91cdbd_SetDate">
    <vt:lpwstr>2022-01-13T07:44:53Z</vt:lpwstr>
  </property>
  <property fmtid="{D5CDD505-2E9C-101B-9397-08002B2CF9AE}" pid="4" name="MSIP_Label_b7a0defb-d95a-4801-9cac-afdefc91cdbd_Method">
    <vt:lpwstr>Standard</vt:lpwstr>
  </property>
  <property fmtid="{D5CDD505-2E9C-101B-9397-08002B2CF9AE}" pid="5" name="MSIP_Label_b7a0defb-d95a-4801-9cac-afdefc91cdbd_Name">
    <vt:lpwstr>Intern (KDD)</vt:lpwstr>
  </property>
  <property fmtid="{D5CDD505-2E9C-101B-9397-08002B2CF9AE}" pid="6" name="MSIP_Label_b7a0defb-d95a-4801-9cac-afdefc91cdbd_SiteId">
    <vt:lpwstr>f696e186-1c3b-44cd-bf76-5ace0e7007bd</vt:lpwstr>
  </property>
  <property fmtid="{D5CDD505-2E9C-101B-9397-08002B2CF9AE}" pid="7" name="MSIP_Label_b7a0defb-d95a-4801-9cac-afdefc91cdbd_ActionId">
    <vt:lpwstr>27666809-b73a-4200-a72b-b86e302c6305</vt:lpwstr>
  </property>
  <property fmtid="{D5CDD505-2E9C-101B-9397-08002B2CF9AE}" pid="8" name="MSIP_Label_b7a0defb-d95a-4801-9cac-afdefc91cdbd_ContentBits">
    <vt:lpwstr>0</vt:lpwstr>
  </property>
</Properties>
</file>