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99E0" w14:textId="77777777" w:rsidR="008933E7" w:rsidRPr="00B71715" w:rsidRDefault="008933E7">
      <w:pPr>
        <w:pStyle w:val="Enkeltlinje"/>
        <w:rPr>
          <w:b/>
          <w:sz w:val="16"/>
          <w:lang w:val="nn-NO"/>
        </w:rPr>
      </w:pPr>
    </w:p>
    <w:p w14:paraId="7C450707" w14:textId="77777777" w:rsidR="008933E7" w:rsidRPr="00B71715" w:rsidRDefault="008933E7">
      <w:pPr>
        <w:jc w:val="center"/>
        <w:rPr>
          <w:b/>
          <w:sz w:val="36"/>
          <w:lang w:val="nn-NO"/>
        </w:rPr>
      </w:pPr>
      <w:r w:rsidRPr="00B71715">
        <w:rPr>
          <w:b/>
          <w:sz w:val="36"/>
          <w:lang w:val="nn-NO"/>
        </w:rPr>
        <w:t>SAKSFRAMLEGG</w:t>
      </w:r>
    </w:p>
    <w:p w14:paraId="7F2BA3E1" w14:textId="77777777" w:rsidR="008933E7" w:rsidRPr="00B71715" w:rsidRDefault="008700F5">
      <w:pPr>
        <w:rPr>
          <w:lang w:val="nn-NO"/>
        </w:rPr>
      </w:pPr>
      <w:r w:rsidRPr="00B71715">
        <w:rPr>
          <w:lang w:val="nn-NO"/>
        </w:rPr>
        <w:t>(</w:t>
      </w:r>
      <w:r w:rsidR="00E91DFE" w:rsidRPr="00B71715">
        <w:rPr>
          <w:lang w:val="nn-NO"/>
        </w:rPr>
        <w:t>Dømet</w:t>
      </w:r>
      <w:r w:rsidRPr="00B71715">
        <w:rPr>
          <w:lang w:val="nn-NO"/>
        </w:rPr>
        <w:t xml:space="preserve"> er </w:t>
      </w:r>
      <w:r w:rsidR="00BB1628" w:rsidRPr="00B71715">
        <w:rPr>
          <w:lang w:val="nn-NO"/>
        </w:rPr>
        <w:t>b</w:t>
      </w:r>
      <w:r w:rsidRPr="00B71715">
        <w:rPr>
          <w:lang w:val="nn-NO"/>
        </w:rPr>
        <w:t>asert på at kommunestyret har delegert til e</w:t>
      </w:r>
      <w:r w:rsidR="00E91DFE" w:rsidRPr="00B71715">
        <w:rPr>
          <w:lang w:val="nn-NO"/>
        </w:rPr>
        <w:t>i</w:t>
      </w:r>
      <w:r w:rsidRPr="00B71715">
        <w:rPr>
          <w:lang w:val="nn-NO"/>
        </w:rPr>
        <w:t xml:space="preserve">t utval å behandle klagesaker og sende </w:t>
      </w:r>
      <w:r w:rsidR="00E91DFE" w:rsidRPr="00B71715">
        <w:rPr>
          <w:lang w:val="nn-NO"/>
        </w:rPr>
        <w:t>fråsegn</w:t>
      </w:r>
      <w:r w:rsidR="008F6B78" w:rsidRPr="00B71715">
        <w:rPr>
          <w:lang w:val="nn-NO"/>
        </w:rPr>
        <w:t xml:space="preserve"> til </w:t>
      </w:r>
      <w:r w:rsidR="00532683">
        <w:rPr>
          <w:lang w:val="nn-NO"/>
        </w:rPr>
        <w:t>Statsforvaltaren</w:t>
      </w:r>
      <w:r w:rsidRPr="00B71715">
        <w:rPr>
          <w:lang w:val="nn-NO"/>
        </w:rPr>
        <w:t xml:space="preserve"> når utvalet me</w:t>
      </w:r>
      <w:r w:rsidR="00E91DFE" w:rsidRPr="00B71715">
        <w:rPr>
          <w:lang w:val="nn-NO"/>
        </w:rPr>
        <w:t>i</w:t>
      </w:r>
      <w:r w:rsidRPr="00B71715">
        <w:rPr>
          <w:lang w:val="nn-NO"/>
        </w:rPr>
        <w:t>ner at klagen ikk</w:t>
      </w:r>
      <w:r w:rsidR="00E91DFE" w:rsidRPr="00B71715">
        <w:rPr>
          <w:lang w:val="nn-NO"/>
        </w:rPr>
        <w:t>j</w:t>
      </w:r>
      <w:r w:rsidRPr="00B71715">
        <w:rPr>
          <w:lang w:val="nn-NO"/>
        </w:rPr>
        <w:t>e skal ta</w:t>
      </w:r>
      <w:r w:rsidR="00E91DFE" w:rsidRPr="00B71715">
        <w:rPr>
          <w:lang w:val="nn-NO"/>
        </w:rPr>
        <w:t>ka</w:t>
      </w:r>
      <w:r w:rsidRPr="00B71715">
        <w:rPr>
          <w:lang w:val="nn-NO"/>
        </w:rPr>
        <w:t>s</w:t>
      </w:r>
      <w:r w:rsidR="00E91DFE" w:rsidRPr="00B71715">
        <w:rPr>
          <w:lang w:val="nn-NO"/>
        </w:rPr>
        <w:t>t</w:t>
      </w:r>
      <w:r w:rsidRPr="00B71715">
        <w:rPr>
          <w:lang w:val="nn-NO"/>
        </w:rPr>
        <w:t xml:space="preserve"> til følg</w:t>
      </w:r>
      <w:r w:rsidR="00E91DFE" w:rsidRPr="00B71715">
        <w:rPr>
          <w:lang w:val="nn-NO"/>
        </w:rPr>
        <w:t>j</w:t>
      </w:r>
      <w:r w:rsidRPr="00B71715">
        <w:rPr>
          <w:lang w:val="nn-NO"/>
        </w:rPr>
        <w:t>e</w:t>
      </w:r>
      <w:r w:rsidR="008E0518" w:rsidRPr="00B71715">
        <w:rPr>
          <w:lang w:val="nn-NO"/>
        </w:rPr>
        <w:t>.</w:t>
      </w:r>
      <w:r w:rsidRPr="00B71715">
        <w:rPr>
          <w:lang w:val="nn-NO"/>
        </w:rPr>
        <w:t>)</w:t>
      </w:r>
    </w:p>
    <w:p w14:paraId="483AF72F" w14:textId="77777777" w:rsidR="008933E7" w:rsidRPr="00B71715" w:rsidRDefault="007019DB" w:rsidP="00BB1628">
      <w:pPr>
        <w:rPr>
          <w:b/>
          <w:lang w:val="nn-NO"/>
        </w:rPr>
      </w:pPr>
      <w:r w:rsidRPr="00B71715">
        <w:rPr>
          <w:b/>
          <w:lang w:val="nn-NO"/>
        </w:rPr>
        <w:t>Kommuneu</w:t>
      </w:r>
      <w:r w:rsidR="00F62BF8" w:rsidRPr="00B71715">
        <w:rPr>
          <w:b/>
          <w:lang w:val="nn-NO"/>
        </w:rPr>
        <w:t>tval</w:t>
      </w:r>
      <w:r w:rsidR="00E91DFE" w:rsidRPr="00B71715">
        <w:rPr>
          <w:b/>
          <w:lang w:val="nn-NO"/>
        </w:rPr>
        <w:t>et</w:t>
      </w:r>
      <w:r w:rsidRPr="00B71715">
        <w:rPr>
          <w:b/>
          <w:lang w:val="nn-NO"/>
        </w:rPr>
        <w:t xml:space="preserve"> for plansaker</w:t>
      </w:r>
      <w:r w:rsidR="00F62BF8" w:rsidRPr="00B71715">
        <w:rPr>
          <w:b/>
          <w:lang w:val="nn-NO"/>
        </w:rPr>
        <w:t>:</w:t>
      </w:r>
    </w:p>
    <w:p w14:paraId="19299713" w14:textId="77777777" w:rsidR="00BB1628" w:rsidRPr="00B71715" w:rsidRDefault="00BB1628" w:rsidP="00BB1628">
      <w:pPr>
        <w:rPr>
          <w:b/>
          <w:lang w:val="nn-NO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758"/>
        <w:gridCol w:w="2479"/>
      </w:tblGrid>
      <w:tr w:rsidR="008933E7" w:rsidRPr="00B71715" w14:paraId="3EC69D11" w14:textId="77777777">
        <w:tc>
          <w:tcPr>
            <w:tcW w:w="2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9574F0" w14:textId="77777777" w:rsidR="008933E7" w:rsidRPr="00B71715" w:rsidRDefault="008933E7">
            <w:pPr>
              <w:spacing w:before="60" w:after="60"/>
              <w:rPr>
                <w:lang w:val="nn-NO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B40E80" w14:textId="77777777" w:rsidR="008933E7" w:rsidRPr="00B71715" w:rsidRDefault="008933E7">
            <w:pPr>
              <w:spacing w:before="60" w:after="60"/>
              <w:rPr>
                <w:lang w:val="nn-NO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9D3352" w14:textId="77777777" w:rsidR="008933E7" w:rsidRPr="00B71715" w:rsidRDefault="008933E7" w:rsidP="00F27B2C">
            <w:pPr>
              <w:spacing w:before="60" w:after="60"/>
              <w:rPr>
                <w:lang w:val="nn-NO"/>
              </w:rPr>
            </w:pPr>
          </w:p>
        </w:tc>
      </w:tr>
    </w:tbl>
    <w:p w14:paraId="64846B91" w14:textId="77777777" w:rsidR="008933E7" w:rsidRPr="00B71715" w:rsidRDefault="008933E7">
      <w:pPr>
        <w:rPr>
          <w:lang w:val="nn-NO"/>
        </w:rPr>
      </w:pPr>
    </w:p>
    <w:p w14:paraId="471F8413" w14:textId="77777777" w:rsidR="00BB1628" w:rsidRPr="00B71715" w:rsidRDefault="008933E7">
      <w:pPr>
        <w:rPr>
          <w:b/>
          <w:sz w:val="28"/>
          <w:szCs w:val="28"/>
          <w:lang w:val="nn-NO"/>
        </w:rPr>
      </w:pPr>
      <w:r w:rsidRPr="00B71715">
        <w:rPr>
          <w:b/>
          <w:sz w:val="28"/>
          <w:szCs w:val="28"/>
          <w:lang w:val="nn-NO"/>
        </w:rPr>
        <w:t>KLAGE P</w:t>
      </w:r>
      <w:r w:rsidR="00BB1628" w:rsidRPr="00B71715">
        <w:rPr>
          <w:b/>
          <w:sz w:val="28"/>
          <w:szCs w:val="28"/>
          <w:lang w:val="nn-NO"/>
        </w:rPr>
        <w:t>Å VEDTAK</w:t>
      </w:r>
      <w:r w:rsidR="007019DB" w:rsidRPr="00B71715">
        <w:rPr>
          <w:b/>
          <w:sz w:val="28"/>
          <w:szCs w:val="28"/>
          <w:lang w:val="nn-NO"/>
        </w:rPr>
        <w:t xml:space="preserve"> </w:t>
      </w:r>
    </w:p>
    <w:p w14:paraId="1F1AA40C" w14:textId="77777777" w:rsidR="008933E7" w:rsidRPr="00B71715" w:rsidRDefault="00BB1628">
      <w:pPr>
        <w:rPr>
          <w:sz w:val="28"/>
          <w:szCs w:val="28"/>
          <w:lang w:val="nn-NO"/>
        </w:rPr>
      </w:pPr>
      <w:r w:rsidRPr="00B71715">
        <w:rPr>
          <w:b/>
          <w:sz w:val="28"/>
          <w:szCs w:val="28"/>
          <w:lang w:val="nn-NO"/>
        </w:rPr>
        <w:t>&lt;</w:t>
      </w:r>
      <w:r w:rsidR="00841436" w:rsidRPr="00B71715">
        <w:rPr>
          <w:b/>
          <w:sz w:val="28"/>
          <w:szCs w:val="28"/>
          <w:lang w:val="nn-NO"/>
        </w:rPr>
        <w:t xml:space="preserve">OMRÅDEREGULERING/DETALJREGULERING </w:t>
      </w:r>
      <w:r w:rsidRPr="00B71715">
        <w:rPr>
          <w:b/>
          <w:sz w:val="28"/>
          <w:szCs w:val="28"/>
          <w:lang w:val="nn-NO"/>
        </w:rPr>
        <w:t>na</w:t>
      </w:r>
      <w:r w:rsidR="00E91DFE" w:rsidRPr="00B71715">
        <w:rPr>
          <w:b/>
          <w:sz w:val="28"/>
          <w:szCs w:val="28"/>
          <w:lang w:val="nn-NO"/>
        </w:rPr>
        <w:t>m</w:t>
      </w:r>
      <w:r w:rsidRPr="00B71715">
        <w:rPr>
          <w:b/>
          <w:sz w:val="28"/>
          <w:szCs w:val="28"/>
          <w:lang w:val="nn-NO"/>
        </w:rPr>
        <w:t>n og nummer</w:t>
      </w:r>
      <w:r w:rsidR="00F27B2C" w:rsidRPr="00B71715">
        <w:rPr>
          <w:b/>
          <w:sz w:val="28"/>
          <w:szCs w:val="28"/>
          <w:lang w:val="nn-NO"/>
        </w:rPr>
        <w:t>&gt;</w:t>
      </w:r>
      <w:r w:rsidR="008933E7" w:rsidRPr="00B71715">
        <w:rPr>
          <w:b/>
          <w:sz w:val="28"/>
          <w:szCs w:val="28"/>
          <w:lang w:val="nn-NO"/>
        </w:rPr>
        <w:t xml:space="preserve"> </w:t>
      </w:r>
    </w:p>
    <w:p w14:paraId="5C141D5A" w14:textId="77777777" w:rsidR="008933E7" w:rsidRPr="00B71715" w:rsidRDefault="008933E7">
      <w:pPr>
        <w:rPr>
          <w:sz w:val="28"/>
          <w:szCs w:val="28"/>
          <w:lang w:val="nn-NO"/>
        </w:rPr>
      </w:pPr>
    </w:p>
    <w:p w14:paraId="0AB6D9FE" w14:textId="77777777" w:rsidR="008933E7" w:rsidRPr="00B71715" w:rsidRDefault="008933E7">
      <w:pPr>
        <w:rPr>
          <w:lang w:val="nn-NO"/>
        </w:rPr>
      </w:pPr>
      <w:r w:rsidRPr="00B71715">
        <w:rPr>
          <w:b/>
          <w:lang w:val="nn-NO"/>
        </w:rPr>
        <w:t>Forslag til vedtak:</w:t>
      </w:r>
    </w:p>
    <w:p w14:paraId="23D5A603" w14:textId="77777777" w:rsidR="008933E7" w:rsidRPr="00B71715" w:rsidRDefault="00AF739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lang w:val="nn-NO"/>
        </w:rPr>
      </w:pPr>
      <w:r w:rsidRPr="00B71715">
        <w:rPr>
          <w:lang w:val="nn-NO"/>
        </w:rPr>
        <w:t>&lt;</w:t>
      </w:r>
      <w:r w:rsidR="00E91DFE" w:rsidRPr="00B71715">
        <w:rPr>
          <w:lang w:val="nn-NO"/>
        </w:rPr>
        <w:t>utval</w:t>
      </w:r>
      <w:r w:rsidR="00F62BF8" w:rsidRPr="00B71715">
        <w:rPr>
          <w:lang w:val="nn-NO"/>
        </w:rPr>
        <w:t xml:space="preserve"> </w:t>
      </w:r>
      <w:r w:rsidR="00841436" w:rsidRPr="00B71715">
        <w:rPr>
          <w:lang w:val="nn-NO"/>
        </w:rPr>
        <w:t>&gt;</w:t>
      </w:r>
      <w:r w:rsidR="007019DB" w:rsidRPr="00B71715">
        <w:rPr>
          <w:lang w:val="nn-NO"/>
        </w:rPr>
        <w:t xml:space="preserve"> </w:t>
      </w:r>
      <w:r w:rsidR="008933E7" w:rsidRPr="00B71715">
        <w:rPr>
          <w:lang w:val="nn-NO"/>
        </w:rPr>
        <w:t>finn ikk</w:t>
      </w:r>
      <w:r w:rsidR="00E91DFE" w:rsidRPr="00B71715">
        <w:rPr>
          <w:lang w:val="nn-NO"/>
        </w:rPr>
        <w:t>je grunn til å ta klagen frå</w:t>
      </w:r>
      <w:r w:rsidR="008933E7" w:rsidRPr="00B71715">
        <w:rPr>
          <w:lang w:val="nn-NO"/>
        </w:rPr>
        <w:t xml:space="preserve"> </w:t>
      </w:r>
      <w:r w:rsidR="00BB1628" w:rsidRPr="00B71715">
        <w:rPr>
          <w:lang w:val="nn-NO"/>
        </w:rPr>
        <w:t>&lt;</w:t>
      </w:r>
      <w:r w:rsidR="008933E7" w:rsidRPr="00B71715">
        <w:rPr>
          <w:lang w:val="nn-NO"/>
        </w:rPr>
        <w:t>…</w:t>
      </w:r>
      <w:r w:rsidR="00BB1628" w:rsidRPr="00B71715">
        <w:rPr>
          <w:lang w:val="nn-NO"/>
        </w:rPr>
        <w:t>&gt;</w:t>
      </w:r>
      <w:r w:rsidR="00893A23" w:rsidRPr="00B71715">
        <w:rPr>
          <w:lang w:val="nn-NO"/>
        </w:rPr>
        <w:t xml:space="preserve"> </w:t>
      </w:r>
      <w:r w:rsidR="008933E7" w:rsidRPr="00B71715">
        <w:rPr>
          <w:lang w:val="nn-NO"/>
        </w:rPr>
        <w:t>til følg</w:t>
      </w:r>
      <w:r w:rsidR="00E91DFE" w:rsidRPr="00B71715">
        <w:rPr>
          <w:lang w:val="nn-NO"/>
        </w:rPr>
        <w:t>j</w:t>
      </w:r>
      <w:r w:rsidR="008933E7" w:rsidRPr="00B71715">
        <w:rPr>
          <w:lang w:val="nn-NO"/>
        </w:rPr>
        <w:t>e.</w:t>
      </w:r>
    </w:p>
    <w:p w14:paraId="564E9888" w14:textId="77777777" w:rsidR="00BB1628" w:rsidRPr="00B71715" w:rsidRDefault="004B3483" w:rsidP="000475D0">
      <w:pPr>
        <w:numPr>
          <w:ilvl w:val="0"/>
          <w:numId w:val="4"/>
        </w:numPr>
        <w:tabs>
          <w:tab w:val="clear" w:pos="720"/>
          <w:tab w:val="num" w:pos="360"/>
          <w:tab w:val="left" w:pos="900"/>
        </w:tabs>
        <w:ind w:left="360"/>
        <w:rPr>
          <w:i/>
          <w:iCs/>
          <w:lang w:val="nn-NO"/>
        </w:rPr>
      </w:pPr>
      <w:r w:rsidRPr="00B71715">
        <w:rPr>
          <w:lang w:val="nn-NO"/>
        </w:rPr>
        <w:t xml:space="preserve">I </w:t>
      </w:r>
      <w:r w:rsidR="00E91DFE" w:rsidRPr="00B71715">
        <w:rPr>
          <w:lang w:val="nn-NO"/>
        </w:rPr>
        <w:t>samsvar med</w:t>
      </w:r>
      <w:r w:rsidRPr="00B71715">
        <w:rPr>
          <w:lang w:val="nn-NO"/>
        </w:rPr>
        <w:t xml:space="preserve"> plan- og </w:t>
      </w:r>
      <w:r w:rsidR="00BB1628" w:rsidRPr="00B71715">
        <w:rPr>
          <w:lang w:val="nn-NO"/>
        </w:rPr>
        <w:t>bygningslov</w:t>
      </w:r>
      <w:r w:rsidR="00E91DFE" w:rsidRPr="00B71715">
        <w:rPr>
          <w:lang w:val="nn-NO"/>
        </w:rPr>
        <w:t>a</w:t>
      </w:r>
      <w:r w:rsidRPr="00B71715">
        <w:rPr>
          <w:lang w:val="nn-NO"/>
        </w:rPr>
        <w:t xml:space="preserve"> §</w:t>
      </w:r>
      <w:r w:rsidR="00E91DFE" w:rsidRPr="00B71715">
        <w:rPr>
          <w:lang w:val="nn-NO"/>
        </w:rPr>
        <w:t> </w:t>
      </w:r>
      <w:r w:rsidRPr="00B71715">
        <w:rPr>
          <w:lang w:val="nn-NO"/>
        </w:rPr>
        <w:t>12-12, jf</w:t>
      </w:r>
      <w:r w:rsidR="00E91DFE" w:rsidRPr="00B71715">
        <w:rPr>
          <w:lang w:val="nn-NO"/>
        </w:rPr>
        <w:t>.</w:t>
      </w:r>
      <w:r w:rsidRPr="00B71715">
        <w:rPr>
          <w:lang w:val="nn-NO"/>
        </w:rPr>
        <w:t xml:space="preserve"> §</w:t>
      </w:r>
      <w:r w:rsidR="00E91DFE" w:rsidRPr="00B71715">
        <w:rPr>
          <w:lang w:val="nn-NO"/>
        </w:rPr>
        <w:t> </w:t>
      </w:r>
      <w:r w:rsidRPr="00B71715">
        <w:rPr>
          <w:lang w:val="nn-NO"/>
        </w:rPr>
        <w:t>1-9</w:t>
      </w:r>
      <w:r w:rsidR="008F6B78" w:rsidRPr="00B71715">
        <w:rPr>
          <w:lang w:val="nn-NO"/>
        </w:rPr>
        <w:t>,</w:t>
      </w:r>
      <w:r w:rsidR="008933E7" w:rsidRPr="00B71715">
        <w:rPr>
          <w:lang w:val="nn-NO"/>
        </w:rPr>
        <w:t xml:space="preserve"> </w:t>
      </w:r>
      <w:r w:rsidR="00E91DFE" w:rsidRPr="00B71715">
        <w:rPr>
          <w:lang w:val="nn-NO"/>
        </w:rPr>
        <w:t xml:space="preserve">blir </w:t>
      </w:r>
      <w:r w:rsidR="00AF7391" w:rsidRPr="00B71715">
        <w:rPr>
          <w:lang w:val="nn-NO"/>
        </w:rPr>
        <w:t>klagen</w:t>
      </w:r>
      <w:r w:rsidR="00E91DFE" w:rsidRPr="00B71715">
        <w:rPr>
          <w:lang w:val="nn-NO"/>
        </w:rPr>
        <w:t xml:space="preserve"> send</w:t>
      </w:r>
      <w:r w:rsidR="00AF7391" w:rsidRPr="00B71715">
        <w:rPr>
          <w:lang w:val="nn-NO"/>
        </w:rPr>
        <w:t xml:space="preserve"> til </w:t>
      </w:r>
      <w:r w:rsidR="00532683">
        <w:rPr>
          <w:lang w:val="nn-NO"/>
        </w:rPr>
        <w:t>Statsforvaltaren</w:t>
      </w:r>
      <w:r w:rsidR="00F62BF8" w:rsidRPr="00B71715">
        <w:rPr>
          <w:lang w:val="nn-NO"/>
        </w:rPr>
        <w:t xml:space="preserve"> i </w:t>
      </w:r>
      <w:r w:rsidR="00F27B2C" w:rsidRPr="00B71715">
        <w:rPr>
          <w:lang w:val="nn-NO"/>
        </w:rPr>
        <w:t>&lt;</w:t>
      </w:r>
      <w:r w:rsidR="00841436" w:rsidRPr="00B71715">
        <w:rPr>
          <w:lang w:val="nn-NO"/>
        </w:rPr>
        <w:t>fylke</w:t>
      </w:r>
      <w:r w:rsidR="00F27B2C" w:rsidRPr="00B71715">
        <w:rPr>
          <w:lang w:val="nn-NO"/>
        </w:rPr>
        <w:t>&gt;</w:t>
      </w:r>
      <w:r w:rsidRPr="00B71715">
        <w:rPr>
          <w:lang w:val="nn-NO"/>
        </w:rPr>
        <w:t xml:space="preserve"> </w:t>
      </w:r>
      <w:r w:rsidR="008933E7" w:rsidRPr="00B71715">
        <w:rPr>
          <w:lang w:val="nn-NO"/>
        </w:rPr>
        <w:t>med følg</w:t>
      </w:r>
      <w:r w:rsidR="00E91DFE" w:rsidRPr="00B71715">
        <w:rPr>
          <w:lang w:val="nn-NO"/>
        </w:rPr>
        <w:t>ja</w:t>
      </w:r>
      <w:r w:rsidR="008933E7" w:rsidRPr="00B71715">
        <w:rPr>
          <w:lang w:val="nn-NO"/>
        </w:rPr>
        <w:t>nde</w:t>
      </w:r>
      <w:r w:rsidR="00E91DFE" w:rsidRPr="00B71715">
        <w:rPr>
          <w:lang w:val="nn-NO"/>
        </w:rPr>
        <w:t xml:space="preserve"> fråsegn</w:t>
      </w:r>
      <w:r w:rsidR="008933E7" w:rsidRPr="00B71715">
        <w:rPr>
          <w:lang w:val="nn-NO"/>
        </w:rPr>
        <w:t>:</w:t>
      </w:r>
    </w:p>
    <w:p w14:paraId="203E7246" w14:textId="77777777" w:rsidR="008933E7" w:rsidRPr="00B71715" w:rsidRDefault="00A14BC0" w:rsidP="00BB1628">
      <w:pPr>
        <w:tabs>
          <w:tab w:val="left" w:pos="900"/>
        </w:tabs>
        <w:ind w:left="360"/>
        <w:rPr>
          <w:i/>
          <w:iCs/>
          <w:lang w:val="nn-NO"/>
        </w:rPr>
      </w:pPr>
      <w:r w:rsidRPr="00B71715">
        <w:rPr>
          <w:i/>
          <w:iCs/>
          <w:lang w:val="nn-NO"/>
        </w:rPr>
        <w:t>Kom</w:t>
      </w:r>
      <w:r w:rsidR="00E91DFE" w:rsidRPr="00B71715">
        <w:rPr>
          <w:i/>
          <w:iCs/>
          <w:lang w:val="nn-NO"/>
        </w:rPr>
        <w:t>munen</w:t>
      </w:r>
      <w:r w:rsidR="00601030" w:rsidRPr="00B71715">
        <w:rPr>
          <w:i/>
          <w:iCs/>
          <w:lang w:val="nn-NO"/>
        </w:rPr>
        <w:t xml:space="preserve"> </w:t>
      </w:r>
      <w:r w:rsidR="008933E7" w:rsidRPr="00B71715">
        <w:rPr>
          <w:i/>
          <w:iCs/>
          <w:lang w:val="nn-NO"/>
        </w:rPr>
        <w:t>slutt</w:t>
      </w:r>
      <w:r w:rsidR="00E91DFE" w:rsidRPr="00B71715">
        <w:rPr>
          <w:i/>
          <w:iCs/>
          <w:lang w:val="nn-NO"/>
        </w:rPr>
        <w:t>a</w:t>
      </w:r>
      <w:r w:rsidR="004A0799" w:rsidRPr="00B71715">
        <w:rPr>
          <w:i/>
          <w:iCs/>
          <w:lang w:val="nn-NO"/>
        </w:rPr>
        <w:t>r seg til vurdering</w:t>
      </w:r>
      <w:r w:rsidR="00E91DFE" w:rsidRPr="00B71715">
        <w:rPr>
          <w:i/>
          <w:iCs/>
          <w:lang w:val="nn-NO"/>
        </w:rPr>
        <w:t>a til rådmannen</w:t>
      </w:r>
      <w:r w:rsidR="004A0799" w:rsidRPr="00B71715">
        <w:rPr>
          <w:i/>
          <w:iCs/>
          <w:lang w:val="nn-NO"/>
        </w:rPr>
        <w:t xml:space="preserve"> </w:t>
      </w:r>
      <w:r w:rsidR="008933E7" w:rsidRPr="00B71715">
        <w:rPr>
          <w:i/>
          <w:iCs/>
          <w:lang w:val="nn-NO"/>
        </w:rPr>
        <w:t xml:space="preserve">slik </w:t>
      </w:r>
      <w:r w:rsidR="00E91DFE" w:rsidRPr="00B71715">
        <w:rPr>
          <w:i/>
          <w:iCs/>
          <w:lang w:val="nn-NO"/>
        </w:rPr>
        <w:t xml:space="preserve">ho </w:t>
      </w:r>
      <w:r w:rsidR="008933E7" w:rsidRPr="00B71715">
        <w:rPr>
          <w:i/>
          <w:iCs/>
          <w:lang w:val="nn-NO"/>
        </w:rPr>
        <w:t>går</w:t>
      </w:r>
      <w:r w:rsidR="00E91DFE" w:rsidRPr="00B71715">
        <w:rPr>
          <w:i/>
          <w:iCs/>
          <w:lang w:val="nn-NO"/>
        </w:rPr>
        <w:t xml:space="preserve"> fram</w:t>
      </w:r>
      <w:r w:rsidR="008933E7" w:rsidRPr="00B71715">
        <w:rPr>
          <w:i/>
          <w:iCs/>
          <w:lang w:val="nn-NO"/>
        </w:rPr>
        <w:t xml:space="preserve"> av</w:t>
      </w:r>
      <w:r w:rsidR="007B74DC" w:rsidRPr="00B71715">
        <w:rPr>
          <w:i/>
          <w:iCs/>
          <w:lang w:val="nn-NO"/>
        </w:rPr>
        <w:t xml:space="preserve"> dette</w:t>
      </w:r>
      <w:r w:rsidR="008933E7" w:rsidRPr="00B71715">
        <w:rPr>
          <w:i/>
          <w:iCs/>
          <w:lang w:val="nn-NO"/>
        </w:rPr>
        <w:t xml:space="preserve"> saksframlegget</w:t>
      </w:r>
      <w:r w:rsidR="00E91DFE" w:rsidRPr="00B71715">
        <w:rPr>
          <w:i/>
          <w:iCs/>
          <w:lang w:val="nn-NO"/>
        </w:rPr>
        <w:t>,</w:t>
      </w:r>
      <w:r w:rsidR="00884DB1" w:rsidRPr="00B71715">
        <w:rPr>
          <w:i/>
          <w:iCs/>
          <w:lang w:val="nn-NO"/>
        </w:rPr>
        <w:t xml:space="preserve"> og me</w:t>
      </w:r>
      <w:r w:rsidR="00E91DFE" w:rsidRPr="00B71715">
        <w:rPr>
          <w:i/>
          <w:iCs/>
          <w:lang w:val="nn-NO"/>
        </w:rPr>
        <w:t>i</w:t>
      </w:r>
      <w:r w:rsidR="00884DB1" w:rsidRPr="00B71715">
        <w:rPr>
          <w:i/>
          <w:iCs/>
          <w:lang w:val="nn-NO"/>
        </w:rPr>
        <w:t xml:space="preserve">ner at </w:t>
      </w:r>
      <w:r w:rsidR="00E91DFE" w:rsidRPr="00B71715">
        <w:rPr>
          <w:i/>
          <w:iCs/>
          <w:lang w:val="nn-NO"/>
        </w:rPr>
        <w:t xml:space="preserve">klagen </w:t>
      </w:r>
      <w:r w:rsidR="008F6B78" w:rsidRPr="00B71715">
        <w:rPr>
          <w:i/>
          <w:iCs/>
          <w:lang w:val="nn-NO"/>
        </w:rPr>
        <w:t xml:space="preserve">ikkje bør takast </w:t>
      </w:r>
      <w:r w:rsidR="00E91DFE" w:rsidRPr="00B71715">
        <w:rPr>
          <w:i/>
          <w:iCs/>
          <w:lang w:val="nn-NO"/>
        </w:rPr>
        <w:t xml:space="preserve">til </w:t>
      </w:r>
      <w:r w:rsidR="00884DB1" w:rsidRPr="00B71715">
        <w:rPr>
          <w:i/>
          <w:iCs/>
          <w:lang w:val="nn-NO"/>
        </w:rPr>
        <w:t>følg</w:t>
      </w:r>
      <w:r w:rsidR="00E91DFE" w:rsidRPr="00B71715">
        <w:rPr>
          <w:i/>
          <w:iCs/>
          <w:lang w:val="nn-NO"/>
        </w:rPr>
        <w:t>j</w:t>
      </w:r>
      <w:r w:rsidR="00884DB1" w:rsidRPr="00B71715">
        <w:rPr>
          <w:i/>
          <w:iCs/>
          <w:lang w:val="nn-NO"/>
        </w:rPr>
        <w:t>e</w:t>
      </w:r>
      <w:r w:rsidR="00E91DFE" w:rsidRPr="00B71715">
        <w:rPr>
          <w:i/>
          <w:iCs/>
          <w:lang w:val="nn-NO"/>
        </w:rPr>
        <w:t>.</w:t>
      </w:r>
    </w:p>
    <w:p w14:paraId="16B2AB3E" w14:textId="77777777" w:rsidR="008933E7" w:rsidRPr="00B71715" w:rsidRDefault="008933E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lang w:val="nn-NO"/>
        </w:rPr>
      </w:pPr>
      <w:r w:rsidRPr="00B71715">
        <w:rPr>
          <w:lang w:val="nn-NO"/>
        </w:rPr>
        <w:t>Klagen</w:t>
      </w:r>
      <w:r w:rsidR="00E91DFE" w:rsidRPr="00B71715">
        <w:rPr>
          <w:lang w:val="nn-NO"/>
        </w:rPr>
        <w:t xml:space="preserve"> </w:t>
      </w:r>
      <w:r w:rsidR="008F6B78" w:rsidRPr="00B71715">
        <w:rPr>
          <w:lang w:val="nn-NO"/>
        </w:rPr>
        <w:t>får</w:t>
      </w:r>
      <w:r w:rsidR="00AF7391" w:rsidRPr="00B71715">
        <w:rPr>
          <w:lang w:val="nn-NO"/>
        </w:rPr>
        <w:t xml:space="preserve"> </w:t>
      </w:r>
      <w:r w:rsidR="00DD54D5" w:rsidRPr="00B71715">
        <w:rPr>
          <w:lang w:val="nn-NO"/>
        </w:rPr>
        <w:t>ikk</w:t>
      </w:r>
      <w:r w:rsidR="00E91DFE" w:rsidRPr="00B71715">
        <w:rPr>
          <w:lang w:val="nn-NO"/>
        </w:rPr>
        <w:t>j</w:t>
      </w:r>
      <w:r w:rsidR="00DD54D5" w:rsidRPr="00B71715">
        <w:rPr>
          <w:lang w:val="nn-NO"/>
        </w:rPr>
        <w:t xml:space="preserve">e </w:t>
      </w:r>
      <w:r w:rsidR="008F6B78" w:rsidRPr="00B71715">
        <w:rPr>
          <w:lang w:val="nn-NO"/>
        </w:rPr>
        <w:t>ut</w:t>
      </w:r>
      <w:r w:rsidR="00DD54D5" w:rsidRPr="00B71715">
        <w:rPr>
          <w:lang w:val="nn-NO"/>
        </w:rPr>
        <w:t>set</w:t>
      </w:r>
      <w:r w:rsidR="00E91DFE" w:rsidRPr="00B71715">
        <w:rPr>
          <w:lang w:val="nn-NO"/>
        </w:rPr>
        <w:t>ja</w:t>
      </w:r>
      <w:r w:rsidR="00DD54D5" w:rsidRPr="00B71715">
        <w:rPr>
          <w:lang w:val="nn-NO"/>
        </w:rPr>
        <w:t>nde v</w:t>
      </w:r>
      <w:r w:rsidR="00E91DFE" w:rsidRPr="00B71715">
        <w:rPr>
          <w:lang w:val="nn-NO"/>
        </w:rPr>
        <w:t>e</w:t>
      </w:r>
      <w:r w:rsidR="00DD54D5" w:rsidRPr="00B71715">
        <w:rPr>
          <w:lang w:val="nn-NO"/>
        </w:rPr>
        <w:t>rkn</w:t>
      </w:r>
      <w:r w:rsidR="00E91DFE" w:rsidRPr="00B71715">
        <w:rPr>
          <w:lang w:val="nn-NO"/>
        </w:rPr>
        <w:t>ad</w:t>
      </w:r>
      <w:r w:rsidR="008E0518" w:rsidRPr="00B71715">
        <w:rPr>
          <w:lang w:val="nn-NO"/>
        </w:rPr>
        <w:t xml:space="preserve"> for</w:t>
      </w:r>
      <w:r w:rsidRPr="00B71715">
        <w:rPr>
          <w:lang w:val="nn-NO"/>
        </w:rPr>
        <w:t xml:space="preserve"> reguleringsvedtak</w:t>
      </w:r>
      <w:r w:rsidR="00E91DFE" w:rsidRPr="00B71715">
        <w:rPr>
          <w:lang w:val="nn-NO"/>
        </w:rPr>
        <w:t>et til kommunestyret</w:t>
      </w:r>
      <w:r w:rsidRPr="00B71715">
        <w:rPr>
          <w:lang w:val="nn-NO"/>
        </w:rPr>
        <w:t xml:space="preserve"> (forvaltingslov</w:t>
      </w:r>
      <w:r w:rsidR="00E91DFE" w:rsidRPr="00B71715">
        <w:rPr>
          <w:lang w:val="nn-NO"/>
        </w:rPr>
        <w:t>a</w:t>
      </w:r>
      <w:r w:rsidRPr="00B71715">
        <w:rPr>
          <w:lang w:val="nn-NO"/>
        </w:rPr>
        <w:t xml:space="preserve"> §</w:t>
      </w:r>
      <w:r w:rsidR="00E91DFE" w:rsidRPr="00B71715">
        <w:rPr>
          <w:lang w:val="nn-NO"/>
        </w:rPr>
        <w:t> </w:t>
      </w:r>
      <w:r w:rsidRPr="00B71715">
        <w:rPr>
          <w:lang w:val="nn-NO"/>
        </w:rPr>
        <w:t>42)</w:t>
      </w:r>
      <w:r w:rsidR="00E91DFE" w:rsidRPr="00B71715">
        <w:rPr>
          <w:lang w:val="nn-NO"/>
        </w:rPr>
        <w:t xml:space="preserve"> fordi forh</w:t>
      </w:r>
      <w:r w:rsidRPr="00B71715">
        <w:rPr>
          <w:lang w:val="nn-NO"/>
        </w:rPr>
        <w:t>old</w:t>
      </w:r>
      <w:r w:rsidR="00E91DFE" w:rsidRPr="00B71715">
        <w:rPr>
          <w:lang w:val="nn-NO"/>
        </w:rPr>
        <w:t>a det er klaga på,</w:t>
      </w:r>
      <w:r w:rsidRPr="00B71715">
        <w:rPr>
          <w:lang w:val="nn-NO"/>
        </w:rPr>
        <w:t xml:space="preserve"> ikk</w:t>
      </w:r>
      <w:r w:rsidR="00E91DFE" w:rsidRPr="00B71715">
        <w:rPr>
          <w:lang w:val="nn-NO"/>
        </w:rPr>
        <w:t>j</w:t>
      </w:r>
      <w:r w:rsidRPr="00B71715">
        <w:rPr>
          <w:lang w:val="nn-NO"/>
        </w:rPr>
        <w:t xml:space="preserve">e </w:t>
      </w:r>
      <w:r w:rsidR="00E91DFE" w:rsidRPr="00B71715">
        <w:rPr>
          <w:lang w:val="nn-NO"/>
        </w:rPr>
        <w:t xml:space="preserve">påverkar </w:t>
      </w:r>
      <w:r w:rsidRPr="00B71715">
        <w:rPr>
          <w:lang w:val="nn-NO"/>
        </w:rPr>
        <w:t>bygg</w:t>
      </w:r>
      <w:r w:rsidR="00E91DFE" w:rsidRPr="00B71715">
        <w:rPr>
          <w:lang w:val="nn-NO"/>
        </w:rPr>
        <w:t>j</w:t>
      </w:r>
      <w:r w:rsidRPr="00B71715">
        <w:rPr>
          <w:lang w:val="nn-NO"/>
        </w:rPr>
        <w:t>eområde på e</w:t>
      </w:r>
      <w:r w:rsidR="00E91DFE" w:rsidRPr="00B71715">
        <w:rPr>
          <w:lang w:val="nn-NO"/>
        </w:rPr>
        <w:t>i</w:t>
      </w:r>
      <w:r w:rsidRPr="00B71715">
        <w:rPr>
          <w:lang w:val="nn-NO"/>
        </w:rPr>
        <w:t>n slik måte at igangset</w:t>
      </w:r>
      <w:r w:rsidR="00E91DFE" w:rsidRPr="00B71715">
        <w:rPr>
          <w:lang w:val="nn-NO"/>
        </w:rPr>
        <w:t>j</w:t>
      </w:r>
      <w:r w:rsidRPr="00B71715">
        <w:rPr>
          <w:lang w:val="nn-NO"/>
        </w:rPr>
        <w:t>ing av tiltak inn</w:t>
      </w:r>
      <w:r w:rsidR="00E91DFE" w:rsidRPr="00B71715">
        <w:rPr>
          <w:lang w:val="nn-NO"/>
        </w:rPr>
        <w:t>a</w:t>
      </w:r>
      <w:r w:rsidRPr="00B71715">
        <w:rPr>
          <w:lang w:val="nn-NO"/>
        </w:rPr>
        <w:t>nfor planområdet må stans</w:t>
      </w:r>
      <w:r w:rsidR="00E91DFE" w:rsidRPr="00B71715">
        <w:rPr>
          <w:lang w:val="nn-NO"/>
        </w:rPr>
        <w:t>a</w:t>
      </w:r>
      <w:r w:rsidRPr="00B71715">
        <w:rPr>
          <w:lang w:val="nn-NO"/>
        </w:rPr>
        <w:t>s</w:t>
      </w:r>
      <w:r w:rsidR="00E91DFE" w:rsidRPr="00B71715">
        <w:rPr>
          <w:lang w:val="nn-NO"/>
        </w:rPr>
        <w:t>t</w:t>
      </w:r>
      <w:r w:rsidRPr="00B71715">
        <w:rPr>
          <w:lang w:val="nn-NO"/>
        </w:rPr>
        <w:t>.</w:t>
      </w:r>
    </w:p>
    <w:p w14:paraId="5F602BC2" w14:textId="77777777" w:rsidR="008933E7" w:rsidRPr="00B71715" w:rsidRDefault="008933E7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077BA133" w14:textId="77777777" w:rsidR="008933E7" w:rsidRPr="00B71715" w:rsidRDefault="008933E7">
      <w:pPr>
        <w:rPr>
          <w:i/>
          <w:iCs/>
          <w:lang w:val="nn-NO"/>
        </w:rPr>
      </w:pPr>
      <w:r w:rsidRPr="00B71715">
        <w:rPr>
          <w:i/>
          <w:iCs/>
          <w:lang w:val="nn-NO"/>
        </w:rPr>
        <w:t>Alternativt:</w:t>
      </w:r>
    </w:p>
    <w:p w14:paraId="2CE3CE56" w14:textId="77777777" w:rsidR="008933E7" w:rsidRPr="00B71715" w:rsidRDefault="00AF7391">
      <w:pPr>
        <w:numPr>
          <w:ilvl w:val="0"/>
          <w:numId w:val="9"/>
        </w:numPr>
        <w:rPr>
          <w:lang w:val="nn-NO"/>
        </w:rPr>
      </w:pPr>
      <w:r w:rsidRPr="00B71715">
        <w:rPr>
          <w:lang w:val="nn-NO"/>
        </w:rPr>
        <w:t>&lt;</w:t>
      </w:r>
      <w:r w:rsidR="007019DB" w:rsidRPr="00B71715">
        <w:rPr>
          <w:lang w:val="nn-NO"/>
        </w:rPr>
        <w:t xml:space="preserve"> </w:t>
      </w:r>
      <w:r w:rsidR="00893A23" w:rsidRPr="00B71715">
        <w:rPr>
          <w:lang w:val="nn-NO"/>
        </w:rPr>
        <w:t>utval</w:t>
      </w:r>
      <w:r w:rsidRPr="00B71715">
        <w:rPr>
          <w:lang w:val="nn-NO"/>
        </w:rPr>
        <w:t>&gt;</w:t>
      </w:r>
      <w:r w:rsidR="00BB1628" w:rsidRPr="00B71715">
        <w:rPr>
          <w:lang w:val="nn-NO"/>
        </w:rPr>
        <w:t xml:space="preserve"> </w:t>
      </w:r>
      <w:r w:rsidR="008933E7" w:rsidRPr="00B71715">
        <w:rPr>
          <w:lang w:val="nn-NO"/>
        </w:rPr>
        <w:t>finn grunn til å ta klagen fr</w:t>
      </w:r>
      <w:r w:rsidR="00E91DFE" w:rsidRPr="00B71715">
        <w:rPr>
          <w:lang w:val="nn-NO"/>
        </w:rPr>
        <w:t>å</w:t>
      </w:r>
      <w:r w:rsidR="008933E7" w:rsidRPr="00B71715">
        <w:rPr>
          <w:lang w:val="nn-NO"/>
        </w:rPr>
        <w:t xml:space="preserve"> </w:t>
      </w:r>
      <w:r w:rsidR="00BB1628" w:rsidRPr="00B71715">
        <w:rPr>
          <w:lang w:val="nn-NO"/>
        </w:rPr>
        <w:t>&lt;</w:t>
      </w:r>
      <w:r w:rsidR="008933E7" w:rsidRPr="00B71715">
        <w:rPr>
          <w:lang w:val="nn-NO"/>
        </w:rPr>
        <w:t>…</w:t>
      </w:r>
      <w:r w:rsidR="00BB1628" w:rsidRPr="00B71715">
        <w:rPr>
          <w:lang w:val="nn-NO"/>
        </w:rPr>
        <w:t>&gt;</w:t>
      </w:r>
      <w:r w:rsidR="00893A23" w:rsidRPr="00B71715">
        <w:rPr>
          <w:lang w:val="nn-NO"/>
        </w:rPr>
        <w:t xml:space="preserve"> </w:t>
      </w:r>
      <w:r w:rsidR="008933E7" w:rsidRPr="00B71715">
        <w:rPr>
          <w:lang w:val="nn-NO"/>
        </w:rPr>
        <w:t>til følg</w:t>
      </w:r>
      <w:r w:rsidR="00E91DFE" w:rsidRPr="00B71715">
        <w:rPr>
          <w:lang w:val="nn-NO"/>
        </w:rPr>
        <w:t>j</w:t>
      </w:r>
      <w:r w:rsidR="008933E7" w:rsidRPr="00B71715">
        <w:rPr>
          <w:lang w:val="nn-NO"/>
        </w:rPr>
        <w:t>e.</w:t>
      </w:r>
    </w:p>
    <w:p w14:paraId="3A6F848C" w14:textId="77777777" w:rsidR="00AF7391" w:rsidRPr="00B71715" w:rsidRDefault="008933E7" w:rsidP="00AF7391">
      <w:pPr>
        <w:numPr>
          <w:ilvl w:val="0"/>
          <w:numId w:val="9"/>
        </w:numPr>
        <w:rPr>
          <w:lang w:val="nn-NO"/>
        </w:rPr>
      </w:pPr>
      <w:r w:rsidRPr="00B71715">
        <w:rPr>
          <w:lang w:val="nn-NO"/>
        </w:rPr>
        <w:t>Sak</w:t>
      </w:r>
      <w:r w:rsidR="00E91DFE" w:rsidRPr="00B71715">
        <w:rPr>
          <w:lang w:val="nn-NO"/>
        </w:rPr>
        <w:t xml:space="preserve">a blir lagd </w:t>
      </w:r>
      <w:r w:rsidRPr="00B71715">
        <w:rPr>
          <w:lang w:val="nn-NO"/>
        </w:rPr>
        <w:t>fr</w:t>
      </w:r>
      <w:r w:rsidR="00E91DFE" w:rsidRPr="00B71715">
        <w:rPr>
          <w:lang w:val="nn-NO"/>
        </w:rPr>
        <w:t>a</w:t>
      </w:r>
      <w:r w:rsidRPr="00B71715">
        <w:rPr>
          <w:lang w:val="nn-NO"/>
        </w:rPr>
        <w:t>m for kommunestyret med følg</w:t>
      </w:r>
      <w:r w:rsidR="00E91DFE" w:rsidRPr="00B71715">
        <w:rPr>
          <w:lang w:val="nn-NO"/>
        </w:rPr>
        <w:t>ja</w:t>
      </w:r>
      <w:r w:rsidRPr="00B71715">
        <w:rPr>
          <w:lang w:val="nn-NO"/>
        </w:rPr>
        <w:t>nde forslag til endring</w:t>
      </w:r>
      <w:r w:rsidR="009C0D91" w:rsidRPr="00B71715">
        <w:rPr>
          <w:lang w:val="nn-NO"/>
        </w:rPr>
        <w:t>ar i</w:t>
      </w:r>
      <w:r w:rsidRPr="00B71715">
        <w:rPr>
          <w:lang w:val="nn-NO"/>
        </w:rPr>
        <w:t xml:space="preserve"> reguleringsplanen:</w:t>
      </w:r>
      <w:r w:rsidR="00BB1628" w:rsidRPr="00B71715">
        <w:rPr>
          <w:lang w:val="nn-NO"/>
        </w:rPr>
        <w:t xml:space="preserve"> &lt;</w:t>
      </w:r>
      <w:r w:rsidR="00AF7391" w:rsidRPr="00B71715">
        <w:rPr>
          <w:lang w:val="nn-NO"/>
        </w:rPr>
        <w:t>…………………</w:t>
      </w:r>
      <w:r w:rsidR="00BB1628" w:rsidRPr="00B71715">
        <w:rPr>
          <w:lang w:val="nn-NO"/>
        </w:rPr>
        <w:t>&gt;</w:t>
      </w:r>
    </w:p>
    <w:p w14:paraId="633CB763" w14:textId="77777777" w:rsidR="008933E7" w:rsidRPr="00B71715" w:rsidRDefault="008933E7">
      <w:pPr>
        <w:numPr>
          <w:ilvl w:val="0"/>
          <w:numId w:val="9"/>
        </w:numPr>
        <w:rPr>
          <w:lang w:val="nn-NO"/>
        </w:rPr>
      </w:pPr>
      <w:r w:rsidRPr="00B71715">
        <w:rPr>
          <w:lang w:val="nn-NO"/>
        </w:rPr>
        <w:t>Iverkset</w:t>
      </w:r>
      <w:r w:rsidR="00E91DFE" w:rsidRPr="00B71715">
        <w:rPr>
          <w:lang w:val="nn-NO"/>
        </w:rPr>
        <w:t>jinga</w:t>
      </w:r>
      <w:r w:rsidRPr="00B71715">
        <w:rPr>
          <w:lang w:val="nn-NO"/>
        </w:rPr>
        <w:t xml:space="preserve"> av reguleringsvedtak</w:t>
      </w:r>
      <w:r w:rsidR="00E91DFE" w:rsidRPr="00B71715">
        <w:rPr>
          <w:lang w:val="nn-NO"/>
        </w:rPr>
        <w:t>et til kommunestyret blir</w:t>
      </w:r>
      <w:r w:rsidRPr="00B71715">
        <w:rPr>
          <w:lang w:val="nn-NO"/>
        </w:rPr>
        <w:t xml:space="preserve"> utsett (</w:t>
      </w:r>
      <w:r w:rsidR="00E91DFE" w:rsidRPr="00B71715">
        <w:rPr>
          <w:lang w:val="nn-NO"/>
        </w:rPr>
        <w:t>f</w:t>
      </w:r>
      <w:r w:rsidRPr="00B71715">
        <w:rPr>
          <w:lang w:val="nn-NO"/>
        </w:rPr>
        <w:t>orvaltingslov</w:t>
      </w:r>
      <w:r w:rsidR="00E91DFE" w:rsidRPr="00B71715">
        <w:rPr>
          <w:lang w:val="nn-NO"/>
        </w:rPr>
        <w:t>a</w:t>
      </w:r>
      <w:r w:rsidRPr="00B71715">
        <w:rPr>
          <w:lang w:val="nn-NO"/>
        </w:rPr>
        <w:t xml:space="preserve"> §</w:t>
      </w:r>
      <w:r w:rsidR="00E91DFE" w:rsidRPr="00B71715">
        <w:rPr>
          <w:lang w:val="nn-NO"/>
        </w:rPr>
        <w:t> </w:t>
      </w:r>
      <w:r w:rsidRPr="00B71715">
        <w:rPr>
          <w:lang w:val="nn-NO"/>
        </w:rPr>
        <w:t>42) til klagen er behandl</w:t>
      </w:r>
      <w:r w:rsidR="00E91DFE" w:rsidRPr="00B71715">
        <w:rPr>
          <w:lang w:val="nn-NO"/>
        </w:rPr>
        <w:t>a</w:t>
      </w:r>
      <w:r w:rsidRPr="00B71715">
        <w:rPr>
          <w:lang w:val="nn-NO"/>
        </w:rPr>
        <w:t xml:space="preserve"> i kommunestyret. </w:t>
      </w:r>
      <w:r w:rsidR="00E91DFE" w:rsidRPr="00B71715">
        <w:rPr>
          <w:lang w:val="nn-NO"/>
        </w:rPr>
        <w:t>Alle</w:t>
      </w:r>
      <w:r w:rsidRPr="00B71715">
        <w:rPr>
          <w:lang w:val="nn-NO"/>
        </w:rPr>
        <w:t xml:space="preserve"> part</w:t>
      </w:r>
      <w:r w:rsidR="00E91DFE" w:rsidRPr="00B71715">
        <w:rPr>
          <w:lang w:val="nn-NO"/>
        </w:rPr>
        <w:t>a</w:t>
      </w:r>
      <w:r w:rsidRPr="00B71715">
        <w:rPr>
          <w:lang w:val="nn-NO"/>
        </w:rPr>
        <w:t xml:space="preserve">r </w:t>
      </w:r>
      <w:r w:rsidR="00E91DFE" w:rsidRPr="00B71715">
        <w:rPr>
          <w:lang w:val="nn-NO"/>
        </w:rPr>
        <w:t xml:space="preserve">som blir påverka, blir </w:t>
      </w:r>
      <w:r w:rsidRPr="00B71715">
        <w:rPr>
          <w:lang w:val="nn-NO"/>
        </w:rPr>
        <w:t>informer</w:t>
      </w:r>
      <w:r w:rsidR="00E91DFE" w:rsidRPr="00B71715">
        <w:rPr>
          <w:lang w:val="nn-NO"/>
        </w:rPr>
        <w:t>t</w:t>
      </w:r>
      <w:r w:rsidR="00523924" w:rsidRPr="00B71715">
        <w:rPr>
          <w:lang w:val="nn-NO"/>
        </w:rPr>
        <w:t>e</w:t>
      </w:r>
      <w:r w:rsidRPr="00B71715">
        <w:rPr>
          <w:lang w:val="nn-NO"/>
        </w:rPr>
        <w:t xml:space="preserve"> om dette.</w:t>
      </w:r>
    </w:p>
    <w:p w14:paraId="2B544A93" w14:textId="77777777" w:rsidR="00F62BF8" w:rsidRPr="00B71715" w:rsidRDefault="00F62BF8">
      <w:pPr>
        <w:rPr>
          <w:b/>
          <w:lang w:val="nn-NO"/>
        </w:rPr>
      </w:pPr>
    </w:p>
    <w:p w14:paraId="5BBDBBAC" w14:textId="77777777" w:rsidR="008933E7" w:rsidRPr="00B71715" w:rsidRDefault="008933E7">
      <w:pPr>
        <w:rPr>
          <w:lang w:val="nn-NO"/>
        </w:rPr>
      </w:pPr>
      <w:r w:rsidRPr="00B71715">
        <w:rPr>
          <w:b/>
          <w:lang w:val="nn-NO"/>
        </w:rPr>
        <w:t>Ut</w:t>
      </w:r>
      <w:r w:rsidR="00914426" w:rsidRPr="00B71715">
        <w:rPr>
          <w:b/>
          <w:lang w:val="nn-NO"/>
        </w:rPr>
        <w:t>g</w:t>
      </w:r>
      <w:r w:rsidRPr="00B71715">
        <w:rPr>
          <w:b/>
          <w:lang w:val="nn-NO"/>
        </w:rPr>
        <w:t>re</w:t>
      </w:r>
      <w:r w:rsidR="00914426" w:rsidRPr="00B71715">
        <w:rPr>
          <w:b/>
          <w:lang w:val="nn-NO"/>
        </w:rPr>
        <w:t>i</w:t>
      </w:r>
      <w:r w:rsidRPr="00B71715">
        <w:rPr>
          <w:b/>
          <w:lang w:val="nn-NO"/>
        </w:rPr>
        <w:t>ing:</w:t>
      </w:r>
    </w:p>
    <w:p w14:paraId="18D5A043" w14:textId="77777777" w:rsidR="008933E7" w:rsidRPr="00B71715" w:rsidRDefault="008933E7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B71715">
        <w:rPr>
          <w:lang w:val="nn-NO"/>
        </w:rPr>
        <w:t xml:space="preserve">Kommunestyret vedtok i møte </w:t>
      </w:r>
      <w:r w:rsidR="00BB1628" w:rsidRPr="00B71715">
        <w:rPr>
          <w:lang w:val="nn-NO"/>
        </w:rPr>
        <w:t>&lt;dato&gt;</w:t>
      </w:r>
      <w:r w:rsidRPr="00B71715">
        <w:rPr>
          <w:lang w:val="nn-NO"/>
        </w:rPr>
        <w:t xml:space="preserve">, </w:t>
      </w:r>
      <w:r w:rsidR="00BB1628" w:rsidRPr="00B71715">
        <w:rPr>
          <w:lang w:val="nn-NO"/>
        </w:rPr>
        <w:t xml:space="preserve">sak </w:t>
      </w:r>
      <w:r w:rsidR="00DD0C1F" w:rsidRPr="00B71715">
        <w:rPr>
          <w:lang w:val="nn-NO"/>
        </w:rPr>
        <w:t>&lt;</w:t>
      </w:r>
      <w:r w:rsidRPr="00B71715">
        <w:rPr>
          <w:lang w:val="nn-NO"/>
        </w:rPr>
        <w:t>sak</w:t>
      </w:r>
      <w:r w:rsidR="00BB1628" w:rsidRPr="00B71715">
        <w:rPr>
          <w:lang w:val="nn-NO"/>
        </w:rPr>
        <w:t>snummer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>,</w:t>
      </w:r>
      <w:r w:rsidR="009C0D91" w:rsidRPr="00B71715">
        <w:rPr>
          <w:lang w:val="nn-NO"/>
        </w:rPr>
        <w:t xml:space="preserve"> </w:t>
      </w:r>
      <w:r w:rsidR="00DD0C1F" w:rsidRPr="00B71715">
        <w:rPr>
          <w:lang w:val="nn-NO"/>
        </w:rPr>
        <w:t>&lt;</w:t>
      </w:r>
      <w:r w:rsidR="00091B8F" w:rsidRPr="00B71715">
        <w:rPr>
          <w:lang w:val="nn-NO"/>
        </w:rPr>
        <w:t xml:space="preserve">områderegulering/detaljregulering </w:t>
      </w:r>
      <w:r w:rsidRPr="00B71715">
        <w:rPr>
          <w:lang w:val="nn-NO"/>
        </w:rPr>
        <w:t>n</w:t>
      </w:r>
      <w:r w:rsidR="00BB1628" w:rsidRPr="00B71715">
        <w:rPr>
          <w:lang w:val="nn-NO"/>
        </w:rPr>
        <w:t>a</w:t>
      </w:r>
      <w:r w:rsidR="00914426" w:rsidRPr="00B71715">
        <w:rPr>
          <w:lang w:val="nn-NO"/>
        </w:rPr>
        <w:t>m</w:t>
      </w:r>
      <w:r w:rsidR="00BB1628" w:rsidRPr="00B71715">
        <w:rPr>
          <w:lang w:val="nn-NO"/>
        </w:rPr>
        <w:t>n og nummer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 xml:space="preserve">. Etter </w:t>
      </w:r>
      <w:r w:rsidR="00914426" w:rsidRPr="00B71715">
        <w:rPr>
          <w:lang w:val="nn-NO"/>
        </w:rPr>
        <w:t>at</w:t>
      </w:r>
      <w:r w:rsidRPr="00B71715">
        <w:rPr>
          <w:lang w:val="nn-NO"/>
        </w:rPr>
        <w:t xml:space="preserve"> planvedtaket</w:t>
      </w:r>
      <w:r w:rsidR="00914426" w:rsidRPr="00B71715">
        <w:rPr>
          <w:lang w:val="nn-NO"/>
        </w:rPr>
        <w:t xml:space="preserve"> blei kunngjort,</w:t>
      </w:r>
      <w:r w:rsidRPr="00B71715">
        <w:rPr>
          <w:lang w:val="nn-NO"/>
        </w:rPr>
        <w:t xml:space="preserve"> er det komme inn klage på vedtaket, </w:t>
      </w:r>
      <w:r w:rsidR="00914426" w:rsidRPr="00B71715">
        <w:rPr>
          <w:lang w:val="nn-NO"/>
        </w:rPr>
        <w:t>sett fram</w:t>
      </w:r>
      <w:r w:rsidRPr="00B71715">
        <w:rPr>
          <w:lang w:val="nn-NO"/>
        </w:rPr>
        <w:t xml:space="preserve"> av </w:t>
      </w:r>
      <w:r w:rsidR="00BB1628" w:rsidRPr="00B71715">
        <w:rPr>
          <w:lang w:val="nn-NO"/>
        </w:rPr>
        <w:t>&lt;…&gt;.</w:t>
      </w:r>
      <w:r w:rsidRPr="00B71715">
        <w:rPr>
          <w:lang w:val="nn-NO"/>
        </w:rPr>
        <w:t xml:space="preserve"> </w:t>
      </w:r>
    </w:p>
    <w:p w14:paraId="5671D798" w14:textId="77777777" w:rsidR="008933E7" w:rsidRPr="00B71715" w:rsidRDefault="008933E7">
      <w:pPr>
        <w:rPr>
          <w:lang w:val="nn-NO"/>
        </w:rPr>
      </w:pPr>
      <w:r w:rsidRPr="00B71715">
        <w:rPr>
          <w:lang w:val="nn-NO"/>
        </w:rPr>
        <w:t>Klagen er mott</w:t>
      </w:r>
      <w:r w:rsidR="00914426" w:rsidRPr="00B71715">
        <w:rPr>
          <w:lang w:val="nn-NO"/>
        </w:rPr>
        <w:t>eken</w:t>
      </w:r>
      <w:r w:rsidRPr="00B71715">
        <w:rPr>
          <w:lang w:val="nn-NO"/>
        </w:rPr>
        <w:t xml:space="preserve"> inn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>n</w:t>
      </w:r>
      <w:r w:rsidR="00BB1628" w:rsidRPr="00B71715">
        <w:rPr>
          <w:lang w:val="nn-NO"/>
        </w:rPr>
        <w:t>for</w:t>
      </w:r>
      <w:r w:rsidRPr="00B71715">
        <w:rPr>
          <w:lang w:val="nn-NO"/>
        </w:rPr>
        <w:t xml:space="preserve"> klagefristen.</w:t>
      </w:r>
    </w:p>
    <w:p w14:paraId="6868D754" w14:textId="77777777" w:rsidR="008933E7" w:rsidRPr="00B71715" w:rsidRDefault="008933E7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1919AE0D" w14:textId="77777777" w:rsidR="007019DB" w:rsidRPr="00B71715" w:rsidRDefault="007019DB">
      <w:pPr>
        <w:tabs>
          <w:tab w:val="left" w:pos="2736"/>
          <w:tab w:val="left" w:pos="5040"/>
          <w:tab w:val="left" w:pos="7200"/>
        </w:tabs>
        <w:rPr>
          <w:i/>
          <w:iCs/>
          <w:lang w:val="nn-NO"/>
        </w:rPr>
      </w:pPr>
    </w:p>
    <w:p w14:paraId="0936D7DB" w14:textId="77777777" w:rsidR="008933E7" w:rsidRPr="00B71715" w:rsidRDefault="00914426">
      <w:pPr>
        <w:tabs>
          <w:tab w:val="left" w:pos="2736"/>
          <w:tab w:val="left" w:pos="5040"/>
          <w:tab w:val="left" w:pos="7200"/>
        </w:tabs>
        <w:rPr>
          <w:i/>
          <w:iCs/>
          <w:lang w:val="nn-NO"/>
        </w:rPr>
      </w:pPr>
      <w:r w:rsidRPr="00B71715">
        <w:rPr>
          <w:i/>
          <w:iCs/>
          <w:lang w:val="nn-NO"/>
        </w:rPr>
        <w:t>Gjer kort greie for følgjande</w:t>
      </w:r>
      <w:r w:rsidR="008933E7" w:rsidRPr="00B71715">
        <w:rPr>
          <w:i/>
          <w:iCs/>
          <w:lang w:val="nn-NO"/>
        </w:rPr>
        <w:t>:</w:t>
      </w:r>
    </w:p>
    <w:p w14:paraId="1803A9B4" w14:textId="77777777" w:rsidR="008933E7" w:rsidRPr="00B71715" w:rsidRDefault="00BB1628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B71715">
        <w:rPr>
          <w:lang w:val="nn-NO"/>
        </w:rPr>
        <w:lastRenderedPageBreak/>
        <w:t>K</w:t>
      </w:r>
      <w:r w:rsidR="00914426" w:rsidRPr="00B71715">
        <w:rPr>
          <w:lang w:val="nn-NO"/>
        </w:rPr>
        <w:t xml:space="preserve">va </w:t>
      </w:r>
      <w:r w:rsidRPr="00B71715">
        <w:rPr>
          <w:lang w:val="nn-NO"/>
        </w:rPr>
        <w:t xml:space="preserve">forhold </w:t>
      </w:r>
      <w:r w:rsidR="00914426" w:rsidRPr="00B71715">
        <w:rPr>
          <w:lang w:val="nn-NO"/>
        </w:rPr>
        <w:t xml:space="preserve">klagaren har </w:t>
      </w:r>
      <w:r w:rsidRPr="00B71715">
        <w:rPr>
          <w:lang w:val="nn-NO"/>
        </w:rPr>
        <w:t>til planen &lt;ei</w:t>
      </w:r>
      <w:r w:rsidR="00914426" w:rsidRPr="00B71715">
        <w:rPr>
          <w:lang w:val="nn-NO"/>
        </w:rPr>
        <w:t>ga</w:t>
      </w:r>
      <w:r w:rsidRPr="00B71715">
        <w:rPr>
          <w:lang w:val="nn-NO"/>
        </w:rPr>
        <w:t xml:space="preserve">r av ……..&gt;. </w:t>
      </w:r>
    </w:p>
    <w:p w14:paraId="5F921A42" w14:textId="77777777" w:rsidR="008933E7" w:rsidRPr="00B71715" w:rsidRDefault="008933E7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B71715">
        <w:rPr>
          <w:lang w:val="nn-NO"/>
        </w:rPr>
        <w:t>Det påklag</w:t>
      </w:r>
      <w:r w:rsidR="00914426" w:rsidRPr="00B71715">
        <w:rPr>
          <w:lang w:val="nn-NO"/>
        </w:rPr>
        <w:t xml:space="preserve">a </w:t>
      </w:r>
      <w:r w:rsidRPr="00B71715">
        <w:rPr>
          <w:lang w:val="nn-NO"/>
        </w:rPr>
        <w:t>forholdet, i ny plan og tidl</w:t>
      </w:r>
      <w:r w:rsidR="00914426" w:rsidRPr="00B71715">
        <w:rPr>
          <w:lang w:val="nn-NO"/>
        </w:rPr>
        <w:t>e</w:t>
      </w:r>
      <w:r w:rsidRPr="00B71715">
        <w:rPr>
          <w:lang w:val="nn-NO"/>
        </w:rPr>
        <w:t>g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>re</w:t>
      </w:r>
      <w:r w:rsidR="00BB1628" w:rsidRPr="00B71715">
        <w:rPr>
          <w:lang w:val="nn-NO"/>
        </w:rPr>
        <w:t xml:space="preserve"> &lt;</w:t>
      </w:r>
      <w:r w:rsidRPr="00B71715">
        <w:rPr>
          <w:lang w:val="nn-NO"/>
        </w:rPr>
        <w:t>……..</w:t>
      </w:r>
      <w:r w:rsidR="00BB1628" w:rsidRPr="00B71715">
        <w:rPr>
          <w:lang w:val="nn-NO"/>
        </w:rPr>
        <w:t xml:space="preserve">&gt;. </w:t>
      </w:r>
    </w:p>
    <w:p w14:paraId="030634D7" w14:textId="77777777" w:rsidR="008933E7" w:rsidRPr="00B71715" w:rsidRDefault="008933E7">
      <w:pPr>
        <w:rPr>
          <w:u w:val="single"/>
          <w:lang w:val="nn-NO"/>
        </w:rPr>
      </w:pPr>
    </w:p>
    <w:p w14:paraId="2025CDEF" w14:textId="77777777" w:rsidR="008933E7" w:rsidRPr="00B71715" w:rsidRDefault="00914426">
      <w:pPr>
        <w:rPr>
          <w:u w:val="single"/>
          <w:lang w:val="nn-NO"/>
        </w:rPr>
      </w:pPr>
      <w:r w:rsidRPr="00B71715">
        <w:rPr>
          <w:u w:val="single"/>
          <w:lang w:val="nn-NO"/>
        </w:rPr>
        <w:t>Føresegnene i lova</w:t>
      </w:r>
    </w:p>
    <w:p w14:paraId="655A1BA5" w14:textId="77777777" w:rsidR="008933E7" w:rsidRPr="00B71715" w:rsidRDefault="00447CB6">
      <w:pPr>
        <w:rPr>
          <w:lang w:val="nn-NO"/>
        </w:rPr>
      </w:pPr>
      <w:r w:rsidRPr="00B71715">
        <w:rPr>
          <w:lang w:val="nn-NO"/>
        </w:rPr>
        <w:t xml:space="preserve">I </w:t>
      </w:r>
      <w:r w:rsidR="00914426" w:rsidRPr="00B71715">
        <w:rPr>
          <w:lang w:val="nn-NO"/>
        </w:rPr>
        <w:t xml:space="preserve">samsvar med </w:t>
      </w:r>
      <w:r w:rsidR="00631BC3" w:rsidRPr="00B71715">
        <w:rPr>
          <w:lang w:val="nn-NO"/>
        </w:rPr>
        <w:t>plan- og bygningslov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 xml:space="preserve"> §</w:t>
      </w:r>
      <w:r w:rsidR="00914426" w:rsidRPr="00B71715">
        <w:rPr>
          <w:lang w:val="nn-NO"/>
        </w:rPr>
        <w:t> </w:t>
      </w:r>
      <w:r w:rsidRPr="00B71715">
        <w:rPr>
          <w:lang w:val="nn-NO"/>
        </w:rPr>
        <w:t>12-12, jf</w:t>
      </w:r>
      <w:r w:rsidR="00914426" w:rsidRPr="00B71715">
        <w:rPr>
          <w:lang w:val="nn-NO"/>
        </w:rPr>
        <w:t>.</w:t>
      </w:r>
      <w:r w:rsidRPr="00B71715">
        <w:rPr>
          <w:lang w:val="nn-NO"/>
        </w:rPr>
        <w:t xml:space="preserve"> §</w:t>
      </w:r>
      <w:r w:rsidR="00914426" w:rsidRPr="00B71715">
        <w:rPr>
          <w:lang w:val="nn-NO"/>
        </w:rPr>
        <w:t> </w:t>
      </w:r>
      <w:r w:rsidRPr="00B71715">
        <w:rPr>
          <w:lang w:val="nn-NO"/>
        </w:rPr>
        <w:t>1-9 kan</w:t>
      </w:r>
      <w:r w:rsidR="00914426" w:rsidRPr="00B71715">
        <w:rPr>
          <w:lang w:val="nn-NO"/>
        </w:rPr>
        <w:t xml:space="preserve"> ein klage på</w:t>
      </w:r>
      <w:r w:rsidRPr="00B71715">
        <w:rPr>
          <w:lang w:val="nn-NO"/>
        </w:rPr>
        <w:t xml:space="preserve"> </w:t>
      </w:r>
      <w:r w:rsidR="00914426" w:rsidRPr="00B71715">
        <w:rPr>
          <w:lang w:val="nn-NO"/>
        </w:rPr>
        <w:t>det</w:t>
      </w:r>
      <w:r w:rsidRPr="00B71715">
        <w:rPr>
          <w:lang w:val="nn-NO"/>
        </w:rPr>
        <w:t xml:space="preserve"> endel</w:t>
      </w:r>
      <w:r w:rsidR="00914426" w:rsidRPr="00B71715">
        <w:rPr>
          <w:lang w:val="nn-NO"/>
        </w:rPr>
        <w:t>e</w:t>
      </w:r>
      <w:r w:rsidRPr="00B71715">
        <w:rPr>
          <w:lang w:val="nn-NO"/>
        </w:rPr>
        <w:t xml:space="preserve">ge </w:t>
      </w:r>
      <w:r w:rsidR="00914426" w:rsidRPr="00B71715">
        <w:rPr>
          <w:lang w:val="nn-NO"/>
        </w:rPr>
        <w:t>kommunestyre</w:t>
      </w:r>
      <w:r w:rsidRPr="00B71715">
        <w:rPr>
          <w:lang w:val="nn-NO"/>
        </w:rPr>
        <w:t>vedtak</w:t>
      </w:r>
      <w:r w:rsidR="00914426" w:rsidRPr="00B71715">
        <w:rPr>
          <w:lang w:val="nn-NO"/>
        </w:rPr>
        <w:t>et</w:t>
      </w:r>
      <w:r w:rsidRPr="00B71715">
        <w:rPr>
          <w:lang w:val="nn-NO"/>
        </w:rPr>
        <w:t xml:space="preserve"> om reguleringsplan.</w:t>
      </w:r>
      <w:r w:rsidR="00DD0C1F" w:rsidRPr="00B71715">
        <w:rPr>
          <w:lang w:val="nn-NO"/>
        </w:rPr>
        <w:t xml:space="preserve"> </w:t>
      </w:r>
      <w:r w:rsidR="00532683">
        <w:rPr>
          <w:lang w:val="nn-NO"/>
        </w:rPr>
        <w:t>Statsforvaltaren</w:t>
      </w:r>
      <w:r w:rsidR="00091B8F" w:rsidRPr="00B71715">
        <w:rPr>
          <w:lang w:val="nn-NO"/>
        </w:rPr>
        <w:t xml:space="preserve"> er</w:t>
      </w:r>
      <w:r w:rsidR="00DD0C1F" w:rsidRPr="00B71715">
        <w:rPr>
          <w:lang w:val="nn-NO"/>
        </w:rPr>
        <w:t xml:space="preserve"> </w:t>
      </w:r>
      <w:r w:rsidR="00914426" w:rsidRPr="00B71715">
        <w:rPr>
          <w:lang w:val="nn-NO"/>
        </w:rPr>
        <w:t xml:space="preserve">den </w:t>
      </w:r>
      <w:r w:rsidR="00DD0C1F" w:rsidRPr="00B71715">
        <w:rPr>
          <w:lang w:val="nn-NO"/>
        </w:rPr>
        <w:t>rette klageinstans</w:t>
      </w:r>
      <w:r w:rsidR="00914426" w:rsidRPr="00B71715">
        <w:rPr>
          <w:lang w:val="nn-NO"/>
        </w:rPr>
        <w:t>en</w:t>
      </w:r>
      <w:r w:rsidR="00DD0C1F" w:rsidRPr="00B71715">
        <w:rPr>
          <w:lang w:val="nn-NO"/>
        </w:rPr>
        <w:t xml:space="preserve"> for </w:t>
      </w:r>
      <w:r w:rsidR="00091B8F" w:rsidRPr="00B71715">
        <w:rPr>
          <w:lang w:val="nn-NO"/>
        </w:rPr>
        <w:t>planvedtak (delegert myndighe</w:t>
      </w:r>
      <w:r w:rsidR="00914426" w:rsidRPr="00B71715">
        <w:rPr>
          <w:lang w:val="nn-NO"/>
        </w:rPr>
        <w:t>i</w:t>
      </w:r>
      <w:r w:rsidR="00091B8F" w:rsidRPr="00B71715">
        <w:rPr>
          <w:lang w:val="nn-NO"/>
        </w:rPr>
        <w:t>t fr</w:t>
      </w:r>
      <w:r w:rsidR="00914426" w:rsidRPr="00B71715">
        <w:rPr>
          <w:lang w:val="nn-NO"/>
        </w:rPr>
        <w:t>å</w:t>
      </w:r>
      <w:r w:rsidR="00091B8F" w:rsidRPr="00B71715">
        <w:rPr>
          <w:lang w:val="nn-NO"/>
        </w:rPr>
        <w:t xml:space="preserve"> </w:t>
      </w:r>
      <w:r w:rsidR="00532683" w:rsidRPr="00532683">
        <w:rPr>
          <w:lang w:val="nn-NO"/>
        </w:rPr>
        <w:t>Kommunal- og distriktsdepartementet</w:t>
      </w:r>
      <w:r w:rsidR="00091B8F" w:rsidRPr="00B71715">
        <w:rPr>
          <w:lang w:val="nn-NO"/>
        </w:rPr>
        <w:t>)</w:t>
      </w:r>
      <w:r w:rsidR="00DD0C1F" w:rsidRPr="00B71715">
        <w:rPr>
          <w:lang w:val="nn-NO"/>
        </w:rPr>
        <w:t xml:space="preserve">. </w:t>
      </w:r>
      <w:r w:rsidR="008933E7" w:rsidRPr="00B71715">
        <w:rPr>
          <w:lang w:val="nn-NO"/>
        </w:rPr>
        <w:t xml:space="preserve">Klage på reguleringsvedtak </w:t>
      </w:r>
      <w:r w:rsidR="002716FE" w:rsidRPr="00B71715">
        <w:rPr>
          <w:lang w:val="nn-NO"/>
        </w:rPr>
        <w:t xml:space="preserve">skal etter </w:t>
      </w:r>
      <w:r w:rsidR="00914426" w:rsidRPr="00B71715">
        <w:rPr>
          <w:lang w:val="nn-NO"/>
        </w:rPr>
        <w:t xml:space="preserve">delegeringsvedtaket til </w:t>
      </w:r>
      <w:r w:rsidR="002716FE" w:rsidRPr="00B71715">
        <w:rPr>
          <w:lang w:val="nn-NO"/>
        </w:rPr>
        <w:t>kommun</w:t>
      </w:r>
      <w:r w:rsidR="00914426" w:rsidRPr="00B71715">
        <w:rPr>
          <w:lang w:val="nn-NO"/>
        </w:rPr>
        <w:t>a</w:t>
      </w:r>
      <w:r w:rsidR="002716FE" w:rsidRPr="00B71715">
        <w:rPr>
          <w:lang w:val="nn-NO"/>
        </w:rPr>
        <w:t>ne</w:t>
      </w:r>
      <w:r w:rsidR="00914426" w:rsidRPr="00B71715">
        <w:rPr>
          <w:lang w:val="nn-NO"/>
        </w:rPr>
        <w:t xml:space="preserve"> leggja</w:t>
      </w:r>
      <w:r w:rsidR="008933E7" w:rsidRPr="00B71715">
        <w:rPr>
          <w:lang w:val="nn-NO"/>
        </w:rPr>
        <w:t>s</w:t>
      </w:r>
      <w:r w:rsidR="00914426" w:rsidRPr="00B71715">
        <w:rPr>
          <w:lang w:val="nn-NO"/>
        </w:rPr>
        <w:t>t fram for</w:t>
      </w:r>
      <w:r w:rsidR="008933E7" w:rsidRPr="00B71715">
        <w:rPr>
          <w:lang w:val="nn-NO"/>
        </w:rPr>
        <w:t xml:space="preserve"> </w:t>
      </w:r>
      <w:r w:rsidR="007019DB" w:rsidRPr="00B71715">
        <w:rPr>
          <w:lang w:val="nn-NO"/>
        </w:rPr>
        <w:t>kommuneutval</w:t>
      </w:r>
      <w:r w:rsidR="00914426" w:rsidRPr="00B71715">
        <w:rPr>
          <w:lang w:val="nn-NO"/>
        </w:rPr>
        <w:t>et</w:t>
      </w:r>
      <w:r w:rsidR="007019DB" w:rsidRPr="00B71715">
        <w:rPr>
          <w:lang w:val="nn-NO"/>
        </w:rPr>
        <w:t xml:space="preserve"> for plansaker </w:t>
      </w:r>
      <w:r w:rsidR="00631BC3" w:rsidRPr="00B71715">
        <w:rPr>
          <w:lang w:val="nn-NO"/>
        </w:rPr>
        <w:t>&lt;</w:t>
      </w:r>
      <w:r w:rsidR="007019DB" w:rsidRPr="00B71715">
        <w:rPr>
          <w:lang w:val="nn-NO"/>
        </w:rPr>
        <w:t xml:space="preserve">…… </w:t>
      </w:r>
      <w:r w:rsidR="00631BC3" w:rsidRPr="00B71715">
        <w:rPr>
          <w:lang w:val="nn-NO"/>
        </w:rPr>
        <w:t>&gt;</w:t>
      </w:r>
      <w:r w:rsidRPr="00B71715">
        <w:rPr>
          <w:lang w:val="nn-NO"/>
        </w:rPr>
        <w:t xml:space="preserve">. </w:t>
      </w:r>
      <w:r w:rsidR="00914426" w:rsidRPr="00B71715">
        <w:rPr>
          <w:lang w:val="nn-NO"/>
        </w:rPr>
        <w:t>Dersom utval</w:t>
      </w:r>
      <w:r w:rsidR="008933E7" w:rsidRPr="00B71715">
        <w:rPr>
          <w:lang w:val="nn-NO"/>
        </w:rPr>
        <w:t>et finn grunn til å ta klagen til følg</w:t>
      </w:r>
      <w:r w:rsidR="00914426" w:rsidRPr="00B71715">
        <w:rPr>
          <w:lang w:val="nn-NO"/>
        </w:rPr>
        <w:t>j</w:t>
      </w:r>
      <w:r w:rsidR="008933E7" w:rsidRPr="00B71715">
        <w:rPr>
          <w:lang w:val="nn-NO"/>
        </w:rPr>
        <w:t xml:space="preserve">e, </w:t>
      </w:r>
      <w:r w:rsidR="00914426" w:rsidRPr="00B71715">
        <w:rPr>
          <w:lang w:val="nn-NO"/>
        </w:rPr>
        <w:t>blir</w:t>
      </w:r>
      <w:r w:rsidR="008933E7" w:rsidRPr="00B71715">
        <w:rPr>
          <w:lang w:val="nn-NO"/>
        </w:rPr>
        <w:t xml:space="preserve"> sak</w:t>
      </w:r>
      <w:r w:rsidR="00914426" w:rsidRPr="00B71715">
        <w:rPr>
          <w:lang w:val="nn-NO"/>
        </w:rPr>
        <w:t>a lagd</w:t>
      </w:r>
      <w:r w:rsidR="008933E7" w:rsidRPr="00B71715">
        <w:rPr>
          <w:lang w:val="nn-NO"/>
        </w:rPr>
        <w:t xml:space="preserve"> fr</w:t>
      </w:r>
      <w:r w:rsidR="00914426" w:rsidRPr="00B71715">
        <w:rPr>
          <w:lang w:val="nn-NO"/>
        </w:rPr>
        <w:t>a</w:t>
      </w:r>
      <w:r w:rsidR="008933E7" w:rsidRPr="00B71715">
        <w:rPr>
          <w:lang w:val="nn-NO"/>
        </w:rPr>
        <w:t>m fo</w:t>
      </w:r>
      <w:r w:rsidR="00914426" w:rsidRPr="00B71715">
        <w:rPr>
          <w:lang w:val="nn-NO"/>
        </w:rPr>
        <w:t xml:space="preserve">r kommunestyret med forslag til å </w:t>
      </w:r>
      <w:r w:rsidR="008933E7" w:rsidRPr="00B71715">
        <w:rPr>
          <w:lang w:val="nn-NO"/>
        </w:rPr>
        <w:t>end</w:t>
      </w:r>
      <w:r w:rsidR="007019DB" w:rsidRPr="00B71715">
        <w:rPr>
          <w:lang w:val="nn-NO"/>
        </w:rPr>
        <w:t>r</w:t>
      </w:r>
      <w:r w:rsidR="00914426" w:rsidRPr="00B71715">
        <w:rPr>
          <w:lang w:val="nn-NO"/>
        </w:rPr>
        <w:t>e</w:t>
      </w:r>
      <w:r w:rsidR="007019DB" w:rsidRPr="00B71715">
        <w:rPr>
          <w:lang w:val="nn-NO"/>
        </w:rPr>
        <w:t xml:space="preserve"> vedtaket. </w:t>
      </w:r>
      <w:r w:rsidR="00914426" w:rsidRPr="00B71715">
        <w:rPr>
          <w:lang w:val="nn-NO"/>
        </w:rPr>
        <w:t>Dersom</w:t>
      </w:r>
      <w:r w:rsidR="007019DB" w:rsidRPr="00B71715">
        <w:rPr>
          <w:lang w:val="nn-NO"/>
        </w:rPr>
        <w:t xml:space="preserve"> ikk</w:t>
      </w:r>
      <w:r w:rsidR="00914426" w:rsidRPr="00B71715">
        <w:rPr>
          <w:lang w:val="nn-NO"/>
        </w:rPr>
        <w:t>j</w:t>
      </w:r>
      <w:r w:rsidR="007019DB" w:rsidRPr="00B71715">
        <w:rPr>
          <w:lang w:val="nn-NO"/>
        </w:rPr>
        <w:t xml:space="preserve">e </w:t>
      </w:r>
      <w:r w:rsidR="008933E7" w:rsidRPr="00B71715">
        <w:rPr>
          <w:lang w:val="nn-NO"/>
        </w:rPr>
        <w:t>utvalet finn grunn til å</w:t>
      </w:r>
      <w:r w:rsidR="007019DB" w:rsidRPr="00B71715">
        <w:rPr>
          <w:lang w:val="nn-NO"/>
        </w:rPr>
        <w:t xml:space="preserve"> ta klagen til følg</w:t>
      </w:r>
      <w:r w:rsidR="00914426" w:rsidRPr="00B71715">
        <w:rPr>
          <w:lang w:val="nn-NO"/>
        </w:rPr>
        <w:t>j</w:t>
      </w:r>
      <w:r w:rsidR="007019DB" w:rsidRPr="00B71715">
        <w:rPr>
          <w:lang w:val="nn-NO"/>
        </w:rPr>
        <w:t xml:space="preserve">e, </w:t>
      </w:r>
      <w:r w:rsidR="00914426" w:rsidRPr="00B71715">
        <w:rPr>
          <w:lang w:val="nn-NO"/>
        </w:rPr>
        <w:t>uttaler</w:t>
      </w:r>
      <w:r w:rsidR="007019DB" w:rsidRPr="00B71715">
        <w:rPr>
          <w:lang w:val="nn-NO"/>
        </w:rPr>
        <w:t xml:space="preserve"> </w:t>
      </w:r>
      <w:r w:rsidR="00914426" w:rsidRPr="00B71715">
        <w:rPr>
          <w:lang w:val="nn-NO"/>
        </w:rPr>
        <w:t>utval</w:t>
      </w:r>
      <w:r w:rsidR="008933E7" w:rsidRPr="00B71715">
        <w:rPr>
          <w:lang w:val="nn-NO"/>
        </w:rPr>
        <w:t>et</w:t>
      </w:r>
      <w:r w:rsidR="00914426" w:rsidRPr="00B71715">
        <w:rPr>
          <w:lang w:val="nn-NO"/>
        </w:rPr>
        <w:t xml:space="preserve"> seg om saka</w:t>
      </w:r>
      <w:r w:rsidR="007019DB" w:rsidRPr="00B71715">
        <w:rPr>
          <w:lang w:val="nn-NO"/>
        </w:rPr>
        <w:t xml:space="preserve"> og sender</w:t>
      </w:r>
      <w:r w:rsidR="00914426" w:rsidRPr="00B71715">
        <w:rPr>
          <w:lang w:val="nn-NO"/>
        </w:rPr>
        <w:t xml:space="preserve"> henne</w:t>
      </w:r>
      <w:r w:rsidR="007019DB" w:rsidRPr="00B71715">
        <w:rPr>
          <w:lang w:val="nn-NO"/>
        </w:rPr>
        <w:t xml:space="preserve"> </w:t>
      </w:r>
      <w:r w:rsidR="002716FE" w:rsidRPr="00B71715">
        <w:rPr>
          <w:lang w:val="nn-NO"/>
        </w:rPr>
        <w:t xml:space="preserve">til </w:t>
      </w:r>
      <w:r w:rsidR="00532683">
        <w:rPr>
          <w:lang w:val="nn-NO"/>
        </w:rPr>
        <w:t>Statsforvaltaren</w:t>
      </w:r>
      <w:r w:rsidR="002716FE" w:rsidRPr="00B71715">
        <w:rPr>
          <w:lang w:val="nn-NO"/>
        </w:rPr>
        <w:t>.</w:t>
      </w:r>
    </w:p>
    <w:p w14:paraId="4CE38745" w14:textId="77777777" w:rsidR="00447CB6" w:rsidRPr="00B71715" w:rsidRDefault="00447CB6">
      <w:pPr>
        <w:rPr>
          <w:b/>
          <w:lang w:val="nn-NO"/>
        </w:rPr>
      </w:pPr>
    </w:p>
    <w:p w14:paraId="4FC94559" w14:textId="77777777" w:rsidR="008933E7" w:rsidRPr="00B71715" w:rsidRDefault="008933E7">
      <w:pPr>
        <w:rPr>
          <w:b/>
          <w:lang w:val="nn-NO"/>
        </w:rPr>
      </w:pPr>
      <w:r w:rsidRPr="00B71715">
        <w:rPr>
          <w:b/>
          <w:lang w:val="nn-NO"/>
        </w:rPr>
        <w:t>Vurdering</w:t>
      </w:r>
      <w:r w:rsidR="00962F56" w:rsidRPr="00B71715">
        <w:rPr>
          <w:b/>
          <w:lang w:val="nn-NO"/>
        </w:rPr>
        <w:t>:</w:t>
      </w:r>
    </w:p>
    <w:p w14:paraId="777634A8" w14:textId="77777777" w:rsidR="007019DB" w:rsidRPr="00B71715" w:rsidRDefault="008933E7">
      <w:pPr>
        <w:rPr>
          <w:i/>
          <w:iCs/>
          <w:lang w:val="nn-NO"/>
        </w:rPr>
      </w:pPr>
      <w:r w:rsidRPr="00B71715">
        <w:rPr>
          <w:i/>
          <w:iCs/>
          <w:lang w:val="nn-NO"/>
        </w:rPr>
        <w:t>(</w:t>
      </w:r>
      <w:r w:rsidR="00914426" w:rsidRPr="00B71715">
        <w:rPr>
          <w:i/>
          <w:iCs/>
          <w:lang w:val="nn-NO"/>
        </w:rPr>
        <w:t>K</w:t>
      </w:r>
      <w:r w:rsidRPr="00B71715">
        <w:rPr>
          <w:i/>
          <w:iCs/>
          <w:lang w:val="nn-NO"/>
        </w:rPr>
        <w:t>lipp vekk det som ikk</w:t>
      </w:r>
      <w:r w:rsidR="00914426" w:rsidRPr="00B71715">
        <w:rPr>
          <w:i/>
          <w:iCs/>
          <w:lang w:val="nn-NO"/>
        </w:rPr>
        <w:t>je passa</w:t>
      </w:r>
      <w:r w:rsidRPr="00B71715">
        <w:rPr>
          <w:i/>
          <w:iCs/>
          <w:lang w:val="nn-NO"/>
        </w:rPr>
        <w:t>r</w:t>
      </w:r>
      <w:r w:rsidR="00914426" w:rsidRPr="00B71715">
        <w:rPr>
          <w:i/>
          <w:iCs/>
          <w:lang w:val="nn-NO"/>
        </w:rPr>
        <w:t>.</w:t>
      </w:r>
      <w:r w:rsidRPr="00B71715">
        <w:rPr>
          <w:i/>
          <w:iCs/>
          <w:lang w:val="nn-NO"/>
        </w:rPr>
        <w:t>)</w:t>
      </w:r>
    </w:p>
    <w:p w14:paraId="0CCEFC42" w14:textId="77777777" w:rsidR="008933E7" w:rsidRPr="00B71715" w:rsidRDefault="008933E7">
      <w:pPr>
        <w:rPr>
          <w:i/>
          <w:iCs/>
          <w:lang w:val="nn-NO"/>
        </w:rPr>
      </w:pPr>
      <w:r w:rsidRPr="00B71715">
        <w:rPr>
          <w:lang w:val="nn-NO"/>
        </w:rPr>
        <w:t xml:space="preserve">Klagen </w:t>
      </w:r>
      <w:r w:rsidR="00914426" w:rsidRPr="00B71715">
        <w:rPr>
          <w:lang w:val="nn-NO"/>
        </w:rPr>
        <w:t>fører</w:t>
      </w:r>
      <w:r w:rsidRPr="00B71715">
        <w:rPr>
          <w:lang w:val="nn-NO"/>
        </w:rPr>
        <w:t xml:space="preserve"> ingen nye moment</w:t>
      </w:r>
      <w:r w:rsidR="00914426" w:rsidRPr="00B71715">
        <w:rPr>
          <w:lang w:val="nn-NO"/>
        </w:rPr>
        <w:t xml:space="preserve"> til</w:t>
      </w:r>
      <w:r w:rsidRPr="00B71715">
        <w:rPr>
          <w:lang w:val="nn-NO"/>
        </w:rPr>
        <w:t xml:space="preserve"> sak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 xml:space="preserve">. Rådmannen </w:t>
      </w:r>
      <w:r w:rsidR="00914426" w:rsidRPr="00B71715">
        <w:rPr>
          <w:lang w:val="nn-NO"/>
        </w:rPr>
        <w:t>held</w:t>
      </w:r>
      <w:r w:rsidRPr="00B71715">
        <w:rPr>
          <w:lang w:val="nn-NO"/>
        </w:rPr>
        <w:t xml:space="preserve"> derfor</w:t>
      </w:r>
      <w:r w:rsidR="00914426" w:rsidRPr="00B71715">
        <w:rPr>
          <w:lang w:val="nn-NO"/>
        </w:rPr>
        <w:t xml:space="preserve"> fast ved</w:t>
      </w:r>
      <w:r w:rsidRPr="00B71715">
        <w:rPr>
          <w:lang w:val="nn-NO"/>
        </w:rPr>
        <w:t xml:space="preserve"> vurdering</w:t>
      </w:r>
      <w:r w:rsidR="00914426" w:rsidRPr="00B71715">
        <w:rPr>
          <w:lang w:val="nn-NO"/>
        </w:rPr>
        <w:t>ane sine</w:t>
      </w:r>
      <w:r w:rsidRPr="00B71715">
        <w:rPr>
          <w:lang w:val="nn-NO"/>
        </w:rPr>
        <w:t xml:space="preserve"> slik de</w:t>
      </w:r>
      <w:r w:rsidR="00914426" w:rsidRPr="00B71715">
        <w:rPr>
          <w:lang w:val="nn-NO"/>
        </w:rPr>
        <w:t>i</w:t>
      </w:r>
      <w:r w:rsidRPr="00B71715">
        <w:rPr>
          <w:lang w:val="nn-NO"/>
        </w:rPr>
        <w:t xml:space="preserve"> går</w:t>
      </w:r>
      <w:r w:rsidR="00914426" w:rsidRPr="00B71715">
        <w:rPr>
          <w:lang w:val="nn-NO"/>
        </w:rPr>
        <w:t xml:space="preserve"> fram</w:t>
      </w:r>
      <w:r w:rsidRPr="00B71715">
        <w:rPr>
          <w:lang w:val="nn-NO"/>
        </w:rPr>
        <w:t xml:space="preserve"> av</w:t>
      </w:r>
      <w:r w:rsidR="00F62BF8" w:rsidRPr="00B71715">
        <w:rPr>
          <w:lang w:val="nn-NO"/>
        </w:rPr>
        <w:t xml:space="preserve"> saksframlegget ti</w:t>
      </w:r>
      <w:r w:rsidR="007019DB" w:rsidRPr="00B71715">
        <w:rPr>
          <w:lang w:val="nn-NO"/>
        </w:rPr>
        <w:t xml:space="preserve">l </w:t>
      </w:r>
      <w:r w:rsidR="00A27DCE" w:rsidRPr="00B71715">
        <w:rPr>
          <w:lang w:val="nn-NO"/>
        </w:rPr>
        <w:t>&lt;</w:t>
      </w:r>
      <w:r w:rsidR="007019DB" w:rsidRPr="00B71715">
        <w:rPr>
          <w:lang w:val="nn-NO"/>
        </w:rPr>
        <w:t>utval</w:t>
      </w:r>
      <w:r w:rsidR="00A27DCE" w:rsidRPr="00B71715">
        <w:rPr>
          <w:lang w:val="nn-NO"/>
        </w:rPr>
        <w:t>&gt;</w:t>
      </w:r>
      <w:r w:rsidRPr="00B71715">
        <w:rPr>
          <w:lang w:val="nn-NO"/>
        </w:rPr>
        <w:t xml:space="preserve"> sak </w:t>
      </w:r>
      <w:r w:rsidR="00DD0C1F" w:rsidRPr="00B71715">
        <w:rPr>
          <w:lang w:val="nn-NO"/>
        </w:rPr>
        <w:t>&lt;</w:t>
      </w:r>
      <w:r w:rsidR="00631BC3" w:rsidRPr="00B71715">
        <w:rPr>
          <w:lang w:val="nn-NO"/>
        </w:rPr>
        <w:t>saksnummer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 xml:space="preserve">. Rådmannen </w:t>
      </w:r>
      <w:r w:rsidR="00914426" w:rsidRPr="00B71715">
        <w:rPr>
          <w:lang w:val="nn-NO"/>
        </w:rPr>
        <w:t>tilrår</w:t>
      </w:r>
      <w:r w:rsidRPr="00B71715">
        <w:rPr>
          <w:lang w:val="nn-NO"/>
        </w:rPr>
        <w:t xml:space="preserve"> at klagen ikk</w:t>
      </w:r>
      <w:r w:rsidR="00914426" w:rsidRPr="00B71715">
        <w:rPr>
          <w:lang w:val="nn-NO"/>
        </w:rPr>
        <w:t>j</w:t>
      </w:r>
      <w:r w:rsidRPr="00B71715">
        <w:rPr>
          <w:lang w:val="nn-NO"/>
        </w:rPr>
        <w:t xml:space="preserve">e </w:t>
      </w:r>
      <w:r w:rsidR="00914426" w:rsidRPr="00B71715">
        <w:rPr>
          <w:lang w:val="nn-NO"/>
        </w:rPr>
        <w:t xml:space="preserve">blir </w:t>
      </w:r>
      <w:r w:rsidRPr="00B71715">
        <w:rPr>
          <w:lang w:val="nn-NO"/>
        </w:rPr>
        <w:t>t</w:t>
      </w:r>
      <w:r w:rsidR="00914426" w:rsidRPr="00B71715">
        <w:rPr>
          <w:lang w:val="nn-NO"/>
        </w:rPr>
        <w:t>eken</w:t>
      </w:r>
      <w:r w:rsidRPr="00B71715">
        <w:rPr>
          <w:lang w:val="nn-NO"/>
        </w:rPr>
        <w:t xml:space="preserve"> til følg</w:t>
      </w:r>
      <w:r w:rsidR="00914426" w:rsidRPr="00B71715">
        <w:rPr>
          <w:lang w:val="nn-NO"/>
        </w:rPr>
        <w:t>j</w:t>
      </w:r>
      <w:r w:rsidRPr="00B71715">
        <w:rPr>
          <w:lang w:val="nn-NO"/>
        </w:rPr>
        <w:t>e.</w:t>
      </w:r>
    </w:p>
    <w:p w14:paraId="7BB020C0" w14:textId="77777777" w:rsidR="008933E7" w:rsidRPr="00B71715" w:rsidRDefault="008933E7">
      <w:pPr>
        <w:rPr>
          <w:lang w:val="nn-NO"/>
        </w:rPr>
      </w:pPr>
      <w:r w:rsidRPr="00B71715">
        <w:rPr>
          <w:lang w:val="nn-NO"/>
        </w:rPr>
        <w:t>Den saml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 xml:space="preserve"> vurdering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 xml:space="preserve"> i saksfr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 xml:space="preserve">mlegget ved </w:t>
      </w:r>
      <w:r w:rsidR="00A27DCE" w:rsidRPr="00B71715">
        <w:rPr>
          <w:lang w:val="nn-NO"/>
        </w:rPr>
        <w:t>sluttbehandling</w:t>
      </w:r>
      <w:r w:rsidR="00914426" w:rsidRPr="00B71715">
        <w:rPr>
          <w:lang w:val="nn-NO"/>
        </w:rPr>
        <w:t>a</w:t>
      </w:r>
      <w:r w:rsidR="00A27DCE" w:rsidRPr="00B71715">
        <w:rPr>
          <w:lang w:val="nn-NO"/>
        </w:rPr>
        <w:t xml:space="preserve"> </w:t>
      </w:r>
      <w:r w:rsidR="00914426" w:rsidRPr="00B71715">
        <w:rPr>
          <w:lang w:val="nn-NO"/>
        </w:rPr>
        <w:t>skal framleis gjelde,</w:t>
      </w:r>
      <w:r w:rsidRPr="00B71715">
        <w:rPr>
          <w:lang w:val="nn-NO"/>
        </w:rPr>
        <w:t xml:space="preserve"> og rådmannen </w:t>
      </w:r>
      <w:r w:rsidR="00914426" w:rsidRPr="00B71715">
        <w:rPr>
          <w:lang w:val="nn-NO"/>
        </w:rPr>
        <w:t>tilrår</w:t>
      </w:r>
      <w:r w:rsidRPr="00B71715">
        <w:rPr>
          <w:lang w:val="nn-NO"/>
        </w:rPr>
        <w:t xml:space="preserve"> at klag</w:t>
      </w:r>
      <w:r w:rsidR="00523924" w:rsidRPr="00B71715">
        <w:rPr>
          <w:lang w:val="nn-NO"/>
        </w:rPr>
        <w:t>a</w:t>
      </w:r>
      <w:r w:rsidRPr="00B71715">
        <w:rPr>
          <w:lang w:val="nn-NO"/>
        </w:rPr>
        <w:t>ne ikk</w:t>
      </w:r>
      <w:r w:rsidR="00914426" w:rsidRPr="00B71715">
        <w:rPr>
          <w:lang w:val="nn-NO"/>
        </w:rPr>
        <w:t>j</w:t>
      </w:r>
      <w:r w:rsidRPr="00B71715">
        <w:rPr>
          <w:lang w:val="nn-NO"/>
        </w:rPr>
        <w:t>e</w:t>
      </w:r>
      <w:r w:rsidR="00914426" w:rsidRPr="00B71715">
        <w:rPr>
          <w:lang w:val="nn-NO"/>
        </w:rPr>
        <w:t xml:space="preserve"> blir tekne</w:t>
      </w:r>
      <w:r w:rsidRPr="00B71715">
        <w:rPr>
          <w:lang w:val="nn-NO"/>
        </w:rPr>
        <w:t xml:space="preserve"> til følg</w:t>
      </w:r>
      <w:r w:rsidR="00914426" w:rsidRPr="00B71715">
        <w:rPr>
          <w:lang w:val="nn-NO"/>
        </w:rPr>
        <w:t>je.</w:t>
      </w:r>
    </w:p>
    <w:p w14:paraId="2EE56F78" w14:textId="77777777" w:rsidR="008933E7" w:rsidRPr="00B71715" w:rsidRDefault="00914426">
      <w:pPr>
        <w:rPr>
          <w:lang w:val="nn-NO"/>
        </w:rPr>
      </w:pPr>
      <w:r w:rsidRPr="00B71715">
        <w:rPr>
          <w:lang w:val="nn-NO"/>
        </w:rPr>
        <w:t>Alle detaljar</w:t>
      </w:r>
      <w:r w:rsidR="008933E7" w:rsidRPr="00B71715">
        <w:rPr>
          <w:lang w:val="nn-NO"/>
        </w:rPr>
        <w:t xml:space="preserve"> i klagen er gjennomgått i</w:t>
      </w:r>
      <w:r w:rsidR="00A402FD" w:rsidRPr="00B71715">
        <w:rPr>
          <w:lang w:val="nn-NO"/>
        </w:rPr>
        <w:t xml:space="preserve"> </w:t>
      </w:r>
      <w:r w:rsidRPr="00B71715">
        <w:rPr>
          <w:lang w:val="nn-NO"/>
        </w:rPr>
        <w:t>eit ei</w:t>
      </w:r>
      <w:r w:rsidR="00A402FD" w:rsidRPr="00B71715">
        <w:rPr>
          <w:lang w:val="nn-NO"/>
        </w:rPr>
        <w:t xml:space="preserve">ge notat, som </w:t>
      </w:r>
      <w:r w:rsidRPr="00B71715">
        <w:rPr>
          <w:lang w:val="nn-NO"/>
        </w:rPr>
        <w:t>er lagt ved</w:t>
      </w:r>
      <w:r w:rsidR="00A402FD" w:rsidRPr="00B71715">
        <w:rPr>
          <w:i/>
          <w:lang w:val="nn-NO"/>
        </w:rPr>
        <w:t>. (</w:t>
      </w:r>
      <w:r w:rsidR="008E0518" w:rsidRPr="00B71715">
        <w:rPr>
          <w:i/>
          <w:lang w:val="nn-NO"/>
        </w:rPr>
        <w:t>F</w:t>
      </w:r>
      <w:r w:rsidR="00A402FD" w:rsidRPr="00B71715">
        <w:rPr>
          <w:i/>
          <w:lang w:val="nn-NO"/>
        </w:rPr>
        <w:t>or at klageavgj</w:t>
      </w:r>
      <w:r w:rsidRPr="00B71715">
        <w:rPr>
          <w:i/>
          <w:lang w:val="nn-NO"/>
        </w:rPr>
        <w:t>e</w:t>
      </w:r>
      <w:r w:rsidR="00A402FD" w:rsidRPr="00B71715">
        <w:rPr>
          <w:i/>
          <w:lang w:val="nn-NO"/>
        </w:rPr>
        <w:t>r</w:t>
      </w:r>
      <w:r w:rsidRPr="00B71715">
        <w:rPr>
          <w:i/>
          <w:lang w:val="nn-NO"/>
        </w:rPr>
        <w:t>da</w:t>
      </w:r>
      <w:r w:rsidR="00A402FD" w:rsidRPr="00B71715">
        <w:rPr>
          <w:i/>
          <w:lang w:val="nn-NO"/>
        </w:rPr>
        <w:t xml:space="preserve"> skal oppfylle </w:t>
      </w:r>
      <w:r w:rsidRPr="00B71715">
        <w:rPr>
          <w:i/>
          <w:lang w:val="nn-NO"/>
        </w:rPr>
        <w:t xml:space="preserve">krava i </w:t>
      </w:r>
      <w:r w:rsidR="00A402FD" w:rsidRPr="00B71715">
        <w:rPr>
          <w:i/>
          <w:lang w:val="nn-NO"/>
        </w:rPr>
        <w:t>forvaltingslov</w:t>
      </w:r>
      <w:r w:rsidRPr="00B71715">
        <w:rPr>
          <w:i/>
          <w:lang w:val="nn-NO"/>
        </w:rPr>
        <w:t>a,</w:t>
      </w:r>
      <w:r w:rsidR="00A402FD" w:rsidRPr="00B71715">
        <w:rPr>
          <w:i/>
          <w:lang w:val="nn-NO"/>
        </w:rPr>
        <w:t xml:space="preserve"> må framstilling</w:t>
      </w:r>
      <w:r w:rsidRPr="00B71715">
        <w:rPr>
          <w:i/>
          <w:lang w:val="nn-NO"/>
        </w:rPr>
        <w:t>a</w:t>
      </w:r>
      <w:r w:rsidR="00A402FD" w:rsidRPr="00B71715">
        <w:rPr>
          <w:i/>
          <w:lang w:val="nn-NO"/>
        </w:rPr>
        <w:t xml:space="preserve"> her ha konkrete vurdering</w:t>
      </w:r>
      <w:r w:rsidRPr="00B71715">
        <w:rPr>
          <w:i/>
          <w:lang w:val="nn-NO"/>
        </w:rPr>
        <w:t>a</w:t>
      </w:r>
      <w:r w:rsidR="00A402FD" w:rsidRPr="00B71715">
        <w:rPr>
          <w:i/>
          <w:lang w:val="nn-NO"/>
        </w:rPr>
        <w:t>r og grunn</w:t>
      </w:r>
      <w:r w:rsidRPr="00B71715">
        <w:rPr>
          <w:i/>
          <w:lang w:val="nn-NO"/>
        </w:rPr>
        <w:t xml:space="preserve">givingar </w:t>
      </w:r>
      <w:r w:rsidR="008E0518" w:rsidRPr="00B71715">
        <w:rPr>
          <w:i/>
          <w:lang w:val="nn-NO"/>
        </w:rPr>
        <w:t>av alle klagevedtak.</w:t>
      </w:r>
      <w:r w:rsidR="00A402FD" w:rsidRPr="00B71715">
        <w:rPr>
          <w:i/>
          <w:lang w:val="nn-NO"/>
        </w:rPr>
        <w:t xml:space="preserve"> </w:t>
      </w:r>
      <w:r w:rsidRPr="00B71715">
        <w:rPr>
          <w:i/>
          <w:lang w:val="nn-NO"/>
        </w:rPr>
        <w:t>K</w:t>
      </w:r>
      <w:r w:rsidR="00A402FD" w:rsidRPr="00B71715">
        <w:rPr>
          <w:i/>
          <w:lang w:val="nn-NO"/>
        </w:rPr>
        <w:t>v</w:t>
      </w:r>
      <w:r w:rsidRPr="00B71715">
        <w:rPr>
          <w:i/>
          <w:lang w:val="nn-NO"/>
        </w:rPr>
        <w:t>a</w:t>
      </w:r>
      <w:r w:rsidR="00A402FD" w:rsidRPr="00B71715">
        <w:rPr>
          <w:i/>
          <w:lang w:val="nn-NO"/>
        </w:rPr>
        <w:t>r enkelt klagegrunn må kvitter</w:t>
      </w:r>
      <w:r w:rsidRPr="00B71715">
        <w:rPr>
          <w:i/>
          <w:lang w:val="nn-NO"/>
        </w:rPr>
        <w:t>a</w:t>
      </w:r>
      <w:r w:rsidR="00A402FD" w:rsidRPr="00B71715">
        <w:rPr>
          <w:i/>
          <w:lang w:val="nn-NO"/>
        </w:rPr>
        <w:t>s</w:t>
      </w:r>
      <w:r w:rsidRPr="00B71715">
        <w:rPr>
          <w:i/>
          <w:lang w:val="nn-NO"/>
        </w:rPr>
        <w:t>t</w:t>
      </w:r>
      <w:r w:rsidR="00A402FD" w:rsidRPr="00B71715">
        <w:rPr>
          <w:i/>
          <w:lang w:val="nn-NO"/>
        </w:rPr>
        <w:t xml:space="preserve"> ut</w:t>
      </w:r>
      <w:r w:rsidR="008E0518" w:rsidRPr="00B71715">
        <w:rPr>
          <w:i/>
          <w:lang w:val="nn-NO"/>
        </w:rPr>
        <w:t>.</w:t>
      </w:r>
      <w:r w:rsidR="00A402FD" w:rsidRPr="00B71715">
        <w:rPr>
          <w:i/>
          <w:lang w:val="nn-NO"/>
        </w:rPr>
        <w:t>)</w:t>
      </w:r>
    </w:p>
    <w:p w14:paraId="32F2230A" w14:textId="77777777" w:rsidR="008933E7" w:rsidRPr="00B71715" w:rsidRDefault="008933E7">
      <w:pPr>
        <w:rPr>
          <w:lang w:val="nn-NO"/>
        </w:rPr>
      </w:pPr>
      <w:r w:rsidRPr="00B71715">
        <w:rPr>
          <w:lang w:val="nn-NO"/>
        </w:rPr>
        <w:t xml:space="preserve">Dersom </w:t>
      </w:r>
      <w:r w:rsidR="00A27DCE" w:rsidRPr="00B71715">
        <w:rPr>
          <w:lang w:val="nn-NO"/>
        </w:rPr>
        <w:t>sak</w:t>
      </w:r>
      <w:r w:rsidR="00914426" w:rsidRPr="00B71715">
        <w:rPr>
          <w:lang w:val="nn-NO"/>
        </w:rPr>
        <w:t>a</w:t>
      </w:r>
      <w:r w:rsidR="00A27DCE" w:rsidRPr="00B71715">
        <w:rPr>
          <w:lang w:val="nn-NO"/>
        </w:rPr>
        <w:t xml:space="preserve"> </w:t>
      </w:r>
      <w:r w:rsidRPr="00B71715">
        <w:rPr>
          <w:lang w:val="nn-NO"/>
        </w:rPr>
        <w:t>end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>r med at klag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>r</w:t>
      </w:r>
      <w:r w:rsidR="00914426" w:rsidRPr="00B71715">
        <w:rPr>
          <w:lang w:val="nn-NO"/>
        </w:rPr>
        <w:t>en</w:t>
      </w:r>
      <w:r w:rsidRPr="00B71715">
        <w:rPr>
          <w:lang w:val="nn-NO"/>
        </w:rPr>
        <w:t xml:space="preserve"> får medh</w:t>
      </w:r>
      <w:r w:rsidR="00914426" w:rsidRPr="00B71715">
        <w:rPr>
          <w:lang w:val="nn-NO"/>
        </w:rPr>
        <w:t>a</w:t>
      </w:r>
      <w:r w:rsidRPr="00B71715">
        <w:rPr>
          <w:lang w:val="nn-NO"/>
        </w:rPr>
        <w:t>ld, vil det v</w:t>
      </w:r>
      <w:r w:rsidR="00914426" w:rsidRPr="00B71715">
        <w:rPr>
          <w:lang w:val="nn-NO"/>
        </w:rPr>
        <w:t>e</w:t>
      </w:r>
      <w:r w:rsidRPr="00B71715">
        <w:rPr>
          <w:lang w:val="nn-NO"/>
        </w:rPr>
        <w:t xml:space="preserve">re uheldig å gjennomføre </w:t>
      </w:r>
      <w:r w:rsidR="00A27DCE" w:rsidRPr="00B71715">
        <w:rPr>
          <w:lang w:val="nn-NO"/>
        </w:rPr>
        <w:t>&lt;tiltak&gt;</w:t>
      </w:r>
      <w:r w:rsidRPr="00B71715">
        <w:rPr>
          <w:lang w:val="nn-NO"/>
        </w:rPr>
        <w:t xml:space="preserve"> før klagen er avgjor</w:t>
      </w:r>
      <w:r w:rsidR="00914426" w:rsidRPr="00B71715">
        <w:rPr>
          <w:lang w:val="nn-NO"/>
        </w:rPr>
        <w:t>d</w:t>
      </w:r>
      <w:r w:rsidRPr="00B71715">
        <w:rPr>
          <w:lang w:val="nn-NO"/>
        </w:rPr>
        <w:t xml:space="preserve">. Rådmannen </w:t>
      </w:r>
      <w:r w:rsidR="00914426" w:rsidRPr="00B71715">
        <w:rPr>
          <w:lang w:val="nn-NO"/>
        </w:rPr>
        <w:t>tilrår</w:t>
      </w:r>
      <w:r w:rsidRPr="00B71715">
        <w:rPr>
          <w:lang w:val="nn-NO"/>
        </w:rPr>
        <w:t xml:space="preserve"> derfor at klagen </w:t>
      </w:r>
      <w:r w:rsidR="00914426" w:rsidRPr="00B71715">
        <w:rPr>
          <w:lang w:val="nn-NO"/>
        </w:rPr>
        <w:t xml:space="preserve">blir </w:t>
      </w:r>
      <w:r w:rsidRPr="00B71715">
        <w:rPr>
          <w:lang w:val="nn-NO"/>
        </w:rPr>
        <w:t>gi</w:t>
      </w:r>
      <w:r w:rsidR="00914426" w:rsidRPr="00B71715">
        <w:rPr>
          <w:lang w:val="nn-NO"/>
        </w:rPr>
        <w:t>tt</w:t>
      </w:r>
      <w:r w:rsidRPr="00B71715">
        <w:rPr>
          <w:lang w:val="nn-NO"/>
        </w:rPr>
        <w:t xml:space="preserve"> utset</w:t>
      </w:r>
      <w:r w:rsidR="00914426" w:rsidRPr="00B71715">
        <w:rPr>
          <w:lang w:val="nn-NO"/>
        </w:rPr>
        <w:t>ja</w:t>
      </w:r>
      <w:r w:rsidRPr="00B71715">
        <w:rPr>
          <w:lang w:val="nn-NO"/>
        </w:rPr>
        <w:t>nde v</w:t>
      </w:r>
      <w:r w:rsidR="00914426" w:rsidRPr="00B71715">
        <w:rPr>
          <w:lang w:val="nn-NO"/>
        </w:rPr>
        <w:t>e</w:t>
      </w:r>
      <w:r w:rsidRPr="00B71715">
        <w:rPr>
          <w:lang w:val="nn-NO"/>
        </w:rPr>
        <w:t>rkn</w:t>
      </w:r>
      <w:r w:rsidR="00914426" w:rsidRPr="00B71715">
        <w:rPr>
          <w:lang w:val="nn-NO"/>
        </w:rPr>
        <w:t>ad</w:t>
      </w:r>
      <w:r w:rsidRPr="00B71715">
        <w:rPr>
          <w:lang w:val="nn-NO"/>
        </w:rPr>
        <w:t>.</w:t>
      </w:r>
    </w:p>
    <w:p w14:paraId="0E370550" w14:textId="77777777" w:rsidR="00631BC3" w:rsidRPr="00B71715" w:rsidRDefault="00631BC3">
      <w:pPr>
        <w:rPr>
          <w:b/>
          <w:lang w:val="nn-NO"/>
        </w:rPr>
      </w:pPr>
    </w:p>
    <w:p w14:paraId="6FD376E5" w14:textId="77777777" w:rsidR="008933E7" w:rsidRPr="00B71715" w:rsidRDefault="008933E7">
      <w:pPr>
        <w:rPr>
          <w:b/>
          <w:lang w:val="nn-NO"/>
        </w:rPr>
      </w:pPr>
      <w:r w:rsidRPr="00B71715">
        <w:rPr>
          <w:b/>
          <w:lang w:val="nn-NO"/>
        </w:rPr>
        <w:t>Saksdokument</w:t>
      </w:r>
      <w:r w:rsidR="00893A23" w:rsidRPr="00B71715">
        <w:rPr>
          <w:b/>
          <w:lang w:val="nn-NO"/>
        </w:rPr>
        <w:t>:</w:t>
      </w:r>
    </w:p>
    <w:p w14:paraId="1E852F2C" w14:textId="77777777" w:rsidR="00962F56" w:rsidRPr="00B71715" w:rsidRDefault="008933E7" w:rsidP="00962F56">
      <w:pPr>
        <w:rPr>
          <w:lang w:val="nn-NO"/>
        </w:rPr>
      </w:pPr>
      <w:r w:rsidRPr="00B71715">
        <w:rPr>
          <w:lang w:val="nn-NO"/>
        </w:rPr>
        <w:t>Trykte vedlegg:</w:t>
      </w:r>
    </w:p>
    <w:p w14:paraId="766F67C0" w14:textId="77777777" w:rsidR="008933E7" w:rsidRPr="00B71715" w:rsidRDefault="008933E7" w:rsidP="00893A23">
      <w:pPr>
        <w:pStyle w:val="Listeavsnitt"/>
        <w:numPr>
          <w:ilvl w:val="0"/>
          <w:numId w:val="20"/>
        </w:numPr>
        <w:rPr>
          <w:lang w:val="nn-NO"/>
        </w:rPr>
      </w:pPr>
      <w:r w:rsidRPr="00B71715">
        <w:rPr>
          <w:lang w:val="nn-NO"/>
        </w:rPr>
        <w:t>Oversiktskart</w:t>
      </w:r>
    </w:p>
    <w:p w14:paraId="2AEC1681" w14:textId="77777777" w:rsidR="00631BC3" w:rsidRPr="00B71715" w:rsidRDefault="00E9311F" w:rsidP="00893A23">
      <w:pPr>
        <w:pStyle w:val="Listeavsnitt"/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  <w:spacing w:before="0"/>
        <w:textAlignment w:val="baseline"/>
        <w:rPr>
          <w:lang w:val="nn-NO"/>
        </w:rPr>
      </w:pPr>
      <w:r w:rsidRPr="00B71715">
        <w:rPr>
          <w:lang w:val="nn-NO"/>
        </w:rPr>
        <w:t>Klage</w:t>
      </w:r>
      <w:r w:rsidR="008933E7" w:rsidRPr="00B71715">
        <w:rPr>
          <w:lang w:val="nn-NO"/>
        </w:rPr>
        <w:t>, brev fr</w:t>
      </w:r>
      <w:r w:rsidR="00893A23" w:rsidRPr="00B71715">
        <w:rPr>
          <w:lang w:val="nn-NO"/>
        </w:rPr>
        <w:t>å</w:t>
      </w:r>
      <w:r w:rsidR="008933E7" w:rsidRPr="00B71715">
        <w:rPr>
          <w:lang w:val="nn-NO"/>
        </w:rPr>
        <w:t xml:space="preserve"> </w:t>
      </w:r>
      <w:r w:rsidR="00631BC3" w:rsidRPr="00B71715">
        <w:rPr>
          <w:lang w:val="nn-NO"/>
        </w:rPr>
        <w:t>&lt;…&gt;</w:t>
      </w:r>
      <w:r w:rsidR="008933E7" w:rsidRPr="00B71715">
        <w:rPr>
          <w:lang w:val="nn-NO"/>
        </w:rPr>
        <w:t xml:space="preserve">, datert </w:t>
      </w:r>
      <w:r w:rsidR="00DD0C1F" w:rsidRPr="00B71715">
        <w:rPr>
          <w:lang w:val="nn-NO"/>
        </w:rPr>
        <w:t>&lt;d</w:t>
      </w:r>
      <w:r w:rsidR="00631BC3" w:rsidRPr="00B71715">
        <w:rPr>
          <w:lang w:val="nn-NO"/>
        </w:rPr>
        <w:t>ato</w:t>
      </w:r>
      <w:r w:rsidR="00DD0C1F" w:rsidRPr="00B71715">
        <w:rPr>
          <w:lang w:val="nn-NO"/>
        </w:rPr>
        <w:t>&gt;</w:t>
      </w:r>
      <w:r w:rsidR="00631BC3" w:rsidRPr="00B71715">
        <w:rPr>
          <w:lang w:val="nn-NO"/>
        </w:rPr>
        <w:t xml:space="preserve"> </w:t>
      </w:r>
    </w:p>
    <w:p w14:paraId="3E28201D" w14:textId="77777777" w:rsidR="00DD0C1F" w:rsidRPr="00B71715" w:rsidRDefault="00893A23" w:rsidP="00893A23">
      <w:pPr>
        <w:pStyle w:val="Listeavsnitt"/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  <w:spacing w:before="0"/>
        <w:textAlignment w:val="baseline"/>
        <w:rPr>
          <w:lang w:val="nn-NO"/>
        </w:rPr>
      </w:pPr>
      <w:r w:rsidRPr="00B71715">
        <w:rPr>
          <w:lang w:val="nn-NO"/>
        </w:rPr>
        <w:t>Fråsegn</w:t>
      </w:r>
      <w:r w:rsidR="008933E7" w:rsidRPr="00B71715">
        <w:rPr>
          <w:lang w:val="nn-NO"/>
        </w:rPr>
        <w:t xml:space="preserve"> fr</w:t>
      </w:r>
      <w:r w:rsidRPr="00B71715">
        <w:rPr>
          <w:lang w:val="nn-NO"/>
        </w:rPr>
        <w:t>å</w:t>
      </w:r>
      <w:r w:rsidR="008933E7" w:rsidRPr="00B71715">
        <w:rPr>
          <w:lang w:val="nn-NO"/>
        </w:rPr>
        <w:t xml:space="preserve"> motpart, brev fr</w:t>
      </w:r>
      <w:r w:rsidRPr="00B71715">
        <w:rPr>
          <w:lang w:val="nn-NO"/>
        </w:rPr>
        <w:t>å</w:t>
      </w:r>
      <w:r w:rsidR="008933E7" w:rsidRPr="00B71715">
        <w:rPr>
          <w:lang w:val="nn-NO"/>
        </w:rPr>
        <w:t xml:space="preserve"> </w:t>
      </w:r>
      <w:r w:rsidR="00631BC3" w:rsidRPr="00B71715">
        <w:rPr>
          <w:lang w:val="nn-NO"/>
        </w:rPr>
        <w:t xml:space="preserve">&lt;…&gt; </w:t>
      </w:r>
      <w:r w:rsidR="008933E7" w:rsidRPr="00B71715">
        <w:rPr>
          <w:lang w:val="nn-NO"/>
        </w:rPr>
        <w:t xml:space="preserve">datert </w:t>
      </w:r>
      <w:r w:rsidR="00DD0C1F" w:rsidRPr="00B71715">
        <w:rPr>
          <w:lang w:val="nn-NO"/>
        </w:rPr>
        <w:t>&lt;d</w:t>
      </w:r>
      <w:r w:rsidR="00631BC3" w:rsidRPr="00B71715">
        <w:rPr>
          <w:lang w:val="nn-NO"/>
        </w:rPr>
        <w:t>ato&gt;</w:t>
      </w:r>
    </w:p>
    <w:p w14:paraId="2464DCCB" w14:textId="77777777" w:rsidR="008933E7" w:rsidRPr="00B71715" w:rsidRDefault="008933E7" w:rsidP="00893A23">
      <w:pPr>
        <w:pStyle w:val="Listeavsnitt"/>
        <w:numPr>
          <w:ilvl w:val="0"/>
          <w:numId w:val="20"/>
        </w:numPr>
        <w:rPr>
          <w:lang w:val="nn-NO"/>
        </w:rPr>
      </w:pPr>
      <w:r w:rsidRPr="00B71715">
        <w:rPr>
          <w:lang w:val="nn-NO"/>
        </w:rPr>
        <w:t xml:space="preserve">Plankart </w:t>
      </w:r>
      <w:r w:rsidR="00E9311F" w:rsidRPr="00B71715">
        <w:rPr>
          <w:i/>
          <w:iCs/>
          <w:lang w:val="nn-NO"/>
        </w:rPr>
        <w:t>(eventuelt utsnitt</w:t>
      </w:r>
      <w:r w:rsidRPr="00B71715">
        <w:rPr>
          <w:i/>
          <w:iCs/>
          <w:lang w:val="nn-NO"/>
        </w:rPr>
        <w:t xml:space="preserve">) </w:t>
      </w:r>
      <w:r w:rsidR="00DD0C1F" w:rsidRPr="00B71715">
        <w:rPr>
          <w:i/>
          <w:iCs/>
          <w:lang w:val="nn-NO"/>
        </w:rPr>
        <w:t>&lt;</w:t>
      </w:r>
      <w:r w:rsidR="00631BC3" w:rsidRPr="00B71715">
        <w:rPr>
          <w:i/>
          <w:iCs/>
          <w:lang w:val="nn-NO"/>
        </w:rPr>
        <w:t>na</w:t>
      </w:r>
      <w:r w:rsidR="00893A23" w:rsidRPr="00B71715">
        <w:rPr>
          <w:i/>
          <w:iCs/>
          <w:lang w:val="nn-NO"/>
        </w:rPr>
        <w:t>m</w:t>
      </w:r>
      <w:r w:rsidR="00631BC3" w:rsidRPr="00B71715">
        <w:rPr>
          <w:i/>
          <w:iCs/>
          <w:lang w:val="nn-NO"/>
        </w:rPr>
        <w:t>n og nummer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>, målestokk 1:</w:t>
      </w:r>
      <w:r w:rsidR="00631BC3" w:rsidRPr="00B71715">
        <w:rPr>
          <w:lang w:val="nn-NO"/>
        </w:rPr>
        <w:t>&lt;tal&gt;</w:t>
      </w:r>
      <w:r w:rsidRPr="00B71715">
        <w:rPr>
          <w:lang w:val="nn-NO"/>
        </w:rPr>
        <w:t xml:space="preserve"> </w:t>
      </w:r>
    </w:p>
    <w:p w14:paraId="4C770C92" w14:textId="77777777" w:rsidR="008933E7" w:rsidRPr="00B71715" w:rsidRDefault="008933E7" w:rsidP="00893A23">
      <w:pPr>
        <w:pStyle w:val="Listeavsnitt"/>
        <w:numPr>
          <w:ilvl w:val="0"/>
          <w:numId w:val="20"/>
        </w:numPr>
        <w:rPr>
          <w:lang w:val="nn-NO"/>
        </w:rPr>
      </w:pPr>
      <w:r w:rsidRPr="00B71715">
        <w:rPr>
          <w:lang w:val="nn-NO"/>
        </w:rPr>
        <w:t>Regulerings</w:t>
      </w:r>
      <w:r w:rsidR="00893A23" w:rsidRPr="00B71715">
        <w:rPr>
          <w:lang w:val="nn-NO"/>
        </w:rPr>
        <w:t>føresegner</w:t>
      </w:r>
    </w:p>
    <w:p w14:paraId="0E2A190E" w14:textId="77777777" w:rsidR="00E9311F" w:rsidRPr="00B71715" w:rsidRDefault="00E9311F" w:rsidP="00893A23">
      <w:pPr>
        <w:pStyle w:val="Listeavsnitt"/>
        <w:numPr>
          <w:ilvl w:val="0"/>
          <w:numId w:val="20"/>
        </w:numPr>
        <w:rPr>
          <w:lang w:val="nn-NO"/>
        </w:rPr>
      </w:pPr>
      <w:r w:rsidRPr="00B71715">
        <w:rPr>
          <w:lang w:val="nn-NO"/>
        </w:rPr>
        <w:t>Planbeskriv</w:t>
      </w:r>
      <w:r w:rsidR="00893A23" w:rsidRPr="00B71715">
        <w:rPr>
          <w:lang w:val="nn-NO"/>
        </w:rPr>
        <w:t>ing</w:t>
      </w:r>
      <w:r w:rsidRPr="00B71715">
        <w:rPr>
          <w:lang w:val="nn-NO"/>
        </w:rPr>
        <w:t xml:space="preserve"> </w:t>
      </w:r>
    </w:p>
    <w:p w14:paraId="000FE3AA" w14:textId="77777777" w:rsidR="008933E7" w:rsidRPr="00B71715" w:rsidRDefault="00631BC3" w:rsidP="00631BC3">
      <w:pPr>
        <w:rPr>
          <w:i/>
          <w:iCs/>
          <w:lang w:val="nn-NO"/>
        </w:rPr>
      </w:pPr>
      <w:r w:rsidRPr="00B71715">
        <w:rPr>
          <w:i/>
          <w:iCs/>
          <w:lang w:val="nn-NO"/>
        </w:rPr>
        <w:t>(</w:t>
      </w:r>
      <w:r w:rsidR="00E9311F" w:rsidRPr="00B71715">
        <w:rPr>
          <w:i/>
          <w:iCs/>
          <w:lang w:val="nn-NO"/>
        </w:rPr>
        <w:t xml:space="preserve">Plankart, </w:t>
      </w:r>
      <w:r w:rsidR="00893A23" w:rsidRPr="00B71715">
        <w:rPr>
          <w:i/>
          <w:iCs/>
          <w:lang w:val="nn-NO"/>
        </w:rPr>
        <w:t>føresegner o</w:t>
      </w:r>
      <w:r w:rsidR="00E9311F" w:rsidRPr="00B71715">
        <w:rPr>
          <w:i/>
          <w:iCs/>
          <w:lang w:val="nn-NO"/>
        </w:rPr>
        <w:t>g planbeskriv</w:t>
      </w:r>
      <w:r w:rsidR="00893A23" w:rsidRPr="00B71715">
        <w:rPr>
          <w:i/>
          <w:iCs/>
          <w:lang w:val="nn-NO"/>
        </w:rPr>
        <w:t>ing</w:t>
      </w:r>
      <w:r w:rsidR="00E9311F" w:rsidRPr="00B71715">
        <w:rPr>
          <w:i/>
          <w:iCs/>
          <w:lang w:val="nn-NO"/>
        </w:rPr>
        <w:t xml:space="preserve"> </w:t>
      </w:r>
      <w:r w:rsidR="008933E7" w:rsidRPr="00B71715">
        <w:rPr>
          <w:i/>
          <w:iCs/>
          <w:lang w:val="nn-NO"/>
        </w:rPr>
        <w:t>kan gå som utrykt vedleg</w:t>
      </w:r>
      <w:r w:rsidRPr="00B71715">
        <w:rPr>
          <w:i/>
          <w:iCs/>
          <w:lang w:val="nn-NO"/>
        </w:rPr>
        <w:t>g, avhengig av karakter</w:t>
      </w:r>
      <w:r w:rsidR="00893A23" w:rsidRPr="00B71715">
        <w:rPr>
          <w:i/>
          <w:iCs/>
          <w:lang w:val="nn-NO"/>
        </w:rPr>
        <w:t>en til klagen</w:t>
      </w:r>
      <w:r w:rsidR="009C0D91" w:rsidRPr="00B71715">
        <w:rPr>
          <w:i/>
          <w:iCs/>
          <w:lang w:val="nn-NO"/>
        </w:rPr>
        <w:t>.)</w:t>
      </w:r>
    </w:p>
    <w:p w14:paraId="7C9D9F5C" w14:textId="77777777" w:rsidR="00631BC3" w:rsidRPr="00B71715" w:rsidRDefault="00631BC3" w:rsidP="00631BC3">
      <w:pPr>
        <w:rPr>
          <w:lang w:val="nn-NO"/>
        </w:rPr>
      </w:pPr>
    </w:p>
    <w:p w14:paraId="45F78BE0" w14:textId="77777777" w:rsidR="00962F56" w:rsidRPr="00B71715" w:rsidRDefault="008933E7" w:rsidP="00E9311F">
      <w:pPr>
        <w:rPr>
          <w:lang w:val="nn-NO"/>
        </w:rPr>
      </w:pPr>
      <w:r w:rsidRPr="00B71715">
        <w:rPr>
          <w:lang w:val="nn-NO"/>
        </w:rPr>
        <w:t>Utrykte vedlegg:</w:t>
      </w:r>
    </w:p>
    <w:p w14:paraId="44BDF6CD" w14:textId="77777777" w:rsidR="008933E7" w:rsidRPr="00B71715" w:rsidRDefault="008933E7" w:rsidP="00893A23">
      <w:pPr>
        <w:pStyle w:val="Listeavsnitt"/>
        <w:numPr>
          <w:ilvl w:val="0"/>
          <w:numId w:val="21"/>
        </w:numPr>
        <w:spacing w:before="0"/>
        <w:rPr>
          <w:lang w:val="nn-NO"/>
        </w:rPr>
      </w:pPr>
      <w:r w:rsidRPr="00B71715">
        <w:rPr>
          <w:spacing w:val="-3"/>
          <w:lang w:val="nn-NO"/>
        </w:rPr>
        <w:t xml:space="preserve">Reguleringsplan </w:t>
      </w:r>
      <w:r w:rsidR="00DD0C1F" w:rsidRPr="00B71715">
        <w:rPr>
          <w:i/>
          <w:iCs/>
          <w:lang w:val="nn-NO"/>
        </w:rPr>
        <w:t>&lt;</w:t>
      </w:r>
      <w:r w:rsidR="00DD0C1F" w:rsidRPr="00B71715">
        <w:rPr>
          <w:lang w:val="nn-NO"/>
        </w:rPr>
        <w:t>na</w:t>
      </w:r>
      <w:r w:rsidR="00893A23" w:rsidRPr="00B71715">
        <w:rPr>
          <w:lang w:val="nn-NO"/>
        </w:rPr>
        <w:t>m</w:t>
      </w:r>
      <w:r w:rsidR="00DD0C1F" w:rsidRPr="00B71715">
        <w:rPr>
          <w:lang w:val="nn-NO"/>
        </w:rPr>
        <w:t>n</w:t>
      </w:r>
      <w:r w:rsidR="00631BC3" w:rsidRPr="00B71715">
        <w:rPr>
          <w:lang w:val="nn-NO"/>
        </w:rPr>
        <w:t xml:space="preserve"> og nummer</w:t>
      </w:r>
      <w:r w:rsidR="00DD0C1F" w:rsidRPr="00B71715">
        <w:rPr>
          <w:lang w:val="nn-NO"/>
        </w:rPr>
        <w:t>&gt;</w:t>
      </w:r>
      <w:r w:rsidR="00631BC3" w:rsidRPr="00B71715">
        <w:rPr>
          <w:lang w:val="nn-NO"/>
        </w:rPr>
        <w:t xml:space="preserve">, </w:t>
      </w:r>
      <w:r w:rsidRPr="00B71715">
        <w:rPr>
          <w:lang w:val="nn-NO"/>
        </w:rPr>
        <w:t>vedt</w:t>
      </w:r>
      <w:r w:rsidR="00893A23" w:rsidRPr="00B71715">
        <w:rPr>
          <w:lang w:val="nn-NO"/>
        </w:rPr>
        <w:t>eken</w:t>
      </w:r>
      <w:r w:rsidRPr="00B71715">
        <w:rPr>
          <w:lang w:val="nn-NO"/>
        </w:rPr>
        <w:t xml:space="preserve"> </w:t>
      </w:r>
      <w:r w:rsidR="00631BC3" w:rsidRPr="00B71715">
        <w:rPr>
          <w:lang w:val="nn-NO"/>
        </w:rPr>
        <w:t>&lt;</w:t>
      </w:r>
      <w:r w:rsidRPr="00B71715">
        <w:rPr>
          <w:lang w:val="nn-NO"/>
        </w:rPr>
        <w:t>dato</w:t>
      </w:r>
      <w:r w:rsidR="00DD0C1F" w:rsidRPr="00B71715">
        <w:rPr>
          <w:lang w:val="nn-NO"/>
        </w:rPr>
        <w:t>&gt;</w:t>
      </w:r>
      <w:r w:rsidR="00893A23" w:rsidRPr="00B71715">
        <w:rPr>
          <w:lang w:val="nn-NO"/>
        </w:rPr>
        <w:t xml:space="preserve"> (tidle</w:t>
      </w:r>
      <w:r w:rsidRPr="00B71715">
        <w:rPr>
          <w:lang w:val="nn-NO"/>
        </w:rPr>
        <w:t>g</w:t>
      </w:r>
      <w:r w:rsidR="00893A23" w:rsidRPr="00B71715">
        <w:rPr>
          <w:lang w:val="nn-NO"/>
        </w:rPr>
        <w:t>a</w:t>
      </w:r>
      <w:r w:rsidRPr="00B71715">
        <w:rPr>
          <w:lang w:val="nn-NO"/>
        </w:rPr>
        <w:t>re plan)</w:t>
      </w:r>
    </w:p>
    <w:p w14:paraId="46B1FBED" w14:textId="77777777" w:rsidR="008933E7" w:rsidRPr="00B71715" w:rsidRDefault="008933E7" w:rsidP="00893A23">
      <w:pPr>
        <w:pStyle w:val="Listeavsnitt"/>
        <w:numPr>
          <w:ilvl w:val="0"/>
          <w:numId w:val="21"/>
        </w:numPr>
        <w:spacing w:before="0"/>
        <w:rPr>
          <w:lang w:val="nn-NO"/>
        </w:rPr>
      </w:pPr>
      <w:r w:rsidRPr="00B71715">
        <w:rPr>
          <w:lang w:val="nn-NO"/>
        </w:rPr>
        <w:t xml:space="preserve">Saksframlegg til </w:t>
      </w:r>
      <w:r w:rsidR="00E9311F" w:rsidRPr="00B71715">
        <w:rPr>
          <w:lang w:val="nn-NO"/>
        </w:rPr>
        <w:t>slutt</w:t>
      </w:r>
      <w:r w:rsidR="00F1320B" w:rsidRPr="00B71715">
        <w:rPr>
          <w:lang w:val="nn-NO"/>
        </w:rPr>
        <w:t xml:space="preserve">behandling av planforslaget, </w:t>
      </w:r>
      <w:r w:rsidR="00DD0C1F" w:rsidRPr="00B71715">
        <w:rPr>
          <w:lang w:val="nn-NO"/>
        </w:rPr>
        <w:t>&lt;</w:t>
      </w:r>
      <w:r w:rsidR="00F1320B" w:rsidRPr="00B71715">
        <w:rPr>
          <w:lang w:val="nn-NO"/>
        </w:rPr>
        <w:t>utval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 xml:space="preserve"> </w:t>
      </w:r>
      <w:r w:rsidR="00DD0C1F" w:rsidRPr="00B71715">
        <w:rPr>
          <w:lang w:val="nn-NO"/>
        </w:rPr>
        <w:t>&lt;</w:t>
      </w:r>
      <w:r w:rsidRPr="00B71715">
        <w:rPr>
          <w:lang w:val="nn-NO"/>
        </w:rPr>
        <w:t>dato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 xml:space="preserve">, sak </w:t>
      </w:r>
      <w:r w:rsidR="00DD0C1F" w:rsidRPr="00B71715">
        <w:rPr>
          <w:lang w:val="nn-NO"/>
        </w:rPr>
        <w:t>&lt;</w:t>
      </w:r>
      <w:r w:rsidR="00E9311F" w:rsidRPr="00B71715">
        <w:rPr>
          <w:lang w:val="nn-NO"/>
        </w:rPr>
        <w:t>saksnummer</w:t>
      </w:r>
      <w:r w:rsidR="00DD0C1F" w:rsidRPr="00B71715">
        <w:rPr>
          <w:lang w:val="nn-NO"/>
        </w:rPr>
        <w:t>&gt;</w:t>
      </w:r>
      <w:bookmarkStart w:id="0" w:name="_GoBack"/>
      <w:bookmarkEnd w:id="0"/>
    </w:p>
    <w:p w14:paraId="351A8AB1" w14:textId="77777777" w:rsidR="008933E7" w:rsidRPr="00B71715" w:rsidRDefault="008933E7" w:rsidP="00893A23">
      <w:pPr>
        <w:pStyle w:val="Listeavsnitt"/>
        <w:numPr>
          <w:ilvl w:val="0"/>
          <w:numId w:val="21"/>
        </w:numPr>
        <w:spacing w:before="0"/>
        <w:rPr>
          <w:lang w:val="nn-NO"/>
        </w:rPr>
      </w:pPr>
      <w:r w:rsidRPr="00B71715">
        <w:rPr>
          <w:lang w:val="nn-NO"/>
        </w:rPr>
        <w:t>Saksprotokoll fr</w:t>
      </w:r>
      <w:r w:rsidR="00893A23" w:rsidRPr="00B71715">
        <w:rPr>
          <w:lang w:val="nn-NO"/>
        </w:rPr>
        <w:t>å</w:t>
      </w:r>
      <w:r w:rsidRPr="00B71715">
        <w:rPr>
          <w:lang w:val="nn-NO"/>
        </w:rPr>
        <w:t xml:space="preserve"> </w:t>
      </w:r>
      <w:r w:rsidR="00E9311F" w:rsidRPr="00B71715">
        <w:rPr>
          <w:lang w:val="nn-NO"/>
        </w:rPr>
        <w:t>slutt</w:t>
      </w:r>
      <w:r w:rsidR="00DD0C1F" w:rsidRPr="00B71715">
        <w:rPr>
          <w:lang w:val="nn-NO"/>
        </w:rPr>
        <w:t>behandling</w:t>
      </w:r>
      <w:r w:rsidR="00893A23" w:rsidRPr="00B71715">
        <w:rPr>
          <w:lang w:val="nn-NO"/>
        </w:rPr>
        <w:t>a</w:t>
      </w:r>
      <w:r w:rsidR="00DD0C1F" w:rsidRPr="00B71715" w:rsidDel="00DD0C1F">
        <w:rPr>
          <w:lang w:val="nn-NO"/>
        </w:rPr>
        <w:t xml:space="preserve"> </w:t>
      </w:r>
      <w:r w:rsidR="00F1320B" w:rsidRPr="00B71715">
        <w:rPr>
          <w:lang w:val="nn-NO"/>
        </w:rPr>
        <w:t xml:space="preserve">av planforslaget, </w:t>
      </w:r>
      <w:r w:rsidR="00DD0C1F" w:rsidRPr="00B71715">
        <w:rPr>
          <w:lang w:val="nn-NO"/>
        </w:rPr>
        <w:t>&lt;</w:t>
      </w:r>
      <w:r w:rsidR="00F1320B" w:rsidRPr="00B71715">
        <w:rPr>
          <w:lang w:val="nn-NO"/>
        </w:rPr>
        <w:t>utval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 xml:space="preserve"> </w:t>
      </w:r>
      <w:r w:rsidR="00DD0C1F" w:rsidRPr="00B71715">
        <w:rPr>
          <w:lang w:val="nn-NO"/>
        </w:rPr>
        <w:t>&lt;</w:t>
      </w:r>
      <w:r w:rsidRPr="00B71715">
        <w:rPr>
          <w:lang w:val="nn-NO"/>
        </w:rPr>
        <w:t>dato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 xml:space="preserve">, sak </w:t>
      </w:r>
      <w:r w:rsidR="00DD0C1F" w:rsidRPr="00B71715">
        <w:rPr>
          <w:lang w:val="nn-NO"/>
        </w:rPr>
        <w:t>&lt;</w:t>
      </w:r>
      <w:r w:rsidR="00E9311F" w:rsidRPr="00B71715">
        <w:rPr>
          <w:lang w:val="nn-NO"/>
        </w:rPr>
        <w:t>saksnummer</w:t>
      </w:r>
      <w:r w:rsidR="00DD0C1F" w:rsidRPr="00B71715">
        <w:rPr>
          <w:lang w:val="nn-NO"/>
        </w:rPr>
        <w:t>&gt;</w:t>
      </w:r>
    </w:p>
    <w:p w14:paraId="564768BD" w14:textId="77777777" w:rsidR="008933E7" w:rsidRPr="00B71715" w:rsidRDefault="008933E7" w:rsidP="00893A23">
      <w:pPr>
        <w:pStyle w:val="Listeavsnitt"/>
        <w:numPr>
          <w:ilvl w:val="0"/>
          <w:numId w:val="21"/>
        </w:numPr>
        <w:spacing w:before="0"/>
        <w:rPr>
          <w:lang w:val="nn-NO"/>
        </w:rPr>
      </w:pPr>
      <w:r w:rsidRPr="00B71715">
        <w:rPr>
          <w:lang w:val="nn-NO"/>
        </w:rPr>
        <w:lastRenderedPageBreak/>
        <w:t>Saksprotokoll fr</w:t>
      </w:r>
      <w:r w:rsidR="00893A23" w:rsidRPr="00B71715">
        <w:rPr>
          <w:lang w:val="nn-NO"/>
        </w:rPr>
        <w:t>å</w:t>
      </w:r>
      <w:r w:rsidRPr="00B71715">
        <w:rPr>
          <w:lang w:val="nn-NO"/>
        </w:rPr>
        <w:t xml:space="preserve"> </w:t>
      </w:r>
      <w:r w:rsidR="00E9311F" w:rsidRPr="00B71715">
        <w:rPr>
          <w:lang w:val="nn-NO"/>
        </w:rPr>
        <w:t>slutt</w:t>
      </w:r>
      <w:r w:rsidR="00DD0C1F" w:rsidRPr="00B71715">
        <w:rPr>
          <w:lang w:val="nn-NO"/>
        </w:rPr>
        <w:t>behandling</w:t>
      </w:r>
      <w:r w:rsidR="00893A23" w:rsidRPr="00B71715">
        <w:rPr>
          <w:lang w:val="nn-NO"/>
        </w:rPr>
        <w:t>a</w:t>
      </w:r>
      <w:r w:rsidR="00DD0C1F" w:rsidRPr="00B71715" w:rsidDel="00DD0C1F">
        <w:rPr>
          <w:lang w:val="nn-NO"/>
        </w:rPr>
        <w:t xml:space="preserve"> </w:t>
      </w:r>
      <w:r w:rsidRPr="00B71715">
        <w:rPr>
          <w:lang w:val="nn-NO"/>
        </w:rPr>
        <w:t xml:space="preserve">av planforslaget, </w:t>
      </w:r>
      <w:r w:rsidR="00893A23" w:rsidRPr="00B71715">
        <w:rPr>
          <w:lang w:val="nn-NO"/>
        </w:rPr>
        <w:t>k</w:t>
      </w:r>
      <w:r w:rsidRPr="00B71715">
        <w:rPr>
          <w:lang w:val="nn-NO"/>
        </w:rPr>
        <w:t xml:space="preserve">ommunestyret </w:t>
      </w:r>
      <w:r w:rsidR="00DD0C1F" w:rsidRPr="00B71715">
        <w:rPr>
          <w:lang w:val="nn-NO"/>
        </w:rPr>
        <w:t>&lt;</w:t>
      </w:r>
      <w:r w:rsidRPr="00B71715">
        <w:rPr>
          <w:lang w:val="nn-NO"/>
        </w:rPr>
        <w:t>dato</w:t>
      </w:r>
      <w:r w:rsidR="00DD0C1F" w:rsidRPr="00B71715">
        <w:rPr>
          <w:lang w:val="nn-NO"/>
        </w:rPr>
        <w:t>&gt;</w:t>
      </w:r>
      <w:r w:rsidRPr="00B71715">
        <w:rPr>
          <w:lang w:val="nn-NO"/>
        </w:rPr>
        <w:t xml:space="preserve">, sak </w:t>
      </w:r>
      <w:r w:rsidR="00E9311F" w:rsidRPr="00B71715">
        <w:rPr>
          <w:lang w:val="nn-NO"/>
        </w:rPr>
        <w:t>&lt;saksnummer</w:t>
      </w:r>
      <w:r w:rsidR="00DD0C1F" w:rsidRPr="00B71715">
        <w:rPr>
          <w:lang w:val="nn-NO"/>
        </w:rPr>
        <w:t>&gt;</w:t>
      </w:r>
    </w:p>
    <w:sectPr w:rsidR="008933E7" w:rsidRPr="00B71715" w:rsidSect="00F976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AE99" w14:textId="77777777" w:rsidR="003D3E99" w:rsidRDefault="003D3E99">
      <w:pPr>
        <w:spacing w:before="0"/>
      </w:pPr>
      <w:r>
        <w:separator/>
      </w:r>
    </w:p>
  </w:endnote>
  <w:endnote w:type="continuationSeparator" w:id="0">
    <w:p w14:paraId="018873ED" w14:textId="77777777" w:rsidR="003D3E99" w:rsidRDefault="003D3E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65F3" w14:textId="77777777" w:rsidR="00A402FD" w:rsidRDefault="00A402FD">
    <w:pPr>
      <w:pStyle w:val="Bunntekst"/>
    </w:pPr>
    <w:r>
      <w:tab/>
    </w:r>
    <w:r>
      <w:tab/>
    </w:r>
    <w:r w:rsidR="0031259C">
      <w:rPr>
        <w:rStyle w:val="Sidetall"/>
      </w:rPr>
      <w:fldChar w:fldCharType="begin"/>
    </w:r>
    <w:r>
      <w:rPr>
        <w:rStyle w:val="Sidetall"/>
      </w:rPr>
      <w:instrText xml:space="preserve"> PAGE </w:instrText>
    </w:r>
    <w:r w:rsidR="0031259C">
      <w:rPr>
        <w:rStyle w:val="Sidetall"/>
      </w:rPr>
      <w:fldChar w:fldCharType="separate"/>
    </w:r>
    <w:r w:rsidR="00B71715">
      <w:rPr>
        <w:rStyle w:val="Sidetall"/>
        <w:noProof/>
      </w:rPr>
      <w:t>1</w:t>
    </w:r>
    <w:r w:rsidR="0031259C"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8925" w14:textId="77777777" w:rsidR="003D3E99" w:rsidRDefault="003D3E99">
      <w:pPr>
        <w:spacing w:before="0"/>
      </w:pPr>
      <w:r>
        <w:separator/>
      </w:r>
    </w:p>
  </w:footnote>
  <w:footnote w:type="continuationSeparator" w:id="0">
    <w:p w14:paraId="3F221E16" w14:textId="77777777" w:rsidR="003D3E99" w:rsidRDefault="003D3E9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C6265E"/>
    <w:lvl w:ilvl="0">
      <w:numFmt w:val="bullet"/>
      <w:lvlText w:val="*"/>
      <w:lvlJc w:val="left"/>
    </w:lvl>
  </w:abstractNum>
  <w:abstractNum w:abstractNumId="1" w15:restartNumberingAfterBreak="0">
    <w:nsid w:val="06D36BA5"/>
    <w:multiLevelType w:val="hybridMultilevel"/>
    <w:tmpl w:val="EBFA57D0"/>
    <w:lvl w:ilvl="0" w:tplc="90F8102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74D4"/>
    <w:multiLevelType w:val="hybridMultilevel"/>
    <w:tmpl w:val="5588A3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4AF5"/>
    <w:multiLevelType w:val="hybridMultilevel"/>
    <w:tmpl w:val="BF6881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B0DDA"/>
    <w:multiLevelType w:val="hybridMultilevel"/>
    <w:tmpl w:val="48323C66"/>
    <w:lvl w:ilvl="0" w:tplc="0414000F">
      <w:start w:val="1"/>
      <w:numFmt w:val="decimal"/>
      <w:lvlText w:val="%1."/>
      <w:lvlJc w:val="left"/>
      <w:pPr>
        <w:ind w:left="283" w:hanging="283"/>
      </w:pPr>
      <w:rPr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C1760"/>
    <w:multiLevelType w:val="hybridMultilevel"/>
    <w:tmpl w:val="DD56D060"/>
    <w:lvl w:ilvl="0" w:tplc="90F8102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0C58"/>
    <w:multiLevelType w:val="hybridMultilevel"/>
    <w:tmpl w:val="572A748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79C8"/>
    <w:multiLevelType w:val="hybridMultilevel"/>
    <w:tmpl w:val="659C6B8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C5D81"/>
    <w:multiLevelType w:val="hybridMultilevel"/>
    <w:tmpl w:val="EA1844D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827C9E"/>
    <w:multiLevelType w:val="hybridMultilevel"/>
    <w:tmpl w:val="3B1065E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555B4C"/>
    <w:multiLevelType w:val="hybridMultilevel"/>
    <w:tmpl w:val="51B4DCA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56A18E6"/>
    <w:multiLevelType w:val="hybridMultilevel"/>
    <w:tmpl w:val="7946D33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95842C2"/>
    <w:multiLevelType w:val="singleLevel"/>
    <w:tmpl w:val="90F810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 w15:restartNumberingAfterBreak="0">
    <w:nsid w:val="5D5D0586"/>
    <w:multiLevelType w:val="hybridMultilevel"/>
    <w:tmpl w:val="2D52063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F13D3"/>
    <w:multiLevelType w:val="hybridMultilevel"/>
    <w:tmpl w:val="7946D33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8A52FE"/>
    <w:multiLevelType w:val="hybridMultilevel"/>
    <w:tmpl w:val="636467A8"/>
    <w:lvl w:ilvl="0" w:tplc="90F8102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76366"/>
    <w:multiLevelType w:val="hybridMultilevel"/>
    <w:tmpl w:val="1E646D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92CC9"/>
    <w:multiLevelType w:val="hybridMultilevel"/>
    <w:tmpl w:val="998299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C6119"/>
    <w:multiLevelType w:val="hybridMultilevel"/>
    <w:tmpl w:val="7946D33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68521BF"/>
    <w:multiLevelType w:val="hybridMultilevel"/>
    <w:tmpl w:val="C306474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3382828">
    <w:abstractNumId w:val="12"/>
  </w:num>
  <w:num w:numId="2" w16cid:durableId="582298542">
    <w:abstractNumId w:val="12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" w16cid:durableId="1926109297">
    <w:abstractNumId w:val="10"/>
  </w:num>
  <w:num w:numId="4" w16cid:durableId="1564177441">
    <w:abstractNumId w:val="14"/>
  </w:num>
  <w:num w:numId="5" w16cid:durableId="1805272427">
    <w:abstractNumId w:val="18"/>
  </w:num>
  <w:num w:numId="6" w16cid:durableId="1690905677">
    <w:abstractNumId w:val="8"/>
  </w:num>
  <w:num w:numId="7" w16cid:durableId="1121656750">
    <w:abstractNumId w:val="11"/>
  </w:num>
  <w:num w:numId="8" w16cid:durableId="524826271">
    <w:abstractNumId w:val="19"/>
  </w:num>
  <w:num w:numId="9" w16cid:durableId="706296014">
    <w:abstractNumId w:val="9"/>
  </w:num>
  <w:num w:numId="10" w16cid:durableId="204046738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 w16cid:durableId="2096365886">
    <w:abstractNumId w:val="5"/>
  </w:num>
  <w:num w:numId="12" w16cid:durableId="1237013022">
    <w:abstractNumId w:val="15"/>
  </w:num>
  <w:num w:numId="13" w16cid:durableId="239754823">
    <w:abstractNumId w:val="1"/>
  </w:num>
  <w:num w:numId="14" w16cid:durableId="618679168">
    <w:abstractNumId w:val="4"/>
  </w:num>
  <w:num w:numId="15" w16cid:durableId="1092239088">
    <w:abstractNumId w:val="17"/>
  </w:num>
  <w:num w:numId="16" w16cid:durableId="727806836">
    <w:abstractNumId w:val="13"/>
  </w:num>
  <w:num w:numId="17" w16cid:durableId="2073187646">
    <w:abstractNumId w:val="3"/>
  </w:num>
  <w:num w:numId="18" w16cid:durableId="2088965182">
    <w:abstractNumId w:val="7"/>
  </w:num>
  <w:num w:numId="19" w16cid:durableId="805701056">
    <w:abstractNumId w:val="16"/>
  </w:num>
  <w:num w:numId="20" w16cid:durableId="881475296">
    <w:abstractNumId w:val="2"/>
  </w:num>
  <w:num w:numId="21" w16cid:durableId="1260524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7"/>
    <w:rsid w:val="000475D0"/>
    <w:rsid w:val="000570C9"/>
    <w:rsid w:val="00091B8F"/>
    <w:rsid w:val="00190C14"/>
    <w:rsid w:val="001959A5"/>
    <w:rsid w:val="00205AC7"/>
    <w:rsid w:val="0023647E"/>
    <w:rsid w:val="002470C9"/>
    <w:rsid w:val="002716FE"/>
    <w:rsid w:val="002F657B"/>
    <w:rsid w:val="0031259C"/>
    <w:rsid w:val="00332522"/>
    <w:rsid w:val="003361AA"/>
    <w:rsid w:val="00397C6C"/>
    <w:rsid w:val="003D3E99"/>
    <w:rsid w:val="00425A93"/>
    <w:rsid w:val="00447CB6"/>
    <w:rsid w:val="004A0799"/>
    <w:rsid w:val="004B1697"/>
    <w:rsid w:val="004B1E5F"/>
    <w:rsid w:val="004B3483"/>
    <w:rsid w:val="00523924"/>
    <w:rsid w:val="00532683"/>
    <w:rsid w:val="005A6498"/>
    <w:rsid w:val="005C1C04"/>
    <w:rsid w:val="005C58FF"/>
    <w:rsid w:val="005F77C1"/>
    <w:rsid w:val="00601030"/>
    <w:rsid w:val="00615778"/>
    <w:rsid w:val="00631BC3"/>
    <w:rsid w:val="00634CC9"/>
    <w:rsid w:val="00650F63"/>
    <w:rsid w:val="00686A92"/>
    <w:rsid w:val="006A7613"/>
    <w:rsid w:val="006F5198"/>
    <w:rsid w:val="007019DB"/>
    <w:rsid w:val="007B74DC"/>
    <w:rsid w:val="007D46FC"/>
    <w:rsid w:val="00841436"/>
    <w:rsid w:val="008700F5"/>
    <w:rsid w:val="00884DB1"/>
    <w:rsid w:val="008933E7"/>
    <w:rsid w:val="00893A23"/>
    <w:rsid w:val="008A7261"/>
    <w:rsid w:val="008B0BAE"/>
    <w:rsid w:val="008B31D3"/>
    <w:rsid w:val="008E0518"/>
    <w:rsid w:val="008F6B78"/>
    <w:rsid w:val="00907D3C"/>
    <w:rsid w:val="00914426"/>
    <w:rsid w:val="00943812"/>
    <w:rsid w:val="00962F56"/>
    <w:rsid w:val="0097297A"/>
    <w:rsid w:val="009C0D91"/>
    <w:rsid w:val="00A14BC0"/>
    <w:rsid w:val="00A27DCE"/>
    <w:rsid w:val="00A402FD"/>
    <w:rsid w:val="00A43903"/>
    <w:rsid w:val="00A95657"/>
    <w:rsid w:val="00AA5838"/>
    <w:rsid w:val="00AA6CDB"/>
    <w:rsid w:val="00AF4703"/>
    <w:rsid w:val="00AF7391"/>
    <w:rsid w:val="00B71715"/>
    <w:rsid w:val="00BB1628"/>
    <w:rsid w:val="00BB6813"/>
    <w:rsid w:val="00BE051B"/>
    <w:rsid w:val="00C11D95"/>
    <w:rsid w:val="00C62074"/>
    <w:rsid w:val="00CD0BC4"/>
    <w:rsid w:val="00CD7904"/>
    <w:rsid w:val="00DD0C1F"/>
    <w:rsid w:val="00DD54D5"/>
    <w:rsid w:val="00DE53A2"/>
    <w:rsid w:val="00E60392"/>
    <w:rsid w:val="00E77AE5"/>
    <w:rsid w:val="00E867CF"/>
    <w:rsid w:val="00E91DFE"/>
    <w:rsid w:val="00E9311F"/>
    <w:rsid w:val="00F1320B"/>
    <w:rsid w:val="00F27B2C"/>
    <w:rsid w:val="00F62326"/>
    <w:rsid w:val="00F62BF8"/>
    <w:rsid w:val="00F80D21"/>
    <w:rsid w:val="00F9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04FFB6"/>
  <w15:chartTrackingRefBased/>
  <w15:docId w15:val="{7BC1DC0F-D468-4014-B514-727BF57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8E"/>
    <w:pPr>
      <w:spacing w:before="120"/>
    </w:pPr>
    <w:rPr>
      <w:sz w:val="24"/>
      <w:szCs w:val="24"/>
    </w:rPr>
  </w:style>
  <w:style w:type="paragraph" w:styleId="Overskrift3">
    <w:name w:val="heading 3"/>
    <w:basedOn w:val="Normal"/>
    <w:next w:val="Normal"/>
    <w:qFormat/>
    <w:rsid w:val="00F9768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F9768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F9768E"/>
    <w:pPr>
      <w:tabs>
        <w:tab w:val="center" w:pos="4536"/>
        <w:tab w:val="right" w:pos="9072"/>
      </w:tabs>
    </w:pPr>
  </w:style>
  <w:style w:type="paragraph" w:customStyle="1" w:styleId="Enkeltlinje">
    <w:name w:val="Enkeltlinje"/>
    <w:basedOn w:val="Normal"/>
    <w:rsid w:val="00F9768E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semiHidden/>
    <w:rsid w:val="00F9768E"/>
  </w:style>
  <w:style w:type="paragraph" w:styleId="Sluttnotetekst">
    <w:name w:val="endnote text"/>
    <w:basedOn w:val="Normal"/>
    <w:semiHidden/>
    <w:rsid w:val="00F9768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7B2C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F27B2C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63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KLAGE PÅ VEDTAK I SAK …</vt:lpstr>
    </vt:vector>
  </TitlesOfParts>
  <Company>Ringerike kommune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PÅ VEDTAK I SAK …</dc:title>
  <dc:subject/>
  <dc:creator>STAALE</dc:creator>
  <cp:keywords/>
  <cp:lastModifiedBy>Jan Hausken</cp:lastModifiedBy>
  <cp:revision>2</cp:revision>
  <cp:lastPrinted>2012-02-28T10:51:00Z</cp:lastPrinted>
  <dcterms:created xsi:type="dcterms:W3CDTF">2025-01-06T09:35:00Z</dcterms:created>
  <dcterms:modified xsi:type="dcterms:W3CDTF">2025-01-06T09:35:00Z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2022-01-13T08:09:01Z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1415e159-99a7-42df-8f0d-737e9e8f1860</vt:lpwstr>
  </property>
  <property fmtid="{D5CDD505-2E9C-101B-9397-08002B2CF9AE}" pid="8" name="MSIP_Label_b7a0defb-d95a-4801-9cac-afdefc91cdbd_ContentBits">
    <vt:lpwstr>0</vt:lpwstr>
  </property>
</Properties>
</file>