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1CA5" w14:textId="6E651AAC" w:rsidR="00781F10" w:rsidRPr="00B14911" w:rsidRDefault="00102A84" w:rsidP="00781F10">
      <w:pPr>
        <w:pStyle w:val="Heading-14pt"/>
        <w:rPr>
          <w:rFonts w:asciiTheme="majorHAnsi" w:hAnsiTheme="majorHAnsi" w:cstheme="majorHAnsi"/>
          <w:lang w:val="en-GB"/>
        </w:rPr>
      </w:pPr>
      <w:r w:rsidRPr="00B14911">
        <w:rPr>
          <w:rFonts w:asciiTheme="majorHAnsi" w:hAnsiTheme="majorHAnsi" w:cstheme="majorHAnsi"/>
          <w:lang w:val="en-GB"/>
        </w:rPr>
        <w:t>Appendix</w:t>
      </w:r>
      <w:r w:rsidR="002A7658" w:rsidRPr="00B14911">
        <w:rPr>
          <w:rFonts w:asciiTheme="majorHAnsi" w:hAnsiTheme="majorHAnsi" w:cstheme="majorHAnsi"/>
          <w:lang w:val="en-GB"/>
        </w:rPr>
        <w:t xml:space="preserve"> 10 – </w:t>
      </w:r>
      <w:r w:rsidR="00781F10" w:rsidRPr="00B14911">
        <w:rPr>
          <w:rFonts w:asciiTheme="majorHAnsi" w:hAnsiTheme="majorHAnsi" w:cstheme="majorHAnsi"/>
          <w:lang w:val="en-GB"/>
        </w:rPr>
        <w:t>Form of on demand guarantee</w:t>
      </w:r>
    </w:p>
    <w:p w14:paraId="3C16D8CF" w14:textId="77777777" w:rsidR="00781F10" w:rsidRPr="00B14911" w:rsidRDefault="00781F10" w:rsidP="00781F10">
      <w:pPr>
        <w:rPr>
          <w:rFonts w:asciiTheme="majorHAnsi" w:hAnsiTheme="majorHAnsi" w:cstheme="majorHAnsi"/>
        </w:rPr>
      </w:pPr>
    </w:p>
    <w:p w14:paraId="53884222"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Date of Issue: [●]</w:t>
      </w:r>
    </w:p>
    <w:p w14:paraId="2D5DF063" w14:textId="77777777" w:rsidR="00781F10" w:rsidRPr="00B14911" w:rsidRDefault="00781F10" w:rsidP="00781F10">
      <w:pPr>
        <w:rPr>
          <w:rFonts w:asciiTheme="majorHAnsi" w:hAnsiTheme="majorHAnsi" w:cstheme="majorHAnsi"/>
          <w:sz w:val="22"/>
          <w:szCs w:val="22"/>
        </w:rPr>
      </w:pPr>
    </w:p>
    <w:p w14:paraId="18E9563A" w14:textId="51DBFFF8" w:rsidR="00781F10" w:rsidRPr="00B14911" w:rsidRDefault="00781F10" w:rsidP="00781F10">
      <w:pPr>
        <w:rPr>
          <w:rFonts w:asciiTheme="majorHAnsi" w:hAnsiTheme="majorHAnsi" w:cstheme="majorHAnsi"/>
          <w:sz w:val="22"/>
          <w:szCs w:val="22"/>
        </w:rPr>
      </w:pPr>
      <w:proofErr w:type="spellStart"/>
      <w:r w:rsidRPr="00B14911">
        <w:rPr>
          <w:rFonts w:asciiTheme="majorHAnsi" w:hAnsiTheme="majorHAnsi" w:cstheme="majorHAnsi"/>
          <w:sz w:val="22"/>
          <w:szCs w:val="22"/>
        </w:rPr>
        <w:t>Olje</w:t>
      </w:r>
      <w:proofErr w:type="spellEnd"/>
      <w:r w:rsidRPr="00B14911">
        <w:rPr>
          <w:rFonts w:asciiTheme="majorHAnsi" w:hAnsiTheme="majorHAnsi" w:cstheme="majorHAnsi"/>
          <w:sz w:val="22"/>
          <w:szCs w:val="22"/>
        </w:rPr>
        <w:t xml:space="preserve">- </w:t>
      </w:r>
      <w:proofErr w:type="spellStart"/>
      <w:r w:rsidRPr="00B14911">
        <w:rPr>
          <w:rFonts w:asciiTheme="majorHAnsi" w:hAnsiTheme="majorHAnsi" w:cstheme="majorHAnsi"/>
          <w:sz w:val="22"/>
          <w:szCs w:val="22"/>
        </w:rPr>
        <w:t>og</w:t>
      </w:r>
      <w:proofErr w:type="spellEnd"/>
      <w:r w:rsidRPr="00B14911">
        <w:rPr>
          <w:rFonts w:asciiTheme="majorHAnsi" w:hAnsiTheme="majorHAnsi" w:cstheme="majorHAnsi"/>
          <w:sz w:val="22"/>
          <w:szCs w:val="22"/>
        </w:rPr>
        <w:t xml:space="preserve"> </w:t>
      </w:r>
      <w:proofErr w:type="spellStart"/>
      <w:r w:rsidRPr="00B14911">
        <w:rPr>
          <w:rFonts w:asciiTheme="majorHAnsi" w:hAnsiTheme="majorHAnsi" w:cstheme="majorHAnsi"/>
          <w:sz w:val="22"/>
          <w:szCs w:val="22"/>
        </w:rPr>
        <w:t>Energidepartementet</w:t>
      </w:r>
      <w:proofErr w:type="spellEnd"/>
      <w:r w:rsidR="00061E54" w:rsidRPr="00B14911">
        <w:rPr>
          <w:rFonts w:asciiTheme="majorHAnsi" w:hAnsiTheme="majorHAnsi" w:cstheme="majorHAnsi"/>
          <w:sz w:val="22"/>
          <w:szCs w:val="22"/>
        </w:rPr>
        <w:br/>
      </w:r>
      <w:proofErr w:type="spellStart"/>
      <w:r w:rsidRPr="00B14911">
        <w:rPr>
          <w:rFonts w:asciiTheme="majorHAnsi" w:hAnsiTheme="majorHAnsi" w:cstheme="majorHAnsi"/>
          <w:sz w:val="22"/>
          <w:szCs w:val="22"/>
        </w:rPr>
        <w:t>Akersgata</w:t>
      </w:r>
      <w:proofErr w:type="spellEnd"/>
      <w:r w:rsidRPr="00B14911">
        <w:rPr>
          <w:rFonts w:asciiTheme="majorHAnsi" w:hAnsiTheme="majorHAnsi" w:cstheme="majorHAnsi"/>
          <w:sz w:val="22"/>
          <w:szCs w:val="22"/>
        </w:rPr>
        <w:t xml:space="preserve"> 59, 0180 Oslo</w:t>
      </w:r>
    </w:p>
    <w:p w14:paraId="4A9DABE9" w14:textId="2644BD71" w:rsidR="00781F10" w:rsidRPr="00B14911" w:rsidRDefault="00781F10" w:rsidP="00781F10">
      <w:pPr>
        <w:rPr>
          <w:rFonts w:asciiTheme="majorHAnsi" w:hAnsiTheme="majorHAnsi" w:cstheme="majorHAnsi"/>
          <w:sz w:val="22"/>
          <w:szCs w:val="22"/>
        </w:rPr>
      </w:pPr>
    </w:p>
    <w:p w14:paraId="1DD8F65E" w14:textId="23F5500C"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We refer to the [●] dated on or about [●] and issued by [●] (the "</w:t>
      </w:r>
      <w:r w:rsidRPr="00B14911">
        <w:rPr>
          <w:rFonts w:asciiTheme="majorHAnsi" w:hAnsiTheme="majorHAnsi" w:cstheme="majorHAnsi"/>
          <w:b/>
          <w:bCs/>
          <w:sz w:val="22"/>
          <w:szCs w:val="22"/>
        </w:rPr>
        <w:t>Applicant</w:t>
      </w:r>
      <w:r w:rsidRPr="00B14911">
        <w:rPr>
          <w:rFonts w:asciiTheme="majorHAnsi" w:hAnsiTheme="majorHAnsi" w:cstheme="majorHAnsi"/>
          <w:sz w:val="22"/>
          <w:szCs w:val="22"/>
        </w:rPr>
        <w:t xml:space="preserve">") to </w:t>
      </w:r>
      <w:r w:rsidR="00F850CF" w:rsidRPr="00B14911">
        <w:rPr>
          <w:rFonts w:asciiTheme="majorHAnsi" w:hAnsiTheme="majorHAnsi" w:cstheme="majorHAnsi"/>
          <w:sz w:val="22"/>
          <w:szCs w:val="22"/>
        </w:rPr>
        <w:t>the Ministry of Petroleum and Energy</w:t>
      </w:r>
      <w:r w:rsidRPr="00B14911">
        <w:rPr>
          <w:rFonts w:asciiTheme="majorHAnsi" w:hAnsiTheme="majorHAnsi" w:cstheme="majorHAnsi"/>
          <w:sz w:val="22"/>
          <w:szCs w:val="22"/>
        </w:rPr>
        <w:t xml:space="preserve"> ("</w:t>
      </w:r>
      <w:r w:rsidRPr="00B14911">
        <w:rPr>
          <w:rFonts w:asciiTheme="majorHAnsi" w:hAnsiTheme="majorHAnsi" w:cstheme="majorHAnsi"/>
          <w:b/>
          <w:bCs/>
          <w:sz w:val="22"/>
          <w:szCs w:val="22"/>
        </w:rPr>
        <w:t>OED</w:t>
      </w:r>
      <w:r w:rsidRPr="00B14911">
        <w:rPr>
          <w:rFonts w:asciiTheme="majorHAnsi" w:hAnsiTheme="majorHAnsi" w:cstheme="majorHAnsi"/>
          <w:sz w:val="22"/>
          <w:szCs w:val="22"/>
        </w:rPr>
        <w:t xml:space="preserve">" or the </w:t>
      </w:r>
      <w:r w:rsidR="00061E54" w:rsidRPr="00B14911">
        <w:rPr>
          <w:rFonts w:asciiTheme="majorHAnsi" w:hAnsiTheme="majorHAnsi" w:cstheme="majorHAnsi"/>
          <w:sz w:val="22"/>
          <w:szCs w:val="22"/>
        </w:rPr>
        <w:t>"</w:t>
      </w:r>
      <w:r w:rsidRPr="00B14911">
        <w:rPr>
          <w:rFonts w:asciiTheme="majorHAnsi" w:hAnsiTheme="majorHAnsi" w:cstheme="majorHAnsi"/>
          <w:b/>
          <w:bCs/>
          <w:sz w:val="22"/>
          <w:szCs w:val="22"/>
        </w:rPr>
        <w:t>Beneficiary</w:t>
      </w:r>
      <w:r w:rsidRPr="00B14911">
        <w:rPr>
          <w:rFonts w:asciiTheme="majorHAnsi" w:hAnsiTheme="majorHAnsi" w:cstheme="majorHAnsi"/>
          <w:sz w:val="22"/>
          <w:szCs w:val="22"/>
        </w:rPr>
        <w:t>”) pursuant to which, the Applicant has assumed the liability for liquidated damages in the amount of NOK 400,000,000 (the "</w:t>
      </w:r>
      <w:r w:rsidRPr="00B14911">
        <w:rPr>
          <w:rFonts w:asciiTheme="majorHAnsi" w:hAnsiTheme="majorHAnsi" w:cstheme="majorHAnsi"/>
          <w:b/>
          <w:bCs/>
          <w:sz w:val="22"/>
          <w:szCs w:val="22"/>
        </w:rPr>
        <w:t>Agreement</w:t>
      </w:r>
      <w:r w:rsidRPr="00B14911">
        <w:rPr>
          <w:rFonts w:asciiTheme="majorHAnsi" w:hAnsiTheme="majorHAnsi" w:cstheme="majorHAnsi"/>
          <w:sz w:val="22"/>
          <w:szCs w:val="22"/>
        </w:rPr>
        <w:t xml:space="preserve">"). </w:t>
      </w:r>
    </w:p>
    <w:p w14:paraId="17E5F1AF"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At the request of the Applicant, we, [</w:t>
      </w:r>
      <w:r w:rsidRPr="00B14911">
        <w:rPr>
          <w:rFonts w:asciiTheme="majorHAnsi" w:hAnsiTheme="majorHAnsi" w:cstheme="majorHAnsi"/>
          <w:i/>
          <w:iCs/>
          <w:sz w:val="22"/>
          <w:szCs w:val="22"/>
        </w:rPr>
        <w:t>Insert name of Issuing Bank</w:t>
      </w:r>
      <w:r w:rsidRPr="00B14911">
        <w:rPr>
          <w:rFonts w:asciiTheme="majorHAnsi" w:hAnsiTheme="majorHAnsi" w:cstheme="majorHAnsi"/>
          <w:sz w:val="22"/>
          <w:szCs w:val="22"/>
        </w:rPr>
        <w:t>] (the “Issuing Bank”), issue this irrevocable on-demand guarantee in favour of the Beneficiary to secure all the obligations of the Applicant under the Agreement.</w:t>
      </w:r>
    </w:p>
    <w:p w14:paraId="15C0EBEC" w14:textId="36246AFF"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Definitions</w:t>
      </w:r>
    </w:p>
    <w:p w14:paraId="76B20625" w14:textId="22E1DDC5"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r w:rsidRPr="00B14911">
        <w:rPr>
          <w:rFonts w:asciiTheme="majorHAnsi" w:hAnsiTheme="majorHAnsi" w:cstheme="majorHAnsi"/>
          <w:b/>
          <w:bCs/>
          <w:sz w:val="22"/>
          <w:szCs w:val="22"/>
        </w:rPr>
        <w:t>Business Day</w:t>
      </w:r>
      <w:r w:rsidRPr="00B14911">
        <w:rPr>
          <w:rFonts w:asciiTheme="majorHAnsi" w:hAnsiTheme="majorHAnsi" w:cstheme="majorHAnsi"/>
          <w:sz w:val="22"/>
          <w:szCs w:val="22"/>
        </w:rPr>
        <w:t xml:space="preserve">" means a day on which banks are open in Norway for </w:t>
      </w:r>
      <w:r w:rsidR="00F850CF" w:rsidRPr="00B14911">
        <w:rPr>
          <w:rFonts w:asciiTheme="majorHAnsi" w:hAnsiTheme="majorHAnsi" w:cstheme="majorHAnsi"/>
          <w:sz w:val="22"/>
          <w:szCs w:val="22"/>
        </w:rPr>
        <w:t xml:space="preserve">general </w:t>
      </w:r>
      <w:r w:rsidRPr="00B14911">
        <w:rPr>
          <w:rFonts w:asciiTheme="majorHAnsi" w:hAnsiTheme="majorHAnsi" w:cstheme="majorHAnsi"/>
          <w:sz w:val="22"/>
          <w:szCs w:val="22"/>
        </w:rPr>
        <w:t>business.</w:t>
      </w:r>
    </w:p>
    <w:p w14:paraId="4C3CFABD"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r w:rsidRPr="00B14911">
        <w:rPr>
          <w:rFonts w:asciiTheme="majorHAnsi" w:hAnsiTheme="majorHAnsi" w:cstheme="majorHAnsi"/>
          <w:b/>
          <w:bCs/>
          <w:sz w:val="22"/>
          <w:szCs w:val="22"/>
        </w:rPr>
        <w:t>Demand</w:t>
      </w:r>
      <w:r w:rsidRPr="00B14911">
        <w:rPr>
          <w:rFonts w:asciiTheme="majorHAnsi" w:hAnsiTheme="majorHAnsi" w:cstheme="majorHAnsi"/>
          <w:sz w:val="22"/>
          <w:szCs w:val="22"/>
        </w:rPr>
        <w:t>" means a written demand substantially in the form set out in Annex A.</w:t>
      </w:r>
    </w:p>
    <w:p w14:paraId="7D5F970A"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r w:rsidRPr="00B14911">
        <w:rPr>
          <w:rFonts w:asciiTheme="majorHAnsi" w:hAnsiTheme="majorHAnsi" w:cstheme="majorHAnsi"/>
          <w:b/>
          <w:bCs/>
          <w:sz w:val="22"/>
          <w:szCs w:val="22"/>
        </w:rPr>
        <w:t>Expiry Date</w:t>
      </w:r>
      <w:r w:rsidRPr="00B14911">
        <w:rPr>
          <w:rFonts w:asciiTheme="majorHAnsi" w:hAnsiTheme="majorHAnsi" w:cstheme="majorHAnsi"/>
          <w:sz w:val="22"/>
          <w:szCs w:val="22"/>
        </w:rPr>
        <w:t>" means [●].</w:t>
      </w:r>
    </w:p>
    <w:p w14:paraId="3E7DDBF9"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r w:rsidRPr="00B14911">
        <w:rPr>
          <w:rFonts w:asciiTheme="majorHAnsi" w:hAnsiTheme="majorHAnsi" w:cstheme="majorHAnsi"/>
          <w:b/>
          <w:bCs/>
          <w:sz w:val="22"/>
          <w:szCs w:val="22"/>
        </w:rPr>
        <w:t>Total Amount</w:t>
      </w:r>
      <w:r w:rsidRPr="00B14911">
        <w:rPr>
          <w:rFonts w:asciiTheme="majorHAnsi" w:hAnsiTheme="majorHAnsi" w:cstheme="majorHAnsi"/>
          <w:sz w:val="22"/>
          <w:szCs w:val="22"/>
        </w:rPr>
        <w:t>" means NOK 400,000,000.</w:t>
      </w:r>
    </w:p>
    <w:p w14:paraId="3EBB554C" w14:textId="2E299566"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 xml:space="preserve">Guarantee </w:t>
      </w:r>
    </w:p>
    <w:p w14:paraId="7BE7FBB9" w14:textId="79FA697A" w:rsidR="00F850CF" w:rsidRPr="00B14911" w:rsidRDefault="00F850CF" w:rsidP="00781F10">
      <w:pPr>
        <w:pStyle w:val="Overskrift2"/>
        <w:rPr>
          <w:rFonts w:asciiTheme="majorHAnsi" w:hAnsiTheme="majorHAnsi" w:cstheme="majorHAnsi"/>
          <w:sz w:val="22"/>
          <w:szCs w:val="22"/>
          <w:lang w:val="en-GB"/>
        </w:rPr>
      </w:pPr>
      <w:r w:rsidRPr="00B14911">
        <w:rPr>
          <w:rFonts w:asciiTheme="majorHAnsi" w:hAnsiTheme="majorHAnsi" w:cstheme="majorHAnsi"/>
          <w:sz w:val="22"/>
          <w:szCs w:val="22"/>
          <w:lang w:val="en-GB"/>
        </w:rPr>
        <w:t>This Guarantee is an on-demand guarantee independent of the underlying relationship. The Issuing Bank undertakes to the Beneficiary that it will within five Business Days of receipt by it of a Demand, pay the amount requested to the Beneficiary. Payment will be made notwithstanding any objections from the Applicant, without any set-off, counterclaim</w:t>
      </w:r>
      <w:r w:rsidR="00051B7D" w:rsidRPr="00B14911">
        <w:rPr>
          <w:rFonts w:asciiTheme="majorHAnsi" w:hAnsiTheme="majorHAnsi" w:cstheme="majorHAnsi"/>
          <w:sz w:val="22"/>
          <w:szCs w:val="22"/>
          <w:lang w:val="en-GB"/>
        </w:rPr>
        <w:t>,</w:t>
      </w:r>
      <w:r w:rsidRPr="00B14911">
        <w:rPr>
          <w:rFonts w:asciiTheme="majorHAnsi" w:hAnsiTheme="majorHAnsi" w:cstheme="majorHAnsi"/>
          <w:sz w:val="22"/>
          <w:szCs w:val="22"/>
          <w:lang w:val="en-GB"/>
        </w:rPr>
        <w:t xml:space="preserve"> </w:t>
      </w:r>
      <w:proofErr w:type="gramStart"/>
      <w:r w:rsidRPr="00B14911">
        <w:rPr>
          <w:rFonts w:asciiTheme="majorHAnsi" w:hAnsiTheme="majorHAnsi" w:cstheme="majorHAnsi"/>
          <w:sz w:val="22"/>
          <w:szCs w:val="22"/>
          <w:lang w:val="en-GB"/>
        </w:rPr>
        <w:t>reduction</w:t>
      </w:r>
      <w:proofErr w:type="gramEnd"/>
      <w:r w:rsidRPr="00B14911">
        <w:rPr>
          <w:rFonts w:asciiTheme="majorHAnsi" w:hAnsiTheme="majorHAnsi" w:cstheme="majorHAnsi"/>
          <w:sz w:val="22"/>
          <w:szCs w:val="22"/>
          <w:lang w:val="en-GB"/>
        </w:rPr>
        <w:t xml:space="preserve"> or </w:t>
      </w:r>
      <w:proofErr w:type="spellStart"/>
      <w:r w:rsidRPr="00B14911">
        <w:rPr>
          <w:rFonts w:asciiTheme="majorHAnsi" w:hAnsiTheme="majorHAnsi" w:cstheme="majorHAnsi"/>
          <w:sz w:val="22"/>
          <w:szCs w:val="22"/>
          <w:lang w:val="en-GB"/>
        </w:rPr>
        <w:t>defense</w:t>
      </w:r>
      <w:proofErr w:type="spellEnd"/>
      <w:r w:rsidRPr="00B14911">
        <w:rPr>
          <w:rFonts w:asciiTheme="majorHAnsi" w:hAnsiTheme="majorHAnsi" w:cstheme="majorHAnsi"/>
          <w:sz w:val="22"/>
          <w:szCs w:val="22"/>
          <w:lang w:val="en-GB"/>
        </w:rPr>
        <w:t xml:space="preserve"> of any kind and without any examination of, or request for documentation for the basis of the Demand.</w:t>
      </w:r>
    </w:p>
    <w:p w14:paraId="06B9C8FA" w14:textId="09E045F2" w:rsidR="00781F10" w:rsidRPr="00B14911" w:rsidRDefault="00781F10" w:rsidP="00781F10">
      <w:pPr>
        <w:pStyle w:val="Overskrift2"/>
        <w:rPr>
          <w:rFonts w:asciiTheme="majorHAnsi" w:hAnsiTheme="majorHAnsi" w:cstheme="majorHAnsi"/>
          <w:sz w:val="22"/>
          <w:szCs w:val="22"/>
          <w:lang w:val="en-GB"/>
        </w:rPr>
      </w:pPr>
      <w:bookmarkStart w:id="0" w:name="_Ref130493735"/>
      <w:r w:rsidRPr="00B14911">
        <w:rPr>
          <w:rFonts w:asciiTheme="majorHAnsi" w:hAnsiTheme="majorHAnsi" w:cstheme="majorHAnsi"/>
          <w:sz w:val="22"/>
          <w:szCs w:val="22"/>
          <w:lang w:val="en-GB"/>
        </w:rPr>
        <w:t>The Beneficiary may make a demand under this Guarantee by delivering to the Issuing Bank a duly completed Demand in paper or electronic form. A Demand must be received on a Business Day by the Issuing Bank and no later than 17:00 (Oslo time) on the Expiry Date. The Beneficiary may make partial and/or multiple demands under this Guarantee.</w:t>
      </w:r>
      <w:bookmarkEnd w:id="0"/>
    </w:p>
    <w:p w14:paraId="1DCDC4E5" w14:textId="2A9A9FE4" w:rsidR="00781F10" w:rsidRPr="00B14911" w:rsidRDefault="00781F10" w:rsidP="00781F10">
      <w:pPr>
        <w:pStyle w:val="Overskrift2"/>
        <w:rPr>
          <w:rFonts w:asciiTheme="majorHAnsi" w:hAnsiTheme="majorHAnsi" w:cstheme="majorHAnsi"/>
          <w:sz w:val="22"/>
          <w:szCs w:val="22"/>
          <w:lang w:val="en-GB"/>
        </w:rPr>
      </w:pPr>
      <w:r w:rsidRPr="00B14911">
        <w:rPr>
          <w:rFonts w:asciiTheme="majorHAnsi" w:hAnsiTheme="majorHAnsi" w:cstheme="majorHAnsi"/>
          <w:sz w:val="22"/>
          <w:szCs w:val="22"/>
          <w:lang w:val="en-GB"/>
        </w:rPr>
        <w:t>The liability of the Issuing Bank under this Guarantee is limited to the Total Amount, plus the amount of any interest.</w:t>
      </w:r>
    </w:p>
    <w:p w14:paraId="02E1E09D" w14:textId="08F4C9B2" w:rsidR="00781F10" w:rsidRPr="00B14911" w:rsidRDefault="00781F10" w:rsidP="00781F10">
      <w:pPr>
        <w:pStyle w:val="Overskrift2"/>
        <w:rPr>
          <w:rFonts w:asciiTheme="majorHAnsi" w:hAnsiTheme="majorHAnsi" w:cstheme="majorHAnsi"/>
          <w:sz w:val="22"/>
          <w:szCs w:val="22"/>
          <w:lang w:val="en-GB"/>
        </w:rPr>
      </w:pPr>
      <w:r w:rsidRPr="00B14911">
        <w:rPr>
          <w:rFonts w:asciiTheme="majorHAnsi" w:hAnsiTheme="majorHAnsi" w:cstheme="majorHAnsi"/>
          <w:sz w:val="22"/>
          <w:szCs w:val="22"/>
          <w:lang w:val="en-GB"/>
        </w:rPr>
        <w:t>The obligations of the Issuing Bank under this Guarantee are absolute and unconditional and shall not be discharged or impaired by reason of any time or other indulgence granted to any party under the Agreement or by any amendment to, or variation or waiver of any of the terms of the Agreement and irrespective of any invalidity, illegality or unenforceability affecting the Agreement.</w:t>
      </w:r>
    </w:p>
    <w:p w14:paraId="7FB50D35" w14:textId="31EA594D" w:rsidR="00781F10" w:rsidRPr="00B14911" w:rsidRDefault="00781F10" w:rsidP="00781F10">
      <w:pPr>
        <w:pStyle w:val="Overskrift2"/>
        <w:rPr>
          <w:rFonts w:asciiTheme="majorHAnsi" w:hAnsiTheme="majorHAnsi" w:cstheme="majorHAnsi"/>
          <w:sz w:val="22"/>
          <w:szCs w:val="22"/>
          <w:lang w:val="en-GB"/>
        </w:rPr>
      </w:pPr>
      <w:r w:rsidRPr="00B14911">
        <w:rPr>
          <w:rFonts w:asciiTheme="majorHAnsi" w:hAnsiTheme="majorHAnsi" w:cstheme="majorHAnsi"/>
          <w:sz w:val="22"/>
          <w:szCs w:val="22"/>
          <w:lang w:val="en-GB"/>
        </w:rPr>
        <w:lastRenderedPageBreak/>
        <w:t>If payment of any sum due by the Issuing Bank under this Guarantee is not made on its due date, the overdue amount shall accrue interest at the prevailing rate in accordance with Section 3 of the Act on interest on overdue payments of 17. December 1976 No. 100 (</w:t>
      </w:r>
      <w:proofErr w:type="spellStart"/>
      <w:r w:rsidRPr="00B14911">
        <w:rPr>
          <w:rFonts w:asciiTheme="majorHAnsi" w:hAnsiTheme="majorHAnsi" w:cstheme="majorHAnsi"/>
          <w:sz w:val="22"/>
          <w:szCs w:val="22"/>
          <w:lang w:val="en-GB"/>
        </w:rPr>
        <w:t>lov</w:t>
      </w:r>
      <w:proofErr w:type="spellEnd"/>
      <w:r w:rsidRPr="00B14911">
        <w:rPr>
          <w:rFonts w:asciiTheme="majorHAnsi" w:hAnsiTheme="majorHAnsi" w:cstheme="majorHAnsi"/>
          <w:sz w:val="22"/>
          <w:szCs w:val="22"/>
          <w:lang w:val="en-GB"/>
        </w:rPr>
        <w:t xml:space="preserve"> om renter </w:t>
      </w:r>
      <w:proofErr w:type="spellStart"/>
      <w:r w:rsidRPr="00B14911">
        <w:rPr>
          <w:rFonts w:asciiTheme="majorHAnsi" w:hAnsiTheme="majorHAnsi" w:cstheme="majorHAnsi"/>
          <w:sz w:val="22"/>
          <w:szCs w:val="22"/>
          <w:lang w:val="en-GB"/>
        </w:rPr>
        <w:t>ved</w:t>
      </w:r>
      <w:proofErr w:type="spellEnd"/>
      <w:r w:rsidRPr="00B14911">
        <w:rPr>
          <w:rFonts w:asciiTheme="majorHAnsi" w:hAnsiTheme="majorHAnsi" w:cstheme="majorHAnsi"/>
          <w:sz w:val="22"/>
          <w:szCs w:val="22"/>
          <w:lang w:val="en-GB"/>
        </w:rPr>
        <w:t xml:space="preserve"> </w:t>
      </w:r>
      <w:proofErr w:type="spellStart"/>
      <w:r w:rsidRPr="00B14911">
        <w:rPr>
          <w:rFonts w:asciiTheme="majorHAnsi" w:hAnsiTheme="majorHAnsi" w:cstheme="majorHAnsi"/>
          <w:sz w:val="22"/>
          <w:szCs w:val="22"/>
          <w:lang w:val="en-GB"/>
        </w:rPr>
        <w:t>forsinket</w:t>
      </w:r>
      <w:proofErr w:type="spellEnd"/>
      <w:r w:rsidRPr="00B14911">
        <w:rPr>
          <w:rFonts w:asciiTheme="majorHAnsi" w:hAnsiTheme="majorHAnsi" w:cstheme="majorHAnsi"/>
          <w:sz w:val="22"/>
          <w:szCs w:val="22"/>
          <w:lang w:val="en-GB"/>
        </w:rPr>
        <w:t xml:space="preserve"> </w:t>
      </w:r>
      <w:proofErr w:type="spellStart"/>
      <w:r w:rsidRPr="00B14911">
        <w:rPr>
          <w:rFonts w:asciiTheme="majorHAnsi" w:hAnsiTheme="majorHAnsi" w:cstheme="majorHAnsi"/>
          <w:sz w:val="22"/>
          <w:szCs w:val="22"/>
          <w:lang w:val="en-GB"/>
        </w:rPr>
        <w:t>betaling</w:t>
      </w:r>
      <w:proofErr w:type="spellEnd"/>
      <w:r w:rsidRPr="00B14911">
        <w:rPr>
          <w:rFonts w:asciiTheme="majorHAnsi" w:hAnsiTheme="majorHAnsi" w:cstheme="majorHAnsi"/>
          <w:sz w:val="22"/>
          <w:szCs w:val="22"/>
          <w:lang w:val="en-GB"/>
        </w:rPr>
        <w:t>) from the due date until the date of payment.</w:t>
      </w:r>
    </w:p>
    <w:p w14:paraId="2DFE5652" w14:textId="0670BC30"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Expiry</w:t>
      </w:r>
    </w:p>
    <w:p w14:paraId="3A54D2E9" w14:textId="1BD9346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At </w:t>
      </w:r>
      <w:r w:rsidR="00604D57" w:rsidRPr="00B14911">
        <w:rPr>
          <w:rFonts w:asciiTheme="majorHAnsi" w:hAnsiTheme="majorHAnsi" w:cstheme="majorHAnsi"/>
          <w:sz w:val="22"/>
          <w:szCs w:val="22"/>
        </w:rPr>
        <w:t>17:</w:t>
      </w:r>
      <w:r w:rsidRPr="00B14911">
        <w:rPr>
          <w:rFonts w:asciiTheme="majorHAnsi" w:hAnsiTheme="majorHAnsi" w:cstheme="majorHAnsi"/>
          <w:sz w:val="22"/>
          <w:szCs w:val="22"/>
        </w:rPr>
        <w:t>00 (</w:t>
      </w:r>
      <w:r w:rsidR="00604D57" w:rsidRPr="00B14911">
        <w:rPr>
          <w:rFonts w:asciiTheme="majorHAnsi" w:hAnsiTheme="majorHAnsi" w:cstheme="majorHAnsi"/>
          <w:sz w:val="22"/>
          <w:szCs w:val="22"/>
        </w:rPr>
        <w:t>Oslo time</w:t>
      </w:r>
      <w:r w:rsidRPr="00B14911">
        <w:rPr>
          <w:rFonts w:asciiTheme="majorHAnsi" w:hAnsiTheme="majorHAnsi" w:cstheme="majorHAnsi"/>
          <w:sz w:val="22"/>
          <w:szCs w:val="22"/>
        </w:rPr>
        <w:t xml:space="preserve">) on the Expiry Date the obligations of the Issuing Bank under this Guarantee will cease with no further liability on the part of the Issuing Bank except in </w:t>
      </w:r>
      <w:r w:rsidR="00F850CF" w:rsidRPr="00B14911">
        <w:rPr>
          <w:rFonts w:asciiTheme="majorHAnsi" w:hAnsiTheme="majorHAnsi" w:cstheme="majorHAnsi"/>
          <w:sz w:val="22"/>
          <w:szCs w:val="22"/>
        </w:rPr>
        <w:t xml:space="preserve">respect of </w:t>
      </w:r>
      <w:r w:rsidRPr="00B14911">
        <w:rPr>
          <w:rFonts w:asciiTheme="majorHAnsi" w:hAnsiTheme="majorHAnsi" w:cstheme="majorHAnsi"/>
          <w:sz w:val="22"/>
          <w:szCs w:val="22"/>
        </w:rPr>
        <w:t>any Demand validly received in accordance with Clause</w:t>
      </w:r>
      <w:r w:rsidR="00F850CF" w:rsidRPr="00B14911">
        <w:rPr>
          <w:rFonts w:asciiTheme="majorHAnsi" w:hAnsiTheme="majorHAnsi" w:cstheme="majorHAnsi"/>
          <w:sz w:val="22"/>
          <w:szCs w:val="22"/>
        </w:rPr>
        <w:fldChar w:fldCharType="begin"/>
      </w:r>
      <w:r w:rsidR="00F850CF" w:rsidRPr="00B14911">
        <w:rPr>
          <w:rFonts w:asciiTheme="majorHAnsi" w:hAnsiTheme="majorHAnsi" w:cstheme="majorHAnsi"/>
          <w:sz w:val="22"/>
          <w:szCs w:val="22"/>
        </w:rPr>
        <w:instrText xml:space="preserve"> REF _Ref130493735 \n \h </w:instrText>
      </w:r>
      <w:r w:rsidR="00B14911" w:rsidRPr="00B14911">
        <w:rPr>
          <w:rFonts w:asciiTheme="majorHAnsi" w:hAnsiTheme="majorHAnsi" w:cstheme="majorHAnsi"/>
          <w:sz w:val="22"/>
          <w:szCs w:val="22"/>
        </w:rPr>
        <w:instrText xml:space="preserve"> \* MERGEFORMAT </w:instrText>
      </w:r>
      <w:r w:rsidR="00F850CF" w:rsidRPr="00B14911">
        <w:rPr>
          <w:rFonts w:asciiTheme="majorHAnsi" w:hAnsiTheme="majorHAnsi" w:cstheme="majorHAnsi"/>
          <w:sz w:val="22"/>
          <w:szCs w:val="22"/>
        </w:rPr>
      </w:r>
      <w:r w:rsidR="00F850CF" w:rsidRPr="00B14911">
        <w:rPr>
          <w:rFonts w:asciiTheme="majorHAnsi" w:hAnsiTheme="majorHAnsi" w:cstheme="majorHAnsi"/>
          <w:sz w:val="22"/>
          <w:szCs w:val="22"/>
        </w:rPr>
        <w:fldChar w:fldCharType="separate"/>
      </w:r>
      <w:r w:rsidR="00F850CF" w:rsidRPr="00B14911">
        <w:rPr>
          <w:rFonts w:asciiTheme="majorHAnsi" w:hAnsiTheme="majorHAnsi" w:cstheme="majorHAnsi"/>
          <w:sz w:val="22"/>
          <w:szCs w:val="22"/>
        </w:rPr>
        <w:t>2.2</w:t>
      </w:r>
      <w:r w:rsidR="00F850CF" w:rsidRPr="00B14911">
        <w:rPr>
          <w:rFonts w:asciiTheme="majorHAnsi" w:hAnsiTheme="majorHAnsi" w:cstheme="majorHAnsi"/>
          <w:sz w:val="22"/>
          <w:szCs w:val="22"/>
        </w:rPr>
        <w:fldChar w:fldCharType="end"/>
      </w:r>
      <w:r w:rsidRPr="00B14911">
        <w:rPr>
          <w:rFonts w:asciiTheme="majorHAnsi" w:hAnsiTheme="majorHAnsi" w:cstheme="majorHAnsi"/>
          <w:sz w:val="22"/>
          <w:szCs w:val="22"/>
        </w:rPr>
        <w:t xml:space="preserve"> of this Guarantee before that time that remains unpaid. </w:t>
      </w:r>
    </w:p>
    <w:p w14:paraId="2CCCD5DE"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The Expiry Date of the Guarantee may be extended by amendment with the Issuing Bank serving a notice to the Beneficiary in the form set out in Annex B.</w:t>
      </w:r>
    </w:p>
    <w:p w14:paraId="5DEC9C7D" w14:textId="2DF02F6B"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Payment</w:t>
      </w:r>
    </w:p>
    <w:p w14:paraId="789CFA8A" w14:textId="59DDC051"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All payments under this Guarantee shall be made in </w:t>
      </w:r>
      <w:r w:rsidR="00F850CF" w:rsidRPr="00B14911">
        <w:rPr>
          <w:rFonts w:asciiTheme="majorHAnsi" w:hAnsiTheme="majorHAnsi" w:cstheme="majorHAnsi"/>
          <w:sz w:val="22"/>
          <w:szCs w:val="22"/>
        </w:rPr>
        <w:t xml:space="preserve">Norwegian kroner </w:t>
      </w:r>
      <w:r w:rsidRPr="00B14911">
        <w:rPr>
          <w:rFonts w:asciiTheme="majorHAnsi" w:hAnsiTheme="majorHAnsi" w:cstheme="majorHAnsi"/>
          <w:sz w:val="22"/>
          <w:szCs w:val="22"/>
        </w:rPr>
        <w:t>to the account specified in the Demand.</w:t>
      </w:r>
    </w:p>
    <w:p w14:paraId="115013C6" w14:textId="7257D543"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Delivery of Demand</w:t>
      </w:r>
    </w:p>
    <w:p w14:paraId="24FCC6EA"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Each Demand shall be in writing substantially in the form set out in Annex A to this Guarantee. The Issuing Bank may assume that any person signing and/or delivering a Demand or other written communication on behalf of the Beneficiary is duly authorised to do so. </w:t>
      </w:r>
    </w:p>
    <w:p w14:paraId="7B930EC9" w14:textId="2E9D70CA"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Credit rating</w:t>
      </w:r>
    </w:p>
    <w:p w14:paraId="6B00139F"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The Issuing Bank confirms that it has a credit rating equivalent of at least A- (S&amp;P / Fitch) or A3 (Moody's)</w:t>
      </w:r>
    </w:p>
    <w:p w14:paraId="2D03072A" w14:textId="68FCBC30"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Notices</w:t>
      </w:r>
    </w:p>
    <w:p w14:paraId="153C7EB0"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Any communication made in relation to this Guarantee shall be made in writing and shall be deemed duly delivered when received in accordance with the notice details set out below or such substitute </w:t>
      </w:r>
      <w:proofErr w:type="gramStart"/>
      <w:r w:rsidRPr="00B14911">
        <w:rPr>
          <w:rFonts w:asciiTheme="majorHAnsi" w:hAnsiTheme="majorHAnsi" w:cstheme="majorHAnsi"/>
          <w:sz w:val="22"/>
          <w:szCs w:val="22"/>
        </w:rPr>
        <w:t>details  as</w:t>
      </w:r>
      <w:proofErr w:type="gramEnd"/>
      <w:r w:rsidRPr="00B14911">
        <w:rPr>
          <w:rFonts w:asciiTheme="majorHAnsi" w:hAnsiTheme="majorHAnsi" w:cstheme="majorHAnsi"/>
          <w:sz w:val="22"/>
          <w:szCs w:val="22"/>
        </w:rPr>
        <w:t xml:space="preserve"> may be notified by a party in writing.</w:t>
      </w: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rsidRPr="00B14911" w14:paraId="4037A9F3" w14:textId="77777777" w:rsidTr="00D929CA">
        <w:tc>
          <w:tcPr>
            <w:tcW w:w="8914" w:type="dxa"/>
            <w:gridSpan w:val="2"/>
          </w:tcPr>
          <w:p w14:paraId="629D1B92" w14:textId="1AD6C72C"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lang w:val="en-GB"/>
              </w:rPr>
              <w:t>The Issuing Bank</w:t>
            </w:r>
          </w:p>
        </w:tc>
      </w:tr>
      <w:tr w:rsidR="00781F10" w:rsidRPr="00B14911" w14:paraId="63D2F4BC" w14:textId="77777777" w:rsidTr="00D929CA">
        <w:tc>
          <w:tcPr>
            <w:tcW w:w="8914" w:type="dxa"/>
            <w:gridSpan w:val="2"/>
          </w:tcPr>
          <w:p w14:paraId="327F970F" w14:textId="77777777"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w:t>
            </w:r>
          </w:p>
        </w:tc>
      </w:tr>
      <w:tr w:rsidR="00781F10" w:rsidRPr="00B14911" w14:paraId="7CEDB242" w14:textId="77777777" w:rsidTr="00D929CA">
        <w:tc>
          <w:tcPr>
            <w:tcW w:w="4457" w:type="dxa"/>
          </w:tcPr>
          <w:p w14:paraId="2F03CBC8" w14:textId="3116304B"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To:</w:t>
            </w:r>
          </w:p>
        </w:tc>
        <w:tc>
          <w:tcPr>
            <w:tcW w:w="4457" w:type="dxa"/>
          </w:tcPr>
          <w:p w14:paraId="3FAD7852" w14:textId="77777777"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w:t>
            </w:r>
          </w:p>
        </w:tc>
      </w:tr>
      <w:tr w:rsidR="00781F10" w:rsidRPr="00B14911" w14:paraId="16DA6446" w14:textId="77777777" w:rsidTr="00D929CA">
        <w:tc>
          <w:tcPr>
            <w:tcW w:w="4457" w:type="dxa"/>
          </w:tcPr>
          <w:p w14:paraId="45DC9153" w14:textId="77777777"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Email:</w:t>
            </w:r>
          </w:p>
        </w:tc>
        <w:tc>
          <w:tcPr>
            <w:tcW w:w="4457" w:type="dxa"/>
          </w:tcPr>
          <w:p w14:paraId="39C00707" w14:textId="77777777"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w:t>
            </w:r>
          </w:p>
        </w:tc>
      </w:tr>
      <w:tr w:rsidR="00781F10" w:rsidRPr="00B14911" w14:paraId="3BA12F08" w14:textId="77777777" w:rsidTr="00D929CA">
        <w:tc>
          <w:tcPr>
            <w:tcW w:w="4457" w:type="dxa"/>
          </w:tcPr>
          <w:p w14:paraId="534584E8" w14:textId="438D351B" w:rsidR="00781F10" w:rsidRPr="00B14911" w:rsidRDefault="00781F10" w:rsidP="00D929CA">
            <w:pPr>
              <w:rPr>
                <w:rFonts w:asciiTheme="majorHAnsi" w:hAnsiTheme="majorHAnsi" w:cstheme="majorHAnsi"/>
                <w:sz w:val="22"/>
                <w:szCs w:val="22"/>
              </w:rPr>
            </w:pPr>
            <w:proofErr w:type="spellStart"/>
            <w:r w:rsidRPr="00B14911">
              <w:rPr>
                <w:rFonts w:asciiTheme="majorHAnsi" w:hAnsiTheme="majorHAnsi" w:cstheme="majorHAnsi"/>
                <w:sz w:val="22"/>
                <w:szCs w:val="22"/>
              </w:rPr>
              <w:t>Attention</w:t>
            </w:r>
            <w:proofErr w:type="spellEnd"/>
            <w:r w:rsidRPr="00B14911">
              <w:rPr>
                <w:rFonts w:asciiTheme="majorHAnsi" w:hAnsiTheme="majorHAnsi" w:cstheme="majorHAnsi"/>
                <w:sz w:val="22"/>
                <w:szCs w:val="22"/>
              </w:rPr>
              <w:t>:</w:t>
            </w:r>
          </w:p>
        </w:tc>
        <w:tc>
          <w:tcPr>
            <w:tcW w:w="4457" w:type="dxa"/>
          </w:tcPr>
          <w:p w14:paraId="2D0889F4" w14:textId="77777777" w:rsidR="00781F10" w:rsidRPr="00B14911" w:rsidRDefault="00781F10" w:rsidP="00D929CA">
            <w:pPr>
              <w:rPr>
                <w:rFonts w:asciiTheme="majorHAnsi" w:hAnsiTheme="majorHAnsi" w:cstheme="majorHAnsi"/>
                <w:sz w:val="22"/>
                <w:szCs w:val="22"/>
              </w:rPr>
            </w:pPr>
            <w:r w:rsidRPr="00B14911">
              <w:rPr>
                <w:rFonts w:asciiTheme="majorHAnsi" w:hAnsiTheme="majorHAnsi" w:cstheme="majorHAnsi"/>
                <w:sz w:val="22"/>
                <w:szCs w:val="22"/>
              </w:rPr>
              <w:t>[●]</w:t>
            </w:r>
          </w:p>
        </w:tc>
      </w:tr>
    </w:tbl>
    <w:p w14:paraId="6283F8E9" w14:textId="77777777" w:rsidR="00781F10" w:rsidRPr="00B14911" w:rsidRDefault="00781F10" w:rsidP="00781F10">
      <w:pPr>
        <w:rPr>
          <w:rFonts w:asciiTheme="majorHAnsi" w:hAnsiTheme="majorHAnsi" w:cstheme="majorHAnsi"/>
          <w:sz w:val="22"/>
          <w:szCs w:val="22"/>
        </w:rPr>
      </w:pP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rsidRPr="00B14911" w14:paraId="12427222" w14:textId="77777777" w:rsidTr="00D929CA">
        <w:tc>
          <w:tcPr>
            <w:tcW w:w="8914" w:type="dxa"/>
            <w:gridSpan w:val="2"/>
          </w:tcPr>
          <w:p w14:paraId="3BA70A49" w14:textId="36993065"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lang w:val="en-GB"/>
              </w:rPr>
              <w:t>The Beneficiary</w:t>
            </w:r>
          </w:p>
        </w:tc>
      </w:tr>
      <w:tr w:rsidR="00781F10" w:rsidRPr="00B14911" w14:paraId="05CD66B1" w14:textId="77777777" w:rsidTr="00D929CA">
        <w:tc>
          <w:tcPr>
            <w:tcW w:w="8914" w:type="dxa"/>
            <w:gridSpan w:val="2"/>
          </w:tcPr>
          <w:p w14:paraId="1A212D23" w14:textId="24A9BBFD" w:rsidR="00781F10" w:rsidRPr="00B14911" w:rsidRDefault="00781F10" w:rsidP="00781F10">
            <w:pPr>
              <w:rPr>
                <w:rFonts w:asciiTheme="majorHAnsi" w:hAnsiTheme="majorHAnsi" w:cstheme="majorHAnsi"/>
                <w:sz w:val="22"/>
                <w:szCs w:val="22"/>
                <w:lang w:val="en-GB"/>
              </w:rPr>
            </w:pPr>
            <w:proofErr w:type="spellStart"/>
            <w:r w:rsidRPr="00B14911">
              <w:rPr>
                <w:rFonts w:asciiTheme="majorHAnsi" w:hAnsiTheme="majorHAnsi" w:cstheme="majorHAnsi"/>
                <w:sz w:val="22"/>
                <w:szCs w:val="22"/>
                <w:lang w:val="en-GB"/>
              </w:rPr>
              <w:t>Olje</w:t>
            </w:r>
            <w:proofErr w:type="spellEnd"/>
            <w:r w:rsidRPr="00B14911">
              <w:rPr>
                <w:rFonts w:asciiTheme="majorHAnsi" w:hAnsiTheme="majorHAnsi" w:cstheme="majorHAnsi"/>
                <w:sz w:val="22"/>
                <w:szCs w:val="22"/>
                <w:lang w:val="en-GB"/>
              </w:rPr>
              <w:t xml:space="preserve">- </w:t>
            </w:r>
            <w:proofErr w:type="spellStart"/>
            <w:r w:rsidRPr="00B14911">
              <w:rPr>
                <w:rFonts w:asciiTheme="majorHAnsi" w:hAnsiTheme="majorHAnsi" w:cstheme="majorHAnsi"/>
                <w:sz w:val="22"/>
                <w:szCs w:val="22"/>
                <w:lang w:val="en-GB"/>
              </w:rPr>
              <w:t>og</w:t>
            </w:r>
            <w:proofErr w:type="spellEnd"/>
            <w:r w:rsidRPr="00B14911">
              <w:rPr>
                <w:rFonts w:asciiTheme="majorHAnsi" w:hAnsiTheme="majorHAnsi" w:cstheme="majorHAnsi"/>
                <w:sz w:val="22"/>
                <w:szCs w:val="22"/>
                <w:lang w:val="en-GB"/>
              </w:rPr>
              <w:t xml:space="preserve"> </w:t>
            </w:r>
            <w:proofErr w:type="spellStart"/>
            <w:r w:rsidRPr="00B14911">
              <w:rPr>
                <w:rFonts w:asciiTheme="majorHAnsi" w:hAnsiTheme="majorHAnsi" w:cstheme="majorHAnsi"/>
                <w:sz w:val="22"/>
                <w:szCs w:val="22"/>
                <w:lang w:val="en-GB"/>
              </w:rPr>
              <w:t>Energidepartementet</w:t>
            </w:r>
            <w:proofErr w:type="spellEnd"/>
          </w:p>
        </w:tc>
      </w:tr>
      <w:tr w:rsidR="00781F10" w:rsidRPr="00B14911" w14:paraId="55B7F5F9" w14:textId="77777777" w:rsidTr="00D929CA">
        <w:tc>
          <w:tcPr>
            <w:tcW w:w="4457" w:type="dxa"/>
          </w:tcPr>
          <w:p w14:paraId="33E95903"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To:</w:t>
            </w:r>
          </w:p>
        </w:tc>
        <w:tc>
          <w:tcPr>
            <w:tcW w:w="4457" w:type="dxa"/>
          </w:tcPr>
          <w:p w14:paraId="1A089139"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p>
        </w:tc>
      </w:tr>
      <w:tr w:rsidR="00781F10" w:rsidRPr="00B14911" w14:paraId="192BA8B8" w14:textId="77777777" w:rsidTr="00D929CA">
        <w:tc>
          <w:tcPr>
            <w:tcW w:w="4457" w:type="dxa"/>
          </w:tcPr>
          <w:p w14:paraId="0D642920"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lastRenderedPageBreak/>
              <w:t>Email:</w:t>
            </w:r>
          </w:p>
        </w:tc>
        <w:tc>
          <w:tcPr>
            <w:tcW w:w="4457" w:type="dxa"/>
          </w:tcPr>
          <w:p w14:paraId="568A7808"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p>
        </w:tc>
      </w:tr>
      <w:tr w:rsidR="00781F10" w:rsidRPr="00B14911" w14:paraId="58F64613" w14:textId="77777777" w:rsidTr="00D929CA">
        <w:tc>
          <w:tcPr>
            <w:tcW w:w="4457" w:type="dxa"/>
          </w:tcPr>
          <w:p w14:paraId="3AF45E34" w14:textId="77777777" w:rsidR="00781F10" w:rsidRPr="00B14911" w:rsidRDefault="00781F10" w:rsidP="00781F10">
            <w:pPr>
              <w:rPr>
                <w:rFonts w:asciiTheme="majorHAnsi" w:hAnsiTheme="majorHAnsi" w:cstheme="majorHAnsi"/>
                <w:sz w:val="22"/>
                <w:szCs w:val="22"/>
              </w:rPr>
            </w:pPr>
            <w:proofErr w:type="spellStart"/>
            <w:r w:rsidRPr="00B14911">
              <w:rPr>
                <w:rFonts w:asciiTheme="majorHAnsi" w:hAnsiTheme="majorHAnsi" w:cstheme="majorHAnsi"/>
                <w:sz w:val="22"/>
                <w:szCs w:val="22"/>
              </w:rPr>
              <w:t>Attention</w:t>
            </w:r>
            <w:proofErr w:type="spellEnd"/>
            <w:r w:rsidRPr="00B14911">
              <w:rPr>
                <w:rFonts w:asciiTheme="majorHAnsi" w:hAnsiTheme="majorHAnsi" w:cstheme="majorHAnsi"/>
                <w:sz w:val="22"/>
                <w:szCs w:val="22"/>
              </w:rPr>
              <w:t>:</w:t>
            </w:r>
          </w:p>
        </w:tc>
        <w:tc>
          <w:tcPr>
            <w:tcW w:w="4457" w:type="dxa"/>
          </w:tcPr>
          <w:p w14:paraId="4BCED60B"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w:t>
            </w:r>
          </w:p>
        </w:tc>
      </w:tr>
    </w:tbl>
    <w:p w14:paraId="5FDE2D7C" w14:textId="57B09F78"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 xml:space="preserve">Assignment </w:t>
      </w:r>
    </w:p>
    <w:p w14:paraId="6983D6DF"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We acknowledge and accept that the Beneficiary may transfer and/or assign its rights and claims under this Guarantee. </w:t>
      </w:r>
    </w:p>
    <w:p w14:paraId="313ECF3D" w14:textId="2DE2B390" w:rsidR="00781F10" w:rsidRPr="00B14911" w:rsidRDefault="00781F10" w:rsidP="00781F10">
      <w:pPr>
        <w:pStyle w:val="Overskrift1"/>
        <w:rPr>
          <w:rFonts w:asciiTheme="majorHAnsi" w:hAnsiTheme="majorHAnsi" w:cstheme="majorHAnsi"/>
          <w:szCs w:val="22"/>
        </w:rPr>
      </w:pPr>
      <w:r w:rsidRPr="00B14911">
        <w:rPr>
          <w:rFonts w:asciiTheme="majorHAnsi" w:hAnsiTheme="majorHAnsi" w:cstheme="majorHAnsi"/>
          <w:szCs w:val="22"/>
        </w:rPr>
        <w:t>Governing law and jurisdiction</w:t>
      </w:r>
    </w:p>
    <w:p w14:paraId="2DDF2CD3"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This Guarantee and any non-contractual obligations arising out of or in connection with the Guarantee are governed by Norwegian Law. Any dispute arising out of this Guarantee shall be subject to the jurisdiction of the Norwegian courts with Oslo district court as the court of first instance.</w:t>
      </w:r>
    </w:p>
    <w:p w14:paraId="70F3D008" w14:textId="77777777" w:rsidR="00781F10" w:rsidRPr="00B14911" w:rsidRDefault="00781F10" w:rsidP="00061E54">
      <w:pPr>
        <w:rPr>
          <w:rFonts w:asciiTheme="majorHAnsi" w:hAnsiTheme="majorHAnsi" w:cstheme="majorHAnsi"/>
          <w:sz w:val="22"/>
          <w:szCs w:val="22"/>
        </w:rPr>
      </w:pPr>
    </w:p>
    <w:p w14:paraId="5480B1E0" w14:textId="77777777" w:rsidR="00781F10" w:rsidRPr="00B14911" w:rsidRDefault="00781F10" w:rsidP="00061E54">
      <w:pPr>
        <w:rPr>
          <w:rFonts w:asciiTheme="majorHAnsi" w:hAnsiTheme="majorHAnsi" w:cstheme="majorHAnsi"/>
          <w:sz w:val="22"/>
          <w:szCs w:val="22"/>
        </w:rPr>
      </w:pPr>
    </w:p>
    <w:p w14:paraId="6834B8A9" w14:textId="3F1F433A"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______________________________</w:t>
      </w:r>
    </w:p>
    <w:p w14:paraId="499D26E0" w14:textId="2B27D52B"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 xml:space="preserve">Signature of </w:t>
      </w:r>
      <w:r w:rsidR="00F850CF" w:rsidRPr="00B14911">
        <w:rPr>
          <w:rFonts w:asciiTheme="majorHAnsi" w:hAnsiTheme="majorHAnsi" w:cstheme="majorHAnsi"/>
          <w:sz w:val="22"/>
          <w:szCs w:val="22"/>
        </w:rPr>
        <w:t>a</w:t>
      </w:r>
      <w:r w:rsidRPr="00B14911">
        <w:rPr>
          <w:rFonts w:asciiTheme="majorHAnsi" w:hAnsiTheme="majorHAnsi" w:cstheme="majorHAnsi"/>
          <w:sz w:val="22"/>
          <w:szCs w:val="22"/>
        </w:rPr>
        <w:t>uthorised signatory</w:t>
      </w:r>
    </w:p>
    <w:p w14:paraId="2CE94667"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For and on behalf of the Issuing Bank</w:t>
      </w:r>
    </w:p>
    <w:p w14:paraId="5BA1E0D0" w14:textId="77777777"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Name:</w:t>
      </w:r>
    </w:p>
    <w:p w14:paraId="57FA5088" w14:textId="4D71BDA4" w:rsidR="00781F10" w:rsidRPr="00B14911" w:rsidRDefault="00781F10" w:rsidP="00781F10">
      <w:pPr>
        <w:rPr>
          <w:rFonts w:asciiTheme="majorHAnsi" w:hAnsiTheme="majorHAnsi" w:cstheme="majorHAnsi"/>
          <w:sz w:val="22"/>
          <w:szCs w:val="22"/>
        </w:rPr>
      </w:pPr>
      <w:r w:rsidRPr="00B14911">
        <w:rPr>
          <w:rFonts w:asciiTheme="majorHAnsi" w:hAnsiTheme="majorHAnsi" w:cstheme="majorHAnsi"/>
          <w:sz w:val="22"/>
          <w:szCs w:val="22"/>
        </w:rPr>
        <w:t>Title</w:t>
      </w:r>
    </w:p>
    <w:p w14:paraId="59CF80A2" w14:textId="77777777" w:rsidR="00781F10" w:rsidRPr="00B14911" w:rsidRDefault="00781F10">
      <w:pPr>
        <w:spacing w:after="0" w:line="240" w:lineRule="auto"/>
        <w:jc w:val="left"/>
        <w:rPr>
          <w:rFonts w:asciiTheme="majorHAnsi" w:hAnsiTheme="majorHAnsi" w:cstheme="majorHAnsi"/>
        </w:rPr>
      </w:pPr>
      <w:r w:rsidRPr="00B14911">
        <w:rPr>
          <w:rFonts w:asciiTheme="majorHAnsi" w:hAnsiTheme="majorHAnsi" w:cstheme="majorHAnsi"/>
        </w:rPr>
        <w:br w:type="page"/>
      </w:r>
    </w:p>
    <w:p w14:paraId="38F049AC" w14:textId="70357260" w:rsidR="00781F10" w:rsidRPr="00B14911" w:rsidRDefault="00781F10" w:rsidP="00781F10">
      <w:pPr>
        <w:pStyle w:val="Heading-11pt"/>
        <w:rPr>
          <w:rFonts w:asciiTheme="majorHAnsi" w:hAnsiTheme="majorHAnsi" w:cstheme="majorHAnsi"/>
          <w:lang w:val="en-GB"/>
        </w:rPr>
      </w:pPr>
      <w:r w:rsidRPr="00B14911">
        <w:rPr>
          <w:rFonts w:asciiTheme="majorHAnsi" w:hAnsiTheme="majorHAnsi" w:cstheme="majorHAnsi"/>
          <w:lang w:val="en-GB"/>
        </w:rPr>
        <w:lastRenderedPageBreak/>
        <w:t>Annex A:</w:t>
      </w:r>
      <w:r w:rsidR="00061E54" w:rsidRPr="00B14911">
        <w:rPr>
          <w:rFonts w:asciiTheme="majorHAnsi" w:hAnsiTheme="majorHAnsi" w:cstheme="majorHAnsi"/>
          <w:lang w:val="en-GB"/>
        </w:rPr>
        <w:tab/>
      </w:r>
      <w:r w:rsidRPr="00B14911">
        <w:rPr>
          <w:rFonts w:asciiTheme="majorHAnsi" w:hAnsiTheme="majorHAnsi" w:cstheme="majorHAnsi"/>
          <w:lang w:val="en-GB"/>
        </w:rPr>
        <w:t xml:space="preserve">Form of Demand by the Beneficiary </w:t>
      </w:r>
    </w:p>
    <w:p w14:paraId="454774A2" w14:textId="77777777" w:rsidR="00781F10" w:rsidRPr="00B14911" w:rsidRDefault="00781F10" w:rsidP="00781F10">
      <w:pPr>
        <w:rPr>
          <w:rFonts w:asciiTheme="majorHAnsi" w:hAnsiTheme="majorHAnsi" w:cstheme="majorHAnsi"/>
        </w:rPr>
      </w:pPr>
    </w:p>
    <w:p w14:paraId="61525792" w14:textId="77777777" w:rsidR="00781F10" w:rsidRPr="00B14911" w:rsidRDefault="00781F10" w:rsidP="00781F10">
      <w:pPr>
        <w:rPr>
          <w:rFonts w:asciiTheme="majorHAnsi" w:hAnsiTheme="majorHAnsi" w:cstheme="majorHAnsi"/>
        </w:rPr>
      </w:pPr>
    </w:p>
    <w:p w14:paraId="2EF66B62"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 xml:space="preserve">Date: </w:t>
      </w:r>
      <w:r w:rsidRPr="00B14911">
        <w:rPr>
          <w:rFonts w:asciiTheme="majorHAnsi" w:hAnsiTheme="majorHAnsi" w:cstheme="majorHAnsi"/>
        </w:rPr>
        <w:tab/>
        <w:t>[</w:t>
      </w:r>
      <w:r w:rsidRPr="00B14911">
        <w:rPr>
          <w:rFonts w:asciiTheme="majorHAnsi" w:hAnsiTheme="majorHAnsi" w:cstheme="majorHAnsi"/>
          <w:i/>
          <w:iCs/>
        </w:rPr>
        <w:t>Date</w:t>
      </w:r>
      <w:r w:rsidRPr="00B14911">
        <w:rPr>
          <w:rFonts w:asciiTheme="majorHAnsi" w:hAnsiTheme="majorHAnsi" w:cstheme="majorHAnsi"/>
        </w:rPr>
        <w:t>]</w:t>
      </w:r>
    </w:p>
    <w:p w14:paraId="3E82654B" w14:textId="77777777" w:rsidR="00781F10" w:rsidRPr="00B14911" w:rsidRDefault="00781F10" w:rsidP="00781F10">
      <w:pPr>
        <w:rPr>
          <w:rFonts w:asciiTheme="majorHAnsi" w:hAnsiTheme="majorHAnsi" w:cstheme="majorHAnsi"/>
        </w:rPr>
      </w:pPr>
    </w:p>
    <w:p w14:paraId="46EF654A"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To:</w:t>
      </w:r>
      <w:r w:rsidRPr="00B14911">
        <w:rPr>
          <w:rFonts w:asciiTheme="majorHAnsi" w:hAnsiTheme="majorHAnsi" w:cstheme="majorHAnsi"/>
        </w:rPr>
        <w:tab/>
        <w:t>[</w:t>
      </w:r>
      <w:r w:rsidRPr="00B14911">
        <w:rPr>
          <w:rFonts w:asciiTheme="majorHAnsi" w:hAnsiTheme="majorHAnsi" w:cstheme="majorHAnsi"/>
          <w:i/>
          <w:iCs/>
        </w:rPr>
        <w:t>Insert Issuing Bank name</w:t>
      </w:r>
      <w:r w:rsidRPr="00B14911">
        <w:rPr>
          <w:rFonts w:asciiTheme="majorHAnsi" w:hAnsiTheme="majorHAnsi" w:cstheme="majorHAnsi"/>
        </w:rPr>
        <w:t>]</w:t>
      </w:r>
    </w:p>
    <w:p w14:paraId="4DD0A78C"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Cc:</w:t>
      </w:r>
      <w:r w:rsidRPr="00B14911">
        <w:rPr>
          <w:rFonts w:asciiTheme="majorHAnsi" w:hAnsiTheme="majorHAnsi" w:cstheme="majorHAnsi"/>
        </w:rPr>
        <w:tab/>
        <w:t>[</w:t>
      </w:r>
      <w:r w:rsidRPr="00B14911">
        <w:rPr>
          <w:rFonts w:asciiTheme="majorHAnsi" w:hAnsiTheme="majorHAnsi" w:cstheme="majorHAnsi"/>
          <w:i/>
          <w:iCs/>
        </w:rPr>
        <w:t>Applicant</w:t>
      </w:r>
      <w:r w:rsidRPr="00B14911">
        <w:rPr>
          <w:rFonts w:asciiTheme="majorHAnsi" w:hAnsiTheme="majorHAnsi" w:cstheme="majorHAnsi"/>
        </w:rPr>
        <w:t>]</w:t>
      </w:r>
    </w:p>
    <w:p w14:paraId="39CB3EE8" w14:textId="77777777" w:rsidR="00781F10" w:rsidRPr="00B14911" w:rsidRDefault="00781F10" w:rsidP="00781F10">
      <w:pPr>
        <w:rPr>
          <w:rFonts w:asciiTheme="majorHAnsi" w:hAnsiTheme="majorHAnsi" w:cstheme="majorHAnsi"/>
        </w:rPr>
      </w:pPr>
    </w:p>
    <w:p w14:paraId="453917FB" w14:textId="77777777" w:rsidR="00781F10" w:rsidRPr="00B14911" w:rsidRDefault="00781F10" w:rsidP="00781F10">
      <w:pPr>
        <w:pStyle w:val="Heading-11pt"/>
        <w:rPr>
          <w:rFonts w:asciiTheme="majorHAnsi" w:hAnsiTheme="majorHAnsi" w:cstheme="majorHAnsi"/>
          <w:lang w:val="en-GB"/>
        </w:rPr>
      </w:pPr>
      <w:r w:rsidRPr="00B14911">
        <w:rPr>
          <w:rFonts w:asciiTheme="majorHAnsi" w:hAnsiTheme="majorHAnsi" w:cstheme="majorHAnsi"/>
          <w:lang w:val="en-GB"/>
        </w:rPr>
        <w:t>On-demand guarantee dated [●] (the "Guarantee")</w:t>
      </w:r>
    </w:p>
    <w:p w14:paraId="24EEC9EE" w14:textId="77777777" w:rsidR="00781F10" w:rsidRPr="00B14911" w:rsidRDefault="00781F10" w:rsidP="00781F10">
      <w:pPr>
        <w:ind w:left="720" w:hanging="720"/>
        <w:rPr>
          <w:rFonts w:asciiTheme="majorHAnsi" w:hAnsiTheme="majorHAnsi" w:cstheme="majorHAnsi"/>
        </w:rPr>
      </w:pPr>
      <w:r w:rsidRPr="00B14911">
        <w:rPr>
          <w:rFonts w:asciiTheme="majorHAnsi" w:hAnsiTheme="majorHAnsi" w:cstheme="majorHAnsi"/>
        </w:rPr>
        <w:t>1.</w:t>
      </w:r>
      <w:r w:rsidRPr="00B14911">
        <w:rPr>
          <w:rFonts w:asciiTheme="majorHAnsi" w:hAnsiTheme="majorHAnsi" w:cstheme="majorHAnsi"/>
        </w:rPr>
        <w:tab/>
        <w:t>We refer to the Guarantee. Terms defined in the Guarantee have the same meaning when used in this Demand.</w:t>
      </w:r>
    </w:p>
    <w:p w14:paraId="6B1AFB3A" w14:textId="77777777" w:rsidR="00781F10" w:rsidRPr="00B14911" w:rsidRDefault="00781F10" w:rsidP="00781F10">
      <w:pPr>
        <w:ind w:left="720" w:hanging="720"/>
        <w:rPr>
          <w:rFonts w:asciiTheme="majorHAnsi" w:hAnsiTheme="majorHAnsi" w:cstheme="majorHAnsi"/>
        </w:rPr>
      </w:pPr>
      <w:r w:rsidRPr="00B14911">
        <w:rPr>
          <w:rFonts w:asciiTheme="majorHAnsi" w:hAnsiTheme="majorHAnsi" w:cstheme="majorHAnsi"/>
        </w:rPr>
        <w:t>2.</w:t>
      </w:r>
      <w:r w:rsidRPr="00B14911">
        <w:rPr>
          <w:rFonts w:asciiTheme="majorHAnsi" w:hAnsiTheme="majorHAnsi" w:cstheme="majorHAnsi"/>
        </w:rPr>
        <w:tab/>
        <w:t>We certify that the sum of NOK [400,000,000] has become payable to us by the Applicant under the Agreement. We therefore demand payment from the Issuing Bank of the sum of NOK [400,000,000].</w:t>
      </w:r>
    </w:p>
    <w:p w14:paraId="70BD0632" w14:textId="77777777" w:rsidR="00781F10" w:rsidRPr="00B14911" w:rsidRDefault="00781F10" w:rsidP="00781F10">
      <w:pPr>
        <w:ind w:left="720" w:hanging="720"/>
        <w:rPr>
          <w:rFonts w:asciiTheme="majorHAnsi" w:hAnsiTheme="majorHAnsi" w:cstheme="majorHAnsi"/>
        </w:rPr>
      </w:pPr>
      <w:r w:rsidRPr="00B14911">
        <w:rPr>
          <w:rFonts w:asciiTheme="majorHAnsi" w:hAnsiTheme="majorHAnsi" w:cstheme="majorHAnsi"/>
        </w:rPr>
        <w:t>3.</w:t>
      </w:r>
      <w:r w:rsidRPr="00B14911">
        <w:rPr>
          <w:rFonts w:asciiTheme="majorHAnsi" w:hAnsiTheme="majorHAnsi" w:cstheme="majorHAnsi"/>
        </w:rPr>
        <w:tab/>
        <w:t xml:space="preserve">Payment shall be made to the following bank account:  </w:t>
      </w:r>
    </w:p>
    <w:tbl>
      <w:tblPr>
        <w:tblStyle w:val="Tabellrutenett"/>
        <w:tblW w:w="0" w:type="auto"/>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3119"/>
        <w:gridCol w:w="5089"/>
      </w:tblGrid>
      <w:tr w:rsidR="00781F10" w:rsidRPr="00B14911" w14:paraId="7BA148E4" w14:textId="77777777" w:rsidTr="00D929CA">
        <w:tc>
          <w:tcPr>
            <w:tcW w:w="3119" w:type="dxa"/>
          </w:tcPr>
          <w:p w14:paraId="6045F2D8" w14:textId="00C44A93" w:rsidR="00781F10" w:rsidRPr="00B14911" w:rsidRDefault="00781F10" w:rsidP="00D929CA">
            <w:pPr>
              <w:rPr>
                <w:rFonts w:asciiTheme="majorHAnsi" w:hAnsiTheme="majorHAnsi" w:cstheme="majorHAnsi"/>
              </w:rPr>
            </w:pPr>
            <w:proofErr w:type="spellStart"/>
            <w:r w:rsidRPr="00B14911">
              <w:rPr>
                <w:rFonts w:asciiTheme="majorHAnsi" w:hAnsiTheme="majorHAnsi" w:cstheme="majorHAnsi"/>
              </w:rPr>
              <w:t>Account</w:t>
            </w:r>
            <w:proofErr w:type="spellEnd"/>
            <w:r w:rsidRPr="00B14911">
              <w:rPr>
                <w:rFonts w:asciiTheme="majorHAnsi" w:hAnsiTheme="majorHAnsi" w:cstheme="majorHAnsi"/>
              </w:rPr>
              <w:t xml:space="preserve"> Bank:</w:t>
            </w:r>
          </w:p>
        </w:tc>
        <w:tc>
          <w:tcPr>
            <w:tcW w:w="5089" w:type="dxa"/>
          </w:tcPr>
          <w:p w14:paraId="76823111"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w:t>
            </w:r>
          </w:p>
        </w:tc>
      </w:tr>
      <w:tr w:rsidR="00781F10" w:rsidRPr="00B14911" w14:paraId="1DCF1FBA" w14:textId="77777777" w:rsidTr="00D929CA">
        <w:tc>
          <w:tcPr>
            <w:tcW w:w="3119" w:type="dxa"/>
          </w:tcPr>
          <w:p w14:paraId="75764C6F" w14:textId="7CEFD1B6" w:rsidR="00781F10" w:rsidRPr="00B14911" w:rsidRDefault="00781F10" w:rsidP="00D929CA">
            <w:pPr>
              <w:rPr>
                <w:rFonts w:asciiTheme="majorHAnsi" w:hAnsiTheme="majorHAnsi" w:cstheme="majorHAnsi"/>
              </w:rPr>
            </w:pPr>
            <w:proofErr w:type="spellStart"/>
            <w:r w:rsidRPr="00B14911">
              <w:rPr>
                <w:rFonts w:asciiTheme="majorHAnsi" w:hAnsiTheme="majorHAnsi" w:cstheme="majorHAnsi"/>
              </w:rPr>
              <w:t>Account</w:t>
            </w:r>
            <w:proofErr w:type="spellEnd"/>
            <w:r w:rsidRPr="00B14911">
              <w:rPr>
                <w:rFonts w:asciiTheme="majorHAnsi" w:hAnsiTheme="majorHAnsi" w:cstheme="majorHAnsi"/>
              </w:rPr>
              <w:t xml:space="preserve"> holder:</w:t>
            </w:r>
          </w:p>
        </w:tc>
        <w:tc>
          <w:tcPr>
            <w:tcW w:w="5089" w:type="dxa"/>
          </w:tcPr>
          <w:p w14:paraId="565F3708"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w:t>
            </w:r>
          </w:p>
        </w:tc>
      </w:tr>
      <w:tr w:rsidR="00781F10" w:rsidRPr="00B14911" w14:paraId="1F16DB38" w14:textId="77777777" w:rsidTr="00D929CA">
        <w:tc>
          <w:tcPr>
            <w:tcW w:w="3119" w:type="dxa"/>
          </w:tcPr>
          <w:p w14:paraId="2E00D2AD" w14:textId="5752A6AC" w:rsidR="00781F10" w:rsidRPr="00B14911" w:rsidRDefault="00781F10" w:rsidP="00D929CA">
            <w:pPr>
              <w:rPr>
                <w:rFonts w:asciiTheme="majorHAnsi" w:hAnsiTheme="majorHAnsi" w:cstheme="majorHAnsi"/>
              </w:rPr>
            </w:pPr>
            <w:r w:rsidRPr="00B14911">
              <w:rPr>
                <w:rFonts w:asciiTheme="majorHAnsi" w:hAnsiTheme="majorHAnsi" w:cstheme="majorHAnsi"/>
                <w:lang w:val="en-GB"/>
              </w:rPr>
              <w:t>[Account No.]</w:t>
            </w:r>
            <w:r w:rsidRPr="00B14911">
              <w:rPr>
                <w:rFonts w:asciiTheme="majorHAnsi" w:hAnsiTheme="majorHAnsi" w:cstheme="majorHAnsi"/>
              </w:rPr>
              <w:t>:</w:t>
            </w:r>
          </w:p>
        </w:tc>
        <w:tc>
          <w:tcPr>
            <w:tcW w:w="5089" w:type="dxa"/>
          </w:tcPr>
          <w:p w14:paraId="709F01D9"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w:t>
            </w:r>
          </w:p>
        </w:tc>
      </w:tr>
      <w:tr w:rsidR="00781F10" w:rsidRPr="00B14911" w14:paraId="5F812B53" w14:textId="77777777" w:rsidTr="00D929CA">
        <w:tc>
          <w:tcPr>
            <w:tcW w:w="3119" w:type="dxa"/>
          </w:tcPr>
          <w:p w14:paraId="4AE4B0B6"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[IBAN:]</w:t>
            </w:r>
          </w:p>
        </w:tc>
        <w:tc>
          <w:tcPr>
            <w:tcW w:w="5089" w:type="dxa"/>
          </w:tcPr>
          <w:p w14:paraId="425C06E4"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w:t>
            </w:r>
          </w:p>
        </w:tc>
      </w:tr>
      <w:tr w:rsidR="00781F10" w:rsidRPr="00B14911" w14:paraId="27031D25" w14:textId="77777777" w:rsidTr="00D929CA">
        <w:tc>
          <w:tcPr>
            <w:tcW w:w="3119" w:type="dxa"/>
          </w:tcPr>
          <w:p w14:paraId="7967E877"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[SWIFT:]</w:t>
            </w:r>
          </w:p>
        </w:tc>
        <w:tc>
          <w:tcPr>
            <w:tcW w:w="5089" w:type="dxa"/>
          </w:tcPr>
          <w:p w14:paraId="224E0ADA" w14:textId="77777777" w:rsidR="00781F10" w:rsidRPr="00B14911" w:rsidRDefault="00781F10" w:rsidP="00D929CA">
            <w:pPr>
              <w:rPr>
                <w:rFonts w:asciiTheme="majorHAnsi" w:hAnsiTheme="majorHAnsi" w:cstheme="majorHAnsi"/>
              </w:rPr>
            </w:pPr>
            <w:r w:rsidRPr="00B14911">
              <w:rPr>
                <w:rFonts w:asciiTheme="majorHAnsi" w:hAnsiTheme="majorHAnsi" w:cstheme="majorHAnsi"/>
              </w:rPr>
              <w:t>[●]</w:t>
            </w:r>
          </w:p>
        </w:tc>
      </w:tr>
    </w:tbl>
    <w:p w14:paraId="1EA3912B" w14:textId="77777777" w:rsidR="00781F10" w:rsidRPr="00B14911" w:rsidRDefault="00781F10" w:rsidP="00061E54">
      <w:pPr>
        <w:pStyle w:val="Singlespacing"/>
        <w:rPr>
          <w:rFonts w:asciiTheme="majorHAnsi" w:hAnsiTheme="majorHAnsi" w:cstheme="majorHAnsi"/>
        </w:rPr>
      </w:pPr>
    </w:p>
    <w:p w14:paraId="16405E01"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The Demand and any non-contractual obligations arising out of or in connection with it are governed by Norwegian Law.</w:t>
      </w:r>
    </w:p>
    <w:p w14:paraId="7756C8C4" w14:textId="77777777" w:rsidR="00781F10" w:rsidRPr="00B14911" w:rsidRDefault="00781F10" w:rsidP="00781F10">
      <w:pPr>
        <w:rPr>
          <w:rFonts w:asciiTheme="majorHAnsi" w:hAnsiTheme="majorHAnsi" w:cstheme="majorHAnsi"/>
        </w:rPr>
      </w:pPr>
    </w:p>
    <w:p w14:paraId="5760FA4B" w14:textId="0AAD912D" w:rsidR="00781F10" w:rsidRPr="00B14911" w:rsidRDefault="00781F10" w:rsidP="00781F10">
      <w:pPr>
        <w:rPr>
          <w:rFonts w:asciiTheme="majorHAnsi" w:hAnsiTheme="majorHAnsi" w:cstheme="majorHAnsi"/>
        </w:rPr>
      </w:pPr>
      <w:r w:rsidRPr="00B14911">
        <w:rPr>
          <w:rFonts w:asciiTheme="majorHAnsi" w:hAnsiTheme="majorHAnsi" w:cstheme="majorHAnsi"/>
        </w:rPr>
        <w:t>Yours faithfully</w:t>
      </w:r>
    </w:p>
    <w:p w14:paraId="3FA71695" w14:textId="77777777" w:rsidR="00061E54" w:rsidRPr="00B14911" w:rsidRDefault="00061E54" w:rsidP="00781F10">
      <w:pPr>
        <w:rPr>
          <w:rFonts w:asciiTheme="majorHAnsi" w:hAnsiTheme="majorHAnsi" w:cstheme="majorHAnsi"/>
        </w:rPr>
      </w:pPr>
    </w:p>
    <w:p w14:paraId="0277AB8C" w14:textId="48FBF345" w:rsidR="00781F10" w:rsidRPr="00B14911" w:rsidRDefault="00781F10" w:rsidP="00781F10">
      <w:pPr>
        <w:rPr>
          <w:rFonts w:asciiTheme="majorHAnsi" w:hAnsiTheme="majorHAnsi" w:cstheme="majorHAnsi"/>
        </w:rPr>
      </w:pPr>
      <w:r w:rsidRPr="00B14911">
        <w:rPr>
          <w:rFonts w:asciiTheme="majorHAnsi" w:hAnsiTheme="majorHAnsi" w:cstheme="majorHAnsi"/>
        </w:rPr>
        <w:t>________________________________</w:t>
      </w:r>
    </w:p>
    <w:p w14:paraId="43FCD5F4" w14:textId="3229A21F" w:rsidR="00781F10" w:rsidRPr="00B14911" w:rsidRDefault="00781F10" w:rsidP="00781F10">
      <w:pPr>
        <w:rPr>
          <w:rFonts w:asciiTheme="majorHAnsi" w:hAnsiTheme="majorHAnsi" w:cstheme="majorHAnsi"/>
        </w:rPr>
      </w:pPr>
      <w:r w:rsidRPr="00B14911">
        <w:rPr>
          <w:rFonts w:asciiTheme="majorHAnsi" w:hAnsiTheme="majorHAnsi" w:cstheme="majorHAnsi"/>
        </w:rPr>
        <w:t xml:space="preserve">Signature of </w:t>
      </w:r>
      <w:r w:rsidR="00F850CF" w:rsidRPr="00B14911">
        <w:rPr>
          <w:rFonts w:asciiTheme="majorHAnsi" w:hAnsiTheme="majorHAnsi" w:cstheme="majorHAnsi"/>
        </w:rPr>
        <w:t>a</w:t>
      </w:r>
      <w:r w:rsidRPr="00B14911">
        <w:rPr>
          <w:rFonts w:asciiTheme="majorHAnsi" w:hAnsiTheme="majorHAnsi" w:cstheme="majorHAnsi"/>
        </w:rPr>
        <w:t>uthorised signatory</w:t>
      </w:r>
    </w:p>
    <w:p w14:paraId="55A8BF0B"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For and on behalf of the Beneficiary</w:t>
      </w:r>
    </w:p>
    <w:p w14:paraId="76C747C6"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Name:</w:t>
      </w:r>
    </w:p>
    <w:p w14:paraId="34EA0E49" w14:textId="05A4376C" w:rsidR="00781F10" w:rsidRPr="00B14911" w:rsidRDefault="00781F10" w:rsidP="00061E54">
      <w:pPr>
        <w:rPr>
          <w:rFonts w:asciiTheme="majorHAnsi" w:hAnsiTheme="majorHAnsi" w:cstheme="majorHAnsi"/>
        </w:rPr>
      </w:pPr>
      <w:r w:rsidRPr="00B14911">
        <w:rPr>
          <w:rFonts w:asciiTheme="majorHAnsi" w:hAnsiTheme="majorHAnsi" w:cstheme="majorHAnsi"/>
        </w:rPr>
        <w:t>Title:</w:t>
      </w:r>
      <w:r w:rsidRPr="00B14911">
        <w:rPr>
          <w:rFonts w:asciiTheme="majorHAnsi" w:hAnsiTheme="majorHAnsi" w:cstheme="majorHAnsi"/>
        </w:rPr>
        <w:br w:type="page"/>
      </w:r>
    </w:p>
    <w:p w14:paraId="5B00C3A8" w14:textId="6DF90791" w:rsidR="00781F10" w:rsidRPr="00B14911" w:rsidRDefault="00781F10" w:rsidP="00781F10">
      <w:pPr>
        <w:pStyle w:val="Heading-11pt"/>
        <w:rPr>
          <w:rFonts w:asciiTheme="majorHAnsi" w:hAnsiTheme="majorHAnsi" w:cstheme="majorHAnsi"/>
          <w:lang w:val="en-GB"/>
        </w:rPr>
      </w:pPr>
      <w:r w:rsidRPr="00B14911">
        <w:rPr>
          <w:rFonts w:asciiTheme="majorHAnsi" w:hAnsiTheme="majorHAnsi" w:cstheme="majorHAnsi"/>
          <w:lang w:val="en-GB"/>
        </w:rPr>
        <w:lastRenderedPageBreak/>
        <w:t>Annex B:</w:t>
      </w:r>
      <w:r w:rsidR="00061E54" w:rsidRPr="00B14911">
        <w:rPr>
          <w:rFonts w:asciiTheme="majorHAnsi" w:hAnsiTheme="majorHAnsi" w:cstheme="majorHAnsi"/>
          <w:lang w:val="en-GB"/>
        </w:rPr>
        <w:tab/>
      </w:r>
      <w:r w:rsidRPr="00B14911">
        <w:rPr>
          <w:rFonts w:asciiTheme="majorHAnsi" w:hAnsiTheme="majorHAnsi" w:cstheme="majorHAnsi"/>
          <w:lang w:val="en-GB"/>
        </w:rPr>
        <w:t>Form of Notice to Beneficiary for extension of Guarantee</w:t>
      </w:r>
    </w:p>
    <w:p w14:paraId="475EDBC6" w14:textId="77777777" w:rsidR="00781F10" w:rsidRPr="00B14911" w:rsidRDefault="00781F10" w:rsidP="00781F10">
      <w:pPr>
        <w:rPr>
          <w:rFonts w:asciiTheme="majorHAnsi" w:hAnsiTheme="majorHAnsi" w:cstheme="majorHAnsi"/>
        </w:rPr>
      </w:pPr>
    </w:p>
    <w:p w14:paraId="1D22094F"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w:t>
      </w:r>
      <w:r w:rsidRPr="00B14911">
        <w:rPr>
          <w:rFonts w:asciiTheme="majorHAnsi" w:hAnsiTheme="majorHAnsi" w:cstheme="majorHAnsi"/>
          <w:i/>
          <w:iCs/>
        </w:rPr>
        <w:t>Letterhead of Issuing Bank</w:t>
      </w:r>
      <w:r w:rsidRPr="00B14911">
        <w:rPr>
          <w:rFonts w:asciiTheme="majorHAnsi" w:hAnsiTheme="majorHAnsi" w:cstheme="majorHAnsi"/>
        </w:rPr>
        <w:t>]</w:t>
      </w:r>
    </w:p>
    <w:p w14:paraId="3DCBCF07" w14:textId="77777777" w:rsidR="00781F10" w:rsidRPr="00B14911" w:rsidRDefault="00781F10" w:rsidP="00781F10">
      <w:pPr>
        <w:rPr>
          <w:rFonts w:asciiTheme="majorHAnsi" w:hAnsiTheme="majorHAnsi" w:cstheme="majorHAnsi"/>
        </w:rPr>
      </w:pPr>
    </w:p>
    <w:p w14:paraId="4ED20347"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Date:</w:t>
      </w:r>
      <w:r w:rsidRPr="00B14911">
        <w:rPr>
          <w:rFonts w:asciiTheme="majorHAnsi" w:hAnsiTheme="majorHAnsi" w:cstheme="majorHAnsi"/>
        </w:rPr>
        <w:tab/>
        <w:t>[</w:t>
      </w:r>
      <w:r w:rsidRPr="00B14911">
        <w:rPr>
          <w:rFonts w:asciiTheme="majorHAnsi" w:hAnsiTheme="majorHAnsi" w:cstheme="majorHAnsi"/>
          <w:i/>
          <w:iCs/>
        </w:rPr>
        <w:t>Date</w:t>
      </w:r>
      <w:r w:rsidRPr="00B14911">
        <w:rPr>
          <w:rFonts w:asciiTheme="majorHAnsi" w:hAnsiTheme="majorHAnsi" w:cstheme="majorHAnsi"/>
        </w:rPr>
        <w:t>]</w:t>
      </w:r>
    </w:p>
    <w:p w14:paraId="32B1CCD7" w14:textId="77777777" w:rsidR="00781F10" w:rsidRPr="00B14911" w:rsidRDefault="00781F10" w:rsidP="00781F10">
      <w:pPr>
        <w:rPr>
          <w:rFonts w:asciiTheme="majorHAnsi" w:hAnsiTheme="majorHAnsi" w:cstheme="majorHAnsi"/>
        </w:rPr>
      </w:pPr>
    </w:p>
    <w:p w14:paraId="1C81CF13" w14:textId="427F8F86" w:rsidR="00781F10" w:rsidRPr="00B14911" w:rsidRDefault="00781F10" w:rsidP="00781F10">
      <w:pPr>
        <w:rPr>
          <w:rFonts w:asciiTheme="majorHAnsi" w:hAnsiTheme="majorHAnsi" w:cstheme="majorHAnsi"/>
        </w:rPr>
      </w:pPr>
      <w:r w:rsidRPr="00B14911">
        <w:rPr>
          <w:rFonts w:asciiTheme="majorHAnsi" w:hAnsiTheme="majorHAnsi" w:cstheme="majorHAnsi"/>
        </w:rPr>
        <w:t>To:</w:t>
      </w:r>
      <w:r w:rsidRPr="00B14911">
        <w:rPr>
          <w:rFonts w:asciiTheme="majorHAnsi" w:hAnsiTheme="majorHAnsi" w:cstheme="majorHAnsi"/>
        </w:rPr>
        <w:tab/>
        <w:t>[</w:t>
      </w:r>
      <w:r w:rsidRPr="00B14911">
        <w:rPr>
          <w:rFonts w:asciiTheme="majorHAnsi" w:hAnsiTheme="majorHAnsi" w:cstheme="majorHAnsi"/>
          <w:i/>
          <w:iCs/>
        </w:rPr>
        <w:t>Insert Beneficiary details</w:t>
      </w:r>
      <w:r w:rsidRPr="00B14911">
        <w:rPr>
          <w:rFonts w:asciiTheme="majorHAnsi" w:hAnsiTheme="majorHAnsi" w:cstheme="majorHAnsi"/>
        </w:rPr>
        <w:t>]</w:t>
      </w:r>
    </w:p>
    <w:p w14:paraId="6BF947D9"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Cc:</w:t>
      </w:r>
      <w:r w:rsidRPr="00B14911">
        <w:rPr>
          <w:rFonts w:asciiTheme="majorHAnsi" w:hAnsiTheme="majorHAnsi" w:cstheme="majorHAnsi"/>
        </w:rPr>
        <w:tab/>
        <w:t>[</w:t>
      </w:r>
      <w:r w:rsidRPr="00B14911">
        <w:rPr>
          <w:rFonts w:asciiTheme="majorHAnsi" w:hAnsiTheme="majorHAnsi" w:cstheme="majorHAnsi"/>
          <w:i/>
          <w:iCs/>
        </w:rPr>
        <w:t>Insert Applicant details</w:t>
      </w:r>
      <w:r w:rsidRPr="00B14911">
        <w:rPr>
          <w:rFonts w:asciiTheme="majorHAnsi" w:hAnsiTheme="majorHAnsi" w:cstheme="majorHAnsi"/>
        </w:rPr>
        <w:t>]</w:t>
      </w:r>
    </w:p>
    <w:p w14:paraId="55465355" w14:textId="77777777" w:rsidR="00781F10" w:rsidRPr="00B14911" w:rsidRDefault="00781F10" w:rsidP="00781F10">
      <w:pPr>
        <w:rPr>
          <w:rFonts w:asciiTheme="majorHAnsi" w:hAnsiTheme="majorHAnsi" w:cstheme="majorHAnsi"/>
        </w:rPr>
      </w:pPr>
    </w:p>
    <w:p w14:paraId="05F7B554" w14:textId="77777777" w:rsidR="00781F10" w:rsidRPr="00B14911" w:rsidRDefault="00781F10" w:rsidP="00781F10">
      <w:pPr>
        <w:pStyle w:val="Heading-11pt"/>
        <w:rPr>
          <w:rFonts w:asciiTheme="majorHAnsi" w:hAnsiTheme="majorHAnsi" w:cstheme="majorHAnsi"/>
          <w:lang w:val="en-GB"/>
        </w:rPr>
      </w:pPr>
      <w:r w:rsidRPr="00B14911">
        <w:rPr>
          <w:rFonts w:asciiTheme="majorHAnsi" w:hAnsiTheme="majorHAnsi" w:cstheme="majorHAnsi"/>
          <w:lang w:val="en-GB"/>
        </w:rPr>
        <w:t>Guarantee dated [●] (the "Guarantee")</w:t>
      </w:r>
    </w:p>
    <w:p w14:paraId="51E30696"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We refer to the above Guarantee. Please be informed that the Expiry Date of the Guarantee has been extended to [</w:t>
      </w:r>
      <w:r w:rsidRPr="00B14911">
        <w:rPr>
          <w:rFonts w:asciiTheme="majorHAnsi" w:hAnsiTheme="majorHAnsi" w:cstheme="majorHAnsi"/>
          <w:i/>
          <w:iCs/>
        </w:rPr>
        <w:t>Insert date of extension</w:t>
      </w:r>
      <w:r w:rsidRPr="00B14911">
        <w:rPr>
          <w:rFonts w:asciiTheme="majorHAnsi" w:hAnsiTheme="majorHAnsi" w:cstheme="majorHAnsi"/>
        </w:rPr>
        <w:t>].</w:t>
      </w:r>
    </w:p>
    <w:p w14:paraId="198D0097" w14:textId="77777777" w:rsidR="00781F10" w:rsidRPr="00B14911" w:rsidRDefault="00781F10" w:rsidP="00781F10">
      <w:pPr>
        <w:rPr>
          <w:rFonts w:asciiTheme="majorHAnsi" w:hAnsiTheme="majorHAnsi" w:cstheme="majorHAnsi"/>
        </w:rPr>
      </w:pPr>
    </w:p>
    <w:p w14:paraId="515C72D4" w14:textId="39A08976" w:rsidR="00781F10" w:rsidRPr="00B14911" w:rsidRDefault="00781F10" w:rsidP="00781F10">
      <w:pPr>
        <w:rPr>
          <w:rFonts w:asciiTheme="majorHAnsi" w:hAnsiTheme="majorHAnsi" w:cstheme="majorHAnsi"/>
        </w:rPr>
      </w:pPr>
      <w:r w:rsidRPr="00B14911">
        <w:rPr>
          <w:rFonts w:asciiTheme="majorHAnsi" w:hAnsiTheme="majorHAnsi" w:cstheme="majorHAnsi"/>
        </w:rPr>
        <w:t>Yours faithfully,</w:t>
      </w:r>
    </w:p>
    <w:p w14:paraId="5EC63EA5" w14:textId="77777777" w:rsidR="00781F10" w:rsidRPr="00B14911" w:rsidRDefault="00781F10" w:rsidP="00781F10">
      <w:pPr>
        <w:rPr>
          <w:rFonts w:asciiTheme="majorHAnsi" w:hAnsiTheme="majorHAnsi" w:cstheme="majorHAnsi"/>
        </w:rPr>
      </w:pPr>
    </w:p>
    <w:p w14:paraId="179D3FA8"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________________________________</w:t>
      </w:r>
    </w:p>
    <w:p w14:paraId="21F53F15" w14:textId="023D4E64" w:rsidR="00781F10" w:rsidRPr="00B14911" w:rsidRDefault="00781F10" w:rsidP="00781F10">
      <w:pPr>
        <w:rPr>
          <w:rFonts w:asciiTheme="majorHAnsi" w:hAnsiTheme="majorHAnsi" w:cstheme="majorHAnsi"/>
        </w:rPr>
      </w:pPr>
      <w:r w:rsidRPr="00B14911">
        <w:rPr>
          <w:rFonts w:asciiTheme="majorHAnsi" w:hAnsiTheme="majorHAnsi" w:cstheme="majorHAnsi"/>
        </w:rPr>
        <w:t xml:space="preserve">Signature of </w:t>
      </w:r>
      <w:r w:rsidR="00F850CF" w:rsidRPr="00B14911">
        <w:rPr>
          <w:rFonts w:asciiTheme="majorHAnsi" w:hAnsiTheme="majorHAnsi" w:cstheme="majorHAnsi"/>
        </w:rPr>
        <w:t>a</w:t>
      </w:r>
      <w:r w:rsidRPr="00B14911">
        <w:rPr>
          <w:rFonts w:asciiTheme="majorHAnsi" w:hAnsiTheme="majorHAnsi" w:cstheme="majorHAnsi"/>
        </w:rPr>
        <w:t>uthorised signatory</w:t>
      </w:r>
    </w:p>
    <w:p w14:paraId="5881DD99"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For and on behalf of the Issuing Bank</w:t>
      </w:r>
    </w:p>
    <w:p w14:paraId="07A91234" w14:textId="77777777" w:rsidR="00781F10" w:rsidRPr="00B14911" w:rsidRDefault="00781F10" w:rsidP="00781F10">
      <w:pPr>
        <w:rPr>
          <w:rFonts w:asciiTheme="majorHAnsi" w:hAnsiTheme="majorHAnsi" w:cstheme="majorHAnsi"/>
        </w:rPr>
      </w:pPr>
      <w:r w:rsidRPr="00B14911">
        <w:rPr>
          <w:rFonts w:asciiTheme="majorHAnsi" w:hAnsiTheme="majorHAnsi" w:cstheme="majorHAnsi"/>
        </w:rPr>
        <w:t>Name:</w:t>
      </w:r>
    </w:p>
    <w:p w14:paraId="62453DF0" w14:textId="7C2C0AC3" w:rsidR="00F50491" w:rsidRPr="00B14911" w:rsidRDefault="00781F10" w:rsidP="00781F10">
      <w:pPr>
        <w:rPr>
          <w:rFonts w:asciiTheme="majorHAnsi" w:hAnsiTheme="majorHAnsi" w:cstheme="majorHAnsi"/>
        </w:rPr>
      </w:pPr>
      <w:r w:rsidRPr="00B14911">
        <w:rPr>
          <w:rFonts w:asciiTheme="majorHAnsi" w:hAnsiTheme="majorHAnsi" w:cstheme="majorHAnsi"/>
        </w:rPr>
        <w:t>Title</w:t>
      </w:r>
    </w:p>
    <w:sectPr w:rsidR="00F50491" w:rsidRPr="00B14911" w:rsidSect="009B0BD2">
      <w:pgSz w:w="11906" w:h="16838" w:code="9"/>
      <w:pgMar w:top="1491" w:right="1491" w:bottom="1491" w:left="1491" w:header="720"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5">
      <wne:acd wne:acdName="acd9"/>
    </wne:keymap>
    <wne:keymap wne:kcmPrimary="0436">
      <wne:acd wne:acdName="acd10"/>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 wne:argValue="AQAAAAUA" wne:acdName="acd9" wne:fciIndexBasedOn="0065"/>
    <wne:acd wne:argValue="AQAAAAY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2119" w14:textId="77777777" w:rsidR="00B116F4" w:rsidRDefault="00B116F4" w:rsidP="00FD33A2">
      <w:pPr>
        <w:spacing w:after="0"/>
      </w:pPr>
      <w:r>
        <w:separator/>
      </w:r>
    </w:p>
    <w:p w14:paraId="38F0ABCD" w14:textId="77777777" w:rsidR="00B116F4" w:rsidRDefault="00B116F4"/>
    <w:p w14:paraId="03FBAAA6" w14:textId="77777777" w:rsidR="00B116F4" w:rsidRDefault="00B116F4"/>
    <w:p w14:paraId="68CE473E" w14:textId="77777777" w:rsidR="00B116F4" w:rsidRDefault="00B116F4"/>
    <w:p w14:paraId="4C90046B" w14:textId="77777777" w:rsidR="00B116F4" w:rsidRDefault="00B116F4"/>
  </w:endnote>
  <w:endnote w:type="continuationSeparator" w:id="0">
    <w:p w14:paraId="293C612C" w14:textId="77777777" w:rsidR="00B116F4" w:rsidRDefault="00B116F4" w:rsidP="00FD33A2">
      <w:pPr>
        <w:spacing w:after="0"/>
      </w:pPr>
      <w:r>
        <w:continuationSeparator/>
      </w:r>
    </w:p>
    <w:p w14:paraId="0C689966" w14:textId="77777777" w:rsidR="00B116F4" w:rsidRDefault="00B116F4"/>
    <w:p w14:paraId="23D18B50" w14:textId="77777777" w:rsidR="00B116F4" w:rsidRDefault="00B116F4"/>
    <w:p w14:paraId="38DA4AD0" w14:textId="77777777" w:rsidR="00B116F4" w:rsidRDefault="00B116F4"/>
    <w:p w14:paraId="2974E3BB" w14:textId="77777777" w:rsidR="00B116F4" w:rsidRDefault="00B11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Cambria"/>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7C71" w14:textId="77777777" w:rsidR="00B116F4" w:rsidRDefault="00B116F4" w:rsidP="00FD33A2">
      <w:pPr>
        <w:spacing w:after="0"/>
      </w:pPr>
      <w:r>
        <w:separator/>
      </w:r>
    </w:p>
    <w:p w14:paraId="606E00CC" w14:textId="77777777" w:rsidR="00B116F4" w:rsidRDefault="00B116F4"/>
    <w:p w14:paraId="772174C9" w14:textId="77777777" w:rsidR="00B116F4" w:rsidRDefault="00B116F4"/>
    <w:p w14:paraId="598A4BB0" w14:textId="77777777" w:rsidR="00B116F4" w:rsidRDefault="00B116F4"/>
    <w:p w14:paraId="298684C4" w14:textId="77777777" w:rsidR="00B116F4" w:rsidRDefault="00B116F4"/>
  </w:footnote>
  <w:footnote w:type="continuationSeparator" w:id="0">
    <w:p w14:paraId="230F7AA1" w14:textId="77777777" w:rsidR="00B116F4" w:rsidRDefault="00B116F4" w:rsidP="00FD33A2">
      <w:pPr>
        <w:spacing w:after="0"/>
      </w:pPr>
      <w:r>
        <w:continuationSeparator/>
      </w:r>
    </w:p>
    <w:p w14:paraId="23E02FEE" w14:textId="77777777" w:rsidR="00B116F4" w:rsidRDefault="00B116F4"/>
    <w:p w14:paraId="6A9B9533" w14:textId="77777777" w:rsidR="00B116F4" w:rsidRDefault="00B116F4"/>
    <w:p w14:paraId="6DB7BA43" w14:textId="77777777" w:rsidR="00B116F4" w:rsidRDefault="00B116F4"/>
    <w:p w14:paraId="3C719C65" w14:textId="77777777" w:rsidR="00B116F4" w:rsidRDefault="00B11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022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2AFB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C2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03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6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CA9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E09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28C1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26834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1C7604"/>
    <w:multiLevelType w:val="hybridMultilevel"/>
    <w:tmpl w:val="DAEC5188"/>
    <w:lvl w:ilvl="0" w:tplc="02E450CE">
      <w:start w:val="1"/>
      <w:numFmt w:val="upperLetter"/>
      <w:pStyle w:val="A"/>
      <w:lvlText w:val="(%1)"/>
      <w:lvlJc w:val="left"/>
      <w:pPr>
        <w:tabs>
          <w:tab w:val="num" w:pos="851"/>
        </w:tabs>
        <w:ind w:left="851" w:hanging="851"/>
      </w:pPr>
      <w:rPr>
        <w:rFonts w:hint="default"/>
      </w:rPr>
    </w:lvl>
    <w:lvl w:ilvl="1" w:tplc="587628EC" w:tentative="1">
      <w:start w:val="1"/>
      <w:numFmt w:val="lowerLetter"/>
      <w:lvlText w:val="%2."/>
      <w:lvlJc w:val="left"/>
      <w:pPr>
        <w:tabs>
          <w:tab w:val="num" w:pos="851"/>
        </w:tabs>
        <w:ind w:left="851" w:hanging="851"/>
      </w:pPr>
    </w:lvl>
    <w:lvl w:ilvl="2" w:tplc="4C8E3C6E" w:tentative="1">
      <w:start w:val="1"/>
      <w:numFmt w:val="lowerRoman"/>
      <w:lvlText w:val="%3."/>
      <w:lvlJc w:val="right"/>
      <w:pPr>
        <w:tabs>
          <w:tab w:val="num" w:pos="851"/>
        </w:tabs>
        <w:ind w:left="851" w:hanging="851"/>
      </w:pPr>
    </w:lvl>
    <w:lvl w:ilvl="3" w:tplc="C7DAB3A2" w:tentative="1">
      <w:start w:val="1"/>
      <w:numFmt w:val="decimal"/>
      <w:lvlText w:val="%4."/>
      <w:lvlJc w:val="left"/>
      <w:pPr>
        <w:tabs>
          <w:tab w:val="num" w:pos="851"/>
        </w:tabs>
        <w:ind w:left="851" w:hanging="851"/>
      </w:pPr>
    </w:lvl>
    <w:lvl w:ilvl="4" w:tplc="E250CAA8" w:tentative="1">
      <w:start w:val="1"/>
      <w:numFmt w:val="lowerLetter"/>
      <w:lvlText w:val="%5."/>
      <w:lvlJc w:val="left"/>
      <w:pPr>
        <w:tabs>
          <w:tab w:val="num" w:pos="851"/>
        </w:tabs>
        <w:ind w:left="851" w:hanging="851"/>
      </w:pPr>
    </w:lvl>
    <w:lvl w:ilvl="5" w:tplc="3F5E6500" w:tentative="1">
      <w:start w:val="1"/>
      <w:numFmt w:val="lowerRoman"/>
      <w:lvlText w:val="%6."/>
      <w:lvlJc w:val="right"/>
      <w:pPr>
        <w:tabs>
          <w:tab w:val="num" w:pos="851"/>
        </w:tabs>
        <w:ind w:left="851" w:hanging="851"/>
      </w:pPr>
    </w:lvl>
    <w:lvl w:ilvl="6" w:tplc="0C00BD0E" w:tentative="1">
      <w:start w:val="1"/>
      <w:numFmt w:val="decimal"/>
      <w:lvlText w:val="%7."/>
      <w:lvlJc w:val="left"/>
      <w:pPr>
        <w:tabs>
          <w:tab w:val="num" w:pos="851"/>
        </w:tabs>
        <w:ind w:left="851" w:hanging="851"/>
      </w:pPr>
    </w:lvl>
    <w:lvl w:ilvl="7" w:tplc="6CD8111E" w:tentative="1">
      <w:start w:val="1"/>
      <w:numFmt w:val="lowerLetter"/>
      <w:lvlText w:val="%8."/>
      <w:lvlJc w:val="left"/>
      <w:pPr>
        <w:tabs>
          <w:tab w:val="num" w:pos="851"/>
        </w:tabs>
        <w:ind w:left="851" w:hanging="851"/>
      </w:pPr>
    </w:lvl>
    <w:lvl w:ilvl="8" w:tplc="E9922718" w:tentative="1">
      <w:start w:val="1"/>
      <w:numFmt w:val="lowerRoman"/>
      <w:lvlText w:val="%9."/>
      <w:lvlJc w:val="right"/>
      <w:pPr>
        <w:tabs>
          <w:tab w:val="num" w:pos="851"/>
        </w:tabs>
        <w:ind w:left="851" w:hanging="851"/>
      </w:pPr>
    </w:lvl>
  </w:abstractNum>
  <w:abstractNum w:abstractNumId="1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2642E4B"/>
    <w:multiLevelType w:val="multilevel"/>
    <w:tmpl w:val="B1EC25CA"/>
    <w:name w:val="Schedule 32"/>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15150729"/>
    <w:multiLevelType w:val="multilevel"/>
    <w:tmpl w:val="D6B2F516"/>
    <w:lvl w:ilvl="0">
      <w:start w:val="1"/>
      <w:numFmt w:val="decimal"/>
      <w:pStyle w:val="Nummerertliste"/>
      <w:lvlText w:val="%1."/>
      <w:lvlJc w:val="left"/>
      <w:pPr>
        <w:ind w:left="340" w:hanging="340"/>
      </w:pPr>
      <w:rPr>
        <w:rFonts w:hint="default"/>
      </w:rPr>
    </w:lvl>
    <w:lvl w:ilvl="1">
      <w:start w:val="1"/>
      <w:numFmt w:val="decimal"/>
      <w:lvlText w:val="%1.%2."/>
      <w:lvlJc w:val="left"/>
      <w:pPr>
        <w:ind w:left="567" w:hanging="227"/>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3" w15:restartNumberingAfterBreak="0">
    <w:nsid w:val="19F44A58"/>
    <w:multiLevelType w:val="multilevel"/>
    <w:tmpl w:val="2B585BDC"/>
    <w:name w:val="41e3a7d2-dbaf-422d-bde3-aa35ba113e86"/>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37869FD"/>
    <w:multiLevelType w:val="multilevel"/>
    <w:tmpl w:val="0DDC2E22"/>
    <w:name w:val="eae85123-2097-4508-9897-02f68ec84179"/>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5" w15:restartNumberingAfterBreak="0">
    <w:nsid w:val="25195CAD"/>
    <w:multiLevelType w:val="multilevel"/>
    <w:tmpl w:val="0BDE91FC"/>
    <w:name w:val="a5703ef3-945f-4acd-beb2-2691d874a074"/>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6" w15:restartNumberingAfterBreak="0">
    <w:nsid w:val="25863F81"/>
    <w:multiLevelType w:val="multilevel"/>
    <w:tmpl w:val="BF746E80"/>
    <w:name w:val="General 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2B267B63"/>
    <w:multiLevelType w:val="multilevel"/>
    <w:tmpl w:val="100872E0"/>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32EF385D"/>
    <w:multiLevelType w:val="hybridMultilevel"/>
    <w:tmpl w:val="05EA2496"/>
    <w:lvl w:ilvl="0" w:tplc="3510FB72">
      <w:start w:val="1"/>
      <w:numFmt w:val="decimal"/>
      <w:pStyle w:val="1"/>
      <w:lvlText w:val="(%1)"/>
      <w:lvlJc w:val="left"/>
      <w:pPr>
        <w:tabs>
          <w:tab w:val="num" w:pos="851"/>
        </w:tabs>
        <w:ind w:left="851" w:hanging="851"/>
      </w:pPr>
      <w:rPr>
        <w:rFonts w:hint="default"/>
        <w:b w:val="0"/>
      </w:rPr>
    </w:lvl>
    <w:lvl w:ilvl="1" w:tplc="DA8A9D7A" w:tentative="1">
      <w:start w:val="1"/>
      <w:numFmt w:val="lowerLetter"/>
      <w:lvlText w:val="%2."/>
      <w:lvlJc w:val="left"/>
      <w:pPr>
        <w:ind w:left="1440" w:hanging="360"/>
      </w:pPr>
    </w:lvl>
    <w:lvl w:ilvl="2" w:tplc="F98AC01C" w:tentative="1">
      <w:start w:val="1"/>
      <w:numFmt w:val="lowerRoman"/>
      <w:lvlText w:val="%3."/>
      <w:lvlJc w:val="right"/>
      <w:pPr>
        <w:ind w:left="2160" w:hanging="180"/>
      </w:pPr>
    </w:lvl>
    <w:lvl w:ilvl="3" w:tplc="832EEE30" w:tentative="1">
      <w:start w:val="1"/>
      <w:numFmt w:val="decimal"/>
      <w:lvlText w:val="%4."/>
      <w:lvlJc w:val="left"/>
      <w:pPr>
        <w:ind w:left="2880" w:hanging="360"/>
      </w:pPr>
    </w:lvl>
    <w:lvl w:ilvl="4" w:tplc="5638278E" w:tentative="1">
      <w:start w:val="1"/>
      <w:numFmt w:val="lowerLetter"/>
      <w:lvlText w:val="%5."/>
      <w:lvlJc w:val="left"/>
      <w:pPr>
        <w:ind w:left="3600" w:hanging="360"/>
      </w:pPr>
    </w:lvl>
    <w:lvl w:ilvl="5" w:tplc="FFAAC436" w:tentative="1">
      <w:start w:val="1"/>
      <w:numFmt w:val="lowerRoman"/>
      <w:lvlText w:val="%6."/>
      <w:lvlJc w:val="right"/>
      <w:pPr>
        <w:ind w:left="4320" w:hanging="180"/>
      </w:pPr>
    </w:lvl>
    <w:lvl w:ilvl="6" w:tplc="EF926AB4" w:tentative="1">
      <w:start w:val="1"/>
      <w:numFmt w:val="decimal"/>
      <w:lvlText w:val="%7."/>
      <w:lvlJc w:val="left"/>
      <w:pPr>
        <w:ind w:left="5040" w:hanging="360"/>
      </w:pPr>
    </w:lvl>
    <w:lvl w:ilvl="7" w:tplc="FE406294" w:tentative="1">
      <w:start w:val="1"/>
      <w:numFmt w:val="lowerLetter"/>
      <w:lvlText w:val="%8."/>
      <w:lvlJc w:val="left"/>
      <w:pPr>
        <w:ind w:left="5760" w:hanging="360"/>
      </w:pPr>
    </w:lvl>
    <w:lvl w:ilvl="8" w:tplc="44F4935A" w:tentative="1">
      <w:start w:val="1"/>
      <w:numFmt w:val="lowerRoman"/>
      <w:lvlText w:val="%9."/>
      <w:lvlJc w:val="right"/>
      <w:pPr>
        <w:ind w:left="6480" w:hanging="180"/>
      </w:pPr>
    </w:lvl>
  </w:abstractNum>
  <w:abstractNum w:abstractNumId="19" w15:restartNumberingAfterBreak="0">
    <w:nsid w:val="384C735A"/>
    <w:multiLevelType w:val="multilevel"/>
    <w:tmpl w:val="337A2CB6"/>
    <w:name w:val="Schedule 3"/>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3196B8F"/>
    <w:multiLevelType w:val="multilevel"/>
    <w:tmpl w:val="14C2D5CA"/>
    <w:name w:val="5f200e6d-b627-4d0d-8a7d-7b35f3702eee"/>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2" w15:restartNumberingAfterBreak="0">
    <w:nsid w:val="469807F6"/>
    <w:multiLevelType w:val="multilevel"/>
    <w:tmpl w:val="406CBEA0"/>
    <w:lvl w:ilvl="0">
      <w:start w:val="1"/>
      <w:numFmt w:val="decimal"/>
      <w:pStyle w:val="ScheduleL1-Schedulenumber"/>
      <w:suff w:val="nothing"/>
      <w:lvlText w:val="Schedule %1"/>
      <w:lvlJc w:val="left"/>
      <w:pPr>
        <w:ind w:left="0" w:firstLine="0"/>
      </w:pPr>
      <w:rPr>
        <w:rFonts w:ascii="Arial" w:hAnsi="Arial" w:hint="default"/>
        <w:b/>
        <w:i w:val="0"/>
        <w:sz w:val="20"/>
      </w:rPr>
    </w:lvl>
    <w:lvl w:ilvl="1">
      <w:start w:val="1"/>
      <w:numFmt w:val="upperRoman"/>
      <w:pStyle w:val="ScheduleL2-Part"/>
      <w:suff w:val="nothing"/>
      <w:lvlText w:val="Part %2"/>
      <w:lvlJc w:val="left"/>
      <w:pPr>
        <w:ind w:left="0" w:firstLine="0"/>
      </w:pPr>
      <w:rPr>
        <w:rFonts w:ascii="Arial Bold" w:hAnsi="Arial Bold" w:hint="default"/>
        <w:b/>
        <w:i w:val="0"/>
        <w:sz w:val="20"/>
      </w:rPr>
    </w:lvl>
    <w:lvl w:ilvl="2">
      <w:start w:val="1"/>
      <w:numFmt w:val="decimal"/>
      <w:pStyle w:val="ScheduleL3-1"/>
      <w:lvlText w:val="%3."/>
      <w:lvlJc w:val="left"/>
      <w:pPr>
        <w:ind w:left="567" w:hanging="567"/>
      </w:pPr>
      <w:rPr>
        <w:rFonts w:ascii="Arial" w:hAnsi="Arial" w:hint="default"/>
        <w:b w:val="0"/>
        <w:i w:val="0"/>
        <w:sz w:val="20"/>
      </w:rPr>
    </w:lvl>
    <w:lvl w:ilvl="3">
      <w:start w:val="1"/>
      <w:numFmt w:val="lowerLetter"/>
      <w:pStyle w:val="ScheduleL4-a"/>
      <w:lvlText w:val="(%4)"/>
      <w:lvlJc w:val="left"/>
      <w:pPr>
        <w:ind w:left="1134" w:hanging="567"/>
      </w:pPr>
      <w:rPr>
        <w:rFonts w:hint="default"/>
      </w:rPr>
    </w:lvl>
    <w:lvl w:ilvl="4">
      <w:start w:val="1"/>
      <w:numFmt w:val="lowerRoman"/>
      <w:pStyle w:val="ScheduleL5-i"/>
      <w:lvlText w:val="(%5)"/>
      <w:lvlJc w:val="left"/>
      <w:pPr>
        <w:ind w:left="1701" w:hanging="567"/>
      </w:pPr>
      <w:rPr>
        <w:rFonts w:hint="default"/>
      </w:rPr>
    </w:lvl>
    <w:lvl w:ilvl="5">
      <w:start w:val="1"/>
      <w:numFmt w:val="upperLetter"/>
      <w:pStyle w:val="ScheduleL6-A"/>
      <w:lvlText w:val="(%6)"/>
      <w:lvlJc w:val="left"/>
      <w:pPr>
        <w:ind w:left="226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65EBC"/>
    <w:multiLevelType w:val="multilevel"/>
    <w:tmpl w:val="2FCC18AC"/>
    <w:name w:val="Paragraph"/>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49AB7C8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2D39AE"/>
    <w:multiLevelType w:val="multilevel"/>
    <w:tmpl w:val="48401686"/>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2411"/>
        </w:tabs>
        <w:ind w:left="2411" w:hanging="851"/>
      </w:pPr>
      <w:rPr>
        <w:rFonts w:hint="default"/>
        <w:b/>
      </w:rPr>
    </w:lvl>
    <w:lvl w:ilvl="2">
      <w:start w:val="1"/>
      <w:numFmt w:val="lowerLetter"/>
      <w:pStyle w:val="Overskrift3"/>
      <w:lvlText w:val="(%3)"/>
      <w:lvlJc w:val="left"/>
      <w:pPr>
        <w:tabs>
          <w:tab w:val="num" w:pos="1418"/>
        </w:tabs>
        <w:ind w:left="1418" w:hanging="567"/>
      </w:pPr>
      <w:rPr>
        <w:rFonts w:hint="default"/>
      </w:rPr>
    </w:lvl>
    <w:lvl w:ilvl="3">
      <w:start w:val="1"/>
      <w:numFmt w:val="lowerRoman"/>
      <w:pStyle w:val="Overskrift4"/>
      <w:lvlText w:val="(%4)"/>
      <w:lvlJc w:val="left"/>
      <w:pPr>
        <w:tabs>
          <w:tab w:val="num" w:pos="1985"/>
        </w:tabs>
        <w:ind w:left="1985" w:hanging="567"/>
      </w:pPr>
      <w:rPr>
        <w:rFonts w:hint="default"/>
        <w:lang w:val="en-GB"/>
      </w:rPr>
    </w:lvl>
    <w:lvl w:ilvl="4">
      <w:start w:val="1"/>
      <w:numFmt w:val="upperLetter"/>
      <w:pStyle w:val="Overskrift5"/>
      <w:lvlText w:val="(%5)"/>
      <w:lvlJc w:val="left"/>
      <w:pPr>
        <w:tabs>
          <w:tab w:val="num" w:pos="2552"/>
        </w:tabs>
        <w:ind w:left="2552" w:hanging="567"/>
      </w:pPr>
      <w:rPr>
        <w:rFonts w:hint="default"/>
      </w:rPr>
    </w:lvl>
    <w:lvl w:ilvl="5">
      <w:start w:val="1"/>
      <w:numFmt w:val="decimal"/>
      <w:pStyle w:val="Overskrift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905C46"/>
    <w:multiLevelType w:val="multilevel"/>
    <w:tmpl w:val="09986CD8"/>
    <w:lvl w:ilvl="0">
      <w:start w:val="1"/>
      <w:numFmt w:val="upperRoman"/>
      <w:lvlText w:val="(%1)"/>
      <w:lvlJc w:val="left"/>
      <w:pPr>
        <w:ind w:left="1247" w:hanging="567"/>
      </w:pPr>
      <w:rPr>
        <w:rFonts w:ascii="Verdana" w:hAnsi="Verdana" w:cs="Times New Roman"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7" w15:restartNumberingAfterBreak="0">
    <w:nsid w:val="6B4F0377"/>
    <w:multiLevelType w:val="multilevel"/>
    <w:tmpl w:val="385693A4"/>
    <w:name w:val="1a73f0e5-681d-4cf9-b878-d9abf6e3579a"/>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6C670603"/>
    <w:multiLevelType w:val="multilevel"/>
    <w:tmpl w:val="AF68A46A"/>
    <w:name w:val="bb7f655e-c2e0-41e7-a6a2-90e4d79e1415"/>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9" w15:restartNumberingAfterBreak="0">
    <w:nsid w:val="6F4C73CB"/>
    <w:multiLevelType w:val="multilevel"/>
    <w:tmpl w:val="1DD84AF6"/>
    <w:name w:val="Simple List"/>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7287693E"/>
    <w:multiLevelType w:val="hybridMultilevel"/>
    <w:tmpl w:val="304E8BD0"/>
    <w:lvl w:ilvl="0" w:tplc="54F6F71A">
      <w:start w:val="1"/>
      <w:numFmt w:val="decimal"/>
      <w:pStyle w:val="SectionHeading"/>
      <w:suff w:val="nothing"/>
      <w:lvlText w:val="SECTION %1"/>
      <w:lvlJc w:val="left"/>
      <w:pPr>
        <w:ind w:left="0"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90001361">
    <w:abstractNumId w:val="18"/>
  </w:num>
  <w:num w:numId="2" w16cid:durableId="1791240754">
    <w:abstractNumId w:val="9"/>
  </w:num>
  <w:num w:numId="3" w16cid:durableId="1786538308">
    <w:abstractNumId w:val="26"/>
  </w:num>
  <w:num w:numId="4" w16cid:durableId="609045060">
    <w:abstractNumId w:val="7"/>
  </w:num>
  <w:num w:numId="5" w16cid:durableId="1154108500">
    <w:abstractNumId w:val="12"/>
  </w:num>
  <w:num w:numId="6" w16cid:durableId="2095542646">
    <w:abstractNumId w:val="25"/>
    <w:lvlOverride w:ilvl="0">
      <w:lvl w:ilvl="0">
        <w:start w:val="1"/>
        <w:numFmt w:val="decimal"/>
        <w:pStyle w:val="Overskrift1"/>
        <w:lvlText w:val="%1."/>
        <w:lvlJc w:val="left"/>
        <w:pPr>
          <w:tabs>
            <w:tab w:val="num" w:pos="851"/>
          </w:tabs>
          <w:ind w:left="851" w:hanging="851"/>
        </w:pPr>
        <w:rPr>
          <w:rFonts w:hint="default"/>
          <w:sz w:val="22"/>
          <w:szCs w:val="22"/>
        </w:rPr>
      </w:lvl>
    </w:lvlOverride>
    <w:lvlOverride w:ilvl="1">
      <w:lvl w:ilvl="1">
        <w:start w:val="1"/>
        <w:numFmt w:val="decimal"/>
        <w:pStyle w:val="Overskrift2"/>
        <w:lvlText w:val="%1.%2"/>
        <w:lvlJc w:val="left"/>
        <w:pPr>
          <w:tabs>
            <w:tab w:val="num" w:pos="2411"/>
          </w:tabs>
          <w:ind w:left="851" w:hanging="851"/>
        </w:pPr>
        <w:rPr>
          <w:rFonts w:hint="default"/>
          <w:b w:val="0"/>
          <w:bCs w:val="0"/>
        </w:rPr>
      </w:lvl>
    </w:lvlOverride>
    <w:lvlOverride w:ilvl="2">
      <w:lvl w:ilvl="2">
        <w:start w:val="1"/>
        <w:numFmt w:val="lowerLetter"/>
        <w:pStyle w:val="Overskrift3"/>
        <w:lvlText w:val="(%3)"/>
        <w:lvlJc w:val="left"/>
        <w:pPr>
          <w:tabs>
            <w:tab w:val="num" w:pos="1418"/>
          </w:tabs>
          <w:ind w:left="1418" w:hanging="567"/>
        </w:pPr>
        <w:rPr>
          <w:rFonts w:hint="default"/>
        </w:rPr>
      </w:lvl>
    </w:lvlOverride>
    <w:lvlOverride w:ilvl="3">
      <w:lvl w:ilvl="3">
        <w:start w:val="1"/>
        <w:numFmt w:val="lowerRoman"/>
        <w:pStyle w:val="Overskrift4"/>
        <w:lvlText w:val="(%4)"/>
        <w:lvlJc w:val="left"/>
        <w:pPr>
          <w:tabs>
            <w:tab w:val="num" w:pos="1985"/>
          </w:tabs>
          <w:ind w:left="1985" w:hanging="567"/>
        </w:pPr>
        <w:rPr>
          <w:rFonts w:hint="default"/>
        </w:rPr>
      </w:lvl>
    </w:lvlOverride>
    <w:lvlOverride w:ilvl="4">
      <w:lvl w:ilvl="4">
        <w:start w:val="1"/>
        <w:numFmt w:val="upperLetter"/>
        <w:pStyle w:val="Overskrift5"/>
        <w:lvlText w:val="(%5)"/>
        <w:lvlJc w:val="left"/>
        <w:pPr>
          <w:tabs>
            <w:tab w:val="num" w:pos="2552"/>
          </w:tabs>
          <w:ind w:left="2552" w:hanging="567"/>
        </w:pPr>
        <w:rPr>
          <w:rFonts w:hint="default"/>
        </w:rPr>
      </w:lvl>
    </w:lvlOverride>
    <w:lvlOverride w:ilvl="5">
      <w:lvl w:ilvl="5">
        <w:start w:val="1"/>
        <w:numFmt w:val="decimal"/>
        <w:pStyle w:val="Overskrift6"/>
        <w:lvlText w:val="(%6)"/>
        <w:lvlJc w:val="left"/>
        <w:pPr>
          <w:tabs>
            <w:tab w:val="num" w:pos="3119"/>
          </w:tabs>
          <w:ind w:left="3119"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938558926">
    <w:abstractNumId w:val="30"/>
  </w:num>
  <w:num w:numId="8" w16cid:durableId="2191735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17348154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70356112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22534199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21409572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4733287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14328169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9287762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20186643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58048392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13739916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21191764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0275572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28069186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75840255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139736291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97926002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35168506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184412486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40049057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162084151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92741588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38976212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185552981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16cid:durableId="5438296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11219935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86089487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78434903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698098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69974108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210522329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32594107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06217132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16cid:durableId="7007840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197174018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16cid:durableId="97302313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16cid:durableId="7250889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172316508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16cid:durableId="49238220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16cid:durableId="179039099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170173611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15518405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0" w16cid:durableId="1553386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16cid:durableId="108514909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3773183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27224661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3915889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7920929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21184082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16cid:durableId="52606993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15472549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9" w16cid:durableId="167680770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0" w16cid:durableId="213328472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1" w16cid:durableId="34408932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16cid:durableId="89308591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3" w16cid:durableId="81148511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212195319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133248377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46755296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6456968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16cid:durableId="16572984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187249612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76928235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20962000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2" w16cid:durableId="2746825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3" w16cid:durableId="1071179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16cid:durableId="3653697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5" w16cid:durableId="171345890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16cid:durableId="152084709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7" w16cid:durableId="10993761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0836480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6784478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0" w16cid:durableId="10584330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1" w16cid:durableId="945526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2" w16cid:durableId="187507639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3" w16cid:durableId="137141951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16cid:durableId="43263174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16cid:durableId="124421887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6" w16cid:durableId="17483055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7" w16cid:durableId="145629478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8" w16cid:durableId="142580152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9" w16cid:durableId="5553165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0" w16cid:durableId="37554190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1" w16cid:durableId="15247125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2" w16cid:durableId="82975889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3" w16cid:durableId="19809180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4" w16cid:durableId="25016845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16738743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6" w16cid:durableId="189781735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7" w16cid:durableId="26076991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20533819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9" w16cid:durableId="9926094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0" w16cid:durableId="70224996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1" w16cid:durableId="21177593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2" w16cid:durableId="178149058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3" w16cid:durableId="52568313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4" w16cid:durableId="102991925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5" w16cid:durableId="163151898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6" w16cid:durableId="65873134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7" w16cid:durableId="55489619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8" w16cid:durableId="2765270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9" w16cid:durableId="154705960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0" w16cid:durableId="344138958">
    <w:abstractNumId w:val="22"/>
    <w:lvlOverride w:ilvl="0">
      <w:startOverride w:val="1"/>
      <w:lvl w:ilvl="0">
        <w:start w:val="1"/>
        <w:numFmt w:val="decimal"/>
        <w:pStyle w:val="ScheduleL1-Schedulenumber"/>
        <w:lvlText w:val="Schedule %1"/>
        <w:lvlJc w:val="left"/>
        <w:pPr>
          <w:ind w:left="0" w:firstLine="0"/>
        </w:pPr>
        <w:rPr>
          <w:rFonts w:ascii="Arial Bold" w:hAnsi="Arial Bold" w:hint="default"/>
          <w:b/>
          <w:i w:val="0"/>
          <w:sz w:val="20"/>
        </w:rPr>
      </w:lvl>
    </w:lvlOverride>
    <w:lvlOverride w:ilvl="1">
      <w:startOverride w:val="1"/>
      <w:lvl w:ilvl="1">
        <w:start w:val="1"/>
        <w:numFmt w:val="upperRoman"/>
        <w:pStyle w:val="ScheduleL2-Part"/>
        <w:lvlText w:val="Part %2"/>
        <w:lvlJc w:val="left"/>
        <w:pPr>
          <w:ind w:left="0" w:firstLine="0"/>
        </w:pPr>
        <w:rPr>
          <w:rFonts w:ascii="Arial Bold" w:hAnsi="Arial Bold" w:hint="default"/>
          <w:b/>
          <w:i w:val="0"/>
          <w:sz w:val="2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1" w16cid:durableId="651980577">
    <w:abstractNumId w:val="22"/>
    <w:lvlOverride w:ilvl="0">
      <w:startOverride w:val="1"/>
      <w:lvl w:ilvl="0">
        <w:start w:val="1"/>
        <w:numFmt w:val="decimal"/>
        <w:pStyle w:val="ScheduleL1-Schedulenumber"/>
        <w:suff w:val="nothing"/>
        <w:lvlText w:val="Schedule %1"/>
        <w:lvlJc w:val="left"/>
        <w:pPr>
          <w:ind w:left="0" w:firstLine="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upperRoman"/>
        <w:pStyle w:val="ScheduleL2-Part"/>
        <w:suff w:val="nothing"/>
        <w:lvlText w:val="Part %2"/>
        <w:lvlJc w:val="left"/>
        <w:pPr>
          <w:ind w:left="4679"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407113061">
    <w:abstractNumId w:val="22"/>
    <w:lvlOverride w:ilvl="0">
      <w:lvl w:ilvl="0">
        <w:start w:val="1"/>
        <w:numFmt w:val="decimal"/>
        <w:pStyle w:val="ScheduleL1-Schedulenumber"/>
        <w:suff w:val="nothing"/>
        <w:lvlText w:val="Schedule %1"/>
        <w:lvlJc w:val="left"/>
        <w:pPr>
          <w:ind w:left="0" w:firstLine="0"/>
        </w:pPr>
        <w:rPr>
          <w:rFonts w:ascii="Arial" w:hAnsi="Arial" w:hint="default"/>
          <w:b/>
          <w:i w:val="0"/>
          <w:sz w:val="20"/>
          <w:szCs w:val="20"/>
        </w:rPr>
      </w:lvl>
    </w:lvlOverride>
    <w:lvlOverride w:ilvl="1">
      <w:lvl w:ilvl="1">
        <w:start w:val="1"/>
        <w:numFmt w:val="upperRoman"/>
        <w:pStyle w:val="ScheduleL2-Part"/>
        <w:lvlText w:val="Part %2"/>
        <w:lvlJc w:val="left"/>
        <w:pPr>
          <w:ind w:left="0" w:firstLine="0"/>
        </w:pPr>
        <w:rPr>
          <w:rFonts w:ascii="Arial" w:hAnsi="Arial" w:cs="Arial" w:hint="default"/>
          <w:b/>
          <w:i w:val="0"/>
          <w:sz w:val="20"/>
          <w:szCs w:val="20"/>
        </w:rPr>
      </w:lvl>
    </w:lvlOverride>
  </w:num>
  <w:num w:numId="113" w16cid:durableId="9335854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16cid:durableId="1601332692">
    <w:abstractNumId w:val="22"/>
  </w:num>
  <w:num w:numId="115" w16cid:durableId="578710419">
    <w:abstractNumId w:val="22"/>
  </w:num>
  <w:num w:numId="116" w16cid:durableId="1323124450">
    <w:abstractNumId w:val="8"/>
  </w:num>
  <w:num w:numId="117" w16cid:durableId="402340453">
    <w:abstractNumId w:val="6"/>
  </w:num>
  <w:num w:numId="118" w16cid:durableId="979189750">
    <w:abstractNumId w:val="5"/>
  </w:num>
  <w:num w:numId="119" w16cid:durableId="1515152513">
    <w:abstractNumId w:val="4"/>
  </w:num>
  <w:num w:numId="120" w16cid:durableId="948314740">
    <w:abstractNumId w:val="3"/>
  </w:num>
  <w:num w:numId="121" w16cid:durableId="220748230">
    <w:abstractNumId w:val="2"/>
  </w:num>
  <w:num w:numId="122" w16cid:durableId="950892755">
    <w:abstractNumId w:val="1"/>
  </w:num>
  <w:num w:numId="123" w16cid:durableId="627206859">
    <w:abstractNumId w:val="0"/>
  </w:num>
  <w:num w:numId="124" w16cid:durableId="338318367">
    <w:abstractNumId w:val="2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hyphenationZone w:val="425"/>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3"/>
    <w:rsid w:val="0001064A"/>
    <w:rsid w:val="000143A7"/>
    <w:rsid w:val="000225E0"/>
    <w:rsid w:val="000248E6"/>
    <w:rsid w:val="00025DCA"/>
    <w:rsid w:val="00026240"/>
    <w:rsid w:val="00026AE7"/>
    <w:rsid w:val="000275A9"/>
    <w:rsid w:val="00032E1A"/>
    <w:rsid w:val="000331D2"/>
    <w:rsid w:val="000375FB"/>
    <w:rsid w:val="00043599"/>
    <w:rsid w:val="00045B16"/>
    <w:rsid w:val="000467A2"/>
    <w:rsid w:val="00047D57"/>
    <w:rsid w:val="00051B7D"/>
    <w:rsid w:val="00056B72"/>
    <w:rsid w:val="00056F99"/>
    <w:rsid w:val="00061384"/>
    <w:rsid w:val="00061E54"/>
    <w:rsid w:val="00073D24"/>
    <w:rsid w:val="000757C6"/>
    <w:rsid w:val="0007633A"/>
    <w:rsid w:val="00080812"/>
    <w:rsid w:val="000810D2"/>
    <w:rsid w:val="00081D4D"/>
    <w:rsid w:val="000844B8"/>
    <w:rsid w:val="00085B44"/>
    <w:rsid w:val="000959DC"/>
    <w:rsid w:val="0009677E"/>
    <w:rsid w:val="000A0443"/>
    <w:rsid w:val="000A2416"/>
    <w:rsid w:val="000A2749"/>
    <w:rsid w:val="000A2763"/>
    <w:rsid w:val="000A7C8B"/>
    <w:rsid w:val="000B1867"/>
    <w:rsid w:val="000B3EF1"/>
    <w:rsid w:val="000C2FF8"/>
    <w:rsid w:val="000D3093"/>
    <w:rsid w:val="000D4813"/>
    <w:rsid w:val="000D5D49"/>
    <w:rsid w:val="000D6646"/>
    <w:rsid w:val="000D7AA2"/>
    <w:rsid w:val="000E16F7"/>
    <w:rsid w:val="000E47E2"/>
    <w:rsid w:val="000E7930"/>
    <w:rsid w:val="000F3BB5"/>
    <w:rsid w:val="000F7632"/>
    <w:rsid w:val="001011C9"/>
    <w:rsid w:val="00101296"/>
    <w:rsid w:val="00102A84"/>
    <w:rsid w:val="001044A2"/>
    <w:rsid w:val="00116D56"/>
    <w:rsid w:val="00123BCC"/>
    <w:rsid w:val="00124221"/>
    <w:rsid w:val="001249E2"/>
    <w:rsid w:val="0012677B"/>
    <w:rsid w:val="00135014"/>
    <w:rsid w:val="001409AE"/>
    <w:rsid w:val="00143D35"/>
    <w:rsid w:val="00144CF9"/>
    <w:rsid w:val="00146BDA"/>
    <w:rsid w:val="00146D7A"/>
    <w:rsid w:val="00150EA1"/>
    <w:rsid w:val="001532B1"/>
    <w:rsid w:val="00170EBF"/>
    <w:rsid w:val="001819A3"/>
    <w:rsid w:val="0019048B"/>
    <w:rsid w:val="001910CE"/>
    <w:rsid w:val="00191D21"/>
    <w:rsid w:val="00192319"/>
    <w:rsid w:val="00195F42"/>
    <w:rsid w:val="00196C71"/>
    <w:rsid w:val="001A1066"/>
    <w:rsid w:val="001A3E18"/>
    <w:rsid w:val="001A4597"/>
    <w:rsid w:val="001A5BE4"/>
    <w:rsid w:val="001A60AB"/>
    <w:rsid w:val="001A73D2"/>
    <w:rsid w:val="001B1143"/>
    <w:rsid w:val="001B4382"/>
    <w:rsid w:val="001C1261"/>
    <w:rsid w:val="001C24E3"/>
    <w:rsid w:val="001C49D1"/>
    <w:rsid w:val="001D78C1"/>
    <w:rsid w:val="001D79BD"/>
    <w:rsid w:val="001E07EF"/>
    <w:rsid w:val="001E49B0"/>
    <w:rsid w:val="001E6689"/>
    <w:rsid w:val="001E67E1"/>
    <w:rsid w:val="001F0045"/>
    <w:rsid w:val="001F0DFD"/>
    <w:rsid w:val="001F113D"/>
    <w:rsid w:val="001F18F5"/>
    <w:rsid w:val="001F2B35"/>
    <w:rsid w:val="001F3523"/>
    <w:rsid w:val="001F4010"/>
    <w:rsid w:val="001F7D43"/>
    <w:rsid w:val="001F7E47"/>
    <w:rsid w:val="0020061C"/>
    <w:rsid w:val="00205A4B"/>
    <w:rsid w:val="00216B90"/>
    <w:rsid w:val="002265AB"/>
    <w:rsid w:val="00227A9B"/>
    <w:rsid w:val="00231A38"/>
    <w:rsid w:val="00233CF6"/>
    <w:rsid w:val="00242AFA"/>
    <w:rsid w:val="00244933"/>
    <w:rsid w:val="0025030B"/>
    <w:rsid w:val="002560B3"/>
    <w:rsid w:val="00257273"/>
    <w:rsid w:val="0026262B"/>
    <w:rsid w:val="00263615"/>
    <w:rsid w:val="00273201"/>
    <w:rsid w:val="00274741"/>
    <w:rsid w:val="00276D03"/>
    <w:rsid w:val="00280244"/>
    <w:rsid w:val="00281FE6"/>
    <w:rsid w:val="00286C00"/>
    <w:rsid w:val="00290591"/>
    <w:rsid w:val="00290AC3"/>
    <w:rsid w:val="00292265"/>
    <w:rsid w:val="00293C34"/>
    <w:rsid w:val="002A0C71"/>
    <w:rsid w:val="002A1CE6"/>
    <w:rsid w:val="002A247C"/>
    <w:rsid w:val="002A6861"/>
    <w:rsid w:val="002A6AE9"/>
    <w:rsid w:val="002A7658"/>
    <w:rsid w:val="002B016D"/>
    <w:rsid w:val="002B073B"/>
    <w:rsid w:val="002B492F"/>
    <w:rsid w:val="002B661C"/>
    <w:rsid w:val="002B6CCB"/>
    <w:rsid w:val="002C3023"/>
    <w:rsid w:val="002C3601"/>
    <w:rsid w:val="002C402E"/>
    <w:rsid w:val="002C66BD"/>
    <w:rsid w:val="002C7CA1"/>
    <w:rsid w:val="002D1320"/>
    <w:rsid w:val="002D6344"/>
    <w:rsid w:val="002E4A5C"/>
    <w:rsid w:val="002E5FA3"/>
    <w:rsid w:val="002F2531"/>
    <w:rsid w:val="002F2D72"/>
    <w:rsid w:val="002F59EC"/>
    <w:rsid w:val="002F6562"/>
    <w:rsid w:val="00301575"/>
    <w:rsid w:val="00305D8E"/>
    <w:rsid w:val="0031527A"/>
    <w:rsid w:val="0031605A"/>
    <w:rsid w:val="00320C87"/>
    <w:rsid w:val="00320DB5"/>
    <w:rsid w:val="00322BD9"/>
    <w:rsid w:val="00336619"/>
    <w:rsid w:val="003420AE"/>
    <w:rsid w:val="00345590"/>
    <w:rsid w:val="00346143"/>
    <w:rsid w:val="00360D00"/>
    <w:rsid w:val="0036305A"/>
    <w:rsid w:val="0036574C"/>
    <w:rsid w:val="003723E7"/>
    <w:rsid w:val="00372404"/>
    <w:rsid w:val="00372A05"/>
    <w:rsid w:val="00376639"/>
    <w:rsid w:val="00376E23"/>
    <w:rsid w:val="0038018C"/>
    <w:rsid w:val="0038382D"/>
    <w:rsid w:val="00391BF7"/>
    <w:rsid w:val="00392A1F"/>
    <w:rsid w:val="00394B28"/>
    <w:rsid w:val="00395DCE"/>
    <w:rsid w:val="00395F64"/>
    <w:rsid w:val="003B2650"/>
    <w:rsid w:val="003B7DC7"/>
    <w:rsid w:val="003C148C"/>
    <w:rsid w:val="003C275F"/>
    <w:rsid w:val="003C395F"/>
    <w:rsid w:val="003C4358"/>
    <w:rsid w:val="003D2BDB"/>
    <w:rsid w:val="003E17DC"/>
    <w:rsid w:val="003E236A"/>
    <w:rsid w:val="003F3CAB"/>
    <w:rsid w:val="003F4130"/>
    <w:rsid w:val="003F5670"/>
    <w:rsid w:val="00406B2E"/>
    <w:rsid w:val="00413F40"/>
    <w:rsid w:val="00421258"/>
    <w:rsid w:val="00424BB3"/>
    <w:rsid w:val="004278A3"/>
    <w:rsid w:val="00431043"/>
    <w:rsid w:val="0043361E"/>
    <w:rsid w:val="004337F2"/>
    <w:rsid w:val="0045006A"/>
    <w:rsid w:val="004530DB"/>
    <w:rsid w:val="00454716"/>
    <w:rsid w:val="00456B13"/>
    <w:rsid w:val="00460958"/>
    <w:rsid w:val="00461A1A"/>
    <w:rsid w:val="004625FC"/>
    <w:rsid w:val="004627B2"/>
    <w:rsid w:val="00464817"/>
    <w:rsid w:val="004664A1"/>
    <w:rsid w:val="00466AFD"/>
    <w:rsid w:val="00470160"/>
    <w:rsid w:val="00471B96"/>
    <w:rsid w:val="00473B5E"/>
    <w:rsid w:val="00476CB6"/>
    <w:rsid w:val="00477FE5"/>
    <w:rsid w:val="00482347"/>
    <w:rsid w:val="00482A22"/>
    <w:rsid w:val="004A0699"/>
    <w:rsid w:val="004A19D6"/>
    <w:rsid w:val="004A2D26"/>
    <w:rsid w:val="004A796A"/>
    <w:rsid w:val="004B2D78"/>
    <w:rsid w:val="004B2E68"/>
    <w:rsid w:val="004B6B1F"/>
    <w:rsid w:val="004C0013"/>
    <w:rsid w:val="004C30FA"/>
    <w:rsid w:val="004C7491"/>
    <w:rsid w:val="004C766A"/>
    <w:rsid w:val="004C7B3B"/>
    <w:rsid w:val="004D0DD6"/>
    <w:rsid w:val="004D40B0"/>
    <w:rsid w:val="004E0B16"/>
    <w:rsid w:val="004E1345"/>
    <w:rsid w:val="004E48AD"/>
    <w:rsid w:val="004F0E02"/>
    <w:rsid w:val="004F21F2"/>
    <w:rsid w:val="004F6C1B"/>
    <w:rsid w:val="004F7E70"/>
    <w:rsid w:val="0050255D"/>
    <w:rsid w:val="00514764"/>
    <w:rsid w:val="00515178"/>
    <w:rsid w:val="00527096"/>
    <w:rsid w:val="0052719A"/>
    <w:rsid w:val="0053035A"/>
    <w:rsid w:val="005334AC"/>
    <w:rsid w:val="005345B9"/>
    <w:rsid w:val="005359BF"/>
    <w:rsid w:val="00537F50"/>
    <w:rsid w:val="00541694"/>
    <w:rsid w:val="00543811"/>
    <w:rsid w:val="005515E1"/>
    <w:rsid w:val="00555464"/>
    <w:rsid w:val="0055553C"/>
    <w:rsid w:val="00557B9C"/>
    <w:rsid w:val="005669B2"/>
    <w:rsid w:val="00572A74"/>
    <w:rsid w:val="00572C13"/>
    <w:rsid w:val="00572CD1"/>
    <w:rsid w:val="00573C13"/>
    <w:rsid w:val="005752BC"/>
    <w:rsid w:val="0058021D"/>
    <w:rsid w:val="00580C5A"/>
    <w:rsid w:val="0058337C"/>
    <w:rsid w:val="00584B71"/>
    <w:rsid w:val="00587BA4"/>
    <w:rsid w:val="00593315"/>
    <w:rsid w:val="00593D90"/>
    <w:rsid w:val="00593EFA"/>
    <w:rsid w:val="005A0506"/>
    <w:rsid w:val="005A0635"/>
    <w:rsid w:val="005A40FB"/>
    <w:rsid w:val="005A6AD8"/>
    <w:rsid w:val="005B0D50"/>
    <w:rsid w:val="005B0DE9"/>
    <w:rsid w:val="005B1A25"/>
    <w:rsid w:val="005B571D"/>
    <w:rsid w:val="005C0093"/>
    <w:rsid w:val="005C089B"/>
    <w:rsid w:val="005C1CCA"/>
    <w:rsid w:val="005C25D4"/>
    <w:rsid w:val="005C5EEA"/>
    <w:rsid w:val="005C78B4"/>
    <w:rsid w:val="005D459B"/>
    <w:rsid w:val="005D54AA"/>
    <w:rsid w:val="005E0011"/>
    <w:rsid w:val="005E54AE"/>
    <w:rsid w:val="005F04F2"/>
    <w:rsid w:val="006009FC"/>
    <w:rsid w:val="0060241B"/>
    <w:rsid w:val="006037AD"/>
    <w:rsid w:val="00604115"/>
    <w:rsid w:val="00604D57"/>
    <w:rsid w:val="00605394"/>
    <w:rsid w:val="00613621"/>
    <w:rsid w:val="006138FB"/>
    <w:rsid w:val="0061474B"/>
    <w:rsid w:val="006167B2"/>
    <w:rsid w:val="00621989"/>
    <w:rsid w:val="00622806"/>
    <w:rsid w:val="00623BBD"/>
    <w:rsid w:val="00631232"/>
    <w:rsid w:val="006345DC"/>
    <w:rsid w:val="006356A4"/>
    <w:rsid w:val="0064013D"/>
    <w:rsid w:val="00644647"/>
    <w:rsid w:val="00651C9B"/>
    <w:rsid w:val="00656F9E"/>
    <w:rsid w:val="006636E0"/>
    <w:rsid w:val="006668E6"/>
    <w:rsid w:val="00667924"/>
    <w:rsid w:val="00667EE5"/>
    <w:rsid w:val="00671666"/>
    <w:rsid w:val="00676860"/>
    <w:rsid w:val="00676A90"/>
    <w:rsid w:val="00677CA6"/>
    <w:rsid w:val="00681D12"/>
    <w:rsid w:val="006823FB"/>
    <w:rsid w:val="006902B0"/>
    <w:rsid w:val="00690C11"/>
    <w:rsid w:val="00694F5B"/>
    <w:rsid w:val="006A02AB"/>
    <w:rsid w:val="006A0F43"/>
    <w:rsid w:val="006A4966"/>
    <w:rsid w:val="006A7DB8"/>
    <w:rsid w:val="006B236F"/>
    <w:rsid w:val="006B4238"/>
    <w:rsid w:val="006B45A5"/>
    <w:rsid w:val="006B5E9A"/>
    <w:rsid w:val="006C0914"/>
    <w:rsid w:val="006C5DB9"/>
    <w:rsid w:val="006C60E4"/>
    <w:rsid w:val="006C627D"/>
    <w:rsid w:val="006D0C10"/>
    <w:rsid w:val="006D125B"/>
    <w:rsid w:val="006E36B5"/>
    <w:rsid w:val="006E68BE"/>
    <w:rsid w:val="006F51B8"/>
    <w:rsid w:val="006F5833"/>
    <w:rsid w:val="006F629C"/>
    <w:rsid w:val="006F6FB1"/>
    <w:rsid w:val="00701F2E"/>
    <w:rsid w:val="0070788E"/>
    <w:rsid w:val="00712B81"/>
    <w:rsid w:val="00727B72"/>
    <w:rsid w:val="00727F12"/>
    <w:rsid w:val="0073112B"/>
    <w:rsid w:val="00732FD6"/>
    <w:rsid w:val="007330EA"/>
    <w:rsid w:val="007352B1"/>
    <w:rsid w:val="00737BFB"/>
    <w:rsid w:val="0074106F"/>
    <w:rsid w:val="00742A11"/>
    <w:rsid w:val="0075160C"/>
    <w:rsid w:val="00754070"/>
    <w:rsid w:val="00754082"/>
    <w:rsid w:val="007546AD"/>
    <w:rsid w:val="00754DD5"/>
    <w:rsid w:val="0075680C"/>
    <w:rsid w:val="007571A5"/>
    <w:rsid w:val="00765BDB"/>
    <w:rsid w:val="00772BBA"/>
    <w:rsid w:val="0077323E"/>
    <w:rsid w:val="00781F10"/>
    <w:rsid w:val="00787ADE"/>
    <w:rsid w:val="00787C20"/>
    <w:rsid w:val="00791201"/>
    <w:rsid w:val="00793712"/>
    <w:rsid w:val="00795297"/>
    <w:rsid w:val="00795C18"/>
    <w:rsid w:val="0079655A"/>
    <w:rsid w:val="00797F6C"/>
    <w:rsid w:val="007A16DE"/>
    <w:rsid w:val="007A270B"/>
    <w:rsid w:val="007A467D"/>
    <w:rsid w:val="007A7476"/>
    <w:rsid w:val="007B0D55"/>
    <w:rsid w:val="007B1690"/>
    <w:rsid w:val="007B7731"/>
    <w:rsid w:val="007C0956"/>
    <w:rsid w:val="007C0AA4"/>
    <w:rsid w:val="007C6A66"/>
    <w:rsid w:val="007D16FF"/>
    <w:rsid w:val="007D6F4F"/>
    <w:rsid w:val="007D74AD"/>
    <w:rsid w:val="007E4FCF"/>
    <w:rsid w:val="007E5320"/>
    <w:rsid w:val="007F0F71"/>
    <w:rsid w:val="007F47DB"/>
    <w:rsid w:val="007F55F4"/>
    <w:rsid w:val="00805286"/>
    <w:rsid w:val="00810703"/>
    <w:rsid w:val="00810B87"/>
    <w:rsid w:val="00814A62"/>
    <w:rsid w:val="0081670C"/>
    <w:rsid w:val="00817314"/>
    <w:rsid w:val="00821DFD"/>
    <w:rsid w:val="008223FA"/>
    <w:rsid w:val="0082481B"/>
    <w:rsid w:val="008269E2"/>
    <w:rsid w:val="00826CB1"/>
    <w:rsid w:val="0083077B"/>
    <w:rsid w:val="008308B1"/>
    <w:rsid w:val="00837CF5"/>
    <w:rsid w:val="00846391"/>
    <w:rsid w:val="00847CA1"/>
    <w:rsid w:val="0085080B"/>
    <w:rsid w:val="00855015"/>
    <w:rsid w:val="00864222"/>
    <w:rsid w:val="00864823"/>
    <w:rsid w:val="00870960"/>
    <w:rsid w:val="00875592"/>
    <w:rsid w:val="0087722D"/>
    <w:rsid w:val="00882427"/>
    <w:rsid w:val="00886433"/>
    <w:rsid w:val="0088650C"/>
    <w:rsid w:val="00887495"/>
    <w:rsid w:val="00890433"/>
    <w:rsid w:val="0089174A"/>
    <w:rsid w:val="00896300"/>
    <w:rsid w:val="008A1327"/>
    <w:rsid w:val="008A5D2F"/>
    <w:rsid w:val="008B1E60"/>
    <w:rsid w:val="008B5AAD"/>
    <w:rsid w:val="008C1793"/>
    <w:rsid w:val="008C2EF1"/>
    <w:rsid w:val="008C61D9"/>
    <w:rsid w:val="008D6AA7"/>
    <w:rsid w:val="008E0570"/>
    <w:rsid w:val="008E681C"/>
    <w:rsid w:val="008F02EC"/>
    <w:rsid w:val="008F4D34"/>
    <w:rsid w:val="008F6E01"/>
    <w:rsid w:val="00910DDD"/>
    <w:rsid w:val="009176BD"/>
    <w:rsid w:val="00920BAB"/>
    <w:rsid w:val="00921844"/>
    <w:rsid w:val="00923F42"/>
    <w:rsid w:val="00926FD4"/>
    <w:rsid w:val="00944A48"/>
    <w:rsid w:val="00952386"/>
    <w:rsid w:val="00952610"/>
    <w:rsid w:val="00957F96"/>
    <w:rsid w:val="009606BD"/>
    <w:rsid w:val="00963BBB"/>
    <w:rsid w:val="009700DF"/>
    <w:rsid w:val="00970B54"/>
    <w:rsid w:val="009723A7"/>
    <w:rsid w:val="00977FDC"/>
    <w:rsid w:val="00981ECC"/>
    <w:rsid w:val="00983E26"/>
    <w:rsid w:val="00986BEE"/>
    <w:rsid w:val="009873EC"/>
    <w:rsid w:val="00992369"/>
    <w:rsid w:val="00993E9A"/>
    <w:rsid w:val="00996262"/>
    <w:rsid w:val="009A24CA"/>
    <w:rsid w:val="009B0BD2"/>
    <w:rsid w:val="009B0E09"/>
    <w:rsid w:val="009B2493"/>
    <w:rsid w:val="009B329F"/>
    <w:rsid w:val="009B4C4C"/>
    <w:rsid w:val="009B5401"/>
    <w:rsid w:val="009C0C58"/>
    <w:rsid w:val="009C194B"/>
    <w:rsid w:val="009C36B3"/>
    <w:rsid w:val="009C5746"/>
    <w:rsid w:val="009C69D2"/>
    <w:rsid w:val="009D2665"/>
    <w:rsid w:val="009D41F7"/>
    <w:rsid w:val="009E2BA3"/>
    <w:rsid w:val="009F2C46"/>
    <w:rsid w:val="009F5C4A"/>
    <w:rsid w:val="009F7CE6"/>
    <w:rsid w:val="00A0539D"/>
    <w:rsid w:val="00A05656"/>
    <w:rsid w:val="00A05799"/>
    <w:rsid w:val="00A0657B"/>
    <w:rsid w:val="00A148FE"/>
    <w:rsid w:val="00A1535F"/>
    <w:rsid w:val="00A21E9E"/>
    <w:rsid w:val="00A27557"/>
    <w:rsid w:val="00A341CF"/>
    <w:rsid w:val="00A438AF"/>
    <w:rsid w:val="00A51610"/>
    <w:rsid w:val="00A51D96"/>
    <w:rsid w:val="00A57862"/>
    <w:rsid w:val="00A61FF9"/>
    <w:rsid w:val="00A63953"/>
    <w:rsid w:val="00A67D54"/>
    <w:rsid w:val="00A815ED"/>
    <w:rsid w:val="00A9033D"/>
    <w:rsid w:val="00A9305A"/>
    <w:rsid w:val="00A940BF"/>
    <w:rsid w:val="00AA4CA3"/>
    <w:rsid w:val="00AB194C"/>
    <w:rsid w:val="00AC3F20"/>
    <w:rsid w:val="00AC5F29"/>
    <w:rsid w:val="00AC7611"/>
    <w:rsid w:val="00AD0AF6"/>
    <w:rsid w:val="00AD2630"/>
    <w:rsid w:val="00AD27A3"/>
    <w:rsid w:val="00AD6919"/>
    <w:rsid w:val="00AE0632"/>
    <w:rsid w:val="00AE1A6A"/>
    <w:rsid w:val="00AE5706"/>
    <w:rsid w:val="00AF73A5"/>
    <w:rsid w:val="00B116F4"/>
    <w:rsid w:val="00B11E0C"/>
    <w:rsid w:val="00B12F96"/>
    <w:rsid w:val="00B14911"/>
    <w:rsid w:val="00B1752B"/>
    <w:rsid w:val="00B25015"/>
    <w:rsid w:val="00B3055A"/>
    <w:rsid w:val="00B31EAE"/>
    <w:rsid w:val="00B330E0"/>
    <w:rsid w:val="00B404D5"/>
    <w:rsid w:val="00B45A43"/>
    <w:rsid w:val="00B46A18"/>
    <w:rsid w:val="00B50077"/>
    <w:rsid w:val="00B516D1"/>
    <w:rsid w:val="00B54A76"/>
    <w:rsid w:val="00B57107"/>
    <w:rsid w:val="00B60924"/>
    <w:rsid w:val="00B62FFE"/>
    <w:rsid w:val="00B63213"/>
    <w:rsid w:val="00B65234"/>
    <w:rsid w:val="00B7380F"/>
    <w:rsid w:val="00B74517"/>
    <w:rsid w:val="00B76CB9"/>
    <w:rsid w:val="00B82104"/>
    <w:rsid w:val="00B85268"/>
    <w:rsid w:val="00B870DB"/>
    <w:rsid w:val="00B87370"/>
    <w:rsid w:val="00BA0FD6"/>
    <w:rsid w:val="00BB0323"/>
    <w:rsid w:val="00BB0B16"/>
    <w:rsid w:val="00BB32E7"/>
    <w:rsid w:val="00BC33E6"/>
    <w:rsid w:val="00BC5B77"/>
    <w:rsid w:val="00BC619A"/>
    <w:rsid w:val="00BC6DBF"/>
    <w:rsid w:val="00BC7437"/>
    <w:rsid w:val="00BC7E23"/>
    <w:rsid w:val="00BD0FF0"/>
    <w:rsid w:val="00BD1028"/>
    <w:rsid w:val="00BD41F9"/>
    <w:rsid w:val="00BD478B"/>
    <w:rsid w:val="00BD4CD2"/>
    <w:rsid w:val="00BE080A"/>
    <w:rsid w:val="00BE1172"/>
    <w:rsid w:val="00BF125B"/>
    <w:rsid w:val="00BF1AEA"/>
    <w:rsid w:val="00BF6826"/>
    <w:rsid w:val="00BF77B1"/>
    <w:rsid w:val="00C012CD"/>
    <w:rsid w:val="00C12C6F"/>
    <w:rsid w:val="00C13E35"/>
    <w:rsid w:val="00C2463B"/>
    <w:rsid w:val="00C252D2"/>
    <w:rsid w:val="00C25586"/>
    <w:rsid w:val="00C30528"/>
    <w:rsid w:val="00C30D56"/>
    <w:rsid w:val="00C32D4D"/>
    <w:rsid w:val="00C334AB"/>
    <w:rsid w:val="00C34DCF"/>
    <w:rsid w:val="00C34EAF"/>
    <w:rsid w:val="00C43030"/>
    <w:rsid w:val="00C57D91"/>
    <w:rsid w:val="00C629A8"/>
    <w:rsid w:val="00C629FF"/>
    <w:rsid w:val="00C62EEB"/>
    <w:rsid w:val="00C66D2B"/>
    <w:rsid w:val="00C66F18"/>
    <w:rsid w:val="00C8038A"/>
    <w:rsid w:val="00C864AD"/>
    <w:rsid w:val="00C93DDF"/>
    <w:rsid w:val="00C949D3"/>
    <w:rsid w:val="00C95FCC"/>
    <w:rsid w:val="00CA2B4A"/>
    <w:rsid w:val="00CA2DBF"/>
    <w:rsid w:val="00CA675F"/>
    <w:rsid w:val="00CB4B47"/>
    <w:rsid w:val="00CB52A4"/>
    <w:rsid w:val="00CC23D3"/>
    <w:rsid w:val="00CC2E97"/>
    <w:rsid w:val="00CC4E26"/>
    <w:rsid w:val="00CC5B4C"/>
    <w:rsid w:val="00CC7789"/>
    <w:rsid w:val="00CE6FCC"/>
    <w:rsid w:val="00CF0C2E"/>
    <w:rsid w:val="00CF455F"/>
    <w:rsid w:val="00CF5CC6"/>
    <w:rsid w:val="00D00652"/>
    <w:rsid w:val="00D12B84"/>
    <w:rsid w:val="00D12F65"/>
    <w:rsid w:val="00D13F21"/>
    <w:rsid w:val="00D208F3"/>
    <w:rsid w:val="00D250AD"/>
    <w:rsid w:val="00D25391"/>
    <w:rsid w:val="00D270F7"/>
    <w:rsid w:val="00D32091"/>
    <w:rsid w:val="00D3423F"/>
    <w:rsid w:val="00D344D7"/>
    <w:rsid w:val="00D358D9"/>
    <w:rsid w:val="00D4320C"/>
    <w:rsid w:val="00D43A04"/>
    <w:rsid w:val="00D46C6E"/>
    <w:rsid w:val="00D47785"/>
    <w:rsid w:val="00D5009B"/>
    <w:rsid w:val="00D560F2"/>
    <w:rsid w:val="00D65658"/>
    <w:rsid w:val="00D67879"/>
    <w:rsid w:val="00D72A4B"/>
    <w:rsid w:val="00D7695C"/>
    <w:rsid w:val="00D8341D"/>
    <w:rsid w:val="00D84332"/>
    <w:rsid w:val="00D87FA4"/>
    <w:rsid w:val="00D94955"/>
    <w:rsid w:val="00D95433"/>
    <w:rsid w:val="00D96D4C"/>
    <w:rsid w:val="00DA2299"/>
    <w:rsid w:val="00DB59F0"/>
    <w:rsid w:val="00DB61DF"/>
    <w:rsid w:val="00DC1C95"/>
    <w:rsid w:val="00DD0ABA"/>
    <w:rsid w:val="00DD3CD1"/>
    <w:rsid w:val="00DD42A7"/>
    <w:rsid w:val="00DE041D"/>
    <w:rsid w:val="00DE2D22"/>
    <w:rsid w:val="00DE49D8"/>
    <w:rsid w:val="00DF2735"/>
    <w:rsid w:val="00DF35E5"/>
    <w:rsid w:val="00DF58D4"/>
    <w:rsid w:val="00DF5ACD"/>
    <w:rsid w:val="00DF7809"/>
    <w:rsid w:val="00DF7A81"/>
    <w:rsid w:val="00E03B0C"/>
    <w:rsid w:val="00E072DE"/>
    <w:rsid w:val="00E1287C"/>
    <w:rsid w:val="00E12BE8"/>
    <w:rsid w:val="00E23436"/>
    <w:rsid w:val="00E31C8C"/>
    <w:rsid w:val="00E33A78"/>
    <w:rsid w:val="00E41A84"/>
    <w:rsid w:val="00E444A2"/>
    <w:rsid w:val="00E51D25"/>
    <w:rsid w:val="00E67934"/>
    <w:rsid w:val="00E70843"/>
    <w:rsid w:val="00E70973"/>
    <w:rsid w:val="00E8554D"/>
    <w:rsid w:val="00E86CC9"/>
    <w:rsid w:val="00E86F5B"/>
    <w:rsid w:val="00E871D2"/>
    <w:rsid w:val="00E87CEA"/>
    <w:rsid w:val="00E940DD"/>
    <w:rsid w:val="00E96963"/>
    <w:rsid w:val="00EA2BF5"/>
    <w:rsid w:val="00EA5CDC"/>
    <w:rsid w:val="00EB1FC9"/>
    <w:rsid w:val="00EB21F5"/>
    <w:rsid w:val="00EB71E2"/>
    <w:rsid w:val="00EC18B2"/>
    <w:rsid w:val="00EC71A4"/>
    <w:rsid w:val="00ED31ED"/>
    <w:rsid w:val="00ED71B8"/>
    <w:rsid w:val="00EE140F"/>
    <w:rsid w:val="00EE178C"/>
    <w:rsid w:val="00EE46C7"/>
    <w:rsid w:val="00EE7785"/>
    <w:rsid w:val="00EE7914"/>
    <w:rsid w:val="00EF0C30"/>
    <w:rsid w:val="00EF188A"/>
    <w:rsid w:val="00EF54EE"/>
    <w:rsid w:val="00EF6A03"/>
    <w:rsid w:val="00EF7794"/>
    <w:rsid w:val="00F015DB"/>
    <w:rsid w:val="00F0369A"/>
    <w:rsid w:val="00F1218A"/>
    <w:rsid w:val="00F12EE5"/>
    <w:rsid w:val="00F14471"/>
    <w:rsid w:val="00F176F9"/>
    <w:rsid w:val="00F2112F"/>
    <w:rsid w:val="00F224E4"/>
    <w:rsid w:val="00F324CE"/>
    <w:rsid w:val="00F3623E"/>
    <w:rsid w:val="00F50491"/>
    <w:rsid w:val="00F54609"/>
    <w:rsid w:val="00F54A28"/>
    <w:rsid w:val="00F55912"/>
    <w:rsid w:val="00F65586"/>
    <w:rsid w:val="00F67BE0"/>
    <w:rsid w:val="00F71822"/>
    <w:rsid w:val="00F719F1"/>
    <w:rsid w:val="00F736CE"/>
    <w:rsid w:val="00F7409C"/>
    <w:rsid w:val="00F75512"/>
    <w:rsid w:val="00F75785"/>
    <w:rsid w:val="00F808D3"/>
    <w:rsid w:val="00F850CF"/>
    <w:rsid w:val="00F8591E"/>
    <w:rsid w:val="00F85EF8"/>
    <w:rsid w:val="00F8767A"/>
    <w:rsid w:val="00F91067"/>
    <w:rsid w:val="00F91DA3"/>
    <w:rsid w:val="00F93F20"/>
    <w:rsid w:val="00FA1FEC"/>
    <w:rsid w:val="00FA2946"/>
    <w:rsid w:val="00FA381A"/>
    <w:rsid w:val="00FA49E7"/>
    <w:rsid w:val="00FA4A8A"/>
    <w:rsid w:val="00FB074E"/>
    <w:rsid w:val="00FB0D54"/>
    <w:rsid w:val="00FB0DCC"/>
    <w:rsid w:val="00FB4F9B"/>
    <w:rsid w:val="00FC25F0"/>
    <w:rsid w:val="00FC40AE"/>
    <w:rsid w:val="00FD24B2"/>
    <w:rsid w:val="00FD3064"/>
    <w:rsid w:val="00FD33A2"/>
    <w:rsid w:val="00FD79C6"/>
    <w:rsid w:val="00FE4276"/>
    <w:rsid w:val="00FE6220"/>
    <w:rsid w:val="00FE6F57"/>
    <w:rsid w:val="00FF57C0"/>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0CD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lsdException w:name="Subtle Reference" w:semiHidden="1" w:unhideWhenUsed="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uiPriority w:val="5"/>
    <w:qFormat/>
    <w:rsid w:val="006B4238"/>
    <w:pPr>
      <w:spacing w:after="180" w:line="280" w:lineRule="atLeast"/>
      <w:jc w:val="both"/>
    </w:pPr>
    <w:rPr>
      <w:rFonts w:ascii="Arial" w:eastAsiaTheme="minorHAnsi" w:hAnsi="Arial" w:cstheme="minorBidi"/>
      <w:lang w:eastAsia="en-US"/>
    </w:rPr>
  </w:style>
  <w:style w:type="paragraph" w:styleId="Overskrift1">
    <w:name w:val="heading 1"/>
    <w:basedOn w:val="Normal"/>
    <w:next w:val="Indent1"/>
    <w:link w:val="Overskrift1Tegn"/>
    <w:qFormat/>
    <w:rsid w:val="00F50491"/>
    <w:pPr>
      <w:keepNext/>
      <w:numPr>
        <w:numId w:val="6"/>
      </w:numPr>
      <w:spacing w:before="240" w:after="60" w:line="308" w:lineRule="exact"/>
      <w:outlineLvl w:val="0"/>
    </w:pPr>
    <w:rPr>
      <w:rFonts w:eastAsia="SimHei"/>
      <w:b/>
      <w:sz w:val="22"/>
      <w:szCs w:val="28"/>
    </w:rPr>
  </w:style>
  <w:style w:type="paragraph" w:styleId="Overskrift2">
    <w:name w:val="heading 2"/>
    <w:basedOn w:val="Normal"/>
    <w:next w:val="Indent2"/>
    <w:link w:val="Overskrift2Tegn"/>
    <w:qFormat/>
    <w:rsid w:val="00F50491"/>
    <w:pPr>
      <w:numPr>
        <w:ilvl w:val="1"/>
        <w:numId w:val="6"/>
      </w:numPr>
      <w:tabs>
        <w:tab w:val="clear" w:pos="2411"/>
        <w:tab w:val="num" w:pos="851"/>
      </w:tabs>
      <w:outlineLvl w:val="1"/>
    </w:pPr>
    <w:rPr>
      <w:rFonts w:eastAsia="Arial"/>
      <w:bCs/>
      <w:lang w:val="nb-NO"/>
    </w:rPr>
  </w:style>
  <w:style w:type="paragraph" w:styleId="Overskrift3">
    <w:name w:val="heading 3"/>
    <w:basedOn w:val="Overskrift2"/>
    <w:next w:val="Normal"/>
    <w:link w:val="Overskrift3Tegn"/>
    <w:qFormat/>
    <w:rsid w:val="003C148C"/>
    <w:pPr>
      <w:numPr>
        <w:ilvl w:val="2"/>
      </w:numPr>
      <w:overflowPunct w:val="0"/>
      <w:autoSpaceDE w:val="0"/>
      <w:autoSpaceDN w:val="0"/>
      <w:adjustRightInd w:val="0"/>
      <w:textAlignment w:val="baseline"/>
      <w:outlineLvl w:val="2"/>
    </w:pPr>
    <w:rPr>
      <w:rFonts w:eastAsia="Times New Roman"/>
      <w:b/>
      <w:kern w:val="28"/>
      <w:lang w:val="en-US"/>
    </w:rPr>
  </w:style>
  <w:style w:type="paragraph" w:styleId="Overskrift4">
    <w:name w:val="heading 4"/>
    <w:basedOn w:val="Overskrift3"/>
    <w:link w:val="Overskrift4Tegn"/>
    <w:qFormat/>
    <w:rsid w:val="004E1345"/>
    <w:pPr>
      <w:numPr>
        <w:ilvl w:val="3"/>
      </w:numPr>
      <w:outlineLvl w:val="3"/>
    </w:pPr>
  </w:style>
  <w:style w:type="paragraph" w:styleId="Overskrift5">
    <w:name w:val="heading 5"/>
    <w:basedOn w:val="Overskrift4"/>
    <w:link w:val="Overskrift5Tegn"/>
    <w:qFormat/>
    <w:rsid w:val="004E1345"/>
    <w:pPr>
      <w:numPr>
        <w:ilvl w:val="4"/>
      </w:numPr>
      <w:outlineLvl w:val="4"/>
    </w:pPr>
  </w:style>
  <w:style w:type="paragraph" w:styleId="Overskrift6">
    <w:name w:val="heading 6"/>
    <w:basedOn w:val="Overskrift5"/>
    <w:link w:val="Overskrift6Tegn"/>
    <w:qFormat/>
    <w:rsid w:val="004E1345"/>
    <w:pPr>
      <w:numPr>
        <w:ilvl w:val="5"/>
      </w:numPr>
      <w:outlineLvl w:val="5"/>
    </w:pPr>
  </w:style>
  <w:style w:type="paragraph" w:styleId="Overskrift7">
    <w:name w:val="heading 7"/>
    <w:basedOn w:val="Overskrift6"/>
    <w:next w:val="Normal"/>
    <w:link w:val="Overskrift7Tegn"/>
    <w:semiHidden/>
    <w:rsid w:val="004E1345"/>
    <w:pPr>
      <w:numPr>
        <w:ilvl w:val="0"/>
        <w:numId w:val="0"/>
      </w:numPr>
      <w:tabs>
        <w:tab w:val="num" w:pos="851"/>
      </w:tabs>
      <w:ind w:left="851" w:hanging="851"/>
      <w:outlineLvl w:val="6"/>
    </w:pPr>
  </w:style>
  <w:style w:type="paragraph" w:styleId="Overskrift8">
    <w:name w:val="heading 8"/>
    <w:basedOn w:val="Overskrift7"/>
    <w:next w:val="Normal"/>
    <w:link w:val="Overskrift8Tegn"/>
    <w:semiHidden/>
    <w:rsid w:val="004E1345"/>
    <w:pPr>
      <w:outlineLvl w:val="7"/>
    </w:pPr>
  </w:style>
  <w:style w:type="paragraph" w:styleId="Overskrift9">
    <w:name w:val="heading 9"/>
    <w:basedOn w:val="Overskrift8"/>
    <w:next w:val="Normal"/>
    <w:link w:val="Overskrift9Tegn"/>
    <w:semiHidden/>
    <w:rsid w:val="004E1345"/>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F50491"/>
    <w:rPr>
      <w:rFonts w:ascii="Arial" w:eastAsia="SimHei" w:hAnsi="Arial" w:cstheme="minorBidi"/>
      <w:b/>
      <w:sz w:val="22"/>
      <w:szCs w:val="28"/>
      <w:lang w:eastAsia="en-US"/>
    </w:rPr>
  </w:style>
  <w:style w:type="character" w:customStyle="1" w:styleId="Overskrift2Tegn">
    <w:name w:val="Overskrift 2 Tegn"/>
    <w:link w:val="Overskrift2"/>
    <w:rsid w:val="00F50491"/>
    <w:rPr>
      <w:rFonts w:ascii="Arial" w:eastAsia="Arial" w:hAnsi="Arial" w:cstheme="minorBidi"/>
      <w:bCs/>
      <w:lang w:val="nb-NO" w:eastAsia="en-US"/>
    </w:rPr>
  </w:style>
  <w:style w:type="character" w:customStyle="1" w:styleId="Overskrift3Tegn">
    <w:name w:val="Overskrift 3 Tegn"/>
    <w:basedOn w:val="Standardskriftforavsnitt"/>
    <w:link w:val="Overskrift3"/>
    <w:rsid w:val="003C148C"/>
    <w:rPr>
      <w:rFonts w:ascii="Arial" w:eastAsia="Times New Roman" w:hAnsi="Arial" w:cs="Arial"/>
      <w:kern w:val="28"/>
      <w:lang w:val="en-US" w:eastAsia="nb-NO"/>
    </w:rPr>
  </w:style>
  <w:style w:type="paragraph" w:customStyle="1" w:styleId="Indent4">
    <w:name w:val="Indent 4"/>
    <w:basedOn w:val="Normal"/>
    <w:qFormat/>
    <w:rsid w:val="00805286"/>
    <w:pPr>
      <w:ind w:left="1985"/>
    </w:pPr>
  </w:style>
  <w:style w:type="character" w:customStyle="1" w:styleId="Overskrift4Tegn">
    <w:name w:val="Overskrift 4 Tegn"/>
    <w:basedOn w:val="Standardskriftforavsnitt"/>
    <w:link w:val="Overskrift4"/>
    <w:rsid w:val="00B516D1"/>
    <w:rPr>
      <w:rFonts w:ascii="Arial" w:eastAsia="Times New Roman" w:hAnsi="Arial" w:cstheme="minorBidi"/>
      <w:kern w:val="28"/>
      <w:lang w:val="en-US" w:eastAsia="en-US"/>
    </w:rPr>
  </w:style>
  <w:style w:type="paragraph" w:customStyle="1" w:styleId="Indent5">
    <w:name w:val="Indent 5"/>
    <w:basedOn w:val="Normal"/>
    <w:qFormat/>
    <w:rsid w:val="00805286"/>
    <w:pPr>
      <w:ind w:left="2552"/>
    </w:pPr>
    <w:rPr>
      <w:lang w:val="nb-NO"/>
    </w:rPr>
  </w:style>
  <w:style w:type="character" w:customStyle="1" w:styleId="Overskrift5Tegn">
    <w:name w:val="Overskrift 5 Tegn"/>
    <w:basedOn w:val="Standardskriftforavsnitt"/>
    <w:link w:val="Overskrift5"/>
    <w:rsid w:val="00B516D1"/>
    <w:rPr>
      <w:rFonts w:ascii="Arial" w:eastAsia="Times New Roman" w:hAnsi="Arial" w:cstheme="minorBidi"/>
      <w:kern w:val="28"/>
      <w:lang w:val="en-US" w:eastAsia="en-US"/>
    </w:rPr>
  </w:style>
  <w:style w:type="paragraph" w:customStyle="1" w:styleId="Indent6">
    <w:name w:val="Indent 6"/>
    <w:basedOn w:val="Normal"/>
    <w:qFormat/>
    <w:rsid w:val="003C4358"/>
    <w:pPr>
      <w:ind w:left="3119"/>
    </w:pPr>
  </w:style>
  <w:style w:type="character" w:customStyle="1" w:styleId="Overskrift6Tegn">
    <w:name w:val="Overskrift 6 Tegn"/>
    <w:basedOn w:val="Standardskriftforavsnitt"/>
    <w:link w:val="Overskrift6"/>
    <w:rsid w:val="00B516D1"/>
    <w:rPr>
      <w:rFonts w:ascii="Arial" w:eastAsia="Times New Roman" w:hAnsi="Arial" w:cstheme="minorBidi"/>
      <w:kern w:val="28"/>
      <w:lang w:val="en-US" w:eastAsia="en-US"/>
    </w:rPr>
  </w:style>
  <w:style w:type="character" w:customStyle="1" w:styleId="Overskrift7Tegn">
    <w:name w:val="Overskrift 7 Tegn"/>
    <w:basedOn w:val="Standardskriftforavsnitt"/>
    <w:link w:val="Overskrift7"/>
    <w:semiHidden/>
    <w:rsid w:val="00470160"/>
    <w:rPr>
      <w:rFonts w:ascii="Arial" w:eastAsia="Times New Roman" w:hAnsi="Arial" w:cstheme="minorBidi"/>
      <w:kern w:val="28"/>
      <w:lang w:val="en-US" w:eastAsia="en-US"/>
    </w:rPr>
  </w:style>
  <w:style w:type="character" w:customStyle="1" w:styleId="Overskrift8Tegn">
    <w:name w:val="Overskrift 8 Tegn"/>
    <w:basedOn w:val="Standardskriftforavsnitt"/>
    <w:link w:val="Overskrift8"/>
    <w:semiHidden/>
    <w:rsid w:val="00470160"/>
    <w:rPr>
      <w:rFonts w:ascii="Arial" w:eastAsia="Times New Roman" w:hAnsi="Arial" w:cstheme="minorBidi"/>
      <w:kern w:val="28"/>
      <w:lang w:val="en-US" w:eastAsia="en-US"/>
    </w:rPr>
  </w:style>
  <w:style w:type="character" w:customStyle="1" w:styleId="Overskrift9Tegn">
    <w:name w:val="Overskrift 9 Tegn"/>
    <w:basedOn w:val="Standardskriftforavsnitt"/>
    <w:link w:val="Overskrift9"/>
    <w:semiHidden/>
    <w:rsid w:val="00470160"/>
    <w:rPr>
      <w:rFonts w:ascii="Arial" w:eastAsia="Times New Roman" w:hAnsi="Arial" w:cstheme="minorBidi"/>
      <w:kern w:val="28"/>
      <w:lang w:val="en-US" w:eastAsia="en-US"/>
    </w:rPr>
  </w:style>
  <w:style w:type="paragraph" w:styleId="Bunntekst">
    <w:name w:val="footer"/>
    <w:link w:val="BunntekstTegn"/>
    <w:uiPriority w:val="99"/>
    <w:rsid w:val="00896300"/>
    <w:pPr>
      <w:tabs>
        <w:tab w:val="right" w:pos="9356"/>
      </w:tabs>
      <w:overflowPunct w:val="0"/>
      <w:autoSpaceDE w:val="0"/>
      <w:autoSpaceDN w:val="0"/>
      <w:adjustRightInd w:val="0"/>
      <w:jc w:val="both"/>
      <w:textAlignment w:val="baseline"/>
    </w:pPr>
    <w:rPr>
      <w:rFonts w:ascii="Arial" w:eastAsia="Times New Roman" w:hAnsi="Arial" w:cs="Times New Roman"/>
      <w:sz w:val="16"/>
      <w:szCs w:val="14"/>
      <w:lang w:eastAsia="nb-NO"/>
    </w:rPr>
  </w:style>
  <w:style w:type="character" w:customStyle="1" w:styleId="BunntekstTegn">
    <w:name w:val="Bunntekst Tegn"/>
    <w:basedOn w:val="Standardskriftforavsnitt"/>
    <w:link w:val="Bunntekst"/>
    <w:uiPriority w:val="99"/>
    <w:rsid w:val="00896300"/>
    <w:rPr>
      <w:rFonts w:ascii="Arial" w:eastAsia="Times New Roman" w:hAnsi="Arial" w:cs="Times New Roman"/>
      <w:sz w:val="16"/>
      <w:szCs w:val="14"/>
      <w:lang w:eastAsia="nb-NO"/>
    </w:rPr>
  </w:style>
  <w:style w:type="paragraph" w:styleId="Brdtekst">
    <w:name w:val="Body Text"/>
    <w:basedOn w:val="Normal"/>
    <w:link w:val="BrdtekstTegn"/>
    <w:semiHidden/>
    <w:rsid w:val="00C949D3"/>
    <w:pPr>
      <w:spacing w:after="120"/>
    </w:pPr>
  </w:style>
  <w:style w:type="character" w:customStyle="1" w:styleId="BrdtekstTegn">
    <w:name w:val="Brødtekst Tegn"/>
    <w:basedOn w:val="Standardskriftforavsnitt"/>
    <w:link w:val="Brdtekst"/>
    <w:semiHidden/>
    <w:rsid w:val="00C949D3"/>
    <w:rPr>
      <w:rFonts w:ascii="Arial" w:eastAsiaTheme="minorHAnsi" w:hAnsi="Arial" w:cstheme="minorBidi"/>
      <w:lang w:eastAsia="en-US"/>
    </w:rPr>
  </w:style>
  <w:style w:type="character" w:styleId="Merknadsreferanse">
    <w:name w:val="annotation reference"/>
    <w:basedOn w:val="Standardskriftforavsnitt"/>
    <w:rsid w:val="000757C6"/>
    <w:rPr>
      <w:rFonts w:ascii="Times New Roman" w:eastAsia="SimSun" w:hAnsi="Times New Roman" w:cs="Simplified Arabic"/>
      <w:sz w:val="18"/>
      <w:szCs w:val="18"/>
      <w:lang w:val="en-GB" w:bidi="ar-AE"/>
    </w:rPr>
  </w:style>
  <w:style w:type="paragraph" w:styleId="Merknadstekst">
    <w:name w:val="annotation text"/>
    <w:basedOn w:val="Normal"/>
    <w:link w:val="MerknadstekstTegn"/>
    <w:rsid w:val="000757C6"/>
    <w:pPr>
      <w:spacing w:after="120"/>
    </w:pPr>
  </w:style>
  <w:style w:type="character" w:customStyle="1" w:styleId="MerknadstekstTegn">
    <w:name w:val="Merknadstekst Tegn"/>
    <w:basedOn w:val="Standardskriftforavsnitt"/>
    <w:link w:val="Merknadstekst"/>
    <w:rsid w:val="001A5BE4"/>
    <w:rPr>
      <w:lang w:bidi="ar-AE"/>
    </w:rPr>
  </w:style>
  <w:style w:type="character" w:styleId="Utheving">
    <w:name w:val="Emphasis"/>
    <w:semiHidden/>
    <w:qFormat/>
    <w:rsid w:val="000757C6"/>
    <w:rPr>
      <w:i/>
      <w:iCs/>
    </w:rPr>
  </w:style>
  <w:style w:type="character" w:styleId="Sluttnotereferanse">
    <w:name w:val="endnote reference"/>
    <w:basedOn w:val="Standardskriftforavsnitt"/>
    <w:unhideWhenUsed/>
    <w:rsid w:val="000757C6"/>
    <w:rPr>
      <w:rFonts w:ascii="Times New Roman" w:eastAsia="SimSun" w:hAnsi="Times New Roman" w:cs="Simplified Arabic"/>
      <w:sz w:val="18"/>
      <w:szCs w:val="18"/>
      <w:vertAlign w:val="superscript"/>
      <w:lang w:val="en-GB" w:bidi="ar-AE"/>
    </w:rPr>
  </w:style>
  <w:style w:type="paragraph" w:styleId="Sluttnotetekst">
    <w:name w:val="endnote text"/>
    <w:basedOn w:val="Normal"/>
    <w:next w:val="Normal"/>
    <w:link w:val="SluttnotetekstTegn"/>
    <w:unhideWhenUsed/>
    <w:rsid w:val="000757C6"/>
    <w:pPr>
      <w:spacing w:after="120"/>
      <w:ind w:left="340" w:hanging="340"/>
    </w:pPr>
  </w:style>
  <w:style w:type="character" w:customStyle="1" w:styleId="SluttnotetekstTegn">
    <w:name w:val="Sluttnotetekst Tegn"/>
    <w:basedOn w:val="Standardskriftforavsnitt"/>
    <w:link w:val="Sluttnotetekst"/>
    <w:rsid w:val="006B4238"/>
    <w:rPr>
      <w:rFonts w:ascii="Arial" w:eastAsiaTheme="minorHAnsi" w:hAnsi="Arial" w:cstheme="minorBidi"/>
      <w:lang w:eastAsia="en-US"/>
    </w:rPr>
  </w:style>
  <w:style w:type="paragraph" w:styleId="Fotnotetekst">
    <w:name w:val="footnote text"/>
    <w:basedOn w:val="Normal"/>
    <w:link w:val="FotnotetekstTegn"/>
    <w:autoRedefine/>
    <w:rsid w:val="001F18F5"/>
    <w:pPr>
      <w:spacing w:after="60"/>
      <w:ind w:left="426" w:hanging="426"/>
    </w:pPr>
    <w:rPr>
      <w:i/>
      <w:sz w:val="16"/>
      <w:szCs w:val="16"/>
    </w:rPr>
  </w:style>
  <w:style w:type="character" w:customStyle="1" w:styleId="FotnotetekstTegn">
    <w:name w:val="Fotnotetekst Tegn"/>
    <w:basedOn w:val="Standardskriftforavsnitt"/>
    <w:link w:val="Fotnotetekst"/>
    <w:rsid w:val="001F18F5"/>
    <w:rPr>
      <w:rFonts w:ascii="Arial" w:eastAsia="Times New Roman" w:hAnsi="Arial" w:cs="Arial"/>
      <w:i/>
      <w:sz w:val="16"/>
      <w:szCs w:val="16"/>
      <w:lang w:eastAsia="nb-NO"/>
    </w:rPr>
  </w:style>
  <w:style w:type="paragraph" w:customStyle="1" w:styleId="Footnote">
    <w:name w:val="Footnote"/>
    <w:basedOn w:val="Fotnotetekst"/>
    <w:rsid w:val="000757C6"/>
    <w:pPr>
      <w:tabs>
        <w:tab w:val="left" w:pos="340"/>
      </w:tabs>
    </w:pPr>
  </w:style>
  <w:style w:type="character" w:styleId="Fotnotereferanse">
    <w:name w:val="footnote reference"/>
    <w:basedOn w:val="Standardskriftforavsnitt"/>
    <w:rsid w:val="00BF6826"/>
    <w:rPr>
      <w:b/>
      <w:color w:val="000099"/>
      <w:position w:val="6"/>
      <w:sz w:val="16"/>
      <w:szCs w:val="16"/>
    </w:rPr>
  </w:style>
  <w:style w:type="paragraph" w:customStyle="1" w:styleId="Table-Leftjustified-Bold">
    <w:name w:val="Table - Left justified - Bold"/>
    <w:basedOn w:val="Normal"/>
    <w:qFormat/>
    <w:rsid w:val="00056F99"/>
    <w:pPr>
      <w:jc w:val="left"/>
    </w:pPr>
    <w:rPr>
      <w:b/>
      <w:lang w:val="en-US"/>
    </w:rPr>
  </w:style>
  <w:style w:type="paragraph" w:styleId="Listeavsnitt">
    <w:name w:val="List Paragraph"/>
    <w:basedOn w:val="Normal"/>
    <w:uiPriority w:val="3"/>
    <w:rsid w:val="004E1345"/>
  </w:style>
  <w:style w:type="character" w:styleId="Sidetall">
    <w:name w:val="page number"/>
    <w:basedOn w:val="Standardskriftforavsnitt"/>
    <w:rsid w:val="002D6344"/>
    <w:rPr>
      <w:rFonts w:ascii="Times New Roman" w:eastAsia="SimSun" w:hAnsi="Times New Roman" w:cs="Times New Roman"/>
      <w:b w:val="0"/>
      <w:sz w:val="24"/>
      <w:szCs w:val="24"/>
      <w:lang w:val="en-GB" w:bidi="ar-AE"/>
    </w:rPr>
  </w:style>
  <w:style w:type="table" w:styleId="Tabellrutenett">
    <w:name w:val="Table Grid"/>
    <w:basedOn w:val="Vanligtabell"/>
    <w:uiPriority w:val="39"/>
    <w:rsid w:val="004E1345"/>
    <w:rPr>
      <w:rFonts w:eastAsia="Times New Roman" w:cs="Times New Roman"/>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Normal"/>
    <w:next w:val="Normal"/>
    <w:qFormat/>
    <w:rsid w:val="007B1690"/>
    <w:pPr>
      <w:jc w:val="center"/>
    </w:pPr>
    <w:rPr>
      <w:b/>
      <w:bCs/>
      <w:caps/>
    </w:rPr>
  </w:style>
  <w:style w:type="paragraph" w:styleId="Kommentaremne">
    <w:name w:val="annotation subject"/>
    <w:basedOn w:val="Merknadstekst"/>
    <w:next w:val="Merknadstekst"/>
    <w:link w:val="KommentaremneTegn"/>
    <w:rsid w:val="000757C6"/>
    <w:pPr>
      <w:spacing w:after="240"/>
    </w:pPr>
    <w:rPr>
      <w:b/>
      <w:bCs/>
    </w:rPr>
  </w:style>
  <w:style w:type="character" w:customStyle="1" w:styleId="KommentaremneTegn">
    <w:name w:val="Kommentaremne Tegn"/>
    <w:basedOn w:val="MerknadstekstTegn"/>
    <w:link w:val="Kommentaremne"/>
    <w:rsid w:val="001A5BE4"/>
    <w:rPr>
      <w:b/>
      <w:bCs/>
      <w:lang w:bidi="ar-AE"/>
    </w:rPr>
  </w:style>
  <w:style w:type="paragraph" w:styleId="INNH1">
    <w:name w:val="toc 1"/>
    <w:basedOn w:val="Normal"/>
    <w:next w:val="Normal"/>
    <w:uiPriority w:val="39"/>
    <w:rsid w:val="003C148C"/>
    <w:pPr>
      <w:tabs>
        <w:tab w:val="left" w:pos="567"/>
        <w:tab w:val="right" w:leader="dot" w:pos="8789"/>
      </w:tabs>
      <w:spacing w:after="40"/>
      <w:ind w:left="567" w:right="135" w:hanging="567"/>
    </w:pPr>
    <w:rPr>
      <w:caps/>
      <w:noProof/>
    </w:rPr>
  </w:style>
  <w:style w:type="paragraph" w:styleId="INNH2">
    <w:name w:val="toc 2"/>
    <w:basedOn w:val="Normal"/>
    <w:next w:val="Normal"/>
    <w:uiPriority w:val="39"/>
    <w:rsid w:val="003C148C"/>
    <w:pPr>
      <w:keepNext/>
      <w:tabs>
        <w:tab w:val="left" w:pos="567"/>
        <w:tab w:val="right" w:leader="dot" w:pos="8789"/>
      </w:tabs>
      <w:spacing w:after="60"/>
      <w:ind w:left="567" w:right="135" w:hanging="567"/>
    </w:pPr>
    <w:rPr>
      <w:caps/>
      <w:noProof/>
    </w:rPr>
  </w:style>
  <w:style w:type="paragraph" w:styleId="Bobletekst">
    <w:name w:val="Balloon Text"/>
    <w:basedOn w:val="Normal"/>
    <w:link w:val="BobletekstTegn"/>
    <w:uiPriority w:val="99"/>
    <w:semiHidden/>
    <w:rsid w:val="004E13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0160"/>
    <w:rPr>
      <w:rFonts w:ascii="Tahoma" w:eastAsiaTheme="minorHAnsi" w:hAnsi="Tahoma" w:cs="Tahoma"/>
      <w:sz w:val="16"/>
      <w:szCs w:val="16"/>
      <w:lang w:eastAsia="en-US"/>
    </w:rPr>
  </w:style>
  <w:style w:type="paragraph" w:styleId="Bibliografi">
    <w:name w:val="Bibliography"/>
    <w:basedOn w:val="Normal"/>
    <w:next w:val="Normal"/>
    <w:semiHidden/>
    <w:rsid w:val="00CE6FCC"/>
  </w:style>
  <w:style w:type="table" w:customStyle="1" w:styleId="ColorfulGrid1">
    <w:name w:val="Colorful Grid1"/>
    <w:basedOn w:val="Vanligtabel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geriktrutenettuthevingsfarge2">
    <w:name w:val="Colorful Grid Accent 2"/>
    <w:basedOn w:val="Vanligtabel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geriktrutenettuthevingsfarge3">
    <w:name w:val="Colorful Grid Accent 3"/>
    <w:basedOn w:val="Vanligtabel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geriktrutenettuthevingsfarge4">
    <w:name w:val="Colorful Grid Accent 4"/>
    <w:basedOn w:val="Vanligtabel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geriktrutenettuthevingsfarge5">
    <w:name w:val="Colorful Grid Accent 5"/>
    <w:basedOn w:val="Vanligtabel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geriktrutenettuthevingsfarge6">
    <w:name w:val="Colorful Grid Accent 6"/>
    <w:basedOn w:val="Vanligtabel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Vanligtabel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geriklisteuthevingsfarge2">
    <w:name w:val="Colorful List Accent 2"/>
    <w:basedOn w:val="Vanligtabel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geriklisteuthevingsfarge3">
    <w:name w:val="Colorful List Accent 3"/>
    <w:basedOn w:val="Vanligtabel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geriklisteuthevingsfarge4">
    <w:name w:val="Colorful List Accent 4"/>
    <w:basedOn w:val="Vanligtabel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geriklisteuthevingsfarge5">
    <w:name w:val="Colorful List Accent 5"/>
    <w:basedOn w:val="Vanligtabel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geriklisteuthevingsfarge6">
    <w:name w:val="Colorful List Accent 6"/>
    <w:basedOn w:val="Vanligtabel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Vanligtabel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gerikskyggelegginguthevingsfarge4">
    <w:name w:val="Colorful Shading Accent 4"/>
    <w:basedOn w:val="Vanligtabel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Vanligtabel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uthevingsfarge2">
    <w:name w:val="Dark List Accent 2"/>
    <w:basedOn w:val="Vanligtabel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uthevingsfarge3">
    <w:name w:val="Dark List Accent 3"/>
    <w:basedOn w:val="Vanligtabel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uthevingsfarge4">
    <w:name w:val="Dark List Accent 4"/>
    <w:basedOn w:val="Vanligtabel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uthevingsfarge5">
    <w:name w:val="Dark List Accent 5"/>
    <w:basedOn w:val="Vanligtabel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uthevingsfarge6">
    <w:name w:val="Dark List Accent 6"/>
    <w:basedOn w:val="Vanligtabel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Konvoluttadresse">
    <w:name w:val="envelope address"/>
    <w:basedOn w:val="Normal"/>
    <w:semiHidden/>
    <w:rsid w:val="00CE6FCC"/>
    <w:pPr>
      <w:framePr w:w="7920" w:h="1980" w:hRule="exact" w:hSpace="180" w:wrap="auto" w:hAnchor="page" w:xAlign="center" w:yAlign="bottom"/>
      <w:ind w:left="2880"/>
    </w:pPr>
    <w:rPr>
      <w:rFonts w:cs="Simplified Arabic"/>
    </w:rPr>
  </w:style>
  <w:style w:type="paragraph" w:styleId="Avsenderadresse">
    <w:name w:val="envelope return"/>
    <w:basedOn w:val="Normal"/>
    <w:semiHidden/>
    <w:rsid w:val="00CE6FCC"/>
    <w:rPr>
      <w:rFonts w:cs="Simplified Arabic"/>
    </w:rPr>
  </w:style>
  <w:style w:type="paragraph" w:styleId="HTML-adresse">
    <w:name w:val="HTML Address"/>
    <w:basedOn w:val="Normal"/>
    <w:link w:val="HTML-adresseTegn"/>
    <w:semiHidden/>
    <w:rsid w:val="00CE6FCC"/>
    <w:rPr>
      <w:i/>
      <w:iCs/>
    </w:rPr>
  </w:style>
  <w:style w:type="character" w:customStyle="1" w:styleId="HTML-adresseTegn">
    <w:name w:val="HTML-adresse Tegn"/>
    <w:basedOn w:val="Standardskriftforavsnitt"/>
    <w:link w:val="HTML-adresse"/>
    <w:semiHidden/>
    <w:rsid w:val="00470160"/>
    <w:rPr>
      <w:rFonts w:ascii="Arial" w:eastAsiaTheme="minorHAnsi" w:hAnsi="Arial" w:cstheme="minorBidi"/>
      <w:i/>
      <w:iCs/>
      <w:lang w:eastAsia="en-US"/>
    </w:rPr>
  </w:style>
  <w:style w:type="paragraph" w:customStyle="1" w:styleId="Schedule-Indent4">
    <w:name w:val="Schedule - Indent 4"/>
    <w:basedOn w:val="Normal"/>
    <w:qFormat/>
    <w:rsid w:val="00B25015"/>
    <w:pPr>
      <w:ind w:left="2268"/>
    </w:pPr>
    <w:rPr>
      <w:lang w:val="en-US" w:eastAsia="en-GB"/>
    </w:rPr>
  </w:style>
  <w:style w:type="paragraph" w:styleId="Indeks4">
    <w:name w:val="index 4"/>
    <w:basedOn w:val="Normal"/>
    <w:next w:val="Normal"/>
    <w:autoRedefine/>
    <w:semiHidden/>
    <w:rsid w:val="00CE6FCC"/>
    <w:pPr>
      <w:ind w:left="960" w:hanging="240"/>
    </w:pPr>
  </w:style>
  <w:style w:type="paragraph" w:styleId="Indeks5">
    <w:name w:val="index 5"/>
    <w:basedOn w:val="Normal"/>
    <w:next w:val="Normal"/>
    <w:autoRedefine/>
    <w:semiHidden/>
    <w:rsid w:val="00CE6FCC"/>
    <w:pPr>
      <w:ind w:left="1200" w:hanging="240"/>
    </w:pPr>
  </w:style>
  <w:style w:type="paragraph" w:styleId="Indeks6">
    <w:name w:val="index 6"/>
    <w:basedOn w:val="Normal"/>
    <w:next w:val="Normal"/>
    <w:autoRedefine/>
    <w:semiHidden/>
    <w:rsid w:val="00CE6FCC"/>
    <w:pPr>
      <w:ind w:left="1440" w:hanging="240"/>
    </w:pPr>
  </w:style>
  <w:style w:type="paragraph" w:styleId="Indeks7">
    <w:name w:val="index 7"/>
    <w:basedOn w:val="Normal"/>
    <w:next w:val="Normal"/>
    <w:autoRedefine/>
    <w:semiHidden/>
    <w:rsid w:val="00CE6FCC"/>
    <w:pPr>
      <w:ind w:left="1680" w:hanging="240"/>
    </w:pPr>
  </w:style>
  <w:style w:type="paragraph" w:customStyle="1" w:styleId="Table-Leftjustified">
    <w:name w:val="Table - Left justified"/>
    <w:basedOn w:val="Normal"/>
    <w:qFormat/>
    <w:rsid w:val="00056F99"/>
    <w:pPr>
      <w:jc w:val="left"/>
    </w:pPr>
    <w:rPr>
      <w:lang w:val="en-US"/>
    </w:rPr>
  </w:style>
  <w:style w:type="paragraph" w:customStyle="1" w:styleId="Schedule-Indent3">
    <w:name w:val="Schedule - Indent 3"/>
    <w:basedOn w:val="Schedule-Indent2"/>
    <w:qFormat/>
    <w:rsid w:val="00B46A18"/>
    <w:pPr>
      <w:ind w:left="1701"/>
    </w:pPr>
  </w:style>
  <w:style w:type="paragraph" w:styleId="Sterktsitat">
    <w:name w:val="Intense Quote"/>
    <w:basedOn w:val="Normal"/>
    <w:next w:val="Normal"/>
    <w:link w:val="SterktsitatTegn"/>
    <w:semiHidden/>
    <w:rsid w:val="00CE6FCC"/>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semiHidden/>
    <w:rsid w:val="00470160"/>
    <w:rPr>
      <w:rFonts w:ascii="Arial" w:eastAsiaTheme="minorHAnsi" w:hAnsi="Arial" w:cstheme="minorBidi"/>
      <w:b/>
      <w:bCs/>
      <w:i/>
      <w:iCs/>
      <w:color w:val="4F81BD"/>
      <w:lang w:eastAsia="en-US"/>
    </w:rPr>
  </w:style>
  <w:style w:type="table" w:customStyle="1" w:styleId="LightGrid1">
    <w:name w:val="Light Grid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ystrutenettuthevingsfarge2">
    <w:name w:val="Light Grid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rutenettuthevingsfarge3">
    <w:name w:val="Light Grid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rutenettuthevingsfarge4">
    <w:name w:val="Light Grid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rutenettuthevingsfarge5">
    <w:name w:val="Light Grid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rutenettuthevingsfarge6">
    <w:name w:val="Light Grid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listeuthevingsfarge2">
    <w:name w:val="Light List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uthevingsfarge3">
    <w:name w:val="Light List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uthevingsfarge4">
    <w:name w:val="Light List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uthevingsfarge5">
    <w:name w:val="Light List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uthevingsfarge6">
    <w:name w:val="Light List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skyggelegginguthevingsfarge2">
    <w:name w:val="Light Shading Accent 2"/>
    <w:basedOn w:val="Vanligtabel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3">
    <w:name w:val="Light Shading Accent 3"/>
    <w:basedOn w:val="Vanligtabel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legginguthevingsfarge4">
    <w:name w:val="Light Shading Accent 4"/>
    <w:basedOn w:val="Vanligtabel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5">
    <w:name w:val="Light Shading Accent 5"/>
    <w:basedOn w:val="Vanligtabel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legginguthevingsfarge6">
    <w:name w:val="Light Shading Accent 6"/>
    <w:basedOn w:val="Vanligtabel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e">
    <w:name w:val="List"/>
    <w:basedOn w:val="Normal"/>
    <w:semiHidden/>
    <w:rsid w:val="00CE6FCC"/>
    <w:pPr>
      <w:ind w:left="360" w:hanging="360"/>
      <w:contextualSpacing/>
    </w:pPr>
  </w:style>
  <w:style w:type="paragraph" w:styleId="Liste2">
    <w:name w:val="List 2"/>
    <w:basedOn w:val="Normal"/>
    <w:semiHidden/>
    <w:rsid w:val="00CE6FCC"/>
    <w:pPr>
      <w:ind w:left="720" w:hanging="360"/>
      <w:contextualSpacing/>
    </w:pPr>
  </w:style>
  <w:style w:type="paragraph" w:styleId="Liste3">
    <w:name w:val="List 3"/>
    <w:basedOn w:val="Normal"/>
    <w:semiHidden/>
    <w:rsid w:val="00CE6FCC"/>
    <w:pPr>
      <w:ind w:left="1080" w:hanging="360"/>
      <w:contextualSpacing/>
    </w:pPr>
  </w:style>
  <w:style w:type="paragraph" w:styleId="Liste4">
    <w:name w:val="List 4"/>
    <w:basedOn w:val="Normal"/>
    <w:semiHidden/>
    <w:rsid w:val="00CE6FCC"/>
    <w:pPr>
      <w:ind w:left="1440" w:hanging="360"/>
      <w:contextualSpacing/>
    </w:pPr>
  </w:style>
  <w:style w:type="paragraph" w:styleId="Liste5">
    <w:name w:val="List 5"/>
    <w:basedOn w:val="Normal"/>
    <w:semiHidden/>
    <w:rsid w:val="00CE6FCC"/>
    <w:pPr>
      <w:ind w:left="1800" w:hanging="360"/>
      <w:contextualSpacing/>
    </w:pPr>
  </w:style>
  <w:style w:type="paragraph" w:styleId="Liste-forts">
    <w:name w:val="List Continue"/>
    <w:basedOn w:val="Normal"/>
    <w:unhideWhenUsed/>
    <w:rsid w:val="00CE6FCC"/>
    <w:pPr>
      <w:spacing w:after="120"/>
      <w:ind w:left="360"/>
      <w:contextualSpacing/>
    </w:pPr>
  </w:style>
  <w:style w:type="paragraph" w:styleId="Liste-forts4">
    <w:name w:val="List Continue 4"/>
    <w:basedOn w:val="Normal"/>
    <w:semiHidden/>
    <w:rsid w:val="00CE6FCC"/>
    <w:pPr>
      <w:spacing w:after="120"/>
      <w:ind w:left="1440"/>
      <w:contextualSpacing/>
    </w:pPr>
  </w:style>
  <w:style w:type="paragraph" w:styleId="Liste-forts5">
    <w:name w:val="List Continue 5"/>
    <w:basedOn w:val="Normal"/>
    <w:semiHidden/>
    <w:rsid w:val="00CE6FCC"/>
    <w:pPr>
      <w:spacing w:after="120"/>
      <w:ind w:left="1800"/>
      <w:contextualSpacing/>
    </w:pPr>
  </w:style>
  <w:style w:type="paragraph" w:styleId="Makrotekst">
    <w:name w:val="macro"/>
    <w:link w:val="MakrotekstTegn"/>
    <w:unhideWhenUsed/>
    <w:rsid w:val="004E13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eastAsia="Times New Roman" w:hAnsi="Courier New" w:cs="Times New Roman"/>
      <w:lang w:eastAsia="nb-NO"/>
    </w:rPr>
  </w:style>
  <w:style w:type="character" w:customStyle="1" w:styleId="MakrotekstTegn">
    <w:name w:val="Makrotekst Tegn"/>
    <w:basedOn w:val="Standardskriftforavsnitt"/>
    <w:link w:val="Makrotekst"/>
    <w:rsid w:val="00DD0ABA"/>
    <w:rPr>
      <w:rFonts w:ascii="Courier New" w:eastAsia="Times New Roman" w:hAnsi="Courier New" w:cs="Times New Roman"/>
      <w:lang w:eastAsia="nb-NO"/>
    </w:rPr>
  </w:style>
  <w:style w:type="table" w:customStyle="1" w:styleId="MediumGrid11">
    <w:name w:val="Medium Grid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ddelsrutenett1uthevingsfarge2">
    <w:name w:val="Medium Grid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ddelsrutenett1uthevingsfarge3">
    <w:name w:val="Medium Grid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ddelsrutenett1uthevingsfarge4">
    <w:name w:val="Medium Grid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ddelsrutenett1uthevingsfarge5">
    <w:name w:val="Medium Grid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ddelsrutenett1uthevingsfarge6">
    <w:name w:val="Medium Grid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ddelsrutenett2uthevingsfarge2">
    <w:name w:val="Medium Grid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ddelsrutenett2uthevingsfarge3">
    <w:name w:val="Medium Grid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ddelsrutenett2uthevingsfarge4">
    <w:name w:val="Medium Grid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ddelsrutenett2uthevingsfarge5">
    <w:name w:val="Medium Grid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ddelsrutenett2uthevingsfarge6">
    <w:name w:val="Medium Grid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2">
    <w:name w:val="Medium Grid 3 Accent 2"/>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ddelsrutenett3uthevingsfarge3">
    <w:name w:val="Medium Grid 3 Accent 3"/>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ddelsrutenett3uthevingsfarge4">
    <w:name w:val="Medium Grid 3 Accent 4"/>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ddelsrutenett3uthevingsfarge5">
    <w:name w:val="Medium Grid 3 Accent 5"/>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ddelsrutenett3uthevingsfarge6">
    <w:name w:val="Medium Grid 3 Accent 6"/>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Vanligtabel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ddelsliste1uthevingsfarge2">
    <w:name w:val="Medium List 1 Accent 2"/>
    <w:basedOn w:val="Vanligtabel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ddelsliste1uthevingsfarge3">
    <w:name w:val="Medium List 1 Accent 3"/>
    <w:basedOn w:val="Vanligtabel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ddelsliste1uthevingsfarge4">
    <w:name w:val="Medium List 1 Accent 4"/>
    <w:basedOn w:val="Vanligtabel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ddelsliste1uthevingsfarge5">
    <w:name w:val="Medium List 1 Accent 5"/>
    <w:basedOn w:val="Vanligtabel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ddelsliste1uthevingsfarge6">
    <w:name w:val="Medium List 1 Accent 6"/>
    <w:basedOn w:val="Vanligtabel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ddelsskyggelegging1uthevingsfarge2">
    <w:name w:val="Medium Shading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ddelsskyggelegging1uthevingsfarge3">
    <w:name w:val="Medium Shading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ddelsskyggelegging1uthevingsfarge4">
    <w:name w:val="Medium Shading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ddelsskyggelegging1uthevingsfarge5">
    <w:name w:val="Medium Shading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ddelsskyggelegging1uthevingsfarge6">
    <w:name w:val="Medium Shading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nhideWhenUsed/>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ldingshodeTegn">
    <w:name w:val="Meldingshode Tegn"/>
    <w:basedOn w:val="Standardskriftforavsnitt"/>
    <w:link w:val="Meldingshode"/>
    <w:rsid w:val="00DD0ABA"/>
    <w:rPr>
      <w:rFonts w:ascii="Arial" w:eastAsiaTheme="minorHAnsi" w:hAnsi="Arial"/>
      <w:shd w:val="pct20" w:color="auto" w:fill="auto"/>
      <w:lang w:eastAsia="en-US"/>
    </w:rPr>
  </w:style>
  <w:style w:type="paragraph" w:styleId="NormalWeb">
    <w:name w:val="Normal (Web)"/>
    <w:basedOn w:val="Normal"/>
    <w:rsid w:val="00CE6FCC"/>
  </w:style>
  <w:style w:type="paragraph" w:styleId="Vanliginnrykk">
    <w:name w:val="Normal Indent"/>
    <w:basedOn w:val="Normal"/>
    <w:rsid w:val="004E1345"/>
    <w:pPr>
      <w:ind w:left="709"/>
    </w:pPr>
  </w:style>
  <w:style w:type="table" w:styleId="Tabell-3D-effekt1">
    <w:name w:val="Table 3D effects 1"/>
    <w:basedOn w:val="Vanligtabel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CE6FCC"/>
    <w:pPr>
      <w:ind w:left="240" w:hanging="240"/>
    </w:pPr>
  </w:style>
  <w:style w:type="paragraph" w:styleId="Figurliste">
    <w:name w:val="table of figures"/>
    <w:basedOn w:val="Normal"/>
    <w:next w:val="Normal"/>
    <w:link w:val="FigurlisteTegn"/>
    <w:semiHidden/>
    <w:rsid w:val="004E1345"/>
    <w:pPr>
      <w:tabs>
        <w:tab w:val="right" w:leader="dot" w:pos="9071"/>
      </w:tabs>
      <w:ind w:left="480" w:hanging="480"/>
    </w:pPr>
  </w:style>
  <w:style w:type="character" w:customStyle="1" w:styleId="FigurlisteTegn">
    <w:name w:val="Figurliste Tegn"/>
    <w:basedOn w:val="Standardskriftforavsnitt"/>
    <w:link w:val="Figurliste"/>
    <w:semiHidden/>
    <w:rsid w:val="00B516D1"/>
    <w:rPr>
      <w:rFonts w:ascii="Arial" w:eastAsiaTheme="minorHAnsi" w:hAnsi="Arial" w:cstheme="minorBidi"/>
      <w:lang w:eastAsia="en-US"/>
    </w:rPr>
  </w:style>
  <w:style w:type="table" w:styleId="Tabell-profesjonell">
    <w:name w:val="Table Professional"/>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rsid w:val="00CE6FCC"/>
    <w:pPr>
      <w:spacing w:before="120"/>
    </w:pPr>
    <w:rPr>
      <w:rFonts w:cs="Simplified Arabic"/>
      <w:b/>
      <w:bCs/>
    </w:rPr>
  </w:style>
  <w:style w:type="paragraph" w:styleId="INNH3">
    <w:name w:val="toc 3"/>
    <w:basedOn w:val="Normal"/>
    <w:next w:val="Normal"/>
    <w:uiPriority w:val="39"/>
    <w:rsid w:val="00345590"/>
    <w:pPr>
      <w:tabs>
        <w:tab w:val="right" w:leader="dot" w:pos="9070"/>
      </w:tabs>
      <w:spacing w:after="60"/>
      <w:ind w:left="1264" w:right="170" w:hanging="697"/>
      <w:jc w:val="left"/>
    </w:pPr>
    <w:rPr>
      <w:noProof/>
      <w14:scene3d>
        <w14:camera w14:prst="orthographicFront"/>
        <w14:lightRig w14:rig="threePt" w14:dir="t">
          <w14:rot w14:lat="0" w14:lon="0" w14:rev="0"/>
        </w14:lightRig>
      </w14:scene3d>
    </w:rPr>
  </w:style>
  <w:style w:type="paragraph" w:styleId="INNH4">
    <w:name w:val="toc 4"/>
    <w:basedOn w:val="Normal"/>
    <w:next w:val="Normal"/>
    <w:rsid w:val="004E1345"/>
    <w:pPr>
      <w:tabs>
        <w:tab w:val="left" w:pos="567"/>
        <w:tab w:val="right" w:leader="dot" w:pos="9071"/>
      </w:tabs>
      <w:spacing w:after="0"/>
      <w:ind w:left="601"/>
    </w:pPr>
  </w:style>
  <w:style w:type="paragraph" w:styleId="INNH5">
    <w:name w:val="toc 5"/>
    <w:basedOn w:val="Normal"/>
    <w:next w:val="Normal"/>
    <w:rsid w:val="004E1345"/>
    <w:pPr>
      <w:tabs>
        <w:tab w:val="right" w:leader="dot" w:pos="9071"/>
      </w:tabs>
      <w:ind w:left="800"/>
    </w:pPr>
  </w:style>
  <w:style w:type="character" w:styleId="Plassholdertekst">
    <w:name w:val="Placeholder Text"/>
    <w:basedOn w:val="Standardskriftforavsnitt"/>
    <w:uiPriority w:val="99"/>
    <w:unhideWhenUsed/>
    <w:rsid w:val="004E1345"/>
    <w:rPr>
      <w:color w:val="808080"/>
      <w:lang w:val="en-GB"/>
    </w:rPr>
  </w:style>
  <w:style w:type="paragraph" w:customStyle="1" w:styleId="Schedule-Indent1">
    <w:name w:val="Schedule - Indent 1"/>
    <w:basedOn w:val="Normal"/>
    <w:qFormat/>
    <w:rsid w:val="00B82104"/>
    <w:pPr>
      <w:ind w:left="567"/>
    </w:pPr>
  </w:style>
  <w:style w:type="paragraph" w:customStyle="1" w:styleId="1">
    <w:name w:val="(1)"/>
    <w:basedOn w:val="Normal"/>
    <w:autoRedefine/>
    <w:qFormat/>
    <w:rsid w:val="00BC6DBF"/>
    <w:pPr>
      <w:numPr>
        <w:numId w:val="1"/>
      </w:numPr>
    </w:pPr>
    <w:rPr>
      <w:lang w:val="nb-NO"/>
    </w:rPr>
  </w:style>
  <w:style w:type="paragraph" w:customStyle="1" w:styleId="A">
    <w:name w:val="(A)"/>
    <w:basedOn w:val="Normal"/>
    <w:autoRedefine/>
    <w:qFormat/>
    <w:rsid w:val="004E1345"/>
    <w:pPr>
      <w:numPr>
        <w:numId w:val="2"/>
      </w:numPr>
    </w:pPr>
    <w:rPr>
      <w:lang w:val="nb-NO"/>
    </w:rPr>
  </w:style>
  <w:style w:type="paragraph" w:styleId="Punktliste2">
    <w:name w:val="List Bullet 2"/>
    <w:basedOn w:val="Normal"/>
    <w:uiPriority w:val="99"/>
    <w:semiHidden/>
    <w:rsid w:val="004E1345"/>
    <w:pPr>
      <w:numPr>
        <w:numId w:val="4"/>
      </w:numPr>
      <w:contextualSpacing/>
    </w:pPr>
  </w:style>
  <w:style w:type="paragraph" w:styleId="Nummerertliste">
    <w:name w:val="List Number"/>
    <w:basedOn w:val="Normal"/>
    <w:uiPriority w:val="3"/>
    <w:semiHidden/>
    <w:rsid w:val="004E1345"/>
    <w:pPr>
      <w:numPr>
        <w:numId w:val="5"/>
      </w:numPr>
      <w:contextualSpacing/>
    </w:pPr>
  </w:style>
  <w:style w:type="paragraph" w:customStyle="1" w:styleId="Schedule-HeadingBodyText">
    <w:name w:val="Schedule - Heading Body Text"/>
    <w:basedOn w:val="Normal"/>
    <w:next w:val="Normal"/>
    <w:qFormat/>
    <w:rsid w:val="00BF6826"/>
    <w:pPr>
      <w:keepNext/>
      <w:spacing w:line="308" w:lineRule="exact"/>
    </w:pPr>
    <w:rPr>
      <w:b/>
    </w:rPr>
  </w:style>
  <w:style w:type="paragraph" w:customStyle="1" w:styleId="SectionHeading">
    <w:name w:val="Section Heading"/>
    <w:basedOn w:val="Normal"/>
    <w:rsid w:val="003C148C"/>
    <w:pPr>
      <w:keepNext/>
      <w:numPr>
        <w:numId w:val="7"/>
      </w:numPr>
      <w:spacing w:before="360"/>
      <w:jc w:val="center"/>
    </w:pPr>
    <w:rPr>
      <w:b/>
      <w:sz w:val="22"/>
    </w:rPr>
  </w:style>
  <w:style w:type="paragraph" w:customStyle="1" w:styleId="Indent1">
    <w:name w:val="Indent 1"/>
    <w:basedOn w:val="Normal"/>
    <w:qFormat/>
    <w:rsid w:val="00AD2630"/>
    <w:pPr>
      <w:ind w:left="851"/>
    </w:pPr>
    <w:rPr>
      <w:rFonts w:cs="Times New Roman"/>
      <w:szCs w:val="18"/>
    </w:rPr>
  </w:style>
  <w:style w:type="paragraph" w:customStyle="1" w:styleId="Indent2">
    <w:name w:val="Indent 2"/>
    <w:basedOn w:val="Indent1"/>
    <w:qFormat/>
    <w:rsid w:val="004E1345"/>
  </w:style>
  <w:style w:type="paragraph" w:customStyle="1" w:styleId="Indent3">
    <w:name w:val="Indent 3"/>
    <w:basedOn w:val="Normal"/>
    <w:qFormat/>
    <w:rsid w:val="004E1345"/>
    <w:pPr>
      <w:ind w:left="1440"/>
    </w:pPr>
    <w:rPr>
      <w:lang w:bidi="he-IL"/>
    </w:rPr>
  </w:style>
  <w:style w:type="paragraph" w:customStyle="1" w:styleId="Singlespacing">
    <w:name w:val="Single spacing"/>
    <w:basedOn w:val="Normal"/>
    <w:next w:val="Normal"/>
    <w:qFormat/>
    <w:rsid w:val="00061E54"/>
    <w:pPr>
      <w:spacing w:after="0"/>
    </w:pPr>
  </w:style>
  <w:style w:type="paragraph" w:customStyle="1" w:styleId="Schedule-Indent2">
    <w:name w:val="Schedule - Indent 2"/>
    <w:basedOn w:val="Schedule-Indent1"/>
    <w:qFormat/>
    <w:rsid w:val="00395DCE"/>
    <w:pPr>
      <w:ind w:left="1134"/>
    </w:pPr>
  </w:style>
  <w:style w:type="paragraph" w:customStyle="1" w:styleId="ScheduleL1-Schedulenumber">
    <w:name w:val="Schedule L1 - Schedule number"/>
    <w:basedOn w:val="Normal"/>
    <w:next w:val="Normal"/>
    <w:qFormat/>
    <w:rsid w:val="00C949D3"/>
    <w:pPr>
      <w:pageBreakBefore/>
      <w:numPr>
        <w:numId w:val="114"/>
      </w:numPr>
      <w:jc w:val="center"/>
    </w:pPr>
    <w:rPr>
      <w:b/>
      <w:lang w:eastAsia="en-GB"/>
    </w:rPr>
  </w:style>
  <w:style w:type="paragraph" w:customStyle="1" w:styleId="ScheduleL2-Part">
    <w:name w:val="Schedule L2 - Part"/>
    <w:basedOn w:val="ScheduleL1-Schedulenumber"/>
    <w:next w:val="Normal"/>
    <w:qFormat/>
    <w:rsid w:val="00D344D7"/>
    <w:pPr>
      <w:keepNext/>
      <w:pageBreakBefore w:val="0"/>
      <w:numPr>
        <w:ilvl w:val="1"/>
      </w:numPr>
    </w:pPr>
    <w:rPr>
      <w:lang w:val="nb-NO"/>
    </w:rPr>
  </w:style>
  <w:style w:type="paragraph" w:customStyle="1" w:styleId="ScheduleL3-1">
    <w:name w:val="Schedule L3 - 1."/>
    <w:basedOn w:val="ScheduleL2-Part"/>
    <w:next w:val="ScheduleL4-a"/>
    <w:qFormat/>
    <w:rsid w:val="003C148C"/>
    <w:pPr>
      <w:keepNext w:val="0"/>
      <w:numPr>
        <w:ilvl w:val="2"/>
      </w:numPr>
      <w:jc w:val="both"/>
    </w:pPr>
    <w:rPr>
      <w:b w:val="0"/>
    </w:rPr>
  </w:style>
  <w:style w:type="paragraph" w:customStyle="1" w:styleId="ScheduleL4-a">
    <w:name w:val="Schedule L4 - (a)"/>
    <w:basedOn w:val="ScheduleL3-1"/>
    <w:qFormat/>
    <w:rsid w:val="004F21F2"/>
    <w:pPr>
      <w:numPr>
        <w:ilvl w:val="3"/>
      </w:numPr>
    </w:pPr>
    <w:rPr>
      <w:lang w:val="en-US"/>
    </w:rPr>
  </w:style>
  <w:style w:type="paragraph" w:customStyle="1" w:styleId="ScheduleL5-i">
    <w:name w:val="Schedule L5 - (i)"/>
    <w:basedOn w:val="ScheduleL4-a"/>
    <w:qFormat/>
    <w:rsid w:val="004F21F2"/>
    <w:pPr>
      <w:numPr>
        <w:ilvl w:val="4"/>
      </w:numPr>
    </w:pPr>
  </w:style>
  <w:style w:type="paragraph" w:customStyle="1" w:styleId="ScheduleL6-A">
    <w:name w:val="Schedule L6 - (A)"/>
    <w:basedOn w:val="ScheduleL5-i"/>
    <w:next w:val="Schedule-Indent4"/>
    <w:qFormat/>
    <w:rsid w:val="004F21F2"/>
    <w:pPr>
      <w:numPr>
        <w:ilvl w:val="5"/>
      </w:numPr>
    </w:pPr>
  </w:style>
  <w:style w:type="paragraph" w:customStyle="1" w:styleId="Contents">
    <w:name w:val="Contents"/>
    <w:basedOn w:val="Normal"/>
    <w:next w:val="Normal"/>
    <w:qFormat/>
    <w:rsid w:val="004D40B0"/>
    <w:rPr>
      <w:rFonts w:cs="Times New Roman"/>
      <w:b/>
      <w:sz w:val="28"/>
      <w:szCs w:val="28"/>
    </w:rPr>
  </w:style>
  <w:style w:type="character" w:styleId="Hyperkobling">
    <w:name w:val="Hyperlink"/>
    <w:basedOn w:val="Standardskriftforavsnitt"/>
    <w:unhideWhenUsed/>
    <w:rsid w:val="00EF7794"/>
    <w:rPr>
      <w:color w:val="606060" w:themeColor="hyperlink"/>
      <w:u w:val="single"/>
    </w:rPr>
  </w:style>
  <w:style w:type="paragraph" w:customStyle="1" w:styleId="Heading-14pt">
    <w:name w:val="Heading - 14 pt"/>
    <w:basedOn w:val="Normal"/>
    <w:qFormat/>
    <w:rsid w:val="009B2493"/>
    <w:pPr>
      <w:jc w:val="center"/>
    </w:pPr>
    <w:rPr>
      <w:b/>
      <w:bCs/>
      <w:sz w:val="28"/>
      <w:szCs w:val="28"/>
      <w:lang w:val="nb-NO"/>
    </w:rPr>
  </w:style>
  <w:style w:type="paragraph" w:customStyle="1" w:styleId="Frontpage-Grey">
    <w:name w:val="Front page - Grey"/>
    <w:basedOn w:val="Normal"/>
    <w:qFormat/>
    <w:rsid w:val="004D40B0"/>
    <w:pPr>
      <w:spacing w:line="264" w:lineRule="exact"/>
      <w:jc w:val="left"/>
    </w:pPr>
    <w:rPr>
      <w:rFonts w:eastAsia="PMingLiU" w:cs="Times New Roman"/>
      <w:b/>
      <w:color w:val="606060"/>
      <w:kern w:val="28"/>
      <w:sz w:val="24"/>
      <w:szCs w:val="24"/>
      <w:lang w:val="nb-NO"/>
    </w:rPr>
  </w:style>
  <w:style w:type="paragraph" w:customStyle="1" w:styleId="Heading-11pt">
    <w:name w:val="Heading - 11 pt"/>
    <w:basedOn w:val="Normal"/>
    <w:qFormat/>
    <w:rsid w:val="009B2493"/>
    <w:rPr>
      <w:b/>
      <w:bCs/>
      <w:sz w:val="22"/>
      <w:szCs w:val="22"/>
      <w:lang w:val="nb-NO"/>
    </w:rPr>
  </w:style>
  <w:style w:type="paragraph" w:styleId="Revisjon">
    <w:name w:val="Revision"/>
    <w:hidden/>
    <w:semiHidden/>
    <w:rsid w:val="00AC5F29"/>
    <w:rPr>
      <w:rFonts w:ascii="Arial" w:eastAsiaTheme="minorHAnsi" w:hAnsi="Arial" w:cstheme="minorBidi"/>
      <w:lang w:eastAsia="en-US"/>
    </w:rPr>
  </w:style>
  <w:style w:type="paragraph" w:customStyle="1" w:styleId="Table-Centered">
    <w:name w:val="Table - Centered"/>
    <w:basedOn w:val="Table-Leftjustified"/>
    <w:uiPriority w:val="5"/>
    <w:qFormat/>
    <w:rsid w:val="00BD41F9"/>
    <w:pPr>
      <w:spacing w:after="0"/>
      <w:jc w:val="center"/>
    </w:pPr>
  </w:style>
  <w:style w:type="paragraph" w:customStyle="1" w:styleId="Table-Centered-Bold">
    <w:name w:val="Table - Centered - Bold"/>
    <w:basedOn w:val="Table-Leftjustified-Bold"/>
    <w:uiPriority w:val="5"/>
    <w:qFormat/>
    <w:rsid w:val="00BD41F9"/>
    <w:pPr>
      <w:spacing w:after="0"/>
      <w:jc w:val="center"/>
    </w:pPr>
  </w:style>
  <w:style w:type="paragraph" w:customStyle="1" w:styleId="Table-Rightjustified">
    <w:name w:val="Table - Right justified"/>
    <w:basedOn w:val="Table-Centered"/>
    <w:uiPriority w:val="5"/>
    <w:qFormat/>
    <w:rsid w:val="00BD41F9"/>
    <w:pPr>
      <w:jc w:val="right"/>
    </w:pPr>
  </w:style>
  <w:style w:type="paragraph" w:customStyle="1" w:styleId="Table-Rightjustified-Bold">
    <w:name w:val="Table - Right justified - Bold"/>
    <w:basedOn w:val="Table-Centered-Bold"/>
    <w:uiPriority w:val="5"/>
    <w:qFormat/>
    <w:rsid w:val="00BD41F9"/>
    <w:pPr>
      <w:ind w:left="567" w:hanging="567"/>
      <w:jc w:val="right"/>
    </w:pPr>
  </w:style>
  <w:style w:type="paragraph" w:customStyle="1" w:styleId="Italics">
    <w:name w:val="Italics"/>
    <w:basedOn w:val="Normal"/>
    <w:uiPriority w:val="5"/>
    <w:qFormat/>
    <w:rsid w:val="00045B16"/>
    <w:rPr>
      <w:i/>
      <w:lang w:eastAsia="en-GB"/>
    </w:rPr>
  </w:style>
  <w:style w:type="paragraph" w:styleId="Topptekst">
    <w:name w:val="header"/>
    <w:basedOn w:val="Normal"/>
    <w:link w:val="TopptekstTegn"/>
    <w:unhideWhenUsed/>
    <w:rsid w:val="009B0BD2"/>
    <w:pPr>
      <w:tabs>
        <w:tab w:val="center" w:pos="4536"/>
        <w:tab w:val="right" w:pos="9072"/>
      </w:tabs>
      <w:spacing w:after="0" w:line="240" w:lineRule="auto"/>
    </w:pPr>
  </w:style>
  <w:style w:type="character" w:customStyle="1" w:styleId="TopptekstTegn">
    <w:name w:val="Topptekst Tegn"/>
    <w:basedOn w:val="Standardskriftforavsnitt"/>
    <w:link w:val="Topptekst"/>
    <w:rsid w:val="009B0BD2"/>
    <w:rPr>
      <w:rFonts w:ascii="Arial" w:eastAsiaTheme="minorHAnsi" w:hAnsi="Arial" w:cstheme="minorBidi"/>
      <w:lang w:eastAsia="en-US"/>
    </w:rPr>
  </w:style>
  <w:style w:type="paragraph" w:styleId="Brdtekst2">
    <w:name w:val="Body Text 2"/>
    <w:basedOn w:val="Normal"/>
    <w:link w:val="Brdtekst2Tegn"/>
    <w:semiHidden/>
    <w:rsid w:val="00C949D3"/>
    <w:pPr>
      <w:spacing w:after="120" w:line="480" w:lineRule="auto"/>
    </w:pPr>
  </w:style>
  <w:style w:type="character" w:customStyle="1" w:styleId="Brdtekst2Tegn">
    <w:name w:val="Brødtekst 2 Tegn"/>
    <w:basedOn w:val="Standardskriftforavsnitt"/>
    <w:link w:val="Brdtekst2"/>
    <w:semiHidden/>
    <w:rsid w:val="00B516D1"/>
    <w:rPr>
      <w:rFonts w:ascii="Arial" w:eastAsiaTheme="minorHAnsi" w:hAnsi="Arial" w:cstheme="minorBidi"/>
      <w:lang w:eastAsia="en-US"/>
    </w:rPr>
  </w:style>
  <w:style w:type="paragraph" w:styleId="Brdtekst3">
    <w:name w:val="Body Text 3"/>
    <w:basedOn w:val="Normal"/>
    <w:link w:val="Brdtekst3Tegn"/>
    <w:semiHidden/>
    <w:rsid w:val="00C949D3"/>
    <w:pPr>
      <w:spacing w:after="120"/>
    </w:pPr>
    <w:rPr>
      <w:sz w:val="16"/>
      <w:szCs w:val="16"/>
    </w:rPr>
  </w:style>
  <w:style w:type="character" w:customStyle="1" w:styleId="Brdtekst3Tegn">
    <w:name w:val="Brødtekst 3 Tegn"/>
    <w:basedOn w:val="Standardskriftforavsnitt"/>
    <w:link w:val="Brdtekst3"/>
    <w:semiHidden/>
    <w:rsid w:val="00B516D1"/>
    <w:rPr>
      <w:rFonts w:ascii="Arial" w:eastAsiaTheme="minorHAnsi" w:hAnsi="Arial" w:cstheme="minorBidi"/>
      <w:sz w:val="16"/>
      <w:szCs w:val="16"/>
      <w:lang w:eastAsia="en-US"/>
    </w:rPr>
  </w:style>
  <w:style w:type="paragraph" w:styleId="Brdtekst-frsteinnrykk">
    <w:name w:val="Body Text First Indent"/>
    <w:basedOn w:val="Brdtekst"/>
    <w:link w:val="Brdtekst-frsteinnrykkTegn"/>
    <w:semiHidden/>
    <w:rsid w:val="00C949D3"/>
    <w:pPr>
      <w:spacing w:after="180"/>
      <w:ind w:firstLine="360"/>
    </w:pPr>
  </w:style>
  <w:style w:type="character" w:customStyle="1" w:styleId="Brdtekst-frsteinnrykkTegn">
    <w:name w:val="Brødtekst - første innrykk Tegn"/>
    <w:basedOn w:val="BrdtekstTegn"/>
    <w:link w:val="Brdtekst-frsteinnrykk"/>
    <w:semiHidden/>
    <w:rsid w:val="00B516D1"/>
    <w:rPr>
      <w:rFonts w:ascii="Arial" w:eastAsiaTheme="minorHAnsi" w:hAnsi="Arial" w:cstheme="minorBidi"/>
      <w:lang w:eastAsia="en-US"/>
    </w:rPr>
  </w:style>
  <w:style w:type="paragraph" w:styleId="Brdtekstinnrykk">
    <w:name w:val="Body Text Indent"/>
    <w:basedOn w:val="Normal"/>
    <w:link w:val="BrdtekstinnrykkTegn"/>
    <w:semiHidden/>
    <w:unhideWhenUsed/>
    <w:rsid w:val="00B516D1"/>
    <w:pPr>
      <w:spacing w:after="120"/>
      <w:ind w:left="283"/>
    </w:pPr>
  </w:style>
  <w:style w:type="character" w:customStyle="1" w:styleId="BrdtekstinnrykkTegn">
    <w:name w:val="Brødtekstinnrykk Tegn"/>
    <w:basedOn w:val="Standardskriftforavsnitt"/>
    <w:link w:val="Brdtekstinnrykk"/>
    <w:semiHidden/>
    <w:rsid w:val="00B516D1"/>
    <w:rPr>
      <w:rFonts w:ascii="Arial" w:eastAsiaTheme="minorHAnsi" w:hAnsi="Arial" w:cstheme="minorBidi"/>
      <w:lang w:eastAsia="en-US"/>
    </w:rPr>
  </w:style>
  <w:style w:type="paragraph" w:styleId="Brdtekst-frsteinnrykk2">
    <w:name w:val="Body Text First Indent 2"/>
    <w:basedOn w:val="Brdtekstinnrykk"/>
    <w:link w:val="Brdtekst-frsteinnrykk2Tegn"/>
    <w:semiHidden/>
    <w:rsid w:val="00B516D1"/>
    <w:pPr>
      <w:spacing w:after="180"/>
      <w:ind w:left="360" w:firstLine="360"/>
    </w:pPr>
  </w:style>
  <w:style w:type="character" w:customStyle="1" w:styleId="Brdtekst-frsteinnrykk2Tegn">
    <w:name w:val="Brødtekst - første innrykk 2 Tegn"/>
    <w:basedOn w:val="BrdtekstinnrykkTegn"/>
    <w:link w:val="Brdtekst-frsteinnrykk2"/>
    <w:semiHidden/>
    <w:rsid w:val="00B516D1"/>
    <w:rPr>
      <w:rFonts w:ascii="Arial" w:eastAsiaTheme="minorHAnsi" w:hAnsi="Arial" w:cstheme="minorBidi"/>
      <w:lang w:eastAsia="en-US"/>
    </w:rPr>
  </w:style>
  <w:style w:type="paragraph" w:styleId="Blokktekst">
    <w:name w:val="Block Text"/>
    <w:basedOn w:val="Normal"/>
    <w:semiHidden/>
    <w:rsid w:val="00DD0ABA"/>
    <w:pPr>
      <w:pBdr>
        <w:top w:val="single" w:sz="2" w:space="10" w:color="036E45" w:themeColor="accent1"/>
        <w:left w:val="single" w:sz="2" w:space="10" w:color="036E45" w:themeColor="accent1"/>
        <w:bottom w:val="single" w:sz="2" w:space="10" w:color="036E45" w:themeColor="accent1"/>
        <w:right w:val="single" w:sz="2" w:space="10" w:color="036E45" w:themeColor="accent1"/>
      </w:pBdr>
      <w:ind w:left="1152" w:right="1152"/>
    </w:pPr>
    <w:rPr>
      <w:rFonts w:asciiTheme="minorHAnsi" w:eastAsiaTheme="minorEastAsia" w:hAnsiTheme="minorHAnsi"/>
      <w:i/>
      <w:iCs/>
      <w:color w:val="036E45" w:themeColor="accent1"/>
    </w:rPr>
  </w:style>
  <w:style w:type="paragraph" w:customStyle="1" w:styleId="Heading-Forsignaturepages">
    <w:name w:val="Heading  - For signature pages"/>
    <w:basedOn w:val="Normal"/>
    <w:uiPriority w:val="5"/>
    <w:qFormat/>
    <w:rsid w:val="006B4238"/>
    <w:pPr>
      <w:spacing w:after="720"/>
      <w:jc w:val="center"/>
    </w:pPr>
    <w:rPr>
      <w:i/>
      <w:iCs/>
      <w:sz w:val="18"/>
      <w:szCs w:val="18"/>
    </w:rPr>
  </w:style>
  <w:style w:type="character" w:styleId="Sterk">
    <w:name w:val="Strong"/>
    <w:basedOn w:val="Standardskriftforavsnitt"/>
    <w:uiPriority w:val="22"/>
    <w:qFormat/>
    <w:rsid w:val="009B2493"/>
    <w:rPr>
      <w:b/>
      <w:bCs/>
    </w:rPr>
  </w:style>
  <w:style w:type="character" w:customStyle="1" w:styleId="Ulstomtale1">
    <w:name w:val="Uløst omtale1"/>
    <w:basedOn w:val="Standardskriftforavsnitt"/>
    <w:uiPriority w:val="99"/>
    <w:semiHidden/>
    <w:unhideWhenUsed/>
    <w:rsid w:val="00EF7794"/>
    <w:rPr>
      <w:color w:val="605E5C"/>
      <w:shd w:val="clear" w:color="auto" w:fill="E1DFDD"/>
    </w:rPr>
  </w:style>
  <w:style w:type="character" w:styleId="Fulgthyperkobling">
    <w:name w:val="FollowedHyperlink"/>
    <w:basedOn w:val="Standardskriftforavsnitt"/>
    <w:semiHidden/>
    <w:unhideWhenUsed/>
    <w:rsid w:val="00EF7794"/>
    <w:rPr>
      <w:color w:val="606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4964</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2023-03-28T14:10:00Z</dcterms:created>
  <dcterms:modified xsi:type="dcterms:W3CDTF">2023-03-28T14:10:00Z</dcterms:modified>
</cp:coreProperties>
</file>