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pPr w:vertAnchor="page" w:horzAnchor="page" w:tblpX="1702" w:tblpY="1135"/>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06"/>
        <w:gridCol w:w="851"/>
        <w:gridCol w:w="3515"/>
      </w:tblGrid>
      <w:tr w:rsidR="0059224F" w:rsidRPr="00E06086" w14:paraId="673315EC" w14:textId="77777777" w:rsidTr="5C1DFF32">
        <w:trPr>
          <w:trHeight w:hRule="exact" w:val="2127"/>
        </w:trPr>
        <w:tc>
          <w:tcPr>
            <w:tcW w:w="4706" w:type="dxa"/>
          </w:tcPr>
          <w:bookmarkStart w:id="0" w:name="bmkReceiver"/>
          <w:p w14:paraId="76D2365D" w14:textId="77777777" w:rsidR="0059224F" w:rsidRPr="00E06086" w:rsidRDefault="008044C3" w:rsidP="00E552E0">
            <w:pPr>
              <w:rPr>
                <w:rFonts w:cs="Arial"/>
              </w:rPr>
            </w:pPr>
            <w:sdt>
              <w:sdtPr>
                <w:rPr>
                  <w:rFonts w:cs="Arial"/>
                </w:rPr>
                <w:alias w:val="Sdm_AMNavn"/>
                <w:tag w:val="Sdm_AMNavn"/>
                <w:id w:val="536632288"/>
                <w:placeholder>
                  <w:docPart w:val="EDDA3F27E47541D5BCCD8A22E493A144"/>
                </w:placeholder>
                <w:dataBinding w:xpath="/document/body/Sdm_AMNavn" w:storeItemID="{2293D77E-1A8F-44CD-B2B3-59899AF8F196}"/>
                <w:text/>
              </w:sdtPr>
              <w:sdtEndPr/>
              <w:sdtContent>
                <w:bookmarkStart w:id="1" w:name="Sdm_AMNavn"/>
                <w:r w:rsidR="0059224F" w:rsidRPr="00E06086">
                  <w:rPr>
                    <w:rFonts w:cs="Arial"/>
                  </w:rPr>
                  <w:t>Eksportfinansiering Norge</w:t>
                </w:r>
              </w:sdtContent>
            </w:sdt>
            <w:bookmarkEnd w:id="1"/>
          </w:p>
          <w:p w14:paraId="797C764F" w14:textId="77777777" w:rsidR="0059224F" w:rsidRPr="00E06086" w:rsidRDefault="008044C3" w:rsidP="00E552E0">
            <w:pPr>
              <w:rPr>
                <w:rFonts w:cs="Arial"/>
              </w:rPr>
            </w:pPr>
            <w:sdt>
              <w:sdtPr>
                <w:rPr>
                  <w:rFonts w:cs="Arial"/>
                </w:rPr>
                <w:alias w:val="Sdo_AMAdr"/>
                <w:tag w:val="Sdo_AMAdr"/>
                <w:id w:val="2110619020"/>
                <w:placeholder>
                  <w:docPart w:val="D98890CBD9BA4999AC820EB83AD2CFB3"/>
                </w:placeholder>
                <w:dataBinding w:xpath="/document/body/Sdo_AMAdr" w:storeItemID="{2293D77E-1A8F-44CD-B2B3-59899AF8F196}"/>
                <w:text w:multiLine="1"/>
              </w:sdtPr>
              <w:sdtEndPr/>
              <w:sdtContent>
                <w:bookmarkStart w:id="2" w:name="Sdo_AMAdr"/>
                <w:r w:rsidR="0059224F" w:rsidRPr="00E06086">
                  <w:rPr>
                    <w:rFonts w:cs="Arial"/>
                  </w:rPr>
                  <w:t>Postboks 1763 Vika</w:t>
                </w:r>
              </w:sdtContent>
            </w:sdt>
            <w:bookmarkEnd w:id="2"/>
          </w:p>
          <w:p w14:paraId="36D39D86" w14:textId="77777777" w:rsidR="0059224F" w:rsidRPr="00E06086" w:rsidRDefault="008044C3" w:rsidP="00E552E0">
            <w:pPr>
              <w:rPr>
                <w:rFonts w:cs="Arial"/>
              </w:rPr>
            </w:pPr>
            <w:sdt>
              <w:sdtPr>
                <w:rPr>
                  <w:rFonts w:cs="Arial"/>
                </w:rPr>
                <w:alias w:val="Sdo_AMPostNR"/>
                <w:tag w:val="Sdo_AMPostNR"/>
                <w:id w:val="-1957623689"/>
                <w:placeholder>
                  <w:docPart w:val="17ED3776025B4DEC831B622FE0B62B81"/>
                </w:placeholder>
                <w:dataBinding w:xpath="/document/body/Sdo_AMPostNR" w:storeItemID="{2293D77E-1A8F-44CD-B2B3-59899AF8F196}"/>
                <w:text/>
              </w:sdtPr>
              <w:sdtEndPr/>
              <w:sdtContent>
                <w:bookmarkStart w:id="3" w:name="Sdo_AMPostNR"/>
                <w:r w:rsidR="0059224F" w:rsidRPr="00E06086">
                  <w:rPr>
                    <w:rFonts w:cs="Arial"/>
                  </w:rPr>
                  <w:t>0122</w:t>
                </w:r>
              </w:sdtContent>
            </w:sdt>
            <w:bookmarkEnd w:id="3"/>
            <w:r w:rsidR="0059224F" w:rsidRPr="00E06086">
              <w:rPr>
                <w:rFonts w:cs="Arial"/>
              </w:rPr>
              <w:t xml:space="preserve"> </w:t>
            </w:r>
            <w:sdt>
              <w:sdtPr>
                <w:rPr>
                  <w:rFonts w:cs="Arial"/>
                </w:rPr>
                <w:alias w:val="Sdo_AMPoststed"/>
                <w:tag w:val="Sdo_AMPoststed"/>
                <w:id w:val="1601068549"/>
                <w:placeholder>
                  <w:docPart w:val="E6486124E31B4E9BBC2EAB20C3757D70"/>
                </w:placeholder>
                <w:dataBinding w:xpath="/document/body/Sdo_AMPoststed" w:storeItemID="{2293D77E-1A8F-44CD-B2B3-59899AF8F196}"/>
                <w:text/>
              </w:sdtPr>
              <w:sdtEndPr/>
              <w:sdtContent>
                <w:bookmarkStart w:id="4" w:name="Sdo_AMPoststed"/>
                <w:r w:rsidR="0059224F" w:rsidRPr="00E06086">
                  <w:rPr>
                    <w:rFonts w:cs="Arial"/>
                  </w:rPr>
                  <w:t>OSLO</w:t>
                </w:r>
              </w:sdtContent>
            </w:sdt>
            <w:bookmarkEnd w:id="4"/>
          </w:p>
          <w:p w14:paraId="6F4EFC03" w14:textId="77777777" w:rsidR="0059224F" w:rsidRPr="00E06086" w:rsidRDefault="008044C3" w:rsidP="00E552E0">
            <w:sdt>
              <w:sdtPr>
                <w:rPr>
                  <w:rFonts w:cs="Arial"/>
                </w:rPr>
                <w:alias w:val="Sdm_Land"/>
                <w:tag w:val="Sdm_Land"/>
                <w:id w:val="-889253168"/>
                <w:placeholder>
                  <w:docPart w:val="FF5B6D9C4A8A454C87EC5385D7A56527"/>
                </w:placeholder>
                <w:showingPlcHdr/>
                <w:dataBinding w:xpath="/document/body/Sdm_Land" w:storeItemID="{2293D77E-1A8F-44CD-B2B3-59899AF8F196}"/>
                <w:text/>
              </w:sdtPr>
              <w:sdtEndPr/>
              <w:sdtContent>
                <w:bookmarkStart w:id="5" w:name="Sdm_Land"/>
              </w:sdtContent>
            </w:sdt>
            <w:bookmarkEnd w:id="5"/>
          </w:p>
        </w:tc>
        <w:bookmarkEnd w:id="0"/>
        <w:tc>
          <w:tcPr>
            <w:tcW w:w="851" w:type="dxa"/>
          </w:tcPr>
          <w:p w14:paraId="4426F33B" w14:textId="77777777" w:rsidR="0059224F" w:rsidRPr="00E06086" w:rsidRDefault="0059224F" w:rsidP="00E552E0"/>
        </w:tc>
        <w:tc>
          <w:tcPr>
            <w:tcW w:w="3515" w:type="dxa"/>
          </w:tcPr>
          <w:p w14:paraId="254DE6E4" w14:textId="77777777" w:rsidR="0059224F" w:rsidRPr="00E06086" w:rsidRDefault="0059224F" w:rsidP="00E552E0"/>
          <w:p w14:paraId="389F851B" w14:textId="77777777" w:rsidR="0059224F" w:rsidRPr="00E06086" w:rsidRDefault="0059224F" w:rsidP="00E552E0"/>
          <w:p w14:paraId="5AC23333" w14:textId="77777777" w:rsidR="0059224F" w:rsidRPr="00E06086" w:rsidRDefault="0059224F" w:rsidP="00E552E0"/>
        </w:tc>
      </w:tr>
      <w:tr w:rsidR="0059224F" w:rsidRPr="00E06086" w14:paraId="5D8D270D" w14:textId="77777777" w:rsidTr="00B12793">
        <w:tc>
          <w:tcPr>
            <w:tcW w:w="4706" w:type="dxa"/>
            <w:gridSpan w:val="3"/>
          </w:tcPr>
          <w:tbl>
            <w:tblPr>
              <w:tblStyle w:val="Tabellrutenett"/>
              <w:tblpPr w:vertAnchor="page" w:horzAnchor="page" w:tblpX="1"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2835"/>
              <w:gridCol w:w="2551"/>
            </w:tblGrid>
            <w:tr w:rsidR="0059224F" w:rsidRPr="00E06086" w14:paraId="194FE820" w14:textId="77777777" w:rsidTr="5C1DFF32">
              <w:tc>
                <w:tcPr>
                  <w:tcW w:w="3686" w:type="dxa"/>
                </w:tcPr>
                <w:p w14:paraId="2DDCFC3E" w14:textId="77777777" w:rsidR="0059224F" w:rsidRPr="00E06086" w:rsidRDefault="0059224F" w:rsidP="00E552E0">
                  <w:pPr>
                    <w:pStyle w:val="refogdato"/>
                    <w:rPr>
                      <w:rFonts w:cs="Arial"/>
                    </w:rPr>
                  </w:pPr>
                  <w:r w:rsidRPr="00E06086">
                    <w:rPr>
                      <w:rFonts w:cs="Arial"/>
                    </w:rPr>
                    <w:t>Deres ref</w:t>
                  </w:r>
                </w:p>
                <w:p w14:paraId="11C59385" w14:textId="77777777" w:rsidR="0059224F" w:rsidRPr="00E06086" w:rsidRDefault="008044C3" w:rsidP="00E552E0">
                  <w:pPr>
                    <w:pStyle w:val="refogdato"/>
                  </w:pPr>
                  <w:sdt>
                    <w:sdtPr>
                      <w:rPr>
                        <w:rFonts w:cs="Arial"/>
                      </w:rPr>
                      <w:alias w:val="Sdo_AMReferanse"/>
                      <w:tag w:val="Sdo_AMReferanse"/>
                      <w:id w:val="1344823346"/>
                      <w:placeholder>
                        <w:docPart w:val="A4463C681BCC462083180FA7BA99B3FD"/>
                      </w:placeholder>
                      <w:showingPlcHdr/>
                      <w:dataBinding w:xpath="/document/body/Sdo_AMReferanse" w:storeItemID="{2293D77E-1A8F-44CD-B2B3-59899AF8F196}"/>
                      <w:text/>
                    </w:sdtPr>
                    <w:sdtEndPr/>
                    <w:sdtContent>
                      <w:bookmarkStart w:id="6" w:name="Sdo_AMReferanse"/>
                    </w:sdtContent>
                  </w:sdt>
                  <w:bookmarkEnd w:id="6"/>
                </w:p>
              </w:tc>
              <w:tc>
                <w:tcPr>
                  <w:tcW w:w="2835" w:type="dxa"/>
                  <w:shd w:val="clear" w:color="auto" w:fill="FFFFFF" w:themeFill="background1"/>
                </w:tcPr>
                <w:p w14:paraId="63B9033F" w14:textId="77777777" w:rsidR="0059224F" w:rsidRPr="00E06086" w:rsidRDefault="0059224F" w:rsidP="00E552E0">
                  <w:pPr>
                    <w:pStyle w:val="refogdato"/>
                    <w:rPr>
                      <w:rFonts w:cs="Arial"/>
                    </w:rPr>
                  </w:pPr>
                  <w:r w:rsidRPr="00E06086">
                    <w:rPr>
                      <w:rFonts w:cs="Arial"/>
                    </w:rPr>
                    <w:t>Vår ref</w:t>
                  </w:r>
                </w:p>
                <w:p w14:paraId="4BBE6EFD" w14:textId="466FE938" w:rsidR="0059224F" w:rsidRPr="00E06086" w:rsidRDefault="00185477" w:rsidP="00E552E0">
                  <w:pPr>
                    <w:pStyle w:val="refogdato"/>
                  </w:pPr>
                  <w:r w:rsidRPr="00E06086">
                    <w:rPr>
                      <w:rFonts w:cs="Arial"/>
                    </w:rPr>
                    <w:t>24/5441</w:t>
                  </w:r>
                </w:p>
              </w:tc>
              <w:tc>
                <w:tcPr>
                  <w:tcW w:w="2551" w:type="dxa"/>
                  <w:shd w:val="clear" w:color="auto" w:fill="FFFFFF" w:themeFill="background1"/>
                </w:tcPr>
                <w:p w14:paraId="63B4B75A" w14:textId="77777777" w:rsidR="0059224F" w:rsidRPr="0046608E" w:rsidRDefault="0059224F" w:rsidP="00E552E0">
                  <w:pPr>
                    <w:pStyle w:val="refogdato"/>
                    <w:rPr>
                      <w:rFonts w:cs="Arial"/>
                    </w:rPr>
                  </w:pPr>
                  <w:r w:rsidRPr="0046608E">
                    <w:rPr>
                      <w:rFonts w:cs="Arial"/>
                    </w:rPr>
                    <w:t>Dato</w:t>
                  </w:r>
                </w:p>
                <w:p w14:paraId="26EAD090" w14:textId="511F94FF" w:rsidR="0059224F" w:rsidRPr="0046608E" w:rsidRDefault="0046608E" w:rsidP="00E552E0">
                  <w:pPr>
                    <w:pStyle w:val="refogdato"/>
                  </w:pPr>
                  <w:r>
                    <w:t>2</w:t>
                  </w:r>
                  <w:r w:rsidR="008044C3">
                    <w:t>1</w:t>
                  </w:r>
                  <w:r w:rsidR="000F3BCE" w:rsidRPr="0046608E">
                    <w:t>.</w:t>
                  </w:r>
                  <w:r w:rsidR="00516F2E">
                    <w:t xml:space="preserve"> </w:t>
                  </w:r>
                  <w:r w:rsidR="00E55DBC">
                    <w:t>j</w:t>
                  </w:r>
                  <w:r w:rsidR="000F3BCE" w:rsidRPr="0046608E">
                    <w:t>anuar 2025</w:t>
                  </w:r>
                </w:p>
              </w:tc>
            </w:tr>
            <w:tr w:rsidR="0059224F" w:rsidRPr="00E06086" w14:paraId="018148A5" w14:textId="77777777" w:rsidTr="00B12793">
              <w:trPr>
                <w:trHeight w:hRule="exact" w:val="108"/>
              </w:trPr>
              <w:tc>
                <w:tcPr>
                  <w:tcW w:w="9072" w:type="dxa"/>
                  <w:gridSpan w:val="3"/>
                </w:tcPr>
                <w:p w14:paraId="2988D5DD" w14:textId="77777777" w:rsidR="0059224F" w:rsidRPr="00E06086" w:rsidRDefault="0059224F" w:rsidP="00415BD5">
                  <w:pPr>
                    <w:pStyle w:val="refogdato"/>
                  </w:pPr>
                </w:p>
              </w:tc>
            </w:tr>
          </w:tbl>
          <w:p w14:paraId="57CC8EBF" w14:textId="77777777" w:rsidR="0059224F" w:rsidRPr="00E06086" w:rsidRDefault="0059224F" w:rsidP="00E552E0"/>
        </w:tc>
      </w:tr>
    </w:tbl>
    <w:p w14:paraId="34011E37" w14:textId="77777777" w:rsidR="00302DB2" w:rsidRPr="00E06086" w:rsidRDefault="00302DB2" w:rsidP="0059224F">
      <w:pPr>
        <w:rPr>
          <w:b/>
          <w:bCs/>
          <w:sz w:val="28"/>
          <w:szCs w:val="28"/>
        </w:rPr>
      </w:pPr>
    </w:p>
    <w:p w14:paraId="18A89401" w14:textId="5CF81316" w:rsidR="0059224F" w:rsidRDefault="0059224F" w:rsidP="0059224F">
      <w:pPr>
        <w:rPr>
          <w:b/>
          <w:bCs/>
          <w:sz w:val="28"/>
          <w:szCs w:val="28"/>
        </w:rPr>
      </w:pPr>
      <w:r w:rsidRPr="00E06086">
        <w:rPr>
          <w:b/>
          <w:bCs/>
          <w:sz w:val="28"/>
          <w:szCs w:val="28"/>
        </w:rPr>
        <w:t>Tildelingsbrev for Eksportfinansiering Norge (Eksfin) 202</w:t>
      </w:r>
      <w:r w:rsidR="00185477" w:rsidRPr="00E06086">
        <w:rPr>
          <w:b/>
          <w:bCs/>
          <w:sz w:val="28"/>
          <w:szCs w:val="28"/>
        </w:rPr>
        <w:t>5</w:t>
      </w:r>
    </w:p>
    <w:p w14:paraId="5D8C8327" w14:textId="77777777" w:rsidR="006040E5" w:rsidRDefault="006040E5" w:rsidP="0059224F">
      <w:pPr>
        <w:rPr>
          <w:b/>
          <w:bCs/>
          <w:sz w:val="28"/>
          <w:szCs w:val="28"/>
        </w:rPr>
      </w:pPr>
    </w:p>
    <w:p w14:paraId="6FD65B19" w14:textId="014764FC" w:rsidR="006040E5" w:rsidRDefault="006154C0">
      <w:pPr>
        <w:pStyle w:val="INNH1"/>
        <w:rPr>
          <w:rFonts w:asciiTheme="minorHAnsi" w:eastAsiaTheme="minorEastAsia" w:hAnsiTheme="minorHAnsi"/>
          <w:b w:val="0"/>
          <w:bCs w:val="0"/>
          <w:kern w:val="2"/>
          <w:lang w:eastAsia="nb-NO"/>
          <w14:ligatures w14:val="standardContextual"/>
        </w:rPr>
      </w:pPr>
      <w:r w:rsidRPr="005B3854">
        <w:rPr>
          <w:sz w:val="20"/>
          <w:szCs w:val="20"/>
        </w:rPr>
        <w:fldChar w:fldCharType="begin"/>
      </w:r>
      <w:r w:rsidRPr="005B3854">
        <w:rPr>
          <w:sz w:val="20"/>
          <w:szCs w:val="20"/>
        </w:rPr>
        <w:instrText xml:space="preserve"> TOC \o "2-2" \h \z \t "Overskrift 1;1" </w:instrText>
      </w:r>
      <w:r w:rsidRPr="005B3854">
        <w:rPr>
          <w:sz w:val="20"/>
          <w:szCs w:val="20"/>
        </w:rPr>
        <w:fldChar w:fldCharType="separate"/>
      </w:r>
      <w:hyperlink w:anchor="_Toc188284258" w:history="1">
        <w:r w:rsidR="006040E5" w:rsidRPr="00F14A59">
          <w:rPr>
            <w:rStyle w:val="Hyperkobling"/>
          </w:rPr>
          <w:t>1</w:t>
        </w:r>
        <w:r w:rsidR="006040E5">
          <w:rPr>
            <w:rFonts w:asciiTheme="minorHAnsi" w:eastAsiaTheme="minorEastAsia" w:hAnsiTheme="minorHAnsi"/>
            <w:b w:val="0"/>
            <w:bCs w:val="0"/>
            <w:kern w:val="2"/>
            <w:lang w:eastAsia="nb-NO"/>
            <w14:ligatures w14:val="standardContextual"/>
          </w:rPr>
          <w:tab/>
        </w:r>
        <w:r w:rsidR="006040E5" w:rsidRPr="00F14A59">
          <w:rPr>
            <w:rStyle w:val="Hyperkobling"/>
          </w:rPr>
          <w:t>Innledning</w:t>
        </w:r>
        <w:r w:rsidR="006040E5">
          <w:rPr>
            <w:webHidden/>
          </w:rPr>
          <w:tab/>
        </w:r>
        <w:r w:rsidR="006040E5">
          <w:rPr>
            <w:webHidden/>
          </w:rPr>
          <w:fldChar w:fldCharType="begin"/>
        </w:r>
        <w:r w:rsidR="006040E5">
          <w:rPr>
            <w:webHidden/>
          </w:rPr>
          <w:instrText xml:space="preserve"> PAGEREF _Toc188284258 \h </w:instrText>
        </w:r>
        <w:r w:rsidR="006040E5">
          <w:rPr>
            <w:webHidden/>
          </w:rPr>
        </w:r>
        <w:r w:rsidR="006040E5">
          <w:rPr>
            <w:webHidden/>
          </w:rPr>
          <w:fldChar w:fldCharType="separate"/>
        </w:r>
        <w:r w:rsidR="006040E5">
          <w:rPr>
            <w:webHidden/>
          </w:rPr>
          <w:t>2</w:t>
        </w:r>
        <w:r w:rsidR="006040E5">
          <w:rPr>
            <w:webHidden/>
          </w:rPr>
          <w:fldChar w:fldCharType="end"/>
        </w:r>
      </w:hyperlink>
    </w:p>
    <w:p w14:paraId="0D71CD04" w14:textId="43BE1396" w:rsidR="006040E5" w:rsidRDefault="008044C3">
      <w:pPr>
        <w:pStyle w:val="INNH1"/>
        <w:rPr>
          <w:rFonts w:asciiTheme="minorHAnsi" w:eastAsiaTheme="minorEastAsia" w:hAnsiTheme="minorHAnsi"/>
          <w:b w:val="0"/>
          <w:bCs w:val="0"/>
          <w:kern w:val="2"/>
          <w:lang w:eastAsia="nb-NO"/>
          <w14:ligatures w14:val="standardContextual"/>
        </w:rPr>
      </w:pPr>
      <w:hyperlink w:anchor="_Toc188284259" w:history="1">
        <w:r w:rsidR="006040E5" w:rsidRPr="00F14A59">
          <w:rPr>
            <w:rStyle w:val="Hyperkobling"/>
          </w:rPr>
          <w:t>2</w:t>
        </w:r>
        <w:r w:rsidR="006040E5">
          <w:rPr>
            <w:rFonts w:asciiTheme="minorHAnsi" w:eastAsiaTheme="minorEastAsia" w:hAnsiTheme="minorHAnsi"/>
            <w:b w:val="0"/>
            <w:bCs w:val="0"/>
            <w:kern w:val="2"/>
            <w:lang w:eastAsia="nb-NO"/>
            <w14:ligatures w14:val="standardContextual"/>
          </w:rPr>
          <w:tab/>
        </w:r>
        <w:r w:rsidR="006040E5" w:rsidRPr="00F14A59">
          <w:rPr>
            <w:rStyle w:val="Hyperkobling"/>
          </w:rPr>
          <w:t>Overordnede utfordringer og prioriteringer</w:t>
        </w:r>
        <w:r w:rsidR="006040E5">
          <w:rPr>
            <w:webHidden/>
          </w:rPr>
          <w:tab/>
        </w:r>
        <w:r w:rsidR="006040E5">
          <w:rPr>
            <w:webHidden/>
          </w:rPr>
          <w:fldChar w:fldCharType="begin"/>
        </w:r>
        <w:r w:rsidR="006040E5">
          <w:rPr>
            <w:webHidden/>
          </w:rPr>
          <w:instrText xml:space="preserve"> PAGEREF _Toc188284259 \h </w:instrText>
        </w:r>
        <w:r w:rsidR="006040E5">
          <w:rPr>
            <w:webHidden/>
          </w:rPr>
        </w:r>
        <w:r w:rsidR="006040E5">
          <w:rPr>
            <w:webHidden/>
          </w:rPr>
          <w:fldChar w:fldCharType="separate"/>
        </w:r>
        <w:r w:rsidR="006040E5">
          <w:rPr>
            <w:webHidden/>
          </w:rPr>
          <w:t>2</w:t>
        </w:r>
        <w:r w:rsidR="006040E5">
          <w:rPr>
            <w:webHidden/>
          </w:rPr>
          <w:fldChar w:fldCharType="end"/>
        </w:r>
      </w:hyperlink>
    </w:p>
    <w:p w14:paraId="61D2BA8A" w14:textId="65ED4616" w:rsidR="006040E5" w:rsidRDefault="008044C3">
      <w:pPr>
        <w:pStyle w:val="INNH1"/>
        <w:rPr>
          <w:rFonts w:asciiTheme="minorHAnsi" w:eastAsiaTheme="minorEastAsia" w:hAnsiTheme="minorHAnsi"/>
          <w:b w:val="0"/>
          <w:bCs w:val="0"/>
          <w:kern w:val="2"/>
          <w:lang w:eastAsia="nb-NO"/>
          <w14:ligatures w14:val="standardContextual"/>
        </w:rPr>
      </w:pPr>
      <w:hyperlink w:anchor="_Toc188284260" w:history="1">
        <w:r w:rsidR="006040E5" w:rsidRPr="00F14A59">
          <w:rPr>
            <w:rStyle w:val="Hyperkobling"/>
          </w:rPr>
          <w:t>3</w:t>
        </w:r>
        <w:r w:rsidR="006040E5">
          <w:rPr>
            <w:rFonts w:asciiTheme="minorHAnsi" w:eastAsiaTheme="minorEastAsia" w:hAnsiTheme="minorHAnsi"/>
            <w:b w:val="0"/>
            <w:bCs w:val="0"/>
            <w:kern w:val="2"/>
            <w:lang w:eastAsia="nb-NO"/>
            <w14:ligatures w14:val="standardContextual"/>
          </w:rPr>
          <w:tab/>
        </w:r>
        <w:r w:rsidR="006040E5" w:rsidRPr="00F14A59">
          <w:rPr>
            <w:rStyle w:val="Hyperkobling"/>
          </w:rPr>
          <w:t>Mål og indikatorer</w:t>
        </w:r>
        <w:r w:rsidR="006040E5">
          <w:rPr>
            <w:webHidden/>
          </w:rPr>
          <w:tab/>
        </w:r>
        <w:r w:rsidR="006040E5">
          <w:rPr>
            <w:webHidden/>
          </w:rPr>
          <w:fldChar w:fldCharType="begin"/>
        </w:r>
        <w:r w:rsidR="006040E5">
          <w:rPr>
            <w:webHidden/>
          </w:rPr>
          <w:instrText xml:space="preserve"> PAGEREF _Toc188284260 \h </w:instrText>
        </w:r>
        <w:r w:rsidR="006040E5">
          <w:rPr>
            <w:webHidden/>
          </w:rPr>
        </w:r>
        <w:r w:rsidR="006040E5">
          <w:rPr>
            <w:webHidden/>
          </w:rPr>
          <w:fldChar w:fldCharType="separate"/>
        </w:r>
        <w:r w:rsidR="006040E5">
          <w:rPr>
            <w:webHidden/>
          </w:rPr>
          <w:t>2</w:t>
        </w:r>
        <w:r w:rsidR="006040E5">
          <w:rPr>
            <w:webHidden/>
          </w:rPr>
          <w:fldChar w:fldCharType="end"/>
        </w:r>
      </w:hyperlink>
    </w:p>
    <w:p w14:paraId="6C4B20CA" w14:textId="43F51EE1" w:rsidR="006040E5" w:rsidRDefault="008044C3">
      <w:pPr>
        <w:pStyle w:val="INNH1"/>
        <w:rPr>
          <w:rFonts w:asciiTheme="minorHAnsi" w:eastAsiaTheme="minorEastAsia" w:hAnsiTheme="minorHAnsi"/>
          <w:b w:val="0"/>
          <w:bCs w:val="0"/>
          <w:kern w:val="2"/>
          <w:lang w:eastAsia="nb-NO"/>
          <w14:ligatures w14:val="standardContextual"/>
        </w:rPr>
      </w:pPr>
      <w:hyperlink w:anchor="_Toc188284261" w:history="1">
        <w:r w:rsidR="006040E5" w:rsidRPr="00F14A59">
          <w:rPr>
            <w:rStyle w:val="Hyperkobling"/>
          </w:rPr>
          <w:t>4</w:t>
        </w:r>
        <w:r w:rsidR="006040E5">
          <w:rPr>
            <w:rFonts w:asciiTheme="minorHAnsi" w:eastAsiaTheme="minorEastAsia" w:hAnsiTheme="minorHAnsi"/>
            <w:b w:val="0"/>
            <w:bCs w:val="0"/>
            <w:kern w:val="2"/>
            <w:lang w:eastAsia="nb-NO"/>
            <w14:ligatures w14:val="standardContextual"/>
          </w:rPr>
          <w:tab/>
        </w:r>
        <w:r w:rsidR="006040E5" w:rsidRPr="00F14A59">
          <w:rPr>
            <w:rStyle w:val="Hyperkobling"/>
          </w:rPr>
          <w:t>Bestillinger og tiltak i 2025</w:t>
        </w:r>
        <w:r w:rsidR="006040E5">
          <w:rPr>
            <w:webHidden/>
          </w:rPr>
          <w:tab/>
        </w:r>
        <w:r w:rsidR="006040E5">
          <w:rPr>
            <w:webHidden/>
          </w:rPr>
          <w:fldChar w:fldCharType="begin"/>
        </w:r>
        <w:r w:rsidR="006040E5">
          <w:rPr>
            <w:webHidden/>
          </w:rPr>
          <w:instrText xml:space="preserve"> PAGEREF _Toc188284261 \h </w:instrText>
        </w:r>
        <w:r w:rsidR="006040E5">
          <w:rPr>
            <w:webHidden/>
          </w:rPr>
        </w:r>
        <w:r w:rsidR="006040E5">
          <w:rPr>
            <w:webHidden/>
          </w:rPr>
          <w:fldChar w:fldCharType="separate"/>
        </w:r>
        <w:r w:rsidR="006040E5">
          <w:rPr>
            <w:webHidden/>
          </w:rPr>
          <w:t>3</w:t>
        </w:r>
        <w:r w:rsidR="006040E5">
          <w:rPr>
            <w:webHidden/>
          </w:rPr>
          <w:fldChar w:fldCharType="end"/>
        </w:r>
      </w:hyperlink>
    </w:p>
    <w:p w14:paraId="1935CB5D" w14:textId="17680EE0" w:rsidR="006040E5" w:rsidRDefault="008044C3">
      <w:pPr>
        <w:pStyle w:val="INNH2"/>
        <w:tabs>
          <w:tab w:val="left" w:pos="880"/>
        </w:tabs>
        <w:rPr>
          <w:rFonts w:asciiTheme="minorHAnsi" w:eastAsiaTheme="minorEastAsia" w:hAnsiTheme="minorHAnsi"/>
          <w:noProof/>
          <w:kern w:val="2"/>
          <w:lang w:eastAsia="nb-NO"/>
          <w14:ligatures w14:val="standardContextual"/>
        </w:rPr>
      </w:pPr>
      <w:hyperlink w:anchor="_Toc188284262" w:history="1">
        <w:r w:rsidR="006040E5" w:rsidRPr="00F14A59">
          <w:rPr>
            <w:rStyle w:val="Hyperkobling"/>
            <w:noProof/>
          </w:rPr>
          <w:t>4.1</w:t>
        </w:r>
        <w:r w:rsidR="006040E5">
          <w:rPr>
            <w:rFonts w:asciiTheme="minorHAnsi" w:eastAsiaTheme="minorEastAsia" w:hAnsiTheme="minorHAnsi"/>
            <w:noProof/>
            <w:kern w:val="2"/>
            <w:lang w:eastAsia="nb-NO"/>
            <w14:ligatures w14:val="standardContextual"/>
          </w:rPr>
          <w:tab/>
        </w:r>
        <w:r w:rsidR="006040E5" w:rsidRPr="00F14A59">
          <w:rPr>
            <w:rStyle w:val="Hyperkobling"/>
            <w:noProof/>
          </w:rPr>
          <w:t>Regional tilstedeværelse</w:t>
        </w:r>
        <w:r w:rsidR="006040E5">
          <w:rPr>
            <w:noProof/>
            <w:webHidden/>
          </w:rPr>
          <w:tab/>
        </w:r>
        <w:r w:rsidR="006040E5">
          <w:rPr>
            <w:noProof/>
            <w:webHidden/>
          </w:rPr>
          <w:fldChar w:fldCharType="begin"/>
        </w:r>
        <w:r w:rsidR="006040E5">
          <w:rPr>
            <w:noProof/>
            <w:webHidden/>
          </w:rPr>
          <w:instrText xml:space="preserve"> PAGEREF _Toc188284262 \h </w:instrText>
        </w:r>
        <w:r w:rsidR="006040E5">
          <w:rPr>
            <w:noProof/>
            <w:webHidden/>
          </w:rPr>
        </w:r>
        <w:r w:rsidR="006040E5">
          <w:rPr>
            <w:noProof/>
            <w:webHidden/>
          </w:rPr>
          <w:fldChar w:fldCharType="separate"/>
        </w:r>
        <w:r w:rsidR="006040E5">
          <w:rPr>
            <w:noProof/>
            <w:webHidden/>
          </w:rPr>
          <w:t>3</w:t>
        </w:r>
        <w:r w:rsidR="006040E5">
          <w:rPr>
            <w:noProof/>
            <w:webHidden/>
          </w:rPr>
          <w:fldChar w:fldCharType="end"/>
        </w:r>
      </w:hyperlink>
    </w:p>
    <w:p w14:paraId="3FC76A81" w14:textId="7DE3B173" w:rsidR="006040E5" w:rsidRDefault="008044C3">
      <w:pPr>
        <w:pStyle w:val="INNH2"/>
        <w:tabs>
          <w:tab w:val="left" w:pos="880"/>
        </w:tabs>
        <w:rPr>
          <w:rFonts w:asciiTheme="minorHAnsi" w:eastAsiaTheme="minorEastAsia" w:hAnsiTheme="minorHAnsi"/>
          <w:noProof/>
          <w:kern w:val="2"/>
          <w:lang w:eastAsia="nb-NO"/>
          <w14:ligatures w14:val="standardContextual"/>
        </w:rPr>
      </w:pPr>
      <w:hyperlink w:anchor="_Toc188284263" w:history="1">
        <w:r w:rsidR="006040E5" w:rsidRPr="00F14A59">
          <w:rPr>
            <w:rStyle w:val="Hyperkobling"/>
            <w:noProof/>
          </w:rPr>
          <w:t>4.2</w:t>
        </w:r>
        <w:r w:rsidR="006040E5">
          <w:rPr>
            <w:rFonts w:asciiTheme="minorHAnsi" w:eastAsiaTheme="minorEastAsia" w:hAnsiTheme="minorHAnsi"/>
            <w:noProof/>
            <w:kern w:val="2"/>
            <w:lang w:eastAsia="nb-NO"/>
            <w14:ligatures w14:val="standardContextual"/>
          </w:rPr>
          <w:tab/>
        </w:r>
        <w:r w:rsidR="006040E5" w:rsidRPr="00F14A59">
          <w:rPr>
            <w:rStyle w:val="Hyperkobling"/>
            <w:noProof/>
          </w:rPr>
          <w:t>Ny risikoavlastningsordning for norsk eksport til Ukraina</w:t>
        </w:r>
        <w:r w:rsidR="006040E5">
          <w:rPr>
            <w:noProof/>
            <w:webHidden/>
          </w:rPr>
          <w:tab/>
        </w:r>
        <w:r w:rsidR="006040E5">
          <w:rPr>
            <w:noProof/>
            <w:webHidden/>
          </w:rPr>
          <w:fldChar w:fldCharType="begin"/>
        </w:r>
        <w:r w:rsidR="006040E5">
          <w:rPr>
            <w:noProof/>
            <w:webHidden/>
          </w:rPr>
          <w:instrText xml:space="preserve"> PAGEREF _Toc188284263 \h </w:instrText>
        </w:r>
        <w:r w:rsidR="006040E5">
          <w:rPr>
            <w:noProof/>
            <w:webHidden/>
          </w:rPr>
        </w:r>
        <w:r w:rsidR="006040E5">
          <w:rPr>
            <w:noProof/>
            <w:webHidden/>
          </w:rPr>
          <w:fldChar w:fldCharType="separate"/>
        </w:r>
        <w:r w:rsidR="006040E5">
          <w:rPr>
            <w:noProof/>
            <w:webHidden/>
          </w:rPr>
          <w:t>3</w:t>
        </w:r>
        <w:r w:rsidR="006040E5">
          <w:rPr>
            <w:noProof/>
            <w:webHidden/>
          </w:rPr>
          <w:fldChar w:fldCharType="end"/>
        </w:r>
      </w:hyperlink>
    </w:p>
    <w:p w14:paraId="604DA7C9" w14:textId="732C0DE0" w:rsidR="006040E5" w:rsidRDefault="008044C3">
      <w:pPr>
        <w:pStyle w:val="INNH2"/>
        <w:tabs>
          <w:tab w:val="left" w:pos="880"/>
        </w:tabs>
        <w:rPr>
          <w:rFonts w:asciiTheme="minorHAnsi" w:eastAsiaTheme="minorEastAsia" w:hAnsiTheme="minorHAnsi"/>
          <w:noProof/>
          <w:kern w:val="2"/>
          <w:lang w:eastAsia="nb-NO"/>
          <w14:ligatures w14:val="standardContextual"/>
        </w:rPr>
      </w:pPr>
      <w:hyperlink w:anchor="_Toc188284264" w:history="1">
        <w:r w:rsidR="006040E5" w:rsidRPr="00F14A59">
          <w:rPr>
            <w:rStyle w:val="Hyperkobling"/>
            <w:noProof/>
          </w:rPr>
          <w:t>4.3</w:t>
        </w:r>
        <w:r w:rsidR="006040E5">
          <w:rPr>
            <w:rFonts w:asciiTheme="minorHAnsi" w:eastAsiaTheme="minorEastAsia" w:hAnsiTheme="minorHAnsi"/>
            <w:noProof/>
            <w:kern w:val="2"/>
            <w:lang w:eastAsia="nb-NO"/>
            <w14:ligatures w14:val="standardContextual"/>
          </w:rPr>
          <w:tab/>
        </w:r>
        <w:r w:rsidR="006040E5" w:rsidRPr="00F14A59">
          <w:rPr>
            <w:rStyle w:val="Hyperkobling"/>
            <w:noProof/>
          </w:rPr>
          <w:t>Nye føringer for finansiering av fossil energi</w:t>
        </w:r>
        <w:r w:rsidR="006040E5">
          <w:rPr>
            <w:noProof/>
            <w:webHidden/>
          </w:rPr>
          <w:tab/>
        </w:r>
        <w:r w:rsidR="006040E5">
          <w:rPr>
            <w:noProof/>
            <w:webHidden/>
          </w:rPr>
          <w:fldChar w:fldCharType="begin"/>
        </w:r>
        <w:r w:rsidR="006040E5">
          <w:rPr>
            <w:noProof/>
            <w:webHidden/>
          </w:rPr>
          <w:instrText xml:space="preserve"> PAGEREF _Toc188284264 \h </w:instrText>
        </w:r>
        <w:r w:rsidR="006040E5">
          <w:rPr>
            <w:noProof/>
            <w:webHidden/>
          </w:rPr>
        </w:r>
        <w:r w:rsidR="006040E5">
          <w:rPr>
            <w:noProof/>
            <w:webHidden/>
          </w:rPr>
          <w:fldChar w:fldCharType="separate"/>
        </w:r>
        <w:r w:rsidR="006040E5">
          <w:rPr>
            <w:noProof/>
            <w:webHidden/>
          </w:rPr>
          <w:t>4</w:t>
        </w:r>
        <w:r w:rsidR="006040E5">
          <w:rPr>
            <w:noProof/>
            <w:webHidden/>
          </w:rPr>
          <w:fldChar w:fldCharType="end"/>
        </w:r>
      </w:hyperlink>
    </w:p>
    <w:p w14:paraId="1E2AAA74" w14:textId="08C05897" w:rsidR="006040E5" w:rsidRDefault="008044C3">
      <w:pPr>
        <w:pStyle w:val="INNH2"/>
        <w:tabs>
          <w:tab w:val="left" w:pos="880"/>
        </w:tabs>
        <w:rPr>
          <w:rFonts w:asciiTheme="minorHAnsi" w:eastAsiaTheme="minorEastAsia" w:hAnsiTheme="minorHAnsi"/>
          <w:noProof/>
          <w:kern w:val="2"/>
          <w:lang w:eastAsia="nb-NO"/>
          <w14:ligatures w14:val="standardContextual"/>
        </w:rPr>
      </w:pPr>
      <w:hyperlink w:anchor="_Toc188284265" w:history="1">
        <w:r w:rsidR="006040E5" w:rsidRPr="00F14A59">
          <w:rPr>
            <w:rStyle w:val="Hyperkobling"/>
            <w:noProof/>
          </w:rPr>
          <w:t>4.4</w:t>
        </w:r>
        <w:r w:rsidR="006040E5">
          <w:rPr>
            <w:rFonts w:asciiTheme="minorHAnsi" w:eastAsiaTheme="minorEastAsia" w:hAnsiTheme="minorHAnsi"/>
            <w:noProof/>
            <w:kern w:val="2"/>
            <w:lang w:eastAsia="nb-NO"/>
            <w14:ligatures w14:val="standardContextual"/>
          </w:rPr>
          <w:tab/>
        </w:r>
        <w:r w:rsidR="006040E5" w:rsidRPr="00F14A59">
          <w:rPr>
            <w:rStyle w:val="Hyperkobling"/>
            <w:noProof/>
          </w:rPr>
          <w:t>Videreutvikling av det næringsrettede virkemiddelapparatet</w:t>
        </w:r>
        <w:r w:rsidR="006040E5">
          <w:rPr>
            <w:noProof/>
            <w:webHidden/>
          </w:rPr>
          <w:tab/>
        </w:r>
        <w:r w:rsidR="006040E5">
          <w:rPr>
            <w:noProof/>
            <w:webHidden/>
          </w:rPr>
          <w:fldChar w:fldCharType="begin"/>
        </w:r>
        <w:r w:rsidR="006040E5">
          <w:rPr>
            <w:noProof/>
            <w:webHidden/>
          </w:rPr>
          <w:instrText xml:space="preserve"> PAGEREF _Toc188284265 \h </w:instrText>
        </w:r>
        <w:r w:rsidR="006040E5">
          <w:rPr>
            <w:noProof/>
            <w:webHidden/>
          </w:rPr>
        </w:r>
        <w:r w:rsidR="006040E5">
          <w:rPr>
            <w:noProof/>
            <w:webHidden/>
          </w:rPr>
          <w:fldChar w:fldCharType="separate"/>
        </w:r>
        <w:r w:rsidR="006040E5">
          <w:rPr>
            <w:noProof/>
            <w:webHidden/>
          </w:rPr>
          <w:t>4</w:t>
        </w:r>
        <w:r w:rsidR="006040E5">
          <w:rPr>
            <w:noProof/>
            <w:webHidden/>
          </w:rPr>
          <w:fldChar w:fldCharType="end"/>
        </w:r>
      </w:hyperlink>
    </w:p>
    <w:p w14:paraId="65D9F536" w14:textId="3EA61C11" w:rsidR="006040E5" w:rsidRDefault="008044C3">
      <w:pPr>
        <w:pStyle w:val="INNH2"/>
        <w:tabs>
          <w:tab w:val="left" w:pos="880"/>
        </w:tabs>
        <w:rPr>
          <w:rFonts w:asciiTheme="minorHAnsi" w:eastAsiaTheme="minorEastAsia" w:hAnsiTheme="minorHAnsi"/>
          <w:noProof/>
          <w:kern w:val="2"/>
          <w:lang w:eastAsia="nb-NO"/>
          <w14:ligatures w14:val="standardContextual"/>
        </w:rPr>
      </w:pPr>
      <w:hyperlink w:anchor="_Toc188284266" w:history="1">
        <w:r w:rsidR="006040E5" w:rsidRPr="00F14A59">
          <w:rPr>
            <w:rStyle w:val="Hyperkobling"/>
            <w:noProof/>
          </w:rPr>
          <w:t>4.5</w:t>
        </w:r>
        <w:r w:rsidR="006040E5">
          <w:rPr>
            <w:rFonts w:asciiTheme="minorHAnsi" w:eastAsiaTheme="minorEastAsia" w:hAnsiTheme="minorHAnsi"/>
            <w:noProof/>
            <w:kern w:val="2"/>
            <w:lang w:eastAsia="nb-NO"/>
            <w14:ligatures w14:val="standardContextual"/>
          </w:rPr>
          <w:tab/>
        </w:r>
        <w:r w:rsidR="006040E5" w:rsidRPr="00F14A59">
          <w:rPr>
            <w:rStyle w:val="Hyperkobling"/>
            <w:noProof/>
          </w:rPr>
          <w:t>Grønn prosjektklassifisering og rapportering</w:t>
        </w:r>
        <w:r w:rsidR="006040E5">
          <w:rPr>
            <w:noProof/>
            <w:webHidden/>
          </w:rPr>
          <w:tab/>
        </w:r>
        <w:r w:rsidR="006040E5">
          <w:rPr>
            <w:noProof/>
            <w:webHidden/>
          </w:rPr>
          <w:fldChar w:fldCharType="begin"/>
        </w:r>
        <w:r w:rsidR="006040E5">
          <w:rPr>
            <w:noProof/>
            <w:webHidden/>
          </w:rPr>
          <w:instrText xml:space="preserve"> PAGEREF _Toc188284266 \h </w:instrText>
        </w:r>
        <w:r w:rsidR="006040E5">
          <w:rPr>
            <w:noProof/>
            <w:webHidden/>
          </w:rPr>
        </w:r>
        <w:r w:rsidR="006040E5">
          <w:rPr>
            <w:noProof/>
            <w:webHidden/>
          </w:rPr>
          <w:fldChar w:fldCharType="separate"/>
        </w:r>
        <w:r w:rsidR="006040E5">
          <w:rPr>
            <w:noProof/>
            <w:webHidden/>
          </w:rPr>
          <w:t>5</w:t>
        </w:r>
        <w:r w:rsidR="006040E5">
          <w:rPr>
            <w:noProof/>
            <w:webHidden/>
          </w:rPr>
          <w:fldChar w:fldCharType="end"/>
        </w:r>
      </w:hyperlink>
    </w:p>
    <w:p w14:paraId="75A106FC" w14:textId="6FA237F8" w:rsidR="006040E5" w:rsidRDefault="008044C3">
      <w:pPr>
        <w:pStyle w:val="INNH2"/>
        <w:tabs>
          <w:tab w:val="left" w:pos="880"/>
        </w:tabs>
        <w:rPr>
          <w:rFonts w:asciiTheme="minorHAnsi" w:eastAsiaTheme="minorEastAsia" w:hAnsiTheme="minorHAnsi"/>
          <w:noProof/>
          <w:kern w:val="2"/>
          <w:lang w:eastAsia="nb-NO"/>
          <w14:ligatures w14:val="standardContextual"/>
        </w:rPr>
      </w:pPr>
      <w:hyperlink w:anchor="_Toc188284267" w:history="1">
        <w:r w:rsidR="006040E5" w:rsidRPr="00F14A59">
          <w:rPr>
            <w:rStyle w:val="Hyperkobling"/>
            <w:noProof/>
          </w:rPr>
          <w:t>4.6</w:t>
        </w:r>
        <w:r w:rsidR="006040E5">
          <w:rPr>
            <w:rFonts w:asciiTheme="minorHAnsi" w:eastAsiaTheme="minorEastAsia" w:hAnsiTheme="minorHAnsi"/>
            <w:noProof/>
            <w:kern w:val="2"/>
            <w:lang w:eastAsia="nb-NO"/>
            <w14:ligatures w14:val="standardContextual"/>
          </w:rPr>
          <w:tab/>
        </w:r>
        <w:r w:rsidR="006040E5" w:rsidRPr="00F14A59">
          <w:rPr>
            <w:rStyle w:val="Hyperkobling"/>
            <w:noProof/>
          </w:rPr>
          <w:t>Krav til energieffektivisering</w:t>
        </w:r>
        <w:r w:rsidR="006040E5">
          <w:rPr>
            <w:noProof/>
            <w:webHidden/>
          </w:rPr>
          <w:tab/>
        </w:r>
        <w:r w:rsidR="006040E5">
          <w:rPr>
            <w:noProof/>
            <w:webHidden/>
          </w:rPr>
          <w:fldChar w:fldCharType="begin"/>
        </w:r>
        <w:r w:rsidR="006040E5">
          <w:rPr>
            <w:noProof/>
            <w:webHidden/>
          </w:rPr>
          <w:instrText xml:space="preserve"> PAGEREF _Toc188284267 \h </w:instrText>
        </w:r>
        <w:r w:rsidR="006040E5">
          <w:rPr>
            <w:noProof/>
            <w:webHidden/>
          </w:rPr>
        </w:r>
        <w:r w:rsidR="006040E5">
          <w:rPr>
            <w:noProof/>
            <w:webHidden/>
          </w:rPr>
          <w:fldChar w:fldCharType="separate"/>
        </w:r>
        <w:r w:rsidR="006040E5">
          <w:rPr>
            <w:noProof/>
            <w:webHidden/>
          </w:rPr>
          <w:t>6</w:t>
        </w:r>
        <w:r w:rsidR="006040E5">
          <w:rPr>
            <w:noProof/>
            <w:webHidden/>
          </w:rPr>
          <w:fldChar w:fldCharType="end"/>
        </w:r>
      </w:hyperlink>
    </w:p>
    <w:p w14:paraId="3D95E0BE" w14:textId="5CCB514A" w:rsidR="006040E5" w:rsidRDefault="008044C3">
      <w:pPr>
        <w:pStyle w:val="INNH1"/>
        <w:rPr>
          <w:rFonts w:asciiTheme="minorHAnsi" w:eastAsiaTheme="minorEastAsia" w:hAnsiTheme="minorHAnsi"/>
          <w:b w:val="0"/>
          <w:bCs w:val="0"/>
          <w:kern w:val="2"/>
          <w:lang w:eastAsia="nb-NO"/>
          <w14:ligatures w14:val="standardContextual"/>
        </w:rPr>
      </w:pPr>
      <w:hyperlink w:anchor="_Toc188284268" w:history="1">
        <w:r w:rsidR="006040E5" w:rsidRPr="00F14A59">
          <w:rPr>
            <w:rStyle w:val="Hyperkobling"/>
          </w:rPr>
          <w:t>5</w:t>
        </w:r>
        <w:r w:rsidR="006040E5">
          <w:rPr>
            <w:rFonts w:asciiTheme="minorHAnsi" w:eastAsiaTheme="minorEastAsia" w:hAnsiTheme="minorHAnsi"/>
            <w:b w:val="0"/>
            <w:bCs w:val="0"/>
            <w:kern w:val="2"/>
            <w:lang w:eastAsia="nb-NO"/>
            <w14:ligatures w14:val="standardContextual"/>
          </w:rPr>
          <w:tab/>
        </w:r>
        <w:r w:rsidR="006040E5" w:rsidRPr="00F14A59">
          <w:rPr>
            <w:rStyle w:val="Hyperkobling"/>
          </w:rPr>
          <w:t>Andre forutsetninger og føringer</w:t>
        </w:r>
        <w:r w:rsidR="006040E5">
          <w:rPr>
            <w:webHidden/>
          </w:rPr>
          <w:tab/>
        </w:r>
        <w:r w:rsidR="006040E5">
          <w:rPr>
            <w:webHidden/>
          </w:rPr>
          <w:fldChar w:fldCharType="begin"/>
        </w:r>
        <w:r w:rsidR="006040E5">
          <w:rPr>
            <w:webHidden/>
          </w:rPr>
          <w:instrText xml:space="preserve"> PAGEREF _Toc188284268 \h </w:instrText>
        </w:r>
        <w:r w:rsidR="006040E5">
          <w:rPr>
            <w:webHidden/>
          </w:rPr>
        </w:r>
        <w:r w:rsidR="006040E5">
          <w:rPr>
            <w:webHidden/>
          </w:rPr>
          <w:fldChar w:fldCharType="separate"/>
        </w:r>
        <w:r w:rsidR="006040E5">
          <w:rPr>
            <w:webHidden/>
          </w:rPr>
          <w:t>6</w:t>
        </w:r>
        <w:r w:rsidR="006040E5">
          <w:rPr>
            <w:webHidden/>
          </w:rPr>
          <w:fldChar w:fldCharType="end"/>
        </w:r>
      </w:hyperlink>
    </w:p>
    <w:p w14:paraId="39DBA1C8" w14:textId="6AB5BCA8" w:rsidR="006040E5" w:rsidRDefault="008044C3">
      <w:pPr>
        <w:pStyle w:val="INNH2"/>
        <w:tabs>
          <w:tab w:val="left" w:pos="880"/>
        </w:tabs>
        <w:rPr>
          <w:rFonts w:asciiTheme="minorHAnsi" w:eastAsiaTheme="minorEastAsia" w:hAnsiTheme="minorHAnsi"/>
          <w:noProof/>
          <w:kern w:val="2"/>
          <w:lang w:eastAsia="nb-NO"/>
          <w14:ligatures w14:val="standardContextual"/>
        </w:rPr>
      </w:pPr>
      <w:hyperlink w:anchor="_Toc188284269" w:history="1">
        <w:r w:rsidR="006040E5" w:rsidRPr="00F14A59">
          <w:rPr>
            <w:rStyle w:val="Hyperkobling"/>
            <w:noProof/>
          </w:rPr>
          <w:t>5.1</w:t>
        </w:r>
        <w:r w:rsidR="006040E5">
          <w:rPr>
            <w:rFonts w:asciiTheme="minorHAnsi" w:eastAsiaTheme="minorEastAsia" w:hAnsiTheme="minorHAnsi"/>
            <w:noProof/>
            <w:kern w:val="2"/>
            <w:lang w:eastAsia="nb-NO"/>
            <w14:ligatures w14:val="standardContextual"/>
          </w:rPr>
          <w:tab/>
        </w:r>
        <w:r w:rsidR="006040E5" w:rsidRPr="00F14A59">
          <w:rPr>
            <w:rStyle w:val="Hyperkobling"/>
            <w:noProof/>
          </w:rPr>
          <w:t>Grønn omstilling og bærekraft</w:t>
        </w:r>
        <w:r w:rsidR="006040E5">
          <w:rPr>
            <w:noProof/>
            <w:webHidden/>
          </w:rPr>
          <w:tab/>
        </w:r>
        <w:r w:rsidR="006040E5">
          <w:rPr>
            <w:noProof/>
            <w:webHidden/>
          </w:rPr>
          <w:fldChar w:fldCharType="begin"/>
        </w:r>
        <w:r w:rsidR="006040E5">
          <w:rPr>
            <w:noProof/>
            <w:webHidden/>
          </w:rPr>
          <w:instrText xml:space="preserve"> PAGEREF _Toc188284269 \h </w:instrText>
        </w:r>
        <w:r w:rsidR="006040E5">
          <w:rPr>
            <w:noProof/>
            <w:webHidden/>
          </w:rPr>
        </w:r>
        <w:r w:rsidR="006040E5">
          <w:rPr>
            <w:noProof/>
            <w:webHidden/>
          </w:rPr>
          <w:fldChar w:fldCharType="separate"/>
        </w:r>
        <w:r w:rsidR="006040E5">
          <w:rPr>
            <w:noProof/>
            <w:webHidden/>
          </w:rPr>
          <w:t>6</w:t>
        </w:r>
        <w:r w:rsidR="006040E5">
          <w:rPr>
            <w:noProof/>
            <w:webHidden/>
          </w:rPr>
          <w:fldChar w:fldCharType="end"/>
        </w:r>
      </w:hyperlink>
    </w:p>
    <w:p w14:paraId="39DA3772" w14:textId="56113EAA" w:rsidR="006040E5" w:rsidRDefault="008044C3">
      <w:pPr>
        <w:pStyle w:val="INNH2"/>
        <w:tabs>
          <w:tab w:val="left" w:pos="880"/>
        </w:tabs>
        <w:rPr>
          <w:rFonts w:asciiTheme="minorHAnsi" w:eastAsiaTheme="minorEastAsia" w:hAnsiTheme="minorHAnsi"/>
          <w:noProof/>
          <w:kern w:val="2"/>
          <w:lang w:eastAsia="nb-NO"/>
          <w14:ligatures w14:val="standardContextual"/>
        </w:rPr>
      </w:pPr>
      <w:hyperlink w:anchor="_Toc188284270" w:history="1">
        <w:r w:rsidR="006040E5" w:rsidRPr="00F14A59">
          <w:rPr>
            <w:rStyle w:val="Hyperkobling"/>
            <w:noProof/>
          </w:rPr>
          <w:t>5.2</w:t>
        </w:r>
        <w:r w:rsidR="006040E5">
          <w:rPr>
            <w:rFonts w:asciiTheme="minorHAnsi" w:eastAsiaTheme="minorEastAsia" w:hAnsiTheme="minorHAnsi"/>
            <w:noProof/>
            <w:kern w:val="2"/>
            <w:lang w:eastAsia="nb-NO"/>
            <w14:ligatures w14:val="standardContextual"/>
          </w:rPr>
          <w:tab/>
        </w:r>
        <w:r w:rsidR="006040E5" w:rsidRPr="00F14A59">
          <w:rPr>
            <w:rStyle w:val="Hyperkobling"/>
            <w:noProof/>
          </w:rPr>
          <w:t>Mangfold og likestilling</w:t>
        </w:r>
        <w:r w:rsidR="006040E5">
          <w:rPr>
            <w:noProof/>
            <w:webHidden/>
          </w:rPr>
          <w:tab/>
        </w:r>
        <w:r w:rsidR="006040E5">
          <w:rPr>
            <w:noProof/>
            <w:webHidden/>
          </w:rPr>
          <w:fldChar w:fldCharType="begin"/>
        </w:r>
        <w:r w:rsidR="006040E5">
          <w:rPr>
            <w:noProof/>
            <w:webHidden/>
          </w:rPr>
          <w:instrText xml:space="preserve"> PAGEREF _Toc188284270 \h </w:instrText>
        </w:r>
        <w:r w:rsidR="006040E5">
          <w:rPr>
            <w:noProof/>
            <w:webHidden/>
          </w:rPr>
        </w:r>
        <w:r w:rsidR="006040E5">
          <w:rPr>
            <w:noProof/>
            <w:webHidden/>
          </w:rPr>
          <w:fldChar w:fldCharType="separate"/>
        </w:r>
        <w:r w:rsidR="006040E5">
          <w:rPr>
            <w:noProof/>
            <w:webHidden/>
          </w:rPr>
          <w:t>7</w:t>
        </w:r>
        <w:r w:rsidR="006040E5">
          <w:rPr>
            <w:noProof/>
            <w:webHidden/>
          </w:rPr>
          <w:fldChar w:fldCharType="end"/>
        </w:r>
      </w:hyperlink>
    </w:p>
    <w:p w14:paraId="038DD654" w14:textId="3A947E87" w:rsidR="006040E5" w:rsidRDefault="008044C3">
      <w:pPr>
        <w:pStyle w:val="INNH2"/>
        <w:tabs>
          <w:tab w:val="left" w:pos="880"/>
        </w:tabs>
        <w:rPr>
          <w:rFonts w:asciiTheme="minorHAnsi" w:eastAsiaTheme="minorEastAsia" w:hAnsiTheme="minorHAnsi"/>
          <w:noProof/>
          <w:kern w:val="2"/>
          <w:lang w:eastAsia="nb-NO"/>
          <w14:ligatures w14:val="standardContextual"/>
        </w:rPr>
      </w:pPr>
      <w:hyperlink w:anchor="_Toc188284271" w:history="1">
        <w:r w:rsidR="006040E5" w:rsidRPr="00F14A59">
          <w:rPr>
            <w:rStyle w:val="Hyperkobling"/>
            <w:noProof/>
          </w:rPr>
          <w:t>5.3</w:t>
        </w:r>
        <w:r w:rsidR="006040E5">
          <w:rPr>
            <w:rFonts w:asciiTheme="minorHAnsi" w:eastAsiaTheme="minorEastAsia" w:hAnsiTheme="minorHAnsi"/>
            <w:noProof/>
            <w:kern w:val="2"/>
            <w:lang w:eastAsia="nb-NO"/>
            <w14:ligatures w14:val="standardContextual"/>
          </w:rPr>
          <w:tab/>
        </w:r>
        <w:r w:rsidR="006040E5" w:rsidRPr="00F14A59">
          <w:rPr>
            <w:rStyle w:val="Hyperkobling"/>
            <w:noProof/>
          </w:rPr>
          <w:t>Sikkerhet og beredskap</w:t>
        </w:r>
        <w:r w:rsidR="006040E5">
          <w:rPr>
            <w:noProof/>
            <w:webHidden/>
          </w:rPr>
          <w:tab/>
        </w:r>
        <w:r w:rsidR="006040E5">
          <w:rPr>
            <w:noProof/>
            <w:webHidden/>
          </w:rPr>
          <w:fldChar w:fldCharType="begin"/>
        </w:r>
        <w:r w:rsidR="006040E5">
          <w:rPr>
            <w:noProof/>
            <w:webHidden/>
          </w:rPr>
          <w:instrText xml:space="preserve"> PAGEREF _Toc188284271 \h </w:instrText>
        </w:r>
        <w:r w:rsidR="006040E5">
          <w:rPr>
            <w:noProof/>
            <w:webHidden/>
          </w:rPr>
        </w:r>
        <w:r w:rsidR="006040E5">
          <w:rPr>
            <w:noProof/>
            <w:webHidden/>
          </w:rPr>
          <w:fldChar w:fldCharType="separate"/>
        </w:r>
        <w:r w:rsidR="006040E5">
          <w:rPr>
            <w:noProof/>
            <w:webHidden/>
          </w:rPr>
          <w:t>7</w:t>
        </w:r>
        <w:r w:rsidR="006040E5">
          <w:rPr>
            <w:noProof/>
            <w:webHidden/>
          </w:rPr>
          <w:fldChar w:fldCharType="end"/>
        </w:r>
      </w:hyperlink>
    </w:p>
    <w:p w14:paraId="7363F3AF" w14:textId="00776566" w:rsidR="006040E5" w:rsidRDefault="008044C3">
      <w:pPr>
        <w:pStyle w:val="INNH2"/>
        <w:tabs>
          <w:tab w:val="left" w:pos="880"/>
        </w:tabs>
        <w:rPr>
          <w:rFonts w:asciiTheme="minorHAnsi" w:eastAsiaTheme="minorEastAsia" w:hAnsiTheme="minorHAnsi"/>
          <w:noProof/>
          <w:kern w:val="2"/>
          <w:lang w:eastAsia="nb-NO"/>
          <w14:ligatures w14:val="standardContextual"/>
        </w:rPr>
      </w:pPr>
      <w:hyperlink w:anchor="_Toc188284272" w:history="1">
        <w:r w:rsidR="006040E5" w:rsidRPr="00F14A59">
          <w:rPr>
            <w:rStyle w:val="Hyperkobling"/>
            <w:noProof/>
          </w:rPr>
          <w:t>5.4</w:t>
        </w:r>
        <w:r w:rsidR="006040E5">
          <w:rPr>
            <w:rFonts w:asciiTheme="minorHAnsi" w:eastAsiaTheme="minorEastAsia" w:hAnsiTheme="minorHAnsi"/>
            <w:noProof/>
            <w:kern w:val="2"/>
            <w:lang w:eastAsia="nb-NO"/>
            <w14:ligatures w14:val="standardContextual"/>
          </w:rPr>
          <w:tab/>
        </w:r>
        <w:r w:rsidR="006040E5" w:rsidRPr="00F14A59">
          <w:rPr>
            <w:rStyle w:val="Hyperkobling"/>
            <w:noProof/>
          </w:rPr>
          <w:t>Regjeringens fellesføringer</w:t>
        </w:r>
        <w:r w:rsidR="006040E5">
          <w:rPr>
            <w:noProof/>
            <w:webHidden/>
          </w:rPr>
          <w:tab/>
        </w:r>
        <w:r w:rsidR="006040E5">
          <w:rPr>
            <w:noProof/>
            <w:webHidden/>
          </w:rPr>
          <w:fldChar w:fldCharType="begin"/>
        </w:r>
        <w:r w:rsidR="006040E5">
          <w:rPr>
            <w:noProof/>
            <w:webHidden/>
          </w:rPr>
          <w:instrText xml:space="preserve"> PAGEREF _Toc188284272 \h </w:instrText>
        </w:r>
        <w:r w:rsidR="006040E5">
          <w:rPr>
            <w:noProof/>
            <w:webHidden/>
          </w:rPr>
        </w:r>
        <w:r w:rsidR="006040E5">
          <w:rPr>
            <w:noProof/>
            <w:webHidden/>
          </w:rPr>
          <w:fldChar w:fldCharType="separate"/>
        </w:r>
        <w:r w:rsidR="006040E5">
          <w:rPr>
            <w:noProof/>
            <w:webHidden/>
          </w:rPr>
          <w:t>8</w:t>
        </w:r>
        <w:r w:rsidR="006040E5">
          <w:rPr>
            <w:noProof/>
            <w:webHidden/>
          </w:rPr>
          <w:fldChar w:fldCharType="end"/>
        </w:r>
      </w:hyperlink>
    </w:p>
    <w:p w14:paraId="5C886FFE" w14:textId="7A030C13" w:rsidR="006040E5" w:rsidRDefault="008044C3">
      <w:pPr>
        <w:pStyle w:val="INNH1"/>
        <w:rPr>
          <w:rFonts w:asciiTheme="minorHAnsi" w:eastAsiaTheme="minorEastAsia" w:hAnsiTheme="minorHAnsi"/>
          <w:b w:val="0"/>
          <w:bCs w:val="0"/>
          <w:kern w:val="2"/>
          <w:lang w:eastAsia="nb-NO"/>
          <w14:ligatures w14:val="standardContextual"/>
        </w:rPr>
      </w:pPr>
      <w:hyperlink w:anchor="_Toc188284273" w:history="1">
        <w:r w:rsidR="006040E5" w:rsidRPr="00F14A59">
          <w:rPr>
            <w:rStyle w:val="Hyperkobling"/>
          </w:rPr>
          <w:t>6</w:t>
        </w:r>
        <w:r w:rsidR="006040E5">
          <w:rPr>
            <w:rFonts w:asciiTheme="minorHAnsi" w:eastAsiaTheme="minorEastAsia" w:hAnsiTheme="minorHAnsi"/>
            <w:b w:val="0"/>
            <w:bCs w:val="0"/>
            <w:kern w:val="2"/>
            <w:lang w:eastAsia="nb-NO"/>
            <w14:ligatures w14:val="standardContextual"/>
          </w:rPr>
          <w:tab/>
        </w:r>
        <w:r w:rsidR="006040E5" w:rsidRPr="00F14A59">
          <w:rPr>
            <w:rStyle w:val="Hyperkobling"/>
          </w:rPr>
          <w:t>Rapportering, leveranser og faste møter</w:t>
        </w:r>
        <w:r w:rsidR="006040E5">
          <w:rPr>
            <w:webHidden/>
          </w:rPr>
          <w:tab/>
        </w:r>
        <w:r w:rsidR="006040E5">
          <w:rPr>
            <w:webHidden/>
          </w:rPr>
          <w:fldChar w:fldCharType="begin"/>
        </w:r>
        <w:r w:rsidR="006040E5">
          <w:rPr>
            <w:webHidden/>
          </w:rPr>
          <w:instrText xml:space="preserve"> PAGEREF _Toc188284273 \h </w:instrText>
        </w:r>
        <w:r w:rsidR="006040E5">
          <w:rPr>
            <w:webHidden/>
          </w:rPr>
        </w:r>
        <w:r w:rsidR="006040E5">
          <w:rPr>
            <w:webHidden/>
          </w:rPr>
          <w:fldChar w:fldCharType="separate"/>
        </w:r>
        <w:r w:rsidR="006040E5">
          <w:rPr>
            <w:webHidden/>
          </w:rPr>
          <w:t>9</w:t>
        </w:r>
        <w:r w:rsidR="006040E5">
          <w:rPr>
            <w:webHidden/>
          </w:rPr>
          <w:fldChar w:fldCharType="end"/>
        </w:r>
      </w:hyperlink>
    </w:p>
    <w:p w14:paraId="793D4101" w14:textId="4BF28B6A" w:rsidR="006040E5" w:rsidRDefault="008044C3">
      <w:pPr>
        <w:pStyle w:val="INNH1"/>
        <w:rPr>
          <w:rFonts w:asciiTheme="minorHAnsi" w:eastAsiaTheme="minorEastAsia" w:hAnsiTheme="minorHAnsi"/>
          <w:b w:val="0"/>
          <w:bCs w:val="0"/>
          <w:kern w:val="2"/>
          <w:lang w:eastAsia="nb-NO"/>
          <w14:ligatures w14:val="standardContextual"/>
        </w:rPr>
      </w:pPr>
      <w:hyperlink w:anchor="_Toc188284274" w:history="1">
        <w:r w:rsidR="006040E5" w:rsidRPr="00F14A59">
          <w:rPr>
            <w:rStyle w:val="Hyperkobling"/>
          </w:rPr>
          <w:t>7</w:t>
        </w:r>
        <w:r w:rsidR="006040E5">
          <w:rPr>
            <w:rFonts w:asciiTheme="minorHAnsi" w:eastAsiaTheme="minorEastAsia" w:hAnsiTheme="minorHAnsi"/>
            <w:b w:val="0"/>
            <w:bCs w:val="0"/>
            <w:kern w:val="2"/>
            <w:lang w:eastAsia="nb-NO"/>
            <w14:ligatures w14:val="standardContextual"/>
          </w:rPr>
          <w:tab/>
        </w:r>
        <w:r w:rsidR="006040E5" w:rsidRPr="00F14A59">
          <w:rPr>
            <w:rStyle w:val="Hyperkobling"/>
          </w:rPr>
          <w:t>Budsjettvedtak og fullmakter</w:t>
        </w:r>
        <w:r w:rsidR="006040E5">
          <w:rPr>
            <w:webHidden/>
          </w:rPr>
          <w:tab/>
        </w:r>
        <w:r w:rsidR="006040E5">
          <w:rPr>
            <w:webHidden/>
          </w:rPr>
          <w:fldChar w:fldCharType="begin"/>
        </w:r>
        <w:r w:rsidR="006040E5">
          <w:rPr>
            <w:webHidden/>
          </w:rPr>
          <w:instrText xml:space="preserve"> PAGEREF _Toc188284274 \h </w:instrText>
        </w:r>
        <w:r w:rsidR="006040E5">
          <w:rPr>
            <w:webHidden/>
          </w:rPr>
        </w:r>
        <w:r w:rsidR="006040E5">
          <w:rPr>
            <w:webHidden/>
          </w:rPr>
          <w:fldChar w:fldCharType="separate"/>
        </w:r>
        <w:r w:rsidR="006040E5">
          <w:rPr>
            <w:webHidden/>
          </w:rPr>
          <w:t>9</w:t>
        </w:r>
        <w:r w:rsidR="006040E5">
          <w:rPr>
            <w:webHidden/>
          </w:rPr>
          <w:fldChar w:fldCharType="end"/>
        </w:r>
      </w:hyperlink>
    </w:p>
    <w:p w14:paraId="3DF3CC7C" w14:textId="21102508" w:rsidR="006040E5" w:rsidRDefault="008044C3">
      <w:pPr>
        <w:pStyle w:val="INNH2"/>
        <w:tabs>
          <w:tab w:val="left" w:pos="880"/>
        </w:tabs>
        <w:rPr>
          <w:rFonts w:asciiTheme="minorHAnsi" w:eastAsiaTheme="minorEastAsia" w:hAnsiTheme="minorHAnsi"/>
          <w:noProof/>
          <w:kern w:val="2"/>
          <w:lang w:eastAsia="nb-NO"/>
          <w14:ligatures w14:val="standardContextual"/>
        </w:rPr>
      </w:pPr>
      <w:hyperlink w:anchor="_Toc188284275" w:history="1">
        <w:r w:rsidR="006040E5" w:rsidRPr="00F14A59">
          <w:rPr>
            <w:rStyle w:val="Hyperkobling"/>
            <w:noProof/>
          </w:rPr>
          <w:t>7.1</w:t>
        </w:r>
        <w:r w:rsidR="006040E5">
          <w:rPr>
            <w:rFonts w:asciiTheme="minorHAnsi" w:eastAsiaTheme="minorEastAsia" w:hAnsiTheme="minorHAnsi"/>
            <w:noProof/>
            <w:kern w:val="2"/>
            <w:lang w:eastAsia="nb-NO"/>
            <w14:ligatures w14:val="standardContextual"/>
          </w:rPr>
          <w:tab/>
        </w:r>
        <w:r w:rsidR="006040E5" w:rsidRPr="00F14A59">
          <w:rPr>
            <w:rStyle w:val="Hyperkobling"/>
            <w:noProof/>
          </w:rPr>
          <w:t>Eksportkredittordningen</w:t>
        </w:r>
        <w:r w:rsidR="006040E5">
          <w:rPr>
            <w:noProof/>
            <w:webHidden/>
          </w:rPr>
          <w:tab/>
        </w:r>
        <w:r w:rsidR="006040E5">
          <w:rPr>
            <w:noProof/>
            <w:webHidden/>
          </w:rPr>
          <w:fldChar w:fldCharType="begin"/>
        </w:r>
        <w:r w:rsidR="006040E5">
          <w:rPr>
            <w:noProof/>
            <w:webHidden/>
          </w:rPr>
          <w:instrText xml:space="preserve"> PAGEREF _Toc188284275 \h </w:instrText>
        </w:r>
        <w:r w:rsidR="006040E5">
          <w:rPr>
            <w:noProof/>
            <w:webHidden/>
          </w:rPr>
        </w:r>
        <w:r w:rsidR="006040E5">
          <w:rPr>
            <w:noProof/>
            <w:webHidden/>
          </w:rPr>
          <w:fldChar w:fldCharType="separate"/>
        </w:r>
        <w:r w:rsidR="006040E5">
          <w:rPr>
            <w:noProof/>
            <w:webHidden/>
          </w:rPr>
          <w:t>9</w:t>
        </w:r>
        <w:r w:rsidR="006040E5">
          <w:rPr>
            <w:noProof/>
            <w:webHidden/>
          </w:rPr>
          <w:fldChar w:fldCharType="end"/>
        </w:r>
      </w:hyperlink>
    </w:p>
    <w:p w14:paraId="4CF8741B" w14:textId="7B9D7885" w:rsidR="006040E5" w:rsidRDefault="008044C3">
      <w:pPr>
        <w:pStyle w:val="INNH2"/>
        <w:tabs>
          <w:tab w:val="left" w:pos="880"/>
        </w:tabs>
        <w:rPr>
          <w:rFonts w:asciiTheme="minorHAnsi" w:eastAsiaTheme="minorEastAsia" w:hAnsiTheme="minorHAnsi"/>
          <w:noProof/>
          <w:kern w:val="2"/>
          <w:lang w:eastAsia="nb-NO"/>
          <w14:ligatures w14:val="standardContextual"/>
        </w:rPr>
      </w:pPr>
      <w:hyperlink w:anchor="_Toc188284276" w:history="1">
        <w:r w:rsidR="006040E5" w:rsidRPr="00F14A59">
          <w:rPr>
            <w:rStyle w:val="Hyperkobling"/>
            <w:noProof/>
          </w:rPr>
          <w:t>7.2</w:t>
        </w:r>
        <w:r w:rsidR="006040E5">
          <w:rPr>
            <w:rFonts w:asciiTheme="minorHAnsi" w:eastAsiaTheme="minorEastAsia" w:hAnsiTheme="minorHAnsi"/>
            <w:noProof/>
            <w:kern w:val="2"/>
            <w:lang w:eastAsia="nb-NO"/>
            <w14:ligatures w14:val="standardContextual"/>
          </w:rPr>
          <w:tab/>
        </w:r>
        <w:r w:rsidR="006040E5" w:rsidRPr="00F14A59">
          <w:rPr>
            <w:rStyle w:val="Hyperkobling"/>
            <w:noProof/>
          </w:rPr>
          <w:t>Administrasjon og garantiordningene</w:t>
        </w:r>
        <w:r w:rsidR="006040E5">
          <w:rPr>
            <w:noProof/>
            <w:webHidden/>
          </w:rPr>
          <w:tab/>
        </w:r>
        <w:r w:rsidR="006040E5">
          <w:rPr>
            <w:noProof/>
            <w:webHidden/>
          </w:rPr>
          <w:fldChar w:fldCharType="begin"/>
        </w:r>
        <w:r w:rsidR="006040E5">
          <w:rPr>
            <w:noProof/>
            <w:webHidden/>
          </w:rPr>
          <w:instrText xml:space="preserve"> PAGEREF _Toc188284276 \h </w:instrText>
        </w:r>
        <w:r w:rsidR="006040E5">
          <w:rPr>
            <w:noProof/>
            <w:webHidden/>
          </w:rPr>
        </w:r>
        <w:r w:rsidR="006040E5">
          <w:rPr>
            <w:noProof/>
            <w:webHidden/>
          </w:rPr>
          <w:fldChar w:fldCharType="separate"/>
        </w:r>
        <w:r w:rsidR="006040E5">
          <w:rPr>
            <w:noProof/>
            <w:webHidden/>
          </w:rPr>
          <w:t>10</w:t>
        </w:r>
        <w:r w:rsidR="006040E5">
          <w:rPr>
            <w:noProof/>
            <w:webHidden/>
          </w:rPr>
          <w:fldChar w:fldCharType="end"/>
        </w:r>
      </w:hyperlink>
    </w:p>
    <w:p w14:paraId="728B1F73" w14:textId="30EB968C" w:rsidR="006040E5" w:rsidRDefault="008044C3">
      <w:pPr>
        <w:pStyle w:val="INNH2"/>
        <w:tabs>
          <w:tab w:val="left" w:pos="880"/>
        </w:tabs>
        <w:rPr>
          <w:rFonts w:asciiTheme="minorHAnsi" w:eastAsiaTheme="minorEastAsia" w:hAnsiTheme="minorHAnsi"/>
          <w:noProof/>
          <w:kern w:val="2"/>
          <w:lang w:eastAsia="nb-NO"/>
          <w14:ligatures w14:val="standardContextual"/>
        </w:rPr>
      </w:pPr>
      <w:hyperlink w:anchor="_Toc188284277" w:history="1">
        <w:r w:rsidR="006040E5" w:rsidRPr="00F14A59">
          <w:rPr>
            <w:rStyle w:val="Hyperkobling"/>
            <w:noProof/>
          </w:rPr>
          <w:t>7.3</w:t>
        </w:r>
        <w:r w:rsidR="006040E5">
          <w:rPr>
            <w:rFonts w:asciiTheme="minorHAnsi" w:eastAsiaTheme="minorEastAsia" w:hAnsiTheme="minorHAnsi"/>
            <w:noProof/>
            <w:kern w:val="2"/>
            <w:lang w:eastAsia="nb-NO"/>
            <w14:ligatures w14:val="standardContextual"/>
          </w:rPr>
          <w:tab/>
        </w:r>
        <w:r w:rsidR="006040E5" w:rsidRPr="00F14A59">
          <w:rPr>
            <w:rStyle w:val="Hyperkobling"/>
            <w:noProof/>
          </w:rPr>
          <w:t>Tildeling</w:t>
        </w:r>
        <w:r w:rsidR="006040E5">
          <w:rPr>
            <w:noProof/>
            <w:webHidden/>
          </w:rPr>
          <w:tab/>
        </w:r>
        <w:r w:rsidR="006040E5">
          <w:rPr>
            <w:noProof/>
            <w:webHidden/>
          </w:rPr>
          <w:fldChar w:fldCharType="begin"/>
        </w:r>
        <w:r w:rsidR="006040E5">
          <w:rPr>
            <w:noProof/>
            <w:webHidden/>
          </w:rPr>
          <w:instrText xml:space="preserve"> PAGEREF _Toc188284277 \h </w:instrText>
        </w:r>
        <w:r w:rsidR="006040E5">
          <w:rPr>
            <w:noProof/>
            <w:webHidden/>
          </w:rPr>
        </w:r>
        <w:r w:rsidR="006040E5">
          <w:rPr>
            <w:noProof/>
            <w:webHidden/>
          </w:rPr>
          <w:fldChar w:fldCharType="separate"/>
        </w:r>
        <w:r w:rsidR="006040E5">
          <w:rPr>
            <w:noProof/>
            <w:webHidden/>
          </w:rPr>
          <w:t>12</w:t>
        </w:r>
        <w:r w:rsidR="006040E5">
          <w:rPr>
            <w:noProof/>
            <w:webHidden/>
          </w:rPr>
          <w:fldChar w:fldCharType="end"/>
        </w:r>
      </w:hyperlink>
    </w:p>
    <w:p w14:paraId="5E427157" w14:textId="38CC3ACD" w:rsidR="006040E5" w:rsidRDefault="008044C3">
      <w:pPr>
        <w:pStyle w:val="INNH1"/>
        <w:rPr>
          <w:rFonts w:asciiTheme="minorHAnsi" w:eastAsiaTheme="minorEastAsia" w:hAnsiTheme="minorHAnsi"/>
          <w:b w:val="0"/>
          <w:bCs w:val="0"/>
          <w:kern w:val="2"/>
          <w:lang w:eastAsia="nb-NO"/>
          <w14:ligatures w14:val="standardContextual"/>
        </w:rPr>
      </w:pPr>
      <w:hyperlink w:anchor="_Toc188284278" w:history="1">
        <w:r w:rsidR="006040E5" w:rsidRPr="00F14A59">
          <w:rPr>
            <w:rStyle w:val="Hyperkobling"/>
          </w:rPr>
          <w:t>Vedlegg</w:t>
        </w:r>
        <w:r w:rsidR="006040E5">
          <w:rPr>
            <w:webHidden/>
          </w:rPr>
          <w:tab/>
        </w:r>
        <w:r w:rsidR="006040E5">
          <w:rPr>
            <w:webHidden/>
          </w:rPr>
          <w:fldChar w:fldCharType="begin"/>
        </w:r>
        <w:r w:rsidR="006040E5">
          <w:rPr>
            <w:webHidden/>
          </w:rPr>
          <w:instrText xml:space="preserve"> PAGEREF _Toc188284278 \h </w:instrText>
        </w:r>
        <w:r w:rsidR="006040E5">
          <w:rPr>
            <w:webHidden/>
          </w:rPr>
        </w:r>
        <w:r w:rsidR="006040E5">
          <w:rPr>
            <w:webHidden/>
          </w:rPr>
          <w:fldChar w:fldCharType="separate"/>
        </w:r>
        <w:r w:rsidR="006040E5">
          <w:rPr>
            <w:webHidden/>
          </w:rPr>
          <w:t>13</w:t>
        </w:r>
        <w:r w:rsidR="006040E5">
          <w:rPr>
            <w:webHidden/>
          </w:rPr>
          <w:fldChar w:fldCharType="end"/>
        </w:r>
      </w:hyperlink>
    </w:p>
    <w:p w14:paraId="42CDA9EE" w14:textId="078829AA" w:rsidR="00F531FD" w:rsidRDefault="006154C0" w:rsidP="009A4B08">
      <w:pPr>
        <w:pStyle w:val="INNH2"/>
      </w:pPr>
      <w:r w:rsidRPr="005B3854">
        <w:rPr>
          <w:sz w:val="20"/>
          <w:szCs w:val="20"/>
        </w:rPr>
        <w:fldChar w:fldCharType="end"/>
      </w:r>
      <w:r w:rsidR="00F531FD">
        <w:br w:type="page"/>
      </w:r>
    </w:p>
    <w:p w14:paraId="632BD1A0" w14:textId="0DF2F637" w:rsidR="0059224F" w:rsidRPr="00E06086" w:rsidRDefault="0059224F" w:rsidP="005C3905">
      <w:pPr>
        <w:pStyle w:val="Overskrift1"/>
        <w:spacing w:before="360" w:after="240"/>
        <w:ind w:left="431" w:hanging="431"/>
      </w:pPr>
      <w:bookmarkStart w:id="7" w:name="_Toc181336748"/>
      <w:bookmarkStart w:id="8" w:name="_Toc188284258"/>
      <w:r w:rsidRPr="00E06086">
        <w:lastRenderedPageBreak/>
        <w:t>Innledning</w:t>
      </w:r>
      <w:bookmarkEnd w:id="7"/>
      <w:bookmarkEnd w:id="8"/>
      <w:r w:rsidRPr="00E06086">
        <w:t xml:space="preserve"> </w:t>
      </w:r>
    </w:p>
    <w:p w14:paraId="2315C816" w14:textId="421C2B69" w:rsidR="0059224F" w:rsidRPr="00E06086" w:rsidRDefault="0059224F" w:rsidP="0059224F">
      <w:r w:rsidRPr="00E06086">
        <w:t>Nærings- og fiskeridepartementet viser til Prop. 1 S (202</w:t>
      </w:r>
      <w:r w:rsidR="00657326" w:rsidRPr="00E06086">
        <w:t>4</w:t>
      </w:r>
      <w:r w:rsidRPr="00E06086">
        <w:t>-202</w:t>
      </w:r>
      <w:r w:rsidR="00657326" w:rsidRPr="00E06086">
        <w:t>5</w:t>
      </w:r>
      <w:r w:rsidRPr="00E06086">
        <w:t xml:space="preserve">) for Nærings- og fiskeridepartementet, Innst. </w:t>
      </w:r>
      <w:r w:rsidR="00DE635B">
        <w:t>8</w:t>
      </w:r>
      <w:r w:rsidR="00DE635B" w:rsidRPr="00E06086">
        <w:t xml:space="preserve"> </w:t>
      </w:r>
      <w:r w:rsidR="0007177D" w:rsidRPr="00E06086">
        <w:t>S</w:t>
      </w:r>
      <w:r w:rsidRPr="00E06086">
        <w:t xml:space="preserve"> (202</w:t>
      </w:r>
      <w:r w:rsidR="00740216" w:rsidRPr="00E06086">
        <w:t>4</w:t>
      </w:r>
      <w:r w:rsidRPr="00E06086">
        <w:t>-202</w:t>
      </w:r>
      <w:r w:rsidR="00740216" w:rsidRPr="00E06086">
        <w:t>5</w:t>
      </w:r>
      <w:r w:rsidRPr="00E06086">
        <w:t>)</w:t>
      </w:r>
      <w:r w:rsidR="00212C84" w:rsidRPr="00E06086">
        <w:t xml:space="preserve">, Innst. </w:t>
      </w:r>
      <w:r w:rsidR="00DE635B">
        <w:t>5</w:t>
      </w:r>
      <w:r w:rsidR="00DE635B" w:rsidRPr="00E06086">
        <w:t xml:space="preserve"> </w:t>
      </w:r>
      <w:r w:rsidR="00212C84" w:rsidRPr="00E06086">
        <w:t xml:space="preserve">S </w:t>
      </w:r>
      <w:r w:rsidR="001038F3" w:rsidRPr="00E06086">
        <w:t>(2024-2025)</w:t>
      </w:r>
      <w:r w:rsidRPr="00E06086">
        <w:t xml:space="preserve"> og Stortingets budsjettvedtak. I dette tildelingsbrevet meddeler Nærings- og fiskeridepartementet Stortingets budsjettvedtak i statsbudsjettet for 202</w:t>
      </w:r>
      <w:r w:rsidR="00740216" w:rsidRPr="00E06086">
        <w:t>5</w:t>
      </w:r>
      <w:r w:rsidRPr="00E06086">
        <w:t xml:space="preserve"> </w:t>
      </w:r>
      <w:r w:rsidR="00740216" w:rsidRPr="00E06086">
        <w:t>om</w:t>
      </w:r>
      <w:r w:rsidRPr="00E06086">
        <w:t xml:space="preserve"> Eksportfinansiering Norge (Eksfin). </w:t>
      </w:r>
    </w:p>
    <w:p w14:paraId="15A9A91F" w14:textId="77777777" w:rsidR="0059224F" w:rsidRPr="00E06086" w:rsidRDefault="0059224F" w:rsidP="0059224F"/>
    <w:p w14:paraId="5D41BBB0" w14:textId="41EF1683" w:rsidR="0059224F" w:rsidRDefault="0059224F" w:rsidP="00EB38F1">
      <w:r w:rsidRPr="00E06086">
        <w:t>Tildelingsbrevet fastsetter mål, indikatorer og prioriterte tiltak for Eksfin i 202</w:t>
      </w:r>
      <w:r w:rsidR="00740216" w:rsidRPr="00E06086">
        <w:t>5</w:t>
      </w:r>
      <w:r w:rsidRPr="00E06086">
        <w:t>. Brevet spesifiserer også enkelte andre konkrete aktiviteter og oppdrag for 202</w:t>
      </w:r>
      <w:r w:rsidR="00740216" w:rsidRPr="00E06086">
        <w:t>5</w:t>
      </w:r>
      <w:r w:rsidRPr="00E06086">
        <w:t xml:space="preserve">, men gir ikke en uttømmende oversikt over virksomhetens oppgaver. </w:t>
      </w:r>
      <w:r w:rsidR="00104A63">
        <w:t xml:space="preserve">Eksfins myndighet, ansvar og faste oppgaver går fram av Hovedinstruks for Eksportfinansiering Norge (Eksfin). </w:t>
      </w:r>
      <w:r w:rsidRPr="00E06086">
        <w:t xml:space="preserve">Departementet tar forbehold om at virksomheten innenfor gjeldende rammer kan bli pålagt enkelte oppgaver i tillegg til de som er beskrevet i dette brevet. I slike tilfeller skal det sendes tillegg til tildelingsbrev. </w:t>
      </w:r>
    </w:p>
    <w:p w14:paraId="3DCA2568" w14:textId="3CDC4E68" w:rsidR="0059224F" w:rsidRPr="00E06086" w:rsidRDefault="0059224F" w:rsidP="005C3905">
      <w:pPr>
        <w:pStyle w:val="Overskrift1"/>
        <w:spacing w:before="360"/>
      </w:pPr>
      <w:bookmarkStart w:id="9" w:name="_Toc181336749"/>
      <w:bookmarkStart w:id="10" w:name="_Toc188284259"/>
      <w:r w:rsidRPr="005C3905">
        <w:t>Overordnede</w:t>
      </w:r>
      <w:r w:rsidRPr="00E06086">
        <w:t xml:space="preserve"> utfordringer og prioriteringer</w:t>
      </w:r>
      <w:bookmarkEnd w:id="9"/>
      <w:bookmarkEnd w:id="10"/>
      <w:r w:rsidRPr="00E06086">
        <w:t xml:space="preserve"> </w:t>
      </w:r>
    </w:p>
    <w:p w14:paraId="06C1DF0B" w14:textId="21716A0B" w:rsidR="0059224F" w:rsidRPr="005A448E" w:rsidRDefault="005A448E" w:rsidP="0059224F">
      <w:pPr>
        <w:spacing w:line="240" w:lineRule="auto"/>
      </w:pPr>
      <w:r w:rsidRPr="005A448E">
        <w:t>Målet for næringspolitikken er størst mulig samlet verdiskaping i norsk økonomi, noe som innebærer at all næringsvirksomhet må være sosialt, miljømessig og økonomisk bærekraftig, og ikke gå ut over jordens tåleevne. Regjeringen har høye ambisjoner. Vi skal få flere i jobb, skape aktivitet i hele landet, øke eksporten og kutte klimagassutslippene med 55 prosent. Disse målene skal vi nå i fellesskap, gjennom en aktiv og fremtidsrettet næringspolitikk.</w:t>
      </w:r>
    </w:p>
    <w:p w14:paraId="267464A1" w14:textId="77777777" w:rsidR="005A448E" w:rsidRPr="005A448E" w:rsidRDefault="005A448E" w:rsidP="0059224F">
      <w:pPr>
        <w:spacing w:line="240" w:lineRule="auto"/>
      </w:pPr>
    </w:p>
    <w:p w14:paraId="5696665C" w14:textId="240355B3" w:rsidR="0059224F" w:rsidRPr="005A448E" w:rsidRDefault="0059224F" w:rsidP="0059224F">
      <w:pPr>
        <w:spacing w:line="240" w:lineRule="auto"/>
      </w:pPr>
      <w:r w:rsidRPr="005A448E">
        <w:t>Departementets underliggende og tilknyttede virksomheter forventes å bidra aktivt for å nå d</w:t>
      </w:r>
      <w:r w:rsidR="005A448E">
        <w:t>isse målene</w:t>
      </w:r>
      <w:r w:rsidRPr="005A448E">
        <w:t xml:space="preserve">. </w:t>
      </w:r>
    </w:p>
    <w:p w14:paraId="62E1CE8E" w14:textId="77777777" w:rsidR="0059224F" w:rsidRPr="00E06086" w:rsidRDefault="0059224F" w:rsidP="0059224F">
      <w:pPr>
        <w:spacing w:line="240" w:lineRule="auto"/>
      </w:pPr>
    </w:p>
    <w:p w14:paraId="0B2B5316" w14:textId="77777777" w:rsidR="00740216" w:rsidRPr="00E06086" w:rsidRDefault="0059224F" w:rsidP="00F6492B">
      <w:r w:rsidRPr="00E06086">
        <w:t>Eksfin skal i 202</w:t>
      </w:r>
      <w:r w:rsidR="00740216" w:rsidRPr="00E06086">
        <w:t>5</w:t>
      </w:r>
      <w:r w:rsidRPr="00E06086">
        <w:t xml:space="preserve"> prioritere</w:t>
      </w:r>
      <w:r w:rsidR="00740216" w:rsidRPr="00E06086">
        <w:t xml:space="preserve"> å</w:t>
      </w:r>
      <w:r w:rsidRPr="00E06086">
        <w:t>:</w:t>
      </w:r>
    </w:p>
    <w:p w14:paraId="53B6A8C7" w14:textId="759823B7" w:rsidR="00740216" w:rsidRPr="00E06086" w:rsidRDefault="00740216" w:rsidP="009C0937">
      <w:pPr>
        <w:pStyle w:val="Listeavsnitt"/>
        <w:numPr>
          <w:ilvl w:val="0"/>
          <w:numId w:val="22"/>
        </w:numPr>
      </w:pPr>
      <w:r w:rsidRPr="00E06086">
        <w:t>følge opp hovedprinsippet om at prosjekter som mottar støtte gjennom det næringsrettede virkemiddelapparatet, skal ha en plass på veien mot Norges forpliktelser under Parisavtalen og lavutslippssamfunnet i 2050. Prinsippet favner både prosjekter med nøytral effekt og prosjekter med positiv effekt på grønn omstilling, og er for eksempel ikke til hinder for å støtte gode prosjekter i petroleumsnæringen.</w:t>
      </w:r>
    </w:p>
    <w:p w14:paraId="2175A9B8" w14:textId="37FCA372" w:rsidR="00740216" w:rsidRPr="00E06086" w:rsidRDefault="00740216" w:rsidP="009C0937">
      <w:pPr>
        <w:pStyle w:val="Listeavsnitt"/>
        <w:numPr>
          <w:ilvl w:val="0"/>
          <w:numId w:val="22"/>
        </w:numPr>
      </w:pPr>
      <w:r w:rsidRPr="00E06086">
        <w:t xml:space="preserve">utløse lønnsomme prosjekter som bidrar til omstilling </w:t>
      </w:r>
      <w:r w:rsidR="00555CF3" w:rsidRPr="00555CF3">
        <w:t>til lavutslipp</w:t>
      </w:r>
      <w:r w:rsidR="00555CF3">
        <w:t>s</w:t>
      </w:r>
      <w:r w:rsidR="00555CF3" w:rsidRPr="00555CF3">
        <w:t>samfunnet</w:t>
      </w:r>
      <w:r w:rsidR="00555CF3">
        <w:t xml:space="preserve"> </w:t>
      </w:r>
      <w:r w:rsidRPr="00E06086">
        <w:t xml:space="preserve">og økt verdiskapende eksport. </w:t>
      </w:r>
    </w:p>
    <w:p w14:paraId="39FCC000" w14:textId="3A543754" w:rsidR="00740216" w:rsidRPr="00E06086" w:rsidRDefault="00740216" w:rsidP="009C0937">
      <w:pPr>
        <w:pStyle w:val="Listeavsnitt"/>
        <w:numPr>
          <w:ilvl w:val="0"/>
          <w:numId w:val="22"/>
        </w:numPr>
      </w:pPr>
      <w:r w:rsidRPr="00E06086">
        <w:t>opprettholde innsatsen for å forenkle og øke brukervennligheten i det næringsrettede virkemiddelapparatet.</w:t>
      </w:r>
    </w:p>
    <w:p w14:paraId="305E96C5" w14:textId="4BDB5819" w:rsidR="00740216" w:rsidRPr="00E06086" w:rsidRDefault="00740216" w:rsidP="009C0937">
      <w:pPr>
        <w:pStyle w:val="Listeavsnitt"/>
        <w:numPr>
          <w:ilvl w:val="0"/>
          <w:numId w:val="22"/>
        </w:numPr>
      </w:pPr>
      <w:r w:rsidRPr="00E06086">
        <w:t>videreutvikle arbeidet med å synliggjøre og følge opp risikoen i porteføljen. Dette innebærer blant annet å følge opp og synliggjøre risikofaktorer i nye grønne næringer.</w:t>
      </w:r>
    </w:p>
    <w:p w14:paraId="2C64442F" w14:textId="6AB8CEFC" w:rsidR="0059224F" w:rsidRPr="00E06086" w:rsidRDefault="0059224F" w:rsidP="005C3905">
      <w:pPr>
        <w:pStyle w:val="Overskrift1"/>
        <w:spacing w:before="360" w:after="0"/>
        <w:ind w:left="431" w:hanging="431"/>
      </w:pPr>
      <w:bookmarkStart w:id="11" w:name="_Toc181336750"/>
      <w:bookmarkStart w:id="12" w:name="_Toc188284260"/>
      <w:r w:rsidRPr="00E06086">
        <w:t>Mål og indikatorer</w:t>
      </w:r>
      <w:bookmarkEnd w:id="11"/>
      <w:bookmarkEnd w:id="12"/>
      <w:r w:rsidRPr="00E06086">
        <w:t xml:space="preserve"> </w:t>
      </w:r>
    </w:p>
    <w:p w14:paraId="1D9881D6" w14:textId="77777777" w:rsidR="0059224F" w:rsidRPr="00E06086" w:rsidRDefault="0059224F" w:rsidP="00D30719">
      <w:pPr>
        <w:keepNext/>
        <w:keepLines/>
        <w:spacing w:line="240" w:lineRule="auto"/>
        <w:rPr>
          <w:rFonts w:cs="Arial"/>
        </w:rPr>
      </w:pPr>
      <w:r w:rsidRPr="00E06086">
        <w:rPr>
          <w:rFonts w:cs="Arial"/>
        </w:rPr>
        <w:t xml:space="preserve">Nærings- og fiskeridepartementet har fastsatt følgende målstruktur for Eksfin: </w:t>
      </w:r>
    </w:p>
    <w:p w14:paraId="7EB9C282" w14:textId="77777777" w:rsidR="0059224F" w:rsidRPr="00E06086" w:rsidRDefault="0059224F" w:rsidP="00D30719">
      <w:pPr>
        <w:keepNext/>
        <w:keepLines/>
        <w:spacing w:line="240" w:lineRule="auto"/>
        <w:rPr>
          <w:rFonts w:cs="Arial"/>
        </w:rPr>
      </w:pPr>
    </w:p>
    <w:tbl>
      <w:tblPr>
        <w:tblStyle w:val="Tabellrutenett"/>
        <w:tblW w:w="0" w:type="auto"/>
        <w:tblLook w:val="04A0" w:firstRow="1" w:lastRow="0" w:firstColumn="1" w:lastColumn="0" w:noHBand="0" w:noVBand="1"/>
      </w:tblPr>
      <w:tblGrid>
        <w:gridCol w:w="3114"/>
        <w:gridCol w:w="5948"/>
      </w:tblGrid>
      <w:tr w:rsidR="0059224F" w:rsidRPr="00E06086" w14:paraId="382F0DF5" w14:textId="77777777" w:rsidTr="00B12793">
        <w:tc>
          <w:tcPr>
            <w:tcW w:w="3114" w:type="dxa"/>
            <w:shd w:val="clear" w:color="auto" w:fill="0F243E" w:themeFill="text2" w:themeFillShade="7F"/>
          </w:tcPr>
          <w:p w14:paraId="3767F847" w14:textId="77777777" w:rsidR="0059224F" w:rsidRPr="00E06086" w:rsidRDefault="0059224F" w:rsidP="0059224F">
            <w:pPr>
              <w:spacing w:line="240" w:lineRule="auto"/>
              <w:rPr>
                <w:rFonts w:cs="Arial"/>
                <w:b/>
                <w:bCs/>
                <w:color w:val="FFFFFF" w:themeColor="background1"/>
              </w:rPr>
            </w:pPr>
            <w:r w:rsidRPr="00E06086">
              <w:rPr>
                <w:rFonts w:cs="Arial"/>
                <w:b/>
                <w:bCs/>
                <w:color w:val="FFFFFF" w:themeColor="background1"/>
              </w:rPr>
              <w:t>Formål</w:t>
            </w:r>
          </w:p>
        </w:tc>
        <w:tc>
          <w:tcPr>
            <w:tcW w:w="5949" w:type="dxa"/>
          </w:tcPr>
          <w:p w14:paraId="2AAC89CC" w14:textId="77777777" w:rsidR="0059224F" w:rsidRPr="00E06086" w:rsidRDefault="0059224F" w:rsidP="0059224F">
            <w:pPr>
              <w:spacing w:line="240" w:lineRule="auto"/>
              <w:rPr>
                <w:rFonts w:cs="Arial"/>
              </w:rPr>
            </w:pPr>
            <w:r w:rsidRPr="00E06086">
              <w:rPr>
                <w:rFonts w:cs="Arial"/>
              </w:rPr>
              <w:t xml:space="preserve">Effektiv forvaltning av finansieringsordninger for verdiskapende eksport </w:t>
            </w:r>
          </w:p>
        </w:tc>
      </w:tr>
      <w:tr w:rsidR="0059224F" w:rsidRPr="00E06086" w14:paraId="0569B9A9" w14:textId="77777777" w:rsidTr="00B12793">
        <w:tc>
          <w:tcPr>
            <w:tcW w:w="3114" w:type="dxa"/>
            <w:shd w:val="clear" w:color="auto" w:fill="0F243E" w:themeFill="text2" w:themeFillShade="7F"/>
          </w:tcPr>
          <w:p w14:paraId="00374859" w14:textId="77777777" w:rsidR="0059224F" w:rsidRPr="00E06086" w:rsidRDefault="0059224F" w:rsidP="0059224F">
            <w:pPr>
              <w:spacing w:line="240" w:lineRule="auto"/>
              <w:rPr>
                <w:rFonts w:cs="Arial"/>
                <w:b/>
                <w:bCs/>
                <w:color w:val="FFFFFF" w:themeColor="background1"/>
              </w:rPr>
            </w:pPr>
            <w:r w:rsidRPr="00E06086">
              <w:rPr>
                <w:rFonts w:cs="Arial"/>
                <w:b/>
                <w:bCs/>
                <w:color w:val="FFFFFF" w:themeColor="background1"/>
              </w:rPr>
              <w:t>Samfunnsmål</w:t>
            </w:r>
          </w:p>
        </w:tc>
        <w:tc>
          <w:tcPr>
            <w:tcW w:w="5949" w:type="dxa"/>
          </w:tcPr>
          <w:p w14:paraId="63DF37BA" w14:textId="77777777" w:rsidR="0059224F" w:rsidRPr="00E06086" w:rsidRDefault="0059224F" w:rsidP="0059224F">
            <w:pPr>
              <w:spacing w:line="240" w:lineRule="auto"/>
              <w:rPr>
                <w:rFonts w:cs="Arial"/>
              </w:rPr>
            </w:pPr>
            <w:r w:rsidRPr="00E06086">
              <w:rPr>
                <w:rFonts w:cs="Arial"/>
              </w:rPr>
              <w:t>Størst mulig verdiskapende eksport</w:t>
            </w:r>
          </w:p>
        </w:tc>
      </w:tr>
      <w:tr w:rsidR="0059224F" w:rsidRPr="00E06086" w14:paraId="406822DA" w14:textId="77777777" w:rsidTr="00B12793">
        <w:tc>
          <w:tcPr>
            <w:tcW w:w="3114" w:type="dxa"/>
            <w:shd w:val="clear" w:color="auto" w:fill="0F243E" w:themeFill="text2" w:themeFillShade="7F"/>
          </w:tcPr>
          <w:p w14:paraId="44043726" w14:textId="77777777" w:rsidR="0059224F" w:rsidRPr="00E06086" w:rsidRDefault="0059224F" w:rsidP="0059224F">
            <w:pPr>
              <w:spacing w:line="240" w:lineRule="auto"/>
              <w:rPr>
                <w:rFonts w:cs="Arial"/>
                <w:b/>
                <w:bCs/>
                <w:color w:val="FFFFFF" w:themeColor="background1"/>
              </w:rPr>
            </w:pPr>
            <w:r w:rsidRPr="00E06086">
              <w:rPr>
                <w:rFonts w:cs="Arial"/>
                <w:b/>
                <w:bCs/>
                <w:color w:val="FFFFFF" w:themeColor="background1"/>
              </w:rPr>
              <w:t>Brukermål</w:t>
            </w:r>
          </w:p>
        </w:tc>
        <w:tc>
          <w:tcPr>
            <w:tcW w:w="5949" w:type="dxa"/>
          </w:tcPr>
          <w:p w14:paraId="70C493D4" w14:textId="77777777" w:rsidR="0059224F" w:rsidRPr="00E06086" w:rsidRDefault="0059224F" w:rsidP="0059224F">
            <w:pPr>
              <w:spacing w:line="240" w:lineRule="auto"/>
              <w:rPr>
                <w:rFonts w:cs="Arial"/>
              </w:rPr>
            </w:pPr>
            <w:r w:rsidRPr="00E06086">
              <w:rPr>
                <w:rFonts w:cs="Arial"/>
              </w:rPr>
              <w:t xml:space="preserve">Konkurransedyktige eksportører </w:t>
            </w:r>
          </w:p>
        </w:tc>
      </w:tr>
    </w:tbl>
    <w:p w14:paraId="0DB0A841" w14:textId="77777777" w:rsidR="0059224F" w:rsidRPr="00E06086" w:rsidRDefault="0059224F" w:rsidP="00411796">
      <w:r w:rsidRPr="00E06086">
        <w:lastRenderedPageBreak/>
        <w:t xml:space="preserve">Vurdering av måloppnåelse skal gjøres ved å teste forutsetningene i resultatkjeden i figuren nedenfor. Indikatorer for å teste forutsetningene går frem av vedlegg 3. </w:t>
      </w:r>
    </w:p>
    <w:p w14:paraId="5435DC10" w14:textId="77777777" w:rsidR="0059224F" w:rsidRPr="00E06086" w:rsidRDefault="0059224F" w:rsidP="0059224F">
      <w:pPr>
        <w:spacing w:line="240" w:lineRule="auto"/>
      </w:pPr>
      <w:r w:rsidRPr="00E06086">
        <w:rPr>
          <w:rFonts w:cs="Arial"/>
          <w:b/>
          <w:bCs/>
          <w:noProof/>
        </w:rPr>
        <w:drawing>
          <wp:inline distT="0" distB="0" distL="0" distR="0" wp14:anchorId="243717C2" wp14:editId="70972F69">
            <wp:extent cx="5657850" cy="2925546"/>
            <wp:effectExtent l="0" t="0" r="0" b="825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859" t="2690" r="936"/>
                    <a:stretch/>
                  </pic:blipFill>
                  <pic:spPr bwMode="auto">
                    <a:xfrm>
                      <a:off x="0" y="0"/>
                      <a:ext cx="5756754" cy="2976687"/>
                    </a:xfrm>
                    <a:prstGeom prst="rect">
                      <a:avLst/>
                    </a:prstGeom>
                    <a:ln>
                      <a:noFill/>
                    </a:ln>
                    <a:extLst>
                      <a:ext uri="{53640926-AAD7-44D8-BBD7-CCE9431645EC}">
                        <a14:shadowObscured xmlns:a14="http://schemas.microsoft.com/office/drawing/2010/main"/>
                      </a:ext>
                    </a:extLst>
                  </pic:spPr>
                </pic:pic>
              </a:graphicData>
            </a:graphic>
          </wp:inline>
        </w:drawing>
      </w:r>
    </w:p>
    <w:p w14:paraId="38E4D5A9" w14:textId="2F7E9BE4" w:rsidR="0059224F" w:rsidRPr="00D30719" w:rsidRDefault="007B341C" w:rsidP="005C3905">
      <w:pPr>
        <w:pStyle w:val="Overskrift1"/>
        <w:spacing w:before="360" w:after="240"/>
        <w:ind w:left="431" w:hanging="431"/>
      </w:pPr>
      <w:bookmarkStart w:id="13" w:name="_Toc181336751"/>
      <w:bookmarkStart w:id="14" w:name="_Toc188284261"/>
      <w:r>
        <w:t>B</w:t>
      </w:r>
      <w:r w:rsidR="0059224F" w:rsidRPr="00E06086">
        <w:t>estillinger og tiltak i 202</w:t>
      </w:r>
      <w:r w:rsidR="00B40760" w:rsidRPr="00E06086">
        <w:t>5</w:t>
      </w:r>
      <w:bookmarkEnd w:id="13"/>
      <w:bookmarkEnd w:id="14"/>
    </w:p>
    <w:p w14:paraId="3BF08F44" w14:textId="5E54BC9C" w:rsidR="00B40760" w:rsidRDefault="00D16C7C" w:rsidP="006E07D6">
      <w:pPr>
        <w:pStyle w:val="Overskrift2"/>
      </w:pPr>
      <w:bookmarkStart w:id="15" w:name="_Toc181336752"/>
      <w:bookmarkStart w:id="16" w:name="_Toc188284262"/>
      <w:r>
        <w:t>R</w:t>
      </w:r>
      <w:r w:rsidR="00B40760" w:rsidRPr="00E06086">
        <w:t>egional tilstedeværelse</w:t>
      </w:r>
      <w:bookmarkEnd w:id="15"/>
      <w:bookmarkEnd w:id="16"/>
    </w:p>
    <w:p w14:paraId="150AA8B4" w14:textId="3580C8EF" w:rsidR="008F76A0" w:rsidRDefault="07FFF0FF" w:rsidP="00201092">
      <w:pPr>
        <w:autoSpaceDE w:val="0"/>
        <w:autoSpaceDN w:val="0"/>
        <w:adjustRightInd w:val="0"/>
        <w:spacing w:line="276" w:lineRule="auto"/>
      </w:pPr>
      <w:r>
        <w:t xml:space="preserve">Nærings- og fiskeridepartementet viser til Eksfins evaluering i 2024 av den regionale tilstedeværelsen </w:t>
      </w:r>
      <w:r w:rsidR="00555CF3">
        <w:t xml:space="preserve">på </w:t>
      </w:r>
      <w:r>
        <w:t>regionskontorene. Nærings- og fiskeridepartementet ber Eksfin sikte mot at det etableres en ny stilling utenfor Oslo i 2025/2026, og ytterligere en stilling i 2027/2028. I første omgang ber vi Eksfin komme tilbake med en plan for stillingen som skal etableres i 2025/2026, herunder forslag til sted, innen 15. mars 2025. Det legges til grunn at stillingene skal etableres i kundefront i sterke eksportregioner, og at forslag til sted baseres på en vurdering av markedsbehov og hensynet til effektiv ressursbruk, samt utredningen som ble gjort i 2021. Oppskaleringen kan enten innebære styrking av eksisterende regionskontorer eller etablering av nye, og kontorene skal samlokaliseres med Innovasjon Norge. Den regionale tilstedeværelsen skal vurderes på nytt i 2027/2028.</w:t>
      </w:r>
    </w:p>
    <w:p w14:paraId="474001ED" w14:textId="77777777" w:rsidR="00D17E4C" w:rsidRPr="00E06086" w:rsidRDefault="00D17E4C" w:rsidP="00D17E4C">
      <w:pPr>
        <w:pStyle w:val="Overskrift2"/>
      </w:pPr>
      <w:bookmarkStart w:id="17" w:name="_Toc181336753"/>
      <w:bookmarkStart w:id="18" w:name="_Toc188284263"/>
      <w:r w:rsidRPr="00E06086">
        <w:t xml:space="preserve">Ny risikoavlastningsordning for </w:t>
      </w:r>
      <w:r>
        <w:t xml:space="preserve">norsk eksport til </w:t>
      </w:r>
      <w:r w:rsidRPr="00E06086">
        <w:t>Ukraina</w:t>
      </w:r>
      <w:bookmarkEnd w:id="17"/>
      <w:bookmarkEnd w:id="18"/>
    </w:p>
    <w:p w14:paraId="7D96C93F" w14:textId="2182EF15" w:rsidR="00D17E4C" w:rsidRDefault="00D17E4C" w:rsidP="00D17E4C">
      <w:r w:rsidRPr="00E37457">
        <w:t xml:space="preserve">Stortinget har ved behandlingen av Prop. 1 S (2024-2025) besluttet å </w:t>
      </w:r>
      <w:r>
        <w:t>opprette en risikoavlastning</w:t>
      </w:r>
      <w:r w:rsidR="00555CF3">
        <w:t>s</w:t>
      </w:r>
      <w:r>
        <w:t>ordning for norsk eksport til Ukraina. Garantirammen for o</w:t>
      </w:r>
      <w:r w:rsidRPr="00E06086">
        <w:t xml:space="preserve">rdningen er </w:t>
      </w:r>
      <w:r>
        <w:t>6</w:t>
      </w:r>
      <w:r w:rsidRPr="00E06086">
        <w:t>30</w:t>
      </w:r>
      <w:r w:rsidRPr="5C1DFF32">
        <w:t> </w:t>
      </w:r>
      <w:r w:rsidRPr="00E06086">
        <w:t>mill. kroner</w:t>
      </w:r>
      <w:r>
        <w:t>, med en tapsavsetning på 126 mill. kroner</w:t>
      </w:r>
      <w:r w:rsidRPr="5C1DFF32">
        <w:t>.</w:t>
      </w:r>
      <w:r w:rsidRPr="5C1DFF32" w:rsidDel="00C2340B">
        <w:t xml:space="preserve"> </w:t>
      </w:r>
      <w:r>
        <w:t>Som under U</w:t>
      </w:r>
      <w:r w:rsidRPr="00E06086">
        <w:t xml:space="preserve">-landsordningen kan Eksfin </w:t>
      </w:r>
      <w:r>
        <w:t xml:space="preserve">under ordningen </w:t>
      </w:r>
      <w:r w:rsidRPr="00E06086">
        <w:t>ta høyere risiko enn det som er akseptabelt under Alminnelig garantiordning (AGO).</w:t>
      </w:r>
      <w:r w:rsidRPr="5C1DFF32">
        <w:t xml:space="preserve"> </w:t>
      </w:r>
      <w:r>
        <w:t xml:space="preserve">Regler for ordningen er omtalt i </w:t>
      </w:r>
      <w:r w:rsidR="00BC2CBB">
        <w:t xml:space="preserve">Regelverk for Eksfins ordninger. </w:t>
      </w:r>
    </w:p>
    <w:p w14:paraId="1CB36229" w14:textId="77777777" w:rsidR="00D17E4C" w:rsidRDefault="00D17E4C" w:rsidP="00D17E4C"/>
    <w:p w14:paraId="47391C02" w14:textId="2C35B40D" w:rsidR="00DE635B" w:rsidRDefault="00D17E4C" w:rsidP="00D17E4C">
      <w:bookmarkStart w:id="19" w:name="_Hlk184215531"/>
      <w:r>
        <w:t xml:space="preserve">Nærings- og fiskeridepartementet legger til grunn at Eksfin jobber aktivt med å orientere om ordningen til relevante brukergrupper og at Eksfin har tett samarbeid med relevante virkemiddelaktører. </w:t>
      </w:r>
      <w:bookmarkEnd w:id="19"/>
    </w:p>
    <w:p w14:paraId="4608BA0C" w14:textId="77777777" w:rsidR="009C0937" w:rsidRDefault="009C0937" w:rsidP="009C0937">
      <w:pPr>
        <w:pStyle w:val="Overskrift2"/>
        <w:spacing w:after="0" w:line="300" w:lineRule="atLeast"/>
        <w:ind w:left="578" w:hanging="578"/>
      </w:pPr>
      <w:bookmarkStart w:id="20" w:name="_Toc188284264"/>
      <w:r>
        <w:lastRenderedPageBreak/>
        <w:t>Nye føringer for finansiering av fossil energi</w:t>
      </w:r>
      <w:bookmarkEnd w:id="20"/>
    </w:p>
    <w:p w14:paraId="2B53D070" w14:textId="3669F609" w:rsidR="009C0937" w:rsidRDefault="009C0937" w:rsidP="009C0937">
      <w:r>
        <w:t>Under COP28 i Dubai</w:t>
      </w:r>
      <w:r w:rsidRPr="00272521">
        <w:t xml:space="preserve"> </w:t>
      </w:r>
      <w:r>
        <w:t xml:space="preserve">i desember 2023 sluttet </w:t>
      </w:r>
      <w:r w:rsidRPr="00272521">
        <w:t>Norge seg til erklæringen «Statement on International Public Support for the Clean Energy Transition».</w:t>
      </w:r>
      <w:r>
        <w:t xml:space="preserve"> Formålet med erklæringen er å rette offentlig finansiering, herunder eksportfinansiering, bort fra fossil energi og mot fornybar energi. Som et ledd i implementeringen av erklæringen, er nye føringer for finansiering av fossil energi innarbeidet i Regelverk for Eksfins ordninger. Regelverket er vedlagt dette tildelingsbrevet.</w:t>
      </w:r>
    </w:p>
    <w:p w14:paraId="0208C347" w14:textId="209180F3" w:rsidR="00F80C60" w:rsidRDefault="002E3E40" w:rsidP="00F80C60">
      <w:pPr>
        <w:pStyle w:val="Overskrift2"/>
      </w:pPr>
      <w:bookmarkStart w:id="21" w:name="_Toc181336754"/>
      <w:bookmarkStart w:id="22" w:name="_Toc188284265"/>
      <w:r w:rsidRPr="00E06086">
        <w:t>Videreutvikling av det næringsrettede virkemiddelapparatet</w:t>
      </w:r>
      <w:bookmarkEnd w:id="21"/>
      <w:bookmarkEnd w:id="22"/>
    </w:p>
    <w:p w14:paraId="517A964D" w14:textId="0934EE63" w:rsidR="00D91997" w:rsidRDefault="00D91997" w:rsidP="00D91997">
      <w:r>
        <w:t xml:space="preserve">Eksfin skal i samarbeid med andre relevante aktører fortsette å bidra i videreutviklingen av det næringsrettede virkemiddelapparatet gjennom prosjektet «Virkemiddelapparatet 2.0». Regjeringen har fastsatt følgende ambisjoner for arbeidet: </w:t>
      </w:r>
    </w:p>
    <w:p w14:paraId="7E293C15" w14:textId="77777777" w:rsidR="009F233D" w:rsidRDefault="009F233D" w:rsidP="00D91997"/>
    <w:p w14:paraId="66E4E542" w14:textId="2ECEBE3A" w:rsidR="00D91997" w:rsidRDefault="00D91997" w:rsidP="009C0937">
      <w:pPr>
        <w:pStyle w:val="Listeavsnitt"/>
        <w:numPr>
          <w:ilvl w:val="0"/>
          <w:numId w:val="29"/>
        </w:numPr>
      </w:pPr>
      <w:r>
        <w:t xml:space="preserve">Det skal være én vei inn for brukerne gjennom mer helhetlige brukerreiser på tvers av det næringsrettede virkemiddelapparatet. </w:t>
      </w:r>
    </w:p>
    <w:p w14:paraId="763C0B49" w14:textId="46496CA6" w:rsidR="00D91997" w:rsidRDefault="00D91997" w:rsidP="009C0937">
      <w:pPr>
        <w:pStyle w:val="Listeavsnitt"/>
        <w:numPr>
          <w:ilvl w:val="0"/>
          <w:numId w:val="29"/>
        </w:numPr>
      </w:pPr>
      <w:r>
        <w:t xml:space="preserve">Virkemiddelapparatet skal utløse mer verdiskapende næringsutvikling i hele landet gjennom økt koordinering og samarbeid på tvers. </w:t>
      </w:r>
    </w:p>
    <w:p w14:paraId="7889E873" w14:textId="08DEC577" w:rsidR="00D91997" w:rsidRDefault="00D91997" w:rsidP="009C0937">
      <w:pPr>
        <w:pStyle w:val="Listeavsnitt"/>
        <w:numPr>
          <w:ilvl w:val="0"/>
          <w:numId w:val="29"/>
        </w:numPr>
      </w:pPr>
      <w:r>
        <w:t>Virkemiddelapparatet skal koordinere sin innsats for grønn omstilling og for å legge til rette for grønne industrietableringer.</w:t>
      </w:r>
    </w:p>
    <w:p w14:paraId="2B253E60" w14:textId="77777777" w:rsidR="00DB66B2" w:rsidRDefault="00DB66B2" w:rsidP="00D91997"/>
    <w:p w14:paraId="5DA78A92" w14:textId="323EB7FD" w:rsidR="00D91997" w:rsidRDefault="00D91997" w:rsidP="00D91997">
      <w:r>
        <w:t xml:space="preserve">I arbeidet med Virkemiddelapparatet 2.0 skal </w:t>
      </w:r>
      <w:r w:rsidR="009F233D">
        <w:t>Eksfin</w:t>
      </w:r>
      <w:r>
        <w:t xml:space="preserve"> prioritere følgende: </w:t>
      </w:r>
    </w:p>
    <w:p w14:paraId="7F7BFA8C" w14:textId="6461E219" w:rsidR="00D91997" w:rsidRDefault="00D91997" w:rsidP="009C0937">
      <w:pPr>
        <w:pStyle w:val="Listeavsnitt"/>
        <w:numPr>
          <w:ilvl w:val="0"/>
          <w:numId w:val="30"/>
        </w:numPr>
      </w:pPr>
      <w:r>
        <w:t>Tiltak for forenkling og økt brukervennlighet i egen virksomhet.</w:t>
      </w:r>
    </w:p>
    <w:p w14:paraId="5247C232" w14:textId="1F1918BF" w:rsidR="00D91997" w:rsidRDefault="00D91997" w:rsidP="009C0937">
      <w:pPr>
        <w:pStyle w:val="Listeavsnitt"/>
        <w:numPr>
          <w:ilvl w:val="0"/>
          <w:numId w:val="30"/>
        </w:numPr>
      </w:pPr>
      <w:r>
        <w:t>Samarbeid og koordinering av aktiviteter med andre virkemiddelaktører der det er hensiktsmessig og gir merverdi for næringslivet.</w:t>
      </w:r>
    </w:p>
    <w:p w14:paraId="53DE4241" w14:textId="56E3BB32" w:rsidR="009F233D" w:rsidRDefault="00D91997" w:rsidP="009C0937">
      <w:pPr>
        <w:pStyle w:val="Listeavsnitt"/>
        <w:numPr>
          <w:ilvl w:val="0"/>
          <w:numId w:val="30"/>
        </w:numPr>
      </w:pPr>
      <w:r>
        <w:t>Arbeidet med Én vei inn til virkemiddelapparatet.</w:t>
      </w:r>
    </w:p>
    <w:p w14:paraId="4BAD2408" w14:textId="46194E51" w:rsidR="00D91997" w:rsidRDefault="00D91997" w:rsidP="009C0937">
      <w:pPr>
        <w:pStyle w:val="Listeavsnitt"/>
        <w:numPr>
          <w:ilvl w:val="0"/>
          <w:numId w:val="30"/>
        </w:numPr>
      </w:pPr>
      <w:r>
        <w:t xml:space="preserve">Oppfølging av anbefalingene fra den brukernære gjennomgangen av virkemiddelapparatet, inkludert utvikling av felles henvisningskultur, begreper og prinsipper for brukeropplevelser, gjennom arbeidet med Én vei inn. </w:t>
      </w:r>
    </w:p>
    <w:p w14:paraId="4C4C234B" w14:textId="46A3B614" w:rsidR="00D91997" w:rsidRDefault="00D91997" w:rsidP="009C0937">
      <w:pPr>
        <w:pStyle w:val="Listeavsnitt"/>
        <w:numPr>
          <w:ilvl w:val="0"/>
          <w:numId w:val="30"/>
        </w:numPr>
      </w:pPr>
      <w:r>
        <w:t xml:space="preserve">Deling av kundedata med andre virkemiddelaktører så langt det er hensiktsmessig og mulig innenfor gjeldende regelverk og konfidensialitetsforpliktelser. </w:t>
      </w:r>
    </w:p>
    <w:p w14:paraId="23842ED8" w14:textId="680D572F" w:rsidR="003060AC" w:rsidRDefault="00D91997" w:rsidP="009C0937">
      <w:pPr>
        <w:pStyle w:val="Listeavsnitt"/>
        <w:numPr>
          <w:ilvl w:val="0"/>
          <w:numId w:val="30"/>
        </w:numPr>
      </w:pPr>
      <w:r>
        <w:t>Bidrag til strategisk dialogforum og referansegruppen for videreutvikling av virkemiddelapparatet.</w:t>
      </w:r>
    </w:p>
    <w:p w14:paraId="52FAC048" w14:textId="77777777" w:rsidR="004C6CFA" w:rsidRDefault="004C6CFA" w:rsidP="004C6CFA"/>
    <w:p w14:paraId="6CBAB118" w14:textId="77777777" w:rsidR="004C6CFA" w:rsidRPr="004C6CFA" w:rsidRDefault="004C6CFA" w:rsidP="004C6CFA">
      <w:pPr>
        <w:rPr>
          <w:i/>
          <w:iCs/>
        </w:rPr>
      </w:pPr>
      <w:r w:rsidRPr="004C6CFA">
        <w:rPr>
          <w:i/>
          <w:iCs/>
        </w:rPr>
        <w:t xml:space="preserve">Én vei inn </w:t>
      </w:r>
    </w:p>
    <w:p w14:paraId="1A2C999F" w14:textId="4CB5924F" w:rsidR="004C6CFA" w:rsidRDefault="004C6CFA" w:rsidP="004C6CFA">
      <w:r w:rsidRPr="004C6CFA">
        <w:t xml:space="preserve">Prioriteringer for arbeidet med Én vei inn i 2025 kommuniseres i et eget oppdragsbrev til Innovasjon Norge. </w:t>
      </w:r>
      <w:r>
        <w:t>Eksfin</w:t>
      </w:r>
      <w:r w:rsidRPr="004C6CFA">
        <w:t xml:space="preserve"> vil motta kopi av brevet.</w:t>
      </w:r>
    </w:p>
    <w:p w14:paraId="6B3863DD" w14:textId="77777777" w:rsidR="004C6CFA" w:rsidRDefault="004C6CFA" w:rsidP="004C6CFA"/>
    <w:p w14:paraId="7A65B97B" w14:textId="77777777" w:rsidR="004C6CFA" w:rsidRPr="004C6CFA" w:rsidRDefault="004C6CFA" w:rsidP="004C6CFA">
      <w:pPr>
        <w:rPr>
          <w:i/>
          <w:iCs/>
        </w:rPr>
      </w:pPr>
      <w:r w:rsidRPr="004C6CFA">
        <w:rPr>
          <w:i/>
          <w:iCs/>
        </w:rPr>
        <w:t>Samhandlingsmodellen for virkemiddelapparatet</w:t>
      </w:r>
    </w:p>
    <w:p w14:paraId="7C27E267" w14:textId="4A7C87ED" w:rsidR="004C6CFA" w:rsidRDefault="004C6CFA" w:rsidP="004C6CFA">
      <w:r>
        <w:t xml:space="preserve">I 2025 skal </w:t>
      </w:r>
      <w:r w:rsidR="009C0937">
        <w:t>Eksfin</w:t>
      </w:r>
      <w:r>
        <w:t xml:space="preserve"> jobbe videre med å utvikle den nye samhandlingsmodellen for virkemiddelapparatet, jf. innspill datert 15. april 2024. Eksportfinansiering Norge (Eksfin) skal koordinere arbeidet. Målet er at samhandlingsmodellen skal bidra til at kundene opplever (1) et mer helhetlig virkemiddelapparat, (2) et enklere virkemiddelapparat og (3) at prosjektene deres gjennomføres raskere enn før. Effekt for kundene skal stå i fokus i samhandlingsmodellen, og målgruppen skal være enkeltbedrifter med store og komplekse</w:t>
      </w:r>
      <w:r w:rsidR="00AE4F1D" w:rsidRPr="00AE4F1D">
        <w:t xml:space="preserve"> </w:t>
      </w:r>
      <w:r w:rsidR="00AE4F1D">
        <w:lastRenderedPageBreak/>
        <w:t>prosjekter</w:t>
      </w:r>
      <w:r w:rsidR="00AE4F1D" w:rsidRPr="008B6F92">
        <w:t xml:space="preserve">. </w:t>
      </w:r>
      <w:r w:rsidR="00AE4F1D">
        <w:t>Nyttevirkningene fra samhandlingsmodellen skal være større enn kostnadene på sikt. Eksfin skal levere en statusoppdatering på arbeidet innen 10. juni.</w:t>
      </w:r>
    </w:p>
    <w:p w14:paraId="59719E9B" w14:textId="77777777" w:rsidR="00AE4F1D" w:rsidRDefault="00AE4F1D" w:rsidP="004C6CFA"/>
    <w:p w14:paraId="52343C21" w14:textId="139DC632" w:rsidR="00AE4F1D" w:rsidRDefault="00AE4F1D" w:rsidP="004C6CFA">
      <w:pPr>
        <w:rPr>
          <w:i/>
          <w:iCs/>
        </w:rPr>
      </w:pPr>
      <w:r w:rsidRPr="00AE4F1D">
        <w:rPr>
          <w:i/>
          <w:iCs/>
        </w:rPr>
        <w:t>Undersøkelse av brukervennligheten i virkemiddelapparatet</w:t>
      </w:r>
    </w:p>
    <w:p w14:paraId="6472F042" w14:textId="3E8DBA65" w:rsidR="00946FA1" w:rsidRPr="00AE4F1D" w:rsidRDefault="00AE4F1D" w:rsidP="004C6CFA">
      <w:r>
        <w:t xml:space="preserve">Eksfin </w:t>
      </w:r>
      <w:r w:rsidRPr="00AE4F1D">
        <w:t>skal bidra i Innovasjon Norges arbeid med å gjennomføre en undersøkelse av brukervennligheten i virkemiddelapparatet. Formålet med undersøkelsen er å få informasjon om hvor brukervennlig virkemiddelapparatet er og hvor krevende det er for brukere å finne frem til rett sted.</w:t>
      </w:r>
    </w:p>
    <w:p w14:paraId="1E77FEA2" w14:textId="77777777" w:rsidR="00AE4F1D" w:rsidRDefault="00AE4F1D" w:rsidP="00AE4F1D">
      <w:pPr>
        <w:pStyle w:val="Overskrift2"/>
        <w:spacing w:after="0"/>
        <w:ind w:left="578" w:hanging="578"/>
      </w:pPr>
      <w:bookmarkStart w:id="23" w:name="_Toc188284266"/>
      <w:bookmarkStart w:id="24" w:name="_Toc181336755"/>
      <w:r>
        <w:t>Grønn prosjektklassifisering og rapportering</w:t>
      </w:r>
      <w:bookmarkEnd w:id="23"/>
    </w:p>
    <w:p w14:paraId="7C705E98" w14:textId="24078C6C" w:rsidR="00AE4F1D" w:rsidRDefault="00AE4F1D" w:rsidP="00AE4F1D">
      <w:r>
        <w:t>I 2025 skal Eksfin jobbe videre med utviklingen av grønn prosjektklassifisering og rapportering. Utviklingen av rapporteringssystemet skal skje i samarbeid mellom Forskningsrådet, Innovasjon Norge, Siva,</w:t>
      </w:r>
      <w:r w:rsidR="00946FA1">
        <w:t xml:space="preserve"> Eksfin</w:t>
      </w:r>
      <w:r>
        <w:t>, Design- og arkitektur Norge (Doga), Gassnova og Enova. Forskningsrådet leder arbeidet.</w:t>
      </w:r>
    </w:p>
    <w:p w14:paraId="2263DB65" w14:textId="77777777" w:rsidR="00AE4F1D" w:rsidRDefault="00AE4F1D" w:rsidP="00AE4F1D"/>
    <w:p w14:paraId="7DE9F3F0" w14:textId="77777777" w:rsidR="00AE4F1D" w:rsidRDefault="00AE4F1D" w:rsidP="00AE4F1D">
      <w:r>
        <w:t xml:space="preserve">Hovedformålet med den grønne rapporteringen er å etablere sammenliknbar rapportering om støtte til prosjekter med klima- og miljøinnhold på tvers av de næringsrettede virkemiddelaktørene. Den grønne prosjektklassifiseringen og rapporteringen skal brukes til statistikkformål for virkemiddelaktørene og departementene. Departementene vil samtidig bruke statistikken som del av sitt kunnskapsgrunnlag. </w:t>
      </w:r>
    </w:p>
    <w:p w14:paraId="52FD427B" w14:textId="77777777" w:rsidR="00AE4F1D" w:rsidRDefault="00AE4F1D" w:rsidP="00AE4F1D"/>
    <w:p w14:paraId="13402ECF" w14:textId="77777777" w:rsidR="00AE4F1D" w:rsidRDefault="00AE4F1D" w:rsidP="00AE4F1D">
      <w:r>
        <w:t xml:space="preserve">Fra og med 1. januar 2025 skal alle virkemiddelaktørene klassifisere prosjekter med potensiell positiv effekt på klima og miljø og prosjekter med potensial for å gjøre vesentlig skade. Klassifiseringen skal gjøres i tråd med aktørenes forslag til differensiert rapportering datert 15. juni 2023 og 8. mai 2024, og etterfølgende dialog. </w:t>
      </w:r>
    </w:p>
    <w:p w14:paraId="7DB1FE77" w14:textId="77777777" w:rsidR="00AE4F1D" w:rsidRDefault="00AE4F1D" w:rsidP="00AE4F1D"/>
    <w:p w14:paraId="7E438F04" w14:textId="234F4D6B" w:rsidR="003060AC" w:rsidRDefault="00AE4F1D" w:rsidP="00AE4F1D">
      <w:r>
        <w:t>Rapporteringssystemet innføres som en pilot. NFD vil i samråd med KLD og andre berørte departementer vurdere å utlyse en ekstern følgeevaluering av piloten, med oppstart i løpet av 2025. Evalueringen kan blant annet gi innsikt i kvaliteten på dataene, klima- og miljøintegriteten i rapporteringen, avvik i prosjektvurderinger på tvers av virkemiddelapparatet og om det er behov for et mer finmasket rapporteringssystem. Virkemiddelaktørene skal bidra i evalueringen ved behov.</w:t>
      </w:r>
    </w:p>
    <w:p w14:paraId="7481ABE0" w14:textId="77777777" w:rsidR="00DB66B2" w:rsidRDefault="00DB66B2" w:rsidP="00AE4F1D"/>
    <w:p w14:paraId="72309FC8" w14:textId="77777777" w:rsidR="00DB66B2" w:rsidRDefault="00DB66B2" w:rsidP="00DB66B2">
      <w:r>
        <w:t xml:space="preserve">Rapporteringen legges inn i Statistikkbanken for næringspolitiske virkemidler, og for pilotperioden i en lukket versjon hvor virkemiddelaktørene og berørte departementer (NFD, KLD, ED, KD, KDD, LMD) har tilgang. </w:t>
      </w:r>
    </w:p>
    <w:p w14:paraId="3FBBFAFD" w14:textId="77777777" w:rsidR="00DB66B2" w:rsidRDefault="00DB66B2" w:rsidP="00DB66B2"/>
    <w:p w14:paraId="4E6EA11C" w14:textId="77777777" w:rsidR="00DB66B2" w:rsidRDefault="00DB66B2" w:rsidP="00DB66B2">
      <w:r>
        <w:t xml:space="preserve">Virkemiddelaktørene skal levere en statusoppdatering på arbeidet med piloten innen 31. mai 2025. Statusoppdateringen skal minst inneholde: </w:t>
      </w:r>
    </w:p>
    <w:p w14:paraId="052786EB" w14:textId="5EF7A9F0" w:rsidR="00DB66B2" w:rsidRDefault="00DB66B2" w:rsidP="009C0937">
      <w:pPr>
        <w:pStyle w:val="Listeavsnitt"/>
        <w:numPr>
          <w:ilvl w:val="0"/>
          <w:numId w:val="31"/>
        </w:numPr>
      </w:pPr>
      <w:r>
        <w:t>Beskrivelse av metodikken som ligger til grunn for rapporteringssystemet, og av hvordan de seks miljøkategoriene forstås og operasjonaliseres. Som del av dette bør det beskrives:</w:t>
      </w:r>
    </w:p>
    <w:p w14:paraId="586F8D62" w14:textId="39C93F10" w:rsidR="00DB66B2" w:rsidRDefault="00DB66B2" w:rsidP="00946FA1">
      <w:pPr>
        <w:pStyle w:val="Listeavsnitt"/>
        <w:numPr>
          <w:ilvl w:val="1"/>
          <w:numId w:val="31"/>
        </w:numPr>
      </w:pPr>
      <w:r>
        <w:t>Hvilke vurderinger som ligger til grunn for å rapportere vesentlig positivt bidrag til en av de seks miljøkategoriene.</w:t>
      </w:r>
    </w:p>
    <w:p w14:paraId="4A8FC24A" w14:textId="22D4DD47" w:rsidR="00DB66B2" w:rsidRDefault="00DB66B2" w:rsidP="00946FA1">
      <w:pPr>
        <w:pStyle w:val="Listeavsnitt"/>
        <w:numPr>
          <w:ilvl w:val="1"/>
          <w:numId w:val="31"/>
        </w:numPr>
      </w:pPr>
      <w:r>
        <w:t>Hvilke vurderinger som ligger til grunn for rapportering på DNSH-prinsippet.</w:t>
      </w:r>
    </w:p>
    <w:p w14:paraId="081D7AFC" w14:textId="508C1D49" w:rsidR="00DB66B2" w:rsidRDefault="00DB66B2" w:rsidP="009C0937">
      <w:pPr>
        <w:pStyle w:val="Listeavsnitt"/>
        <w:numPr>
          <w:ilvl w:val="0"/>
          <w:numId w:val="31"/>
        </w:numPr>
      </w:pPr>
      <w:r>
        <w:lastRenderedPageBreak/>
        <w:t xml:space="preserve">Skriftliggjøring av hvordan rapporteringssystemet operasjonaliseres hos den enkelte aktør, hvilken opplæring og oppfølging de ansatte får, på hvilket stadium i søknadsprosessen vurderingene gjøres og hvilke informasjonskilder vurderingene baseres på. </w:t>
      </w:r>
    </w:p>
    <w:p w14:paraId="6E03D0D0" w14:textId="4C8B8914" w:rsidR="00DB66B2" w:rsidRDefault="00DB66B2" w:rsidP="009C0937">
      <w:pPr>
        <w:pStyle w:val="Listeavsnitt"/>
        <w:numPr>
          <w:ilvl w:val="0"/>
          <w:numId w:val="31"/>
        </w:numPr>
      </w:pPr>
      <w:r>
        <w:t xml:space="preserve">Konkrete eksempler på vurderinger av ulike typer prosjekter. </w:t>
      </w:r>
    </w:p>
    <w:p w14:paraId="236EAF67" w14:textId="57276488" w:rsidR="00DB66B2" w:rsidRDefault="00DB66B2" w:rsidP="009C0937">
      <w:pPr>
        <w:pStyle w:val="Listeavsnitt"/>
        <w:numPr>
          <w:ilvl w:val="0"/>
          <w:numId w:val="31"/>
        </w:numPr>
      </w:pPr>
      <w:r>
        <w:t>Beskrivelse av kvalitetssikringsmekanismer hos den enkelte aktør og på tvers av virkemiddelaktørene.</w:t>
      </w:r>
    </w:p>
    <w:p w14:paraId="684BD55D" w14:textId="048F4B59" w:rsidR="00DB66B2" w:rsidRDefault="00DB66B2" w:rsidP="009C0937">
      <w:pPr>
        <w:pStyle w:val="Listeavsnitt"/>
        <w:numPr>
          <w:ilvl w:val="0"/>
          <w:numId w:val="31"/>
        </w:numPr>
      </w:pPr>
      <w:r>
        <w:t xml:space="preserve">Beskrivelse av hva som er gjort for å sikre sammenlignbar rapportering på tvers av virkemiddelaktørene. </w:t>
      </w:r>
    </w:p>
    <w:p w14:paraId="40452D8C" w14:textId="21FAFFDA" w:rsidR="00DB66B2" w:rsidRDefault="00DB66B2" w:rsidP="009C0937">
      <w:pPr>
        <w:pStyle w:val="Listeavsnitt"/>
        <w:numPr>
          <w:ilvl w:val="0"/>
          <w:numId w:val="31"/>
        </w:numPr>
      </w:pPr>
      <w:r>
        <w:t>Beskrivelse av datakvaliteten og usikkerheten i bruk av dataene, inkludert en vurdering av hvorvidt rapporteringen fra virkemiddelaktørene er sammenlignbar til å kunne aggregeres til statistikk for virkemiddelapparatet samlet.</w:t>
      </w:r>
    </w:p>
    <w:p w14:paraId="38F128C1" w14:textId="761B7BEF" w:rsidR="00DB66B2" w:rsidRDefault="00DB66B2" w:rsidP="009C0937">
      <w:pPr>
        <w:pStyle w:val="Listeavsnitt"/>
        <w:numPr>
          <w:ilvl w:val="0"/>
          <w:numId w:val="31"/>
        </w:numPr>
      </w:pPr>
      <w:r>
        <w:t xml:space="preserve">Beskrivelse av eventuelle utfordringer virkemiddelaktørene møter i rapporteringen. </w:t>
      </w:r>
    </w:p>
    <w:p w14:paraId="417B918B" w14:textId="77777777" w:rsidR="00DB66B2" w:rsidRDefault="00DB66B2" w:rsidP="00DB66B2"/>
    <w:p w14:paraId="16B5463D" w14:textId="76F8CA73" w:rsidR="00DB66B2" w:rsidRDefault="00DB66B2" w:rsidP="00DB66B2">
      <w:r>
        <w:t>Første komplette rapportering på piloten for 2025 skal leveres innen 1. april 2026.</w:t>
      </w:r>
    </w:p>
    <w:p w14:paraId="7AD60AE9" w14:textId="77777777" w:rsidR="00DB66B2" w:rsidRDefault="00DB66B2" w:rsidP="00DB66B2"/>
    <w:p w14:paraId="435448A2" w14:textId="77777777" w:rsidR="00DB66B2" w:rsidRDefault="00DB66B2" w:rsidP="00DB66B2">
      <w:r>
        <w:t>I forbindelse med innføringen av piloten for det nye rapporteringssystemet er det akseptabelt at søkernes rapporteringsbyrde øker noe, men økningen bør begrenses til et minimum. Det legges opp til dynamisk utvikling av rapporteringssystemet og det kan oppstå behov for justeringer, f.eks. basert på funnene fra følgeevaluering av piloten, erfaringer med bruk av systemet eller utvikling på området. Virkemiddelaktørene skal ha tett dialog med NFD, som koordinerer med relevante departementer (herunder KLD, ED og KD) underveis i arbeidet.</w:t>
      </w:r>
    </w:p>
    <w:p w14:paraId="4EB0EE91" w14:textId="77777777" w:rsidR="00DB66B2" w:rsidRDefault="00DB66B2" w:rsidP="00DB66B2">
      <w:pPr>
        <w:pStyle w:val="Overskrift2"/>
        <w:spacing w:after="0"/>
        <w:ind w:left="578" w:hanging="578"/>
      </w:pPr>
      <w:bookmarkStart w:id="25" w:name="_Toc188284267"/>
      <w:r>
        <w:t>Krav til energieffektivisering</w:t>
      </w:r>
      <w:bookmarkEnd w:id="25"/>
    </w:p>
    <w:p w14:paraId="7700C280" w14:textId="19F04974" w:rsidR="00D861C1" w:rsidRDefault="00DB66B2" w:rsidP="00C22748">
      <w:r>
        <w:t>Departementet ber Eksfin om å utforme og stille krav til energieffektivisering, inkludert energikartlegging og tiltak for mer fleksibel energibruk, i relevante prosjekter som får finansiering. Kravene skal utformes i tråd med relevant regelverk. Innovasjon Norge, Eksfin og Siva bør ha dialog med hverandre om utformingen av krav. Aktørene oppfordres også til å ha dialog med Norges vassdrags- og energidirektorat, Miljødirektoratet og Enova. Eksfin skal levere en kort skriftlig redegjørelse til NFD om hvordan føringen planlegges operasjonalisert, inkludert hvilke prosjekter som skal anses som relevante, innen 1. mai 2025.</w:t>
      </w:r>
    </w:p>
    <w:p w14:paraId="12CD587C" w14:textId="5D80CE5B" w:rsidR="0059224F" w:rsidRDefault="0059224F" w:rsidP="005C3905">
      <w:pPr>
        <w:pStyle w:val="Overskrift1"/>
        <w:spacing w:before="360" w:after="0" w:line="300" w:lineRule="atLeast"/>
        <w:ind w:left="431" w:hanging="431"/>
      </w:pPr>
      <w:bookmarkStart w:id="26" w:name="_Toc188284268"/>
      <w:r w:rsidRPr="00E06086">
        <w:t>Andre forutsetninger og føringer</w:t>
      </w:r>
      <w:bookmarkEnd w:id="24"/>
      <w:bookmarkEnd w:id="26"/>
      <w:r w:rsidRPr="00E06086">
        <w:t xml:space="preserve"> </w:t>
      </w:r>
    </w:p>
    <w:p w14:paraId="45B5F3A5" w14:textId="7C343258" w:rsidR="00982CC8" w:rsidRPr="008E34D1" w:rsidRDefault="008E34D1" w:rsidP="008E34D1">
      <w:pPr>
        <w:pStyle w:val="Overskrift2"/>
      </w:pPr>
      <w:bookmarkStart w:id="27" w:name="_Toc188284269"/>
      <w:bookmarkStart w:id="28" w:name="_Hlk181705452"/>
      <w:r w:rsidRPr="008E34D1">
        <w:t>Grønn omstilling og bærekraft</w:t>
      </w:r>
      <w:bookmarkEnd w:id="27"/>
    </w:p>
    <w:p w14:paraId="21DDAA0E" w14:textId="77777777" w:rsidR="007F47CF" w:rsidRDefault="007F47CF" w:rsidP="007F47CF">
      <w:r>
        <w:t>Statlige virksomheter er viktige bidragsytere i innsatsen for å nå regjeringens mål med grønn omstilling og bærekraft.</w:t>
      </w:r>
    </w:p>
    <w:p w14:paraId="4FD19634" w14:textId="77777777" w:rsidR="007F47CF" w:rsidRDefault="007F47CF" w:rsidP="007F47CF"/>
    <w:p w14:paraId="367C2ECB" w14:textId="40C5FB11" w:rsidR="007F47CF" w:rsidRDefault="007F47CF" w:rsidP="007F47CF">
      <w:r>
        <w:t xml:space="preserve">Det forventes at Eksfin: </w:t>
      </w:r>
    </w:p>
    <w:p w14:paraId="551BFCC8" w14:textId="6F41D737" w:rsidR="007F47CF" w:rsidRDefault="007F47CF" w:rsidP="009C0937">
      <w:pPr>
        <w:pStyle w:val="Listeavsnitt"/>
        <w:numPr>
          <w:ilvl w:val="0"/>
          <w:numId w:val="28"/>
        </w:numPr>
      </w:pPr>
      <w:r>
        <w:t>identifiserer og håndterer risiko og muligheter knyttet til klima og integrerer dette i virksomhetenes strategier.</w:t>
      </w:r>
    </w:p>
    <w:p w14:paraId="2DBD7919" w14:textId="22BD5654" w:rsidR="007F47CF" w:rsidRDefault="007F47CF" w:rsidP="009C0937">
      <w:pPr>
        <w:pStyle w:val="Listeavsnitt"/>
        <w:numPr>
          <w:ilvl w:val="0"/>
          <w:numId w:val="28"/>
        </w:numPr>
      </w:pPr>
      <w:r>
        <w:t xml:space="preserve">setter mål og iverksetter tiltak for reduksjon i klimagassutslipp, på kort og lang sikt, i tråd med Parisavtalen og rapporterer om måloppnåelse. Målene er vitenskapsbaserte der dette er tilgjengelig. </w:t>
      </w:r>
    </w:p>
    <w:p w14:paraId="58DB71E6" w14:textId="1406B78A" w:rsidR="007F47CF" w:rsidRDefault="007F47CF" w:rsidP="009C0937">
      <w:pPr>
        <w:pStyle w:val="Listeavsnitt"/>
        <w:numPr>
          <w:ilvl w:val="0"/>
          <w:numId w:val="28"/>
        </w:numPr>
      </w:pPr>
      <w:r>
        <w:lastRenderedPageBreak/>
        <w:t>rapporterer på direkte og indirekte klimagassutslipp og klimarisiko, og benytter anerkjente standarder for rapportering på klimagassutslipp og klimarisiko.</w:t>
      </w:r>
    </w:p>
    <w:p w14:paraId="75AD58C5" w14:textId="0596DF1B" w:rsidR="007F47CF" w:rsidRDefault="007F47CF" w:rsidP="009C0937">
      <w:pPr>
        <w:pStyle w:val="Listeavsnitt"/>
        <w:numPr>
          <w:ilvl w:val="0"/>
          <w:numId w:val="28"/>
        </w:numPr>
      </w:pPr>
      <w:r>
        <w:t xml:space="preserve">identifiserer og håndterer risiko og muligheter knyttet til natur og integrerer dette i selskapets strategier. </w:t>
      </w:r>
    </w:p>
    <w:p w14:paraId="16338411" w14:textId="58D0E0A1" w:rsidR="007F47CF" w:rsidRDefault="007F47CF" w:rsidP="009C0937">
      <w:pPr>
        <w:pStyle w:val="Listeavsnitt"/>
        <w:numPr>
          <w:ilvl w:val="0"/>
          <w:numId w:val="28"/>
        </w:numPr>
      </w:pPr>
      <w:r>
        <w:t xml:space="preserve">setter mål og iverksetter tiltak for å redusere egen negativ påvirkning og øke positiv påvirkning på naturmangfold og økosystemer, og rapporterer om måloppnåelse. </w:t>
      </w:r>
    </w:p>
    <w:p w14:paraId="515E3573" w14:textId="34932943" w:rsidR="007F47CF" w:rsidRDefault="007F47CF" w:rsidP="009C0937">
      <w:pPr>
        <w:pStyle w:val="Listeavsnitt"/>
        <w:numPr>
          <w:ilvl w:val="0"/>
          <w:numId w:val="28"/>
        </w:numPr>
      </w:pPr>
      <w:r>
        <w:t>benytter anerkjente standarder for rapportering av naturrisiko og påvirkning på naturmangfold og økosystemer.</w:t>
      </w:r>
    </w:p>
    <w:p w14:paraId="26355C3D" w14:textId="77777777" w:rsidR="007F47CF" w:rsidRDefault="007F47CF" w:rsidP="007F47CF"/>
    <w:p w14:paraId="6820535E" w14:textId="2D7CDA89" w:rsidR="007F47CF" w:rsidRDefault="007F47CF" w:rsidP="007F47CF">
      <w:r>
        <w:t xml:space="preserve">Eksfin skal gjennom innkjøpspolitikken bidra til å fremme innovative anskaffelser og innkjøp som gir lavere miljømessig påvirkning. </w:t>
      </w:r>
    </w:p>
    <w:p w14:paraId="418697C3" w14:textId="77777777" w:rsidR="007F47CF" w:rsidRDefault="007F47CF" w:rsidP="007F47CF"/>
    <w:p w14:paraId="3B2B3ABB" w14:textId="32F6CC59" w:rsidR="007F47CF" w:rsidRDefault="007F47CF" w:rsidP="007F47CF">
      <w:r>
        <w:t>Anskaffelsene skal også ivareta seriøsitetskrav som gjelder for statlige virksomheter. Eksfin har som en statlig virksomhet et særskilt ansvar for å fremme seriøsitet i forbindelse med egne anskaffelser, på en måte som bidrar til å forebygge sosial dumping og arbeidslivskriminalitet.</w:t>
      </w:r>
    </w:p>
    <w:p w14:paraId="0478DBE6" w14:textId="77777777" w:rsidR="007F47CF" w:rsidRDefault="007F47CF" w:rsidP="007F47CF"/>
    <w:p w14:paraId="34B286B9" w14:textId="4021904E" w:rsidR="001E1B27" w:rsidRDefault="007F47CF" w:rsidP="007F47CF">
      <w:r>
        <w:t>Eksfin skal rapportere gjennom etablerte rutiner hvordan hensyn til miljø, bærekraft og grønn omstilling ivaretas gjennom disse tiltakene i 2025.</w:t>
      </w:r>
    </w:p>
    <w:p w14:paraId="1C0D3314" w14:textId="77777777" w:rsidR="001E1B27" w:rsidRDefault="001E1B27" w:rsidP="001E1B27">
      <w:pPr>
        <w:pStyle w:val="Overskrift2"/>
      </w:pPr>
      <w:bookmarkStart w:id="29" w:name="_Toc188284270"/>
      <w:r>
        <w:t>Mangfold og likestilling</w:t>
      </w:r>
      <w:bookmarkEnd w:id="29"/>
    </w:p>
    <w:p w14:paraId="00365C13" w14:textId="77777777" w:rsidR="001B6816" w:rsidRDefault="001E1B27" w:rsidP="001B6816">
      <w:r>
        <w:t>Eksfin har plikt til å fremme likestilling og hindre diskriminering. Eksfin skal tilby likeverdige tjenester til hele befolkningen. Ansatte i Eksfin bør også gjenspeile mangfoldet i befolkningen, og dette skal påvirke alle nivåer i Eksfin. Ledergruppen i Eksfin skal prioritere mangfoldskompetanse, både internt i ledergruppen, i Eksfin og i forbindelse med rekruttering. Eksfin har strategier og tiltak som er egnet til å oppfylle regjeringens målsetninger om likestilling og mangfold. Arbeidet skal omtales i årsrapporten for 2024 og senere år, og vil bli fulgt opp i styringsdialogen.</w:t>
      </w:r>
    </w:p>
    <w:p w14:paraId="39C014E5" w14:textId="52577528" w:rsidR="002D7AD4" w:rsidRDefault="002D7AD4" w:rsidP="001B6816">
      <w:pPr>
        <w:pStyle w:val="Overskrift2"/>
      </w:pPr>
      <w:bookmarkStart w:id="30" w:name="_Toc188284271"/>
      <w:r>
        <w:t>Sikkerhet og beredskap</w:t>
      </w:r>
      <w:bookmarkEnd w:id="30"/>
    </w:p>
    <w:p w14:paraId="286D572A" w14:textId="661392B7" w:rsidR="008F76A0" w:rsidRDefault="002D7AD4" w:rsidP="002D7AD4">
      <w:r>
        <w:t>Følgende tekst er meddelt alle departementets underliggende virksomheter med ansvar innen næringsberedskap. Eksfin har ansvar innen næringsberedskap i kraft av å være sekretariat for statlig varekrigsforsikring.</w:t>
      </w:r>
    </w:p>
    <w:p w14:paraId="34C9F008" w14:textId="77777777" w:rsidR="002D7AD4" w:rsidRDefault="002D7AD4" w:rsidP="002D7AD4"/>
    <w:p w14:paraId="32801362" w14:textId="324A7988" w:rsidR="002D7AD4" w:rsidRDefault="002D7AD4" w:rsidP="002D7AD4">
      <w:r>
        <w:t xml:space="preserve">Departementets mål er blant annet å bidra til at næringslivet er i stand til å levere de varer og tjenester samfunnet etterspør også i kriser. Eksfin skal innenfor sitt samfunnsoppdrag understøtte denne målsettingen, og arbeide systematisk med å forebygge uønskede hendelser som kan hindre måloppnåelse. </w:t>
      </w:r>
    </w:p>
    <w:p w14:paraId="767456E3" w14:textId="77777777" w:rsidR="002D7AD4" w:rsidRDefault="002D7AD4" w:rsidP="002D7AD4"/>
    <w:p w14:paraId="68363CD2" w14:textId="338466BA" w:rsidR="002D7AD4" w:rsidRDefault="002D7AD4" w:rsidP="002D7AD4">
      <w:r>
        <w:t xml:space="preserve">Den sikkerhetspolitiske situasjonen i Europa er alvorlig. I den forbindelse bes Eksfin om å utvise økt årvåkenhet mot digitale angrep og andre mistenkelige eller uønskede hendelser, samt å ha lav terskel for å varsle departementet om hendelser. Eksfin bes iverksette hensiktsmessige tiltak og gjennomgå egne beredskapsplaner for å øke egen motstandsevne. Det bør videre gjøres vurderinger av om [virksomheten] er tilstrekkelig forberedt ift. eget </w:t>
      </w:r>
      <w:r>
        <w:lastRenderedPageBreak/>
        <w:t>ansvarsområde i hele krisespekteret fra fred til kriser og krig, og ev vurdere om det bør iverksettes tiltak for å være tilstrekkelig forberedt.</w:t>
      </w:r>
    </w:p>
    <w:p w14:paraId="03C835F6" w14:textId="77777777" w:rsidR="002D7AD4" w:rsidRDefault="002D7AD4" w:rsidP="002D7AD4"/>
    <w:p w14:paraId="32CAC089" w14:textId="6B66C57F" w:rsidR="002D7AD4" w:rsidRDefault="002D7AD4" w:rsidP="002D7AD4">
      <w:r>
        <w:t xml:space="preserve">Eksfin skal ha god styring og kontroll med informasjonssikkerheten. Sikkerhet skal ivaretas og dokumenteres i samsvar med nasjonal strategi for digital sikkerhet og tilhørende tiltaksplan. Arbeidet med digital sikkerhet skal forebygge IKT-sikkerhetshendelser som kan forårsake alvorlig skade i egen virksomhet eller hos andre. Eksfin har ansvar for å håndtere digitale angrep i egen virksomhet, og for å dele informasjon om digitale angrep med departementet og relevante samarbeidspartnere. </w:t>
      </w:r>
    </w:p>
    <w:p w14:paraId="27491B04" w14:textId="77777777" w:rsidR="002D7AD4" w:rsidRDefault="002D7AD4" w:rsidP="002D7AD4"/>
    <w:p w14:paraId="3A9E3ABA" w14:textId="0842423C" w:rsidR="002D7AD4" w:rsidRDefault="002D7AD4" w:rsidP="002D7AD4">
      <w:r>
        <w:t>Det forventes at Eksfins sikkerhets- og beredskapsarbeid er risikobasert, og at virksomheten regelmessig gjennomfører og tar lærdom av øvelser. Styringsdokumenter og planverk skal oppdateres med utgangspunkt i evaluering av hendelser og øvelser.</w:t>
      </w:r>
    </w:p>
    <w:p w14:paraId="633FB5FA" w14:textId="13F7DC2B" w:rsidR="002D7AD4" w:rsidRDefault="002D7AD4" w:rsidP="002D7AD4"/>
    <w:p w14:paraId="312B2C54" w14:textId="0A0D5864" w:rsidR="00FB71FF" w:rsidRDefault="002D7AD4" w:rsidP="002D7AD4">
      <w:r>
        <w:t>Eksfin skal i årsrapporten redegjøre overordnet for resultatene fra arbeidet med sikkerhet og beredskap</w:t>
      </w:r>
      <w:r w:rsidR="001E1B27">
        <w:t>.</w:t>
      </w:r>
    </w:p>
    <w:p w14:paraId="0D2F3786" w14:textId="77777777" w:rsidR="003E5A2E" w:rsidRDefault="003E5A2E" w:rsidP="004557B7">
      <w:pPr>
        <w:pStyle w:val="Overskrift2"/>
      </w:pPr>
      <w:bookmarkStart w:id="31" w:name="_Toc188284272"/>
      <w:r>
        <w:t>Regjeringens fellesføringer</w:t>
      </w:r>
      <w:bookmarkEnd w:id="31"/>
    </w:p>
    <w:p w14:paraId="1807617D" w14:textId="74557325" w:rsidR="00D91997" w:rsidRPr="003E5A2E" w:rsidRDefault="00D91997" w:rsidP="003E5A2E">
      <w:pPr>
        <w:rPr>
          <w:i/>
          <w:iCs/>
        </w:rPr>
      </w:pPr>
      <w:r w:rsidRPr="003E5A2E">
        <w:rPr>
          <w:i/>
          <w:iCs/>
        </w:rPr>
        <w:t>Systematisk og helhetlig arbeid for å redusere klimagassutslipp, naturfotavtrykk og energibruk</w:t>
      </w:r>
    </w:p>
    <w:p w14:paraId="096355B1" w14:textId="40572B7F" w:rsidR="00D91997" w:rsidRDefault="00D91997" w:rsidP="00D91997">
      <w:r>
        <w:t xml:space="preserve">Det er et mål med systematisk og helhetlig arbeid for å redusere klimagassutslipp, naturfotavtrykk og energibruk. </w:t>
      </w:r>
      <w:r w:rsidR="002C0128">
        <w:t>Eksfin</w:t>
      </w:r>
      <w:r>
        <w:t xml:space="preserve"> skal følge opp dette målet. I dette arbeidet skal det tas hensyn til ivaretakelse av virksomhetens kjerneoppgaver og kostnadseffektivitet. Eksfin skal også vurdere hvordan klimaendringene vil påvirke virksomheten. Eksfin skal gjøre systematiske vurderinger av egen energibruk og ta i bruk lønnsomme energieffektive løsninger, samt øke energifleksibiliteten der dette er relevant.</w:t>
      </w:r>
    </w:p>
    <w:p w14:paraId="620ED80B" w14:textId="77777777" w:rsidR="00093642" w:rsidRDefault="00093642" w:rsidP="00D91997"/>
    <w:p w14:paraId="4516876C" w14:textId="61E6E278" w:rsidR="00D91997" w:rsidRPr="00093642" w:rsidRDefault="00D91997" w:rsidP="00093642">
      <w:pPr>
        <w:rPr>
          <w:i/>
          <w:iCs/>
        </w:rPr>
      </w:pPr>
      <w:r w:rsidRPr="00093642">
        <w:rPr>
          <w:i/>
          <w:iCs/>
        </w:rPr>
        <w:t xml:space="preserve">Positiv utvikling i antall ansettelser av personer med funksjonsnedsettelse og eller fravær fra arbeid, utdanning eller opplæring </w:t>
      </w:r>
    </w:p>
    <w:p w14:paraId="210D3FD6" w14:textId="6E1C0C73" w:rsidR="00D91997" w:rsidRDefault="00D91997" w:rsidP="00D91997">
      <w:r>
        <w:t>Regjeringen har høye ambisjoner når det gjelder inkludering og mangfold. Statlige virksomheter skal ha en positiv utvikling i antall ansettelser av personer med funksjonsnedsettelse og/eller fravær fra arbeid, utdanning eller opplæring. Arbeidsgiverne skal i samarbeid med de tillitsvalgte selv definere et hensiktsmessig ambisjonsnivå ut fra virksomhetens egenart og størrelse. Eksfin skal i årsrapporten oppgi antallet ansettelser av personer med funksjonsnedsettelse og/eller fravær fra arbeid, utdanning eller opplæring i 2025 og det totale antallet ansettelser i virksomheten i 2025. Virksomheten skal også omtale utviklingen i 2025 sett opp mot det virksomheten har rapportert for 2024.</w:t>
      </w:r>
    </w:p>
    <w:p w14:paraId="64F11F50" w14:textId="77777777" w:rsidR="00093642" w:rsidRDefault="00093642" w:rsidP="00D91997"/>
    <w:p w14:paraId="1456ABE4" w14:textId="1A0367FD" w:rsidR="00D91997" w:rsidRPr="00093642" w:rsidRDefault="00D91997" w:rsidP="00093642">
      <w:pPr>
        <w:keepNext/>
        <w:rPr>
          <w:i/>
          <w:iCs/>
        </w:rPr>
      </w:pPr>
      <w:r w:rsidRPr="00093642">
        <w:rPr>
          <w:i/>
          <w:iCs/>
        </w:rPr>
        <w:t>Redusere konsulentbruken</w:t>
      </w:r>
    </w:p>
    <w:p w14:paraId="12301E39" w14:textId="722C56F2" w:rsidR="00D91997" w:rsidRDefault="00D91997" w:rsidP="00D91997">
      <w:r>
        <w:t xml:space="preserve">Det er et mål at staten samlet sett skal redusere konsulentbruken ved å utvikle egen kompetanse. Eksfin skal arbeide for å redusere konsulentbruken på områder der det ligger til rette for å benytte interne ressurser og kompetanse. Utover informasjons- og holdningskampanjer skal tjenester fra kommunikasjonsbransjen som hovedregel ikke benyttes. Eksfin skal i årsrapporten for 2025 rapportere om konsulentbruken og oppfølgingen av fellesføringen, herunder om totalbeløp for kjøp av konsulenttjenester, hvilke tiltak som er </w:t>
      </w:r>
      <w:r>
        <w:lastRenderedPageBreak/>
        <w:t>iverksatt og konkrete resultater. Dersom det er fagområder og/eller kompetanseområder i virksomheten der konsulenter benyttes i særlig grad, skal bakgrunnen for dette omtales nærmere. Etaten skal som en del av rapporteringen også gi</w:t>
      </w:r>
    </w:p>
    <w:p w14:paraId="35735138" w14:textId="5C9861DF" w:rsidR="00D91997" w:rsidRPr="00161A1F" w:rsidRDefault="00D91997" w:rsidP="00D91997">
      <w:r>
        <w:t>en overordnet omtale av eventuelle kjøp av konsulenttjenester fra kommunikasjonsbransjen (alle typer kommunikasjonstjenester) i 2025 og opplyse om totalbeløp for kjøp av slike tjenester. Dersom utgifter til kjøp av konsulenttjenester er vesentlige, bør virksomheten i note til årsregnskapet spesifisere dette nærmere. Dersom virksomheten har større kjøp av konsulenttjenester fra andre statlige leverandører, bør dette fremgå særskilt.</w:t>
      </w:r>
    </w:p>
    <w:p w14:paraId="710C7B80" w14:textId="17E10510" w:rsidR="006074D9" w:rsidRPr="00E06086" w:rsidRDefault="006074D9" w:rsidP="005C3905">
      <w:pPr>
        <w:pStyle w:val="Overskrift1"/>
        <w:spacing w:before="360" w:after="0" w:line="300" w:lineRule="atLeast"/>
        <w:ind w:left="431" w:hanging="431"/>
      </w:pPr>
      <w:bookmarkStart w:id="32" w:name="_Toc181336756"/>
      <w:bookmarkStart w:id="33" w:name="_Toc188284273"/>
      <w:bookmarkEnd w:id="28"/>
      <w:r w:rsidRPr="00E06086">
        <w:t>Rapportering</w:t>
      </w:r>
      <w:r w:rsidR="002B4BA6" w:rsidRPr="00E06086">
        <w:t>,</w:t>
      </w:r>
      <w:r w:rsidR="00E1447E" w:rsidRPr="00E06086">
        <w:t xml:space="preserve"> leveranser</w:t>
      </w:r>
      <w:r w:rsidR="002B4BA6" w:rsidRPr="00E06086">
        <w:t xml:space="preserve"> og faste møter</w:t>
      </w:r>
      <w:bookmarkEnd w:id="32"/>
      <w:bookmarkEnd w:id="33"/>
      <w:r w:rsidRPr="00E06086">
        <w:t xml:space="preserve"> </w:t>
      </w:r>
    </w:p>
    <w:p w14:paraId="069C8071" w14:textId="74BEA1F8" w:rsidR="008E613C" w:rsidRDefault="008E613C" w:rsidP="004A4AB6">
      <w:pPr>
        <w:rPr>
          <w:rFonts w:cs="Arial"/>
          <w:lang w:val="nn-NO"/>
        </w:rPr>
      </w:pPr>
      <w:bookmarkStart w:id="34" w:name="_Hlk181706814"/>
      <w:r w:rsidRPr="00C45C4C">
        <w:rPr>
          <w:rFonts w:cs="Arial"/>
          <w:lang w:val="nn-NO"/>
        </w:rPr>
        <w:t>Krav til rapportering, leveranser og faste møter går fram av vedlegg 1</w:t>
      </w:r>
      <w:r w:rsidR="00C45C4C" w:rsidRPr="00C45C4C">
        <w:rPr>
          <w:rFonts w:cs="Arial"/>
          <w:lang w:val="nn-NO"/>
        </w:rPr>
        <w:t xml:space="preserve"> og ho</w:t>
      </w:r>
      <w:r w:rsidR="00C45C4C">
        <w:rPr>
          <w:rFonts w:cs="Arial"/>
          <w:lang w:val="nn-NO"/>
        </w:rPr>
        <w:t>vedinstruksen</w:t>
      </w:r>
      <w:r w:rsidRPr="00C45C4C">
        <w:rPr>
          <w:rFonts w:cs="Arial"/>
          <w:lang w:val="nn-NO"/>
        </w:rPr>
        <w:t xml:space="preserve">. </w:t>
      </w:r>
    </w:p>
    <w:p w14:paraId="366AF709" w14:textId="051E0959" w:rsidR="0059224F" w:rsidRPr="00E06086" w:rsidRDefault="0059224F" w:rsidP="005C3905">
      <w:pPr>
        <w:pStyle w:val="Overskrift1"/>
        <w:spacing w:before="360" w:after="240"/>
        <w:ind w:left="431" w:hanging="431"/>
      </w:pPr>
      <w:bookmarkStart w:id="35" w:name="_Toc181336757"/>
      <w:bookmarkStart w:id="36" w:name="_Toc188284274"/>
      <w:bookmarkEnd w:id="34"/>
      <w:r w:rsidRPr="00E06086">
        <w:t>Budsjettvedtak og fullmakter</w:t>
      </w:r>
      <w:bookmarkEnd w:id="35"/>
      <w:bookmarkEnd w:id="36"/>
      <w:r w:rsidRPr="00E06086">
        <w:t xml:space="preserve"> </w:t>
      </w:r>
    </w:p>
    <w:p w14:paraId="6CC970F2" w14:textId="0261E164" w:rsidR="0006587D" w:rsidRPr="00E06086" w:rsidRDefault="0006587D" w:rsidP="00EF1801">
      <w:pPr>
        <w:pStyle w:val="Overskrift2"/>
      </w:pPr>
      <w:bookmarkStart w:id="37" w:name="_Toc181336758"/>
      <w:bookmarkStart w:id="38" w:name="_Toc188284275"/>
      <w:r w:rsidRPr="00E06086">
        <w:t>Eksportkredittordningen</w:t>
      </w:r>
      <w:bookmarkEnd w:id="37"/>
      <w:bookmarkEnd w:id="38"/>
    </w:p>
    <w:p w14:paraId="54A6558F" w14:textId="6C520259" w:rsidR="003249FA" w:rsidRPr="004C0CF3" w:rsidRDefault="003249FA" w:rsidP="00EF1801">
      <w:pPr>
        <w:keepNext/>
        <w:keepLines/>
        <w:rPr>
          <w:b/>
          <w:bCs/>
        </w:rPr>
      </w:pPr>
      <w:r w:rsidRPr="004C0CF3">
        <w:rPr>
          <w:b/>
          <w:bCs/>
        </w:rPr>
        <w:t>Budsjettvedtak</w:t>
      </w:r>
    </w:p>
    <w:p w14:paraId="4EF62C4E" w14:textId="572AFEDC" w:rsidR="0059224F" w:rsidRPr="00E06086" w:rsidRDefault="00321E68" w:rsidP="00EF1801">
      <w:pPr>
        <w:keepNext/>
        <w:keepLines/>
        <w:spacing w:line="240" w:lineRule="auto"/>
        <w:jc w:val="right"/>
        <w:rPr>
          <w:rFonts w:cs="Arial"/>
        </w:rPr>
      </w:pPr>
      <w:r w:rsidRPr="00E06086">
        <w:rPr>
          <w:rFonts w:cs="Arial"/>
        </w:rPr>
        <w:t>(i 1000 kroner)</w:t>
      </w:r>
    </w:p>
    <w:tbl>
      <w:tblPr>
        <w:tblStyle w:val="Tabellrutenett"/>
        <w:tblW w:w="0" w:type="auto"/>
        <w:tblLook w:val="04A0" w:firstRow="1" w:lastRow="0" w:firstColumn="1" w:lastColumn="0" w:noHBand="0" w:noVBand="1"/>
      </w:tblPr>
      <w:tblGrid>
        <w:gridCol w:w="1413"/>
        <w:gridCol w:w="4628"/>
        <w:gridCol w:w="3021"/>
      </w:tblGrid>
      <w:tr w:rsidR="0059224F" w:rsidRPr="00E06086" w14:paraId="419C6D2A" w14:textId="77777777" w:rsidTr="5C1DFF32">
        <w:tc>
          <w:tcPr>
            <w:tcW w:w="1413" w:type="dxa"/>
            <w:shd w:val="clear" w:color="auto" w:fill="1F497D" w:themeFill="text2"/>
          </w:tcPr>
          <w:p w14:paraId="4C8FE0DD" w14:textId="77777777" w:rsidR="0059224F" w:rsidRPr="00E06086" w:rsidRDefault="0059224F" w:rsidP="00EF1801">
            <w:pPr>
              <w:keepNext/>
              <w:keepLines/>
              <w:spacing w:line="240" w:lineRule="auto"/>
              <w:rPr>
                <w:b/>
                <w:bCs/>
                <w:color w:val="FFFFFF" w:themeColor="background1"/>
              </w:rPr>
            </w:pPr>
            <w:bookmarkStart w:id="39" w:name="_Hlk181703609"/>
            <w:r w:rsidRPr="00E06086">
              <w:rPr>
                <w:b/>
                <w:bCs/>
                <w:color w:val="FFFFFF" w:themeColor="background1"/>
              </w:rPr>
              <w:t>Kap. 2429</w:t>
            </w:r>
          </w:p>
        </w:tc>
        <w:tc>
          <w:tcPr>
            <w:tcW w:w="4628" w:type="dxa"/>
            <w:shd w:val="clear" w:color="auto" w:fill="1F497D" w:themeFill="text2"/>
          </w:tcPr>
          <w:p w14:paraId="46B24C5C" w14:textId="77777777" w:rsidR="0059224F" w:rsidRPr="00E06086" w:rsidRDefault="0059224F" w:rsidP="00EF1801">
            <w:pPr>
              <w:keepNext/>
              <w:keepLines/>
              <w:spacing w:line="240" w:lineRule="auto"/>
              <w:jc w:val="both"/>
              <w:rPr>
                <w:b/>
                <w:bCs/>
                <w:color w:val="FFFFFF" w:themeColor="background1"/>
              </w:rPr>
            </w:pPr>
            <w:r w:rsidRPr="00E06086">
              <w:rPr>
                <w:b/>
                <w:bCs/>
                <w:color w:val="FFFFFF" w:themeColor="background1"/>
              </w:rPr>
              <w:t>Eksportkredittordningen</w:t>
            </w:r>
          </w:p>
        </w:tc>
        <w:tc>
          <w:tcPr>
            <w:tcW w:w="3021" w:type="dxa"/>
            <w:shd w:val="clear" w:color="auto" w:fill="1F497D" w:themeFill="text2"/>
          </w:tcPr>
          <w:p w14:paraId="4128499A" w14:textId="77777777" w:rsidR="0059224F" w:rsidRPr="00E06086" w:rsidRDefault="0059224F" w:rsidP="00EF1801">
            <w:pPr>
              <w:keepNext/>
              <w:keepLines/>
              <w:spacing w:line="240" w:lineRule="auto"/>
              <w:jc w:val="right"/>
              <w:rPr>
                <w:b/>
                <w:bCs/>
                <w:color w:val="FFFFFF" w:themeColor="background1"/>
              </w:rPr>
            </w:pPr>
            <w:r w:rsidRPr="00E06086">
              <w:rPr>
                <w:b/>
                <w:bCs/>
                <w:color w:val="FFFFFF" w:themeColor="background1"/>
              </w:rPr>
              <w:t>Beløp</w:t>
            </w:r>
          </w:p>
        </w:tc>
      </w:tr>
      <w:tr w:rsidR="0059224F" w:rsidRPr="00E06086" w14:paraId="47BDCB1F" w14:textId="77777777" w:rsidTr="5C1DFF32">
        <w:tc>
          <w:tcPr>
            <w:tcW w:w="1413" w:type="dxa"/>
          </w:tcPr>
          <w:p w14:paraId="2914C464" w14:textId="77777777" w:rsidR="0059224F" w:rsidRPr="00E06086" w:rsidRDefault="0059224F" w:rsidP="00EF1801">
            <w:pPr>
              <w:keepNext/>
              <w:keepLines/>
              <w:spacing w:line="240" w:lineRule="auto"/>
            </w:pPr>
            <w:r w:rsidRPr="00E06086">
              <w:t>Post 90</w:t>
            </w:r>
          </w:p>
        </w:tc>
        <w:tc>
          <w:tcPr>
            <w:tcW w:w="4628" w:type="dxa"/>
          </w:tcPr>
          <w:p w14:paraId="1CBF0BE5" w14:textId="77777777" w:rsidR="0059224F" w:rsidRPr="00E06086" w:rsidRDefault="0059224F" w:rsidP="00EF1801">
            <w:pPr>
              <w:keepNext/>
              <w:keepLines/>
              <w:spacing w:line="240" w:lineRule="auto"/>
            </w:pPr>
            <w:r w:rsidRPr="00E06086">
              <w:t>Utlån</w:t>
            </w:r>
          </w:p>
        </w:tc>
        <w:tc>
          <w:tcPr>
            <w:tcW w:w="3021" w:type="dxa"/>
          </w:tcPr>
          <w:p w14:paraId="68380251" w14:textId="480CD16F" w:rsidR="0059224F" w:rsidRPr="00E06086" w:rsidRDefault="00E4743A" w:rsidP="00EF1801">
            <w:pPr>
              <w:keepNext/>
              <w:keepLines/>
              <w:spacing w:line="240" w:lineRule="auto"/>
              <w:jc w:val="right"/>
            </w:pPr>
            <w:r w:rsidRPr="00E06086">
              <w:t>15 800 000</w:t>
            </w:r>
          </w:p>
        </w:tc>
      </w:tr>
      <w:tr w:rsidR="0059224F" w:rsidRPr="00E06086" w14:paraId="4DF23A12" w14:textId="77777777" w:rsidTr="5C1DFF32">
        <w:tc>
          <w:tcPr>
            <w:tcW w:w="1413" w:type="dxa"/>
          </w:tcPr>
          <w:p w14:paraId="57263B1A" w14:textId="77777777" w:rsidR="0059224F" w:rsidRPr="00E06086" w:rsidRDefault="0059224F" w:rsidP="0059224F">
            <w:pPr>
              <w:spacing w:line="240" w:lineRule="auto"/>
              <w:rPr>
                <w:b/>
                <w:bCs/>
              </w:rPr>
            </w:pPr>
          </w:p>
        </w:tc>
        <w:tc>
          <w:tcPr>
            <w:tcW w:w="4628" w:type="dxa"/>
          </w:tcPr>
          <w:p w14:paraId="70B6424A" w14:textId="77777777" w:rsidR="0059224F" w:rsidRPr="00E06086" w:rsidRDefault="0059224F" w:rsidP="0059224F">
            <w:pPr>
              <w:spacing w:line="240" w:lineRule="auto"/>
              <w:rPr>
                <w:b/>
                <w:bCs/>
              </w:rPr>
            </w:pPr>
            <w:r w:rsidRPr="00E06086">
              <w:rPr>
                <w:b/>
                <w:bCs/>
              </w:rPr>
              <w:t>Sum kap. 2429</w:t>
            </w:r>
          </w:p>
        </w:tc>
        <w:tc>
          <w:tcPr>
            <w:tcW w:w="3021" w:type="dxa"/>
          </w:tcPr>
          <w:p w14:paraId="1B19F5AA" w14:textId="425C9B0D" w:rsidR="0059224F" w:rsidRPr="00E06086" w:rsidRDefault="0095690F" w:rsidP="0095690F">
            <w:pPr>
              <w:spacing w:line="240" w:lineRule="auto"/>
              <w:jc w:val="right"/>
              <w:rPr>
                <w:b/>
                <w:bCs/>
              </w:rPr>
            </w:pPr>
            <w:r w:rsidRPr="00E06086">
              <w:rPr>
                <w:b/>
                <w:bCs/>
              </w:rPr>
              <w:t>15 800 000</w:t>
            </w:r>
          </w:p>
        </w:tc>
      </w:tr>
      <w:bookmarkEnd w:id="39"/>
    </w:tbl>
    <w:p w14:paraId="1F9712B9" w14:textId="77777777" w:rsidR="004301EC" w:rsidRPr="00E06086" w:rsidRDefault="004301EC" w:rsidP="004301EC">
      <w:pPr>
        <w:spacing w:line="240" w:lineRule="auto"/>
      </w:pPr>
    </w:p>
    <w:p w14:paraId="04AFE117" w14:textId="11A94DAC" w:rsidR="001038F3" w:rsidRPr="00E06086" w:rsidRDefault="001038F3" w:rsidP="00C22748">
      <w:pPr>
        <w:keepNext/>
        <w:keepLines/>
        <w:spacing w:line="240" w:lineRule="auto"/>
        <w:jc w:val="right"/>
        <w:rPr>
          <w:rFonts w:cs="Arial"/>
        </w:rPr>
      </w:pPr>
      <w:r w:rsidRPr="00E06086">
        <w:rPr>
          <w:rFonts w:cs="Arial"/>
        </w:rPr>
        <w:t>(i 1000 kroner)</w:t>
      </w:r>
    </w:p>
    <w:tbl>
      <w:tblPr>
        <w:tblStyle w:val="Tabellrutenett"/>
        <w:tblW w:w="0" w:type="auto"/>
        <w:tblLook w:val="04A0" w:firstRow="1" w:lastRow="0" w:firstColumn="1" w:lastColumn="0" w:noHBand="0" w:noVBand="1"/>
      </w:tblPr>
      <w:tblGrid>
        <w:gridCol w:w="1413"/>
        <w:gridCol w:w="4628"/>
        <w:gridCol w:w="3021"/>
      </w:tblGrid>
      <w:tr w:rsidR="004301EC" w:rsidRPr="00E06086" w14:paraId="620558D0" w14:textId="77777777" w:rsidTr="5C1DFF32">
        <w:tc>
          <w:tcPr>
            <w:tcW w:w="1413" w:type="dxa"/>
            <w:shd w:val="clear" w:color="auto" w:fill="1F497D" w:themeFill="text2"/>
          </w:tcPr>
          <w:p w14:paraId="01B60154" w14:textId="77777777" w:rsidR="004301EC" w:rsidRPr="00E06086" w:rsidRDefault="004301EC" w:rsidP="00C22748">
            <w:pPr>
              <w:keepNext/>
              <w:keepLines/>
              <w:spacing w:line="240" w:lineRule="auto"/>
              <w:rPr>
                <w:b/>
                <w:bCs/>
                <w:color w:val="FFFFFF" w:themeColor="background1"/>
              </w:rPr>
            </w:pPr>
            <w:r w:rsidRPr="00E06086">
              <w:rPr>
                <w:b/>
                <w:bCs/>
                <w:color w:val="FFFFFF" w:themeColor="background1"/>
              </w:rPr>
              <w:t>Kap. 5329</w:t>
            </w:r>
          </w:p>
        </w:tc>
        <w:tc>
          <w:tcPr>
            <w:tcW w:w="4628" w:type="dxa"/>
            <w:shd w:val="clear" w:color="auto" w:fill="1F497D" w:themeFill="text2"/>
          </w:tcPr>
          <w:p w14:paraId="3E5D96E2" w14:textId="77777777" w:rsidR="004301EC" w:rsidRPr="00E06086" w:rsidRDefault="004301EC" w:rsidP="00C22748">
            <w:pPr>
              <w:keepNext/>
              <w:keepLines/>
              <w:spacing w:line="240" w:lineRule="auto"/>
              <w:rPr>
                <w:b/>
                <w:bCs/>
                <w:color w:val="FFFFFF" w:themeColor="background1"/>
              </w:rPr>
            </w:pPr>
            <w:r w:rsidRPr="00E06086">
              <w:rPr>
                <w:b/>
                <w:bCs/>
                <w:color w:val="FFFFFF" w:themeColor="background1"/>
              </w:rPr>
              <w:t>Eksportkredittordningen</w:t>
            </w:r>
          </w:p>
        </w:tc>
        <w:tc>
          <w:tcPr>
            <w:tcW w:w="3021" w:type="dxa"/>
            <w:shd w:val="clear" w:color="auto" w:fill="1F497D" w:themeFill="text2"/>
          </w:tcPr>
          <w:p w14:paraId="27722BC1" w14:textId="77777777" w:rsidR="004301EC" w:rsidRPr="00E06086" w:rsidRDefault="004301EC" w:rsidP="00C22748">
            <w:pPr>
              <w:keepNext/>
              <w:keepLines/>
              <w:spacing w:line="240" w:lineRule="auto"/>
              <w:jc w:val="right"/>
              <w:rPr>
                <w:b/>
                <w:bCs/>
                <w:color w:val="FFFFFF" w:themeColor="background1"/>
              </w:rPr>
            </w:pPr>
            <w:r w:rsidRPr="00E06086">
              <w:rPr>
                <w:b/>
                <w:bCs/>
                <w:color w:val="FFFFFF" w:themeColor="background1"/>
              </w:rPr>
              <w:t>Beløp</w:t>
            </w:r>
          </w:p>
        </w:tc>
      </w:tr>
      <w:tr w:rsidR="004301EC" w:rsidRPr="00E06086" w14:paraId="1911B321" w14:textId="77777777" w:rsidTr="5C1DFF32">
        <w:tc>
          <w:tcPr>
            <w:tcW w:w="1413" w:type="dxa"/>
          </w:tcPr>
          <w:p w14:paraId="022D0B44" w14:textId="77777777" w:rsidR="004301EC" w:rsidRPr="00E06086" w:rsidRDefault="004301EC" w:rsidP="00502B8A">
            <w:pPr>
              <w:spacing w:line="240" w:lineRule="auto"/>
            </w:pPr>
            <w:r w:rsidRPr="00E06086">
              <w:t>Post 70</w:t>
            </w:r>
          </w:p>
        </w:tc>
        <w:tc>
          <w:tcPr>
            <w:tcW w:w="4628" w:type="dxa"/>
          </w:tcPr>
          <w:p w14:paraId="1515F22B" w14:textId="77777777" w:rsidR="004301EC" w:rsidRPr="00E06086" w:rsidRDefault="004301EC" w:rsidP="00502B8A">
            <w:pPr>
              <w:spacing w:line="240" w:lineRule="auto"/>
            </w:pPr>
            <w:r w:rsidRPr="00E06086">
              <w:t>Gebyrer mm.</w:t>
            </w:r>
          </w:p>
        </w:tc>
        <w:tc>
          <w:tcPr>
            <w:tcW w:w="3021" w:type="dxa"/>
          </w:tcPr>
          <w:p w14:paraId="05F81386" w14:textId="367EA04F" w:rsidR="004301EC" w:rsidRPr="00E06086" w:rsidRDefault="008C6F6F" w:rsidP="008C6F6F">
            <w:pPr>
              <w:spacing w:line="240" w:lineRule="auto"/>
              <w:jc w:val="right"/>
            </w:pPr>
            <w:r w:rsidRPr="00E06086">
              <w:t>30 000</w:t>
            </w:r>
          </w:p>
        </w:tc>
      </w:tr>
      <w:tr w:rsidR="004301EC" w:rsidRPr="00E06086" w14:paraId="4D89FCE9" w14:textId="77777777" w:rsidTr="5C1DFF32">
        <w:tc>
          <w:tcPr>
            <w:tcW w:w="1413" w:type="dxa"/>
          </w:tcPr>
          <w:p w14:paraId="5711BC59" w14:textId="77777777" w:rsidR="004301EC" w:rsidRPr="00E06086" w:rsidRDefault="004301EC" w:rsidP="00502B8A">
            <w:pPr>
              <w:spacing w:line="240" w:lineRule="auto"/>
            </w:pPr>
            <w:r w:rsidRPr="00E06086">
              <w:t>Post 90</w:t>
            </w:r>
          </w:p>
        </w:tc>
        <w:tc>
          <w:tcPr>
            <w:tcW w:w="4628" w:type="dxa"/>
          </w:tcPr>
          <w:p w14:paraId="5E73877C" w14:textId="77777777" w:rsidR="004301EC" w:rsidRPr="00E06086" w:rsidRDefault="004301EC" w:rsidP="00502B8A">
            <w:pPr>
              <w:spacing w:line="240" w:lineRule="auto"/>
            </w:pPr>
            <w:r w:rsidRPr="00E06086">
              <w:t>Avdrag på utestående fordringer</w:t>
            </w:r>
          </w:p>
        </w:tc>
        <w:tc>
          <w:tcPr>
            <w:tcW w:w="3021" w:type="dxa"/>
          </w:tcPr>
          <w:p w14:paraId="11218222" w14:textId="4A49BA18" w:rsidR="004301EC" w:rsidRPr="00E06086" w:rsidRDefault="008C6F6F" w:rsidP="008C6F6F">
            <w:pPr>
              <w:spacing w:line="240" w:lineRule="auto"/>
              <w:jc w:val="right"/>
            </w:pPr>
            <w:r w:rsidRPr="00E06086">
              <w:t>7 200 000</w:t>
            </w:r>
          </w:p>
        </w:tc>
      </w:tr>
      <w:tr w:rsidR="004301EC" w:rsidRPr="00E06086" w14:paraId="66173FDD" w14:textId="77777777" w:rsidTr="5C1DFF32">
        <w:tc>
          <w:tcPr>
            <w:tcW w:w="1413" w:type="dxa"/>
          </w:tcPr>
          <w:p w14:paraId="41B85714" w14:textId="77777777" w:rsidR="004301EC" w:rsidRPr="00E06086" w:rsidRDefault="004301EC" w:rsidP="00502B8A">
            <w:pPr>
              <w:spacing w:line="240" w:lineRule="auto"/>
              <w:rPr>
                <w:b/>
                <w:bCs/>
              </w:rPr>
            </w:pPr>
          </w:p>
        </w:tc>
        <w:tc>
          <w:tcPr>
            <w:tcW w:w="4628" w:type="dxa"/>
          </w:tcPr>
          <w:p w14:paraId="57F16B56" w14:textId="77777777" w:rsidR="004301EC" w:rsidRPr="00E06086" w:rsidRDefault="004301EC" w:rsidP="00502B8A">
            <w:pPr>
              <w:spacing w:line="240" w:lineRule="auto"/>
              <w:rPr>
                <w:b/>
                <w:bCs/>
              </w:rPr>
            </w:pPr>
            <w:r w:rsidRPr="00E06086">
              <w:rPr>
                <w:b/>
                <w:bCs/>
              </w:rPr>
              <w:t>Sum kap. 5329</w:t>
            </w:r>
          </w:p>
        </w:tc>
        <w:tc>
          <w:tcPr>
            <w:tcW w:w="3021" w:type="dxa"/>
          </w:tcPr>
          <w:p w14:paraId="63AFB09C" w14:textId="6BB11E81" w:rsidR="004301EC" w:rsidRPr="00E06086" w:rsidRDefault="008C6F6F" w:rsidP="008C6F6F">
            <w:pPr>
              <w:spacing w:line="240" w:lineRule="auto"/>
              <w:jc w:val="right"/>
              <w:rPr>
                <w:b/>
                <w:bCs/>
              </w:rPr>
            </w:pPr>
            <w:r w:rsidRPr="00E06086">
              <w:rPr>
                <w:b/>
                <w:bCs/>
              </w:rPr>
              <w:t>7 230 000</w:t>
            </w:r>
          </w:p>
        </w:tc>
      </w:tr>
    </w:tbl>
    <w:p w14:paraId="24F9F068" w14:textId="77777777" w:rsidR="004301EC" w:rsidRPr="00E06086" w:rsidRDefault="004301EC" w:rsidP="004301EC">
      <w:pPr>
        <w:spacing w:line="240" w:lineRule="auto"/>
      </w:pPr>
    </w:p>
    <w:p w14:paraId="013FA6E8" w14:textId="498858DA" w:rsidR="001038F3" w:rsidRPr="00E06086" w:rsidRDefault="001038F3" w:rsidP="00537412">
      <w:pPr>
        <w:keepNext/>
        <w:keepLines/>
        <w:spacing w:line="240" w:lineRule="auto"/>
        <w:jc w:val="right"/>
      </w:pPr>
      <w:r w:rsidRPr="00E06086">
        <w:rPr>
          <w:rFonts w:cs="Arial"/>
        </w:rPr>
        <w:t>(i 1000 kroner)</w:t>
      </w:r>
    </w:p>
    <w:tbl>
      <w:tblPr>
        <w:tblStyle w:val="Tabellrutenett"/>
        <w:tblW w:w="0" w:type="auto"/>
        <w:tblLook w:val="04A0" w:firstRow="1" w:lastRow="0" w:firstColumn="1" w:lastColumn="0" w:noHBand="0" w:noVBand="1"/>
      </w:tblPr>
      <w:tblGrid>
        <w:gridCol w:w="1413"/>
        <w:gridCol w:w="4628"/>
        <w:gridCol w:w="3021"/>
      </w:tblGrid>
      <w:tr w:rsidR="004301EC" w:rsidRPr="00E06086" w14:paraId="17D2D208" w14:textId="77777777" w:rsidTr="5C1DFF32">
        <w:tc>
          <w:tcPr>
            <w:tcW w:w="1413" w:type="dxa"/>
            <w:shd w:val="clear" w:color="auto" w:fill="1F497D" w:themeFill="text2"/>
          </w:tcPr>
          <w:p w14:paraId="424EB9BF" w14:textId="77777777" w:rsidR="004301EC" w:rsidRPr="00E06086" w:rsidRDefault="004301EC" w:rsidP="00502B8A">
            <w:pPr>
              <w:spacing w:line="240" w:lineRule="auto"/>
              <w:rPr>
                <w:b/>
                <w:bCs/>
                <w:color w:val="FFFFFF" w:themeColor="background1"/>
              </w:rPr>
            </w:pPr>
            <w:r w:rsidRPr="00E06086">
              <w:rPr>
                <w:b/>
                <w:bCs/>
                <w:color w:val="FFFFFF" w:themeColor="background1"/>
              </w:rPr>
              <w:t>Kap. 5629</w:t>
            </w:r>
          </w:p>
        </w:tc>
        <w:tc>
          <w:tcPr>
            <w:tcW w:w="4628" w:type="dxa"/>
            <w:shd w:val="clear" w:color="auto" w:fill="1F497D" w:themeFill="text2"/>
          </w:tcPr>
          <w:p w14:paraId="61389E0A" w14:textId="77777777" w:rsidR="004301EC" w:rsidRPr="00E06086" w:rsidRDefault="004301EC" w:rsidP="00502B8A">
            <w:pPr>
              <w:spacing w:line="240" w:lineRule="auto"/>
              <w:rPr>
                <w:b/>
                <w:bCs/>
                <w:color w:val="FFFFFF" w:themeColor="background1"/>
              </w:rPr>
            </w:pPr>
            <w:r w:rsidRPr="00E06086">
              <w:rPr>
                <w:b/>
                <w:bCs/>
                <w:color w:val="FFFFFF" w:themeColor="background1"/>
              </w:rPr>
              <w:t>Renter fra Eksportkredittordningen</w:t>
            </w:r>
          </w:p>
        </w:tc>
        <w:tc>
          <w:tcPr>
            <w:tcW w:w="3021" w:type="dxa"/>
            <w:shd w:val="clear" w:color="auto" w:fill="1F497D" w:themeFill="text2"/>
          </w:tcPr>
          <w:p w14:paraId="5413D4AD" w14:textId="77777777" w:rsidR="004301EC" w:rsidRPr="00E06086" w:rsidRDefault="004301EC" w:rsidP="008C6F6F">
            <w:pPr>
              <w:spacing w:line="240" w:lineRule="auto"/>
              <w:jc w:val="right"/>
              <w:rPr>
                <w:b/>
                <w:bCs/>
                <w:color w:val="FFFFFF" w:themeColor="background1"/>
              </w:rPr>
            </w:pPr>
            <w:r w:rsidRPr="00E06086">
              <w:rPr>
                <w:b/>
                <w:bCs/>
                <w:color w:val="FFFFFF" w:themeColor="background1"/>
              </w:rPr>
              <w:t>Beløp</w:t>
            </w:r>
          </w:p>
        </w:tc>
      </w:tr>
      <w:tr w:rsidR="004301EC" w:rsidRPr="00E06086" w14:paraId="1A8B0A8D" w14:textId="77777777" w:rsidTr="5C1DFF32">
        <w:tc>
          <w:tcPr>
            <w:tcW w:w="1413" w:type="dxa"/>
          </w:tcPr>
          <w:p w14:paraId="0DD046F0" w14:textId="77777777" w:rsidR="004301EC" w:rsidRPr="00E06086" w:rsidRDefault="004301EC" w:rsidP="00502B8A">
            <w:pPr>
              <w:spacing w:line="240" w:lineRule="auto"/>
            </w:pPr>
            <w:r w:rsidRPr="00E06086">
              <w:t>Post 80</w:t>
            </w:r>
          </w:p>
        </w:tc>
        <w:tc>
          <w:tcPr>
            <w:tcW w:w="4628" w:type="dxa"/>
          </w:tcPr>
          <w:p w14:paraId="0A3E2A5A" w14:textId="77777777" w:rsidR="004301EC" w:rsidRPr="00E06086" w:rsidRDefault="004301EC" w:rsidP="00502B8A">
            <w:pPr>
              <w:spacing w:line="240" w:lineRule="auto"/>
            </w:pPr>
            <w:r w:rsidRPr="00E06086">
              <w:t>Renter</w:t>
            </w:r>
          </w:p>
        </w:tc>
        <w:tc>
          <w:tcPr>
            <w:tcW w:w="3021" w:type="dxa"/>
          </w:tcPr>
          <w:p w14:paraId="0DEB64EA" w14:textId="167B5766" w:rsidR="004301EC" w:rsidRPr="00E06086" w:rsidRDefault="008C6F6F" w:rsidP="008C6F6F">
            <w:pPr>
              <w:spacing w:line="240" w:lineRule="auto"/>
              <w:jc w:val="right"/>
            </w:pPr>
            <w:r w:rsidRPr="00E06086">
              <w:t>1 040 000</w:t>
            </w:r>
          </w:p>
        </w:tc>
      </w:tr>
      <w:tr w:rsidR="004301EC" w:rsidRPr="00E06086" w14:paraId="5F60B572" w14:textId="77777777" w:rsidTr="5C1DFF32">
        <w:tc>
          <w:tcPr>
            <w:tcW w:w="1413" w:type="dxa"/>
          </w:tcPr>
          <w:p w14:paraId="632076C6" w14:textId="77777777" w:rsidR="004301EC" w:rsidRPr="00E06086" w:rsidRDefault="004301EC" w:rsidP="00502B8A">
            <w:pPr>
              <w:spacing w:line="240" w:lineRule="auto"/>
              <w:rPr>
                <w:b/>
                <w:bCs/>
              </w:rPr>
            </w:pPr>
          </w:p>
        </w:tc>
        <w:tc>
          <w:tcPr>
            <w:tcW w:w="4628" w:type="dxa"/>
          </w:tcPr>
          <w:p w14:paraId="6F796291" w14:textId="77777777" w:rsidR="004301EC" w:rsidRPr="00E06086" w:rsidRDefault="004301EC" w:rsidP="00502B8A">
            <w:pPr>
              <w:spacing w:line="240" w:lineRule="auto"/>
              <w:rPr>
                <w:b/>
                <w:bCs/>
              </w:rPr>
            </w:pPr>
            <w:r w:rsidRPr="00E06086">
              <w:rPr>
                <w:b/>
                <w:bCs/>
              </w:rPr>
              <w:t>Sum kap. 5629</w:t>
            </w:r>
          </w:p>
        </w:tc>
        <w:tc>
          <w:tcPr>
            <w:tcW w:w="3021" w:type="dxa"/>
          </w:tcPr>
          <w:p w14:paraId="1EC7504F" w14:textId="718DD80B" w:rsidR="004301EC" w:rsidRPr="00E06086" w:rsidRDefault="008C6F6F" w:rsidP="008C6F6F">
            <w:pPr>
              <w:spacing w:line="240" w:lineRule="auto"/>
              <w:jc w:val="right"/>
              <w:rPr>
                <w:b/>
                <w:bCs/>
              </w:rPr>
            </w:pPr>
            <w:r w:rsidRPr="00E06086">
              <w:rPr>
                <w:b/>
                <w:bCs/>
              </w:rPr>
              <w:t>1 040 000</w:t>
            </w:r>
          </w:p>
        </w:tc>
      </w:tr>
    </w:tbl>
    <w:p w14:paraId="3D203D7B" w14:textId="77777777" w:rsidR="004301EC" w:rsidRPr="00E06086" w:rsidRDefault="004301EC" w:rsidP="0059224F">
      <w:pPr>
        <w:spacing w:line="240" w:lineRule="auto"/>
      </w:pPr>
    </w:p>
    <w:p w14:paraId="24EFEB1E" w14:textId="77777777" w:rsidR="003249FA" w:rsidRPr="004C0CF3" w:rsidRDefault="003249FA" w:rsidP="004D0F47">
      <w:pPr>
        <w:keepNext/>
        <w:keepLines/>
        <w:rPr>
          <w:rFonts w:cs="Arial"/>
          <w:b/>
          <w:bCs/>
          <w:iCs/>
          <w:color w:val="000000"/>
        </w:rPr>
      </w:pPr>
      <w:r w:rsidRPr="004C0CF3">
        <w:rPr>
          <w:rFonts w:cs="Arial"/>
          <w:b/>
          <w:bCs/>
          <w:iCs/>
          <w:color w:val="000000"/>
        </w:rPr>
        <w:t>Fullmakter</w:t>
      </w:r>
    </w:p>
    <w:p w14:paraId="1FAA1D01" w14:textId="7410007F" w:rsidR="003249FA" w:rsidRPr="00E06086" w:rsidRDefault="003249FA" w:rsidP="004D0F47">
      <w:pPr>
        <w:keepNext/>
        <w:keepLines/>
        <w:rPr>
          <w:rFonts w:cs="Arial"/>
          <w:i/>
          <w:color w:val="000000"/>
        </w:rPr>
      </w:pPr>
      <w:r w:rsidRPr="00E06086">
        <w:rPr>
          <w:rFonts w:cs="Arial"/>
          <w:i/>
          <w:color w:val="000000"/>
        </w:rPr>
        <w:t xml:space="preserve">Utlånsfullmakt </w:t>
      </w:r>
    </w:p>
    <w:p w14:paraId="5C277831" w14:textId="4F2A3935" w:rsidR="003249FA" w:rsidRPr="00E06086" w:rsidRDefault="003249FA" w:rsidP="003249FA">
      <w:pPr>
        <w:rPr>
          <w:rFonts w:cs="Arial"/>
        </w:rPr>
      </w:pPr>
      <w:r w:rsidRPr="00E06086">
        <w:rPr>
          <w:rFonts w:cs="Arial"/>
        </w:rPr>
        <w:t xml:space="preserve">Nærings- og fiskeridepartementet gir fullmakt til Eksfin om å gi tilbud (tilsagn) om lån i tråd med eksportkredittordningens formål uten en øvre ramme, jf. Stortingets vedtak i samsvar med romertallsvedtak XII, 3 i Prop. 1 S </w:t>
      </w:r>
      <w:r w:rsidR="001038F3" w:rsidRPr="00E06086">
        <w:rPr>
          <w:rFonts w:cs="Arial"/>
        </w:rPr>
        <w:t>(2024-2025)</w:t>
      </w:r>
      <w:r w:rsidRPr="00E06086">
        <w:rPr>
          <w:rFonts w:cs="Arial"/>
        </w:rPr>
        <w:t>.</w:t>
      </w:r>
    </w:p>
    <w:p w14:paraId="713ADEEB" w14:textId="77777777" w:rsidR="003249FA" w:rsidRPr="00E06086" w:rsidRDefault="003249FA" w:rsidP="003249FA">
      <w:pPr>
        <w:rPr>
          <w:rFonts w:cs="Arial"/>
        </w:rPr>
      </w:pPr>
    </w:p>
    <w:p w14:paraId="2F0BC21C" w14:textId="5B6BABCB" w:rsidR="00AE2C50" w:rsidRPr="00E06086" w:rsidRDefault="00AE2C50" w:rsidP="006A5D48">
      <w:pPr>
        <w:keepNext/>
        <w:keepLines/>
        <w:rPr>
          <w:rFonts w:cs="Arial"/>
          <w:i/>
          <w:color w:val="000000"/>
        </w:rPr>
      </w:pPr>
      <w:r w:rsidRPr="00E06086">
        <w:rPr>
          <w:rFonts w:cs="Arial"/>
          <w:i/>
          <w:color w:val="000000"/>
        </w:rPr>
        <w:t>Fullmakt til å overskride</w:t>
      </w:r>
      <w:r w:rsidR="00EA5CF5">
        <w:rPr>
          <w:rFonts w:cs="Arial"/>
          <w:i/>
          <w:color w:val="000000"/>
        </w:rPr>
        <w:t xml:space="preserve"> bevilgning</w:t>
      </w:r>
      <w:r w:rsidRPr="00E06086">
        <w:rPr>
          <w:rFonts w:cs="Arial"/>
          <w:i/>
          <w:color w:val="000000"/>
        </w:rPr>
        <w:t xml:space="preserve"> </w:t>
      </w:r>
    </w:p>
    <w:p w14:paraId="7ECA789D" w14:textId="7F1E2C96" w:rsidR="006022C3" w:rsidRDefault="00AE2C50" w:rsidP="00AE2C50">
      <w:pPr>
        <w:rPr>
          <w:rFonts w:cs="Arial"/>
        </w:rPr>
      </w:pPr>
      <w:r w:rsidRPr="00E06086">
        <w:rPr>
          <w:rFonts w:cs="Arial"/>
        </w:rPr>
        <w:t xml:space="preserve">Nærings- og fiskeridepartementet gir fullmakt til Eksfin til å overskride bevilgningen under kap. 2429 Eksportkredittordningen, post 90 utlån, til utbetaling av lån under den statlige eksportkredittordningen, men slik at samlede låneutbetalinger i 2024 ikke overstiger 26 mrd. kroner, jf. Stortingets vedtak i samsvar med romertallsvedtak IV, 3 i Prop. 1 S </w:t>
      </w:r>
      <w:r w:rsidR="001038F3" w:rsidRPr="00E06086">
        <w:rPr>
          <w:rFonts w:cs="Arial"/>
        </w:rPr>
        <w:t>(2024-2025)</w:t>
      </w:r>
      <w:r w:rsidRPr="00E06086">
        <w:rPr>
          <w:rFonts w:cs="Arial"/>
        </w:rPr>
        <w:t>.</w:t>
      </w:r>
    </w:p>
    <w:p w14:paraId="4BA1BAF0" w14:textId="77777777" w:rsidR="00DE635B" w:rsidRPr="00E06086" w:rsidRDefault="00DE635B" w:rsidP="00AE2C50">
      <w:pPr>
        <w:rPr>
          <w:rFonts w:cs="Arial"/>
        </w:rPr>
      </w:pPr>
    </w:p>
    <w:p w14:paraId="716B9B9F" w14:textId="5D2EE976" w:rsidR="004301EC" w:rsidRPr="00E06086" w:rsidRDefault="00411796" w:rsidP="004A4AB6">
      <w:pPr>
        <w:pStyle w:val="Overskrift2"/>
      </w:pPr>
      <w:bookmarkStart w:id="40" w:name="_Toc181336759"/>
      <w:bookmarkStart w:id="41" w:name="_Toc188284276"/>
      <w:r>
        <w:lastRenderedPageBreak/>
        <w:t>A</w:t>
      </w:r>
      <w:r w:rsidR="00E4743A" w:rsidRPr="00E06086">
        <w:t>dministrasjon</w:t>
      </w:r>
      <w:r w:rsidR="008C6F6F" w:rsidRPr="00E06086">
        <w:t xml:space="preserve"> og garantiordningene</w:t>
      </w:r>
      <w:bookmarkEnd w:id="40"/>
      <w:bookmarkEnd w:id="41"/>
    </w:p>
    <w:p w14:paraId="100D6B09" w14:textId="7971737D" w:rsidR="006E07D6" w:rsidRDefault="00AE2C50" w:rsidP="004A4AB6">
      <w:pPr>
        <w:keepNext/>
        <w:keepLines/>
        <w:rPr>
          <w:b/>
          <w:bCs/>
        </w:rPr>
      </w:pPr>
      <w:r w:rsidRPr="00E06086">
        <w:rPr>
          <w:b/>
          <w:bCs/>
        </w:rPr>
        <w:t>Budsjettvedtak</w:t>
      </w:r>
    </w:p>
    <w:p w14:paraId="2836B49C" w14:textId="77777777" w:rsidR="0026531C" w:rsidRPr="00E06086" w:rsidRDefault="0026531C" w:rsidP="0026531C">
      <w:pPr>
        <w:jc w:val="right"/>
      </w:pPr>
      <w:r w:rsidRPr="00E06086">
        <w:t>(i 1000 kroner)</w:t>
      </w:r>
    </w:p>
    <w:tbl>
      <w:tblPr>
        <w:tblStyle w:val="Tabellrutenett"/>
        <w:tblW w:w="0" w:type="auto"/>
        <w:tblLook w:val="04A0" w:firstRow="1" w:lastRow="0" w:firstColumn="1" w:lastColumn="0" w:noHBand="0" w:noVBand="1"/>
      </w:tblPr>
      <w:tblGrid>
        <w:gridCol w:w="1413"/>
        <w:gridCol w:w="4628"/>
        <w:gridCol w:w="3021"/>
      </w:tblGrid>
      <w:tr w:rsidR="0026531C" w:rsidRPr="00E06086" w14:paraId="1275D088" w14:textId="77777777" w:rsidTr="0046457B">
        <w:tc>
          <w:tcPr>
            <w:tcW w:w="1413" w:type="dxa"/>
            <w:shd w:val="clear" w:color="auto" w:fill="1F497D" w:themeFill="text2"/>
          </w:tcPr>
          <w:p w14:paraId="55BB8290" w14:textId="094BFEEE" w:rsidR="0026531C" w:rsidRPr="00E06086" w:rsidRDefault="0026531C" w:rsidP="0046457B">
            <w:pPr>
              <w:spacing w:line="240" w:lineRule="auto"/>
              <w:rPr>
                <w:b/>
                <w:bCs/>
                <w:color w:val="FFFFFF" w:themeColor="background1"/>
              </w:rPr>
            </w:pPr>
            <w:r w:rsidRPr="00E06086">
              <w:rPr>
                <w:b/>
                <w:bCs/>
                <w:color w:val="FFFFFF" w:themeColor="background1"/>
              </w:rPr>
              <w:t xml:space="preserve">Kap. </w:t>
            </w:r>
            <w:r>
              <w:rPr>
                <w:b/>
                <w:bCs/>
                <w:color w:val="FFFFFF" w:themeColor="background1"/>
              </w:rPr>
              <w:t>900</w:t>
            </w:r>
          </w:p>
        </w:tc>
        <w:tc>
          <w:tcPr>
            <w:tcW w:w="4628" w:type="dxa"/>
            <w:shd w:val="clear" w:color="auto" w:fill="1F497D" w:themeFill="text2"/>
          </w:tcPr>
          <w:p w14:paraId="158CA981" w14:textId="381B0A71" w:rsidR="0026531C" w:rsidRPr="00E06086" w:rsidRDefault="0026531C" w:rsidP="0046457B">
            <w:pPr>
              <w:spacing w:line="240" w:lineRule="auto"/>
              <w:rPr>
                <w:b/>
                <w:bCs/>
                <w:color w:val="FFFFFF" w:themeColor="background1"/>
              </w:rPr>
            </w:pPr>
            <w:r>
              <w:rPr>
                <w:b/>
                <w:bCs/>
                <w:color w:val="FFFFFF" w:themeColor="background1"/>
              </w:rPr>
              <w:t xml:space="preserve">Nærings- og fiskeridepartementet </w:t>
            </w:r>
          </w:p>
        </w:tc>
        <w:tc>
          <w:tcPr>
            <w:tcW w:w="3021" w:type="dxa"/>
            <w:shd w:val="clear" w:color="auto" w:fill="1F497D" w:themeFill="text2"/>
          </w:tcPr>
          <w:p w14:paraId="504F6F83" w14:textId="77777777" w:rsidR="0026531C" w:rsidRPr="00E06086" w:rsidRDefault="0026531C" w:rsidP="0046457B">
            <w:pPr>
              <w:spacing w:line="240" w:lineRule="auto"/>
              <w:jc w:val="right"/>
              <w:rPr>
                <w:b/>
                <w:bCs/>
                <w:color w:val="FFFFFF" w:themeColor="background1"/>
              </w:rPr>
            </w:pPr>
            <w:r w:rsidRPr="00E06086">
              <w:rPr>
                <w:b/>
                <w:bCs/>
                <w:color w:val="FFFFFF" w:themeColor="background1"/>
              </w:rPr>
              <w:t>Beløp</w:t>
            </w:r>
          </w:p>
        </w:tc>
      </w:tr>
      <w:tr w:rsidR="0026531C" w:rsidRPr="00E06086" w14:paraId="26E7A6D6" w14:textId="77777777" w:rsidTr="0046457B">
        <w:tc>
          <w:tcPr>
            <w:tcW w:w="1413" w:type="dxa"/>
          </w:tcPr>
          <w:p w14:paraId="4CCDA003" w14:textId="40EC56BC" w:rsidR="0026531C" w:rsidRPr="00E06086" w:rsidRDefault="0026531C" w:rsidP="0046457B">
            <w:pPr>
              <w:spacing w:line="240" w:lineRule="auto"/>
            </w:pPr>
            <w:r w:rsidRPr="00E06086">
              <w:t>Post 2</w:t>
            </w:r>
            <w:r>
              <w:t>3</w:t>
            </w:r>
          </w:p>
        </w:tc>
        <w:tc>
          <w:tcPr>
            <w:tcW w:w="4628" w:type="dxa"/>
          </w:tcPr>
          <w:p w14:paraId="07806C2F" w14:textId="1EB87A33" w:rsidR="0026531C" w:rsidRPr="00E06086" w:rsidRDefault="0026531C" w:rsidP="0046457B">
            <w:pPr>
              <w:spacing w:line="240" w:lineRule="auto"/>
            </w:pPr>
            <w:r w:rsidRPr="0026531C">
              <w:t>Spesielle driftsutgifter til administrasjon av statlig garantiordning for lån til små og mellomstore bedrifter</w:t>
            </w:r>
          </w:p>
        </w:tc>
        <w:tc>
          <w:tcPr>
            <w:tcW w:w="3021" w:type="dxa"/>
          </w:tcPr>
          <w:p w14:paraId="64C2F96D" w14:textId="6736B35E" w:rsidR="0026531C" w:rsidRPr="00E06086" w:rsidRDefault="0026531C" w:rsidP="0046457B">
            <w:pPr>
              <w:spacing w:line="240" w:lineRule="auto"/>
              <w:jc w:val="right"/>
            </w:pPr>
            <w:r>
              <w:t>4 200</w:t>
            </w:r>
          </w:p>
        </w:tc>
      </w:tr>
      <w:tr w:rsidR="0026531C" w:rsidRPr="0026531C" w14:paraId="17AAE4F8" w14:textId="77777777" w:rsidTr="0046457B">
        <w:tc>
          <w:tcPr>
            <w:tcW w:w="1413" w:type="dxa"/>
          </w:tcPr>
          <w:p w14:paraId="457A3BF0" w14:textId="2C49B64F" w:rsidR="0026531C" w:rsidRPr="0026531C" w:rsidRDefault="0026531C" w:rsidP="0046457B">
            <w:pPr>
              <w:spacing w:line="240" w:lineRule="auto"/>
              <w:rPr>
                <w:b/>
                <w:bCs/>
              </w:rPr>
            </w:pPr>
          </w:p>
        </w:tc>
        <w:tc>
          <w:tcPr>
            <w:tcW w:w="4628" w:type="dxa"/>
          </w:tcPr>
          <w:p w14:paraId="7D5A4CB0" w14:textId="41CCD1D5" w:rsidR="0026531C" w:rsidRPr="0026531C" w:rsidRDefault="0026531C" w:rsidP="0046457B">
            <w:pPr>
              <w:spacing w:line="240" w:lineRule="auto"/>
              <w:rPr>
                <w:b/>
                <w:bCs/>
              </w:rPr>
            </w:pPr>
            <w:r w:rsidRPr="0026531C">
              <w:rPr>
                <w:b/>
                <w:bCs/>
              </w:rPr>
              <w:t>Sum kap. 900</w:t>
            </w:r>
          </w:p>
        </w:tc>
        <w:tc>
          <w:tcPr>
            <w:tcW w:w="3021" w:type="dxa"/>
          </w:tcPr>
          <w:p w14:paraId="0C3CE85D" w14:textId="7EDDC944" w:rsidR="0026531C" w:rsidRPr="0026531C" w:rsidRDefault="0026531C" w:rsidP="0046457B">
            <w:pPr>
              <w:spacing w:line="240" w:lineRule="auto"/>
              <w:jc w:val="right"/>
              <w:rPr>
                <w:b/>
                <w:bCs/>
              </w:rPr>
            </w:pPr>
            <w:r w:rsidRPr="0026531C">
              <w:rPr>
                <w:b/>
                <w:bCs/>
              </w:rPr>
              <w:t>4 200</w:t>
            </w:r>
          </w:p>
        </w:tc>
      </w:tr>
    </w:tbl>
    <w:p w14:paraId="555D8D58" w14:textId="77777777" w:rsidR="0026531C" w:rsidRPr="00E06086" w:rsidRDefault="0026531C" w:rsidP="006E07D6">
      <w:pPr>
        <w:rPr>
          <w:b/>
          <w:bCs/>
        </w:rPr>
      </w:pPr>
    </w:p>
    <w:p w14:paraId="3911D59F" w14:textId="6A2EB154" w:rsidR="0095690F" w:rsidRPr="00E06086" w:rsidRDefault="0095690F" w:rsidP="0095690F">
      <w:pPr>
        <w:jc w:val="right"/>
      </w:pPr>
      <w:r w:rsidRPr="00E06086">
        <w:t>(i 1000 kroner)</w:t>
      </w:r>
    </w:p>
    <w:tbl>
      <w:tblPr>
        <w:tblStyle w:val="Tabellrutenett"/>
        <w:tblW w:w="0" w:type="auto"/>
        <w:tblLook w:val="04A0" w:firstRow="1" w:lastRow="0" w:firstColumn="1" w:lastColumn="0" w:noHBand="0" w:noVBand="1"/>
      </w:tblPr>
      <w:tblGrid>
        <w:gridCol w:w="1413"/>
        <w:gridCol w:w="4628"/>
        <w:gridCol w:w="3021"/>
      </w:tblGrid>
      <w:tr w:rsidR="000C7E03" w:rsidRPr="00E06086" w14:paraId="60D00C8D" w14:textId="77777777" w:rsidTr="5C1DFF32">
        <w:tc>
          <w:tcPr>
            <w:tcW w:w="1413" w:type="dxa"/>
            <w:shd w:val="clear" w:color="auto" w:fill="1F497D" w:themeFill="text2"/>
          </w:tcPr>
          <w:p w14:paraId="2B411912" w14:textId="77777777" w:rsidR="000C7E03" w:rsidRPr="00E06086" w:rsidRDefault="000C7E03" w:rsidP="008A60B6">
            <w:pPr>
              <w:spacing w:line="240" w:lineRule="auto"/>
              <w:rPr>
                <w:b/>
                <w:bCs/>
                <w:color w:val="FFFFFF" w:themeColor="background1"/>
              </w:rPr>
            </w:pPr>
            <w:r w:rsidRPr="00E06086">
              <w:rPr>
                <w:b/>
                <w:bCs/>
                <w:color w:val="FFFFFF" w:themeColor="background1"/>
              </w:rPr>
              <w:t>Kap. 2460</w:t>
            </w:r>
          </w:p>
        </w:tc>
        <w:tc>
          <w:tcPr>
            <w:tcW w:w="4628" w:type="dxa"/>
            <w:shd w:val="clear" w:color="auto" w:fill="1F497D" w:themeFill="text2"/>
          </w:tcPr>
          <w:p w14:paraId="7B6B8E91" w14:textId="77777777" w:rsidR="000C7E03" w:rsidRPr="00E06086" w:rsidRDefault="000C7E03" w:rsidP="008A60B6">
            <w:pPr>
              <w:spacing w:line="240" w:lineRule="auto"/>
              <w:rPr>
                <w:b/>
                <w:bCs/>
                <w:color w:val="FFFFFF" w:themeColor="background1"/>
              </w:rPr>
            </w:pPr>
            <w:r w:rsidRPr="00E06086">
              <w:rPr>
                <w:b/>
                <w:bCs/>
                <w:color w:val="FFFFFF" w:themeColor="background1"/>
              </w:rPr>
              <w:t>Eksportfinansiering Norge</w:t>
            </w:r>
          </w:p>
        </w:tc>
        <w:tc>
          <w:tcPr>
            <w:tcW w:w="3021" w:type="dxa"/>
            <w:shd w:val="clear" w:color="auto" w:fill="1F497D" w:themeFill="text2"/>
          </w:tcPr>
          <w:p w14:paraId="6849585E" w14:textId="77777777" w:rsidR="000C7E03" w:rsidRPr="00E06086" w:rsidRDefault="000C7E03" w:rsidP="0095690F">
            <w:pPr>
              <w:spacing w:line="240" w:lineRule="auto"/>
              <w:jc w:val="right"/>
              <w:rPr>
                <w:b/>
                <w:bCs/>
                <w:color w:val="FFFFFF" w:themeColor="background1"/>
              </w:rPr>
            </w:pPr>
            <w:r w:rsidRPr="00E06086">
              <w:rPr>
                <w:b/>
                <w:bCs/>
                <w:color w:val="FFFFFF" w:themeColor="background1"/>
              </w:rPr>
              <w:t>Beløp</w:t>
            </w:r>
          </w:p>
        </w:tc>
      </w:tr>
      <w:tr w:rsidR="000C7E03" w:rsidRPr="00E06086" w14:paraId="29220B52" w14:textId="77777777" w:rsidTr="5C1DFF32">
        <w:tc>
          <w:tcPr>
            <w:tcW w:w="1413" w:type="dxa"/>
          </w:tcPr>
          <w:p w14:paraId="287E6779" w14:textId="77777777" w:rsidR="000C7E03" w:rsidRPr="00E06086" w:rsidRDefault="000C7E03" w:rsidP="008A60B6">
            <w:pPr>
              <w:spacing w:line="240" w:lineRule="auto"/>
            </w:pPr>
            <w:r w:rsidRPr="00E06086">
              <w:t>Post 24</w:t>
            </w:r>
          </w:p>
        </w:tc>
        <w:tc>
          <w:tcPr>
            <w:tcW w:w="4628" w:type="dxa"/>
          </w:tcPr>
          <w:p w14:paraId="1454562A" w14:textId="77777777" w:rsidR="000C7E03" w:rsidRPr="00E06086" w:rsidRDefault="000C7E03" w:rsidP="008A60B6">
            <w:pPr>
              <w:spacing w:line="240" w:lineRule="auto"/>
            </w:pPr>
            <w:r w:rsidRPr="00E06086">
              <w:t>Driftsresultat</w:t>
            </w:r>
          </w:p>
        </w:tc>
        <w:tc>
          <w:tcPr>
            <w:tcW w:w="3021" w:type="dxa"/>
          </w:tcPr>
          <w:p w14:paraId="027A4E7F" w14:textId="11C0BEC4" w:rsidR="000C7E03" w:rsidRPr="00E06086" w:rsidRDefault="0095690F" w:rsidP="0095690F">
            <w:pPr>
              <w:spacing w:line="240" w:lineRule="auto"/>
              <w:jc w:val="right"/>
            </w:pPr>
            <w:r w:rsidRPr="00E06086">
              <w:t>105 771</w:t>
            </w:r>
          </w:p>
        </w:tc>
      </w:tr>
      <w:tr w:rsidR="00E4743A" w:rsidRPr="00E06086" w14:paraId="2C7BBB36" w14:textId="77777777" w:rsidTr="5C1DFF32">
        <w:tc>
          <w:tcPr>
            <w:tcW w:w="1413" w:type="dxa"/>
          </w:tcPr>
          <w:p w14:paraId="44EC51B3" w14:textId="02CF0375" w:rsidR="00E4743A" w:rsidRPr="00E06086" w:rsidRDefault="00E4743A" w:rsidP="008A60B6">
            <w:pPr>
              <w:spacing w:line="240" w:lineRule="auto"/>
              <w:rPr>
                <w:i/>
                <w:iCs/>
              </w:rPr>
            </w:pPr>
            <w:r w:rsidRPr="00E06086">
              <w:rPr>
                <w:i/>
                <w:iCs/>
              </w:rPr>
              <w:t>U.post 24.1</w:t>
            </w:r>
          </w:p>
        </w:tc>
        <w:tc>
          <w:tcPr>
            <w:tcW w:w="4628" w:type="dxa"/>
          </w:tcPr>
          <w:p w14:paraId="3907166C" w14:textId="71E63820" w:rsidR="00E4743A" w:rsidRPr="00E06086" w:rsidRDefault="00E4743A" w:rsidP="008A60B6">
            <w:pPr>
              <w:spacing w:line="240" w:lineRule="auto"/>
              <w:rPr>
                <w:i/>
                <w:iCs/>
              </w:rPr>
            </w:pPr>
            <w:r w:rsidRPr="00E06086">
              <w:rPr>
                <w:rFonts w:cs="Arial"/>
                <w:i/>
                <w:iCs/>
              </w:rPr>
              <w:t>Driftsinntekter</w:t>
            </w:r>
          </w:p>
        </w:tc>
        <w:tc>
          <w:tcPr>
            <w:tcW w:w="3021" w:type="dxa"/>
          </w:tcPr>
          <w:p w14:paraId="5FF3F145" w14:textId="39AC9E59" w:rsidR="00E4743A" w:rsidRPr="00B12793" w:rsidRDefault="0095690F" w:rsidP="5C1DFF32">
            <w:pPr>
              <w:spacing w:line="240" w:lineRule="auto"/>
              <w:jc w:val="right"/>
              <w:rPr>
                <w:i/>
                <w:iCs/>
              </w:rPr>
            </w:pPr>
            <w:r w:rsidRPr="5C1DFF32">
              <w:rPr>
                <w:i/>
                <w:iCs/>
              </w:rPr>
              <w:t>-224 500</w:t>
            </w:r>
          </w:p>
        </w:tc>
      </w:tr>
      <w:tr w:rsidR="00E4743A" w:rsidRPr="00E06086" w14:paraId="0CD1F98B" w14:textId="77777777" w:rsidTr="5C1DFF32">
        <w:tc>
          <w:tcPr>
            <w:tcW w:w="1413" w:type="dxa"/>
          </w:tcPr>
          <w:p w14:paraId="6712CA87" w14:textId="2E8CD093" w:rsidR="00E4743A" w:rsidRPr="00E06086" w:rsidRDefault="00E4743A" w:rsidP="00E4743A">
            <w:pPr>
              <w:spacing w:line="240" w:lineRule="auto"/>
              <w:rPr>
                <w:i/>
                <w:iCs/>
              </w:rPr>
            </w:pPr>
            <w:r w:rsidRPr="00E06086">
              <w:rPr>
                <w:i/>
                <w:iCs/>
              </w:rPr>
              <w:t>U.post 24.2</w:t>
            </w:r>
          </w:p>
        </w:tc>
        <w:tc>
          <w:tcPr>
            <w:tcW w:w="4628" w:type="dxa"/>
          </w:tcPr>
          <w:p w14:paraId="56F09C6C" w14:textId="0EBE2998" w:rsidR="00E4743A" w:rsidRPr="00E06086" w:rsidRDefault="00E4743A" w:rsidP="00E4743A">
            <w:pPr>
              <w:spacing w:line="240" w:lineRule="auto"/>
              <w:rPr>
                <w:i/>
                <w:iCs/>
              </w:rPr>
            </w:pPr>
            <w:r w:rsidRPr="00E06086">
              <w:rPr>
                <w:rFonts w:cs="Arial"/>
                <w:i/>
                <w:iCs/>
              </w:rPr>
              <w:t>Driftsutgifter, overslagsbevilgning</w:t>
            </w:r>
          </w:p>
        </w:tc>
        <w:tc>
          <w:tcPr>
            <w:tcW w:w="3021" w:type="dxa"/>
          </w:tcPr>
          <w:p w14:paraId="67ADACFB" w14:textId="74633683" w:rsidR="00E4743A" w:rsidRPr="00B12793" w:rsidRDefault="0095690F" w:rsidP="5C1DFF32">
            <w:pPr>
              <w:spacing w:line="240" w:lineRule="auto"/>
              <w:jc w:val="right"/>
              <w:rPr>
                <w:i/>
                <w:iCs/>
              </w:rPr>
            </w:pPr>
            <w:r w:rsidRPr="5C1DFF32">
              <w:rPr>
                <w:i/>
                <w:iCs/>
              </w:rPr>
              <w:t>330 271</w:t>
            </w:r>
          </w:p>
        </w:tc>
      </w:tr>
      <w:tr w:rsidR="0095690F" w:rsidRPr="00E06086" w14:paraId="2E8CD80B" w14:textId="77777777" w:rsidTr="5C1DFF32">
        <w:tc>
          <w:tcPr>
            <w:tcW w:w="1413" w:type="dxa"/>
          </w:tcPr>
          <w:p w14:paraId="29163F15" w14:textId="5E088AA0" w:rsidR="0095690F" w:rsidRPr="00E06086" w:rsidRDefault="0095690F" w:rsidP="00E4743A">
            <w:pPr>
              <w:spacing w:line="240" w:lineRule="auto"/>
            </w:pPr>
            <w:r w:rsidRPr="00E06086">
              <w:t>Post 54</w:t>
            </w:r>
          </w:p>
        </w:tc>
        <w:tc>
          <w:tcPr>
            <w:tcW w:w="4628" w:type="dxa"/>
          </w:tcPr>
          <w:p w14:paraId="557ED6DA" w14:textId="3E494A83" w:rsidR="0095690F" w:rsidRPr="00E06086" w:rsidRDefault="0095690F" w:rsidP="00E4743A">
            <w:pPr>
              <w:spacing w:line="240" w:lineRule="auto"/>
              <w:rPr>
                <w:rFonts w:cs="Arial"/>
              </w:rPr>
            </w:pPr>
            <w:r w:rsidRPr="00E06086">
              <w:rPr>
                <w:rFonts w:cs="Arial"/>
              </w:rPr>
              <w:t>Tapsavsetning til risikoavlastningsordning for norsk eksport til Ukraina</w:t>
            </w:r>
          </w:p>
        </w:tc>
        <w:tc>
          <w:tcPr>
            <w:tcW w:w="3021" w:type="dxa"/>
          </w:tcPr>
          <w:p w14:paraId="7E055B4F" w14:textId="56040CFA" w:rsidR="0095690F" w:rsidRPr="00E06086" w:rsidRDefault="0095690F" w:rsidP="0095690F">
            <w:pPr>
              <w:spacing w:line="240" w:lineRule="auto"/>
              <w:jc w:val="right"/>
            </w:pPr>
            <w:r w:rsidRPr="00E06086">
              <w:t>126 000</w:t>
            </w:r>
          </w:p>
        </w:tc>
      </w:tr>
      <w:tr w:rsidR="00E4743A" w:rsidRPr="00E06086" w14:paraId="49505890" w14:textId="77777777" w:rsidTr="5C1DFF32">
        <w:trPr>
          <w:trHeight w:val="160"/>
        </w:trPr>
        <w:tc>
          <w:tcPr>
            <w:tcW w:w="1413" w:type="dxa"/>
          </w:tcPr>
          <w:p w14:paraId="7F81C975" w14:textId="77777777" w:rsidR="00E4743A" w:rsidRPr="00E06086" w:rsidRDefault="00E4743A" w:rsidP="00E4743A">
            <w:pPr>
              <w:spacing w:line="240" w:lineRule="auto"/>
              <w:jc w:val="center"/>
              <w:rPr>
                <w:b/>
                <w:bCs/>
              </w:rPr>
            </w:pPr>
          </w:p>
        </w:tc>
        <w:tc>
          <w:tcPr>
            <w:tcW w:w="4628" w:type="dxa"/>
          </w:tcPr>
          <w:p w14:paraId="311A89E3" w14:textId="77777777" w:rsidR="00E4743A" w:rsidRPr="00E06086" w:rsidRDefault="00E4743A" w:rsidP="00E4743A">
            <w:pPr>
              <w:spacing w:line="240" w:lineRule="auto"/>
              <w:rPr>
                <w:b/>
                <w:bCs/>
              </w:rPr>
            </w:pPr>
            <w:r w:rsidRPr="00E06086">
              <w:rPr>
                <w:b/>
                <w:bCs/>
              </w:rPr>
              <w:t>Sum kap. 2460</w:t>
            </w:r>
          </w:p>
        </w:tc>
        <w:tc>
          <w:tcPr>
            <w:tcW w:w="3021" w:type="dxa"/>
          </w:tcPr>
          <w:p w14:paraId="62289105" w14:textId="6AED9E05" w:rsidR="00E4743A" w:rsidRPr="00E06086" w:rsidRDefault="0095690F" w:rsidP="0095690F">
            <w:pPr>
              <w:spacing w:line="240" w:lineRule="auto"/>
              <w:jc w:val="right"/>
              <w:rPr>
                <w:b/>
                <w:bCs/>
              </w:rPr>
            </w:pPr>
            <w:r w:rsidRPr="00E06086">
              <w:rPr>
                <w:b/>
                <w:bCs/>
              </w:rPr>
              <w:t>231 771</w:t>
            </w:r>
          </w:p>
        </w:tc>
      </w:tr>
    </w:tbl>
    <w:p w14:paraId="0EBB28D2" w14:textId="77777777" w:rsidR="009F4C7E" w:rsidRPr="00E06086" w:rsidRDefault="009F4C7E" w:rsidP="00E4743A">
      <w:pPr>
        <w:rPr>
          <w:rFonts w:cs="Arial"/>
          <w:b/>
          <w:bCs/>
        </w:rPr>
      </w:pPr>
    </w:p>
    <w:p w14:paraId="388704A3" w14:textId="77777777" w:rsidR="008A1528" w:rsidRPr="00E06086" w:rsidRDefault="008A1528" w:rsidP="007F3FAA">
      <w:pPr>
        <w:keepNext/>
        <w:keepLines/>
        <w:jc w:val="right"/>
      </w:pPr>
      <w:r w:rsidRPr="00E06086">
        <w:t>(i 1000 kroner)</w:t>
      </w:r>
    </w:p>
    <w:tbl>
      <w:tblPr>
        <w:tblStyle w:val="Tabellrutenett"/>
        <w:tblW w:w="0" w:type="auto"/>
        <w:tblLook w:val="04A0" w:firstRow="1" w:lastRow="0" w:firstColumn="1" w:lastColumn="0" w:noHBand="0" w:noVBand="1"/>
      </w:tblPr>
      <w:tblGrid>
        <w:gridCol w:w="1413"/>
        <w:gridCol w:w="4628"/>
        <w:gridCol w:w="3021"/>
      </w:tblGrid>
      <w:tr w:rsidR="008A1528" w:rsidRPr="00E06086" w14:paraId="26F1C2A7" w14:textId="77777777" w:rsidTr="5C1DFF32">
        <w:tc>
          <w:tcPr>
            <w:tcW w:w="1413" w:type="dxa"/>
            <w:shd w:val="clear" w:color="auto" w:fill="1F497D" w:themeFill="text2"/>
          </w:tcPr>
          <w:p w14:paraId="2EC9B510" w14:textId="77777777" w:rsidR="008A1528" w:rsidRPr="00E06086" w:rsidRDefault="008A1528" w:rsidP="007F3FAA">
            <w:pPr>
              <w:keepNext/>
              <w:keepLines/>
              <w:spacing w:line="240" w:lineRule="auto"/>
              <w:rPr>
                <w:b/>
                <w:bCs/>
                <w:color w:val="FFFFFF" w:themeColor="background1"/>
              </w:rPr>
            </w:pPr>
            <w:r w:rsidRPr="00E06086">
              <w:rPr>
                <w:b/>
                <w:bCs/>
                <w:color w:val="FFFFFF" w:themeColor="background1"/>
              </w:rPr>
              <w:t>Kap. 5460</w:t>
            </w:r>
          </w:p>
        </w:tc>
        <w:tc>
          <w:tcPr>
            <w:tcW w:w="4628" w:type="dxa"/>
            <w:shd w:val="clear" w:color="auto" w:fill="1F497D" w:themeFill="text2"/>
          </w:tcPr>
          <w:p w14:paraId="0B33E41B" w14:textId="77777777" w:rsidR="008A1528" w:rsidRPr="00E06086" w:rsidRDefault="008A1528" w:rsidP="007F3FAA">
            <w:pPr>
              <w:keepNext/>
              <w:keepLines/>
              <w:spacing w:line="240" w:lineRule="auto"/>
              <w:rPr>
                <w:b/>
                <w:bCs/>
                <w:color w:val="FFFFFF" w:themeColor="background1"/>
              </w:rPr>
            </w:pPr>
            <w:r w:rsidRPr="00E06086">
              <w:rPr>
                <w:b/>
                <w:bCs/>
                <w:color w:val="FFFFFF" w:themeColor="background1"/>
              </w:rPr>
              <w:t>Eksportfinansiering Norge</w:t>
            </w:r>
          </w:p>
        </w:tc>
        <w:tc>
          <w:tcPr>
            <w:tcW w:w="3021" w:type="dxa"/>
            <w:shd w:val="clear" w:color="auto" w:fill="1F497D" w:themeFill="text2"/>
          </w:tcPr>
          <w:p w14:paraId="60C2A99C" w14:textId="77777777" w:rsidR="008A1528" w:rsidRPr="00E06086" w:rsidRDefault="008A1528" w:rsidP="007F3FAA">
            <w:pPr>
              <w:keepNext/>
              <w:keepLines/>
              <w:spacing w:line="240" w:lineRule="auto"/>
              <w:jc w:val="right"/>
              <w:rPr>
                <w:b/>
                <w:bCs/>
                <w:color w:val="FFFFFF" w:themeColor="background1"/>
              </w:rPr>
            </w:pPr>
            <w:r w:rsidRPr="00E06086">
              <w:rPr>
                <w:b/>
                <w:bCs/>
                <w:color w:val="FFFFFF" w:themeColor="background1"/>
              </w:rPr>
              <w:t>Beløp</w:t>
            </w:r>
          </w:p>
        </w:tc>
      </w:tr>
      <w:tr w:rsidR="008A1528" w:rsidRPr="00E06086" w14:paraId="414FCDB5" w14:textId="77777777" w:rsidTr="5C1DFF32">
        <w:tc>
          <w:tcPr>
            <w:tcW w:w="1413" w:type="dxa"/>
            <w:shd w:val="clear" w:color="auto" w:fill="auto"/>
          </w:tcPr>
          <w:p w14:paraId="23C5599C" w14:textId="77777777" w:rsidR="008A1528" w:rsidRPr="00E06086" w:rsidRDefault="008A1528" w:rsidP="007F3FAA">
            <w:pPr>
              <w:keepNext/>
              <w:keepLines/>
              <w:spacing w:line="240" w:lineRule="auto"/>
            </w:pPr>
            <w:r w:rsidRPr="00E06086">
              <w:t>Post 57</w:t>
            </w:r>
          </w:p>
        </w:tc>
        <w:tc>
          <w:tcPr>
            <w:tcW w:w="4628" w:type="dxa"/>
            <w:shd w:val="clear" w:color="auto" w:fill="auto"/>
          </w:tcPr>
          <w:p w14:paraId="650B8073" w14:textId="77777777" w:rsidR="008A1528" w:rsidRPr="00E06086" w:rsidRDefault="008A1528" w:rsidP="007F3FAA">
            <w:pPr>
              <w:keepNext/>
              <w:keepLines/>
              <w:spacing w:line="240" w:lineRule="auto"/>
            </w:pPr>
            <w:r w:rsidRPr="00E06086">
              <w:t>Tilbakeføring av tapsavsetning for investeringer i og eksport til Ukraina</w:t>
            </w:r>
          </w:p>
        </w:tc>
        <w:tc>
          <w:tcPr>
            <w:tcW w:w="3021" w:type="dxa"/>
            <w:shd w:val="clear" w:color="auto" w:fill="auto"/>
          </w:tcPr>
          <w:p w14:paraId="054BA043" w14:textId="77777777" w:rsidR="008A1528" w:rsidRPr="00E06086" w:rsidRDefault="008A1528" w:rsidP="007F3FAA">
            <w:pPr>
              <w:keepNext/>
              <w:keepLines/>
              <w:spacing w:line="240" w:lineRule="auto"/>
              <w:jc w:val="right"/>
            </w:pPr>
            <w:r w:rsidRPr="00E06086">
              <w:t>126 000</w:t>
            </w:r>
          </w:p>
        </w:tc>
      </w:tr>
      <w:tr w:rsidR="008A1528" w:rsidRPr="00E06086" w14:paraId="3E529CFE" w14:textId="77777777" w:rsidTr="5C1DFF32">
        <w:tc>
          <w:tcPr>
            <w:tcW w:w="1413" w:type="dxa"/>
          </w:tcPr>
          <w:p w14:paraId="2D936867" w14:textId="77777777" w:rsidR="008A1528" w:rsidRPr="00E06086" w:rsidRDefault="008A1528" w:rsidP="00B641BE">
            <w:pPr>
              <w:spacing w:line="240" w:lineRule="auto"/>
            </w:pPr>
            <w:r w:rsidRPr="00E06086">
              <w:t>Post 71</w:t>
            </w:r>
          </w:p>
        </w:tc>
        <w:tc>
          <w:tcPr>
            <w:tcW w:w="4628" w:type="dxa"/>
          </w:tcPr>
          <w:p w14:paraId="0B19147C" w14:textId="77777777" w:rsidR="008A1528" w:rsidRPr="00E06086" w:rsidRDefault="008A1528" w:rsidP="00B641BE">
            <w:pPr>
              <w:spacing w:line="240" w:lineRule="auto"/>
            </w:pPr>
            <w:r w:rsidRPr="00E06086">
              <w:t>Tilbakeføring fra avviklede garantiordninger</w:t>
            </w:r>
          </w:p>
        </w:tc>
        <w:tc>
          <w:tcPr>
            <w:tcW w:w="3021" w:type="dxa"/>
          </w:tcPr>
          <w:p w14:paraId="5C337D16" w14:textId="77777777" w:rsidR="008A1528" w:rsidRPr="00E06086" w:rsidRDefault="008A1528" w:rsidP="00B641BE">
            <w:pPr>
              <w:spacing w:line="240" w:lineRule="auto"/>
              <w:jc w:val="right"/>
            </w:pPr>
            <w:r w:rsidRPr="00E06086">
              <w:t>28 800</w:t>
            </w:r>
          </w:p>
        </w:tc>
      </w:tr>
      <w:tr w:rsidR="008A1528" w:rsidRPr="00E06086" w14:paraId="5B11B556" w14:textId="77777777" w:rsidTr="5C1DFF32">
        <w:tc>
          <w:tcPr>
            <w:tcW w:w="1413" w:type="dxa"/>
          </w:tcPr>
          <w:p w14:paraId="025D9A9D" w14:textId="77777777" w:rsidR="008A1528" w:rsidRPr="00E06086" w:rsidRDefault="008A1528" w:rsidP="00B641BE">
            <w:pPr>
              <w:spacing w:line="240" w:lineRule="auto"/>
            </w:pPr>
            <w:r w:rsidRPr="00E06086">
              <w:t>Post 85</w:t>
            </w:r>
          </w:p>
        </w:tc>
        <w:tc>
          <w:tcPr>
            <w:tcW w:w="4628" w:type="dxa"/>
          </w:tcPr>
          <w:p w14:paraId="5C012072" w14:textId="77777777" w:rsidR="008A1528" w:rsidRPr="00E06086" w:rsidRDefault="008A1528" w:rsidP="00B641BE">
            <w:pPr>
              <w:spacing w:line="240" w:lineRule="auto"/>
            </w:pPr>
            <w:r w:rsidRPr="00E06086">
              <w:t>Inntekter fra avviklede midlertidige ordninger</w:t>
            </w:r>
          </w:p>
        </w:tc>
        <w:tc>
          <w:tcPr>
            <w:tcW w:w="3021" w:type="dxa"/>
          </w:tcPr>
          <w:p w14:paraId="3246A416" w14:textId="77777777" w:rsidR="008A1528" w:rsidRPr="00E06086" w:rsidRDefault="008A1528" w:rsidP="00B641BE">
            <w:pPr>
              <w:spacing w:line="240" w:lineRule="auto"/>
              <w:jc w:val="right"/>
            </w:pPr>
            <w:r w:rsidRPr="00E06086">
              <w:t>21 650</w:t>
            </w:r>
          </w:p>
        </w:tc>
      </w:tr>
      <w:tr w:rsidR="008A1528" w:rsidRPr="00E06086" w14:paraId="2AFF3E74" w14:textId="77777777" w:rsidTr="5C1DFF32">
        <w:tc>
          <w:tcPr>
            <w:tcW w:w="1413" w:type="dxa"/>
          </w:tcPr>
          <w:p w14:paraId="516679CF" w14:textId="77777777" w:rsidR="008A1528" w:rsidRPr="00E06086" w:rsidRDefault="008A1528" w:rsidP="00B641BE">
            <w:pPr>
              <w:spacing w:line="240" w:lineRule="auto"/>
              <w:rPr>
                <w:b/>
                <w:bCs/>
              </w:rPr>
            </w:pPr>
          </w:p>
        </w:tc>
        <w:tc>
          <w:tcPr>
            <w:tcW w:w="4628" w:type="dxa"/>
          </w:tcPr>
          <w:p w14:paraId="635BE4AC" w14:textId="77777777" w:rsidR="008A1528" w:rsidRPr="00E06086" w:rsidRDefault="008A1528" w:rsidP="00B641BE">
            <w:pPr>
              <w:spacing w:line="240" w:lineRule="auto"/>
              <w:rPr>
                <w:b/>
                <w:bCs/>
              </w:rPr>
            </w:pPr>
            <w:r w:rsidRPr="00E06086">
              <w:rPr>
                <w:b/>
                <w:bCs/>
              </w:rPr>
              <w:t>Sum kap. 5460</w:t>
            </w:r>
          </w:p>
        </w:tc>
        <w:tc>
          <w:tcPr>
            <w:tcW w:w="3021" w:type="dxa"/>
          </w:tcPr>
          <w:p w14:paraId="57607898" w14:textId="77777777" w:rsidR="008A1528" w:rsidRPr="00E06086" w:rsidRDefault="008A1528" w:rsidP="00B641BE">
            <w:pPr>
              <w:spacing w:line="240" w:lineRule="auto"/>
              <w:jc w:val="right"/>
              <w:rPr>
                <w:b/>
                <w:bCs/>
              </w:rPr>
            </w:pPr>
            <w:r w:rsidRPr="00E06086">
              <w:rPr>
                <w:b/>
                <w:bCs/>
              </w:rPr>
              <w:t>176 450</w:t>
            </w:r>
          </w:p>
        </w:tc>
      </w:tr>
    </w:tbl>
    <w:p w14:paraId="1D0BBCD0" w14:textId="77777777" w:rsidR="008A1528" w:rsidRPr="00E06086" w:rsidRDefault="008A1528" w:rsidP="008A1528">
      <w:pPr>
        <w:spacing w:line="240" w:lineRule="auto"/>
      </w:pPr>
    </w:p>
    <w:p w14:paraId="3CFCA086" w14:textId="77777777" w:rsidR="0026531C" w:rsidRDefault="0026531C" w:rsidP="0026531C">
      <w:pPr>
        <w:rPr>
          <w:rFonts w:cs="Arial"/>
          <w:i/>
          <w:iCs/>
          <w:lang w:eastAsia="nb-NO"/>
        </w:rPr>
      </w:pPr>
      <w:r>
        <w:rPr>
          <w:rFonts w:cs="Arial"/>
          <w:i/>
          <w:iCs/>
          <w:lang w:eastAsia="nb-NO"/>
        </w:rPr>
        <w:t>Kap. 900, post 23, Spesielle driftsutgifter til administrasjon av statlig garantiordning for lån til små og mellomstore bedrifter</w:t>
      </w:r>
    </w:p>
    <w:p w14:paraId="42A717A9" w14:textId="77777777" w:rsidR="0026531C" w:rsidRDefault="0026531C" w:rsidP="0026531C">
      <w:pPr>
        <w:rPr>
          <w:rFonts w:cs="Arial"/>
          <w:lang w:eastAsia="nb-NO"/>
        </w:rPr>
      </w:pPr>
      <w:r>
        <w:rPr>
          <w:rFonts w:cs="Arial"/>
          <w:lang w:eastAsia="nb-NO"/>
        </w:rPr>
        <w:t xml:space="preserve">Det er bevilget 4,2 mill. kroner til å dette utgifter Eksfin har i 2025 til forvaltning av garantiordning for lån til små og mellomstore bedrifter. Nærings- og fiskeridepartementet vil stille midlene til disposisjon for Eksfin etter nærmere avtale. </w:t>
      </w:r>
    </w:p>
    <w:p w14:paraId="1F438636" w14:textId="77777777" w:rsidR="0026531C" w:rsidRPr="00A2177D" w:rsidRDefault="0026531C" w:rsidP="0026531C">
      <w:pPr>
        <w:rPr>
          <w:rFonts w:cs="Arial"/>
          <w:lang w:eastAsia="nb-NO"/>
        </w:rPr>
      </w:pPr>
    </w:p>
    <w:p w14:paraId="5BE2A536" w14:textId="04178643" w:rsidR="001A5CEA" w:rsidRPr="00A2177D" w:rsidRDefault="001A5CEA" w:rsidP="001A5CEA">
      <w:pPr>
        <w:rPr>
          <w:rFonts w:cs="Arial"/>
          <w:i/>
          <w:iCs/>
          <w:lang w:eastAsia="nb-NO"/>
        </w:rPr>
      </w:pPr>
      <w:r w:rsidRPr="00A2177D">
        <w:rPr>
          <w:rFonts w:cs="Arial"/>
          <w:i/>
          <w:iCs/>
          <w:lang w:eastAsia="nb-NO"/>
        </w:rPr>
        <w:t>Kap. 2460, post 24 Driftsresultat</w:t>
      </w:r>
    </w:p>
    <w:p w14:paraId="20E8DFFC" w14:textId="223ED834" w:rsidR="001A5CEA" w:rsidRDefault="001A5CEA" w:rsidP="001A5CEA">
      <w:pPr>
        <w:rPr>
          <w:rFonts w:cs="Arial"/>
          <w:lang w:eastAsia="nb-NO"/>
        </w:rPr>
      </w:pPr>
      <w:r w:rsidRPr="00E06086">
        <w:rPr>
          <w:rFonts w:cs="Arial"/>
          <w:lang w:eastAsia="nb-NO"/>
        </w:rPr>
        <w:t xml:space="preserve">Driftsutgifter føres på post 24.2. Bevilgningen er foreslått økt for anslått pris- og lønnsvekst, samt en styrking av budsjettet på 3 mill. kroner for å håndtere økt antall henvendelser og transaksjoner knyttet til omstillingen av norsk næringsliv og dreiningen mot grønne industrier. I 2025 er overslagsbevilgningen satt til 330,3 mill. kroner, hvorav 224,5 mill. kroner </w:t>
      </w:r>
      <w:r w:rsidR="00D36B44">
        <w:rPr>
          <w:rFonts w:cs="Arial"/>
          <w:lang w:eastAsia="nb-NO"/>
        </w:rPr>
        <w:t>dekkes av</w:t>
      </w:r>
      <w:r w:rsidRPr="00E06086">
        <w:rPr>
          <w:rFonts w:cs="Arial"/>
          <w:lang w:eastAsia="nb-NO"/>
        </w:rPr>
        <w:t xml:space="preserve"> garantiordningene, mens 105,5 mill. kroner gjelder eksportkredittordningen og 0,3 mill. kroner gjelder forvaltning av </w:t>
      </w:r>
      <w:r w:rsidR="00D36B44">
        <w:rPr>
          <w:rFonts w:cs="Arial"/>
          <w:lang w:eastAsia="nb-NO"/>
        </w:rPr>
        <w:t xml:space="preserve">den statlige </w:t>
      </w:r>
      <w:r w:rsidRPr="00E06086">
        <w:rPr>
          <w:rFonts w:cs="Arial"/>
          <w:lang w:eastAsia="nb-NO"/>
        </w:rPr>
        <w:t>beredskapsordning</w:t>
      </w:r>
      <w:r w:rsidR="00D36B44">
        <w:rPr>
          <w:rFonts w:cs="Arial"/>
          <w:lang w:eastAsia="nb-NO"/>
        </w:rPr>
        <w:t>en</w:t>
      </w:r>
      <w:r w:rsidRPr="00E06086">
        <w:rPr>
          <w:rFonts w:cs="Arial"/>
          <w:lang w:eastAsia="nb-NO"/>
        </w:rPr>
        <w:t xml:space="preserve"> for statlig varekrigsforsikring.</w:t>
      </w:r>
      <w:r w:rsidR="002302C8">
        <w:rPr>
          <w:rFonts w:cs="Arial"/>
          <w:lang w:eastAsia="nb-NO"/>
        </w:rPr>
        <w:t xml:space="preserve"> </w:t>
      </w:r>
    </w:p>
    <w:p w14:paraId="3A70701B" w14:textId="77777777" w:rsidR="00C5082F" w:rsidRDefault="00C5082F" w:rsidP="001A5CEA">
      <w:pPr>
        <w:rPr>
          <w:rFonts w:cs="Arial"/>
          <w:lang w:eastAsia="nb-NO"/>
        </w:rPr>
      </w:pPr>
    </w:p>
    <w:p w14:paraId="095A7469" w14:textId="77777777" w:rsidR="00FB3D67" w:rsidRPr="00FB3D67" w:rsidRDefault="00FB3D67" w:rsidP="001A5CEA">
      <w:pPr>
        <w:rPr>
          <w:u w:val="single"/>
        </w:rPr>
      </w:pPr>
      <w:r w:rsidRPr="00FB3D67">
        <w:rPr>
          <w:u w:val="single"/>
        </w:rPr>
        <w:t>Nærmere om statlig varekrigsforsikring</w:t>
      </w:r>
    </w:p>
    <w:p w14:paraId="687A132D" w14:textId="677AC10B" w:rsidR="00EB316C" w:rsidRDefault="00EB316C" w:rsidP="00EB316C">
      <w:r>
        <w:t xml:space="preserve">Eksfin har ansvar for å forvalte den statlige beredskapsordningen for varekrigsforsikring. </w:t>
      </w:r>
    </w:p>
    <w:p w14:paraId="52126589" w14:textId="2C00FEDB" w:rsidR="00FB3D67" w:rsidRDefault="00FB3D67" w:rsidP="001A5CEA">
      <w:r>
        <w:t xml:space="preserve">Ved iverksetting av statlig varekrigsforsikring kan Kongen bestemme at det blir opprettet et styre med leder og så mange medlemmer som Nærings- og fiskeridepartementet fastsetter. Styret skal ha ansvaret for den daglige ledelsen og driften av varekrigsforsikringsordningen. Det skal også være et eget sekretariat. Denne sekretariatsfunksjonen ivaretas av Eksfin. I tilfelle beredskapsordningen for statlig varekrigsforsikring aktiveres, har Stortinget gitt </w:t>
      </w:r>
      <w:r>
        <w:lastRenderedPageBreak/>
        <w:t>samtykke til at Nærings- og fiskeridepartementet kan inngå avtaler om forsikringsansvar under beredskapsordningen innenfor en totalramme for nye tilsagn og gammelt ansvar på 2 mrd. kroner, jf. Romertallsvedtak XI,2 i Prop 1 S (2024-2025).</w:t>
      </w:r>
      <w:r w:rsidR="00C5560D">
        <w:t xml:space="preserve"> </w:t>
      </w:r>
      <w:r w:rsidR="00BD38D1">
        <w:t>I 2025 vil Nærings- og fiskeridepartementet</w:t>
      </w:r>
      <w:r w:rsidR="00D506E7">
        <w:t>,</w:t>
      </w:r>
      <w:r w:rsidR="00BD38D1">
        <w:t xml:space="preserve"> i dialog med Eksfin og forsikringsbransjen</w:t>
      </w:r>
      <w:r w:rsidR="00D506E7">
        <w:t>,</w:t>
      </w:r>
      <w:r w:rsidR="00BD38D1">
        <w:t xml:space="preserve"> vurdere den fremtidige innretningen til beredskapsordningen.  </w:t>
      </w:r>
    </w:p>
    <w:p w14:paraId="6978A55B" w14:textId="77777777" w:rsidR="00C5560D" w:rsidRDefault="00C5560D" w:rsidP="001A5CEA">
      <w:pPr>
        <w:rPr>
          <w:rFonts w:cs="Arial"/>
          <w:lang w:eastAsia="nb-NO"/>
        </w:rPr>
      </w:pPr>
    </w:p>
    <w:p w14:paraId="23161559" w14:textId="661C21DA" w:rsidR="001A5CEA" w:rsidRPr="00E06086" w:rsidRDefault="001A5CEA" w:rsidP="001A5CEA">
      <w:pPr>
        <w:rPr>
          <w:rFonts w:cs="Arial"/>
          <w:i/>
          <w:iCs/>
          <w:lang w:eastAsia="nb-NO"/>
        </w:rPr>
      </w:pPr>
      <w:r w:rsidRPr="00E06086">
        <w:rPr>
          <w:rFonts w:cs="Arial"/>
          <w:i/>
          <w:iCs/>
          <w:lang w:eastAsia="nb-NO"/>
        </w:rPr>
        <w:t xml:space="preserve">Kap. 2460, post 54 Tapsavsetning til </w:t>
      </w:r>
      <w:r w:rsidRPr="00E06086">
        <w:rPr>
          <w:rFonts w:cs="Arial"/>
          <w:i/>
          <w:iCs/>
        </w:rPr>
        <w:t xml:space="preserve">risikoavlastningsordning for norsk eksport til Ukraina/ kap.5460 post 57 </w:t>
      </w:r>
      <w:r w:rsidR="00E06086" w:rsidRPr="00E06086">
        <w:rPr>
          <w:rFonts w:cs="Arial"/>
          <w:i/>
          <w:iCs/>
        </w:rPr>
        <w:t>Tilbakeføring av tapsavsetning for investeringer i og eksport til Ukraina</w:t>
      </w:r>
    </w:p>
    <w:p w14:paraId="213DB932" w14:textId="20033034" w:rsidR="001A5CEA" w:rsidRPr="00E06086" w:rsidRDefault="001A5CEA" w:rsidP="001A5CEA">
      <w:pPr>
        <w:rPr>
          <w:rFonts w:cs="Arial"/>
          <w:lang w:eastAsia="nb-NO"/>
        </w:rPr>
      </w:pPr>
      <w:r w:rsidRPr="00E06086">
        <w:rPr>
          <w:rFonts w:cs="Arial"/>
          <w:lang w:eastAsia="nb-NO"/>
        </w:rPr>
        <w:t xml:space="preserve">Som omtalt over har </w:t>
      </w:r>
      <w:r w:rsidR="00E30493">
        <w:rPr>
          <w:rFonts w:cs="Arial"/>
          <w:lang w:eastAsia="nb-NO"/>
        </w:rPr>
        <w:t>Stortinget vedtatt forslag fra regjeringen om</w:t>
      </w:r>
      <w:r w:rsidRPr="00E06086">
        <w:rPr>
          <w:rFonts w:cs="Arial"/>
          <w:lang w:eastAsia="nb-NO"/>
        </w:rPr>
        <w:t xml:space="preserve"> å</w:t>
      </w:r>
      <w:r w:rsidR="00E06086" w:rsidRPr="00E06086">
        <w:rPr>
          <w:rFonts w:cs="Arial"/>
          <w:lang w:eastAsia="nb-NO"/>
        </w:rPr>
        <w:t xml:space="preserve"> flytte tiltaket for </w:t>
      </w:r>
      <w:r w:rsidRPr="00E06086">
        <w:rPr>
          <w:rFonts w:cs="Arial"/>
          <w:lang w:eastAsia="nb-NO"/>
        </w:rPr>
        <w:t>norsk eksport og investeringer i Ukraina</w:t>
      </w:r>
      <w:r w:rsidR="00E06086" w:rsidRPr="00E06086">
        <w:rPr>
          <w:rFonts w:cs="Arial"/>
          <w:lang w:eastAsia="nb-NO"/>
        </w:rPr>
        <w:t xml:space="preserve"> fra U-landsordningen til en egen ordning</w:t>
      </w:r>
      <w:r w:rsidRPr="00E06086">
        <w:rPr>
          <w:rFonts w:cs="Arial"/>
          <w:lang w:eastAsia="nb-NO"/>
        </w:rPr>
        <w:t xml:space="preserve">. </w:t>
      </w:r>
      <w:r w:rsidR="00E30493">
        <w:rPr>
          <w:rFonts w:cs="Arial"/>
          <w:lang w:eastAsia="nb-NO"/>
        </w:rPr>
        <w:t>Videre er det vedtatt at t</w:t>
      </w:r>
      <w:r w:rsidR="00E06086" w:rsidRPr="00E06086">
        <w:rPr>
          <w:rFonts w:cs="Arial"/>
          <w:lang w:eastAsia="nb-NO"/>
        </w:rPr>
        <w:t xml:space="preserve">apsavsetning på 126 mill. kroner </w:t>
      </w:r>
      <w:r w:rsidR="00E30493">
        <w:rPr>
          <w:rFonts w:cs="Arial"/>
          <w:lang w:eastAsia="nb-NO"/>
        </w:rPr>
        <w:t xml:space="preserve">flyttes </w:t>
      </w:r>
      <w:r w:rsidR="00E06086" w:rsidRPr="00E06086">
        <w:rPr>
          <w:rFonts w:cs="Arial"/>
          <w:lang w:eastAsia="nb-NO"/>
        </w:rPr>
        <w:t>fra U-landsordningen</w:t>
      </w:r>
      <w:r w:rsidR="00362334">
        <w:rPr>
          <w:rFonts w:cs="Arial"/>
          <w:lang w:eastAsia="nb-NO"/>
        </w:rPr>
        <w:t xml:space="preserve"> </w:t>
      </w:r>
      <w:r w:rsidR="00E06086" w:rsidRPr="00E06086">
        <w:rPr>
          <w:rFonts w:cs="Arial"/>
          <w:lang w:eastAsia="nb-NO"/>
        </w:rPr>
        <w:t xml:space="preserve">til den nye ordningen. </w:t>
      </w:r>
    </w:p>
    <w:p w14:paraId="57F6800A" w14:textId="77777777" w:rsidR="001A5CEA" w:rsidRDefault="001A5CEA" w:rsidP="001A5CEA">
      <w:pPr>
        <w:rPr>
          <w:rFonts w:cs="Arial"/>
          <w:lang w:eastAsia="nb-NO"/>
        </w:rPr>
      </w:pPr>
    </w:p>
    <w:p w14:paraId="5CDA6ADF" w14:textId="49912DF4" w:rsidR="00D506E7" w:rsidRDefault="00D506E7" w:rsidP="001A5CEA">
      <w:pPr>
        <w:rPr>
          <w:rFonts w:cs="Arial"/>
          <w:i/>
          <w:iCs/>
          <w:lang w:eastAsia="nb-NO"/>
        </w:rPr>
      </w:pPr>
      <w:r>
        <w:rPr>
          <w:rFonts w:cs="Arial"/>
          <w:i/>
          <w:iCs/>
          <w:lang w:eastAsia="nb-NO"/>
        </w:rPr>
        <w:t>Kap. 5460 post 71 Tilbakeføring fra avviklede garantiordninger</w:t>
      </w:r>
    </w:p>
    <w:p w14:paraId="6AFA2900" w14:textId="0ECDFC97" w:rsidR="00D506E7" w:rsidRDefault="0023440B" w:rsidP="001A5CEA">
      <w:pPr>
        <w:rPr>
          <w:rFonts w:cs="Arial"/>
          <w:lang w:eastAsia="nb-NO"/>
        </w:rPr>
      </w:pPr>
      <w:r>
        <w:rPr>
          <w:rFonts w:cs="Arial"/>
          <w:lang w:eastAsia="nb-NO"/>
        </w:rPr>
        <w:t xml:space="preserve">På posten føres overskuddslikviditet fra Gammel alminnelig ordning og Gammel særordning for utviklingsland. </w:t>
      </w:r>
    </w:p>
    <w:p w14:paraId="42E8F161" w14:textId="77777777" w:rsidR="0023440B" w:rsidRPr="0026531C" w:rsidRDefault="0023440B" w:rsidP="001A5CEA">
      <w:pPr>
        <w:rPr>
          <w:rFonts w:cs="Arial"/>
          <w:lang w:eastAsia="nb-NO"/>
        </w:rPr>
      </w:pPr>
    </w:p>
    <w:p w14:paraId="36D46F1E" w14:textId="3D185ED0" w:rsidR="004C0CF3" w:rsidRPr="00D90D82" w:rsidRDefault="004C0CF3" w:rsidP="001A5CEA">
      <w:pPr>
        <w:rPr>
          <w:rFonts w:cs="Arial"/>
          <w:i/>
          <w:iCs/>
          <w:lang w:eastAsia="nb-NO"/>
        </w:rPr>
      </w:pPr>
      <w:r w:rsidRPr="00D90D82">
        <w:rPr>
          <w:rFonts w:cs="Arial"/>
          <w:i/>
          <w:iCs/>
          <w:lang w:eastAsia="nb-NO"/>
        </w:rPr>
        <w:t>Kap 5460 post 85 Inntekter fra avviklede midlertidige ordninger</w:t>
      </w:r>
    </w:p>
    <w:p w14:paraId="14379F78" w14:textId="77560133" w:rsidR="004C0CF3" w:rsidRPr="004C0CF3" w:rsidRDefault="004C0CF3" w:rsidP="001A5CEA">
      <w:pPr>
        <w:rPr>
          <w:rFonts w:cs="Arial"/>
          <w:lang w:eastAsia="nb-NO"/>
        </w:rPr>
      </w:pPr>
      <w:r w:rsidRPr="004C0CF3">
        <w:rPr>
          <w:rFonts w:cs="Arial"/>
          <w:lang w:eastAsia="nb-NO"/>
        </w:rPr>
        <w:t>På posten føres inntekter fra</w:t>
      </w:r>
      <w:r>
        <w:rPr>
          <w:rFonts w:cs="Arial"/>
          <w:lang w:eastAsia="nb-NO"/>
        </w:rPr>
        <w:t xml:space="preserve"> midlertidige ordninger som er avviklet. </w:t>
      </w:r>
      <w:r w:rsidR="00410370">
        <w:rPr>
          <w:rFonts w:cs="Arial"/>
          <w:lang w:eastAsia="nb-NO"/>
        </w:rPr>
        <w:t>For 2025 er det budsjettert inntekter fra Lånegarantiordningen for små og mellomstore bedrifter (20 mill. kroner), Luftfartsordningen (1,</w:t>
      </w:r>
      <w:r w:rsidR="00627F87">
        <w:rPr>
          <w:rFonts w:cs="Arial"/>
          <w:lang w:eastAsia="nb-NO"/>
        </w:rPr>
        <w:t>6</w:t>
      </w:r>
      <w:r w:rsidR="00410370">
        <w:rPr>
          <w:rFonts w:cs="Arial"/>
          <w:lang w:eastAsia="nb-NO"/>
        </w:rPr>
        <w:t xml:space="preserve"> mill. kroner) og Lånegarantiordningen i forbindelse med høye strømpriser (kr 50 000).</w:t>
      </w:r>
    </w:p>
    <w:p w14:paraId="191F2BDE" w14:textId="77777777" w:rsidR="001A5CEA" w:rsidRPr="004C0CF3" w:rsidRDefault="001A5CEA" w:rsidP="008A1528">
      <w:pPr>
        <w:spacing w:line="240" w:lineRule="auto"/>
      </w:pPr>
    </w:p>
    <w:p w14:paraId="245EAEEB" w14:textId="488F05A3" w:rsidR="0095690F" w:rsidRPr="00E06086" w:rsidRDefault="0095690F" w:rsidP="006A5D48">
      <w:pPr>
        <w:keepNext/>
        <w:keepLines/>
        <w:jc w:val="both"/>
        <w:rPr>
          <w:rFonts w:cs="Arial"/>
          <w:b/>
          <w:bCs/>
          <w:lang w:eastAsia="nb-NO"/>
        </w:rPr>
      </w:pPr>
      <w:r w:rsidRPr="00E06086">
        <w:rPr>
          <w:rFonts w:cs="Arial"/>
          <w:b/>
          <w:bCs/>
          <w:lang w:eastAsia="nb-NO"/>
        </w:rPr>
        <w:t>Fullmakter</w:t>
      </w:r>
    </w:p>
    <w:p w14:paraId="45E9326B" w14:textId="09DC204A" w:rsidR="0059224F" w:rsidRPr="00E06086" w:rsidRDefault="0042245C" w:rsidP="00537412">
      <w:pPr>
        <w:keepNext/>
        <w:keepLines/>
        <w:rPr>
          <w:rFonts w:cs="Arial"/>
          <w:i/>
          <w:color w:val="000000"/>
        </w:rPr>
      </w:pPr>
      <w:r>
        <w:rPr>
          <w:rFonts w:cs="Arial"/>
          <w:i/>
          <w:color w:val="000000"/>
        </w:rPr>
        <w:t>Garantifullmakter</w:t>
      </w:r>
    </w:p>
    <w:p w14:paraId="267BEC58" w14:textId="0317D2A9" w:rsidR="00844D68" w:rsidRDefault="0059224F" w:rsidP="0059224F">
      <w:pPr>
        <w:spacing w:line="240" w:lineRule="auto"/>
        <w:rPr>
          <w:rFonts w:cs="Arial"/>
        </w:rPr>
      </w:pPr>
      <w:r w:rsidRPr="00E06086">
        <w:rPr>
          <w:rFonts w:cs="Arial"/>
        </w:rPr>
        <w:t xml:space="preserve">Nærings- og fiskeridepartementet gir Eksfin fullmakt til å gi tilbud om nye garantier innenfor følgende rammer for nye garantier og gammelt ansvar, jf. Stortingets vedtak i samsvar med, </w:t>
      </w:r>
      <w:r w:rsidRPr="00844D68">
        <w:rPr>
          <w:rFonts w:cs="Arial"/>
        </w:rPr>
        <w:t xml:space="preserve">romertallsvedtak IX, </w:t>
      </w:r>
      <w:r w:rsidR="00441A38" w:rsidRPr="00844D68">
        <w:rPr>
          <w:rFonts w:cs="Arial"/>
        </w:rPr>
        <w:t>3</w:t>
      </w:r>
      <w:r w:rsidRPr="00844D68">
        <w:rPr>
          <w:rFonts w:cs="Arial"/>
        </w:rPr>
        <w:t>-</w:t>
      </w:r>
      <w:r w:rsidR="00441A38" w:rsidRPr="00844D68">
        <w:rPr>
          <w:rFonts w:cs="Arial"/>
        </w:rPr>
        <w:t>8</w:t>
      </w:r>
      <w:r w:rsidRPr="00844D68">
        <w:rPr>
          <w:rFonts w:cs="Arial"/>
        </w:rPr>
        <w:t xml:space="preserve"> i Prop. 1 S </w:t>
      </w:r>
      <w:r w:rsidR="001038F3" w:rsidRPr="00844D68">
        <w:rPr>
          <w:rFonts w:cs="Arial"/>
        </w:rPr>
        <w:t>(2024-2025)</w:t>
      </w:r>
      <w:r w:rsidRPr="00844D68">
        <w:rPr>
          <w:rFonts w:cs="Arial"/>
        </w:rPr>
        <w:t>:</w:t>
      </w:r>
    </w:p>
    <w:p w14:paraId="066DD445" w14:textId="03CFAE0E" w:rsidR="0059224F" w:rsidRPr="00E06086" w:rsidRDefault="0059224F" w:rsidP="0080451C">
      <w:pPr>
        <w:keepNext/>
        <w:keepLines/>
        <w:spacing w:line="240" w:lineRule="auto"/>
        <w:jc w:val="right"/>
        <w:rPr>
          <w:rFonts w:cs="Arial"/>
        </w:rPr>
      </w:pPr>
      <w:r w:rsidRPr="00E06086">
        <w:rPr>
          <w:rFonts w:cs="Arial"/>
        </w:rPr>
        <w:t xml:space="preserve">(i mill. kroner)  </w:t>
      </w:r>
    </w:p>
    <w:tbl>
      <w:tblPr>
        <w:tblStyle w:val="Tabellrutenett"/>
        <w:tblW w:w="0" w:type="auto"/>
        <w:tblLook w:val="04A0" w:firstRow="1" w:lastRow="0" w:firstColumn="1" w:lastColumn="0" w:noHBand="0" w:noVBand="1"/>
      </w:tblPr>
      <w:tblGrid>
        <w:gridCol w:w="7508"/>
        <w:gridCol w:w="1554"/>
      </w:tblGrid>
      <w:tr w:rsidR="0059224F" w:rsidRPr="00E06086" w14:paraId="0F939263" w14:textId="5DEA1958" w:rsidTr="5C1DFF32">
        <w:tc>
          <w:tcPr>
            <w:tcW w:w="7508" w:type="dxa"/>
            <w:shd w:val="clear" w:color="auto" w:fill="1F497D" w:themeFill="text2"/>
          </w:tcPr>
          <w:p w14:paraId="3E7506C0" w14:textId="41A68C2E" w:rsidR="0059224F" w:rsidRPr="00E06086" w:rsidRDefault="0059224F" w:rsidP="0080451C">
            <w:pPr>
              <w:keepNext/>
              <w:keepLines/>
              <w:spacing w:line="240" w:lineRule="auto"/>
              <w:rPr>
                <w:rFonts w:cs="Arial"/>
                <w:b/>
                <w:bCs/>
                <w:color w:val="FFFFFF" w:themeColor="background1"/>
              </w:rPr>
            </w:pPr>
            <w:bookmarkStart w:id="42" w:name="_Hlk180481178"/>
            <w:r w:rsidRPr="00E06086">
              <w:rPr>
                <w:rFonts w:cs="Arial"/>
                <w:b/>
                <w:bCs/>
                <w:color w:val="FFFFFF" w:themeColor="background1"/>
              </w:rPr>
              <w:t>Garantiordning</w:t>
            </w:r>
          </w:p>
        </w:tc>
        <w:tc>
          <w:tcPr>
            <w:tcW w:w="1554" w:type="dxa"/>
            <w:shd w:val="clear" w:color="auto" w:fill="1F497D" w:themeFill="text2"/>
          </w:tcPr>
          <w:p w14:paraId="2A90C99F" w14:textId="548DC5CD" w:rsidR="0059224F" w:rsidRPr="00E06086" w:rsidRDefault="0059224F" w:rsidP="0080451C">
            <w:pPr>
              <w:keepNext/>
              <w:keepLines/>
              <w:spacing w:line="240" w:lineRule="auto"/>
              <w:jc w:val="right"/>
              <w:rPr>
                <w:rFonts w:cs="Arial"/>
                <w:b/>
                <w:bCs/>
                <w:color w:val="FFFFFF" w:themeColor="background1"/>
              </w:rPr>
            </w:pPr>
            <w:r w:rsidRPr="00E06086">
              <w:rPr>
                <w:rFonts w:cs="Arial"/>
                <w:b/>
                <w:bCs/>
                <w:color w:val="FFFFFF" w:themeColor="background1"/>
              </w:rPr>
              <w:t>Beløp</w:t>
            </w:r>
          </w:p>
        </w:tc>
      </w:tr>
      <w:tr w:rsidR="0059224F" w:rsidRPr="00E06086" w14:paraId="6A57516B" w14:textId="3B29A684" w:rsidTr="5C1DFF32">
        <w:tc>
          <w:tcPr>
            <w:tcW w:w="7508" w:type="dxa"/>
          </w:tcPr>
          <w:p w14:paraId="2B63873B" w14:textId="443CE246" w:rsidR="0059224F" w:rsidRPr="00E06086" w:rsidRDefault="0059224F" w:rsidP="0080451C">
            <w:pPr>
              <w:keepNext/>
              <w:keepLines/>
              <w:spacing w:line="240" w:lineRule="auto"/>
              <w:rPr>
                <w:rFonts w:cs="Arial"/>
              </w:rPr>
            </w:pPr>
            <w:r w:rsidRPr="00E06086">
              <w:rPr>
                <w:rFonts w:cs="Arial"/>
              </w:rPr>
              <w:t>Alminnelig garantiordning, inkludert Gammel alminnelig ordning</w:t>
            </w:r>
            <w:r w:rsidR="0026531C">
              <w:rPr>
                <w:rFonts w:cs="Arial"/>
              </w:rPr>
              <w:t>*</w:t>
            </w:r>
          </w:p>
        </w:tc>
        <w:tc>
          <w:tcPr>
            <w:tcW w:w="1554" w:type="dxa"/>
          </w:tcPr>
          <w:p w14:paraId="24479CCE" w14:textId="744CA382" w:rsidR="0059224F" w:rsidRPr="00E06086" w:rsidRDefault="0059224F" w:rsidP="0080451C">
            <w:pPr>
              <w:keepNext/>
              <w:keepLines/>
              <w:spacing w:line="240" w:lineRule="auto"/>
              <w:jc w:val="right"/>
              <w:rPr>
                <w:rFonts w:cs="Arial"/>
              </w:rPr>
            </w:pPr>
            <w:r w:rsidRPr="00E06086">
              <w:rPr>
                <w:rFonts w:cs="Arial"/>
              </w:rPr>
              <w:t>155 000</w:t>
            </w:r>
          </w:p>
        </w:tc>
      </w:tr>
      <w:tr w:rsidR="0059224F" w:rsidRPr="00E06086" w14:paraId="7783D6DD" w14:textId="3D217C81" w:rsidTr="5C1DFF32">
        <w:tc>
          <w:tcPr>
            <w:tcW w:w="7508" w:type="dxa"/>
          </w:tcPr>
          <w:p w14:paraId="32DB53C2" w14:textId="0BC88E6C" w:rsidR="0059224F" w:rsidRPr="00E06086" w:rsidRDefault="00321E68" w:rsidP="0080451C">
            <w:pPr>
              <w:keepNext/>
              <w:keepLines/>
              <w:spacing w:line="240" w:lineRule="auto"/>
              <w:rPr>
                <w:rFonts w:cs="Arial"/>
              </w:rPr>
            </w:pPr>
            <w:r w:rsidRPr="00E06086">
              <w:rPr>
                <w:rFonts w:cs="Arial"/>
              </w:rPr>
              <w:t>G</w:t>
            </w:r>
            <w:r w:rsidR="0059224F" w:rsidRPr="00E06086">
              <w:rPr>
                <w:rFonts w:cs="Arial"/>
              </w:rPr>
              <w:t>arantier ved investeringer i og eksport til utviklingsland (U</w:t>
            </w:r>
            <w:r w:rsidR="0059224F" w:rsidRPr="00E06086">
              <w:rPr>
                <w:rFonts w:cs="Arial"/>
              </w:rPr>
              <w:noBreakHyphen/>
              <w:t>landsordningen)</w:t>
            </w:r>
          </w:p>
        </w:tc>
        <w:tc>
          <w:tcPr>
            <w:tcW w:w="1554" w:type="dxa"/>
          </w:tcPr>
          <w:p w14:paraId="232903CF" w14:textId="7F3F5EB7" w:rsidR="0059224F" w:rsidRPr="00E06086" w:rsidRDefault="0059224F" w:rsidP="0080451C">
            <w:pPr>
              <w:keepNext/>
              <w:keepLines/>
              <w:spacing w:line="240" w:lineRule="auto"/>
              <w:jc w:val="right"/>
              <w:rPr>
                <w:rFonts w:cs="Arial"/>
              </w:rPr>
            </w:pPr>
            <w:r w:rsidRPr="00E06086">
              <w:rPr>
                <w:rFonts w:cs="Arial"/>
              </w:rPr>
              <w:t>3 150</w:t>
            </w:r>
          </w:p>
        </w:tc>
      </w:tr>
      <w:tr w:rsidR="00AE2C50" w:rsidRPr="00E06086" w14:paraId="60444AC5" w14:textId="77777777" w:rsidTr="5C1DFF32">
        <w:tc>
          <w:tcPr>
            <w:tcW w:w="7508" w:type="dxa"/>
          </w:tcPr>
          <w:p w14:paraId="638E4404" w14:textId="3080EC68" w:rsidR="00AE2C50" w:rsidRPr="00E06086" w:rsidRDefault="00441A38" w:rsidP="0080451C">
            <w:pPr>
              <w:keepNext/>
              <w:keepLines/>
              <w:spacing w:line="240" w:lineRule="auto"/>
              <w:rPr>
                <w:rFonts w:cs="Arial"/>
              </w:rPr>
            </w:pPr>
            <w:r>
              <w:rPr>
                <w:rFonts w:cs="Arial"/>
              </w:rPr>
              <w:t>Risikoavlastning for norsk eksport til Ukraina</w:t>
            </w:r>
          </w:p>
        </w:tc>
        <w:tc>
          <w:tcPr>
            <w:tcW w:w="1554" w:type="dxa"/>
          </w:tcPr>
          <w:p w14:paraId="63D43D65" w14:textId="370F174A" w:rsidR="00AE2C50" w:rsidRPr="00E06086" w:rsidRDefault="00441A38" w:rsidP="0080451C">
            <w:pPr>
              <w:keepNext/>
              <w:keepLines/>
              <w:spacing w:line="240" w:lineRule="auto"/>
              <w:jc w:val="right"/>
              <w:rPr>
                <w:rFonts w:cs="Arial"/>
              </w:rPr>
            </w:pPr>
            <w:r>
              <w:rPr>
                <w:rFonts w:cs="Arial"/>
              </w:rPr>
              <w:t>630</w:t>
            </w:r>
          </w:p>
        </w:tc>
      </w:tr>
      <w:tr w:rsidR="0059224F" w:rsidRPr="00E06086" w14:paraId="2A3A4530" w14:textId="0F81A007" w:rsidTr="5C1DFF32">
        <w:tc>
          <w:tcPr>
            <w:tcW w:w="7508" w:type="dxa"/>
          </w:tcPr>
          <w:p w14:paraId="17D6E51B" w14:textId="16D4F25D" w:rsidR="0059224F" w:rsidRPr="00E06086" w:rsidRDefault="00321E68" w:rsidP="0080451C">
            <w:pPr>
              <w:keepNext/>
              <w:keepLines/>
              <w:spacing w:line="240" w:lineRule="auto"/>
              <w:rPr>
                <w:rFonts w:cs="Arial"/>
              </w:rPr>
            </w:pPr>
            <w:r w:rsidRPr="00E06086">
              <w:rPr>
                <w:rFonts w:cs="Arial"/>
              </w:rPr>
              <w:t>B</w:t>
            </w:r>
            <w:r w:rsidR="0059224F" w:rsidRPr="00E06086">
              <w:rPr>
                <w:rFonts w:cs="Arial"/>
              </w:rPr>
              <w:t>yggelånsgarantier for skipsbyggingsindustrien</w:t>
            </w:r>
            <w:r w:rsidRPr="00E06086">
              <w:rPr>
                <w:rFonts w:cs="Arial"/>
              </w:rPr>
              <w:t xml:space="preserve"> </w:t>
            </w:r>
            <w:r w:rsidR="0059224F" w:rsidRPr="00E06086">
              <w:rPr>
                <w:rFonts w:cs="Arial"/>
              </w:rPr>
              <w:t>(Byggelånsgarantiordningen)</w:t>
            </w:r>
          </w:p>
        </w:tc>
        <w:tc>
          <w:tcPr>
            <w:tcW w:w="1554" w:type="dxa"/>
          </w:tcPr>
          <w:p w14:paraId="2A200A5C" w14:textId="7974C39F" w:rsidR="0059224F" w:rsidRPr="00E06086" w:rsidRDefault="0059224F" w:rsidP="0080451C">
            <w:pPr>
              <w:keepNext/>
              <w:keepLines/>
              <w:spacing w:line="240" w:lineRule="auto"/>
              <w:jc w:val="right"/>
              <w:rPr>
                <w:rFonts w:cs="Arial"/>
              </w:rPr>
            </w:pPr>
            <w:r w:rsidRPr="00E06086">
              <w:rPr>
                <w:rFonts w:cs="Arial"/>
              </w:rPr>
              <w:t>7 000</w:t>
            </w:r>
          </w:p>
        </w:tc>
      </w:tr>
      <w:tr w:rsidR="0059224F" w:rsidRPr="00E06086" w14:paraId="66599DB4" w14:textId="474ED677" w:rsidTr="5C1DFF32">
        <w:tc>
          <w:tcPr>
            <w:tcW w:w="7508" w:type="dxa"/>
          </w:tcPr>
          <w:p w14:paraId="187D0D25" w14:textId="12D875D8" w:rsidR="0059224F" w:rsidRPr="00E06086" w:rsidRDefault="00321E68" w:rsidP="0080451C">
            <w:pPr>
              <w:keepNext/>
              <w:keepLines/>
              <w:spacing w:line="240" w:lineRule="auto"/>
              <w:rPr>
                <w:rFonts w:cs="Arial"/>
              </w:rPr>
            </w:pPr>
            <w:r w:rsidRPr="00E06086">
              <w:rPr>
                <w:rFonts w:cs="Arial"/>
              </w:rPr>
              <w:t>G</w:t>
            </w:r>
            <w:r w:rsidR="0059224F" w:rsidRPr="00E06086">
              <w:rPr>
                <w:rFonts w:cs="Arial"/>
              </w:rPr>
              <w:t>arantier ved etablering av langsiktige kraftkontrakter til kraftintensiv industri (Kraftgarantiordningen)</w:t>
            </w:r>
          </w:p>
        </w:tc>
        <w:tc>
          <w:tcPr>
            <w:tcW w:w="1554" w:type="dxa"/>
          </w:tcPr>
          <w:p w14:paraId="106DFB98" w14:textId="19254EDB" w:rsidR="0059224F" w:rsidRPr="00E06086" w:rsidRDefault="0059224F" w:rsidP="0080451C">
            <w:pPr>
              <w:keepNext/>
              <w:keepLines/>
              <w:spacing w:line="240" w:lineRule="auto"/>
              <w:jc w:val="right"/>
              <w:rPr>
                <w:rFonts w:cs="Arial"/>
              </w:rPr>
            </w:pPr>
            <w:r w:rsidRPr="00E06086">
              <w:rPr>
                <w:rFonts w:cs="Arial"/>
              </w:rPr>
              <w:t>20 000</w:t>
            </w:r>
          </w:p>
        </w:tc>
      </w:tr>
      <w:tr w:rsidR="0059224F" w:rsidRPr="00E06086" w14:paraId="08847BA3" w14:textId="32F7670C" w:rsidTr="5C1DFF32">
        <w:tc>
          <w:tcPr>
            <w:tcW w:w="7508" w:type="dxa"/>
          </w:tcPr>
          <w:p w14:paraId="1703F808" w14:textId="1339BF42" w:rsidR="0059224F" w:rsidRPr="00E06086" w:rsidRDefault="00321E68" w:rsidP="0080451C">
            <w:pPr>
              <w:keepNext/>
              <w:keepLines/>
              <w:spacing w:line="240" w:lineRule="auto"/>
              <w:rPr>
                <w:rFonts w:cs="Arial"/>
              </w:rPr>
            </w:pPr>
            <w:r w:rsidRPr="00E06086">
              <w:rPr>
                <w:rFonts w:cs="Arial"/>
              </w:rPr>
              <w:t>G</w:t>
            </w:r>
            <w:r w:rsidR="0059224F" w:rsidRPr="00E06086">
              <w:rPr>
                <w:rFonts w:cs="Arial"/>
              </w:rPr>
              <w:t>arantier ved kjøp av skip fra verft i Norge til bruk i Norge (Skipsgarantiordningen)</w:t>
            </w:r>
          </w:p>
        </w:tc>
        <w:tc>
          <w:tcPr>
            <w:tcW w:w="1554" w:type="dxa"/>
          </w:tcPr>
          <w:p w14:paraId="0E4F0521" w14:textId="3B226E8A" w:rsidR="0059224F" w:rsidRPr="00E06086" w:rsidRDefault="0059224F" w:rsidP="0080451C">
            <w:pPr>
              <w:keepNext/>
              <w:keepLines/>
              <w:spacing w:line="240" w:lineRule="auto"/>
              <w:jc w:val="right"/>
              <w:rPr>
                <w:rFonts w:cs="Arial"/>
              </w:rPr>
            </w:pPr>
            <w:r w:rsidRPr="00E06086">
              <w:rPr>
                <w:rFonts w:cs="Arial"/>
              </w:rPr>
              <w:t>10 000</w:t>
            </w:r>
          </w:p>
        </w:tc>
      </w:tr>
      <w:bookmarkEnd w:id="42"/>
    </w:tbl>
    <w:p w14:paraId="5D87DBFA" w14:textId="5838FE2A" w:rsidR="0059224F" w:rsidRPr="00E06086" w:rsidRDefault="0059224F" w:rsidP="0059224F">
      <w:pPr>
        <w:spacing w:line="240" w:lineRule="auto"/>
        <w:rPr>
          <w:rFonts w:cs="Arial"/>
        </w:rPr>
      </w:pPr>
    </w:p>
    <w:p w14:paraId="18F721EB" w14:textId="62D71431" w:rsidR="0059224F" w:rsidRDefault="0026531C" w:rsidP="00E30493">
      <w:pPr>
        <w:spacing w:line="276" w:lineRule="auto"/>
        <w:rPr>
          <w:rFonts w:cs="Arial"/>
        </w:rPr>
      </w:pPr>
      <w:r>
        <w:rPr>
          <w:rFonts w:cs="Arial"/>
        </w:rPr>
        <w:t xml:space="preserve">* </w:t>
      </w:r>
      <w:r w:rsidR="0059224F" w:rsidRPr="00E06086">
        <w:rPr>
          <w:rFonts w:cs="Arial"/>
        </w:rPr>
        <w:t xml:space="preserve">Stortinget </w:t>
      </w:r>
      <w:r w:rsidR="00886F6F">
        <w:rPr>
          <w:rFonts w:cs="Arial"/>
        </w:rPr>
        <w:t xml:space="preserve">har </w:t>
      </w:r>
      <w:r w:rsidR="00844D68">
        <w:rPr>
          <w:rFonts w:cs="Arial"/>
        </w:rPr>
        <w:t xml:space="preserve">vedtatt </w:t>
      </w:r>
      <w:r w:rsidR="0042245C">
        <w:rPr>
          <w:rFonts w:cs="Arial"/>
        </w:rPr>
        <w:t xml:space="preserve">å gi Nærings- og fiskeridepartementet fullmakt til å øke rammen for ordningen midlertidig med ytterligere </w:t>
      </w:r>
      <w:r w:rsidR="0059224F" w:rsidRPr="00E06086">
        <w:rPr>
          <w:rFonts w:cs="Arial"/>
        </w:rPr>
        <w:t>10</w:t>
      </w:r>
      <w:r w:rsidR="00654F25">
        <w:rPr>
          <w:rFonts w:cs="Arial"/>
        </w:rPr>
        <w:t> </w:t>
      </w:r>
      <w:r w:rsidR="0059224F" w:rsidRPr="00E06086">
        <w:rPr>
          <w:rFonts w:cs="Arial"/>
        </w:rPr>
        <w:t>mrd. kroner</w:t>
      </w:r>
      <w:r w:rsidR="0042245C">
        <w:rPr>
          <w:rFonts w:cs="Arial"/>
        </w:rPr>
        <w:t>,</w:t>
      </w:r>
      <w:r w:rsidR="0059224F" w:rsidRPr="00E06086">
        <w:rPr>
          <w:rFonts w:cs="Arial"/>
        </w:rPr>
        <w:t xml:space="preserve"> hvis valutakursendringer</w:t>
      </w:r>
      <w:r w:rsidR="00F8436A">
        <w:rPr>
          <w:rFonts w:cs="Arial"/>
        </w:rPr>
        <w:t xml:space="preserve"> gjør det nødvendig</w:t>
      </w:r>
      <w:r w:rsidR="0059224F" w:rsidRPr="00E06086">
        <w:rPr>
          <w:rFonts w:cs="Arial"/>
        </w:rPr>
        <w:t xml:space="preserve">. </w:t>
      </w:r>
      <w:r w:rsidR="0042245C">
        <w:rPr>
          <w:rFonts w:cs="Arial"/>
        </w:rPr>
        <w:t xml:space="preserve">Nærings- og fiskeridepartementet vil </w:t>
      </w:r>
      <w:r w:rsidR="0059224F" w:rsidRPr="00E06086">
        <w:rPr>
          <w:rFonts w:cs="Arial"/>
        </w:rPr>
        <w:t>følge med på rammeutnyttelsen</w:t>
      </w:r>
      <w:r w:rsidR="0043191F" w:rsidRPr="00E06086">
        <w:rPr>
          <w:rFonts w:cs="Arial"/>
        </w:rPr>
        <w:t xml:space="preserve"> </w:t>
      </w:r>
      <w:r w:rsidR="0059224F" w:rsidRPr="00E06086">
        <w:rPr>
          <w:rFonts w:cs="Arial"/>
        </w:rPr>
        <w:t xml:space="preserve">og </w:t>
      </w:r>
      <w:r w:rsidR="0042245C">
        <w:rPr>
          <w:rFonts w:cs="Arial"/>
        </w:rPr>
        <w:t xml:space="preserve">i dialogen med Eksfin </w:t>
      </w:r>
      <w:r w:rsidR="0059224F" w:rsidRPr="00E06086">
        <w:rPr>
          <w:rFonts w:cs="Arial"/>
        </w:rPr>
        <w:t>vurdere behovet.</w:t>
      </w:r>
      <w:r w:rsidR="000C7E03" w:rsidRPr="00E06086">
        <w:rPr>
          <w:rFonts w:cs="Arial"/>
        </w:rPr>
        <w:t xml:space="preserve"> </w:t>
      </w:r>
      <w:r w:rsidR="00F8436A">
        <w:rPr>
          <w:rFonts w:cs="Arial"/>
        </w:rPr>
        <w:t>B</w:t>
      </w:r>
      <w:r w:rsidR="0042245C">
        <w:rPr>
          <w:rFonts w:cs="Arial"/>
        </w:rPr>
        <w:t>ruk av fullmakten besluttes av Nærings- og fiskeridepartementet</w:t>
      </w:r>
      <w:r w:rsidR="00F8436A">
        <w:rPr>
          <w:rFonts w:cs="Arial"/>
        </w:rPr>
        <w:t>,</w:t>
      </w:r>
      <w:r w:rsidR="0042245C">
        <w:rPr>
          <w:rFonts w:cs="Arial"/>
        </w:rPr>
        <w:t xml:space="preserve"> i samråd med Finansdepartementet</w:t>
      </w:r>
      <w:r w:rsidR="00F8436A">
        <w:rPr>
          <w:rFonts w:cs="Arial"/>
        </w:rPr>
        <w:t>,</w:t>
      </w:r>
      <w:r w:rsidR="00886F6F">
        <w:rPr>
          <w:rFonts w:cs="Arial"/>
        </w:rPr>
        <w:t xml:space="preserve"> og videredelegeres </w:t>
      </w:r>
      <w:r w:rsidR="00E30493">
        <w:rPr>
          <w:rFonts w:cs="Arial"/>
        </w:rPr>
        <w:t>til Eksfin.</w:t>
      </w:r>
    </w:p>
    <w:p w14:paraId="7DC295E6" w14:textId="77777777" w:rsidR="00E30493" w:rsidRPr="00E06086" w:rsidRDefault="00E30493" w:rsidP="00E30493">
      <w:pPr>
        <w:spacing w:line="276" w:lineRule="auto"/>
        <w:rPr>
          <w:rFonts w:cs="Arial"/>
        </w:rPr>
      </w:pPr>
    </w:p>
    <w:p w14:paraId="731639DC" w14:textId="358C8530" w:rsidR="0059224F" w:rsidRPr="00E06086" w:rsidRDefault="00EF2059" w:rsidP="0059224F">
      <w:pPr>
        <w:rPr>
          <w:i/>
          <w:iCs/>
          <w:color w:val="000000"/>
        </w:rPr>
      </w:pPr>
      <w:r>
        <w:rPr>
          <w:i/>
          <w:iCs/>
          <w:color w:val="000000"/>
        </w:rPr>
        <w:lastRenderedPageBreak/>
        <w:t xml:space="preserve">Utbetalinger under garantiordninger (trekkfullmakter) </w:t>
      </w:r>
      <w:r w:rsidR="00AE2C50" w:rsidRPr="00E06086">
        <w:rPr>
          <w:i/>
          <w:iCs/>
          <w:color w:val="000000"/>
        </w:rPr>
        <w:t xml:space="preserve"> </w:t>
      </w:r>
    </w:p>
    <w:p w14:paraId="36B69D51" w14:textId="2AB12770" w:rsidR="0059224F" w:rsidRDefault="0059224F" w:rsidP="0059224F">
      <w:pPr>
        <w:rPr>
          <w:rFonts w:cs="Arial"/>
        </w:rPr>
      </w:pPr>
      <w:r w:rsidRPr="00E06086">
        <w:rPr>
          <w:rFonts w:cs="Arial"/>
        </w:rPr>
        <w:t>Følgende trekkfullmakter gjelder for 20</w:t>
      </w:r>
      <w:r w:rsidR="00AE2C50" w:rsidRPr="00E06086">
        <w:rPr>
          <w:rFonts w:cs="Arial"/>
        </w:rPr>
        <w:t>25</w:t>
      </w:r>
      <w:r w:rsidRPr="00E06086">
        <w:rPr>
          <w:rFonts w:cs="Arial"/>
        </w:rPr>
        <w:t xml:space="preserve">, jf. Stortingets vedtak i samsvar med romertallsvedtak III </w:t>
      </w:r>
      <w:r w:rsidR="00F8436A">
        <w:rPr>
          <w:rFonts w:cs="Arial"/>
        </w:rPr>
        <w:t xml:space="preserve">i </w:t>
      </w:r>
      <w:r w:rsidRPr="00E06086">
        <w:rPr>
          <w:rFonts w:cs="Arial"/>
        </w:rPr>
        <w:t xml:space="preserve">Prop. 1 S </w:t>
      </w:r>
      <w:r w:rsidR="001038F3" w:rsidRPr="00E06086">
        <w:rPr>
          <w:rFonts w:cs="Arial"/>
        </w:rPr>
        <w:t>(2024</w:t>
      </w:r>
      <w:r w:rsidR="00F8436A">
        <w:rPr>
          <w:rFonts w:cs="Arial"/>
        </w:rPr>
        <w:t xml:space="preserve"> </w:t>
      </w:r>
      <w:r w:rsidR="001038F3" w:rsidRPr="00E06086">
        <w:rPr>
          <w:rFonts w:cs="Arial"/>
        </w:rPr>
        <w:t>-</w:t>
      </w:r>
      <w:r w:rsidR="00F8436A">
        <w:rPr>
          <w:rFonts w:cs="Arial"/>
        </w:rPr>
        <w:t xml:space="preserve"> </w:t>
      </w:r>
      <w:r w:rsidR="001038F3" w:rsidRPr="00E06086">
        <w:rPr>
          <w:rFonts w:cs="Arial"/>
        </w:rPr>
        <w:t>2025)</w:t>
      </w:r>
      <w:r w:rsidRPr="00E06086">
        <w:rPr>
          <w:rFonts w:cs="Arial"/>
        </w:rPr>
        <w:t>:</w:t>
      </w:r>
    </w:p>
    <w:p w14:paraId="6BB7284F" w14:textId="23B828A4" w:rsidR="00927759" w:rsidRDefault="00927759" w:rsidP="005C43F0">
      <w:pPr>
        <w:keepNext/>
        <w:keepLines/>
        <w:spacing w:line="240" w:lineRule="auto"/>
        <w:contextualSpacing/>
        <w:jc w:val="right"/>
        <w:rPr>
          <w:rFonts w:cs="Arial"/>
        </w:rPr>
      </w:pPr>
      <w:r w:rsidRPr="00E06086">
        <w:rPr>
          <w:rFonts w:cs="Arial"/>
        </w:rPr>
        <w:t>(i mill. kroner)</w:t>
      </w:r>
    </w:p>
    <w:tbl>
      <w:tblPr>
        <w:tblStyle w:val="Tabellrutenett"/>
        <w:tblW w:w="0" w:type="auto"/>
        <w:tblLook w:val="04A0" w:firstRow="1" w:lastRow="0" w:firstColumn="1" w:lastColumn="0" w:noHBand="0" w:noVBand="1"/>
      </w:tblPr>
      <w:tblGrid>
        <w:gridCol w:w="7508"/>
        <w:gridCol w:w="1554"/>
      </w:tblGrid>
      <w:tr w:rsidR="00EF2059" w:rsidRPr="00E06086" w14:paraId="0D1239E7" w14:textId="77777777" w:rsidTr="5C1DFF32">
        <w:tc>
          <w:tcPr>
            <w:tcW w:w="7508" w:type="dxa"/>
            <w:shd w:val="clear" w:color="auto" w:fill="1F497D" w:themeFill="text2"/>
          </w:tcPr>
          <w:p w14:paraId="18FC00F8" w14:textId="77777777" w:rsidR="00EF2059" w:rsidRPr="00E06086" w:rsidRDefault="00EF2059" w:rsidP="005C43F0">
            <w:pPr>
              <w:keepNext/>
              <w:keepLines/>
              <w:spacing w:line="240" w:lineRule="auto"/>
              <w:rPr>
                <w:rFonts w:cs="Arial"/>
                <w:b/>
                <w:bCs/>
                <w:color w:val="FFFFFF" w:themeColor="background1"/>
              </w:rPr>
            </w:pPr>
            <w:r w:rsidRPr="00E06086">
              <w:rPr>
                <w:rFonts w:cs="Arial"/>
                <w:b/>
                <w:bCs/>
                <w:color w:val="FFFFFF" w:themeColor="background1"/>
              </w:rPr>
              <w:t>Garantiordning</w:t>
            </w:r>
          </w:p>
        </w:tc>
        <w:tc>
          <w:tcPr>
            <w:tcW w:w="1554" w:type="dxa"/>
            <w:shd w:val="clear" w:color="auto" w:fill="1F497D" w:themeFill="text2"/>
          </w:tcPr>
          <w:p w14:paraId="16BDDE9F" w14:textId="77777777" w:rsidR="00EF2059" w:rsidRPr="00E06086" w:rsidRDefault="00EF2059" w:rsidP="005C43F0">
            <w:pPr>
              <w:keepNext/>
              <w:keepLines/>
              <w:spacing w:line="240" w:lineRule="auto"/>
              <w:jc w:val="right"/>
              <w:rPr>
                <w:rFonts w:cs="Arial"/>
                <w:b/>
                <w:bCs/>
                <w:color w:val="FFFFFF" w:themeColor="background1"/>
              </w:rPr>
            </w:pPr>
            <w:r w:rsidRPr="00E06086">
              <w:rPr>
                <w:rFonts w:cs="Arial"/>
                <w:b/>
                <w:bCs/>
                <w:color w:val="FFFFFF" w:themeColor="background1"/>
              </w:rPr>
              <w:t>Beløp</w:t>
            </w:r>
          </w:p>
        </w:tc>
      </w:tr>
      <w:tr w:rsidR="00EF2059" w:rsidRPr="00E06086" w14:paraId="1D87B810" w14:textId="77777777" w:rsidTr="5C1DFF32">
        <w:tc>
          <w:tcPr>
            <w:tcW w:w="7508" w:type="dxa"/>
          </w:tcPr>
          <w:p w14:paraId="0F4418FB" w14:textId="59AA746D" w:rsidR="00EF2059" w:rsidRPr="00EF2059" w:rsidRDefault="00EF2059" w:rsidP="003242BF">
            <w:pPr>
              <w:spacing w:line="240" w:lineRule="auto"/>
              <w:rPr>
                <w:rFonts w:cs="Arial"/>
                <w:lang w:val="nn-NO"/>
              </w:rPr>
            </w:pPr>
            <w:r w:rsidRPr="00EF2059">
              <w:rPr>
                <w:rFonts w:cs="Arial"/>
                <w:lang w:val="nn-NO"/>
              </w:rPr>
              <w:t>Alminnelig garantiordning,</w:t>
            </w:r>
            <w:r>
              <w:rPr>
                <w:rFonts w:cs="Arial"/>
                <w:lang w:val="nn-NO"/>
              </w:rPr>
              <w:t xml:space="preserve"> </w:t>
            </w:r>
            <w:r w:rsidRPr="00EF2059">
              <w:rPr>
                <w:rFonts w:cs="Arial"/>
                <w:lang w:val="nn-NO"/>
              </w:rPr>
              <w:t>kap. 2460 p</w:t>
            </w:r>
            <w:r>
              <w:rPr>
                <w:rFonts w:cs="Arial"/>
                <w:lang w:val="nn-NO"/>
              </w:rPr>
              <w:t>ost 90</w:t>
            </w:r>
          </w:p>
        </w:tc>
        <w:tc>
          <w:tcPr>
            <w:tcW w:w="1554" w:type="dxa"/>
          </w:tcPr>
          <w:p w14:paraId="427F024A" w14:textId="5905EEBD" w:rsidR="00EF2059" w:rsidRPr="00E06086" w:rsidRDefault="00EF2059" w:rsidP="003242BF">
            <w:pPr>
              <w:spacing w:line="240" w:lineRule="auto"/>
              <w:jc w:val="right"/>
              <w:rPr>
                <w:rFonts w:cs="Arial"/>
              </w:rPr>
            </w:pPr>
            <w:r>
              <w:rPr>
                <w:rFonts w:cs="Arial"/>
              </w:rPr>
              <w:t>8</w:t>
            </w:r>
            <w:r w:rsidRPr="00E06086">
              <w:rPr>
                <w:rFonts w:cs="Arial"/>
              </w:rPr>
              <w:t xml:space="preserve"> 000</w:t>
            </w:r>
          </w:p>
        </w:tc>
      </w:tr>
      <w:tr w:rsidR="00EF2059" w:rsidRPr="00E06086" w14:paraId="25A2C5FD" w14:textId="77777777" w:rsidTr="5C1DFF32">
        <w:tc>
          <w:tcPr>
            <w:tcW w:w="7508" w:type="dxa"/>
          </w:tcPr>
          <w:p w14:paraId="58CA3922" w14:textId="41D32C00" w:rsidR="00EF2059" w:rsidRPr="00E06086" w:rsidRDefault="00EF2059" w:rsidP="003242BF">
            <w:pPr>
              <w:spacing w:line="240" w:lineRule="auto"/>
              <w:rPr>
                <w:rFonts w:cs="Arial"/>
              </w:rPr>
            </w:pPr>
            <w:r w:rsidRPr="00E06086">
              <w:rPr>
                <w:rFonts w:cs="Arial"/>
              </w:rPr>
              <w:t>Byggelånsgarantier for skipsbyggingsindustrien (Byggelånsgarantiordningen)</w:t>
            </w:r>
            <w:r>
              <w:rPr>
                <w:rFonts w:cs="Arial"/>
              </w:rPr>
              <w:t>, kap. 2460 post 91</w:t>
            </w:r>
          </w:p>
        </w:tc>
        <w:tc>
          <w:tcPr>
            <w:tcW w:w="1554" w:type="dxa"/>
          </w:tcPr>
          <w:p w14:paraId="60FEAF95" w14:textId="21DBEA1F" w:rsidR="00EF2059" w:rsidRPr="00E06086" w:rsidRDefault="00EF2059" w:rsidP="003242BF">
            <w:pPr>
              <w:spacing w:line="240" w:lineRule="auto"/>
              <w:jc w:val="right"/>
              <w:rPr>
                <w:rFonts w:cs="Arial"/>
              </w:rPr>
            </w:pPr>
            <w:r>
              <w:rPr>
                <w:rFonts w:cs="Arial"/>
              </w:rPr>
              <w:t>600</w:t>
            </w:r>
          </w:p>
        </w:tc>
      </w:tr>
      <w:tr w:rsidR="00EF2059" w:rsidRPr="00E06086" w14:paraId="2CC7AAE4" w14:textId="77777777" w:rsidTr="5C1DFF32">
        <w:tc>
          <w:tcPr>
            <w:tcW w:w="7508" w:type="dxa"/>
          </w:tcPr>
          <w:p w14:paraId="6CEFFEE3" w14:textId="0057D51A" w:rsidR="00EF2059" w:rsidRPr="00E06086" w:rsidRDefault="00EF2059" w:rsidP="003242BF">
            <w:pPr>
              <w:spacing w:line="240" w:lineRule="auto"/>
              <w:rPr>
                <w:rFonts w:cs="Arial"/>
              </w:rPr>
            </w:pPr>
            <w:r w:rsidRPr="00E06086">
              <w:rPr>
                <w:rFonts w:cs="Arial"/>
              </w:rPr>
              <w:t>Garantier ved kjøp av skip fra verft i Norge til bruk i Norge (Skipsgarantiordningen)</w:t>
            </w:r>
            <w:r>
              <w:rPr>
                <w:rFonts w:cs="Arial"/>
              </w:rPr>
              <w:t>, kap. 2460 post 92</w:t>
            </w:r>
          </w:p>
        </w:tc>
        <w:tc>
          <w:tcPr>
            <w:tcW w:w="1554" w:type="dxa"/>
          </w:tcPr>
          <w:p w14:paraId="4E123D54" w14:textId="007DE3AA" w:rsidR="00EF2059" w:rsidRPr="00E06086" w:rsidRDefault="00EF2059" w:rsidP="003242BF">
            <w:pPr>
              <w:spacing w:line="240" w:lineRule="auto"/>
              <w:jc w:val="right"/>
              <w:rPr>
                <w:rFonts w:cs="Arial"/>
              </w:rPr>
            </w:pPr>
            <w:r>
              <w:rPr>
                <w:rFonts w:cs="Arial"/>
              </w:rPr>
              <w:t>150</w:t>
            </w:r>
          </w:p>
        </w:tc>
      </w:tr>
    </w:tbl>
    <w:p w14:paraId="2C01F7D8" w14:textId="77777777" w:rsidR="0059224F" w:rsidRPr="00E06086" w:rsidRDefault="0059224F" w:rsidP="0059224F">
      <w:pPr>
        <w:spacing w:line="240" w:lineRule="auto"/>
        <w:contextualSpacing/>
        <w:rPr>
          <w:rFonts w:cs="Arial"/>
        </w:rPr>
      </w:pPr>
    </w:p>
    <w:p w14:paraId="1EEF5CA0" w14:textId="77777777" w:rsidR="0059224F" w:rsidRPr="00E06086" w:rsidRDefault="0059224F" w:rsidP="0059224F">
      <w:pPr>
        <w:rPr>
          <w:rFonts w:cs="Arial"/>
          <w:i/>
          <w:color w:val="000000"/>
        </w:rPr>
      </w:pPr>
      <w:r w:rsidRPr="00E06086">
        <w:rPr>
          <w:rFonts w:cs="Arial"/>
          <w:i/>
          <w:color w:val="000000"/>
        </w:rPr>
        <w:t>Fullmakt til å erverve og avhende aksjer og opsjoner</w:t>
      </w:r>
    </w:p>
    <w:p w14:paraId="5FC1182D" w14:textId="5F19BD63" w:rsidR="0059224F" w:rsidRPr="00E06086" w:rsidRDefault="0059224F" w:rsidP="0059224F">
      <w:pPr>
        <w:rPr>
          <w:rFonts w:cs="Arial"/>
          <w:lang w:eastAsia="nb-NO"/>
        </w:rPr>
      </w:pPr>
      <w:r w:rsidRPr="00E06086">
        <w:rPr>
          <w:rFonts w:cs="Arial"/>
        </w:rPr>
        <w:t xml:space="preserve">Nærings- og fiskeridepartementet gir Eksfin fullmakt til å erverve og avhende aksjer og opsjoner med formål å få dekning for krav i misligholds- og gjenvinningssaker innenfor alle ordningene, jf. Stortingets vedtak i samsvar romertallsvedtak XIX i Prop. 1 S </w:t>
      </w:r>
      <w:r w:rsidR="001038F3" w:rsidRPr="00E06086">
        <w:rPr>
          <w:rFonts w:cs="Arial"/>
        </w:rPr>
        <w:t>(2024-2025)</w:t>
      </w:r>
      <w:r w:rsidRPr="00E06086">
        <w:rPr>
          <w:rFonts w:cs="Arial"/>
        </w:rPr>
        <w:t xml:space="preserve">. </w:t>
      </w:r>
      <w:r w:rsidRPr="00E06086">
        <w:rPr>
          <w:rFonts w:cs="Arial"/>
          <w:lang w:eastAsia="nb-NO"/>
        </w:rPr>
        <w:t xml:space="preserve">Regelverket under punkt 2.3 om tapsbegrensning omtaler også dette. </w:t>
      </w:r>
    </w:p>
    <w:p w14:paraId="7B34215E" w14:textId="77777777" w:rsidR="00321E68" w:rsidRPr="00E06086" w:rsidRDefault="00321E68" w:rsidP="0059224F">
      <w:pPr>
        <w:rPr>
          <w:rFonts w:cs="Arial"/>
          <w:lang w:eastAsia="nb-NO"/>
        </w:rPr>
      </w:pPr>
    </w:p>
    <w:p w14:paraId="1362C045" w14:textId="77777777" w:rsidR="00080523" w:rsidRPr="00E06086" w:rsidRDefault="00080523" w:rsidP="00080523">
      <w:pPr>
        <w:rPr>
          <w:rFonts w:cs="Arial"/>
          <w:i/>
          <w:color w:val="000000"/>
        </w:rPr>
      </w:pPr>
      <w:r w:rsidRPr="00E06086">
        <w:rPr>
          <w:rFonts w:cs="Arial"/>
          <w:i/>
          <w:color w:val="000000"/>
        </w:rPr>
        <w:t>Fullmakt til å overføre ubrukte midler i reguleringsfond</w:t>
      </w:r>
    </w:p>
    <w:p w14:paraId="4E76C1DA" w14:textId="77777777" w:rsidR="00080523" w:rsidRDefault="00080523" w:rsidP="00080523">
      <w:pPr>
        <w:rPr>
          <w:rFonts w:cs="Arial"/>
        </w:rPr>
      </w:pPr>
      <w:r w:rsidRPr="00E06086">
        <w:rPr>
          <w:rFonts w:cs="Arial"/>
        </w:rPr>
        <w:t>Nærings- og fiskeridepartementet gir Eksfin fullmakt til at eventuelt mindreforbruk knyttet til forvaltning av eksportkredittordningen kan overføres til et reguleringsfond, begrenset slik at maksimalt innestående på reguleringsfondet ved utløpet av 2025 er 5 pst. av bevilgningen på kap. 2460, post 24, jf. Stortingets vedtak i samsvar med romertallsvedtak XIV i Prop. 1 S (2024-2025).</w:t>
      </w:r>
    </w:p>
    <w:p w14:paraId="016F37B3" w14:textId="77777777" w:rsidR="00080523" w:rsidRPr="00E06086" w:rsidRDefault="00080523" w:rsidP="00080523">
      <w:pPr>
        <w:rPr>
          <w:rFonts w:cs="Arial"/>
        </w:rPr>
      </w:pPr>
    </w:p>
    <w:p w14:paraId="4CB78119" w14:textId="02633682" w:rsidR="00321E68" w:rsidRPr="00017E27" w:rsidRDefault="00CD7122" w:rsidP="00D36B44">
      <w:pPr>
        <w:keepNext/>
        <w:rPr>
          <w:rFonts w:cs="Arial"/>
          <w:i/>
          <w:color w:val="000000"/>
        </w:rPr>
      </w:pPr>
      <w:r>
        <w:rPr>
          <w:rFonts w:cs="Arial"/>
          <w:i/>
          <w:color w:val="000000"/>
        </w:rPr>
        <w:t xml:space="preserve">Fullmakt til </w:t>
      </w:r>
      <w:r w:rsidR="0031033C">
        <w:rPr>
          <w:rFonts w:cs="Arial"/>
          <w:i/>
          <w:color w:val="000000"/>
        </w:rPr>
        <w:t>postering mot mellomværende med statskassen</w:t>
      </w:r>
    </w:p>
    <w:p w14:paraId="256F54C6" w14:textId="4C5E2279" w:rsidR="00017E27" w:rsidRDefault="00CD7122" w:rsidP="0059224F">
      <w:pPr>
        <w:rPr>
          <w:rFonts w:cs="Arial"/>
          <w:color w:val="000000"/>
          <w:lang w:eastAsia="nb-NO"/>
        </w:rPr>
      </w:pPr>
      <w:r>
        <w:rPr>
          <w:rFonts w:cs="Arial"/>
          <w:color w:val="000000"/>
          <w:lang w:eastAsia="nb-NO"/>
        </w:rPr>
        <w:t>Nærings- og fiskeridepartementet gir Eksfin fullmakt til å</w:t>
      </w:r>
      <w:r w:rsidR="0031033C">
        <w:rPr>
          <w:rFonts w:cs="Arial"/>
          <w:color w:val="000000"/>
          <w:lang w:eastAsia="nb-NO"/>
        </w:rPr>
        <w:t xml:space="preserve"> føre inntekter fra garantiordningene mot mellomværende med statskassen, jf. Stortingets vedtak i samsvar med romertallsvedtak XXVII i Prop. 1 S (2024-2025). </w:t>
      </w:r>
    </w:p>
    <w:p w14:paraId="56EC7C56" w14:textId="605BAA04" w:rsidR="000174D4" w:rsidRPr="000174D4" w:rsidRDefault="000174D4" w:rsidP="006C2FE2">
      <w:pPr>
        <w:pStyle w:val="Overskrift2"/>
      </w:pPr>
      <w:bookmarkStart w:id="43" w:name="_Toc181336760"/>
      <w:bookmarkStart w:id="44" w:name="_Toc188284277"/>
      <w:r>
        <w:t>Tildeling</w:t>
      </w:r>
      <w:bookmarkEnd w:id="43"/>
      <w:bookmarkEnd w:id="44"/>
    </w:p>
    <w:p w14:paraId="14420346" w14:textId="127DFF53" w:rsidR="000174D4" w:rsidRDefault="000174D4" w:rsidP="000174D4">
      <w:pPr>
        <w:rPr>
          <w:rFonts w:cs="Arial"/>
          <w:color w:val="000000"/>
          <w:lang w:eastAsia="nb-NO"/>
        </w:rPr>
      </w:pPr>
      <w:r w:rsidRPr="000174D4">
        <w:rPr>
          <w:rFonts w:cs="Arial"/>
          <w:color w:val="000000"/>
          <w:lang w:eastAsia="nb-NO"/>
        </w:rPr>
        <w:t xml:space="preserve">I tråd med kravene i § 7 i Reglement for økonomistyring i staten og føringene gitt i dette tildelingsbrevet, blir bevilgningene under kap. 2429, </w:t>
      </w:r>
      <w:r>
        <w:rPr>
          <w:rFonts w:cs="Arial"/>
          <w:color w:val="000000"/>
          <w:lang w:eastAsia="nb-NO"/>
        </w:rPr>
        <w:t xml:space="preserve">5329, 5629, </w:t>
      </w:r>
      <w:r w:rsidRPr="000174D4">
        <w:rPr>
          <w:rFonts w:cs="Arial"/>
          <w:color w:val="000000"/>
          <w:lang w:eastAsia="nb-NO"/>
        </w:rPr>
        <w:t>2460</w:t>
      </w:r>
      <w:r>
        <w:rPr>
          <w:rFonts w:cs="Arial"/>
          <w:color w:val="000000"/>
          <w:lang w:eastAsia="nb-NO"/>
        </w:rPr>
        <w:t xml:space="preserve"> og </w:t>
      </w:r>
      <w:r w:rsidRPr="000174D4">
        <w:rPr>
          <w:rFonts w:cs="Arial"/>
          <w:color w:val="000000"/>
          <w:lang w:eastAsia="nb-NO"/>
        </w:rPr>
        <w:t>5460 og fullmaktene stilt til disposisjon for Eksfin</w:t>
      </w:r>
      <w:r w:rsidR="00375634">
        <w:rPr>
          <w:rFonts w:cs="Arial"/>
          <w:color w:val="000000"/>
          <w:lang w:eastAsia="nb-NO"/>
        </w:rPr>
        <w:t xml:space="preserve"> i 2025</w:t>
      </w:r>
      <w:r w:rsidRPr="000174D4">
        <w:rPr>
          <w:rFonts w:cs="Arial"/>
          <w:color w:val="000000"/>
          <w:lang w:eastAsia="nb-NO"/>
        </w:rPr>
        <w:t>.</w:t>
      </w:r>
    </w:p>
    <w:p w14:paraId="545A4EB3" w14:textId="77777777" w:rsidR="000174D4" w:rsidRPr="00E06086" w:rsidRDefault="000174D4" w:rsidP="000174D4">
      <w:pPr>
        <w:rPr>
          <w:rFonts w:cs="Arial"/>
          <w:color w:val="000000"/>
          <w:lang w:eastAsia="nb-NO"/>
        </w:rPr>
      </w:pPr>
    </w:p>
    <w:p w14:paraId="5F2D85D1" w14:textId="77777777" w:rsidR="00B21CA4" w:rsidRPr="00E06086" w:rsidRDefault="00B21CA4" w:rsidP="00B21CA4">
      <w:pPr>
        <w:rPr>
          <w:b/>
        </w:rPr>
      </w:pPr>
      <w:r w:rsidRPr="00E06086">
        <w:rPr>
          <w:rFonts w:cs="Arial"/>
        </w:rPr>
        <w:t>Med hilsen</w:t>
      </w:r>
    </w:p>
    <w:p w14:paraId="70737B90" w14:textId="77777777" w:rsidR="00B21CA4" w:rsidRPr="00E06086" w:rsidRDefault="00B21CA4" w:rsidP="00B21CA4">
      <w:pPr>
        <w:rPr>
          <w:b/>
        </w:rPr>
      </w:pPr>
    </w:p>
    <w:p w14:paraId="19583EF2" w14:textId="77777777" w:rsidR="00B21CA4" w:rsidRPr="00E06086" w:rsidRDefault="00B21CA4" w:rsidP="00B21CA4">
      <w:pPr>
        <w:rPr>
          <w:b/>
        </w:rPr>
      </w:pPr>
    </w:p>
    <w:tbl>
      <w:tblPr>
        <w:tblStyle w:val="Tabellrutenet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7"/>
        <w:gridCol w:w="3685"/>
      </w:tblGrid>
      <w:tr w:rsidR="00B21CA4" w:rsidRPr="00E06086" w14:paraId="2470BF3C" w14:textId="77777777" w:rsidTr="00B12793">
        <w:tc>
          <w:tcPr>
            <w:tcW w:w="5387" w:type="dxa"/>
            <w:vAlign w:val="bottom"/>
          </w:tcPr>
          <w:p w14:paraId="697398A9" w14:textId="77777777" w:rsidR="00B21CA4" w:rsidRPr="00546B59" w:rsidRDefault="00B21CA4" w:rsidP="005C0131">
            <w:pPr>
              <w:rPr>
                <w:rFonts w:cs="Arial"/>
                <w:lang w:val="en-GB"/>
              </w:rPr>
            </w:pPr>
            <w:r w:rsidRPr="00546B59">
              <w:rPr>
                <w:rFonts w:cs="Arial"/>
                <w:lang w:val="en-GB"/>
              </w:rPr>
              <w:t>Nina Christine Rør (e.f.)</w:t>
            </w:r>
          </w:p>
          <w:p w14:paraId="12B487EE" w14:textId="77777777" w:rsidR="00B21CA4" w:rsidRPr="00E06086" w:rsidRDefault="00B21CA4" w:rsidP="005C0131">
            <w:r w:rsidRPr="00E06086">
              <w:rPr>
                <w:rFonts w:cs="Arial"/>
              </w:rPr>
              <w:t>ekspedisjonssjef</w:t>
            </w:r>
          </w:p>
          <w:p w14:paraId="32CF6498" w14:textId="77777777" w:rsidR="00B21CA4" w:rsidRPr="00E06086" w:rsidRDefault="00B21CA4" w:rsidP="005C0131"/>
          <w:p w14:paraId="5952D85C" w14:textId="77777777" w:rsidR="00B21CA4" w:rsidRPr="00E06086" w:rsidRDefault="00B21CA4" w:rsidP="005C0131"/>
        </w:tc>
        <w:tc>
          <w:tcPr>
            <w:tcW w:w="3685" w:type="dxa"/>
            <w:vAlign w:val="bottom"/>
          </w:tcPr>
          <w:p w14:paraId="5A4323A7" w14:textId="77777777" w:rsidR="00B21CA4" w:rsidRPr="00E06086" w:rsidRDefault="00B21CA4" w:rsidP="005C0131">
            <w:pPr>
              <w:rPr>
                <w:rFonts w:cs="Arial"/>
              </w:rPr>
            </w:pPr>
            <w:r w:rsidRPr="00E06086">
              <w:rPr>
                <w:rFonts w:cs="Arial"/>
              </w:rPr>
              <w:t>Ane Storvestre Bjørkum</w:t>
            </w:r>
          </w:p>
          <w:p w14:paraId="5CBB9C87" w14:textId="77777777" w:rsidR="00B21CA4" w:rsidRPr="00E06086" w:rsidRDefault="00B21CA4" w:rsidP="005C0131">
            <w:r w:rsidRPr="00E06086">
              <w:rPr>
                <w:rFonts w:cs="Arial"/>
              </w:rPr>
              <w:t xml:space="preserve">avdelingsdirektør </w:t>
            </w:r>
          </w:p>
        </w:tc>
      </w:tr>
    </w:tbl>
    <w:p w14:paraId="1465329F" w14:textId="77777777" w:rsidR="00B21CA4" w:rsidRPr="00E06086" w:rsidRDefault="00B21CA4" w:rsidP="00B21CA4"/>
    <w:p w14:paraId="0953BEBA" w14:textId="77777777" w:rsidR="00B21CA4" w:rsidRPr="00E06086" w:rsidRDefault="00B21CA4" w:rsidP="00B21CA4">
      <w:pPr>
        <w:pStyle w:val="Signaturtekst"/>
      </w:pPr>
      <w:r w:rsidRPr="00E06086">
        <w:t>Dokumentet er elektronisk signert og har derfor ikke håndskrevne signaturer</w:t>
      </w:r>
    </w:p>
    <w:p w14:paraId="696A3316" w14:textId="77777777" w:rsidR="00B21CA4" w:rsidRPr="00E06086" w:rsidRDefault="00B21CA4" w:rsidP="00B21CA4">
      <w:pPr>
        <w:rPr>
          <w:rFonts w:cs="Arial"/>
        </w:rPr>
      </w:pPr>
    </w:p>
    <w:tbl>
      <w:tblPr>
        <w:tblW w:w="5000" w:type="pct"/>
        <w:tblCellMar>
          <w:left w:w="70" w:type="dxa"/>
          <w:right w:w="70" w:type="dxa"/>
        </w:tblCellMar>
        <w:tblLook w:val="0000" w:firstRow="0" w:lastRow="0" w:firstColumn="0" w:lastColumn="0" w:noHBand="0" w:noVBand="0"/>
      </w:tblPr>
      <w:tblGrid>
        <w:gridCol w:w="9072"/>
      </w:tblGrid>
      <w:tr w:rsidR="00B21CA4" w:rsidRPr="00E06086" w14:paraId="40A34B87" w14:textId="77777777" w:rsidTr="5C1DFF32">
        <w:trPr>
          <w:tblHeader/>
        </w:trPr>
        <w:tc>
          <w:tcPr>
            <w:tcW w:w="5000" w:type="pct"/>
          </w:tcPr>
          <w:p w14:paraId="1131DACB" w14:textId="60DC8E5A" w:rsidR="00B21CA4" w:rsidRPr="00E06086" w:rsidRDefault="00B21CA4" w:rsidP="005C0131">
            <w:r w:rsidRPr="00E06086">
              <w:rPr>
                <w:rFonts w:cs="Arial"/>
              </w:rPr>
              <w:t>Kopi</w:t>
            </w:r>
            <w:r w:rsidR="004A4AB6">
              <w:rPr>
                <w:rFonts w:cs="Arial"/>
              </w:rPr>
              <w:t xml:space="preserve"> </w:t>
            </w:r>
          </w:p>
        </w:tc>
      </w:tr>
      <w:tr w:rsidR="00B21CA4" w:rsidRPr="00E06086" w14:paraId="22A5F7F0" w14:textId="77777777" w:rsidTr="5C1DFF32">
        <w:trPr/>
        <w:sdt>
          <w:sdtPr>
            <w:alias w:val="Tbl_Kopitil_3__sdk_navn___1___1"/>
            <w:tag w:val="Tbl_Kopitil_3__sdk_navn___1___1"/>
            <w:id w:val="26867578"/>
            <w:dataBinding w:xpath="/document/body/Tbl_Kopitil_3/table/row[1]/cell[1]" w:storeItemID="{2293D77E-1A8F-44CD-B2B3-59899AF8F196}"/>
            <w:text/>
            <w:rPr/>
          </w:sdtPr>
          <w:sdtEndPr/>
          <w:sdtContent>
            <w:bookmarkStart w:id="26867578" w:name="Tbl_Kopitil_3__sdk_navn___1___1"/>
            <w:tc>
              <w:tcPr>
                <w:tcW w:w="5000" w:type="pct"/>
              </w:tcPr>
              <w:p w14:paraId="53955335" w14:textId="77777777" w:rsidR="00B21CA4" w:rsidRPr="00E06086" w:rsidRDefault="00B21CA4" w:rsidP="005C0131">
                <w:pPr>
                  <w:pStyle w:val="fratilflerelinjer"/>
                  <w:rPr/>
                </w:pPr>
                <w:r w:rsidRPr="00E06086">
                  <w:rPr/>
                  <w:t>Riksrevisjonen</w:t>
                </w:r>
              </w:p>
            </w:tc>
          </w:sdtContent>
        </w:sdt>
        <w:bookmarkEnd w:id="26867578"/>
      </w:tr>
    </w:tbl>
    <w:p w14:paraId="031FC467" w14:textId="287D8852" w:rsidR="006154C0" w:rsidRDefault="006154C0" w:rsidP="005C3905">
      <w:pPr>
        <w:pStyle w:val="Overskrift1"/>
        <w:numPr>
          <w:ilvl w:val="0"/>
          <w:numId w:val="0"/>
        </w:numPr>
        <w:spacing w:before="360"/>
        <w:ind w:left="432" w:hanging="432"/>
      </w:pPr>
      <w:bookmarkStart w:id="45" w:name="_Toc188284278"/>
      <w:bookmarkStart w:id="46" w:name="_Toc181336761"/>
      <w:bookmarkStart w:id="47" w:name="_Hlk120735175"/>
      <w:r>
        <w:lastRenderedPageBreak/>
        <w:t>Vedlegg</w:t>
      </w:r>
      <w:bookmarkEnd w:id="45"/>
    </w:p>
    <w:p w14:paraId="75062570" w14:textId="4D1F8F97" w:rsidR="00516F2E" w:rsidRPr="00516F2E" w:rsidRDefault="00516F2E" w:rsidP="00516F2E">
      <w:pPr>
        <w:rPr>
          <w:b/>
          <w:bCs/>
        </w:rPr>
      </w:pPr>
      <w:r w:rsidRPr="00516F2E">
        <w:rPr>
          <w:b/>
          <w:bCs/>
        </w:rPr>
        <w:t>I dette brevet:</w:t>
      </w:r>
    </w:p>
    <w:p w14:paraId="55E41076" w14:textId="069FD937" w:rsidR="00516F2E" w:rsidRPr="00E06086" w:rsidRDefault="00516F2E" w:rsidP="00516F2E">
      <w:pPr>
        <w:pStyle w:val="Listeavsnitt"/>
        <w:numPr>
          <w:ilvl w:val="0"/>
          <w:numId w:val="11"/>
        </w:numPr>
        <w:tabs>
          <w:tab w:val="left" w:pos="5387"/>
        </w:tabs>
        <w:spacing w:line="240" w:lineRule="auto"/>
        <w:contextualSpacing w:val="0"/>
        <w:rPr>
          <w:rFonts w:cs="Arial"/>
        </w:rPr>
      </w:pPr>
      <w:r w:rsidRPr="00E06086">
        <w:rPr>
          <w:rFonts w:cs="Arial"/>
        </w:rPr>
        <w:t>Styringskalender for 2025</w:t>
      </w:r>
      <w:r w:rsidR="007174FF">
        <w:rPr>
          <w:rFonts w:cs="Arial"/>
        </w:rPr>
        <w:t xml:space="preserve"> </w:t>
      </w:r>
      <w:r w:rsidR="00F45BA3">
        <w:rPr>
          <w:rFonts w:cs="Arial"/>
        </w:rPr>
        <w:tab/>
      </w:r>
      <w:r w:rsidR="007174FF">
        <w:rPr>
          <w:rFonts w:cs="Arial"/>
        </w:rPr>
        <w:t>side 14-</w:t>
      </w:r>
      <w:r w:rsidR="00F45BA3">
        <w:rPr>
          <w:rFonts w:cs="Arial"/>
        </w:rPr>
        <w:t>17</w:t>
      </w:r>
    </w:p>
    <w:p w14:paraId="29585D21" w14:textId="24C076F2" w:rsidR="00516F2E" w:rsidRPr="00E06086" w:rsidRDefault="00516F2E" w:rsidP="00516F2E">
      <w:pPr>
        <w:pStyle w:val="Listeavsnitt"/>
        <w:numPr>
          <w:ilvl w:val="0"/>
          <w:numId w:val="11"/>
        </w:numPr>
        <w:tabs>
          <w:tab w:val="left" w:pos="5387"/>
        </w:tabs>
        <w:spacing w:line="240" w:lineRule="auto"/>
        <w:contextualSpacing w:val="0"/>
        <w:rPr>
          <w:rFonts w:cs="Arial"/>
        </w:rPr>
      </w:pPr>
      <w:r>
        <w:rPr>
          <w:rFonts w:cs="Arial"/>
        </w:rPr>
        <w:t>Administrative f</w:t>
      </w:r>
      <w:r w:rsidRPr="00E06086">
        <w:rPr>
          <w:rFonts w:cs="Arial"/>
        </w:rPr>
        <w:t xml:space="preserve">ullmakter </w:t>
      </w:r>
      <w:r>
        <w:rPr>
          <w:rFonts w:cs="Arial"/>
        </w:rPr>
        <w:t>for 2025</w:t>
      </w:r>
      <w:r w:rsidR="00F45BA3">
        <w:rPr>
          <w:rFonts w:cs="Arial"/>
        </w:rPr>
        <w:t xml:space="preserve"> </w:t>
      </w:r>
      <w:r w:rsidR="00F45BA3">
        <w:rPr>
          <w:rFonts w:cs="Arial"/>
        </w:rPr>
        <w:tab/>
        <w:t>side 18</w:t>
      </w:r>
    </w:p>
    <w:p w14:paraId="3DF981CC" w14:textId="5395613E" w:rsidR="00516F2E" w:rsidRDefault="00516F2E" w:rsidP="00516F2E">
      <w:pPr>
        <w:pStyle w:val="Listeavsnitt"/>
        <w:numPr>
          <w:ilvl w:val="0"/>
          <w:numId w:val="11"/>
        </w:numPr>
        <w:tabs>
          <w:tab w:val="left" w:pos="5387"/>
        </w:tabs>
        <w:spacing w:line="240" w:lineRule="auto"/>
        <w:contextualSpacing w:val="0"/>
        <w:rPr>
          <w:rFonts w:cs="Arial"/>
        </w:rPr>
      </w:pPr>
      <w:r>
        <w:rPr>
          <w:rFonts w:cs="Arial"/>
        </w:rPr>
        <w:t>Forutsetninger og i</w:t>
      </w:r>
      <w:r w:rsidRPr="00E06086">
        <w:rPr>
          <w:rFonts w:cs="Arial"/>
        </w:rPr>
        <w:t>ndikatorer</w:t>
      </w:r>
      <w:r w:rsidR="00F45BA3">
        <w:rPr>
          <w:rFonts w:cs="Arial"/>
        </w:rPr>
        <w:t xml:space="preserve"> </w:t>
      </w:r>
      <w:r w:rsidR="00F45BA3">
        <w:rPr>
          <w:rFonts w:cs="Arial"/>
        </w:rPr>
        <w:tab/>
        <w:t>side 19-20</w:t>
      </w:r>
    </w:p>
    <w:p w14:paraId="46309AF5" w14:textId="77777777" w:rsidR="00516F2E" w:rsidRDefault="00516F2E" w:rsidP="00516F2E">
      <w:pPr>
        <w:tabs>
          <w:tab w:val="left" w:pos="5387"/>
        </w:tabs>
        <w:spacing w:line="240" w:lineRule="auto"/>
        <w:rPr>
          <w:rFonts w:cs="Arial"/>
        </w:rPr>
      </w:pPr>
    </w:p>
    <w:p w14:paraId="2177A2D0" w14:textId="1E336E9F" w:rsidR="00516F2E" w:rsidRPr="00516F2E" w:rsidRDefault="00516F2E" w:rsidP="00516F2E">
      <w:pPr>
        <w:tabs>
          <w:tab w:val="left" w:pos="5387"/>
        </w:tabs>
        <w:spacing w:line="240" w:lineRule="auto"/>
        <w:rPr>
          <w:rFonts w:cs="Arial"/>
          <w:b/>
          <w:bCs/>
        </w:rPr>
      </w:pPr>
      <w:r w:rsidRPr="00516F2E">
        <w:rPr>
          <w:rFonts w:cs="Arial"/>
          <w:b/>
          <w:bCs/>
        </w:rPr>
        <w:t>I egne filer:</w:t>
      </w:r>
    </w:p>
    <w:p w14:paraId="27F53B8A" w14:textId="73324C54" w:rsidR="00516F2E" w:rsidRPr="00E06086" w:rsidRDefault="00516F2E" w:rsidP="00516F2E">
      <w:pPr>
        <w:pStyle w:val="Listeavsnitt"/>
        <w:numPr>
          <w:ilvl w:val="0"/>
          <w:numId w:val="11"/>
        </w:numPr>
        <w:tabs>
          <w:tab w:val="left" w:pos="5387"/>
        </w:tabs>
        <w:spacing w:line="240" w:lineRule="auto"/>
        <w:contextualSpacing w:val="0"/>
        <w:rPr>
          <w:rFonts w:cs="Arial"/>
        </w:rPr>
      </w:pPr>
      <w:r w:rsidRPr="00E06086">
        <w:rPr>
          <w:rFonts w:cs="Arial"/>
        </w:rPr>
        <w:t>Hovedinstruks for Eksportfinansiering Norge (Eksfin)</w:t>
      </w:r>
      <w:r>
        <w:rPr>
          <w:rFonts w:cs="Arial"/>
        </w:rPr>
        <w:t xml:space="preserve"> </w:t>
      </w:r>
    </w:p>
    <w:p w14:paraId="05F9DB1A" w14:textId="5F98E466" w:rsidR="00516F2E" w:rsidRPr="00E06086" w:rsidRDefault="00516F2E" w:rsidP="00516F2E">
      <w:pPr>
        <w:pStyle w:val="Listeavsnitt"/>
        <w:numPr>
          <w:ilvl w:val="0"/>
          <w:numId w:val="11"/>
        </w:numPr>
        <w:tabs>
          <w:tab w:val="left" w:pos="5387"/>
        </w:tabs>
        <w:spacing w:line="240" w:lineRule="auto"/>
        <w:contextualSpacing w:val="0"/>
      </w:pPr>
      <w:r w:rsidRPr="00E06086">
        <w:rPr>
          <w:rFonts w:cs="Arial"/>
        </w:rPr>
        <w:t>Regelverk for Eksportfinansiering Norge (Eksfin) sine ordninger</w:t>
      </w:r>
      <w:r>
        <w:rPr>
          <w:rFonts w:cs="Arial"/>
        </w:rPr>
        <w:t xml:space="preserve"> </w:t>
      </w:r>
    </w:p>
    <w:p w14:paraId="5D57303D" w14:textId="77777777" w:rsidR="00516F2E" w:rsidRPr="00E06086" w:rsidRDefault="00516F2E" w:rsidP="00516F2E">
      <w:pPr>
        <w:pStyle w:val="Listeavsnitt"/>
        <w:numPr>
          <w:ilvl w:val="0"/>
          <w:numId w:val="11"/>
        </w:numPr>
        <w:tabs>
          <w:tab w:val="left" w:pos="5387"/>
        </w:tabs>
        <w:spacing w:line="240" w:lineRule="auto"/>
        <w:contextualSpacing w:val="0"/>
      </w:pPr>
      <w:r w:rsidRPr="00E06086">
        <w:rPr>
          <w:rFonts w:cs="Arial"/>
        </w:rPr>
        <w:t>Bekreftelsesbrev om at Eksfin er en statlig forvaltningsbedrift (engelsk)</w:t>
      </w:r>
    </w:p>
    <w:p w14:paraId="3C63A600" w14:textId="77777777" w:rsidR="00516F2E" w:rsidRPr="00516F2E" w:rsidRDefault="00516F2E" w:rsidP="00516F2E"/>
    <w:p w14:paraId="7DF3C97B" w14:textId="77777777" w:rsidR="007174FF" w:rsidRDefault="007174FF">
      <w:pPr>
        <w:spacing w:after="200" w:line="276" w:lineRule="auto"/>
        <w:rPr>
          <w:rFonts w:eastAsiaTheme="majorEastAsia" w:cstheme="majorBidi"/>
          <w:b/>
          <w:bCs/>
          <w:sz w:val="26"/>
          <w:szCs w:val="26"/>
        </w:rPr>
      </w:pPr>
      <w:bookmarkStart w:id="48" w:name="_Toc188283845"/>
      <w:r>
        <w:br w:type="page"/>
      </w:r>
    </w:p>
    <w:p w14:paraId="297D4B37" w14:textId="67FA0737" w:rsidR="0059224F" w:rsidRPr="00E06086" w:rsidRDefault="00DE1442" w:rsidP="006154C0">
      <w:pPr>
        <w:pStyle w:val="Overskrift2"/>
        <w:numPr>
          <w:ilvl w:val="0"/>
          <w:numId w:val="0"/>
        </w:numPr>
        <w:ind w:left="576" w:hanging="576"/>
        <w:rPr>
          <w:rFonts w:cs="Arial"/>
        </w:rPr>
      </w:pPr>
      <w:bookmarkStart w:id="49" w:name="_Toc188284279"/>
      <w:r>
        <w:lastRenderedPageBreak/>
        <w:t>Vedlegg 1: Styringskalender for 2025</w:t>
      </w:r>
      <w:bookmarkEnd w:id="46"/>
      <w:bookmarkEnd w:id="48"/>
      <w:bookmarkEnd w:id="49"/>
    </w:p>
    <w:bookmarkEnd w:id="47"/>
    <w:p w14:paraId="55592074" w14:textId="02C05D7E" w:rsidR="006F5C80" w:rsidRPr="00E06086" w:rsidRDefault="006F5C80" w:rsidP="006F5C80">
      <w:pPr>
        <w:spacing w:line="240" w:lineRule="auto"/>
        <w:rPr>
          <w:rFonts w:cs="Arial"/>
        </w:rPr>
      </w:pPr>
      <w:r w:rsidRPr="00E06086">
        <w:rPr>
          <w:rFonts w:cs="Arial"/>
        </w:rPr>
        <w:t xml:space="preserve">Tabellen nedenfor inneholder oversikt over rapportering, leveranser og faste møter i 2025. Ev. utdypende beskrivelse følger under tabellen. </w:t>
      </w:r>
      <w:r w:rsidR="00546B59">
        <w:rPr>
          <w:rFonts w:cs="Arial"/>
        </w:rPr>
        <w:t>Rapportering leveres siste arbeidsdag i forkant av fristen dersom frister faller på en fridag.</w:t>
      </w:r>
    </w:p>
    <w:tbl>
      <w:tblPr>
        <w:tblStyle w:val="Rutenettabell1lysuthevingsfarge1"/>
        <w:tblW w:w="9351" w:type="dxa"/>
        <w:tblLayout w:type="fixed"/>
        <w:tblLook w:val="04A0" w:firstRow="1" w:lastRow="0" w:firstColumn="1" w:lastColumn="0" w:noHBand="0" w:noVBand="1"/>
      </w:tblPr>
      <w:tblGrid>
        <w:gridCol w:w="2263"/>
        <w:gridCol w:w="4536"/>
        <w:gridCol w:w="2552"/>
      </w:tblGrid>
      <w:tr w:rsidR="006F5C80" w:rsidRPr="00E06086" w14:paraId="2D93969A" w14:textId="77777777" w:rsidTr="00CD2AD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3" w:type="dxa"/>
            <w:shd w:val="clear" w:color="auto" w:fill="1F497D" w:themeFill="text2"/>
          </w:tcPr>
          <w:p w14:paraId="573EDE9A" w14:textId="7E5D62C5" w:rsidR="006F5C80" w:rsidRPr="003E7125" w:rsidRDefault="006F5C80" w:rsidP="00C04E63">
            <w:pPr>
              <w:spacing w:line="240" w:lineRule="auto"/>
              <w:rPr>
                <w:rFonts w:cs="Arial"/>
                <w:color w:val="FFFFFF" w:themeColor="background1"/>
              </w:rPr>
            </w:pPr>
            <w:bookmarkStart w:id="50" w:name="_Hlk180419304"/>
            <w:r w:rsidRPr="003E7125">
              <w:rPr>
                <w:rFonts w:cs="Arial"/>
                <w:color w:val="FFFFFF" w:themeColor="background1"/>
              </w:rPr>
              <w:t>Dato</w:t>
            </w:r>
          </w:p>
        </w:tc>
        <w:tc>
          <w:tcPr>
            <w:tcW w:w="4536" w:type="dxa"/>
            <w:shd w:val="clear" w:color="auto" w:fill="1F497D" w:themeFill="text2"/>
          </w:tcPr>
          <w:p w14:paraId="21EE9955" w14:textId="77777777" w:rsidR="006F5C80" w:rsidRPr="00E06086" w:rsidRDefault="006F5C80" w:rsidP="00C04E63">
            <w:pPr>
              <w:spacing w:line="240" w:lineRule="auto"/>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E06086">
              <w:rPr>
                <w:rFonts w:cs="Arial"/>
                <w:color w:val="FFFFFF" w:themeColor="background1"/>
              </w:rPr>
              <w:t>Hva</w:t>
            </w:r>
          </w:p>
        </w:tc>
        <w:tc>
          <w:tcPr>
            <w:tcW w:w="2552" w:type="dxa"/>
            <w:shd w:val="clear" w:color="auto" w:fill="1F497D" w:themeFill="text2"/>
          </w:tcPr>
          <w:p w14:paraId="597D0E1F" w14:textId="77777777" w:rsidR="006F5C80" w:rsidRPr="00E06086" w:rsidRDefault="006F5C80" w:rsidP="00C04E63">
            <w:pPr>
              <w:spacing w:line="240" w:lineRule="auto"/>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E06086">
              <w:rPr>
                <w:rFonts w:cs="Arial"/>
                <w:color w:val="FFFFFF" w:themeColor="background1"/>
              </w:rPr>
              <w:t xml:space="preserve">Krav </w:t>
            </w:r>
          </w:p>
        </w:tc>
      </w:tr>
      <w:tr w:rsidR="006F5C80" w:rsidRPr="00E06086" w14:paraId="5B9F524E"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12055589" w14:textId="77777777" w:rsidR="006F5C80" w:rsidRPr="003E7125" w:rsidRDefault="006F5C80" w:rsidP="00C04E63">
            <w:pPr>
              <w:spacing w:line="240" w:lineRule="auto"/>
              <w:rPr>
                <w:rFonts w:cs="Arial"/>
              </w:rPr>
            </w:pPr>
            <w:r w:rsidRPr="003E7125">
              <w:rPr>
                <w:rFonts w:cs="Arial"/>
              </w:rPr>
              <w:t>15. i påfølgende måned</w:t>
            </w:r>
          </w:p>
        </w:tc>
        <w:tc>
          <w:tcPr>
            <w:tcW w:w="4536" w:type="dxa"/>
          </w:tcPr>
          <w:p w14:paraId="71AF1619" w14:textId="77777777" w:rsidR="006F5C80" w:rsidRPr="00E06086" w:rsidRDefault="006F5C80"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Rapportering til statsregnskapet</w:t>
            </w:r>
          </w:p>
        </w:tc>
        <w:tc>
          <w:tcPr>
            <w:tcW w:w="2552" w:type="dxa"/>
          </w:tcPr>
          <w:p w14:paraId="64EFB929" w14:textId="77777777" w:rsidR="006F5C80" w:rsidRPr="00E06086" w:rsidRDefault="006F5C80"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Årlig rundskriv fra FIN og DFØs nettsider</w:t>
            </w:r>
          </w:p>
        </w:tc>
      </w:tr>
      <w:tr w:rsidR="006F5C80" w:rsidRPr="00E06086" w14:paraId="00F56DBD"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0A255035" w14:textId="223E9B3E" w:rsidR="006F5C80" w:rsidRPr="003E7125" w:rsidRDefault="004B7540" w:rsidP="00C04E63">
            <w:pPr>
              <w:spacing w:line="240" w:lineRule="auto"/>
              <w:rPr>
                <w:rFonts w:cs="Arial"/>
              </w:rPr>
            </w:pPr>
            <w:r w:rsidRPr="003E7125">
              <w:rPr>
                <w:rFonts w:cs="Arial"/>
              </w:rPr>
              <w:t xml:space="preserve">Månedlig, </w:t>
            </w:r>
            <w:r w:rsidR="005B5CA4" w:rsidRPr="003E7125">
              <w:rPr>
                <w:rFonts w:cs="Arial"/>
              </w:rPr>
              <w:t xml:space="preserve">dersom de sendes til </w:t>
            </w:r>
            <w:r w:rsidRPr="003E7125">
              <w:rPr>
                <w:rFonts w:cs="Arial"/>
              </w:rPr>
              <w:t>styre</w:t>
            </w:r>
            <w:r w:rsidR="005B5CA4" w:rsidRPr="003E7125">
              <w:rPr>
                <w:rFonts w:cs="Arial"/>
              </w:rPr>
              <w:t>t</w:t>
            </w:r>
          </w:p>
        </w:tc>
        <w:tc>
          <w:tcPr>
            <w:tcW w:w="4536" w:type="dxa"/>
          </w:tcPr>
          <w:p w14:paraId="5482BADF" w14:textId="5A559E7B" w:rsidR="006F5C80" w:rsidRPr="00E06086" w:rsidRDefault="005B5CA4"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Rapport om s</w:t>
            </w:r>
            <w:r w:rsidR="006F5C80" w:rsidRPr="00E06086">
              <w:rPr>
                <w:rFonts w:cs="Arial"/>
              </w:rPr>
              <w:t>tatus lån og utnyttelse av garantirammer</w:t>
            </w:r>
            <w:r>
              <w:rPr>
                <w:rFonts w:cs="Arial"/>
              </w:rPr>
              <w:t xml:space="preserve">. </w:t>
            </w:r>
          </w:p>
        </w:tc>
        <w:tc>
          <w:tcPr>
            <w:tcW w:w="2552" w:type="dxa"/>
          </w:tcPr>
          <w:p w14:paraId="3647F100" w14:textId="2A0A6B02" w:rsidR="006F5C80" w:rsidRPr="00E06086" w:rsidRDefault="007728A4"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Samme som forrige år</w:t>
            </w:r>
          </w:p>
        </w:tc>
      </w:tr>
      <w:tr w:rsidR="006F5C80" w:rsidRPr="00E06086" w14:paraId="76F2F762"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627F8BE1" w14:textId="77777777" w:rsidR="006F5C80" w:rsidRPr="003E7125" w:rsidRDefault="006F5C80" w:rsidP="00C04E63">
            <w:pPr>
              <w:spacing w:line="240" w:lineRule="auto"/>
              <w:rPr>
                <w:rFonts w:cs="Arial"/>
              </w:rPr>
            </w:pPr>
            <w:r w:rsidRPr="003E7125">
              <w:rPr>
                <w:rFonts w:cs="Arial"/>
              </w:rPr>
              <w:t>Hver 2. måned</w:t>
            </w:r>
          </w:p>
        </w:tc>
        <w:tc>
          <w:tcPr>
            <w:tcW w:w="4536" w:type="dxa"/>
          </w:tcPr>
          <w:p w14:paraId="522614A0" w14:textId="77777777" w:rsidR="006F5C80" w:rsidRPr="00E06086" w:rsidRDefault="006F5C80"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Rapportering til statistikkbanken for næringspolitiske virkemidler</w:t>
            </w:r>
          </w:p>
        </w:tc>
        <w:tc>
          <w:tcPr>
            <w:tcW w:w="2552" w:type="dxa"/>
          </w:tcPr>
          <w:p w14:paraId="19F213EC" w14:textId="77777777" w:rsidR="006F5C80" w:rsidRPr="00E06086" w:rsidRDefault="006F5C80"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6F5C80" w:rsidRPr="00E06086" w14:paraId="55ABD59D"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620962B6" w14:textId="6DD37DD9" w:rsidR="006F5C80" w:rsidRPr="003E7125" w:rsidRDefault="006F5C80" w:rsidP="00C04E63">
            <w:pPr>
              <w:spacing w:line="240" w:lineRule="auto"/>
              <w:rPr>
                <w:rFonts w:cs="Arial"/>
              </w:rPr>
            </w:pPr>
            <w:r w:rsidRPr="003E7125">
              <w:rPr>
                <w:rFonts w:cs="Arial"/>
              </w:rPr>
              <w:t>Januar</w:t>
            </w:r>
            <w:r w:rsidR="00C9733F">
              <w:rPr>
                <w:rFonts w:cs="Arial"/>
              </w:rPr>
              <w:t xml:space="preserve"> og </w:t>
            </w:r>
            <w:r w:rsidRPr="003E7125">
              <w:rPr>
                <w:rFonts w:cs="Arial"/>
              </w:rPr>
              <w:t>februar</w:t>
            </w:r>
            <w:r w:rsidR="00C9733F">
              <w:rPr>
                <w:rFonts w:cs="Arial"/>
              </w:rPr>
              <w:t>, herunder 25. feb.</w:t>
            </w:r>
            <w:r w:rsidRPr="003E7125">
              <w:rPr>
                <w:rFonts w:cs="Arial"/>
              </w:rPr>
              <w:t xml:space="preserve"> </w:t>
            </w:r>
          </w:p>
        </w:tc>
        <w:tc>
          <w:tcPr>
            <w:tcW w:w="4536" w:type="dxa"/>
          </w:tcPr>
          <w:p w14:paraId="1D1CC08D" w14:textId="77777777" w:rsidR="006F5C80" w:rsidRPr="00E06086" w:rsidRDefault="006F5C80"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 xml:space="preserve">Statsregnskapet 2024 – avslutning </w:t>
            </w:r>
          </w:p>
        </w:tc>
        <w:tc>
          <w:tcPr>
            <w:tcW w:w="2552" w:type="dxa"/>
          </w:tcPr>
          <w:p w14:paraId="7313B24B" w14:textId="4CBDBAD7" w:rsidR="006F5C80" w:rsidRPr="00E06086" w:rsidRDefault="003246BB"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Tildelingsbrev og </w:t>
            </w:r>
            <w:r w:rsidR="006F5C80" w:rsidRPr="00E06086">
              <w:rPr>
                <w:rFonts w:cs="Arial"/>
              </w:rPr>
              <w:t xml:space="preserve">brev </w:t>
            </w:r>
            <w:r w:rsidR="007E3CCA">
              <w:rPr>
                <w:rFonts w:cs="Arial"/>
              </w:rPr>
              <w:t xml:space="preserve">15. november 2024 </w:t>
            </w:r>
          </w:p>
        </w:tc>
      </w:tr>
      <w:tr w:rsidR="006F5C80" w:rsidRPr="00E06086" w14:paraId="056F9F0C"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3C2ED74E" w14:textId="77777777" w:rsidR="006F5C80" w:rsidRPr="003E7125" w:rsidRDefault="006F5C80" w:rsidP="00C04E63">
            <w:pPr>
              <w:spacing w:line="240" w:lineRule="auto"/>
              <w:rPr>
                <w:rFonts w:cs="Arial"/>
              </w:rPr>
            </w:pPr>
            <w:r w:rsidRPr="003E7125">
              <w:rPr>
                <w:rFonts w:cs="Arial"/>
              </w:rPr>
              <w:t xml:space="preserve">1. mars </w:t>
            </w:r>
          </w:p>
        </w:tc>
        <w:tc>
          <w:tcPr>
            <w:tcW w:w="4536" w:type="dxa"/>
          </w:tcPr>
          <w:p w14:paraId="6C069B0F" w14:textId="77777777" w:rsidR="006F5C80" w:rsidRPr="00E06086" w:rsidRDefault="006F5C80"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 xml:space="preserve">Innspill til revidert budsjett for 2025 </w:t>
            </w:r>
          </w:p>
        </w:tc>
        <w:tc>
          <w:tcPr>
            <w:tcW w:w="2552" w:type="dxa"/>
          </w:tcPr>
          <w:p w14:paraId="5477727A" w14:textId="1C84F700" w:rsidR="006F5C80" w:rsidRPr="00E06086" w:rsidRDefault="006F5C80"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Tildelingsbrev</w:t>
            </w:r>
            <w:r w:rsidR="002A0780">
              <w:rPr>
                <w:rFonts w:cs="Arial"/>
              </w:rPr>
              <w:t>,</w:t>
            </w:r>
            <w:r w:rsidRPr="00E06086">
              <w:rPr>
                <w:rFonts w:cs="Arial"/>
              </w:rPr>
              <w:t xml:space="preserve"> </w:t>
            </w:r>
            <w:r w:rsidR="002A0780">
              <w:rPr>
                <w:rFonts w:cs="Arial"/>
              </w:rPr>
              <w:t>vedl. 1</w:t>
            </w:r>
          </w:p>
        </w:tc>
      </w:tr>
      <w:tr w:rsidR="006F5C80" w:rsidRPr="00E06086" w14:paraId="69BE3C28"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263531FA" w14:textId="77777777" w:rsidR="006F5C80" w:rsidRPr="003E7125" w:rsidRDefault="006F5C80" w:rsidP="00C04E63">
            <w:pPr>
              <w:spacing w:line="240" w:lineRule="auto"/>
              <w:rPr>
                <w:rFonts w:cs="Arial"/>
              </w:rPr>
            </w:pPr>
            <w:r w:rsidRPr="003E7125">
              <w:rPr>
                <w:rFonts w:cs="Arial"/>
              </w:rPr>
              <w:t xml:space="preserve">15. mars </w:t>
            </w:r>
          </w:p>
        </w:tc>
        <w:tc>
          <w:tcPr>
            <w:tcW w:w="4536" w:type="dxa"/>
          </w:tcPr>
          <w:p w14:paraId="61CB1A83" w14:textId="77777777" w:rsidR="006F5C80" w:rsidRPr="00E06086" w:rsidRDefault="006F5C80"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 xml:space="preserve">Årsrapport for 2024 </w:t>
            </w:r>
          </w:p>
        </w:tc>
        <w:tc>
          <w:tcPr>
            <w:tcW w:w="2552" w:type="dxa"/>
          </w:tcPr>
          <w:p w14:paraId="47C4F37F" w14:textId="3404870E" w:rsidR="006F5C80" w:rsidRPr="00E06086" w:rsidRDefault="006F5C80"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Tildelingsbrev</w:t>
            </w:r>
            <w:r w:rsidR="002A0780">
              <w:rPr>
                <w:rFonts w:cs="Arial"/>
              </w:rPr>
              <w:t>, vedl. 1</w:t>
            </w:r>
          </w:p>
        </w:tc>
      </w:tr>
      <w:tr w:rsidR="00490622" w:rsidRPr="00E06086" w14:paraId="5DC7398B" w14:textId="77777777" w:rsidTr="009C2CDD">
        <w:tc>
          <w:tcPr>
            <w:cnfStyle w:val="001000000000" w:firstRow="0" w:lastRow="0" w:firstColumn="1" w:lastColumn="0" w:oddVBand="0" w:evenVBand="0" w:oddHBand="0" w:evenHBand="0" w:firstRowFirstColumn="0" w:firstRowLastColumn="0" w:lastRowFirstColumn="0" w:lastRowLastColumn="0"/>
            <w:tcW w:w="2263" w:type="dxa"/>
          </w:tcPr>
          <w:p w14:paraId="5A0F3A5C" w14:textId="77777777" w:rsidR="00490622" w:rsidRPr="003E7125" w:rsidRDefault="00490622" w:rsidP="009C2CDD">
            <w:pPr>
              <w:spacing w:line="240" w:lineRule="auto"/>
              <w:rPr>
                <w:rFonts w:cs="Arial"/>
              </w:rPr>
            </w:pPr>
            <w:r w:rsidRPr="003E7125">
              <w:rPr>
                <w:rFonts w:cs="Arial"/>
              </w:rPr>
              <w:t xml:space="preserve">15. mars </w:t>
            </w:r>
          </w:p>
        </w:tc>
        <w:tc>
          <w:tcPr>
            <w:tcW w:w="4536" w:type="dxa"/>
          </w:tcPr>
          <w:p w14:paraId="153EB7F6" w14:textId="77777777" w:rsidR="00490622" w:rsidRPr="00E06086" w:rsidRDefault="00490622" w:rsidP="009C2CDD">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 xml:space="preserve">Internrevisors årsrapport for 2024 og internrevisjonsplan for 2025 </w:t>
            </w:r>
          </w:p>
        </w:tc>
        <w:tc>
          <w:tcPr>
            <w:tcW w:w="2552" w:type="dxa"/>
          </w:tcPr>
          <w:p w14:paraId="2224185C" w14:textId="77777777" w:rsidR="00490622" w:rsidRPr="00E06086" w:rsidRDefault="00490622" w:rsidP="009C2CDD">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 xml:space="preserve">Hovedinstruksen </w:t>
            </w:r>
          </w:p>
        </w:tc>
      </w:tr>
      <w:tr w:rsidR="006F5C80" w:rsidRPr="00E06086" w14:paraId="2427B744"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4216AF63" w14:textId="77777777" w:rsidR="006F5C80" w:rsidRPr="003E7125" w:rsidRDefault="006F5C80" w:rsidP="00C04E63">
            <w:pPr>
              <w:spacing w:line="240" w:lineRule="auto"/>
              <w:rPr>
                <w:rFonts w:cs="Arial"/>
              </w:rPr>
            </w:pPr>
            <w:r w:rsidRPr="003E7125">
              <w:rPr>
                <w:rFonts w:cs="Arial"/>
              </w:rPr>
              <w:t xml:space="preserve">15. mars </w:t>
            </w:r>
          </w:p>
        </w:tc>
        <w:tc>
          <w:tcPr>
            <w:tcW w:w="4536" w:type="dxa"/>
          </w:tcPr>
          <w:p w14:paraId="7B532F2B" w14:textId="1D1D0B72" w:rsidR="006F5C80" w:rsidRPr="00E06086" w:rsidRDefault="006F5C80"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 xml:space="preserve">Risikorapport </w:t>
            </w:r>
          </w:p>
        </w:tc>
        <w:tc>
          <w:tcPr>
            <w:tcW w:w="2552" w:type="dxa"/>
          </w:tcPr>
          <w:p w14:paraId="41458C64" w14:textId="2CBDE593" w:rsidR="006F5C80" w:rsidRPr="00E06086" w:rsidRDefault="006F5C80"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Tildelingsbrev</w:t>
            </w:r>
            <w:r w:rsidR="002A0780">
              <w:rPr>
                <w:rFonts w:cs="Arial"/>
              </w:rPr>
              <w:t>, vedl 1</w:t>
            </w:r>
          </w:p>
        </w:tc>
      </w:tr>
      <w:tr w:rsidR="006F5C80" w:rsidRPr="00E06086" w14:paraId="430545E5"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22AE6480" w14:textId="77777777" w:rsidR="006F5C80" w:rsidRPr="003E7125" w:rsidRDefault="006F5C80" w:rsidP="00C04E63">
            <w:pPr>
              <w:spacing w:line="240" w:lineRule="auto"/>
              <w:rPr>
                <w:rFonts w:cs="Arial"/>
              </w:rPr>
            </w:pPr>
            <w:r w:rsidRPr="003E7125">
              <w:rPr>
                <w:rFonts w:cs="Arial"/>
              </w:rPr>
              <w:t xml:space="preserve">15. mars </w:t>
            </w:r>
          </w:p>
        </w:tc>
        <w:tc>
          <w:tcPr>
            <w:tcW w:w="4536" w:type="dxa"/>
          </w:tcPr>
          <w:p w14:paraId="17525034" w14:textId="77777777" w:rsidR="006F5C80" w:rsidRPr="00E06086" w:rsidRDefault="006F5C80"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 xml:space="preserve">Statsbudsjettet for 2026 – budsjettforslag </w:t>
            </w:r>
          </w:p>
        </w:tc>
        <w:tc>
          <w:tcPr>
            <w:tcW w:w="2552" w:type="dxa"/>
          </w:tcPr>
          <w:p w14:paraId="4BDB9C3A" w14:textId="0C1D08CE" w:rsidR="006F5C80" w:rsidRPr="00E06086" w:rsidRDefault="006F5C80"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Tildelingsbrev</w:t>
            </w:r>
            <w:r w:rsidR="002A0780">
              <w:rPr>
                <w:rFonts w:cs="Arial"/>
              </w:rPr>
              <w:t>, vedl 1</w:t>
            </w:r>
          </w:p>
        </w:tc>
      </w:tr>
      <w:tr w:rsidR="00587D83" w:rsidRPr="00E06086" w14:paraId="594F9AA1"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2C8EF8F0" w14:textId="5C8FF8D2" w:rsidR="00587D83" w:rsidRPr="003E7125" w:rsidRDefault="0023638E" w:rsidP="00C04E63">
            <w:pPr>
              <w:spacing w:line="240" w:lineRule="auto"/>
              <w:rPr>
                <w:rFonts w:cs="Arial"/>
              </w:rPr>
            </w:pPr>
            <w:r>
              <w:rPr>
                <w:rFonts w:cs="Arial"/>
              </w:rPr>
              <w:t>15. mars</w:t>
            </w:r>
          </w:p>
        </w:tc>
        <w:tc>
          <w:tcPr>
            <w:tcW w:w="4536" w:type="dxa"/>
          </w:tcPr>
          <w:p w14:paraId="03F0DC84" w14:textId="7BB561EC" w:rsidR="00587D83" w:rsidRPr="00E06086" w:rsidRDefault="0023638E"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Regional tilstedeværelse – forslag til sted</w:t>
            </w:r>
          </w:p>
        </w:tc>
        <w:tc>
          <w:tcPr>
            <w:tcW w:w="2552" w:type="dxa"/>
          </w:tcPr>
          <w:p w14:paraId="4A4878D0" w14:textId="50E7767D" w:rsidR="00587D83" w:rsidRPr="00E06086" w:rsidRDefault="0023638E"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Tildelingsbrev</w:t>
            </w:r>
            <w:r w:rsidR="002A0780">
              <w:rPr>
                <w:rFonts w:cs="Arial"/>
              </w:rPr>
              <w:t>,</w:t>
            </w:r>
            <w:r w:rsidR="00B875C8">
              <w:rPr>
                <w:rFonts w:cs="Arial"/>
              </w:rPr>
              <w:t xml:space="preserve"> pkt. 4</w:t>
            </w:r>
          </w:p>
        </w:tc>
      </w:tr>
      <w:tr w:rsidR="006F5C80" w:rsidRPr="00E06086" w14:paraId="5487BCBA"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48C52C13" w14:textId="356F6214" w:rsidR="006F5C80" w:rsidRPr="003E7125" w:rsidRDefault="00823293" w:rsidP="00C04E63">
            <w:pPr>
              <w:spacing w:line="240" w:lineRule="auto"/>
              <w:rPr>
                <w:rFonts w:cs="Arial"/>
              </w:rPr>
            </w:pPr>
            <w:r w:rsidRPr="003E7125">
              <w:rPr>
                <w:rFonts w:cs="Arial"/>
              </w:rPr>
              <w:t>1</w:t>
            </w:r>
            <w:r w:rsidR="006F5C80" w:rsidRPr="003E7125">
              <w:rPr>
                <w:rFonts w:cs="Arial"/>
              </w:rPr>
              <w:t>. april</w:t>
            </w:r>
            <w:r w:rsidR="00074859" w:rsidRPr="003E7125">
              <w:rPr>
                <w:rFonts w:cs="Arial"/>
              </w:rPr>
              <w:t>,</w:t>
            </w:r>
            <w:r w:rsidR="00074859" w:rsidRPr="003E7125">
              <w:rPr>
                <w:rFonts w:cs="Arial"/>
              </w:rPr>
              <w:br/>
              <w:t>kl. 09.00-1</w:t>
            </w:r>
            <w:r w:rsidR="00AA3F25" w:rsidRPr="003E7125">
              <w:rPr>
                <w:rFonts w:cs="Arial"/>
              </w:rPr>
              <w:t>0</w:t>
            </w:r>
            <w:r w:rsidR="00074859" w:rsidRPr="003E7125">
              <w:rPr>
                <w:rFonts w:cs="Arial"/>
              </w:rPr>
              <w:t>.</w:t>
            </w:r>
            <w:r w:rsidR="00AA3F25" w:rsidRPr="003E7125">
              <w:rPr>
                <w:rFonts w:cs="Arial"/>
              </w:rPr>
              <w:t>3</w:t>
            </w:r>
            <w:r w:rsidR="00074859" w:rsidRPr="003E7125">
              <w:rPr>
                <w:rFonts w:cs="Arial"/>
              </w:rPr>
              <w:t>0</w:t>
            </w:r>
          </w:p>
        </w:tc>
        <w:tc>
          <w:tcPr>
            <w:tcW w:w="4536" w:type="dxa"/>
          </w:tcPr>
          <w:p w14:paraId="4F38B3C3" w14:textId="44AB791F" w:rsidR="006F5C80" w:rsidRPr="00E06086" w:rsidRDefault="006F5C80"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 xml:space="preserve">Porteføljestatusmøte </w:t>
            </w:r>
            <w:r w:rsidR="002302C8">
              <w:rPr>
                <w:rFonts w:cs="Arial"/>
              </w:rPr>
              <w:t>(hos NFD)</w:t>
            </w:r>
          </w:p>
        </w:tc>
        <w:tc>
          <w:tcPr>
            <w:tcW w:w="2552" w:type="dxa"/>
          </w:tcPr>
          <w:p w14:paraId="4D551808" w14:textId="1E5E0C24" w:rsidR="006F5C80" w:rsidRPr="00E06086" w:rsidRDefault="006F5C80"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6F5C80" w:rsidRPr="00E06086" w14:paraId="5D8082E4"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766012E5" w14:textId="7080E979" w:rsidR="006F5C80" w:rsidRPr="003E7125" w:rsidRDefault="0080451C" w:rsidP="00C04E63">
            <w:pPr>
              <w:spacing w:line="240" w:lineRule="auto"/>
              <w:rPr>
                <w:rFonts w:cs="Arial"/>
              </w:rPr>
            </w:pPr>
            <w:r w:rsidRPr="003E7125">
              <w:rPr>
                <w:rFonts w:cs="Arial"/>
              </w:rPr>
              <w:t>15. a</w:t>
            </w:r>
            <w:r w:rsidR="006F5C80" w:rsidRPr="003E7125">
              <w:rPr>
                <w:rFonts w:cs="Arial"/>
              </w:rPr>
              <w:t>pril</w:t>
            </w:r>
          </w:p>
        </w:tc>
        <w:tc>
          <w:tcPr>
            <w:tcW w:w="4536" w:type="dxa"/>
          </w:tcPr>
          <w:p w14:paraId="5EC1C789" w14:textId="77777777" w:rsidR="006F5C80" w:rsidRPr="00F347F5" w:rsidRDefault="006F5C80"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F347F5">
              <w:rPr>
                <w:rFonts w:cs="Arial"/>
              </w:rPr>
              <w:t xml:space="preserve">Årlig rapportering til OECDs skipsbyggingsgruppe </w:t>
            </w:r>
          </w:p>
        </w:tc>
        <w:tc>
          <w:tcPr>
            <w:tcW w:w="2552" w:type="dxa"/>
          </w:tcPr>
          <w:p w14:paraId="4B10C5C9" w14:textId="424B30CC" w:rsidR="006F5C80" w:rsidRPr="003D05E7" w:rsidRDefault="007728A4"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Samme som forrige år</w:t>
            </w:r>
          </w:p>
        </w:tc>
      </w:tr>
      <w:tr w:rsidR="002A0780" w:rsidRPr="00E06086" w14:paraId="46F048E5"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03970632" w14:textId="6CCB22BD" w:rsidR="002A0780" w:rsidRPr="002A0780" w:rsidRDefault="002A0780" w:rsidP="002A0780">
            <w:pPr>
              <w:spacing w:line="240" w:lineRule="auto"/>
              <w:rPr>
                <w:rFonts w:cs="Arial"/>
              </w:rPr>
            </w:pPr>
            <w:r>
              <w:rPr>
                <w:rFonts w:cs="Arial"/>
              </w:rPr>
              <w:t>1.</w:t>
            </w:r>
            <w:r w:rsidRPr="002A0780">
              <w:rPr>
                <w:rFonts w:cs="Arial"/>
              </w:rPr>
              <w:t>mai</w:t>
            </w:r>
          </w:p>
        </w:tc>
        <w:tc>
          <w:tcPr>
            <w:tcW w:w="4536" w:type="dxa"/>
          </w:tcPr>
          <w:p w14:paraId="53D56A6E" w14:textId="7C6315F9" w:rsidR="002A0780" w:rsidRPr="00F347F5" w:rsidRDefault="002A0780"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Krav til energieffektivisering</w:t>
            </w:r>
          </w:p>
        </w:tc>
        <w:tc>
          <w:tcPr>
            <w:tcW w:w="2552" w:type="dxa"/>
          </w:tcPr>
          <w:p w14:paraId="3D60D5A1" w14:textId="5AB98754" w:rsidR="002A0780" w:rsidRPr="00F347F5" w:rsidRDefault="002A0780"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Tildelingsbrev, pkt. 4</w:t>
            </w:r>
          </w:p>
        </w:tc>
      </w:tr>
      <w:tr w:rsidR="005A47F6" w:rsidRPr="00E06086" w14:paraId="6A8FFC53"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06E9C3A0" w14:textId="58283036" w:rsidR="005A47F6" w:rsidRPr="003E7125" w:rsidRDefault="002C3DE0" w:rsidP="003E3420">
            <w:pPr>
              <w:spacing w:line="240" w:lineRule="auto"/>
              <w:rPr>
                <w:rFonts w:cs="Arial"/>
              </w:rPr>
            </w:pPr>
            <w:r w:rsidRPr="003E7125">
              <w:rPr>
                <w:rFonts w:cs="Arial"/>
              </w:rPr>
              <w:t>20</w:t>
            </w:r>
            <w:r w:rsidR="005A47F6" w:rsidRPr="003E7125">
              <w:rPr>
                <w:rFonts w:cs="Arial"/>
              </w:rPr>
              <w:t xml:space="preserve">. </w:t>
            </w:r>
            <w:r w:rsidR="005E21EE" w:rsidRPr="003E7125">
              <w:rPr>
                <w:rFonts w:cs="Arial"/>
              </w:rPr>
              <w:t>mai</w:t>
            </w:r>
            <w:r w:rsidR="005A47F6" w:rsidRPr="003E7125">
              <w:rPr>
                <w:rFonts w:cs="Arial"/>
              </w:rPr>
              <w:br/>
              <w:t>kl. 1</w:t>
            </w:r>
            <w:r w:rsidR="005E21EE" w:rsidRPr="003E7125">
              <w:rPr>
                <w:rFonts w:cs="Arial"/>
              </w:rPr>
              <w:t>3</w:t>
            </w:r>
            <w:r w:rsidR="005A47F6" w:rsidRPr="003E7125">
              <w:rPr>
                <w:rFonts w:cs="Arial"/>
              </w:rPr>
              <w:t>.00-1</w:t>
            </w:r>
            <w:r w:rsidR="005E21EE" w:rsidRPr="003E7125">
              <w:rPr>
                <w:rFonts w:cs="Arial"/>
              </w:rPr>
              <w:t>5</w:t>
            </w:r>
            <w:r w:rsidR="005A47F6" w:rsidRPr="003E7125">
              <w:rPr>
                <w:rFonts w:cs="Arial"/>
              </w:rPr>
              <w:t>.00</w:t>
            </w:r>
          </w:p>
        </w:tc>
        <w:tc>
          <w:tcPr>
            <w:tcW w:w="4536" w:type="dxa"/>
          </w:tcPr>
          <w:p w14:paraId="510291F0" w14:textId="1A27FE33" w:rsidR="000519B4" w:rsidRPr="00E06086" w:rsidRDefault="005A47F6" w:rsidP="003E3420">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Etatsstyringsmøte (hos NFD</w:t>
            </w:r>
            <w:r w:rsidR="00EF73F4">
              <w:rPr>
                <w:rFonts w:cs="Arial"/>
              </w:rPr>
              <w:t>)</w:t>
            </w:r>
          </w:p>
        </w:tc>
        <w:tc>
          <w:tcPr>
            <w:tcW w:w="2552" w:type="dxa"/>
          </w:tcPr>
          <w:p w14:paraId="6AA58298" w14:textId="174B99F5" w:rsidR="005A47F6" w:rsidRPr="00E06086" w:rsidRDefault="005A47F6" w:rsidP="003E3420">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Tildelingsbrev</w:t>
            </w:r>
            <w:r w:rsidR="002A0780">
              <w:rPr>
                <w:rFonts w:cs="Arial"/>
              </w:rPr>
              <w:t>, vedl 1</w:t>
            </w:r>
          </w:p>
        </w:tc>
      </w:tr>
      <w:tr w:rsidR="002A0780" w:rsidRPr="00E06086" w14:paraId="17252F2D"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4E536DDE" w14:textId="0DEACAB9" w:rsidR="002A0780" w:rsidRPr="003E7125" w:rsidRDefault="002A0780" w:rsidP="003E3420">
            <w:pPr>
              <w:spacing w:line="240" w:lineRule="auto"/>
              <w:rPr>
                <w:rFonts w:cs="Arial"/>
              </w:rPr>
            </w:pPr>
            <w:r>
              <w:rPr>
                <w:rFonts w:cs="Arial"/>
              </w:rPr>
              <w:t>31. mai</w:t>
            </w:r>
          </w:p>
        </w:tc>
        <w:tc>
          <w:tcPr>
            <w:tcW w:w="4536" w:type="dxa"/>
          </w:tcPr>
          <w:p w14:paraId="71AAB4A3" w14:textId="486A81BC" w:rsidR="002A0780" w:rsidRPr="00E06086" w:rsidRDefault="002A0780" w:rsidP="003E3420">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Grønn prosjektklassifisering - status</w:t>
            </w:r>
          </w:p>
        </w:tc>
        <w:tc>
          <w:tcPr>
            <w:tcW w:w="2552" w:type="dxa"/>
          </w:tcPr>
          <w:p w14:paraId="3CE0CCFF" w14:textId="1A898D44" w:rsidR="002A0780" w:rsidRPr="00E06086" w:rsidRDefault="002A0780" w:rsidP="003E3420">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Tildelingsbrev, pkt. 4</w:t>
            </w:r>
          </w:p>
        </w:tc>
      </w:tr>
      <w:tr w:rsidR="006F5C80" w:rsidRPr="00E06086" w14:paraId="271EF32D"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6E59DCC1" w14:textId="77777777" w:rsidR="006F5C80" w:rsidRPr="003E7125" w:rsidRDefault="006F5C80" w:rsidP="009C0937">
            <w:pPr>
              <w:pStyle w:val="Listeavsnitt"/>
              <w:numPr>
                <w:ilvl w:val="0"/>
                <w:numId w:val="24"/>
              </w:numPr>
              <w:spacing w:line="240" w:lineRule="auto"/>
              <w:rPr>
                <w:rFonts w:cs="Arial"/>
              </w:rPr>
            </w:pPr>
            <w:r w:rsidRPr="003E7125">
              <w:rPr>
                <w:rFonts w:cs="Arial"/>
              </w:rPr>
              <w:t>juni</w:t>
            </w:r>
          </w:p>
        </w:tc>
        <w:tc>
          <w:tcPr>
            <w:tcW w:w="4536" w:type="dxa"/>
          </w:tcPr>
          <w:p w14:paraId="0876BE65" w14:textId="77777777" w:rsidR="006F5C80" w:rsidRPr="00E06086" w:rsidRDefault="006F5C80"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 xml:space="preserve">Statsbudsjettet 2026 – Beregning av statlig næringsstøtte </w:t>
            </w:r>
          </w:p>
        </w:tc>
        <w:tc>
          <w:tcPr>
            <w:tcW w:w="2552" w:type="dxa"/>
          </w:tcPr>
          <w:p w14:paraId="4E72D9EB" w14:textId="4C855D1C" w:rsidR="006F5C80" w:rsidRPr="0097460A" w:rsidRDefault="007728A4"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Samme som forrige år</w:t>
            </w:r>
          </w:p>
        </w:tc>
      </w:tr>
      <w:tr w:rsidR="00537412" w:rsidRPr="00537412" w14:paraId="795AAB62"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369EEA32" w14:textId="6920083B" w:rsidR="00785E72" w:rsidRPr="00537412" w:rsidRDefault="00785E72" w:rsidP="00785E72">
            <w:pPr>
              <w:spacing w:line="240" w:lineRule="auto"/>
              <w:rPr>
                <w:rFonts w:cs="Arial"/>
              </w:rPr>
            </w:pPr>
            <w:r w:rsidRPr="00537412">
              <w:rPr>
                <w:rFonts w:cs="Arial"/>
              </w:rPr>
              <w:t>10. juni</w:t>
            </w:r>
          </w:p>
        </w:tc>
        <w:tc>
          <w:tcPr>
            <w:tcW w:w="4536" w:type="dxa"/>
          </w:tcPr>
          <w:p w14:paraId="098B4E8B" w14:textId="148744CA" w:rsidR="00785E72" w:rsidRPr="00537412" w:rsidRDefault="00785E72"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537412">
              <w:rPr>
                <w:rFonts w:cs="Arial"/>
              </w:rPr>
              <w:t xml:space="preserve">Samhandlingsmodell </w:t>
            </w:r>
            <w:r w:rsidR="00537412">
              <w:rPr>
                <w:rFonts w:cs="Arial"/>
              </w:rPr>
              <w:t>–</w:t>
            </w:r>
            <w:r w:rsidRPr="00537412">
              <w:rPr>
                <w:rFonts w:cs="Arial"/>
              </w:rPr>
              <w:t xml:space="preserve"> </w:t>
            </w:r>
            <w:r w:rsidR="002A0780">
              <w:rPr>
                <w:rFonts w:cs="Arial"/>
              </w:rPr>
              <w:t>stat</w:t>
            </w:r>
            <w:r w:rsidRPr="00537412">
              <w:rPr>
                <w:rFonts w:cs="Arial"/>
              </w:rPr>
              <w:t>us</w:t>
            </w:r>
          </w:p>
        </w:tc>
        <w:tc>
          <w:tcPr>
            <w:tcW w:w="2552" w:type="dxa"/>
          </w:tcPr>
          <w:p w14:paraId="4050DDD3" w14:textId="1FC43977" w:rsidR="00785E72" w:rsidRPr="00537412" w:rsidRDefault="002A0780"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Tildelingsbrev, pkt. 4</w:t>
            </w:r>
          </w:p>
        </w:tc>
      </w:tr>
      <w:tr w:rsidR="003E7125" w:rsidRPr="00E06086" w14:paraId="563A7CE8"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1BD7C0CB" w14:textId="1678E281" w:rsidR="003E7125" w:rsidRPr="003E7125" w:rsidRDefault="003E7125" w:rsidP="003E7125">
            <w:pPr>
              <w:spacing w:line="240" w:lineRule="auto"/>
              <w:rPr>
                <w:rFonts w:cs="Arial"/>
              </w:rPr>
            </w:pPr>
            <w:r w:rsidRPr="003E7125">
              <w:rPr>
                <w:rFonts w:cs="Arial"/>
              </w:rPr>
              <w:t>10. juni</w:t>
            </w:r>
          </w:p>
        </w:tc>
        <w:tc>
          <w:tcPr>
            <w:tcW w:w="4536" w:type="dxa"/>
          </w:tcPr>
          <w:p w14:paraId="3F0BDCF9" w14:textId="0C080ECA" w:rsidR="003E7125" w:rsidRPr="00E06086" w:rsidRDefault="00B75761"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Gjennomgang av ekstern revisor av ordninger notifisert til ESA</w:t>
            </w:r>
            <w:r w:rsidR="003E7125">
              <w:rPr>
                <w:rFonts w:cs="Arial"/>
              </w:rPr>
              <w:t xml:space="preserve"> </w:t>
            </w:r>
          </w:p>
        </w:tc>
        <w:tc>
          <w:tcPr>
            <w:tcW w:w="2552" w:type="dxa"/>
          </w:tcPr>
          <w:p w14:paraId="45292342" w14:textId="406A320F" w:rsidR="003E7125" w:rsidRPr="0097460A" w:rsidRDefault="00B75761" w:rsidP="00C04E63">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Tildelingsbrev</w:t>
            </w:r>
            <w:r w:rsidR="002A0780">
              <w:rPr>
                <w:rFonts w:cs="Arial"/>
              </w:rPr>
              <w:t>, vedl. 1</w:t>
            </w:r>
          </w:p>
        </w:tc>
      </w:tr>
      <w:tr w:rsidR="00D67C7D" w:rsidRPr="00E06086" w14:paraId="39CF17E0"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22B9515A" w14:textId="05CB8F4E" w:rsidR="00D67C7D" w:rsidRPr="003E7125" w:rsidRDefault="0097460A" w:rsidP="00D67C7D">
            <w:pPr>
              <w:spacing w:line="240" w:lineRule="auto"/>
              <w:rPr>
                <w:rFonts w:cs="Arial"/>
              </w:rPr>
            </w:pPr>
            <w:r w:rsidRPr="003E7125">
              <w:rPr>
                <w:rFonts w:cs="Arial"/>
              </w:rPr>
              <w:t>20. september</w:t>
            </w:r>
          </w:p>
        </w:tc>
        <w:tc>
          <w:tcPr>
            <w:tcW w:w="4536" w:type="dxa"/>
          </w:tcPr>
          <w:p w14:paraId="3A72BE71" w14:textId="4E26FE2E" w:rsidR="00D67C7D" w:rsidRPr="00E06086" w:rsidRDefault="00B75761" w:rsidP="00D67C7D">
            <w:pPr>
              <w:spacing w:line="240" w:lineRule="auto"/>
              <w:cnfStyle w:val="000000000000" w:firstRow="0" w:lastRow="0" w:firstColumn="0" w:lastColumn="0" w:oddVBand="0" w:evenVBand="0" w:oddHBand="0" w:evenHBand="0" w:firstRowFirstColumn="0" w:firstRowLastColumn="0" w:lastRowFirstColumn="0" w:lastRowLastColumn="0"/>
              <w:rPr>
                <w:rFonts w:cs="Arial"/>
              </w:rPr>
            </w:pPr>
            <w:r>
              <w:t>Innspill til r</w:t>
            </w:r>
            <w:r w:rsidR="00D67C7D">
              <w:t>apportering til ESA om offentlig støtte</w:t>
            </w:r>
          </w:p>
        </w:tc>
        <w:tc>
          <w:tcPr>
            <w:tcW w:w="2552" w:type="dxa"/>
          </w:tcPr>
          <w:p w14:paraId="5F00B93C" w14:textId="0EB29128" w:rsidR="00D67C7D" w:rsidRPr="0097460A" w:rsidRDefault="00823293" w:rsidP="00D67C7D">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NFD sender egen bestilling.</w:t>
            </w:r>
            <w:r w:rsidR="00D67C7D" w:rsidRPr="0097460A">
              <w:rPr>
                <w:rFonts w:cs="Arial"/>
              </w:rPr>
              <w:t xml:space="preserve"> </w:t>
            </w:r>
          </w:p>
        </w:tc>
      </w:tr>
      <w:tr w:rsidR="00D67C7D" w:rsidRPr="00E06086" w14:paraId="128AD14E" w14:textId="77777777" w:rsidTr="00CD2AD2">
        <w:trPr>
          <w:trHeight w:val="449"/>
        </w:trPr>
        <w:tc>
          <w:tcPr>
            <w:cnfStyle w:val="001000000000" w:firstRow="0" w:lastRow="0" w:firstColumn="1" w:lastColumn="0" w:oddVBand="0" w:evenVBand="0" w:oddHBand="0" w:evenHBand="0" w:firstRowFirstColumn="0" w:firstRowLastColumn="0" w:lastRowFirstColumn="0" w:lastRowLastColumn="0"/>
            <w:tcW w:w="2263" w:type="dxa"/>
          </w:tcPr>
          <w:p w14:paraId="61D5F3CF" w14:textId="43265A36" w:rsidR="00D67C7D" w:rsidRPr="003E7125" w:rsidRDefault="00D67C7D" w:rsidP="00D67C7D">
            <w:pPr>
              <w:spacing w:line="240" w:lineRule="auto"/>
              <w:rPr>
                <w:rFonts w:cs="Arial"/>
              </w:rPr>
            </w:pPr>
            <w:r w:rsidRPr="003E7125">
              <w:rPr>
                <w:rFonts w:cs="Arial"/>
              </w:rPr>
              <w:t>20. september</w:t>
            </w:r>
          </w:p>
        </w:tc>
        <w:tc>
          <w:tcPr>
            <w:tcW w:w="4536" w:type="dxa"/>
          </w:tcPr>
          <w:p w14:paraId="67F73E50" w14:textId="27B744F4" w:rsidR="00D67C7D" w:rsidRPr="00E06086" w:rsidRDefault="00D67C7D" w:rsidP="00D67C7D">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Status budsjett 2025 og ev. innspill til endringsproposisjon høst 2025</w:t>
            </w:r>
          </w:p>
        </w:tc>
        <w:tc>
          <w:tcPr>
            <w:tcW w:w="2552" w:type="dxa"/>
          </w:tcPr>
          <w:p w14:paraId="131E7568" w14:textId="5154BA0B" w:rsidR="00D67C7D" w:rsidRPr="0097460A" w:rsidRDefault="00D67C7D" w:rsidP="00D67C7D">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97460A">
              <w:rPr>
                <w:rFonts w:cs="Arial"/>
              </w:rPr>
              <w:t>Tildelingsbrev</w:t>
            </w:r>
            <w:r w:rsidR="002A0780">
              <w:rPr>
                <w:rFonts w:cs="Arial"/>
              </w:rPr>
              <w:t>, vedl. 1</w:t>
            </w:r>
          </w:p>
        </w:tc>
      </w:tr>
      <w:tr w:rsidR="00D67C7D" w:rsidRPr="00E06086" w14:paraId="13ABC58C"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564646E9" w14:textId="4E7FCFD2" w:rsidR="00D67C7D" w:rsidRPr="003E7125" w:rsidRDefault="00D67C7D" w:rsidP="00D67C7D">
            <w:pPr>
              <w:spacing w:line="240" w:lineRule="auto"/>
              <w:rPr>
                <w:rFonts w:cs="Arial"/>
              </w:rPr>
            </w:pPr>
            <w:r w:rsidRPr="003E7125">
              <w:rPr>
                <w:rFonts w:cs="Arial"/>
              </w:rPr>
              <w:t>20. september</w:t>
            </w:r>
          </w:p>
        </w:tc>
        <w:tc>
          <w:tcPr>
            <w:tcW w:w="4536" w:type="dxa"/>
          </w:tcPr>
          <w:p w14:paraId="611B3195" w14:textId="4809A4F6" w:rsidR="00D67C7D" w:rsidRDefault="00D67C7D" w:rsidP="00D67C7D">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Risikorapport</w:t>
            </w:r>
          </w:p>
        </w:tc>
        <w:tc>
          <w:tcPr>
            <w:tcW w:w="2552" w:type="dxa"/>
          </w:tcPr>
          <w:p w14:paraId="6B4A1245" w14:textId="72BA3379" w:rsidR="00D67C7D" w:rsidRPr="00E06086" w:rsidRDefault="00D67C7D" w:rsidP="00D67C7D">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Tildelingsbrev</w:t>
            </w:r>
            <w:r w:rsidR="002A0780">
              <w:rPr>
                <w:rFonts w:cs="Arial"/>
              </w:rPr>
              <w:t>, vedl. 1</w:t>
            </w:r>
          </w:p>
        </w:tc>
      </w:tr>
      <w:tr w:rsidR="00D67C7D" w:rsidRPr="00E06086" w14:paraId="3B704BD6"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3310A734" w14:textId="6C082760" w:rsidR="00D67C7D" w:rsidRPr="003E7125" w:rsidRDefault="00D67C7D" w:rsidP="00D67C7D">
            <w:pPr>
              <w:spacing w:line="240" w:lineRule="auto"/>
              <w:rPr>
                <w:rFonts w:cs="Arial"/>
              </w:rPr>
            </w:pPr>
            <w:r w:rsidRPr="003E7125">
              <w:rPr>
                <w:rFonts w:cs="Arial"/>
              </w:rPr>
              <w:t>25. september</w:t>
            </w:r>
            <w:r w:rsidRPr="003E7125">
              <w:rPr>
                <w:rFonts w:cs="Arial"/>
              </w:rPr>
              <w:br/>
              <w:t>kl. 09.00-10.30</w:t>
            </w:r>
          </w:p>
        </w:tc>
        <w:tc>
          <w:tcPr>
            <w:tcW w:w="4536" w:type="dxa"/>
          </w:tcPr>
          <w:p w14:paraId="20EB476A" w14:textId="0152760E" w:rsidR="00D67C7D" w:rsidRPr="00E06086" w:rsidRDefault="00D67C7D" w:rsidP="00D67C7D">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Porteføljestatusmøte</w:t>
            </w:r>
            <w:r>
              <w:rPr>
                <w:rFonts w:cs="Arial"/>
              </w:rPr>
              <w:t xml:space="preserve"> (hos Eksfin)</w:t>
            </w:r>
          </w:p>
        </w:tc>
        <w:tc>
          <w:tcPr>
            <w:tcW w:w="2552" w:type="dxa"/>
          </w:tcPr>
          <w:p w14:paraId="7D1F78F5" w14:textId="2E4040E8" w:rsidR="00D67C7D" w:rsidRPr="00E06086" w:rsidRDefault="00D67C7D" w:rsidP="00D67C7D">
            <w:pPr>
              <w:spacing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5A47F6" w:rsidRPr="00E06086" w14:paraId="5E0961AB"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338CDEE0" w14:textId="2D65EE44" w:rsidR="005A47F6" w:rsidRPr="00B875C8" w:rsidRDefault="005A47F6" w:rsidP="00BE4294">
            <w:pPr>
              <w:spacing w:line="240" w:lineRule="auto"/>
              <w:rPr>
                <w:rFonts w:cs="Arial"/>
              </w:rPr>
            </w:pPr>
            <w:r w:rsidRPr="00B875C8">
              <w:rPr>
                <w:rFonts w:cs="Arial"/>
              </w:rPr>
              <w:t xml:space="preserve">15. oktober, </w:t>
            </w:r>
            <w:r w:rsidRPr="00B875C8">
              <w:rPr>
                <w:rFonts w:cs="Arial"/>
              </w:rPr>
              <w:br/>
              <w:t>kl. 09.00-10.</w:t>
            </w:r>
            <w:r w:rsidR="00C07A1C" w:rsidRPr="00B875C8">
              <w:rPr>
                <w:rFonts w:cs="Arial"/>
              </w:rPr>
              <w:t>00</w:t>
            </w:r>
          </w:p>
        </w:tc>
        <w:tc>
          <w:tcPr>
            <w:tcW w:w="4536" w:type="dxa"/>
          </w:tcPr>
          <w:p w14:paraId="3E4EF770" w14:textId="77777777" w:rsidR="005A47F6" w:rsidRPr="008C7782" w:rsidRDefault="005A47F6" w:rsidP="00BE4294">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B875C8">
              <w:rPr>
                <w:rFonts w:cs="Arial"/>
              </w:rPr>
              <w:t>Møte om samfunnsansvar</w:t>
            </w:r>
          </w:p>
        </w:tc>
        <w:tc>
          <w:tcPr>
            <w:tcW w:w="2552" w:type="dxa"/>
          </w:tcPr>
          <w:p w14:paraId="76776923" w14:textId="77777777" w:rsidR="005A47F6" w:rsidRPr="00E06086" w:rsidRDefault="005A47F6" w:rsidP="00BE4294">
            <w:pPr>
              <w:spacing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D67C7D" w:rsidRPr="00E06086" w14:paraId="2C5610C5"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5E1A1BE5" w14:textId="47E28F31" w:rsidR="00D67C7D" w:rsidRPr="003E7125" w:rsidRDefault="00D67C7D" w:rsidP="00D67C7D">
            <w:pPr>
              <w:spacing w:line="240" w:lineRule="auto"/>
              <w:rPr>
                <w:rFonts w:cs="Arial"/>
              </w:rPr>
            </w:pPr>
            <w:r w:rsidRPr="003E7125">
              <w:rPr>
                <w:rFonts w:cs="Arial"/>
              </w:rPr>
              <w:t>20. oktober,</w:t>
            </w:r>
            <w:r w:rsidRPr="003E7125">
              <w:rPr>
                <w:rFonts w:cs="Arial"/>
              </w:rPr>
              <w:br/>
              <w:t>kl. 09.00-11.00</w:t>
            </w:r>
          </w:p>
        </w:tc>
        <w:tc>
          <w:tcPr>
            <w:tcW w:w="4536" w:type="dxa"/>
          </w:tcPr>
          <w:p w14:paraId="2AAD0126" w14:textId="6AEF0FB3" w:rsidR="00D67C7D" w:rsidRPr="00E06086" w:rsidRDefault="00D67C7D" w:rsidP="00D67C7D">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Kontaktmøte om byggelåns</w:t>
            </w:r>
            <w:r w:rsidR="000519B4">
              <w:rPr>
                <w:rFonts w:cs="Arial"/>
              </w:rPr>
              <w:t>-</w:t>
            </w:r>
            <w:r w:rsidRPr="00E06086">
              <w:rPr>
                <w:rFonts w:cs="Arial"/>
              </w:rPr>
              <w:t xml:space="preserve">garantiordningen </w:t>
            </w:r>
          </w:p>
        </w:tc>
        <w:tc>
          <w:tcPr>
            <w:tcW w:w="2552" w:type="dxa"/>
          </w:tcPr>
          <w:p w14:paraId="4A11EA4B" w14:textId="71B330FF" w:rsidR="00D67C7D" w:rsidRPr="00E06086" w:rsidRDefault="00D67C7D" w:rsidP="00D67C7D">
            <w:pPr>
              <w:spacing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D67C7D" w:rsidRPr="00E06086" w14:paraId="54BF0171"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7CCE2104" w14:textId="77777777" w:rsidR="00D67C7D" w:rsidRPr="003E7125" w:rsidRDefault="00D67C7D" w:rsidP="00D67C7D">
            <w:pPr>
              <w:spacing w:line="240" w:lineRule="auto"/>
              <w:rPr>
                <w:rFonts w:cs="Arial"/>
              </w:rPr>
            </w:pPr>
            <w:r w:rsidRPr="003E7125">
              <w:rPr>
                <w:rFonts w:cs="Arial"/>
              </w:rPr>
              <w:t xml:space="preserve">Oktober/november </w:t>
            </w:r>
          </w:p>
        </w:tc>
        <w:tc>
          <w:tcPr>
            <w:tcW w:w="4536" w:type="dxa"/>
          </w:tcPr>
          <w:p w14:paraId="0AD5934A" w14:textId="77777777" w:rsidR="00D67C7D" w:rsidRPr="00E06086" w:rsidRDefault="00D67C7D" w:rsidP="00D67C7D">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 xml:space="preserve">Styresamtaler </w:t>
            </w:r>
          </w:p>
        </w:tc>
        <w:tc>
          <w:tcPr>
            <w:tcW w:w="2552" w:type="dxa"/>
          </w:tcPr>
          <w:p w14:paraId="3E8022AC" w14:textId="3B523980" w:rsidR="00D67C7D" w:rsidRPr="00E06086" w:rsidRDefault="00D67C7D" w:rsidP="00D67C7D">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NFD kaller inn</w:t>
            </w:r>
          </w:p>
        </w:tc>
      </w:tr>
      <w:tr w:rsidR="00D67C7D" w:rsidRPr="00E06086" w14:paraId="7BB0817D"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275B7BF5" w14:textId="56E4FC8D" w:rsidR="00D67C7D" w:rsidRPr="003E7125" w:rsidRDefault="00D67C7D" w:rsidP="00D67C7D">
            <w:pPr>
              <w:spacing w:line="240" w:lineRule="auto"/>
              <w:rPr>
                <w:rFonts w:cs="Arial"/>
              </w:rPr>
            </w:pPr>
            <w:r w:rsidRPr="003E7125">
              <w:rPr>
                <w:rFonts w:cs="Arial"/>
              </w:rPr>
              <w:t>2</w:t>
            </w:r>
            <w:r w:rsidR="00F347F5" w:rsidRPr="003E7125">
              <w:rPr>
                <w:rFonts w:cs="Arial"/>
              </w:rPr>
              <w:t>1</w:t>
            </w:r>
            <w:r w:rsidRPr="003E7125">
              <w:rPr>
                <w:rFonts w:cs="Arial"/>
              </w:rPr>
              <w:t xml:space="preserve">. november, </w:t>
            </w:r>
            <w:r w:rsidRPr="003E7125">
              <w:rPr>
                <w:rFonts w:cs="Arial"/>
              </w:rPr>
              <w:br/>
              <w:t>kl. 10.00-12.00</w:t>
            </w:r>
          </w:p>
        </w:tc>
        <w:tc>
          <w:tcPr>
            <w:tcW w:w="4536" w:type="dxa"/>
          </w:tcPr>
          <w:p w14:paraId="7BAF3905" w14:textId="77777777" w:rsidR="00D67C7D" w:rsidRPr="00E06086" w:rsidRDefault="00D67C7D" w:rsidP="00D67C7D">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Etatsstyringsmøte (hos Eksfin)</w:t>
            </w:r>
          </w:p>
        </w:tc>
        <w:tc>
          <w:tcPr>
            <w:tcW w:w="2552" w:type="dxa"/>
          </w:tcPr>
          <w:p w14:paraId="0C2B7EEA" w14:textId="0F262DC8" w:rsidR="00D67C7D" w:rsidRPr="00E06086" w:rsidRDefault="00D67C7D" w:rsidP="00D67C7D">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Tildelingsbrev</w:t>
            </w:r>
            <w:r w:rsidR="002A0780">
              <w:rPr>
                <w:rFonts w:cs="Arial"/>
              </w:rPr>
              <w:t>, vedl. 1</w:t>
            </w:r>
          </w:p>
        </w:tc>
      </w:tr>
      <w:tr w:rsidR="00D67C7D" w:rsidRPr="00E06086" w14:paraId="11D52170" w14:textId="77777777" w:rsidTr="00CD2AD2">
        <w:tc>
          <w:tcPr>
            <w:cnfStyle w:val="001000000000" w:firstRow="0" w:lastRow="0" w:firstColumn="1" w:lastColumn="0" w:oddVBand="0" w:evenVBand="0" w:oddHBand="0" w:evenHBand="0" w:firstRowFirstColumn="0" w:firstRowLastColumn="0" w:lastRowFirstColumn="0" w:lastRowLastColumn="0"/>
            <w:tcW w:w="2263" w:type="dxa"/>
          </w:tcPr>
          <w:p w14:paraId="3D64983D" w14:textId="538797C1" w:rsidR="00D67C7D" w:rsidRPr="003E7125" w:rsidRDefault="007B444F" w:rsidP="00D67C7D">
            <w:pPr>
              <w:spacing w:line="240" w:lineRule="auto"/>
              <w:rPr>
                <w:rFonts w:cs="Arial"/>
              </w:rPr>
            </w:pPr>
            <w:r>
              <w:rPr>
                <w:rFonts w:cs="Arial"/>
              </w:rPr>
              <w:t>15</w:t>
            </w:r>
            <w:r w:rsidR="00D67C7D" w:rsidRPr="003E7125">
              <w:rPr>
                <w:rFonts w:cs="Arial"/>
              </w:rPr>
              <w:t>. desember</w:t>
            </w:r>
          </w:p>
        </w:tc>
        <w:tc>
          <w:tcPr>
            <w:tcW w:w="4536" w:type="dxa"/>
          </w:tcPr>
          <w:p w14:paraId="57313181" w14:textId="13D5A873" w:rsidR="00D67C7D" w:rsidRPr="00E06086" w:rsidRDefault="00D67C7D" w:rsidP="00D67C7D">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E06086">
              <w:rPr>
                <w:rFonts w:cs="Arial"/>
              </w:rPr>
              <w:t xml:space="preserve">Statsbudsjettet 2027 </w:t>
            </w:r>
            <w:r>
              <w:rPr>
                <w:rFonts w:cs="Arial"/>
              </w:rPr>
              <w:t>–</w:t>
            </w:r>
            <w:r w:rsidRPr="00E06086">
              <w:rPr>
                <w:rFonts w:cs="Arial"/>
              </w:rPr>
              <w:t xml:space="preserve"> </w:t>
            </w:r>
            <w:r w:rsidR="002649DF">
              <w:rPr>
                <w:rFonts w:cs="Arial"/>
              </w:rPr>
              <w:t>tekniske justeringer</w:t>
            </w:r>
          </w:p>
        </w:tc>
        <w:tc>
          <w:tcPr>
            <w:tcW w:w="2552" w:type="dxa"/>
          </w:tcPr>
          <w:p w14:paraId="1544F76F" w14:textId="683CE50A" w:rsidR="00D67C7D" w:rsidRPr="00E06086" w:rsidRDefault="007728A4" w:rsidP="00D67C7D">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Samme som forrige år</w:t>
            </w:r>
          </w:p>
        </w:tc>
      </w:tr>
    </w:tbl>
    <w:bookmarkEnd w:id="50"/>
    <w:p w14:paraId="06D85928" w14:textId="355462F1" w:rsidR="003246BB" w:rsidRDefault="000F2130" w:rsidP="00F77712">
      <w:pPr>
        <w:keepNext/>
        <w:rPr>
          <w:rFonts w:cs="Arial"/>
          <w:b/>
          <w:bCs/>
        </w:rPr>
      </w:pPr>
      <w:r>
        <w:rPr>
          <w:rFonts w:cs="Arial"/>
          <w:b/>
          <w:bCs/>
        </w:rPr>
        <w:t>25. februar: A</w:t>
      </w:r>
      <w:r w:rsidR="003246BB">
        <w:rPr>
          <w:rFonts w:cs="Arial"/>
          <w:b/>
          <w:bCs/>
        </w:rPr>
        <w:t>vslutning av statsregnskapet</w:t>
      </w:r>
      <w:r>
        <w:rPr>
          <w:rFonts w:cs="Arial"/>
          <w:b/>
          <w:bCs/>
        </w:rPr>
        <w:t xml:space="preserve"> - tilleggsbestilling</w:t>
      </w:r>
    </w:p>
    <w:p w14:paraId="6664E1EA" w14:textId="4C1E7860" w:rsidR="003246BB" w:rsidRDefault="003246BB" w:rsidP="00F77712">
      <w:pPr>
        <w:keepNext/>
        <w:rPr>
          <w:rFonts w:cs="Arial"/>
        </w:rPr>
      </w:pPr>
      <w:r>
        <w:rPr>
          <w:rFonts w:cs="Arial"/>
        </w:rPr>
        <w:t>Nærings- og fiskeridepartementet har sendt eget brev til Eksfin og alle underliggende virksomhetene med</w:t>
      </w:r>
      <w:r w:rsidR="005022FB">
        <w:rPr>
          <w:rFonts w:cs="Arial"/>
        </w:rPr>
        <w:t xml:space="preserve"> informasjon om og</w:t>
      </w:r>
      <w:r>
        <w:rPr>
          <w:rFonts w:cs="Arial"/>
        </w:rPr>
        <w:t xml:space="preserve"> frister for innrapportering i forbindelse med </w:t>
      </w:r>
      <w:r>
        <w:rPr>
          <w:rFonts w:cs="Arial"/>
        </w:rPr>
        <w:lastRenderedPageBreak/>
        <w:t xml:space="preserve">årsavslutningen for 2024, jf. brev 15. november 2024. I tillegg </w:t>
      </w:r>
      <w:r w:rsidR="000F2130">
        <w:rPr>
          <w:rFonts w:cs="Arial"/>
        </w:rPr>
        <w:t>ber vi Eksfin utarbeide en</w:t>
      </w:r>
      <w:r w:rsidR="000F2130" w:rsidRPr="000F2130">
        <w:rPr>
          <w:rFonts w:cs="Arial"/>
        </w:rPr>
        <w:t xml:space="preserve"> kort omtale av </w:t>
      </w:r>
      <w:r w:rsidR="00006C6F">
        <w:rPr>
          <w:rFonts w:cs="Arial"/>
        </w:rPr>
        <w:t>eksportfinansieringsordningen</w:t>
      </w:r>
      <w:r w:rsidR="000F2130" w:rsidRPr="000F2130">
        <w:rPr>
          <w:rFonts w:cs="Arial"/>
        </w:rPr>
        <w:t xml:space="preserve"> for 2024 over samme lest som i statsregnskapet 2023 (Meld. St. 3 (2023–2024) under pkt. 2.17 Statlege utlån.</w:t>
      </w:r>
      <w:r>
        <w:rPr>
          <w:rFonts w:cs="Arial"/>
        </w:rPr>
        <w:t xml:space="preserve">  </w:t>
      </w:r>
    </w:p>
    <w:p w14:paraId="4249A068" w14:textId="08635948" w:rsidR="003246BB" w:rsidRPr="00484B4A" w:rsidRDefault="003246BB" w:rsidP="00F77712">
      <w:pPr>
        <w:keepNext/>
        <w:rPr>
          <w:rFonts w:cs="Arial"/>
        </w:rPr>
      </w:pPr>
      <w:r w:rsidRPr="00484B4A">
        <w:rPr>
          <w:rFonts w:cs="Arial"/>
        </w:rPr>
        <w:t xml:space="preserve"> </w:t>
      </w:r>
    </w:p>
    <w:p w14:paraId="4E88EA8F" w14:textId="6CB214E4" w:rsidR="006F5C80" w:rsidRPr="00E06086" w:rsidRDefault="006F5C80" w:rsidP="00F77712">
      <w:pPr>
        <w:keepNext/>
        <w:rPr>
          <w:b/>
          <w:bCs/>
        </w:rPr>
      </w:pPr>
      <w:r w:rsidRPr="00E06086">
        <w:rPr>
          <w:rFonts w:cs="Arial"/>
          <w:b/>
          <w:bCs/>
        </w:rPr>
        <w:t xml:space="preserve">1. </w:t>
      </w:r>
      <w:r w:rsidRPr="00E06086">
        <w:rPr>
          <w:b/>
          <w:bCs/>
        </w:rPr>
        <w:t>mars: Statsbudsjettet 2025</w:t>
      </w:r>
      <w:r w:rsidR="009A660C" w:rsidRPr="00E06086">
        <w:rPr>
          <w:b/>
          <w:bCs/>
        </w:rPr>
        <w:t xml:space="preserve"> </w:t>
      </w:r>
      <w:r w:rsidRPr="00E06086">
        <w:rPr>
          <w:b/>
          <w:bCs/>
        </w:rPr>
        <w:t xml:space="preserve">- ev. innspill til omprioriteringer eller tilleggsbevilgninger </w:t>
      </w:r>
      <w:r w:rsidR="002434A5">
        <w:rPr>
          <w:b/>
          <w:bCs/>
        </w:rPr>
        <w:t>ifb. revidert nasjonalbudsjett</w:t>
      </w:r>
    </w:p>
    <w:p w14:paraId="4646ACEF" w14:textId="1D0ECC24" w:rsidR="00CC0CE6" w:rsidRDefault="006F5C80" w:rsidP="006F5C80">
      <w:pPr>
        <w:rPr>
          <w:lang w:eastAsia="nb-NO"/>
        </w:rPr>
      </w:pPr>
      <w:r w:rsidRPr="00E06086">
        <w:rPr>
          <w:lang w:eastAsia="nb-NO"/>
        </w:rPr>
        <w:t xml:space="preserve">Eksfin skal </w:t>
      </w:r>
      <w:r w:rsidR="008F5421">
        <w:rPr>
          <w:lang w:eastAsia="nb-NO"/>
        </w:rPr>
        <w:t xml:space="preserve">orientere om </w:t>
      </w:r>
    </w:p>
    <w:p w14:paraId="4C36CC33" w14:textId="7D7DC9AD" w:rsidR="00CC0CE6" w:rsidRDefault="008F5421" w:rsidP="009C0937">
      <w:pPr>
        <w:pStyle w:val="Listeavsnitt"/>
        <w:numPr>
          <w:ilvl w:val="0"/>
          <w:numId w:val="27"/>
        </w:numPr>
        <w:rPr>
          <w:lang w:eastAsia="nb-NO"/>
        </w:rPr>
      </w:pPr>
      <w:r>
        <w:rPr>
          <w:lang w:eastAsia="nb-NO"/>
        </w:rPr>
        <w:t>status for alle kapitlene og postene som Eksfin har ansvar for</w:t>
      </w:r>
      <w:r w:rsidR="00B75761">
        <w:rPr>
          <w:lang w:eastAsia="nb-NO"/>
        </w:rPr>
        <w:t>.</w:t>
      </w:r>
    </w:p>
    <w:p w14:paraId="7251E88D" w14:textId="5DAEE995" w:rsidR="00CC0CE6" w:rsidRDefault="00CC0CE6" w:rsidP="009C0937">
      <w:pPr>
        <w:pStyle w:val="Listeavsnitt"/>
        <w:numPr>
          <w:ilvl w:val="0"/>
          <w:numId w:val="27"/>
        </w:numPr>
        <w:rPr>
          <w:lang w:eastAsia="nb-NO"/>
        </w:rPr>
      </w:pPr>
      <w:r>
        <w:rPr>
          <w:lang w:eastAsia="nb-NO"/>
        </w:rPr>
        <w:t>s</w:t>
      </w:r>
      <w:r w:rsidR="00A3026E">
        <w:rPr>
          <w:lang w:eastAsia="nb-NO"/>
        </w:rPr>
        <w:t>tatus for rammeutnyttelse for alle de ordinære</w:t>
      </w:r>
      <w:r>
        <w:rPr>
          <w:lang w:eastAsia="nb-NO"/>
        </w:rPr>
        <w:t xml:space="preserve"> garantiordningene</w:t>
      </w:r>
      <w:r w:rsidR="00B75761">
        <w:rPr>
          <w:lang w:eastAsia="nb-NO"/>
        </w:rPr>
        <w:t>.</w:t>
      </w:r>
    </w:p>
    <w:p w14:paraId="1C195E51" w14:textId="02C22398" w:rsidR="00CC0CE6" w:rsidRDefault="00CC0CE6" w:rsidP="009C0937">
      <w:pPr>
        <w:pStyle w:val="Listeavsnitt"/>
        <w:numPr>
          <w:ilvl w:val="0"/>
          <w:numId w:val="27"/>
        </w:numPr>
        <w:rPr>
          <w:lang w:eastAsia="nb-NO"/>
        </w:rPr>
      </w:pPr>
      <w:r>
        <w:rPr>
          <w:lang w:eastAsia="nb-NO"/>
        </w:rPr>
        <w:t xml:space="preserve">status for alle de </w:t>
      </w:r>
      <w:r w:rsidR="00A3026E">
        <w:rPr>
          <w:lang w:eastAsia="nb-NO"/>
        </w:rPr>
        <w:t xml:space="preserve">midlertidige garantiordningene. </w:t>
      </w:r>
    </w:p>
    <w:p w14:paraId="3893C607" w14:textId="77777777" w:rsidR="00CC0CE6" w:rsidRDefault="00CC0CE6" w:rsidP="006F5C80">
      <w:pPr>
        <w:rPr>
          <w:lang w:eastAsia="nb-NO"/>
        </w:rPr>
      </w:pPr>
    </w:p>
    <w:p w14:paraId="18F71419" w14:textId="1D18CB60" w:rsidR="006F5C80" w:rsidRPr="00E06086" w:rsidRDefault="00A3026E" w:rsidP="006F5C80">
      <w:pPr>
        <w:rPr>
          <w:lang w:eastAsia="nb-NO"/>
        </w:rPr>
      </w:pPr>
      <w:r>
        <w:rPr>
          <w:lang w:eastAsia="nb-NO"/>
        </w:rPr>
        <w:t xml:space="preserve">Eksfin skal </w:t>
      </w:r>
      <w:r w:rsidR="006F5C80" w:rsidRPr="00E06086">
        <w:rPr>
          <w:lang w:eastAsia="nb-NO"/>
        </w:rPr>
        <w:t>vurdere om det er behov for omprioriteringer eller tilleggsbevilgninger</w:t>
      </w:r>
      <w:r w:rsidR="00B75761">
        <w:rPr>
          <w:lang w:eastAsia="nb-NO"/>
        </w:rPr>
        <w:t xml:space="preserve">. </w:t>
      </w:r>
      <w:r w:rsidR="006F5C80" w:rsidRPr="00E06086">
        <w:rPr>
          <w:lang w:eastAsia="nb-NO"/>
        </w:rPr>
        <w:t xml:space="preserve">Eventuelle innspill </w:t>
      </w:r>
      <w:r w:rsidR="00074859">
        <w:rPr>
          <w:lang w:eastAsia="nb-NO"/>
        </w:rPr>
        <w:t xml:space="preserve">om endringer </w:t>
      </w:r>
      <w:r w:rsidR="006F5C80" w:rsidRPr="00E06086">
        <w:rPr>
          <w:lang w:eastAsia="nb-NO"/>
        </w:rPr>
        <w:t xml:space="preserve">skal </w:t>
      </w:r>
      <w:r w:rsidR="00B75761">
        <w:rPr>
          <w:lang w:eastAsia="nb-NO"/>
        </w:rPr>
        <w:t xml:space="preserve">for alle kapitlene og postene det foreslås endringer </w:t>
      </w:r>
      <w:r w:rsidR="006F5C80" w:rsidRPr="00E06086">
        <w:rPr>
          <w:lang w:eastAsia="nb-NO"/>
        </w:rPr>
        <w:t>inneholde:</w:t>
      </w:r>
    </w:p>
    <w:p w14:paraId="6C8626CB" w14:textId="347C3A87" w:rsidR="00F50B53" w:rsidRPr="00B75761" w:rsidRDefault="00B75761" w:rsidP="009C0937">
      <w:pPr>
        <w:pStyle w:val="Listeavsnitt"/>
        <w:numPr>
          <w:ilvl w:val="0"/>
          <w:numId w:val="23"/>
        </w:numPr>
        <w:spacing w:line="240" w:lineRule="auto"/>
        <w:rPr>
          <w:lang w:eastAsia="nb-NO"/>
        </w:rPr>
      </w:pPr>
      <w:r w:rsidRPr="00B75761">
        <w:rPr>
          <w:lang w:eastAsia="nb-NO"/>
        </w:rPr>
        <w:t>saldert budsjett, forslag til endring, bevilg</w:t>
      </w:r>
      <w:r>
        <w:rPr>
          <w:lang w:eastAsia="nb-NO"/>
        </w:rPr>
        <w:t>ning etter endring.</w:t>
      </w:r>
    </w:p>
    <w:p w14:paraId="092A25D0" w14:textId="037F1D9C" w:rsidR="008C7782" w:rsidRPr="00E06086" w:rsidRDefault="009C6D2E" w:rsidP="009C0937">
      <w:pPr>
        <w:pStyle w:val="Listeavsnitt"/>
        <w:numPr>
          <w:ilvl w:val="0"/>
          <w:numId w:val="23"/>
        </w:numPr>
        <w:spacing w:line="240" w:lineRule="auto"/>
        <w:rPr>
          <w:lang w:eastAsia="nb-NO"/>
        </w:rPr>
      </w:pPr>
      <w:r>
        <w:rPr>
          <w:lang w:eastAsia="nb-NO"/>
        </w:rPr>
        <w:t>e</w:t>
      </w:r>
      <w:r w:rsidR="008C7782" w:rsidRPr="00E06086">
        <w:rPr>
          <w:lang w:eastAsia="nb-NO"/>
        </w:rPr>
        <w:t xml:space="preserve">n kort beskrivelse av hva forslaget gjelder. </w:t>
      </w:r>
    </w:p>
    <w:p w14:paraId="739285FE" w14:textId="77777777" w:rsidR="008C7782" w:rsidRPr="00E06086" w:rsidRDefault="008C7782" w:rsidP="006F5C80">
      <w:pPr>
        <w:spacing w:line="240" w:lineRule="auto"/>
        <w:rPr>
          <w:rFonts w:cs="Arial"/>
          <w:b/>
          <w:bCs/>
        </w:rPr>
      </w:pPr>
    </w:p>
    <w:p w14:paraId="7BEC69AE" w14:textId="77777777" w:rsidR="006F5C80" w:rsidRPr="00E06086" w:rsidRDefault="006F5C80" w:rsidP="006F5C80">
      <w:pPr>
        <w:spacing w:line="240" w:lineRule="auto"/>
        <w:rPr>
          <w:rFonts w:cs="Arial"/>
          <w:b/>
          <w:bCs/>
        </w:rPr>
      </w:pPr>
      <w:r w:rsidRPr="00E06086">
        <w:rPr>
          <w:rFonts w:cs="Arial"/>
          <w:b/>
          <w:bCs/>
        </w:rPr>
        <w:t>15. mars: Statsbudsjettet 2026 - budsjettforslag</w:t>
      </w:r>
    </w:p>
    <w:p w14:paraId="379F3830" w14:textId="77777777" w:rsidR="006F5C80" w:rsidRPr="00E06086" w:rsidRDefault="006F5C80" w:rsidP="006F5C80">
      <w:pPr>
        <w:rPr>
          <w:lang w:eastAsia="nb-NO"/>
        </w:rPr>
      </w:pPr>
      <w:r w:rsidRPr="00E06086">
        <w:rPr>
          <w:lang w:eastAsia="nb-NO"/>
        </w:rPr>
        <w:t>Budsjettforslaget skal vise hvordan virksomheten vil prioritere sine ressurser det kommende året gitt at bevilgningen videreføres på nivå med inneværende år. Innspillet brukes som grunnlag for diskusjon om virksomhetens strategiske planer i styringsdialogen og for departementets arbeid med Prop. 1 S. Proposisjonen skal, i tillegg til å fremme forslag til bevilgning på kapittel og post, tydelig formidle hovedprioriteringene for Eksfin.</w:t>
      </w:r>
    </w:p>
    <w:p w14:paraId="1A4FACE9" w14:textId="77777777" w:rsidR="00D57D70" w:rsidRDefault="00D57D70" w:rsidP="006F5C80">
      <w:pPr>
        <w:rPr>
          <w:lang w:eastAsia="nb-NO"/>
        </w:rPr>
      </w:pPr>
    </w:p>
    <w:p w14:paraId="6CC0DC6D" w14:textId="6EED2274" w:rsidR="006F5C80" w:rsidRPr="00E06086" w:rsidRDefault="006F5C80" w:rsidP="006F5C80">
      <w:pPr>
        <w:rPr>
          <w:lang w:eastAsia="nb-NO"/>
        </w:rPr>
      </w:pPr>
      <w:r w:rsidRPr="00E06086">
        <w:rPr>
          <w:lang w:eastAsia="nb-NO"/>
        </w:rPr>
        <w:t>Budsjettforslaget skal ta utgangspunkt i virksomhetens fastsatte mål og strategier innenfor gjeldende budsjettramme. Videre skal forslaget inneholde:</w:t>
      </w:r>
    </w:p>
    <w:p w14:paraId="3DD53536" w14:textId="6DF8F53F" w:rsidR="006F5C80" w:rsidRPr="00E06086" w:rsidRDefault="00EC75CA" w:rsidP="009C0937">
      <w:pPr>
        <w:pStyle w:val="Listeavsnitt"/>
        <w:numPr>
          <w:ilvl w:val="0"/>
          <w:numId w:val="18"/>
        </w:numPr>
        <w:rPr>
          <w:lang w:eastAsia="nb-NO"/>
        </w:rPr>
      </w:pPr>
      <w:r>
        <w:rPr>
          <w:lang w:eastAsia="nb-NO"/>
        </w:rPr>
        <w:t>e</w:t>
      </w:r>
      <w:r w:rsidR="006F5C80" w:rsidRPr="00E06086">
        <w:rPr>
          <w:lang w:eastAsia="nb-NO"/>
        </w:rPr>
        <w:t>n vurdering av risikoer/ev. endringer i rammebetingelsene som kan få betydning for budsjettet neste år. Det kan eventuelt vises til tidligere innsendte risikovurderinger og eventuelle endringer i risikobildet i forhold til forrige risikorapportering.</w:t>
      </w:r>
    </w:p>
    <w:p w14:paraId="37673CF2" w14:textId="32FE4014" w:rsidR="006F5C80" w:rsidRPr="00E06086" w:rsidRDefault="00EC75CA" w:rsidP="009C0937">
      <w:pPr>
        <w:pStyle w:val="Listeavsnitt"/>
        <w:numPr>
          <w:ilvl w:val="0"/>
          <w:numId w:val="18"/>
        </w:numPr>
        <w:rPr>
          <w:lang w:eastAsia="nb-NO"/>
        </w:rPr>
      </w:pPr>
      <w:r>
        <w:rPr>
          <w:lang w:eastAsia="nb-NO"/>
        </w:rPr>
        <w:t>e</w:t>
      </w:r>
      <w:r w:rsidR="006F5C80" w:rsidRPr="00E06086">
        <w:rPr>
          <w:lang w:eastAsia="nb-NO"/>
        </w:rPr>
        <w:t>n omtale av hovedprioriteringer neste år. Hovedprioriteringer skal angi hva som er de 1-3 viktigste områdene som virksomheten vil prioritere neste år.</w:t>
      </w:r>
    </w:p>
    <w:p w14:paraId="0E99F213" w14:textId="46624695" w:rsidR="006F5C80" w:rsidRPr="00E06086" w:rsidRDefault="00EC75CA" w:rsidP="009C0937">
      <w:pPr>
        <w:pStyle w:val="Listeavsnitt"/>
        <w:numPr>
          <w:ilvl w:val="0"/>
          <w:numId w:val="18"/>
        </w:numPr>
        <w:rPr>
          <w:lang w:eastAsia="nb-NO"/>
        </w:rPr>
      </w:pPr>
      <w:r>
        <w:rPr>
          <w:lang w:eastAsia="nb-NO"/>
        </w:rPr>
        <w:t>e</w:t>
      </w:r>
      <w:r w:rsidR="006F5C80" w:rsidRPr="00E06086">
        <w:rPr>
          <w:lang w:eastAsia="nb-NO"/>
        </w:rPr>
        <w:t>n omtale av oppgaver som foreslås prioritert ned på kort eller lang sikt for å frigjøre ressurser til høyere prioriterte oppgaver, og konsekvensene av dette.</w:t>
      </w:r>
    </w:p>
    <w:p w14:paraId="42E8746E" w14:textId="3A0B4FF0" w:rsidR="006F5C80" w:rsidRPr="00E06086" w:rsidRDefault="00EC75CA" w:rsidP="009C0937">
      <w:pPr>
        <w:pStyle w:val="Listeavsnitt"/>
        <w:numPr>
          <w:ilvl w:val="0"/>
          <w:numId w:val="18"/>
        </w:numPr>
        <w:rPr>
          <w:lang w:eastAsia="nb-NO"/>
        </w:rPr>
      </w:pPr>
      <w:r>
        <w:rPr>
          <w:lang w:eastAsia="nb-NO"/>
        </w:rPr>
        <w:t>e</w:t>
      </w:r>
      <w:r w:rsidR="006F5C80" w:rsidRPr="00E06086">
        <w:rPr>
          <w:lang w:eastAsia="nb-NO"/>
        </w:rPr>
        <w:t>n oversikt over utgifter per virksomhetsområde/hovedområde for forrige budsjettår, inneværende år (gjeldende budsjett) og neste år (forslag gitt dagens ramme).</w:t>
      </w:r>
    </w:p>
    <w:p w14:paraId="6AC77C45" w14:textId="3B539E55" w:rsidR="006F5C80" w:rsidRPr="00E06086" w:rsidRDefault="00EC75CA" w:rsidP="009C0937">
      <w:pPr>
        <w:pStyle w:val="Listeavsnitt"/>
        <w:numPr>
          <w:ilvl w:val="0"/>
          <w:numId w:val="18"/>
        </w:numPr>
        <w:rPr>
          <w:lang w:eastAsia="nb-NO"/>
        </w:rPr>
      </w:pPr>
      <w:r>
        <w:rPr>
          <w:lang w:eastAsia="nb-NO"/>
        </w:rPr>
        <w:t>en spesifisering av</w:t>
      </w:r>
      <w:r w:rsidR="006F5C80" w:rsidRPr="00E06086">
        <w:rPr>
          <w:lang w:eastAsia="nb-NO"/>
        </w:rPr>
        <w:t xml:space="preserve"> utgifter til drift på kap. 2460 post 24</w:t>
      </w:r>
      <w:r w:rsidR="00C84D58">
        <w:rPr>
          <w:lang w:eastAsia="nb-NO"/>
        </w:rPr>
        <w:t xml:space="preserve"> fordelt på</w:t>
      </w:r>
    </w:p>
    <w:p w14:paraId="01F75AE2" w14:textId="4051353C" w:rsidR="006F5C80" w:rsidRPr="00E06086" w:rsidRDefault="00C84D58" w:rsidP="009C0937">
      <w:pPr>
        <w:pStyle w:val="Listeavsnitt"/>
        <w:numPr>
          <w:ilvl w:val="1"/>
          <w:numId w:val="18"/>
        </w:numPr>
        <w:rPr>
          <w:lang w:eastAsia="nb-NO"/>
        </w:rPr>
      </w:pPr>
      <w:r>
        <w:rPr>
          <w:lang w:eastAsia="nb-NO"/>
        </w:rPr>
        <w:t>l</w:t>
      </w:r>
      <w:r w:rsidR="006F5C80" w:rsidRPr="00E06086">
        <w:rPr>
          <w:lang w:eastAsia="nb-NO"/>
        </w:rPr>
        <w:t>ønn, pensjon og godtgjørelser</w:t>
      </w:r>
    </w:p>
    <w:p w14:paraId="09662E4D" w14:textId="2E803B49" w:rsidR="006F5C80" w:rsidRPr="00E06086" w:rsidRDefault="00C84D58" w:rsidP="009C0937">
      <w:pPr>
        <w:pStyle w:val="Listeavsnitt"/>
        <w:numPr>
          <w:ilvl w:val="1"/>
          <w:numId w:val="18"/>
        </w:numPr>
        <w:rPr>
          <w:lang w:eastAsia="nb-NO"/>
        </w:rPr>
      </w:pPr>
      <w:r>
        <w:rPr>
          <w:lang w:eastAsia="nb-NO"/>
        </w:rPr>
        <w:t>v</w:t>
      </w:r>
      <w:r w:rsidR="006F5C80" w:rsidRPr="00E06086">
        <w:rPr>
          <w:lang w:eastAsia="nb-NO"/>
        </w:rPr>
        <w:t>arer og tjenester.</w:t>
      </w:r>
    </w:p>
    <w:p w14:paraId="300AFB2B" w14:textId="77777777" w:rsidR="006F5C80" w:rsidRPr="00E06086" w:rsidRDefault="006F5C80" w:rsidP="006F5C80">
      <w:pPr>
        <w:rPr>
          <w:lang w:eastAsia="nb-NO"/>
        </w:rPr>
      </w:pPr>
    </w:p>
    <w:p w14:paraId="30527E20" w14:textId="77777777" w:rsidR="006F5C80" w:rsidRPr="00E06086" w:rsidRDefault="006F5C80" w:rsidP="006F5C80">
      <w:pPr>
        <w:rPr>
          <w:i/>
          <w:iCs/>
          <w:lang w:eastAsia="nb-NO"/>
        </w:rPr>
      </w:pPr>
      <w:r w:rsidRPr="00E06086">
        <w:rPr>
          <w:i/>
          <w:iCs/>
          <w:lang w:eastAsia="nb-NO"/>
        </w:rPr>
        <w:t>Særskilt om investeringer</w:t>
      </w:r>
    </w:p>
    <w:p w14:paraId="67BD503A" w14:textId="77777777" w:rsidR="006F5C80" w:rsidRPr="00E06086" w:rsidRDefault="006F5C80" w:rsidP="006F5C80">
      <w:pPr>
        <w:rPr>
          <w:lang w:eastAsia="nb-NO"/>
        </w:rPr>
      </w:pPr>
      <w:r w:rsidRPr="00E06086">
        <w:rPr>
          <w:lang w:eastAsia="nb-NO"/>
        </w:rPr>
        <w:t xml:space="preserve">Departementet ber virksomheten redegjøre for investeringer som virksomheten planlegger å gjennomføre innenfor gjeldende budsjett, med inndekning over flere år. Redegjørelsen skal inneholde en vurdering av tiltakets nytte, opplysninger om samlet investeringsbehov og fordeling av utgifter over år. Dette kan for eksempel gjelde mindre byggeprosjekter uten husleiekompensasjon eller IKT-investeringer. Departementet minner om at IKT-investeringer </w:t>
      </w:r>
      <w:r w:rsidRPr="00E06086">
        <w:rPr>
          <w:lang w:eastAsia="nb-NO"/>
        </w:rPr>
        <w:lastRenderedPageBreak/>
        <w:t>skal være i henhold til det til enhver tid gjeldende digitaliseringsrundskrivet fra Kommunal- og distriktsdepartementet.</w:t>
      </w:r>
    </w:p>
    <w:p w14:paraId="64BBA4E9" w14:textId="77777777" w:rsidR="006F5C80" w:rsidRPr="00E06086" w:rsidRDefault="006F5C80" w:rsidP="006F5C80">
      <w:pPr>
        <w:spacing w:line="240" w:lineRule="auto"/>
        <w:rPr>
          <w:rFonts w:cs="Arial"/>
        </w:rPr>
      </w:pPr>
    </w:p>
    <w:p w14:paraId="0DB26D18" w14:textId="77777777" w:rsidR="006F5C80" w:rsidRPr="00E06086" w:rsidRDefault="006F5C80" w:rsidP="001D5F22">
      <w:pPr>
        <w:keepNext/>
        <w:spacing w:line="240" w:lineRule="auto"/>
        <w:rPr>
          <w:rFonts w:cs="Arial"/>
          <w:b/>
          <w:bCs/>
        </w:rPr>
      </w:pPr>
      <w:r w:rsidRPr="00E06086">
        <w:rPr>
          <w:rFonts w:cs="Arial"/>
          <w:b/>
          <w:bCs/>
        </w:rPr>
        <w:t>15. mars: Årsrapport og årsregnskap for 2024</w:t>
      </w:r>
    </w:p>
    <w:p w14:paraId="110FDB28" w14:textId="3B7844D0" w:rsidR="006F5C80" w:rsidRPr="00E06086" w:rsidRDefault="006F5C80" w:rsidP="006F5C80">
      <w:r w:rsidRPr="00E06086">
        <w:t>Krav til innhold i årsrapporten og årsregnskap følger av Hovedinstruksen</w:t>
      </w:r>
      <w:r w:rsidR="00AA3F25">
        <w:t xml:space="preserve"> </w:t>
      </w:r>
      <w:r w:rsidRPr="00E06086">
        <w:t>og vedlegg 3</w:t>
      </w:r>
      <w:r w:rsidR="0018427F">
        <w:t xml:space="preserve"> i dette brevet</w:t>
      </w:r>
      <w:r w:rsidRPr="00E06086">
        <w:t xml:space="preserve">. </w:t>
      </w:r>
    </w:p>
    <w:p w14:paraId="2857522B" w14:textId="77777777" w:rsidR="006F5C80" w:rsidRPr="00E06086" w:rsidRDefault="006F5C80" w:rsidP="006F5C80"/>
    <w:p w14:paraId="38F7FDC9" w14:textId="518EE07E" w:rsidR="006F5C80" w:rsidRPr="00E06086" w:rsidRDefault="006F5C80" w:rsidP="006F5C80">
      <w:pPr>
        <w:rPr>
          <w:rFonts w:cs="Arial"/>
          <w:lang w:eastAsia="nb-NO"/>
        </w:rPr>
      </w:pPr>
      <w:r w:rsidRPr="00E06086">
        <w:rPr>
          <w:rFonts w:cs="Arial"/>
          <w:lang w:eastAsia="nb-NO"/>
        </w:rPr>
        <w:t xml:space="preserve">Årsrapporten med årsregnskap skal følge mal for statlige årsrapporter og Direktoratet for økonomistyrings (DFØ) anbefalinger til innhold og utforming, se </w:t>
      </w:r>
      <w:hyperlink r:id="rId13" w:history="1">
        <w:r w:rsidRPr="00E06086">
          <w:rPr>
            <w:rStyle w:val="Hyperkobling"/>
            <w:rFonts w:eastAsia="Times New Roman" w:cs="Arial"/>
            <w:lang w:eastAsia="nb-NO"/>
          </w:rPr>
          <w:t>https://dfo.no/fagomrader/arsrapport</w:t>
        </w:r>
      </w:hyperlink>
      <w:r w:rsidRPr="00E06086">
        <w:rPr>
          <w:rFonts w:cs="Arial"/>
          <w:lang w:eastAsia="nb-NO"/>
        </w:rPr>
        <w:t xml:space="preserve">. </w:t>
      </w:r>
    </w:p>
    <w:p w14:paraId="1CCFCA69" w14:textId="77777777" w:rsidR="006F5C80" w:rsidRPr="00E06086" w:rsidRDefault="006F5C80" w:rsidP="006F5C80">
      <w:pPr>
        <w:rPr>
          <w:rFonts w:cs="Arial"/>
          <w:lang w:eastAsia="nb-NO"/>
        </w:rPr>
      </w:pPr>
    </w:p>
    <w:p w14:paraId="6A94CF12" w14:textId="3B6E48A4" w:rsidR="006F5C80" w:rsidRPr="00E06086" w:rsidRDefault="006F5C80" w:rsidP="006F5C80">
      <w:pPr>
        <w:rPr>
          <w:rFonts w:cs="Arial"/>
          <w:lang w:eastAsia="nb-NO"/>
        </w:rPr>
      </w:pPr>
      <w:r w:rsidRPr="00E06086">
        <w:t>Årsrapport og årsregnskap skal signeres av styret og administrerende direktør.</w:t>
      </w:r>
    </w:p>
    <w:p w14:paraId="69D8D6D4" w14:textId="77777777" w:rsidR="006F5C80" w:rsidRPr="00E06086" w:rsidRDefault="006F5C80" w:rsidP="006F5C80">
      <w:pPr>
        <w:pStyle w:val="Brdtekst"/>
        <w:rPr>
          <w:rFonts w:cs="Arial"/>
          <w:lang w:eastAsia="nb-NO"/>
        </w:rPr>
      </w:pPr>
      <w:r w:rsidRPr="00E06086">
        <w:rPr>
          <w:rFonts w:cs="Arial"/>
        </w:rPr>
        <w:t xml:space="preserve">Eksfins årsrapport skal inneholde regnskap for virksomheten (administrasjonen og for eksportkredittordningen), regnskap for garantiordningene som skal gå i balanse på lang sikt og regnskap for midlertidige garantiordninger med støtteelement. </w:t>
      </w:r>
      <w:r w:rsidRPr="00E06086">
        <w:rPr>
          <w:rFonts w:cs="Arial"/>
          <w:lang w:eastAsia="nb-NO"/>
        </w:rPr>
        <w:t xml:space="preserve">Årsrapporten med årsregnskap skal oversendes departementet, med kopi til Riksrevisjonen. </w:t>
      </w:r>
    </w:p>
    <w:p w14:paraId="3EB6756E" w14:textId="4C38AA94" w:rsidR="006F5C80" w:rsidRPr="00E06086" w:rsidRDefault="006F5C80" w:rsidP="006F5C80">
      <w:pPr>
        <w:rPr>
          <w:lang w:eastAsia="nb-NO"/>
        </w:rPr>
      </w:pPr>
      <w:r w:rsidRPr="00E06086">
        <w:rPr>
          <w:lang w:eastAsia="nb-NO"/>
        </w:rPr>
        <w:t xml:space="preserve">Årsrapporten skal </w:t>
      </w:r>
      <w:r w:rsidR="00E359D5">
        <w:rPr>
          <w:lang w:eastAsia="nb-NO"/>
        </w:rPr>
        <w:t xml:space="preserve">i tillegg </w:t>
      </w:r>
      <w:r w:rsidRPr="00E06086">
        <w:rPr>
          <w:lang w:eastAsia="nb-NO"/>
        </w:rPr>
        <w:t>blant annet inneholde:</w:t>
      </w:r>
    </w:p>
    <w:p w14:paraId="513BA44F" w14:textId="77777777" w:rsidR="00A3026E" w:rsidRDefault="00A3026E" w:rsidP="009C0937">
      <w:pPr>
        <w:pStyle w:val="Listeavsnitt"/>
        <w:numPr>
          <w:ilvl w:val="0"/>
          <w:numId w:val="16"/>
        </w:numPr>
        <w:rPr>
          <w:b/>
          <w:bCs/>
          <w:lang w:eastAsia="nb-NO"/>
        </w:rPr>
      </w:pPr>
      <w:r>
        <w:rPr>
          <w:b/>
          <w:bCs/>
        </w:rPr>
        <w:t>lønnsomhetsberegning av utlånsvirksomheten</w:t>
      </w:r>
    </w:p>
    <w:p w14:paraId="78C3E4CF" w14:textId="125B3CE4" w:rsidR="006F5C80" w:rsidRPr="00201092" w:rsidRDefault="006F5C80" w:rsidP="009C0937">
      <w:pPr>
        <w:pStyle w:val="Listeavsnitt"/>
        <w:numPr>
          <w:ilvl w:val="0"/>
          <w:numId w:val="16"/>
        </w:numPr>
        <w:rPr>
          <w:b/>
          <w:bCs/>
          <w:lang w:eastAsia="nb-NO"/>
        </w:rPr>
      </w:pPr>
      <w:r w:rsidRPr="00201092">
        <w:rPr>
          <w:b/>
          <w:bCs/>
          <w:lang w:eastAsia="nb-NO"/>
        </w:rPr>
        <w:t>rapportering om konsulentbruk</w:t>
      </w:r>
    </w:p>
    <w:p w14:paraId="525DC877" w14:textId="0751D34A" w:rsidR="00201092" w:rsidRPr="005E1734" w:rsidRDefault="00A3026E" w:rsidP="009C0937">
      <w:pPr>
        <w:pStyle w:val="Listeavsnitt"/>
        <w:numPr>
          <w:ilvl w:val="0"/>
          <w:numId w:val="16"/>
        </w:numPr>
        <w:rPr>
          <w:lang w:eastAsia="nb-NO"/>
        </w:rPr>
      </w:pPr>
      <w:r>
        <w:rPr>
          <w:b/>
          <w:bCs/>
        </w:rPr>
        <w:t>informasjon om antall lærlinger</w:t>
      </w:r>
    </w:p>
    <w:p w14:paraId="0E2DCFF7" w14:textId="75477B9A" w:rsidR="006F5C80" w:rsidRPr="00E06086" w:rsidRDefault="006F5C80" w:rsidP="009C0937">
      <w:pPr>
        <w:pStyle w:val="Listeavsnitt"/>
        <w:numPr>
          <w:ilvl w:val="0"/>
          <w:numId w:val="16"/>
        </w:numPr>
        <w:rPr>
          <w:lang w:eastAsia="nb-NO"/>
        </w:rPr>
      </w:pPr>
      <w:r w:rsidRPr="00E06086">
        <w:rPr>
          <w:b/>
          <w:bCs/>
        </w:rPr>
        <w:t xml:space="preserve">rapportering </w:t>
      </w:r>
      <w:r w:rsidR="00273856">
        <w:rPr>
          <w:b/>
          <w:bCs/>
        </w:rPr>
        <w:t>om</w:t>
      </w:r>
      <w:r w:rsidRPr="00E06086">
        <w:t xml:space="preserve"> Eksfins arbeid med </w:t>
      </w:r>
      <w:r w:rsidRPr="00E06086">
        <w:rPr>
          <w:b/>
          <w:bCs/>
        </w:rPr>
        <w:t>likestilling og ikke-diskriminering</w:t>
      </w:r>
      <w:r w:rsidRPr="00E06086">
        <w:t>, jf. likestillings- og diskrimineringsloven §§ 26, 26 a og 26 b.</w:t>
      </w:r>
    </w:p>
    <w:p w14:paraId="0E8FE677" w14:textId="294B1F95" w:rsidR="006F5C80" w:rsidRPr="00E06086" w:rsidRDefault="006F5C80" w:rsidP="009C0937">
      <w:pPr>
        <w:pStyle w:val="Listeavsnitt"/>
        <w:numPr>
          <w:ilvl w:val="0"/>
          <w:numId w:val="16"/>
        </w:numPr>
        <w:rPr>
          <w:lang w:eastAsia="nb-NO"/>
        </w:rPr>
      </w:pPr>
      <w:r w:rsidRPr="00E06086">
        <w:rPr>
          <w:lang w:eastAsia="nb-NO"/>
        </w:rPr>
        <w:t>en redegjørelse for virksomhetens vurdering av</w:t>
      </w:r>
      <w:r w:rsidRPr="00E06086">
        <w:rPr>
          <w:b/>
          <w:bCs/>
          <w:lang w:eastAsia="nb-NO"/>
        </w:rPr>
        <w:t xml:space="preserve"> mulighetene for desentralisert arbeid</w:t>
      </w:r>
      <w:r w:rsidRPr="00E06086">
        <w:rPr>
          <w:lang w:eastAsia="nb-NO"/>
        </w:rPr>
        <w:t xml:space="preserve">, omfang og bruk av desentralisert arbeid i virksomheten og erfaringene med dette. Dersom virksomheten ikke har hatt økning i desentralisert arbeid, eller dersom bruken har gått ned, skal det særskilt redegjøres for årsakene til dette. </w:t>
      </w:r>
    </w:p>
    <w:p w14:paraId="41890B64" w14:textId="77777777" w:rsidR="006F5C80" w:rsidRPr="00E06086" w:rsidRDefault="006F5C80" w:rsidP="009C0937">
      <w:pPr>
        <w:pStyle w:val="Listeavsnitt"/>
        <w:numPr>
          <w:ilvl w:val="0"/>
          <w:numId w:val="16"/>
        </w:numPr>
        <w:rPr>
          <w:lang w:eastAsia="nb-NO"/>
        </w:rPr>
      </w:pPr>
      <w:r w:rsidRPr="00E06086">
        <w:rPr>
          <w:lang w:eastAsia="nb-NO"/>
        </w:rPr>
        <w:t>omtale av hvordan hensyn til</w:t>
      </w:r>
      <w:r w:rsidRPr="00E06086">
        <w:rPr>
          <w:b/>
          <w:bCs/>
          <w:lang w:eastAsia="nb-NO"/>
        </w:rPr>
        <w:t xml:space="preserve"> miljø, bærekraft og grønn omstilling </w:t>
      </w:r>
      <w:r w:rsidRPr="00E06086">
        <w:rPr>
          <w:lang w:eastAsia="nb-NO"/>
        </w:rPr>
        <w:t>ivaretas.</w:t>
      </w:r>
    </w:p>
    <w:p w14:paraId="20D8B67F" w14:textId="06ABC92F" w:rsidR="00A3026E" w:rsidRPr="00E06086" w:rsidRDefault="006F5C80" w:rsidP="009C0937">
      <w:pPr>
        <w:pStyle w:val="Listeavsnitt"/>
        <w:numPr>
          <w:ilvl w:val="0"/>
          <w:numId w:val="16"/>
        </w:numPr>
        <w:rPr>
          <w:lang w:eastAsia="nb-NO"/>
        </w:rPr>
      </w:pPr>
      <w:r w:rsidRPr="00E06086">
        <w:rPr>
          <w:lang w:eastAsia="nb-NO"/>
        </w:rPr>
        <w:t xml:space="preserve">en overordnet redegjørelse for resultatene fra arbeidet med </w:t>
      </w:r>
      <w:r w:rsidRPr="00A3026E">
        <w:rPr>
          <w:b/>
          <w:bCs/>
          <w:lang w:eastAsia="nb-NO"/>
        </w:rPr>
        <w:t>sikkerhet og beredskap</w:t>
      </w:r>
      <w:r w:rsidRPr="00E06086">
        <w:rPr>
          <w:lang w:eastAsia="nb-NO"/>
        </w:rPr>
        <w:t>.</w:t>
      </w:r>
    </w:p>
    <w:p w14:paraId="6EBD8C7F" w14:textId="77777777" w:rsidR="006F5C80" w:rsidRPr="00E06086" w:rsidDel="00057A25" w:rsidRDefault="006F5C80" w:rsidP="006F5C80">
      <w:pPr>
        <w:spacing w:line="240" w:lineRule="auto"/>
        <w:rPr>
          <w:rFonts w:cs="Arial"/>
          <w:b/>
          <w:bCs/>
        </w:rPr>
      </w:pPr>
      <w:bookmarkStart w:id="51" w:name="_Hlk147756140"/>
    </w:p>
    <w:p w14:paraId="78C3C684" w14:textId="05759F93" w:rsidR="006F5C80" w:rsidRPr="00E06086" w:rsidRDefault="006F5C80" w:rsidP="006F5C80">
      <w:pPr>
        <w:spacing w:line="240" w:lineRule="auto"/>
        <w:rPr>
          <w:rFonts w:cs="Arial"/>
          <w:b/>
          <w:bCs/>
        </w:rPr>
      </w:pPr>
      <w:r w:rsidRPr="00E06086">
        <w:rPr>
          <w:rFonts w:cs="Arial"/>
          <w:b/>
          <w:bCs/>
        </w:rPr>
        <w:t>15. mars: Risikorapport</w:t>
      </w:r>
    </w:p>
    <w:p w14:paraId="09A3A2D4" w14:textId="77777777" w:rsidR="006F5C80" w:rsidRPr="00E06086" w:rsidRDefault="006F5C80" w:rsidP="006F5C80">
      <w:pPr>
        <w:rPr>
          <w:rFonts w:cs="Arial"/>
        </w:rPr>
      </w:pPr>
      <w:r w:rsidRPr="00E06086">
        <w:rPr>
          <w:rFonts w:cs="Arial"/>
        </w:rPr>
        <w:t xml:space="preserve">Eksfin skal utarbeide halvårlige risikorapporter for å synliggjøre de relevante risikoene i </w:t>
      </w:r>
      <w:bookmarkStart w:id="52" w:name="_Hlk180409356"/>
      <w:r w:rsidRPr="00E06086">
        <w:rPr>
          <w:rFonts w:cs="Arial"/>
        </w:rPr>
        <w:t xml:space="preserve">porteføljen, herunder klima- og bærekraftsrisiko, og beskrive hvordan disse kan påvirke Eksfins evne til å nå mål og prioriteringer. </w:t>
      </w:r>
    </w:p>
    <w:p w14:paraId="65AA4FA4" w14:textId="77777777" w:rsidR="006F5C80" w:rsidRPr="00E06086" w:rsidRDefault="006F5C80" w:rsidP="006F5C80">
      <w:pPr>
        <w:rPr>
          <w:rFonts w:cs="Arial"/>
        </w:rPr>
      </w:pPr>
    </w:p>
    <w:p w14:paraId="51BE425C" w14:textId="77777777" w:rsidR="006F5C80" w:rsidRPr="00E06086" w:rsidRDefault="006F5C80" w:rsidP="006F5C80">
      <w:pPr>
        <w:rPr>
          <w:rFonts w:cs="Arial"/>
        </w:rPr>
      </w:pPr>
      <w:r w:rsidRPr="00E06086">
        <w:rPr>
          <w:rFonts w:cs="Arial"/>
        </w:rPr>
        <w:t xml:space="preserve">I risikorapporten skal Eksfin: </w:t>
      </w:r>
    </w:p>
    <w:p w14:paraId="0B049FF6" w14:textId="7E0B2ED6" w:rsidR="006F5C80" w:rsidRPr="00E06086" w:rsidRDefault="008015D0" w:rsidP="009C0937">
      <w:pPr>
        <w:pStyle w:val="Listeavsnitt"/>
        <w:numPr>
          <w:ilvl w:val="0"/>
          <w:numId w:val="19"/>
        </w:numPr>
        <w:rPr>
          <w:rFonts w:cs="Arial"/>
        </w:rPr>
      </w:pPr>
      <w:r>
        <w:rPr>
          <w:rFonts w:cs="Arial"/>
        </w:rPr>
        <w:t>s</w:t>
      </w:r>
      <w:r w:rsidR="006F5C80" w:rsidRPr="00E06086">
        <w:rPr>
          <w:rFonts w:cs="Arial"/>
        </w:rPr>
        <w:t xml:space="preserve">ynliggjøre, måle og vurdere forventet resultat og risiko i Eksfins garanti- og låneportefølje. </w:t>
      </w:r>
    </w:p>
    <w:p w14:paraId="4B79605B" w14:textId="461C282B" w:rsidR="006F5C80" w:rsidRPr="00E06086" w:rsidRDefault="008015D0" w:rsidP="009C0937">
      <w:pPr>
        <w:pStyle w:val="Listeavsnitt"/>
        <w:numPr>
          <w:ilvl w:val="0"/>
          <w:numId w:val="19"/>
        </w:numPr>
        <w:rPr>
          <w:rFonts w:cs="Arial"/>
        </w:rPr>
      </w:pPr>
      <w:r>
        <w:rPr>
          <w:rFonts w:cs="Arial"/>
        </w:rPr>
        <w:t>v</w:t>
      </w:r>
      <w:r w:rsidR="006F5C80" w:rsidRPr="00E06086">
        <w:rPr>
          <w:rFonts w:cs="Arial"/>
        </w:rPr>
        <w:t xml:space="preserve">urdere om garantiordningene hver for seg vil gå i balanse på lang sikt. </w:t>
      </w:r>
    </w:p>
    <w:p w14:paraId="0A72618C" w14:textId="7B02CB51" w:rsidR="006F5C80" w:rsidRPr="00E06086" w:rsidRDefault="008015D0" w:rsidP="009C0937">
      <w:pPr>
        <w:pStyle w:val="Listeavsnitt"/>
        <w:numPr>
          <w:ilvl w:val="0"/>
          <w:numId w:val="19"/>
        </w:numPr>
        <w:rPr>
          <w:rFonts w:cs="Arial"/>
        </w:rPr>
      </w:pPr>
      <w:r>
        <w:rPr>
          <w:rFonts w:cs="Arial"/>
        </w:rPr>
        <w:t>r</w:t>
      </w:r>
      <w:r w:rsidR="006F5C80" w:rsidRPr="00E06086">
        <w:rPr>
          <w:rFonts w:cs="Arial"/>
        </w:rPr>
        <w:t xml:space="preserve">edegjøre for kreditt- og konsentrasjonsrisiko i porteføljen til Alminnelig garantiordning. Dette omfatter rapportering om uventet tap, i tråd med kravene til risikostyring og rapportering om uventet tap i regelverket for Eksfin. Eksfin bes om å kommentere bl.a. forutsatt utvikling i samvariasjon mellom engasjementene og forventet andel tap ved mislighold (såkalt LGD) i beregningene av uventet tap ved 99 pst. konfidensnivå. </w:t>
      </w:r>
    </w:p>
    <w:bookmarkEnd w:id="52"/>
    <w:p w14:paraId="6114ED35" w14:textId="77777777" w:rsidR="006F5C80" w:rsidRPr="00E06086" w:rsidRDefault="006F5C80" w:rsidP="006F5C80">
      <w:pPr>
        <w:rPr>
          <w:rFonts w:cs="Arial"/>
        </w:rPr>
      </w:pPr>
    </w:p>
    <w:p w14:paraId="7ADCF0AD" w14:textId="77777777" w:rsidR="006F5C80" w:rsidRPr="00E06086" w:rsidRDefault="006F5C80" w:rsidP="006F5C80">
      <w:pPr>
        <w:rPr>
          <w:rFonts w:cs="Arial"/>
        </w:rPr>
      </w:pPr>
      <w:r w:rsidRPr="00E06086">
        <w:rPr>
          <w:rFonts w:cs="Arial"/>
        </w:rPr>
        <w:t>I risikorapporten som leveres i mars skal Eksfin i tillegg:</w:t>
      </w:r>
    </w:p>
    <w:p w14:paraId="090A28AB" w14:textId="7B907760" w:rsidR="006F5C80" w:rsidRPr="00E06086" w:rsidRDefault="008015D0" w:rsidP="009C0937">
      <w:pPr>
        <w:pStyle w:val="Listeavsnitt"/>
        <w:numPr>
          <w:ilvl w:val="0"/>
          <w:numId w:val="20"/>
        </w:numPr>
        <w:rPr>
          <w:rFonts w:cs="Arial"/>
        </w:rPr>
      </w:pPr>
      <w:r>
        <w:rPr>
          <w:rFonts w:cs="Arial"/>
        </w:rPr>
        <w:t>b</w:t>
      </w:r>
      <w:r w:rsidR="006F5C80" w:rsidRPr="00E06086">
        <w:rPr>
          <w:rFonts w:cs="Arial"/>
        </w:rPr>
        <w:t>eskrive ikke-finansielle risikoer</w:t>
      </w:r>
    </w:p>
    <w:p w14:paraId="65C6D97F" w14:textId="769AC1A7" w:rsidR="006F5C80" w:rsidRDefault="008015D0" w:rsidP="009C0937">
      <w:pPr>
        <w:pStyle w:val="Listeavsnitt"/>
        <w:numPr>
          <w:ilvl w:val="0"/>
          <w:numId w:val="20"/>
        </w:numPr>
        <w:rPr>
          <w:rFonts w:cs="Arial"/>
        </w:rPr>
      </w:pPr>
      <w:r>
        <w:rPr>
          <w:rFonts w:cs="Arial"/>
        </w:rPr>
        <w:t>i</w:t>
      </w:r>
      <w:r w:rsidR="006F5C80" w:rsidRPr="00E06086">
        <w:rPr>
          <w:rFonts w:cs="Arial"/>
        </w:rPr>
        <w:t xml:space="preserve">dentifisere og beskrive vesentlige risikomomenter som påvirker evnen til å nå mål og prioriteringer, beskrive tiltak </w:t>
      </w:r>
      <w:r w:rsidR="006F5C80" w:rsidRPr="00E06086">
        <w:t>og vurdere tiltakenes effekt på gjenværende sannsynlighet og konsekvens</w:t>
      </w:r>
      <w:r w:rsidR="006F5C80" w:rsidRPr="00E06086">
        <w:rPr>
          <w:rFonts w:cs="Arial"/>
        </w:rPr>
        <w:t xml:space="preserve">. </w:t>
      </w:r>
    </w:p>
    <w:p w14:paraId="2FF8D4E2" w14:textId="77777777" w:rsidR="00167EBA" w:rsidRPr="00E06086" w:rsidRDefault="00167EBA" w:rsidP="00167EBA">
      <w:pPr>
        <w:pStyle w:val="Listeavsnitt"/>
        <w:rPr>
          <w:rFonts w:cs="Arial"/>
        </w:rPr>
      </w:pPr>
    </w:p>
    <w:p w14:paraId="691ACF8C" w14:textId="286AC309" w:rsidR="00273856" w:rsidRPr="00167EBA" w:rsidRDefault="00627F87" w:rsidP="00C76F72">
      <w:pPr>
        <w:keepNext/>
        <w:rPr>
          <w:rFonts w:cs="Arial"/>
          <w:b/>
          <w:bCs/>
        </w:rPr>
      </w:pPr>
      <w:r>
        <w:rPr>
          <w:rFonts w:cs="Arial"/>
          <w:b/>
          <w:bCs/>
        </w:rPr>
        <w:t>20. mai</w:t>
      </w:r>
      <w:r w:rsidR="00C76F72">
        <w:rPr>
          <w:rFonts w:cs="Arial"/>
          <w:b/>
          <w:bCs/>
        </w:rPr>
        <w:t>, kl. 1</w:t>
      </w:r>
      <w:r>
        <w:rPr>
          <w:rFonts w:cs="Arial"/>
          <w:b/>
          <w:bCs/>
        </w:rPr>
        <w:t>3</w:t>
      </w:r>
      <w:r w:rsidR="00C76F72">
        <w:rPr>
          <w:rFonts w:cs="Arial"/>
          <w:b/>
          <w:bCs/>
        </w:rPr>
        <w:t>-1</w:t>
      </w:r>
      <w:r>
        <w:rPr>
          <w:rFonts w:cs="Arial"/>
          <w:b/>
          <w:bCs/>
        </w:rPr>
        <w:t>5</w:t>
      </w:r>
      <w:r w:rsidR="00273856">
        <w:rPr>
          <w:rFonts w:cs="Arial"/>
          <w:b/>
          <w:bCs/>
        </w:rPr>
        <w:t>:</w:t>
      </w:r>
      <w:r w:rsidR="00273856" w:rsidRPr="00167EBA">
        <w:rPr>
          <w:rFonts w:cs="Arial"/>
          <w:b/>
          <w:bCs/>
        </w:rPr>
        <w:t xml:space="preserve"> Etatsstyringsmøte</w:t>
      </w:r>
      <w:r w:rsidR="00273856">
        <w:rPr>
          <w:rFonts w:cs="Arial"/>
          <w:b/>
          <w:bCs/>
        </w:rPr>
        <w:t xml:space="preserve"> (hos NFD)</w:t>
      </w:r>
    </w:p>
    <w:p w14:paraId="44992FDC" w14:textId="15121426" w:rsidR="00273856" w:rsidRPr="00167EBA" w:rsidRDefault="00C76F72" w:rsidP="00273856">
      <w:pPr>
        <w:rPr>
          <w:rFonts w:cs="Arial"/>
          <w:i/>
          <w:iCs/>
        </w:rPr>
      </w:pPr>
      <w:bookmarkStart w:id="53" w:name="_Hlk181710289"/>
      <w:r>
        <w:rPr>
          <w:rFonts w:cs="Arial"/>
          <w:i/>
          <w:iCs/>
        </w:rPr>
        <w:t>Følgende punkter skal tas opp i møtet</w:t>
      </w:r>
      <w:r w:rsidR="00273856" w:rsidRPr="00167EBA">
        <w:rPr>
          <w:rFonts w:cs="Arial"/>
          <w:i/>
          <w:iCs/>
        </w:rPr>
        <w:t>:</w:t>
      </w:r>
    </w:p>
    <w:p w14:paraId="3F02D9A5" w14:textId="77777777" w:rsidR="00C2340B" w:rsidRDefault="00C2340B" w:rsidP="009C0937">
      <w:pPr>
        <w:pStyle w:val="Listeavsnitt"/>
        <w:numPr>
          <w:ilvl w:val="0"/>
          <w:numId w:val="25"/>
        </w:numPr>
        <w:rPr>
          <w:rFonts w:cs="Arial"/>
        </w:rPr>
      </w:pPr>
      <w:r>
        <w:rPr>
          <w:rFonts w:cs="Arial"/>
        </w:rPr>
        <w:t>Godkjenning av dagsorden</w:t>
      </w:r>
    </w:p>
    <w:p w14:paraId="43CDEA61" w14:textId="33C245F7" w:rsidR="00273856" w:rsidRPr="00167EBA" w:rsidRDefault="00273856" w:rsidP="009C0937">
      <w:pPr>
        <w:pStyle w:val="Listeavsnitt"/>
        <w:numPr>
          <w:ilvl w:val="0"/>
          <w:numId w:val="25"/>
        </w:numPr>
        <w:rPr>
          <w:rFonts w:cs="Arial"/>
        </w:rPr>
      </w:pPr>
      <w:r w:rsidRPr="00167EBA">
        <w:rPr>
          <w:rFonts w:cs="Arial"/>
        </w:rPr>
        <w:t>Eksfin presenterer resultater 2024 og status så langt i 2025</w:t>
      </w:r>
    </w:p>
    <w:p w14:paraId="4DA574D0" w14:textId="045580F8" w:rsidR="00273856" w:rsidRPr="00167EBA" w:rsidRDefault="00273856" w:rsidP="009C0937">
      <w:pPr>
        <w:pStyle w:val="Listeavsnitt"/>
        <w:numPr>
          <w:ilvl w:val="0"/>
          <w:numId w:val="25"/>
        </w:numPr>
        <w:rPr>
          <w:rFonts w:cs="Arial"/>
        </w:rPr>
      </w:pPr>
      <w:r w:rsidRPr="00167EBA">
        <w:rPr>
          <w:rFonts w:cs="Arial"/>
        </w:rPr>
        <w:t xml:space="preserve">Diskusjon </w:t>
      </w:r>
      <w:r w:rsidR="00750216">
        <w:rPr>
          <w:rFonts w:cs="Arial"/>
        </w:rPr>
        <w:t xml:space="preserve">om </w:t>
      </w:r>
      <w:r w:rsidRPr="00167EBA">
        <w:rPr>
          <w:rFonts w:cs="Arial"/>
        </w:rPr>
        <w:t>måloppnåelse og prioriteringer fremover</w:t>
      </w:r>
    </w:p>
    <w:p w14:paraId="5F7F26C7" w14:textId="77777777" w:rsidR="00273856" w:rsidRPr="00167EBA" w:rsidRDefault="00273856" w:rsidP="009C0937">
      <w:pPr>
        <w:pStyle w:val="Listeavsnitt"/>
        <w:numPr>
          <w:ilvl w:val="0"/>
          <w:numId w:val="25"/>
        </w:numPr>
        <w:rPr>
          <w:rFonts w:cs="Arial"/>
        </w:rPr>
      </w:pPr>
      <w:r w:rsidRPr="00167EBA">
        <w:rPr>
          <w:rFonts w:cs="Arial"/>
        </w:rPr>
        <w:t xml:space="preserve">Orienteringssaker </w:t>
      </w:r>
    </w:p>
    <w:p w14:paraId="2BFF8A9E" w14:textId="77777777" w:rsidR="00273856" w:rsidRPr="00167EBA" w:rsidRDefault="00273856" w:rsidP="009C0937">
      <w:pPr>
        <w:pStyle w:val="Listeavsnitt"/>
        <w:numPr>
          <w:ilvl w:val="0"/>
          <w:numId w:val="25"/>
        </w:numPr>
        <w:rPr>
          <w:rFonts w:cs="Arial"/>
        </w:rPr>
      </w:pPr>
      <w:r w:rsidRPr="00167EBA">
        <w:rPr>
          <w:rFonts w:cs="Arial"/>
        </w:rPr>
        <w:t>Eventuelt</w:t>
      </w:r>
    </w:p>
    <w:bookmarkEnd w:id="53"/>
    <w:p w14:paraId="4064D290" w14:textId="77777777" w:rsidR="00167EBA" w:rsidRDefault="00167EBA" w:rsidP="006F5C80">
      <w:pPr>
        <w:rPr>
          <w:rFonts w:cs="Arial"/>
        </w:rPr>
      </w:pPr>
    </w:p>
    <w:p w14:paraId="4937FFEB" w14:textId="30462580" w:rsidR="004F092C" w:rsidRPr="004F092C" w:rsidRDefault="004F092C" w:rsidP="006F5C80">
      <w:pPr>
        <w:rPr>
          <w:rFonts w:cs="Arial"/>
          <w:b/>
          <w:bCs/>
        </w:rPr>
      </w:pPr>
      <w:r w:rsidRPr="004F092C">
        <w:rPr>
          <w:rFonts w:cs="Arial"/>
          <w:b/>
          <w:bCs/>
        </w:rPr>
        <w:t xml:space="preserve">10. juni: Gjennomgang av </w:t>
      </w:r>
      <w:r w:rsidR="00493108">
        <w:rPr>
          <w:rFonts w:cs="Arial"/>
          <w:b/>
          <w:bCs/>
        </w:rPr>
        <w:t>ekstern</w:t>
      </w:r>
      <w:r w:rsidRPr="004F092C">
        <w:rPr>
          <w:rFonts w:cs="Arial"/>
          <w:b/>
          <w:bCs/>
        </w:rPr>
        <w:t xml:space="preserve"> revisor av ordninger notifisert til ESA</w:t>
      </w:r>
    </w:p>
    <w:p w14:paraId="4825EBAB" w14:textId="617681FC" w:rsidR="004F092C" w:rsidRPr="00070CFF" w:rsidRDefault="004F092C" w:rsidP="006F5C80">
      <w:pPr>
        <w:rPr>
          <w:rFonts w:cs="Arial"/>
          <w:b/>
          <w:bCs/>
        </w:rPr>
      </w:pPr>
      <w:r>
        <w:rPr>
          <w:rFonts w:cs="Arial"/>
        </w:rPr>
        <w:t>For eksportkredittordningen, og alle øvrige ordninger som er notifisert til ESA og hvor det har vært aktivitet</w:t>
      </w:r>
      <w:r w:rsidR="000702F7">
        <w:rPr>
          <w:rFonts w:cs="Arial"/>
        </w:rPr>
        <w:t xml:space="preserve"> forrige år</w:t>
      </w:r>
      <w:r>
        <w:rPr>
          <w:rFonts w:cs="Arial"/>
        </w:rPr>
        <w:t xml:space="preserve">, skal Eksfin sende en årlig gjennomgang av </w:t>
      </w:r>
      <w:r w:rsidR="00493108">
        <w:rPr>
          <w:rFonts w:cs="Arial"/>
        </w:rPr>
        <w:t>ekstern</w:t>
      </w:r>
      <w:r>
        <w:rPr>
          <w:rFonts w:cs="Arial"/>
        </w:rPr>
        <w:t xml:space="preserve"> revisor som dokumenterer at forvaltningen av ordningene er i tråd med notifisering. </w:t>
      </w:r>
      <w:r w:rsidR="00070CFF" w:rsidRPr="00070CFF">
        <w:rPr>
          <w:rFonts w:cs="Arial"/>
          <w:b/>
          <w:bCs/>
        </w:rPr>
        <w:t>(Til Eksfin: Frem mot endelig tildelingsbrev vurderer NFD om dagens praksis skal videreføres.)</w:t>
      </w:r>
    </w:p>
    <w:p w14:paraId="446BBFFF" w14:textId="77777777" w:rsidR="004F092C" w:rsidRPr="00E06086" w:rsidRDefault="004F092C" w:rsidP="006F5C80">
      <w:pPr>
        <w:rPr>
          <w:rFonts w:cs="Arial"/>
        </w:rPr>
      </w:pPr>
    </w:p>
    <w:bookmarkEnd w:id="51"/>
    <w:p w14:paraId="229819A1" w14:textId="385FFE5E" w:rsidR="00273856" w:rsidRDefault="00273856" w:rsidP="006F5C80">
      <w:pPr>
        <w:keepNext/>
        <w:spacing w:line="240" w:lineRule="auto"/>
        <w:rPr>
          <w:rFonts w:cs="Arial"/>
          <w:b/>
        </w:rPr>
      </w:pPr>
      <w:r>
        <w:rPr>
          <w:rFonts w:cs="Arial"/>
          <w:b/>
        </w:rPr>
        <w:t xml:space="preserve">20. september: Risikorapport </w:t>
      </w:r>
    </w:p>
    <w:p w14:paraId="4416DBE5" w14:textId="3AC58278" w:rsidR="00273856" w:rsidRDefault="00273856" w:rsidP="00273856">
      <w:pPr>
        <w:rPr>
          <w:rFonts w:cs="Arial"/>
          <w:b/>
        </w:rPr>
      </w:pPr>
      <w:r>
        <w:rPr>
          <w:rFonts w:cs="Arial"/>
        </w:rPr>
        <w:t xml:space="preserve">Se bestilling under </w:t>
      </w:r>
      <w:r w:rsidR="00C76F72">
        <w:rPr>
          <w:rFonts w:cs="Arial"/>
        </w:rPr>
        <w:t xml:space="preserve">risikorapport med frist </w:t>
      </w:r>
      <w:r>
        <w:rPr>
          <w:rFonts w:cs="Arial"/>
        </w:rPr>
        <w:t xml:space="preserve">15. mars. </w:t>
      </w:r>
    </w:p>
    <w:p w14:paraId="0671320E" w14:textId="77777777" w:rsidR="00273856" w:rsidRDefault="00273856" w:rsidP="006F5C80">
      <w:pPr>
        <w:keepNext/>
        <w:spacing w:line="240" w:lineRule="auto"/>
        <w:rPr>
          <w:rFonts w:cs="Arial"/>
          <w:b/>
        </w:rPr>
      </w:pPr>
    </w:p>
    <w:p w14:paraId="4F884C58" w14:textId="4FF71A21" w:rsidR="006F5C80" w:rsidRPr="00E06086" w:rsidRDefault="006F5C80" w:rsidP="006F5C80">
      <w:pPr>
        <w:keepNext/>
        <w:spacing w:line="240" w:lineRule="auto"/>
        <w:rPr>
          <w:rFonts w:cs="Arial"/>
          <w:b/>
          <w:bCs/>
        </w:rPr>
      </w:pPr>
      <w:r w:rsidRPr="00B12793">
        <w:rPr>
          <w:rFonts w:cs="Arial"/>
          <w:b/>
          <w:bCs/>
        </w:rPr>
        <w:t>20. september:</w:t>
      </w:r>
      <w:r w:rsidRPr="00E06086">
        <w:rPr>
          <w:rFonts w:cs="Arial"/>
          <w:b/>
          <w:bCs/>
        </w:rPr>
        <w:t xml:space="preserve"> S</w:t>
      </w:r>
      <w:r w:rsidR="00176D71">
        <w:rPr>
          <w:rFonts w:cs="Arial"/>
          <w:b/>
          <w:bCs/>
        </w:rPr>
        <w:t>t</w:t>
      </w:r>
      <w:r w:rsidRPr="00E06086">
        <w:rPr>
          <w:rFonts w:cs="Arial"/>
          <w:b/>
          <w:bCs/>
        </w:rPr>
        <w:t xml:space="preserve">atsbudsjettet 2025 – økonomirapport og ev. innspill til endringer i høstsesjonen </w:t>
      </w:r>
    </w:p>
    <w:p w14:paraId="3AE5A5BC" w14:textId="65163EE5" w:rsidR="006F5C80" w:rsidRPr="00E06086" w:rsidRDefault="006F5C80" w:rsidP="006F5C80">
      <w:pPr>
        <w:rPr>
          <w:lang w:eastAsia="nb-NO"/>
        </w:rPr>
      </w:pPr>
      <w:r w:rsidRPr="00E06086">
        <w:rPr>
          <w:lang w:eastAsia="nb-NO"/>
        </w:rPr>
        <w:t xml:space="preserve">Eksfin skal legge fram en rapport med status per 31. august </w:t>
      </w:r>
      <w:r w:rsidR="00BD62FA">
        <w:rPr>
          <w:lang w:eastAsia="nb-NO"/>
        </w:rPr>
        <w:t xml:space="preserve">for alle </w:t>
      </w:r>
      <w:r w:rsidRPr="00E06086">
        <w:rPr>
          <w:lang w:eastAsia="nb-NO"/>
        </w:rPr>
        <w:t>kapitle</w:t>
      </w:r>
      <w:r w:rsidR="00BD62FA">
        <w:rPr>
          <w:lang w:eastAsia="nb-NO"/>
        </w:rPr>
        <w:t>r</w:t>
      </w:r>
      <w:r w:rsidRPr="00E06086">
        <w:rPr>
          <w:lang w:eastAsia="nb-NO"/>
        </w:rPr>
        <w:t xml:space="preserve"> og poster etaten har ansvar for</w:t>
      </w:r>
      <w:r w:rsidR="00BD62FA">
        <w:rPr>
          <w:lang w:eastAsia="nb-NO"/>
        </w:rPr>
        <w:t xml:space="preserve"> og ev. innspill til endringer i høstsesjonen</w:t>
      </w:r>
      <w:r w:rsidRPr="00E06086">
        <w:rPr>
          <w:lang w:eastAsia="nb-NO"/>
        </w:rPr>
        <w:t>. For hver kap./post skal det gå fram:</w:t>
      </w:r>
    </w:p>
    <w:p w14:paraId="1713E801" w14:textId="77777777" w:rsidR="006F5C80" w:rsidRPr="00E06086" w:rsidRDefault="006F5C80" w:rsidP="009C0937">
      <w:pPr>
        <w:pStyle w:val="Listeavsnitt"/>
        <w:numPr>
          <w:ilvl w:val="0"/>
          <w:numId w:val="17"/>
        </w:numPr>
        <w:rPr>
          <w:lang w:eastAsia="nb-NO"/>
        </w:rPr>
      </w:pPr>
      <w:r w:rsidRPr="00E06086">
        <w:rPr>
          <w:lang w:eastAsia="nb-NO"/>
        </w:rPr>
        <w:t>disponibelt beløp (saldert budsjett inkl. ev. overførte midler og ev. endringer i bevilgning gjennom året).</w:t>
      </w:r>
    </w:p>
    <w:p w14:paraId="71B82582" w14:textId="77777777" w:rsidR="006F5C80" w:rsidRPr="00E06086" w:rsidRDefault="006F5C80" w:rsidP="009C0937">
      <w:pPr>
        <w:pStyle w:val="Listeavsnitt"/>
        <w:numPr>
          <w:ilvl w:val="0"/>
          <w:numId w:val="17"/>
        </w:numPr>
        <w:rPr>
          <w:lang w:eastAsia="nb-NO"/>
        </w:rPr>
      </w:pPr>
      <w:r w:rsidRPr="00E06086">
        <w:rPr>
          <w:lang w:eastAsia="nb-NO"/>
        </w:rPr>
        <w:t>regnskapsført i statsregnskapet per 31. august.</w:t>
      </w:r>
    </w:p>
    <w:p w14:paraId="4083E071" w14:textId="77777777" w:rsidR="006F5C80" w:rsidRDefault="006F5C80" w:rsidP="009C0937">
      <w:pPr>
        <w:pStyle w:val="Listeavsnitt"/>
        <w:numPr>
          <w:ilvl w:val="0"/>
          <w:numId w:val="17"/>
        </w:numPr>
        <w:rPr>
          <w:lang w:eastAsia="nb-NO"/>
        </w:rPr>
      </w:pPr>
      <w:r w:rsidRPr="00E06086">
        <w:rPr>
          <w:lang w:eastAsia="nb-NO"/>
        </w:rPr>
        <w:t>prognose for hele året.</w:t>
      </w:r>
    </w:p>
    <w:p w14:paraId="52A61767" w14:textId="56674ED7" w:rsidR="001D5F22" w:rsidRPr="00E06086" w:rsidRDefault="00BD62FA" w:rsidP="009C0937">
      <w:pPr>
        <w:pStyle w:val="Listeavsnitt"/>
        <w:numPr>
          <w:ilvl w:val="0"/>
          <w:numId w:val="17"/>
        </w:numPr>
        <w:rPr>
          <w:lang w:eastAsia="nb-NO"/>
        </w:rPr>
      </w:pPr>
      <w:r>
        <w:rPr>
          <w:lang w:eastAsia="nb-NO"/>
        </w:rPr>
        <w:t xml:space="preserve">ev. forslag om endring av bevilgning som skal fremmes i høstsesjonen. </w:t>
      </w:r>
    </w:p>
    <w:p w14:paraId="1E461E67" w14:textId="551F1DA0" w:rsidR="006F5C80" w:rsidRPr="00E06086" w:rsidRDefault="00BD62FA" w:rsidP="009C0937">
      <w:pPr>
        <w:pStyle w:val="Listeavsnitt"/>
        <w:numPr>
          <w:ilvl w:val="0"/>
          <w:numId w:val="17"/>
        </w:numPr>
        <w:rPr>
          <w:lang w:eastAsia="nb-NO"/>
        </w:rPr>
      </w:pPr>
      <w:r>
        <w:rPr>
          <w:lang w:eastAsia="nb-NO"/>
        </w:rPr>
        <w:t>forklaring av</w:t>
      </w:r>
      <w:r w:rsidR="006F5C80" w:rsidRPr="00E06086">
        <w:rPr>
          <w:lang w:eastAsia="nb-NO"/>
        </w:rPr>
        <w:t xml:space="preserve"> vesentlige avvik mellom disponibelt og regnskapsført beløp</w:t>
      </w:r>
      <w:r>
        <w:rPr>
          <w:lang w:eastAsia="nb-NO"/>
        </w:rPr>
        <w:t>, og begrunnelse for ev. forslag om endring i bevilgning</w:t>
      </w:r>
      <w:r w:rsidR="006F5C80" w:rsidRPr="00E06086">
        <w:rPr>
          <w:lang w:eastAsia="nb-NO"/>
        </w:rPr>
        <w:t>.</w:t>
      </w:r>
    </w:p>
    <w:p w14:paraId="54F65099" w14:textId="77777777" w:rsidR="00074859" w:rsidRDefault="00074859" w:rsidP="00F77712">
      <w:pPr>
        <w:rPr>
          <w:lang w:eastAsia="nb-NO"/>
        </w:rPr>
      </w:pPr>
    </w:p>
    <w:p w14:paraId="746CF165" w14:textId="433F8C8C" w:rsidR="00167EBA" w:rsidRPr="00273856" w:rsidRDefault="00273856" w:rsidP="00F77712">
      <w:pPr>
        <w:rPr>
          <w:b/>
          <w:bCs/>
          <w:lang w:eastAsia="nb-NO"/>
        </w:rPr>
      </w:pPr>
      <w:r w:rsidRPr="00273856">
        <w:rPr>
          <w:b/>
          <w:bCs/>
          <w:lang w:eastAsia="nb-NO"/>
        </w:rPr>
        <w:t>2</w:t>
      </w:r>
      <w:r w:rsidR="003E7125">
        <w:rPr>
          <w:b/>
          <w:bCs/>
          <w:lang w:eastAsia="nb-NO"/>
        </w:rPr>
        <w:t>1</w:t>
      </w:r>
      <w:r w:rsidRPr="00273856">
        <w:rPr>
          <w:b/>
          <w:bCs/>
          <w:lang w:eastAsia="nb-NO"/>
        </w:rPr>
        <w:t xml:space="preserve">. november </w:t>
      </w:r>
      <w:r w:rsidR="00C76F72">
        <w:rPr>
          <w:b/>
          <w:bCs/>
          <w:lang w:eastAsia="nb-NO"/>
        </w:rPr>
        <w:t xml:space="preserve">kl. 10-12: </w:t>
      </w:r>
      <w:r w:rsidRPr="00273856">
        <w:rPr>
          <w:b/>
          <w:bCs/>
          <w:lang w:eastAsia="nb-NO"/>
        </w:rPr>
        <w:t xml:space="preserve">Etatsstyringsmøte </w:t>
      </w:r>
      <w:r>
        <w:rPr>
          <w:b/>
          <w:bCs/>
          <w:lang w:eastAsia="nb-NO"/>
        </w:rPr>
        <w:t>(hos Eksfin)</w:t>
      </w:r>
    </w:p>
    <w:p w14:paraId="4B02BFF7" w14:textId="336340C8" w:rsidR="00273856" w:rsidRPr="00273856" w:rsidRDefault="00C76F72" w:rsidP="00273856">
      <w:pPr>
        <w:rPr>
          <w:rFonts w:cs="Arial"/>
          <w:i/>
          <w:iCs/>
        </w:rPr>
      </w:pPr>
      <w:bookmarkStart w:id="54" w:name="_Hlk181710238"/>
      <w:r>
        <w:rPr>
          <w:rFonts w:cs="Arial"/>
          <w:i/>
          <w:iCs/>
        </w:rPr>
        <w:t>Følgende punkter skal tas opp i møtet:</w:t>
      </w:r>
    </w:p>
    <w:p w14:paraId="222B95AE" w14:textId="2ED5586F" w:rsidR="007E0E57" w:rsidRDefault="007E0E57" w:rsidP="009C0937">
      <w:pPr>
        <w:pStyle w:val="Listeavsnitt"/>
        <w:numPr>
          <w:ilvl w:val="0"/>
          <w:numId w:val="26"/>
        </w:numPr>
        <w:rPr>
          <w:rFonts w:cs="Arial"/>
        </w:rPr>
      </w:pPr>
      <w:r>
        <w:rPr>
          <w:rFonts w:cs="Arial"/>
        </w:rPr>
        <w:t>Godkjenning av dagsorden</w:t>
      </w:r>
    </w:p>
    <w:p w14:paraId="0A8A8581" w14:textId="60BF339A" w:rsidR="00273856" w:rsidRPr="00273856" w:rsidRDefault="00273856" w:rsidP="009C0937">
      <w:pPr>
        <w:pStyle w:val="Listeavsnitt"/>
        <w:numPr>
          <w:ilvl w:val="0"/>
          <w:numId w:val="26"/>
        </w:numPr>
        <w:rPr>
          <w:rFonts w:cs="Arial"/>
        </w:rPr>
      </w:pPr>
      <w:r w:rsidRPr="00273856">
        <w:rPr>
          <w:rFonts w:cs="Arial"/>
        </w:rPr>
        <w:t>Eksfin presenterer status 2025</w:t>
      </w:r>
      <w:r>
        <w:rPr>
          <w:rFonts w:cs="Arial"/>
        </w:rPr>
        <w:t xml:space="preserve"> og prioriteringer fremover</w:t>
      </w:r>
    </w:p>
    <w:p w14:paraId="7F30549D" w14:textId="1C87CF93" w:rsidR="00273856" w:rsidRPr="00660997" w:rsidRDefault="00273856" w:rsidP="009C0937">
      <w:pPr>
        <w:pStyle w:val="Listeavsnitt"/>
        <w:numPr>
          <w:ilvl w:val="0"/>
          <w:numId w:val="26"/>
        </w:numPr>
        <w:rPr>
          <w:rFonts w:cs="Arial"/>
        </w:rPr>
      </w:pPr>
      <w:r w:rsidRPr="00660997">
        <w:rPr>
          <w:rFonts w:cs="Arial"/>
        </w:rPr>
        <w:t xml:space="preserve">Diskutere utkast til </w:t>
      </w:r>
      <w:r w:rsidR="00660997" w:rsidRPr="00660997">
        <w:rPr>
          <w:rFonts w:cs="Arial"/>
        </w:rPr>
        <w:t>tildelingsbrev 2026</w:t>
      </w:r>
    </w:p>
    <w:p w14:paraId="7C2B186C" w14:textId="77777777" w:rsidR="00273856" w:rsidRPr="00273856" w:rsidRDefault="00273856" w:rsidP="009C0937">
      <w:pPr>
        <w:pStyle w:val="Listeavsnitt"/>
        <w:numPr>
          <w:ilvl w:val="0"/>
          <w:numId w:val="26"/>
        </w:numPr>
        <w:rPr>
          <w:rFonts w:cs="Arial"/>
        </w:rPr>
      </w:pPr>
      <w:r w:rsidRPr="00273856">
        <w:rPr>
          <w:rFonts w:cs="Arial"/>
        </w:rPr>
        <w:t xml:space="preserve">Orienteringssaker </w:t>
      </w:r>
    </w:p>
    <w:p w14:paraId="2C8878AE" w14:textId="562172FD" w:rsidR="00273856" w:rsidRPr="00E06086" w:rsidRDefault="00273856" w:rsidP="009C0937">
      <w:pPr>
        <w:pStyle w:val="Listeavsnitt"/>
        <w:numPr>
          <w:ilvl w:val="0"/>
          <w:numId w:val="26"/>
        </w:numPr>
        <w:rPr>
          <w:lang w:eastAsia="nb-NO"/>
        </w:rPr>
      </w:pPr>
      <w:r w:rsidRPr="00815208">
        <w:rPr>
          <w:rFonts w:cs="Arial"/>
        </w:rPr>
        <w:t>Eventuelt</w:t>
      </w:r>
      <w:bookmarkEnd w:id="54"/>
    </w:p>
    <w:p w14:paraId="603CF45D" w14:textId="6DC6C5AE" w:rsidR="0059224F" w:rsidRPr="00E06086" w:rsidRDefault="00DE1442" w:rsidP="00815208">
      <w:pPr>
        <w:pStyle w:val="Overskrift2"/>
        <w:numPr>
          <w:ilvl w:val="0"/>
          <w:numId w:val="0"/>
        </w:numPr>
        <w:ind w:left="576" w:hanging="576"/>
      </w:pPr>
      <w:bookmarkStart w:id="55" w:name="_Toc181336762"/>
      <w:bookmarkStart w:id="56" w:name="_Toc188283846"/>
      <w:bookmarkStart w:id="57" w:name="_Toc188284280"/>
      <w:r>
        <w:lastRenderedPageBreak/>
        <w:t xml:space="preserve">Vedlegg 2: </w:t>
      </w:r>
      <w:r w:rsidR="004D4AE6">
        <w:t>Administrative f</w:t>
      </w:r>
      <w:r>
        <w:t xml:space="preserve">ullmakter </w:t>
      </w:r>
      <w:r w:rsidR="00551336">
        <w:t xml:space="preserve">for </w:t>
      </w:r>
      <w:r>
        <w:t>2025</w:t>
      </w:r>
      <w:bookmarkEnd w:id="55"/>
      <w:bookmarkEnd w:id="56"/>
      <w:bookmarkEnd w:id="57"/>
    </w:p>
    <w:p w14:paraId="00CC1D09" w14:textId="77777777" w:rsidR="007E03C3" w:rsidRPr="007E03C3" w:rsidRDefault="007E03C3" w:rsidP="007E03C3">
      <w:pPr>
        <w:rPr>
          <w:i/>
          <w:iCs/>
        </w:rPr>
      </w:pPr>
      <w:r w:rsidRPr="007E03C3">
        <w:rPr>
          <w:i/>
          <w:iCs/>
        </w:rPr>
        <w:t>Fullmakt til å inngå leieavtaler og kjøp av tjenester utover budsjettåret</w:t>
      </w:r>
    </w:p>
    <w:p w14:paraId="0654183C" w14:textId="38067F8B" w:rsidR="007E03C3" w:rsidRDefault="007E03C3" w:rsidP="007E03C3">
      <w:r>
        <w:t>I henhold til rundskriv R-110, gir Nærings- og fiskeridepartementet Eksfin fullmakt til å</w:t>
      </w:r>
    </w:p>
    <w:p w14:paraId="21C6A605" w14:textId="7F6067A6" w:rsidR="00EB1628" w:rsidRPr="00E06086" w:rsidRDefault="0059224F" w:rsidP="0059224F">
      <w:r w:rsidRPr="00E06086">
        <w:t>inngå leieavtaler og avtaler om kjøp av tjenester ut over budsjettåret</w:t>
      </w:r>
      <w:r w:rsidR="008002EC">
        <w:t xml:space="preserve">. Det er en forutsetning </w:t>
      </w:r>
      <w:r w:rsidRPr="00E06086">
        <w:t xml:space="preserve">at eventuelle avtaler inngås innenfor rammen av Instruks om håndtering av bygge- og leiesaker i statlig sivil sektor, fastsatt 20. januar 2012 og sist endret 13. januar 2017. </w:t>
      </w:r>
      <w:r w:rsidR="00835842">
        <w:t>Det er videre en forutsetning at fullmakten</w:t>
      </w:r>
      <w:r w:rsidRPr="00E06086">
        <w:t xml:space="preserve"> benyttes i overensstemmelse med kravene i rundskriv R-110. </w:t>
      </w:r>
      <w:r w:rsidR="00835842">
        <w:t>Eksfin skal omtale bruk av fullmakten</w:t>
      </w:r>
      <w:r w:rsidRPr="00E06086">
        <w:t xml:space="preserve"> i forklaringene til statsregnskapet. </w:t>
      </w:r>
    </w:p>
    <w:p w14:paraId="2F4CC91C" w14:textId="77777777" w:rsidR="00EB1628" w:rsidRPr="00E06086" w:rsidRDefault="00EB1628" w:rsidP="0059224F"/>
    <w:p w14:paraId="327BE6BD" w14:textId="1353CC11" w:rsidR="00EB1628" w:rsidRPr="00E06086" w:rsidRDefault="00BB16A6" w:rsidP="0059224F">
      <w:pPr>
        <w:rPr>
          <w:i/>
          <w:iCs/>
        </w:rPr>
      </w:pPr>
      <w:r>
        <w:rPr>
          <w:i/>
          <w:iCs/>
        </w:rPr>
        <w:t xml:space="preserve">Fullmakt til å gi erstatning for skade/tap av private eiendeler i forbindelse med tjenesten </w:t>
      </w:r>
    </w:p>
    <w:p w14:paraId="0093257B" w14:textId="03506068" w:rsidR="0059224F" w:rsidRPr="00E06086" w:rsidRDefault="0059224F" w:rsidP="0059224F">
      <w:pPr>
        <w:rPr>
          <w:rFonts w:cs="Arial"/>
          <w:b/>
          <w:bCs/>
        </w:rPr>
      </w:pPr>
      <w:r w:rsidRPr="00E06086">
        <w:t xml:space="preserve">Eksfin gis fullmakt til å </w:t>
      </w:r>
      <w:r w:rsidR="007E03C3">
        <w:t>gi</w:t>
      </w:r>
      <w:r w:rsidRPr="00E06086">
        <w:t xml:space="preserve"> erstatning for skade/tap av private eiendeler i forbindelse med tjenesten. Erstatningen må gis i samsvar med retningslinjene i Statens Personalhåndbok, punkt 10.22.</w:t>
      </w:r>
    </w:p>
    <w:p w14:paraId="28119542" w14:textId="77777777" w:rsidR="0059224F" w:rsidRPr="00E06086" w:rsidRDefault="0059224F" w:rsidP="0059224F">
      <w:pPr>
        <w:rPr>
          <w:rFonts w:cs="Arial"/>
          <w:b/>
          <w:bCs/>
        </w:rPr>
      </w:pPr>
    </w:p>
    <w:p w14:paraId="0DC5998C" w14:textId="77777777" w:rsidR="00295ED5" w:rsidRPr="00E06086" w:rsidRDefault="00295ED5">
      <w:pPr>
        <w:spacing w:after="200" w:line="276" w:lineRule="auto"/>
        <w:rPr>
          <w:rFonts w:eastAsiaTheme="majorEastAsia" w:cstheme="majorBidi"/>
          <w:b/>
          <w:bCs/>
          <w:sz w:val="26"/>
          <w:szCs w:val="28"/>
        </w:rPr>
      </w:pPr>
      <w:r w:rsidRPr="00E06086">
        <w:br w:type="page"/>
      </w:r>
    </w:p>
    <w:p w14:paraId="4597D9F2" w14:textId="3D1B9EA7" w:rsidR="0059224F" w:rsidRPr="00C336BB" w:rsidRDefault="00DE1442" w:rsidP="00C336BB">
      <w:pPr>
        <w:pStyle w:val="Overskrift2"/>
        <w:numPr>
          <w:ilvl w:val="0"/>
          <w:numId w:val="0"/>
        </w:numPr>
        <w:ind w:left="576" w:hanging="576"/>
      </w:pPr>
      <w:bookmarkStart w:id="58" w:name="_Toc181336763"/>
      <w:bookmarkStart w:id="59" w:name="_Toc188283847"/>
      <w:bookmarkStart w:id="60" w:name="_Toc188284281"/>
      <w:r>
        <w:lastRenderedPageBreak/>
        <w:t>Vedlegg 3: Forutsetninger og indikatorer</w:t>
      </w:r>
      <w:bookmarkEnd w:id="58"/>
      <w:bookmarkEnd w:id="59"/>
      <w:bookmarkEnd w:id="60"/>
      <w:r w:rsidR="0059224F" w:rsidRPr="00E06086">
        <w:t xml:space="preserve"> </w:t>
      </w:r>
    </w:p>
    <w:p w14:paraId="6D90FD81" w14:textId="77777777" w:rsidR="0059224F" w:rsidRPr="00E06086" w:rsidRDefault="0059224F" w:rsidP="0059224F">
      <w:pPr>
        <w:rPr>
          <w:rFonts w:cs="Arial"/>
          <w:b/>
          <w:bCs/>
        </w:rPr>
      </w:pPr>
    </w:p>
    <w:tbl>
      <w:tblPr>
        <w:tblStyle w:val="Tabellrutenett"/>
        <w:tblpPr w:leftFromText="141" w:rightFromText="141" w:vertAnchor="text" w:tblpY="1"/>
        <w:tblOverlap w:val="never"/>
        <w:tblW w:w="9127" w:type="dxa"/>
        <w:tblLook w:val="04A0" w:firstRow="1" w:lastRow="0" w:firstColumn="1" w:lastColumn="0" w:noHBand="0" w:noVBand="1"/>
      </w:tblPr>
      <w:tblGrid>
        <w:gridCol w:w="2161"/>
        <w:gridCol w:w="3363"/>
        <w:gridCol w:w="3603"/>
      </w:tblGrid>
      <w:tr w:rsidR="0059224F" w:rsidRPr="00E06086" w14:paraId="2925EB7D" w14:textId="77777777" w:rsidTr="00B12793">
        <w:trPr>
          <w:tblHeader/>
        </w:trPr>
        <w:tc>
          <w:tcPr>
            <w:tcW w:w="5524" w:type="dxa"/>
            <w:gridSpan w:val="2"/>
            <w:shd w:val="clear" w:color="auto" w:fill="0F243E" w:themeFill="text2" w:themeFillShade="7F"/>
          </w:tcPr>
          <w:p w14:paraId="6E5A2543" w14:textId="77777777" w:rsidR="0059224F" w:rsidRPr="00E06086" w:rsidRDefault="0059224F" w:rsidP="00E552E0">
            <w:pPr>
              <w:jc w:val="center"/>
              <w:rPr>
                <w:rFonts w:cs="Arial"/>
                <w:b/>
                <w:bCs/>
                <w:color w:val="FFFFFF" w:themeColor="background1"/>
              </w:rPr>
            </w:pPr>
            <w:r w:rsidRPr="00E06086">
              <w:rPr>
                <w:rFonts w:cs="Arial"/>
                <w:b/>
                <w:bCs/>
                <w:color w:val="FFFFFF" w:themeColor="background1"/>
              </w:rPr>
              <w:t>A</w:t>
            </w:r>
          </w:p>
        </w:tc>
        <w:tc>
          <w:tcPr>
            <w:tcW w:w="3603" w:type="dxa"/>
            <w:shd w:val="clear" w:color="auto" w:fill="0F243E" w:themeFill="text2" w:themeFillShade="7F"/>
          </w:tcPr>
          <w:p w14:paraId="13546EA8" w14:textId="77777777" w:rsidR="0059224F" w:rsidRPr="00E06086" w:rsidRDefault="0059224F" w:rsidP="00E552E0">
            <w:pPr>
              <w:jc w:val="center"/>
              <w:rPr>
                <w:rFonts w:cs="Arial"/>
                <w:b/>
                <w:bCs/>
                <w:color w:val="FFFFFF" w:themeColor="background1"/>
              </w:rPr>
            </w:pPr>
          </w:p>
        </w:tc>
      </w:tr>
      <w:tr w:rsidR="0059224F" w:rsidRPr="00E06086" w14:paraId="72B24C26" w14:textId="77777777" w:rsidTr="00B12793">
        <w:trPr>
          <w:tblHeader/>
        </w:trPr>
        <w:tc>
          <w:tcPr>
            <w:tcW w:w="2161" w:type="dxa"/>
            <w:shd w:val="clear" w:color="auto" w:fill="7F7F7F" w:themeFill="background1" w:themeFillShade="7F"/>
          </w:tcPr>
          <w:p w14:paraId="2EC7E6B0" w14:textId="77777777" w:rsidR="0059224F" w:rsidRPr="00E06086" w:rsidRDefault="0059224F" w:rsidP="00E552E0">
            <w:pPr>
              <w:rPr>
                <w:rFonts w:cs="Arial"/>
                <w:b/>
                <w:bCs/>
                <w:color w:val="FFFFFF" w:themeColor="background1"/>
              </w:rPr>
            </w:pPr>
            <w:bookmarkStart w:id="61" w:name="_Hlk82508186"/>
            <w:r w:rsidRPr="00E06086">
              <w:rPr>
                <w:rFonts w:cs="Arial"/>
                <w:b/>
                <w:bCs/>
                <w:color w:val="FFFFFF" w:themeColor="background1"/>
              </w:rPr>
              <w:t>Forutsetning</w:t>
            </w:r>
          </w:p>
        </w:tc>
        <w:tc>
          <w:tcPr>
            <w:tcW w:w="3363" w:type="dxa"/>
            <w:shd w:val="clear" w:color="auto" w:fill="7F7F7F" w:themeFill="background1" w:themeFillShade="7F"/>
          </w:tcPr>
          <w:p w14:paraId="45E9C454" w14:textId="77777777" w:rsidR="0059224F" w:rsidRPr="00E06086" w:rsidRDefault="0059224F" w:rsidP="00E552E0">
            <w:pPr>
              <w:rPr>
                <w:rFonts w:cs="Arial"/>
                <w:b/>
                <w:bCs/>
                <w:color w:val="FFFFFF" w:themeColor="background1"/>
              </w:rPr>
            </w:pPr>
            <w:r w:rsidRPr="00E06086">
              <w:rPr>
                <w:rFonts w:cs="Arial"/>
                <w:b/>
                <w:bCs/>
                <w:color w:val="FFFFFF" w:themeColor="background1"/>
              </w:rPr>
              <w:t xml:space="preserve">Beskrivelse </w:t>
            </w:r>
          </w:p>
        </w:tc>
        <w:tc>
          <w:tcPr>
            <w:tcW w:w="3603" w:type="dxa"/>
            <w:shd w:val="clear" w:color="auto" w:fill="7F7F7F" w:themeFill="background1" w:themeFillShade="7F"/>
          </w:tcPr>
          <w:p w14:paraId="341DB4EA" w14:textId="77777777" w:rsidR="0059224F" w:rsidRPr="00E06086" w:rsidRDefault="0059224F" w:rsidP="00E552E0">
            <w:pPr>
              <w:rPr>
                <w:rFonts w:cs="Arial"/>
                <w:b/>
                <w:bCs/>
                <w:color w:val="FFFFFF" w:themeColor="background1"/>
              </w:rPr>
            </w:pPr>
            <w:r w:rsidRPr="00E06086">
              <w:rPr>
                <w:rFonts w:cs="Arial"/>
                <w:b/>
                <w:bCs/>
                <w:color w:val="FFFFFF" w:themeColor="background1"/>
              </w:rPr>
              <w:t>Indikatorer</w:t>
            </w:r>
          </w:p>
        </w:tc>
      </w:tr>
      <w:bookmarkEnd w:id="61"/>
      <w:tr w:rsidR="0059224F" w:rsidRPr="00E06086" w14:paraId="19E45723" w14:textId="77777777" w:rsidTr="5C1DFF32">
        <w:trPr>
          <w:trHeight w:val="584"/>
        </w:trPr>
        <w:tc>
          <w:tcPr>
            <w:tcW w:w="2161" w:type="dxa"/>
            <w:hideMark/>
          </w:tcPr>
          <w:p w14:paraId="3D203129" w14:textId="77777777" w:rsidR="0059224F" w:rsidRPr="00E06086" w:rsidRDefault="0059224F" w:rsidP="00E552E0">
            <w:pPr>
              <w:rPr>
                <w:rFonts w:cs="Arial"/>
              </w:rPr>
            </w:pPr>
            <w:r w:rsidRPr="00E06086">
              <w:rPr>
                <w:rFonts w:cs="Arial"/>
              </w:rPr>
              <w:t xml:space="preserve">Låne- og garantitilbudet er kjent, tilgjengelig og relevant </w:t>
            </w:r>
          </w:p>
        </w:tc>
        <w:tc>
          <w:tcPr>
            <w:tcW w:w="3363" w:type="dxa"/>
            <w:hideMark/>
          </w:tcPr>
          <w:p w14:paraId="170AC657" w14:textId="77777777" w:rsidR="0059224F" w:rsidRPr="00E06086" w:rsidRDefault="0059224F" w:rsidP="00E552E0">
            <w:pPr>
              <w:rPr>
                <w:rFonts w:cs="Arial"/>
              </w:rPr>
            </w:pPr>
            <w:r w:rsidRPr="00E06086">
              <w:rPr>
                <w:rFonts w:cs="Arial"/>
              </w:rPr>
              <w:t xml:space="preserve">Brukere og øvrige interessenter har kjennskap til og kunnskap om Eksfins låne- og garantitilbud. Tilbudet oppleves som relevant. </w:t>
            </w:r>
          </w:p>
          <w:p w14:paraId="1367C649" w14:textId="77777777" w:rsidR="0059224F" w:rsidRPr="00E06086" w:rsidRDefault="0059224F" w:rsidP="00E552E0">
            <w:pPr>
              <w:rPr>
                <w:rFonts w:cs="Arial"/>
              </w:rPr>
            </w:pPr>
          </w:p>
          <w:p w14:paraId="0F2E875C" w14:textId="77777777" w:rsidR="0059224F" w:rsidRPr="00E06086" w:rsidRDefault="0059224F" w:rsidP="00E552E0">
            <w:pPr>
              <w:rPr>
                <w:rFonts w:cs="Arial"/>
              </w:rPr>
            </w:pPr>
          </w:p>
          <w:p w14:paraId="070B87AD" w14:textId="77777777" w:rsidR="0059224F" w:rsidRPr="00E06086" w:rsidRDefault="0059224F" w:rsidP="00E552E0">
            <w:pPr>
              <w:rPr>
                <w:rFonts w:cs="Arial"/>
              </w:rPr>
            </w:pPr>
          </w:p>
          <w:p w14:paraId="6060B49D" w14:textId="77777777" w:rsidR="0059224F" w:rsidRPr="00E06086" w:rsidRDefault="0059224F" w:rsidP="00E552E0">
            <w:pPr>
              <w:rPr>
                <w:rFonts w:cs="Arial"/>
              </w:rPr>
            </w:pPr>
          </w:p>
        </w:tc>
        <w:tc>
          <w:tcPr>
            <w:tcW w:w="3603" w:type="dxa"/>
          </w:tcPr>
          <w:p w14:paraId="78FDD0C9" w14:textId="77777777" w:rsidR="0059224F" w:rsidRPr="00E06086" w:rsidRDefault="0059224F" w:rsidP="00E552E0">
            <w:pPr>
              <w:spacing w:line="240" w:lineRule="auto"/>
              <w:contextualSpacing/>
              <w:rPr>
                <w:rFonts w:eastAsia="Times New Roman" w:cs="Arial"/>
                <w:lang w:eastAsia="nb-NO"/>
              </w:rPr>
            </w:pPr>
            <w:r w:rsidRPr="00E06086">
              <w:rPr>
                <w:rFonts w:eastAsia="Times New Roman" w:cs="Arial"/>
                <w:lang w:eastAsia="nb-NO"/>
              </w:rPr>
              <w:t xml:space="preserve">Andel som har uhjulpet og hjulpet kjennskap til Eksfins låne- og garantitilbud. Både samlet og fordelt banker, norske eksportører, virkemiddelaktører og øvrige interessenter. </w:t>
            </w:r>
          </w:p>
          <w:p w14:paraId="3C3FA27C" w14:textId="77777777" w:rsidR="0059224F" w:rsidRPr="00E06086" w:rsidRDefault="0059224F" w:rsidP="00E552E0">
            <w:pPr>
              <w:spacing w:line="240" w:lineRule="auto"/>
              <w:contextualSpacing/>
              <w:rPr>
                <w:rFonts w:eastAsia="Times New Roman" w:cs="Arial"/>
                <w:lang w:eastAsia="nb-NO"/>
              </w:rPr>
            </w:pPr>
          </w:p>
          <w:p w14:paraId="70494570" w14:textId="77777777" w:rsidR="0059224F" w:rsidRPr="00E06086" w:rsidRDefault="0059224F" w:rsidP="00E552E0">
            <w:pPr>
              <w:spacing w:line="240" w:lineRule="auto"/>
              <w:rPr>
                <w:rFonts w:eastAsia="Times New Roman" w:cs="Arial"/>
                <w:lang w:eastAsia="nb-NO"/>
              </w:rPr>
            </w:pPr>
            <w:r w:rsidRPr="00E06086">
              <w:rPr>
                <w:rFonts w:eastAsia="Times New Roman" w:cs="Arial"/>
                <w:lang w:eastAsia="nb-NO"/>
              </w:rPr>
              <w:t xml:space="preserve">I hvilken grad opplever brukerne at Eksfins tilbud er relevant og enkelt å forstå og benytte seg av, og opplever brukerne at Eksfin gir god og relevant service. Det kan skilles mellom ulike produkttyper, markedssegmenter og type brukere (innvilget søknad, fått avslag mm).  </w:t>
            </w:r>
          </w:p>
          <w:p w14:paraId="45F9C416" w14:textId="77777777" w:rsidR="0059224F" w:rsidRPr="00E06086" w:rsidRDefault="0059224F" w:rsidP="00E552E0">
            <w:pPr>
              <w:spacing w:line="240" w:lineRule="auto"/>
              <w:contextualSpacing/>
              <w:rPr>
                <w:rFonts w:eastAsia="Times New Roman" w:cs="Arial"/>
                <w:lang w:eastAsia="nb-NO"/>
              </w:rPr>
            </w:pPr>
          </w:p>
        </w:tc>
      </w:tr>
      <w:tr w:rsidR="0059224F" w:rsidRPr="00E06086" w14:paraId="6AAFF5B8" w14:textId="77777777" w:rsidTr="5C1DFF32">
        <w:trPr>
          <w:trHeight w:val="2410"/>
        </w:trPr>
        <w:tc>
          <w:tcPr>
            <w:tcW w:w="2161" w:type="dxa"/>
          </w:tcPr>
          <w:p w14:paraId="67EF96B4" w14:textId="77777777" w:rsidR="0059224F" w:rsidRPr="00E06086" w:rsidRDefault="0059224F" w:rsidP="00E552E0">
            <w:pPr>
              <w:rPr>
                <w:rFonts w:cs="Arial"/>
              </w:rPr>
            </w:pPr>
            <w:bookmarkStart w:id="62" w:name="_Hlk116911185"/>
            <w:r w:rsidRPr="00E06086">
              <w:rPr>
                <w:rFonts w:cs="Arial"/>
              </w:rPr>
              <w:t>God kobling med råd- og veiledningstjenester og andre virkemidler som skal fremme eksport</w:t>
            </w:r>
          </w:p>
        </w:tc>
        <w:tc>
          <w:tcPr>
            <w:tcW w:w="3363" w:type="dxa"/>
          </w:tcPr>
          <w:p w14:paraId="6D75720C" w14:textId="77777777" w:rsidR="0059224F" w:rsidRPr="00E06086" w:rsidRDefault="0059224F" w:rsidP="00E552E0">
            <w:pPr>
              <w:spacing w:line="240" w:lineRule="auto"/>
              <w:rPr>
                <w:rFonts w:eastAsia="Times New Roman" w:cs="Arial"/>
                <w:lang w:eastAsia="nb-NO"/>
              </w:rPr>
            </w:pPr>
            <w:r w:rsidRPr="00E06086">
              <w:rPr>
                <w:rFonts w:eastAsia="Times New Roman" w:cs="Arial"/>
                <w:lang w:eastAsia="nb-NO"/>
              </w:rPr>
              <w:t xml:space="preserve">Brukerne opplever at samordningen mellom Eksfin og relevante virkemiddelaktører er god, og aktørene kan henvise brukerne til relevante virkemidler hos hverandre.  </w:t>
            </w:r>
          </w:p>
          <w:p w14:paraId="4DA51D76" w14:textId="77777777" w:rsidR="0059224F" w:rsidRPr="00E06086" w:rsidRDefault="0059224F" w:rsidP="00E552E0">
            <w:pPr>
              <w:spacing w:line="240" w:lineRule="auto"/>
              <w:contextualSpacing/>
              <w:rPr>
                <w:rFonts w:cs="Arial"/>
              </w:rPr>
            </w:pPr>
          </w:p>
        </w:tc>
        <w:tc>
          <w:tcPr>
            <w:tcW w:w="3603" w:type="dxa"/>
          </w:tcPr>
          <w:p w14:paraId="52680F4F" w14:textId="77777777" w:rsidR="0059224F" w:rsidRPr="00E06086" w:rsidRDefault="0059224F" w:rsidP="00E552E0">
            <w:pPr>
              <w:spacing w:line="240" w:lineRule="auto"/>
              <w:rPr>
                <w:rFonts w:eastAsia="Times New Roman" w:cs="Arial"/>
                <w:lang w:eastAsia="nb-NO"/>
              </w:rPr>
            </w:pPr>
            <w:r w:rsidRPr="00E06086">
              <w:rPr>
                <w:rFonts w:eastAsia="Times New Roman" w:cs="Arial"/>
                <w:lang w:eastAsia="nb-NO"/>
              </w:rPr>
              <w:t>I hvilken grad opplever brukerne at Eksfins veiledning var relevant/god, og at virkemiddelapparatet er samordnet?</w:t>
            </w:r>
          </w:p>
          <w:p w14:paraId="7D202290" w14:textId="77777777" w:rsidR="0059224F" w:rsidRPr="00E06086" w:rsidRDefault="0059224F" w:rsidP="00E552E0">
            <w:pPr>
              <w:spacing w:line="240" w:lineRule="auto"/>
              <w:rPr>
                <w:rFonts w:eastAsia="Times New Roman" w:cs="Arial"/>
                <w:lang w:eastAsia="nb-NO"/>
              </w:rPr>
            </w:pPr>
            <w:r w:rsidRPr="00E06086">
              <w:rPr>
                <w:rFonts w:eastAsia="Times New Roman" w:cs="Arial"/>
                <w:lang w:eastAsia="nb-NO"/>
              </w:rPr>
              <w:t xml:space="preserve"> </w:t>
            </w:r>
          </w:p>
          <w:p w14:paraId="54DAD87C" w14:textId="77777777" w:rsidR="0059224F" w:rsidRPr="00E06086" w:rsidRDefault="0059224F" w:rsidP="00E552E0">
            <w:pPr>
              <w:spacing w:line="240" w:lineRule="auto"/>
              <w:ind w:left="360"/>
              <w:contextualSpacing/>
              <w:rPr>
                <w:rFonts w:ascii="Times New Roman" w:eastAsia="Times New Roman" w:hAnsi="Times New Roman" w:cs="Arial"/>
                <w:sz w:val="24"/>
                <w:szCs w:val="24"/>
                <w:lang w:eastAsia="nb-NO"/>
              </w:rPr>
            </w:pPr>
          </w:p>
        </w:tc>
      </w:tr>
      <w:tr w:rsidR="0059224F" w:rsidRPr="00E06086" w14:paraId="361E9608" w14:textId="77777777" w:rsidTr="5C1DFF32">
        <w:trPr>
          <w:trHeight w:val="920"/>
        </w:trPr>
        <w:tc>
          <w:tcPr>
            <w:tcW w:w="2161" w:type="dxa"/>
          </w:tcPr>
          <w:p w14:paraId="7B728A87" w14:textId="77777777" w:rsidR="0059224F" w:rsidRPr="00E06086" w:rsidRDefault="0059224F" w:rsidP="00E552E0">
            <w:pPr>
              <w:rPr>
                <w:rFonts w:cs="Arial"/>
              </w:rPr>
            </w:pPr>
            <w:r w:rsidRPr="00E06086">
              <w:rPr>
                <w:rFonts w:cs="Arial"/>
              </w:rPr>
              <w:t xml:space="preserve">Kunnskap om markedssegmenter som antas å bli viktig fremover </w:t>
            </w:r>
          </w:p>
        </w:tc>
        <w:tc>
          <w:tcPr>
            <w:tcW w:w="3363" w:type="dxa"/>
          </w:tcPr>
          <w:p w14:paraId="74395274" w14:textId="77777777" w:rsidR="0059224F" w:rsidRPr="00E06086" w:rsidRDefault="0059224F" w:rsidP="00E552E0">
            <w:pPr>
              <w:spacing w:line="240" w:lineRule="auto"/>
              <w:contextualSpacing/>
              <w:rPr>
                <w:rFonts w:eastAsia="Times New Roman" w:cs="Arial"/>
                <w:lang w:eastAsia="nb-NO"/>
              </w:rPr>
            </w:pPr>
            <w:r w:rsidRPr="00E06086">
              <w:rPr>
                <w:rFonts w:eastAsia="Times New Roman" w:cs="Arial"/>
                <w:lang w:eastAsia="nb-NO"/>
              </w:rPr>
              <w:t xml:space="preserve">Eksfin har tilstrekkelig kompetanse om eksisterende og nye markeder som vil være særlig relevante for norsk eksportrettet næringsliv i årene fremover (som er potensielle brukere av ordningene). </w:t>
            </w:r>
          </w:p>
        </w:tc>
        <w:tc>
          <w:tcPr>
            <w:tcW w:w="3603" w:type="dxa"/>
          </w:tcPr>
          <w:p w14:paraId="561D1E41" w14:textId="77777777" w:rsidR="0059224F" w:rsidRPr="00E06086" w:rsidRDefault="0059224F" w:rsidP="00E552E0">
            <w:pPr>
              <w:spacing w:line="240" w:lineRule="auto"/>
              <w:rPr>
                <w:rFonts w:eastAsia="Times New Roman" w:cs="Arial"/>
                <w:lang w:eastAsia="nb-NO"/>
              </w:rPr>
            </w:pPr>
            <w:r w:rsidRPr="00E06086">
              <w:rPr>
                <w:rFonts w:eastAsia="Times New Roman" w:cs="Arial"/>
                <w:lang w:eastAsia="nb-NO"/>
              </w:rPr>
              <w:t>I hvilken grad opplever brukerne at Eksfin har kompetanse om eksisterende og nye markeder?</w:t>
            </w:r>
          </w:p>
        </w:tc>
      </w:tr>
      <w:tr w:rsidR="0059224F" w:rsidRPr="00E06086" w14:paraId="579502B5" w14:textId="77777777" w:rsidTr="5C1DFF32">
        <w:trPr>
          <w:trHeight w:val="920"/>
        </w:trPr>
        <w:tc>
          <w:tcPr>
            <w:tcW w:w="2161" w:type="dxa"/>
          </w:tcPr>
          <w:p w14:paraId="4E6E7265" w14:textId="77777777" w:rsidR="0059224F" w:rsidRPr="00E06086" w:rsidRDefault="0059224F" w:rsidP="00E552E0">
            <w:pPr>
              <w:rPr>
                <w:rFonts w:cs="Arial"/>
              </w:rPr>
            </w:pPr>
            <w:r w:rsidRPr="00E06086">
              <w:rPr>
                <w:rFonts w:cs="Arial"/>
              </w:rPr>
              <w:t>Være proaktive og fange opp prosjekter som er aktuelle brukere av ordningene</w:t>
            </w:r>
          </w:p>
        </w:tc>
        <w:tc>
          <w:tcPr>
            <w:tcW w:w="3363" w:type="dxa"/>
          </w:tcPr>
          <w:p w14:paraId="7E275D16" w14:textId="77777777" w:rsidR="0059224F" w:rsidRPr="00E06086" w:rsidRDefault="0059224F" w:rsidP="00E552E0">
            <w:pPr>
              <w:spacing w:line="240" w:lineRule="auto"/>
              <w:contextualSpacing/>
              <w:rPr>
                <w:rFonts w:eastAsia="Times New Roman" w:cs="Arial"/>
                <w:lang w:eastAsia="nb-NO"/>
              </w:rPr>
            </w:pPr>
            <w:r w:rsidRPr="00E06086">
              <w:rPr>
                <w:rFonts w:eastAsia="Times New Roman" w:cs="Arial"/>
                <w:lang w:eastAsia="nb-NO"/>
              </w:rPr>
              <w:t xml:space="preserve">Eksfins arbeider aktivt med eksisterende og potensielle kunder for å fange opp aktuelle brukere. </w:t>
            </w:r>
          </w:p>
          <w:p w14:paraId="472B115F" w14:textId="77777777" w:rsidR="0059224F" w:rsidRPr="00E06086" w:rsidRDefault="0059224F" w:rsidP="00E552E0">
            <w:pPr>
              <w:spacing w:line="240" w:lineRule="auto"/>
              <w:contextualSpacing/>
              <w:rPr>
                <w:rFonts w:cs="Arial"/>
              </w:rPr>
            </w:pPr>
          </w:p>
        </w:tc>
        <w:tc>
          <w:tcPr>
            <w:tcW w:w="3603" w:type="dxa"/>
          </w:tcPr>
          <w:p w14:paraId="5A46576E" w14:textId="77777777" w:rsidR="0059224F" w:rsidRPr="00E06086" w:rsidRDefault="0059224F" w:rsidP="00E552E0">
            <w:pPr>
              <w:spacing w:line="240" w:lineRule="auto"/>
              <w:contextualSpacing/>
              <w:rPr>
                <w:rFonts w:ascii="Times New Roman" w:eastAsia="Times New Roman" w:hAnsi="Times New Roman" w:cs="Arial"/>
                <w:sz w:val="24"/>
                <w:szCs w:val="24"/>
                <w:lang w:eastAsia="nb-NO"/>
              </w:rPr>
            </w:pPr>
            <w:r w:rsidRPr="00E06086">
              <w:rPr>
                <w:rFonts w:eastAsia="Times New Roman" w:cs="Arial"/>
                <w:lang w:eastAsia="nb-NO"/>
              </w:rPr>
              <w:t>I hvilken grad opplever brukerne at Eksfin er proaktive overfor eksisterende og potensielle kunder?</w:t>
            </w:r>
          </w:p>
        </w:tc>
      </w:tr>
      <w:bookmarkEnd w:id="62"/>
    </w:tbl>
    <w:p w14:paraId="0A95BB3D" w14:textId="77777777" w:rsidR="0059224F" w:rsidRPr="00E06086" w:rsidRDefault="0059224F" w:rsidP="0059224F">
      <w:pPr>
        <w:rPr>
          <w:rFonts w:cs="Arial"/>
        </w:rPr>
      </w:pPr>
    </w:p>
    <w:tbl>
      <w:tblPr>
        <w:tblStyle w:val="Tabellrutenett"/>
        <w:tblW w:w="5003" w:type="pct"/>
        <w:tblLayout w:type="fixed"/>
        <w:tblLook w:val="04A0" w:firstRow="1" w:lastRow="0" w:firstColumn="1" w:lastColumn="0" w:noHBand="0" w:noVBand="1"/>
      </w:tblPr>
      <w:tblGrid>
        <w:gridCol w:w="2122"/>
        <w:gridCol w:w="3685"/>
        <w:gridCol w:w="3260"/>
      </w:tblGrid>
      <w:tr w:rsidR="0059224F" w:rsidRPr="00E06086" w14:paraId="76187240" w14:textId="77777777" w:rsidTr="00627F87">
        <w:trPr>
          <w:trHeight w:val="240"/>
          <w:tblHeader/>
        </w:trPr>
        <w:tc>
          <w:tcPr>
            <w:tcW w:w="3202" w:type="pct"/>
            <w:gridSpan w:val="2"/>
            <w:shd w:val="clear" w:color="auto" w:fill="0F243E" w:themeFill="text2" w:themeFillShade="7F"/>
          </w:tcPr>
          <w:p w14:paraId="2D3CD2B3" w14:textId="77777777" w:rsidR="0059224F" w:rsidRPr="00E06086" w:rsidRDefault="0059224F" w:rsidP="00E552E0">
            <w:pPr>
              <w:jc w:val="center"/>
              <w:rPr>
                <w:rFonts w:cs="Arial"/>
                <w:color w:val="FFFFFF" w:themeColor="background1"/>
              </w:rPr>
            </w:pPr>
            <w:r w:rsidRPr="00E06086">
              <w:rPr>
                <w:rFonts w:cs="Arial"/>
                <w:b/>
                <w:bCs/>
                <w:color w:val="FFFFFF" w:themeColor="background1"/>
              </w:rPr>
              <w:t>B</w:t>
            </w:r>
          </w:p>
        </w:tc>
        <w:tc>
          <w:tcPr>
            <w:tcW w:w="1798" w:type="pct"/>
            <w:shd w:val="clear" w:color="auto" w:fill="0F243E" w:themeFill="text2" w:themeFillShade="7F"/>
          </w:tcPr>
          <w:p w14:paraId="116BF812" w14:textId="77777777" w:rsidR="0059224F" w:rsidRPr="00E06086" w:rsidRDefault="0059224F" w:rsidP="00E552E0">
            <w:pPr>
              <w:jc w:val="center"/>
              <w:rPr>
                <w:rFonts w:cs="Arial"/>
                <w:b/>
                <w:bCs/>
                <w:color w:val="FFFFFF" w:themeColor="background1"/>
              </w:rPr>
            </w:pPr>
          </w:p>
        </w:tc>
      </w:tr>
      <w:tr w:rsidR="0059224F" w:rsidRPr="00E06086" w14:paraId="652920EB" w14:textId="77777777" w:rsidTr="00627F87">
        <w:trPr>
          <w:trHeight w:val="227"/>
          <w:tblHeader/>
        </w:trPr>
        <w:tc>
          <w:tcPr>
            <w:tcW w:w="1170" w:type="pct"/>
            <w:shd w:val="clear" w:color="auto" w:fill="7F7F7F" w:themeFill="background1" w:themeFillShade="7F"/>
          </w:tcPr>
          <w:p w14:paraId="22E3E56E" w14:textId="77777777" w:rsidR="0059224F" w:rsidRPr="00E06086" w:rsidRDefault="0059224F" w:rsidP="00E552E0">
            <w:pPr>
              <w:rPr>
                <w:rFonts w:cs="Arial"/>
                <w:b/>
                <w:bCs/>
                <w:color w:val="FFFFFF" w:themeColor="background1"/>
                <w:kern w:val="24"/>
              </w:rPr>
            </w:pPr>
            <w:r w:rsidRPr="00E06086">
              <w:rPr>
                <w:rFonts w:cs="Arial"/>
                <w:b/>
                <w:bCs/>
                <w:color w:val="FFFFFF" w:themeColor="background1"/>
              </w:rPr>
              <w:t>Forutsetning</w:t>
            </w:r>
          </w:p>
        </w:tc>
        <w:tc>
          <w:tcPr>
            <w:tcW w:w="2032" w:type="pct"/>
            <w:shd w:val="clear" w:color="auto" w:fill="7F7F7F" w:themeFill="background1" w:themeFillShade="7F"/>
          </w:tcPr>
          <w:p w14:paraId="1BE58142" w14:textId="77777777" w:rsidR="0059224F" w:rsidRPr="00E06086" w:rsidRDefault="0059224F" w:rsidP="00E552E0">
            <w:pPr>
              <w:rPr>
                <w:rFonts w:cs="Arial"/>
                <w:b/>
                <w:bCs/>
                <w:color w:val="FFFFFF" w:themeColor="background1"/>
              </w:rPr>
            </w:pPr>
            <w:r w:rsidRPr="00E06086">
              <w:rPr>
                <w:rFonts w:cs="Arial"/>
                <w:b/>
                <w:bCs/>
                <w:color w:val="FFFFFF" w:themeColor="background1"/>
              </w:rPr>
              <w:t>Beskrivelse</w:t>
            </w:r>
          </w:p>
        </w:tc>
        <w:tc>
          <w:tcPr>
            <w:tcW w:w="1798" w:type="pct"/>
            <w:shd w:val="clear" w:color="auto" w:fill="7F7F7F" w:themeFill="background1" w:themeFillShade="7F"/>
          </w:tcPr>
          <w:p w14:paraId="4E9C81B7" w14:textId="77777777" w:rsidR="0059224F" w:rsidRPr="00E06086" w:rsidRDefault="0059224F" w:rsidP="00E552E0">
            <w:pPr>
              <w:rPr>
                <w:rFonts w:cs="Arial"/>
                <w:b/>
                <w:bCs/>
                <w:color w:val="FFFFFF" w:themeColor="background1"/>
              </w:rPr>
            </w:pPr>
            <w:r w:rsidRPr="00E06086">
              <w:rPr>
                <w:rFonts w:cs="Arial"/>
                <w:b/>
                <w:bCs/>
                <w:color w:val="FFFFFF" w:themeColor="background1"/>
              </w:rPr>
              <w:t>Indikator</w:t>
            </w:r>
          </w:p>
        </w:tc>
      </w:tr>
      <w:tr w:rsidR="0059224F" w:rsidRPr="00E06086" w14:paraId="47E19B1D" w14:textId="77777777" w:rsidTr="00490622">
        <w:trPr>
          <w:trHeight w:val="1092"/>
        </w:trPr>
        <w:tc>
          <w:tcPr>
            <w:tcW w:w="1170" w:type="pct"/>
          </w:tcPr>
          <w:p w14:paraId="75E0D699" w14:textId="77777777" w:rsidR="0059224F" w:rsidRPr="00E06086" w:rsidRDefault="0059224F" w:rsidP="00E552E0">
            <w:pPr>
              <w:rPr>
                <w:rFonts w:cs="Arial"/>
              </w:rPr>
            </w:pPr>
            <w:r w:rsidRPr="00E06086">
              <w:rPr>
                <w:rFonts w:cs="Arial"/>
                <w:kern w:val="24"/>
              </w:rPr>
              <w:t>Ledig kapasitet under rammen</w:t>
            </w:r>
          </w:p>
        </w:tc>
        <w:tc>
          <w:tcPr>
            <w:tcW w:w="2032" w:type="pct"/>
          </w:tcPr>
          <w:p w14:paraId="4D9595C1" w14:textId="77777777" w:rsidR="0059224F" w:rsidRPr="00E06086" w:rsidRDefault="0059224F" w:rsidP="009C0937">
            <w:pPr>
              <w:numPr>
                <w:ilvl w:val="0"/>
                <w:numId w:val="12"/>
              </w:numPr>
              <w:spacing w:line="240" w:lineRule="auto"/>
              <w:ind w:left="360"/>
              <w:contextualSpacing/>
              <w:rPr>
                <w:rFonts w:eastAsia="Times New Roman" w:cs="Arial"/>
                <w:lang w:eastAsia="nb-NO"/>
              </w:rPr>
            </w:pPr>
            <w:r w:rsidRPr="00E06086">
              <w:rPr>
                <w:rFonts w:eastAsia="Times New Roman" w:cs="Arial"/>
                <w:lang w:eastAsia="nb-NO"/>
              </w:rPr>
              <w:t>Bundet under rammen, prognose frem i tid.</w:t>
            </w:r>
          </w:p>
          <w:p w14:paraId="334816B5" w14:textId="4A62F505" w:rsidR="0059224F" w:rsidRPr="00E06086" w:rsidRDefault="0059224F" w:rsidP="009C0937">
            <w:pPr>
              <w:numPr>
                <w:ilvl w:val="0"/>
                <w:numId w:val="12"/>
              </w:numPr>
              <w:spacing w:line="240" w:lineRule="auto"/>
              <w:ind w:left="360"/>
              <w:contextualSpacing/>
              <w:rPr>
                <w:rFonts w:cs="Arial"/>
              </w:rPr>
            </w:pPr>
            <w:r w:rsidRPr="00E06086">
              <w:rPr>
                <w:rFonts w:eastAsia="Times New Roman" w:cs="Arial"/>
                <w:lang w:eastAsia="nb-NO"/>
              </w:rPr>
              <w:t>Prognose for ledig kapasitet fremover.</w:t>
            </w:r>
          </w:p>
        </w:tc>
        <w:tc>
          <w:tcPr>
            <w:tcW w:w="1798" w:type="pct"/>
          </w:tcPr>
          <w:p w14:paraId="3846E99C" w14:textId="77777777" w:rsidR="00490622" w:rsidRPr="00490622" w:rsidRDefault="0059224F" w:rsidP="009C0937">
            <w:pPr>
              <w:numPr>
                <w:ilvl w:val="0"/>
                <w:numId w:val="15"/>
              </w:numPr>
              <w:spacing w:line="240" w:lineRule="auto"/>
              <w:contextualSpacing/>
              <w:rPr>
                <w:rFonts w:ascii="Times New Roman" w:eastAsia="Times New Roman" w:hAnsi="Times New Roman" w:cs="Arial"/>
                <w:sz w:val="24"/>
                <w:szCs w:val="24"/>
                <w:lang w:eastAsia="nb-NO"/>
              </w:rPr>
            </w:pPr>
            <w:r w:rsidRPr="00E06086">
              <w:rPr>
                <w:rFonts w:eastAsia="Times New Roman" w:cs="Arial"/>
                <w:lang w:eastAsia="nb-NO"/>
              </w:rPr>
              <w:t>Andel av rammen som er bundet</w:t>
            </w:r>
          </w:p>
          <w:p w14:paraId="4BD86683" w14:textId="77777777" w:rsidR="0059224F" w:rsidRPr="00E06086" w:rsidRDefault="0059224F" w:rsidP="009C0937">
            <w:pPr>
              <w:numPr>
                <w:ilvl w:val="0"/>
                <w:numId w:val="15"/>
              </w:numPr>
              <w:spacing w:line="240" w:lineRule="auto"/>
              <w:contextualSpacing/>
              <w:rPr>
                <w:rFonts w:ascii="Times New Roman" w:eastAsia="Times New Roman" w:hAnsi="Times New Roman" w:cs="Arial"/>
                <w:sz w:val="24"/>
                <w:szCs w:val="24"/>
                <w:lang w:eastAsia="nb-NO"/>
              </w:rPr>
            </w:pPr>
            <w:r w:rsidRPr="00E06086">
              <w:rPr>
                <w:rFonts w:eastAsia="Times New Roman" w:cs="Arial"/>
                <w:lang w:eastAsia="nb-NO"/>
              </w:rPr>
              <w:t xml:space="preserve">Søknader/ tilbud/ utestående/ fordringer. </w:t>
            </w:r>
          </w:p>
        </w:tc>
      </w:tr>
      <w:tr w:rsidR="0059224F" w:rsidRPr="00E06086" w14:paraId="7DB8DAE3" w14:textId="77777777" w:rsidTr="5C1DFF32">
        <w:trPr>
          <w:trHeight w:val="2140"/>
        </w:trPr>
        <w:tc>
          <w:tcPr>
            <w:tcW w:w="1170" w:type="pct"/>
            <w:hideMark/>
          </w:tcPr>
          <w:p w14:paraId="3508741D" w14:textId="77777777" w:rsidR="0059224F" w:rsidRPr="00E06086" w:rsidRDefault="0059224F" w:rsidP="00E552E0">
            <w:pPr>
              <w:rPr>
                <w:rFonts w:cs="Arial"/>
              </w:rPr>
            </w:pPr>
            <w:r w:rsidRPr="00E06086">
              <w:rPr>
                <w:rFonts w:cs="Arial"/>
                <w:kern w:val="24"/>
              </w:rPr>
              <w:lastRenderedPageBreak/>
              <w:t>Tilgang til medgarantister/ medfinansiører</w:t>
            </w:r>
            <w:r w:rsidRPr="00E06086">
              <w:rPr>
                <w:rFonts w:cs="Arial"/>
                <w:strike/>
                <w:kern w:val="24"/>
              </w:rPr>
              <w:t xml:space="preserve"> </w:t>
            </w:r>
          </w:p>
        </w:tc>
        <w:tc>
          <w:tcPr>
            <w:tcW w:w="2032" w:type="pct"/>
            <w:hideMark/>
          </w:tcPr>
          <w:p w14:paraId="205B4871" w14:textId="77777777" w:rsidR="0059224F" w:rsidRPr="00E06086" w:rsidRDefault="0059224F" w:rsidP="009C0937">
            <w:pPr>
              <w:numPr>
                <w:ilvl w:val="0"/>
                <w:numId w:val="12"/>
              </w:numPr>
              <w:spacing w:line="240" w:lineRule="auto"/>
              <w:ind w:left="360"/>
              <w:contextualSpacing/>
              <w:rPr>
                <w:rFonts w:eastAsia="Times New Roman" w:cs="Arial"/>
                <w:lang w:eastAsia="nb-NO"/>
              </w:rPr>
            </w:pPr>
            <w:r w:rsidRPr="00E06086">
              <w:rPr>
                <w:rFonts w:eastAsia="Times New Roman" w:cs="Arial"/>
                <w:lang w:eastAsia="nb-NO"/>
              </w:rPr>
              <w:t>Overordnet kvalitativ vurdering av private finansielle aktørers evne (og vilje) til å finansiere (lån og garanti) lønnsomme prosjekter.</w:t>
            </w:r>
          </w:p>
          <w:p w14:paraId="68F6CA99" w14:textId="77777777" w:rsidR="0059224F" w:rsidRPr="00E06086" w:rsidRDefault="0059224F" w:rsidP="00E552E0">
            <w:pPr>
              <w:spacing w:line="240" w:lineRule="auto"/>
              <w:contextualSpacing/>
              <w:rPr>
                <w:rFonts w:eastAsia="Times New Roman" w:cs="Arial"/>
                <w:lang w:eastAsia="nb-NO"/>
              </w:rPr>
            </w:pPr>
          </w:p>
        </w:tc>
        <w:tc>
          <w:tcPr>
            <w:tcW w:w="1798" w:type="pct"/>
          </w:tcPr>
          <w:p w14:paraId="5EC74E95" w14:textId="77777777" w:rsidR="0059224F" w:rsidRPr="00E06086" w:rsidRDefault="0059224F" w:rsidP="009C0937">
            <w:pPr>
              <w:numPr>
                <w:ilvl w:val="0"/>
                <w:numId w:val="14"/>
              </w:numPr>
              <w:spacing w:line="240" w:lineRule="auto"/>
              <w:contextualSpacing/>
              <w:rPr>
                <w:rFonts w:eastAsia="Times New Roman" w:cs="Arial"/>
                <w:lang w:eastAsia="nb-NO"/>
              </w:rPr>
            </w:pPr>
            <w:r w:rsidRPr="00E06086">
              <w:rPr>
                <w:rFonts w:eastAsia="Times New Roman" w:cs="Arial"/>
                <w:lang w:eastAsia="nb-NO"/>
              </w:rPr>
              <w:t>Antall garantister, hvorav antall nye garantister</w:t>
            </w:r>
          </w:p>
          <w:p w14:paraId="1F1EA5C3" w14:textId="77777777" w:rsidR="0059224F" w:rsidRPr="00E06086" w:rsidRDefault="0059224F" w:rsidP="009C0937">
            <w:pPr>
              <w:numPr>
                <w:ilvl w:val="0"/>
                <w:numId w:val="14"/>
              </w:numPr>
              <w:spacing w:line="240" w:lineRule="auto"/>
              <w:contextualSpacing/>
              <w:rPr>
                <w:rFonts w:eastAsia="Times New Roman" w:cs="Arial"/>
                <w:lang w:eastAsia="nb-NO"/>
              </w:rPr>
            </w:pPr>
            <w:r w:rsidRPr="00E06086">
              <w:rPr>
                <w:rFonts w:eastAsia="Times New Roman" w:cs="Arial"/>
                <w:lang w:eastAsia="nb-NO"/>
              </w:rPr>
              <w:t>Andel av lån garantert av Eksfin</w:t>
            </w:r>
          </w:p>
          <w:p w14:paraId="75C9F870" w14:textId="77777777" w:rsidR="0059224F" w:rsidRPr="00E06086" w:rsidRDefault="0059224F" w:rsidP="009C0937">
            <w:pPr>
              <w:numPr>
                <w:ilvl w:val="0"/>
                <w:numId w:val="14"/>
              </w:numPr>
              <w:spacing w:line="240" w:lineRule="auto"/>
              <w:contextualSpacing/>
              <w:rPr>
                <w:rFonts w:eastAsia="Times New Roman" w:cs="Arial"/>
                <w:lang w:eastAsia="nb-NO"/>
              </w:rPr>
            </w:pPr>
            <w:r w:rsidRPr="00E06086">
              <w:rPr>
                <w:rFonts w:eastAsia="Times New Roman" w:cs="Arial"/>
                <w:lang w:eastAsia="nb-NO"/>
              </w:rPr>
              <w:t>Antall saker hvor Eksfin ikke har kunnet gi finansiering, pga. at private finansielle aktører ikke har gitt lån/garanti.</w:t>
            </w:r>
          </w:p>
          <w:p w14:paraId="604CCF48" w14:textId="77777777" w:rsidR="0059224F" w:rsidRPr="00E06086" w:rsidRDefault="0059224F" w:rsidP="00E552E0">
            <w:pPr>
              <w:spacing w:line="240" w:lineRule="auto"/>
              <w:ind w:left="360"/>
              <w:contextualSpacing/>
              <w:rPr>
                <w:rFonts w:eastAsia="Times New Roman" w:cs="Arial"/>
                <w:lang w:eastAsia="nb-NO"/>
              </w:rPr>
            </w:pPr>
          </w:p>
        </w:tc>
      </w:tr>
    </w:tbl>
    <w:p w14:paraId="37B23F96" w14:textId="77777777" w:rsidR="0059224F" w:rsidRPr="00E06086" w:rsidRDefault="0059224F" w:rsidP="0059224F">
      <w:pPr>
        <w:rPr>
          <w:rFonts w:cs="Arial"/>
        </w:rPr>
      </w:pPr>
    </w:p>
    <w:tbl>
      <w:tblPr>
        <w:tblStyle w:val="Tabellrutenett"/>
        <w:tblW w:w="9067" w:type="dxa"/>
        <w:tblLook w:val="04A0" w:firstRow="1" w:lastRow="0" w:firstColumn="1" w:lastColumn="0" w:noHBand="0" w:noVBand="1"/>
      </w:tblPr>
      <w:tblGrid>
        <w:gridCol w:w="2161"/>
        <w:gridCol w:w="3646"/>
        <w:gridCol w:w="3260"/>
      </w:tblGrid>
      <w:tr w:rsidR="0059224F" w:rsidRPr="00E06086" w14:paraId="1F5500DA" w14:textId="77777777" w:rsidTr="00B12793">
        <w:tc>
          <w:tcPr>
            <w:tcW w:w="5807" w:type="dxa"/>
            <w:gridSpan w:val="2"/>
            <w:shd w:val="clear" w:color="auto" w:fill="0F243E" w:themeFill="text2" w:themeFillShade="7F"/>
          </w:tcPr>
          <w:p w14:paraId="4C3E208D" w14:textId="77777777" w:rsidR="0059224F" w:rsidRPr="00E06086" w:rsidRDefault="0059224F" w:rsidP="00E552E0">
            <w:pPr>
              <w:jc w:val="center"/>
              <w:rPr>
                <w:rFonts w:cs="Arial"/>
                <w:color w:val="FFFFFF" w:themeColor="background1"/>
              </w:rPr>
            </w:pPr>
            <w:r w:rsidRPr="00E06086">
              <w:rPr>
                <w:rFonts w:cs="Arial"/>
                <w:b/>
                <w:bCs/>
                <w:color w:val="FFFFFF" w:themeColor="background1"/>
              </w:rPr>
              <w:t>C</w:t>
            </w:r>
          </w:p>
        </w:tc>
        <w:tc>
          <w:tcPr>
            <w:tcW w:w="3260" w:type="dxa"/>
            <w:shd w:val="clear" w:color="auto" w:fill="0F243E" w:themeFill="text2" w:themeFillShade="7F"/>
          </w:tcPr>
          <w:p w14:paraId="0673B0DF" w14:textId="77777777" w:rsidR="0059224F" w:rsidRPr="00E06086" w:rsidRDefault="0059224F" w:rsidP="00E552E0">
            <w:pPr>
              <w:jc w:val="center"/>
              <w:rPr>
                <w:rFonts w:cs="Arial"/>
                <w:b/>
                <w:bCs/>
                <w:color w:val="FFFFFF" w:themeColor="background1"/>
              </w:rPr>
            </w:pPr>
          </w:p>
        </w:tc>
      </w:tr>
      <w:tr w:rsidR="0059224F" w:rsidRPr="00E06086" w14:paraId="7D605097" w14:textId="77777777" w:rsidTr="00B12793">
        <w:tc>
          <w:tcPr>
            <w:tcW w:w="2161" w:type="dxa"/>
            <w:shd w:val="clear" w:color="auto" w:fill="7F7F7F" w:themeFill="background1" w:themeFillShade="7F"/>
          </w:tcPr>
          <w:p w14:paraId="1B0E7A9F" w14:textId="77777777" w:rsidR="0059224F" w:rsidRPr="00E06086" w:rsidRDefault="0059224F" w:rsidP="00E552E0">
            <w:pPr>
              <w:rPr>
                <w:rFonts w:cs="Arial"/>
                <w:b/>
                <w:color w:val="FFFFFF" w:themeColor="background1"/>
              </w:rPr>
            </w:pPr>
            <w:r w:rsidRPr="00B12793">
              <w:rPr>
                <w:rFonts w:cs="Arial"/>
                <w:b/>
                <w:bCs/>
                <w:color w:val="FFFFFF" w:themeColor="background1"/>
              </w:rPr>
              <w:t>Forutsetning</w:t>
            </w:r>
          </w:p>
        </w:tc>
        <w:tc>
          <w:tcPr>
            <w:tcW w:w="3646" w:type="dxa"/>
            <w:shd w:val="clear" w:color="auto" w:fill="7F7F7F" w:themeFill="background1" w:themeFillShade="7F"/>
          </w:tcPr>
          <w:p w14:paraId="1582EDEC" w14:textId="77777777" w:rsidR="0059224F" w:rsidRPr="00E06086" w:rsidRDefault="0059224F" w:rsidP="00E552E0">
            <w:pPr>
              <w:rPr>
                <w:rFonts w:cs="Arial"/>
                <w:b/>
                <w:color w:val="FFFFFF" w:themeColor="background1"/>
              </w:rPr>
            </w:pPr>
            <w:r w:rsidRPr="00B12793">
              <w:rPr>
                <w:rFonts w:cs="Arial"/>
                <w:b/>
                <w:bCs/>
                <w:color w:val="FFFFFF" w:themeColor="background1"/>
              </w:rPr>
              <w:t xml:space="preserve">Beskrivelse </w:t>
            </w:r>
          </w:p>
        </w:tc>
        <w:tc>
          <w:tcPr>
            <w:tcW w:w="3260" w:type="dxa"/>
            <w:shd w:val="clear" w:color="auto" w:fill="7F7F7F" w:themeFill="background1" w:themeFillShade="7F"/>
          </w:tcPr>
          <w:p w14:paraId="5AEE2723" w14:textId="77777777" w:rsidR="0059224F" w:rsidRPr="00E06086" w:rsidRDefault="0059224F" w:rsidP="00E552E0">
            <w:pPr>
              <w:rPr>
                <w:rFonts w:cs="Arial"/>
                <w:b/>
                <w:color w:val="FFFFFF" w:themeColor="background1"/>
              </w:rPr>
            </w:pPr>
            <w:r w:rsidRPr="00B12793">
              <w:rPr>
                <w:rFonts w:cs="Arial"/>
                <w:b/>
                <w:bCs/>
                <w:color w:val="FFFFFF" w:themeColor="background1"/>
              </w:rPr>
              <w:t>Indikatorer</w:t>
            </w:r>
          </w:p>
        </w:tc>
      </w:tr>
      <w:tr w:rsidR="0059224F" w:rsidRPr="00E06086" w14:paraId="7B905614" w14:textId="77777777" w:rsidTr="5C1DFF32">
        <w:trPr>
          <w:trHeight w:val="1801"/>
        </w:trPr>
        <w:tc>
          <w:tcPr>
            <w:tcW w:w="2161" w:type="dxa"/>
            <w:hideMark/>
          </w:tcPr>
          <w:p w14:paraId="730099C1" w14:textId="77777777" w:rsidR="0059224F" w:rsidRPr="00E06086" w:rsidRDefault="0059224F" w:rsidP="00E552E0">
            <w:pPr>
              <w:rPr>
                <w:rFonts w:cs="Arial"/>
              </w:rPr>
            </w:pPr>
            <w:r w:rsidRPr="00E06086">
              <w:rPr>
                <w:rFonts w:cs="Arial"/>
                <w:kern w:val="24"/>
              </w:rPr>
              <w:t xml:space="preserve">Ordningene er kapasitetsutvidende supplement til markedet  </w:t>
            </w:r>
          </w:p>
        </w:tc>
        <w:tc>
          <w:tcPr>
            <w:tcW w:w="3646" w:type="dxa"/>
          </w:tcPr>
          <w:p w14:paraId="79176657" w14:textId="77777777" w:rsidR="0059224F" w:rsidRPr="00E06086" w:rsidRDefault="0059224F" w:rsidP="009C0937">
            <w:pPr>
              <w:numPr>
                <w:ilvl w:val="0"/>
                <w:numId w:val="12"/>
              </w:numPr>
              <w:spacing w:line="240" w:lineRule="auto"/>
              <w:ind w:left="360"/>
              <w:contextualSpacing/>
              <w:rPr>
                <w:rFonts w:eastAsia="Times New Roman" w:cs="Arial"/>
                <w:kern w:val="24"/>
                <w:lang w:eastAsia="nb-NO"/>
              </w:rPr>
            </w:pPr>
            <w:r w:rsidRPr="00E06086">
              <w:rPr>
                <w:rFonts w:eastAsia="Times New Roman" w:cs="Arial"/>
                <w:kern w:val="24"/>
                <w:lang w:eastAsia="nb-NO"/>
              </w:rPr>
              <w:t xml:space="preserve">Overordnet kvalitativ vurdering av om lån og garanti fra Eksfin konkurrerer mot det private kapitalmarkedet. </w:t>
            </w:r>
          </w:p>
          <w:p w14:paraId="412ED9C7" w14:textId="77777777" w:rsidR="0059224F" w:rsidRPr="00E06086" w:rsidRDefault="0059224F" w:rsidP="009C0937">
            <w:pPr>
              <w:numPr>
                <w:ilvl w:val="0"/>
                <w:numId w:val="12"/>
              </w:numPr>
              <w:spacing w:line="240" w:lineRule="auto"/>
              <w:ind w:left="360"/>
              <w:contextualSpacing/>
              <w:rPr>
                <w:rFonts w:eastAsia="Times New Roman" w:cs="Arial"/>
                <w:lang w:eastAsia="nb-NO"/>
              </w:rPr>
            </w:pPr>
            <w:r w:rsidRPr="00E06086">
              <w:rPr>
                <w:rFonts w:eastAsia="Times New Roman" w:cs="Arial"/>
                <w:kern w:val="24"/>
                <w:lang w:eastAsia="nb-NO"/>
              </w:rPr>
              <w:t>Overordnet kvalitativ vurdering av land (og markeder) der kapitalmarkedet ikke fungerer optimalt og der Eksfin opererer.</w:t>
            </w:r>
          </w:p>
        </w:tc>
        <w:tc>
          <w:tcPr>
            <w:tcW w:w="3260" w:type="dxa"/>
          </w:tcPr>
          <w:p w14:paraId="3D658AF3" w14:textId="77777777" w:rsidR="0059224F" w:rsidRPr="00E06086" w:rsidRDefault="0059224F" w:rsidP="009C0937">
            <w:pPr>
              <w:numPr>
                <w:ilvl w:val="0"/>
                <w:numId w:val="14"/>
              </w:numPr>
              <w:spacing w:line="240" w:lineRule="auto"/>
              <w:contextualSpacing/>
              <w:rPr>
                <w:rFonts w:eastAsia="Times New Roman" w:cs="Arial"/>
                <w:lang w:eastAsia="nb-NO"/>
              </w:rPr>
            </w:pPr>
            <w:r w:rsidRPr="00E06086">
              <w:rPr>
                <w:rFonts w:eastAsia="Times New Roman" w:cs="Arial"/>
                <w:kern w:val="24"/>
                <w:lang w:eastAsia="nb-NO"/>
              </w:rPr>
              <w:t>Måling av dette avklares i dialog med Eksfin</w:t>
            </w:r>
          </w:p>
        </w:tc>
      </w:tr>
      <w:tr w:rsidR="0059224F" w:rsidRPr="00E06086" w14:paraId="256F1053" w14:textId="77777777" w:rsidTr="5C1DFF32">
        <w:trPr>
          <w:trHeight w:val="347"/>
        </w:trPr>
        <w:tc>
          <w:tcPr>
            <w:tcW w:w="2161" w:type="dxa"/>
          </w:tcPr>
          <w:p w14:paraId="6B433A3E" w14:textId="77777777" w:rsidR="0059224F" w:rsidRPr="00E06086" w:rsidRDefault="0059224F" w:rsidP="00E552E0">
            <w:pPr>
              <w:rPr>
                <w:rFonts w:cs="Arial"/>
              </w:rPr>
            </w:pPr>
            <w:r w:rsidRPr="00E06086">
              <w:rPr>
                <w:rFonts w:cs="Arial"/>
              </w:rPr>
              <w:t xml:space="preserve">Ordningene bidrar til å gjøre norske eksportører mer internasjonalt rettet og konkurransedyktige </w:t>
            </w:r>
          </w:p>
        </w:tc>
        <w:tc>
          <w:tcPr>
            <w:tcW w:w="3646" w:type="dxa"/>
          </w:tcPr>
          <w:p w14:paraId="0D1E5BD4" w14:textId="77777777" w:rsidR="0059224F" w:rsidRPr="00E06086" w:rsidRDefault="0059224F" w:rsidP="009C0937">
            <w:pPr>
              <w:numPr>
                <w:ilvl w:val="0"/>
                <w:numId w:val="13"/>
              </w:numPr>
              <w:spacing w:line="240" w:lineRule="auto"/>
              <w:contextualSpacing/>
              <w:rPr>
                <w:rFonts w:eastAsia="Times New Roman" w:cs="Arial"/>
                <w:lang w:eastAsia="nb-NO"/>
              </w:rPr>
            </w:pPr>
            <w:r w:rsidRPr="00E06086">
              <w:rPr>
                <w:rFonts w:eastAsia="Times New Roman" w:cs="Arial"/>
                <w:lang w:eastAsia="nb-NO"/>
              </w:rPr>
              <w:t>Overordnet kvalitativ vurdering av om tilstedeværelsen, tilbud og faktisk finansiering av eksportfinansieringsordningene (lån og garanti) påvirker eksportørers beslutning om å satse internasjonalt.</w:t>
            </w:r>
          </w:p>
          <w:p w14:paraId="60B59EDE" w14:textId="77777777" w:rsidR="0059224F" w:rsidRPr="00E06086" w:rsidRDefault="0059224F" w:rsidP="009C0937">
            <w:pPr>
              <w:numPr>
                <w:ilvl w:val="0"/>
                <w:numId w:val="13"/>
              </w:numPr>
              <w:spacing w:line="240" w:lineRule="auto"/>
              <w:contextualSpacing/>
              <w:rPr>
                <w:rFonts w:eastAsia="Times New Roman" w:cs="Arial"/>
                <w:lang w:eastAsia="nb-NO"/>
              </w:rPr>
            </w:pPr>
            <w:r w:rsidRPr="00E06086">
              <w:rPr>
                <w:rFonts w:eastAsia="Times New Roman" w:cs="Arial"/>
                <w:lang w:eastAsia="nb-NO"/>
              </w:rPr>
              <w:t xml:space="preserve">Vurdering av om tilbud om lån/garanti eller utstedt lån/garanti øker eksportørens mulighet til å vinne kontrakt.  </w:t>
            </w:r>
          </w:p>
          <w:p w14:paraId="329C9619" w14:textId="77777777" w:rsidR="0059224F" w:rsidRPr="00E06086" w:rsidRDefault="0059224F" w:rsidP="009C0937">
            <w:pPr>
              <w:numPr>
                <w:ilvl w:val="0"/>
                <w:numId w:val="13"/>
              </w:numPr>
              <w:spacing w:line="240" w:lineRule="auto"/>
              <w:contextualSpacing/>
              <w:rPr>
                <w:rFonts w:eastAsia="Times New Roman" w:cs="Arial"/>
                <w:lang w:eastAsia="nb-NO"/>
              </w:rPr>
            </w:pPr>
            <w:r w:rsidRPr="00E06086">
              <w:rPr>
                <w:rFonts w:eastAsia="Times New Roman" w:cs="Arial"/>
                <w:lang w:eastAsia="nb-NO"/>
              </w:rPr>
              <w:t>Vurdering av hvorfor prosjekter faller bort.</w:t>
            </w:r>
          </w:p>
        </w:tc>
        <w:tc>
          <w:tcPr>
            <w:tcW w:w="3260" w:type="dxa"/>
          </w:tcPr>
          <w:p w14:paraId="3C3702B1" w14:textId="77777777" w:rsidR="0059224F" w:rsidRPr="00E06086" w:rsidRDefault="0059224F" w:rsidP="009C0937">
            <w:pPr>
              <w:numPr>
                <w:ilvl w:val="0"/>
                <w:numId w:val="14"/>
              </w:numPr>
              <w:spacing w:line="240" w:lineRule="auto"/>
              <w:contextualSpacing/>
              <w:rPr>
                <w:rFonts w:eastAsia="Times New Roman" w:cs="Arial"/>
                <w:lang w:eastAsia="nb-NO"/>
              </w:rPr>
            </w:pPr>
            <w:r w:rsidRPr="00E06086">
              <w:rPr>
                <w:rFonts w:eastAsia="Times New Roman" w:cs="Arial"/>
                <w:kern w:val="24"/>
                <w:lang w:eastAsia="nb-NO"/>
              </w:rPr>
              <w:t>Måling av dette avklares i dialog med Eksfin</w:t>
            </w:r>
          </w:p>
        </w:tc>
      </w:tr>
    </w:tbl>
    <w:p w14:paraId="30D219B1" w14:textId="77777777" w:rsidR="0059224F" w:rsidRPr="00E06086" w:rsidRDefault="0059224F" w:rsidP="0059224F"/>
    <w:p w14:paraId="07307777" w14:textId="337E1720" w:rsidR="0059224F" w:rsidRPr="00E06086" w:rsidRDefault="0059224F" w:rsidP="0059224F">
      <w:pPr>
        <w:rPr>
          <w:rFonts w:cs="Arial"/>
        </w:rPr>
      </w:pPr>
      <w:r w:rsidRPr="008002EC">
        <w:t>Det legges ikke opp til å måle effekter (punkt "D" fra resultatkjeden) i 202</w:t>
      </w:r>
      <w:r w:rsidR="00D65831" w:rsidRPr="008002EC">
        <w:t>5</w:t>
      </w:r>
      <w:r w:rsidRPr="008002EC">
        <w:t>, jf. punkt 4 i tildelingsbrevet.</w:t>
      </w:r>
      <w:r w:rsidRPr="00E06086">
        <w:rPr>
          <w:rFonts w:cs="Arial"/>
        </w:rPr>
        <w:t xml:space="preserve"> </w:t>
      </w:r>
    </w:p>
    <w:p w14:paraId="31F8BD4B" w14:textId="77777777" w:rsidR="0059224F" w:rsidRPr="00E06086" w:rsidRDefault="0059224F" w:rsidP="0059224F">
      <w:pPr>
        <w:spacing w:line="240" w:lineRule="auto"/>
        <w:rPr>
          <w:rFonts w:eastAsia="Times New Roman" w:cs="Arial"/>
          <w:b/>
          <w:bCs/>
          <w:lang w:eastAsia="nb-NO"/>
        </w:rPr>
      </w:pPr>
    </w:p>
    <w:p w14:paraId="4C3654A5" w14:textId="77777777" w:rsidR="0059224F" w:rsidRPr="00E06086" w:rsidRDefault="0059224F" w:rsidP="00E552E0"/>
    <w:sectPr w:rsidR="0059224F" w:rsidRPr="00E06086" w:rsidSect="008F76A0">
      <w:headerReference w:type="default" r:id="rId14"/>
      <w:footerReference w:type="default" r:id="rId15"/>
      <w:headerReference w:type="first" r:id="rId16"/>
      <w:footerReference w:type="first" r:id="rId17"/>
      <w:pgSz w:w="11907" w:h="16839"/>
      <w:pgMar w:top="1701" w:right="1134" w:bottom="1531" w:left="1701" w:header="567" w:footer="567" w:gutter="0"/>
      <w:cols w:space="720"/>
      <w:titlePg/>
      <w:docGrid w:linePitch="360"/>
    </w:sectPr>
  </w:body>
</w:document>
</file>

<file path=word/comments.xml><?xml version="1.0" encoding="utf-8"?>
<w:comments xmlns:w="http://schemas.openxmlformats.org/wordprocessingml/2006/main"/>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663CF" w14:textId="77777777" w:rsidR="0059224F" w:rsidRDefault="0059224F" w:rsidP="0059224F">
      <w:pPr>
        <w:spacing w:line="240" w:lineRule="auto"/>
      </w:pPr>
      <w:r>
        <w:separator/>
      </w:r>
    </w:p>
  </w:endnote>
  <w:endnote w:type="continuationSeparator" w:id="0">
    <w:p w14:paraId="2CA82115" w14:textId="77777777" w:rsidR="0059224F" w:rsidRDefault="0059224F" w:rsidP="0059224F">
      <w:pPr>
        <w:spacing w:line="240" w:lineRule="auto"/>
      </w:pPr>
      <w:r>
        <w:continuationSeparator/>
      </w:r>
    </w:p>
  </w:endnote>
  <w:endnote w:type="continuationNotice" w:id="1">
    <w:p w14:paraId="1D80CC47" w14:textId="77777777" w:rsidR="006B2449" w:rsidRDefault="006B24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37"/>
      <w:gridCol w:w="8535"/>
    </w:tblGrid>
    <w:tr w:rsidR="00E552E0" w:rsidRPr="00D717C9" w14:paraId="783D0309" w14:textId="77777777" w:rsidTr="00E552E0">
      <w:tc>
        <w:tcPr>
          <w:tcW w:w="502" w:type="dxa"/>
        </w:tcPr>
        <w:p w14:paraId="2F2F7F92" w14:textId="77777777" w:rsidR="00E552E0" w:rsidRPr="00D717C9" w:rsidRDefault="00B25413" w:rsidP="00E552E0">
          <w:pPr>
            <w:pStyle w:val="Bunntekst"/>
          </w:pPr>
          <w:r w:rsidRPr="00D717C9">
            <w:rPr>
              <w:rFonts w:cs="Arial"/>
            </w:rPr>
            <w:t>Side</w:t>
          </w:r>
        </w:p>
      </w:tc>
      <w:tc>
        <w:tcPr>
          <w:tcW w:w="8716" w:type="dxa"/>
        </w:tcPr>
        <w:p w14:paraId="4C3DC1B4" w14:textId="77777777" w:rsidR="00E552E0" w:rsidRPr="00D717C9" w:rsidRDefault="00B25413" w:rsidP="00E552E0">
          <w:pPr>
            <w:pStyle w:val="Bunntekst"/>
            <w:ind w:left="-76"/>
          </w:pPr>
          <w:r w:rsidRPr="00D717C9">
            <w:fldChar w:fldCharType="begin"/>
          </w:r>
          <w:r w:rsidRPr="00D717C9">
            <w:instrText xml:space="preserve"> PAGE </w:instrText>
          </w:r>
          <w:r w:rsidRPr="00D717C9">
            <w:fldChar w:fldCharType="separate"/>
          </w:r>
          <w:r w:rsidRPr="00D717C9">
            <w:rPr>
              <w:noProof/>
            </w:rPr>
            <w:t>2</w:t>
          </w:r>
          <w:r w:rsidRPr="00D717C9">
            <w:rPr>
              <w:noProof/>
            </w:rPr>
            <w:fldChar w:fldCharType="end"/>
          </w:r>
        </w:p>
      </w:tc>
    </w:tr>
  </w:tbl>
  <w:p w14:paraId="57AA58A5" w14:textId="77777777" w:rsidR="00E552E0" w:rsidRPr="00D717C9" w:rsidRDefault="00E552E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pPr w:vertAnchor="page" w:horzAnchor="page" w:tblpX="1702" w:tblpY="1531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2042"/>
      <w:gridCol w:w="1843"/>
      <w:gridCol w:w="1701"/>
      <w:gridCol w:w="1842"/>
      <w:gridCol w:w="1643"/>
    </w:tblGrid>
    <w:tr w:rsidR="00E552E0" w:rsidRPr="00D717C9" w14:paraId="3B9F2B5F" w14:textId="77777777" w:rsidTr="5C1DFF32">
      <w:trPr>
        <w:cantSplit/>
        <w:trHeight w:val="759"/>
      </w:trPr>
      <w:tc>
        <w:tcPr>
          <w:tcW w:w="2042" w:type="dxa"/>
        </w:tcPr>
        <w:p w14:paraId="7656E5D9" w14:textId="77777777" w:rsidR="00E552E0" w:rsidRPr="00D717C9" w:rsidRDefault="00B25413" w:rsidP="00E552E0">
          <w:pPr>
            <w:pStyle w:val="Bunntekst"/>
            <w:rPr>
              <w:rFonts w:cs="Arial"/>
            </w:rPr>
          </w:pPr>
          <w:r w:rsidRPr="00D717C9">
            <w:rPr>
              <w:rFonts w:cs="Arial"/>
            </w:rPr>
            <w:t>Postadresse</w:t>
          </w:r>
        </w:p>
        <w:p w14:paraId="7EBCB0F0" w14:textId="77777777" w:rsidR="00E552E0" w:rsidRPr="00D717C9" w:rsidRDefault="00B25413" w:rsidP="00E552E0">
          <w:pPr>
            <w:pStyle w:val="Bunntekst"/>
            <w:rPr>
              <w:rFonts w:cs="Arial"/>
            </w:rPr>
          </w:pPr>
          <w:r w:rsidRPr="00D717C9">
            <w:rPr>
              <w:rFonts w:cs="Arial"/>
            </w:rPr>
            <w:t>Postboks 8090 Dep</w:t>
          </w:r>
        </w:p>
        <w:p w14:paraId="27DCD1D0" w14:textId="77777777" w:rsidR="00E552E0" w:rsidRPr="00D717C9" w:rsidRDefault="00B25413" w:rsidP="00E552E0">
          <w:pPr>
            <w:pStyle w:val="Bunntekst"/>
            <w:rPr>
              <w:rFonts w:cs="Arial"/>
            </w:rPr>
          </w:pPr>
          <w:r w:rsidRPr="00D717C9">
            <w:rPr>
              <w:rFonts w:cs="Arial"/>
            </w:rPr>
            <w:t>0032 Oslo</w:t>
          </w:r>
        </w:p>
        <w:p w14:paraId="5D69DE52" w14:textId="77777777" w:rsidR="00E552E0" w:rsidRPr="00D717C9" w:rsidRDefault="00B25413" w:rsidP="00E552E0">
          <w:pPr>
            <w:pStyle w:val="Bunntekst"/>
          </w:pPr>
          <w:r w:rsidRPr="00D717C9">
            <w:rPr>
              <w:rFonts w:cs="Arial"/>
            </w:rPr>
            <w:t>postmottak@nfd.dep.no</w:t>
          </w:r>
        </w:p>
        <w:p w14:paraId="4182CDC0" w14:textId="77777777" w:rsidR="00E552E0" w:rsidRPr="00D717C9" w:rsidRDefault="00E552E0" w:rsidP="00E552E0">
          <w:pPr>
            <w:pStyle w:val="Bunntekst"/>
          </w:pPr>
        </w:p>
      </w:tc>
      <w:tc>
        <w:tcPr>
          <w:tcW w:w="1843" w:type="dxa"/>
        </w:tcPr>
        <w:p w14:paraId="521C100C" w14:textId="77777777" w:rsidR="00E552E0" w:rsidRPr="00D717C9" w:rsidRDefault="00B25413" w:rsidP="00E552E0">
          <w:pPr>
            <w:pStyle w:val="Bunntekst"/>
            <w:rPr>
              <w:rFonts w:cs="Arial"/>
            </w:rPr>
          </w:pPr>
          <w:r w:rsidRPr="00D717C9">
            <w:rPr>
              <w:rFonts w:cs="Arial"/>
            </w:rPr>
            <w:t>Kontoradresse</w:t>
          </w:r>
        </w:p>
        <w:p w14:paraId="19A07946" w14:textId="77777777" w:rsidR="00E552E0" w:rsidRPr="00D717C9" w:rsidRDefault="00B25413" w:rsidP="00E552E0">
          <w:pPr>
            <w:pStyle w:val="Bunntekst"/>
            <w:rPr>
              <w:rFonts w:cs="Arial"/>
            </w:rPr>
          </w:pPr>
          <w:r w:rsidRPr="00D717C9">
            <w:rPr>
              <w:rFonts w:cs="Arial"/>
            </w:rPr>
            <w:t>Kongens gate 8</w:t>
          </w:r>
        </w:p>
        <w:p w14:paraId="3C592EE6" w14:textId="77777777" w:rsidR="00E552E0" w:rsidRPr="00D717C9" w:rsidRDefault="00E552E0" w:rsidP="00E552E0">
          <w:pPr>
            <w:pStyle w:val="Bunntekst"/>
            <w:rPr>
              <w:rFonts w:cs="Arial"/>
            </w:rPr>
          </w:pPr>
        </w:p>
        <w:p w14:paraId="4468F76F" w14:textId="77777777" w:rsidR="00E552E0" w:rsidRPr="00D717C9" w:rsidRDefault="00B25413" w:rsidP="00E552E0">
          <w:pPr>
            <w:pStyle w:val="Bunntekst"/>
          </w:pPr>
          <w:r w:rsidRPr="00D717C9">
            <w:rPr>
              <w:rFonts w:cs="Arial"/>
            </w:rPr>
            <w:t>www.nfd.dep.no</w:t>
          </w:r>
        </w:p>
        <w:p w14:paraId="09E93AEA" w14:textId="77777777" w:rsidR="00E552E0" w:rsidRPr="00D717C9" w:rsidRDefault="00E552E0" w:rsidP="00E552E0">
          <w:pPr>
            <w:pStyle w:val="Bunntekst"/>
          </w:pPr>
        </w:p>
      </w:tc>
      <w:tc>
        <w:tcPr>
          <w:tcW w:w="1701" w:type="dxa"/>
        </w:tcPr>
        <w:p w14:paraId="5385D176" w14:textId="77777777" w:rsidR="00E552E0" w:rsidRPr="00D717C9" w:rsidRDefault="00B25413" w:rsidP="00E552E0">
          <w:pPr>
            <w:pStyle w:val="Bunntekst"/>
            <w:rPr>
              <w:rFonts w:cs="Arial"/>
            </w:rPr>
          </w:pPr>
          <w:r w:rsidRPr="00D717C9">
            <w:rPr>
              <w:rFonts w:cs="Arial"/>
            </w:rPr>
            <w:t>Telefon*</w:t>
          </w:r>
        </w:p>
        <w:p w14:paraId="4FC18D62" w14:textId="77777777" w:rsidR="00E552E0" w:rsidRPr="00D717C9" w:rsidRDefault="00B25413" w:rsidP="00E552E0">
          <w:pPr>
            <w:pStyle w:val="Bunntekst"/>
            <w:rPr>
              <w:rFonts w:cs="Arial"/>
            </w:rPr>
          </w:pPr>
          <w:r w:rsidRPr="00D717C9">
            <w:rPr>
              <w:rFonts w:cs="Arial"/>
            </w:rPr>
            <w:t>22 24 90 90</w:t>
          </w:r>
        </w:p>
        <w:p w14:paraId="4F59C98F" w14:textId="77777777" w:rsidR="00E552E0" w:rsidRPr="00D717C9" w:rsidRDefault="00B25413" w:rsidP="00E552E0">
          <w:pPr>
            <w:pStyle w:val="Bunntekst"/>
            <w:rPr>
              <w:rFonts w:cs="Arial"/>
            </w:rPr>
          </w:pPr>
          <w:r w:rsidRPr="00D717C9">
            <w:rPr>
              <w:rFonts w:cs="Arial"/>
            </w:rPr>
            <w:t>Org.nr.</w:t>
          </w:r>
        </w:p>
        <w:p w14:paraId="42964E70" w14:textId="77777777" w:rsidR="00E552E0" w:rsidRPr="00D717C9" w:rsidRDefault="00B25413" w:rsidP="00E552E0">
          <w:pPr>
            <w:pStyle w:val="Bunntekst"/>
          </w:pPr>
          <w:r w:rsidRPr="00D717C9">
            <w:rPr>
              <w:rFonts w:cs="Arial"/>
            </w:rPr>
            <w:t>912 660 680</w:t>
          </w:r>
        </w:p>
      </w:tc>
      <w:tc>
        <w:tcPr>
          <w:tcW w:w="1842" w:type="dxa"/>
        </w:tcPr>
        <w:p w14:paraId="1B4BF036" w14:textId="77777777" w:rsidR="00E552E0" w:rsidRPr="00D717C9" w:rsidRDefault="00B25413" w:rsidP="00E552E0">
          <w:pPr>
            <w:pStyle w:val="Bunntekst"/>
            <w:rPr>
              <w:rFonts w:cs="Arial"/>
            </w:rPr>
          </w:pPr>
          <w:r w:rsidRPr="00D717C9">
            <w:rPr>
              <w:rFonts w:cs="Arial"/>
            </w:rPr>
            <w:t>Avdeling</w:t>
          </w:r>
        </w:p>
        <w:p w14:paraId="4B4B1312" w14:textId="77777777" w:rsidR="00E552E0" w:rsidRPr="00D717C9" w:rsidRDefault="00B25413" w:rsidP="00E552E0">
          <w:pPr>
            <w:pStyle w:val="Bunntekst"/>
          </w:pPr>
          <w:r w:rsidRPr="00D717C9">
            <w:rPr>
              <w:rFonts w:cs="Arial"/>
            </w:rPr>
            <w:t>Handelspolitisk avdeling</w:t>
          </w:r>
        </w:p>
      </w:tc>
      <w:tc>
        <w:tcPr>
          <w:tcW w:w="1643" w:type="dxa"/>
        </w:tcPr>
        <w:p w14:paraId="1A277002" w14:textId="77777777" w:rsidR="00E552E0" w:rsidRPr="00D717C9" w:rsidRDefault="00B25413" w:rsidP="00E552E0">
          <w:pPr>
            <w:pStyle w:val="Bunntekst"/>
            <w:rPr>
              <w:rFonts w:cs="Arial"/>
            </w:rPr>
          </w:pPr>
          <w:r w:rsidRPr="00D717C9">
            <w:rPr>
              <w:rFonts w:cs="Arial"/>
            </w:rPr>
            <w:t>Saksbehandler</w:t>
          </w:r>
        </w:p>
        <w:p w14:paraId="7600C7BA" w14:textId="5729D47C" w:rsidR="00E552E0" w:rsidRPr="00D717C9" w:rsidRDefault="002D7DAA" w:rsidP="00E552E0">
          <w:pPr>
            <w:pStyle w:val="Bunntekst"/>
            <w:rPr>
              <w:rFonts w:cs="Arial"/>
            </w:rPr>
          </w:pPr>
          <w:r>
            <w:rPr>
              <w:rFonts w:cs="Arial"/>
            </w:rPr>
            <w:t>Liv Irene Strømgren</w:t>
          </w:r>
          <w:r w:rsidR="0095690F">
            <w:rPr>
              <w:rFonts w:cs="Arial"/>
            </w:rPr>
            <w:br/>
          </w:r>
        </w:p>
        <w:p w14:paraId="16FB23F5" w14:textId="7B55CEEB" w:rsidR="00E552E0" w:rsidRPr="00D717C9" w:rsidRDefault="00E552E0" w:rsidP="00E552E0">
          <w:pPr>
            <w:pStyle w:val="Bunntekst"/>
          </w:pPr>
        </w:p>
      </w:tc>
    </w:tr>
  </w:tbl>
  <w:p w14:paraId="644FAC48" w14:textId="77777777" w:rsidR="00E552E0" w:rsidRPr="00D717C9" w:rsidRDefault="00E552E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D6613" w14:textId="77777777" w:rsidR="0059224F" w:rsidRDefault="0059224F" w:rsidP="0059224F">
      <w:pPr>
        <w:spacing w:line="240" w:lineRule="auto"/>
      </w:pPr>
      <w:r>
        <w:separator/>
      </w:r>
    </w:p>
  </w:footnote>
  <w:footnote w:type="continuationSeparator" w:id="0">
    <w:p w14:paraId="7EE37BA2" w14:textId="77777777" w:rsidR="0059224F" w:rsidRDefault="0059224F" w:rsidP="0059224F">
      <w:pPr>
        <w:spacing w:line="240" w:lineRule="auto"/>
      </w:pPr>
      <w:r>
        <w:continuationSeparator/>
      </w:r>
    </w:p>
  </w:footnote>
  <w:footnote w:type="continuationNotice" w:id="1">
    <w:p w14:paraId="57E764E6" w14:textId="77777777" w:rsidR="006B2449" w:rsidRDefault="006B24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EBE2" w14:textId="77777777" w:rsidR="00E552E0" w:rsidRPr="00D717C9" w:rsidRDefault="00E552E0">
    <w:pPr>
      <w:pStyle w:val="Topptekst"/>
    </w:pPr>
  </w:p>
  <w:p w14:paraId="30272CE5" w14:textId="77777777" w:rsidR="00E552E0" w:rsidRPr="00D717C9" w:rsidRDefault="00E552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pPr w:vertAnchor="page" w:horzAnchor="page" w:tblpX="1702" w:tblpY="1135"/>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1"/>
    </w:tblGrid>
    <w:tr w:rsidR="00E552E0" w:rsidRPr="00D717C9" w14:paraId="6995BF5F" w14:textId="77777777" w:rsidTr="00E552E0">
      <w:trPr>
        <w:trHeight w:hRule="exact" w:val="1871"/>
      </w:trPr>
      <w:tc>
        <w:tcPr>
          <w:tcW w:w="9071" w:type="dxa"/>
        </w:tcPr>
        <w:p w14:paraId="4B828784" w14:textId="77777777" w:rsidR="00E552E0" w:rsidRPr="00D717C9" w:rsidRDefault="00E552E0" w:rsidP="00E552E0"/>
      </w:tc>
    </w:tr>
  </w:tbl>
  <w:p w14:paraId="30DB9959" w14:textId="77777777" w:rsidR="00E552E0" w:rsidRPr="00D717C9" w:rsidRDefault="00B25413" w:rsidP="00E552E0">
    <w:pPr>
      <w:pStyle w:val="Topptekst"/>
      <w:jc w:val="center"/>
    </w:pPr>
    <w:r>
      <w:rPr>
        <w:noProof/>
      </w:rPr>
      <w:drawing>
        <wp:anchor distT="0" distB="0" distL="114300" distR="114300" simplePos="0" relativeHeight="251658240" behindDoc="1" locked="0" layoutInCell="1" allowOverlap="1" wp14:anchorId="33862DD3" wp14:editId="3D98C787">
          <wp:simplePos x="0" y="0"/>
          <wp:positionH relativeFrom="page">
            <wp:posOffset>2247900</wp:posOffset>
          </wp:positionH>
          <wp:positionV relativeFrom="page">
            <wp:posOffset>359410</wp:posOffset>
          </wp:positionV>
          <wp:extent cx="3063240" cy="977900"/>
          <wp:effectExtent l="0" t="0" r="3810" b="0"/>
          <wp:wrapNone/>
          <wp:docPr id="1024211930" name="Bilde 1024211930" descr="Logo" title="Logo"/>
          <wp:cNvGraphicFramePr/>
          <a:graphic xmlns:a="http://schemas.openxmlformats.org/drawingml/2006/main">
            <a:graphicData uri="http://schemas.openxmlformats.org/drawingml/2006/picture">
              <pic:pic xmlns:pic="http://schemas.openxmlformats.org/drawingml/2006/picture">
                <pic:nvPicPr>
                  <pic:cNvPr id="1" name="Bil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3063240" cy="977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4414A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9C87A7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2FEE32E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F56CCC6A"/>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C7B6188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A678F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90F6E2"/>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4697E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C258C4"/>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3B44F71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7F45D6E"/>
    <w:multiLevelType w:val="hybridMultilevel"/>
    <w:tmpl w:val="9C525F6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0E9E7C4F"/>
    <w:multiLevelType w:val="hybridMultilevel"/>
    <w:tmpl w:val="8CD8E0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6446392"/>
    <w:multiLevelType w:val="hybridMultilevel"/>
    <w:tmpl w:val="E732287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1703115D"/>
    <w:multiLevelType w:val="hybridMultilevel"/>
    <w:tmpl w:val="B392755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1AE04220"/>
    <w:multiLevelType w:val="hybridMultilevel"/>
    <w:tmpl w:val="93D24AF8"/>
    <w:lvl w:ilvl="0" w:tplc="770A4126">
      <w:start w:val="1"/>
      <w:numFmt w:val="decimal"/>
      <w:lvlText w:val="%1."/>
      <w:lvlJc w:val="left"/>
      <w:pPr>
        <w:ind w:left="360" w:hanging="360"/>
      </w:pPr>
      <w:rPr>
        <w:b w:val="0"/>
        <w:bCs w:val="0"/>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1BED0D9C"/>
    <w:multiLevelType w:val="hybridMultilevel"/>
    <w:tmpl w:val="0058A4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8F616BA"/>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31375B14"/>
    <w:multiLevelType w:val="hybridMultilevel"/>
    <w:tmpl w:val="AD04DD5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947252E"/>
    <w:multiLevelType w:val="hybridMultilevel"/>
    <w:tmpl w:val="0D189F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CFE194F"/>
    <w:multiLevelType w:val="hybridMultilevel"/>
    <w:tmpl w:val="4B72BF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0640B37"/>
    <w:multiLevelType w:val="hybridMultilevel"/>
    <w:tmpl w:val="281C39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1C45125"/>
    <w:multiLevelType w:val="hybridMultilevel"/>
    <w:tmpl w:val="9D06A0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42CD6646"/>
    <w:multiLevelType w:val="hybridMultilevel"/>
    <w:tmpl w:val="C494E5C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45AC2137"/>
    <w:multiLevelType w:val="hybridMultilevel"/>
    <w:tmpl w:val="0058A46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15:restartNumberingAfterBreak="0">
    <w:nsid w:val="46335DE0"/>
    <w:multiLevelType w:val="hybridMultilevel"/>
    <w:tmpl w:val="AEE4022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48E83DC6"/>
    <w:multiLevelType w:val="hybridMultilevel"/>
    <w:tmpl w:val="1DD61F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10F04E8"/>
    <w:multiLevelType w:val="hybridMultilevel"/>
    <w:tmpl w:val="304C3A5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8993967"/>
    <w:multiLevelType w:val="hybridMultilevel"/>
    <w:tmpl w:val="A8CE88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C83448A"/>
    <w:multiLevelType w:val="hybridMultilevel"/>
    <w:tmpl w:val="C458F7E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5D5A0CB6"/>
    <w:multiLevelType w:val="hybridMultilevel"/>
    <w:tmpl w:val="9162FD7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61704C6E"/>
    <w:multiLevelType w:val="hybridMultilevel"/>
    <w:tmpl w:val="A52893B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68106B26"/>
    <w:multiLevelType w:val="hybridMultilevel"/>
    <w:tmpl w:val="8A729DD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744C574F"/>
    <w:multiLevelType w:val="hybridMultilevel"/>
    <w:tmpl w:val="1988CB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11198652">
    <w:abstractNumId w:val="8"/>
  </w:num>
  <w:num w:numId="2" w16cid:durableId="1830245317">
    <w:abstractNumId w:val="3"/>
  </w:num>
  <w:num w:numId="3" w16cid:durableId="913392007">
    <w:abstractNumId w:val="2"/>
  </w:num>
  <w:num w:numId="4" w16cid:durableId="203715043">
    <w:abstractNumId w:val="1"/>
  </w:num>
  <w:num w:numId="5" w16cid:durableId="1294944986">
    <w:abstractNumId w:val="0"/>
  </w:num>
  <w:num w:numId="6" w16cid:durableId="2013987690">
    <w:abstractNumId w:val="9"/>
  </w:num>
  <w:num w:numId="7" w16cid:durableId="1818297820">
    <w:abstractNumId w:val="7"/>
  </w:num>
  <w:num w:numId="8" w16cid:durableId="459687936">
    <w:abstractNumId w:val="6"/>
  </w:num>
  <w:num w:numId="9" w16cid:durableId="1468355144">
    <w:abstractNumId w:val="5"/>
  </w:num>
  <w:num w:numId="10" w16cid:durableId="516239452">
    <w:abstractNumId w:val="4"/>
  </w:num>
  <w:num w:numId="11" w16cid:durableId="1033070259">
    <w:abstractNumId w:val="14"/>
  </w:num>
  <w:num w:numId="12" w16cid:durableId="505750649">
    <w:abstractNumId w:val="32"/>
  </w:num>
  <w:num w:numId="13" w16cid:durableId="1749188079">
    <w:abstractNumId w:val="21"/>
  </w:num>
  <w:num w:numId="14" w16cid:durableId="173224378">
    <w:abstractNumId w:val="19"/>
  </w:num>
  <w:num w:numId="15" w16cid:durableId="1678388549">
    <w:abstractNumId w:val="29"/>
  </w:num>
  <w:num w:numId="16" w16cid:durableId="2057969159">
    <w:abstractNumId w:val="11"/>
  </w:num>
  <w:num w:numId="17" w16cid:durableId="200868750">
    <w:abstractNumId w:val="18"/>
  </w:num>
  <w:num w:numId="18" w16cid:durableId="172039552">
    <w:abstractNumId w:val="17"/>
  </w:num>
  <w:num w:numId="19" w16cid:durableId="1451237905">
    <w:abstractNumId w:val="25"/>
  </w:num>
  <w:num w:numId="20" w16cid:durableId="736512174">
    <w:abstractNumId w:val="27"/>
  </w:num>
  <w:num w:numId="21" w16cid:durableId="161091995">
    <w:abstractNumId w:val="16"/>
  </w:num>
  <w:num w:numId="22" w16cid:durableId="401953489">
    <w:abstractNumId w:val="28"/>
  </w:num>
  <w:num w:numId="23" w16cid:durableId="1254048063">
    <w:abstractNumId w:val="22"/>
  </w:num>
  <w:num w:numId="24" w16cid:durableId="1878737998">
    <w:abstractNumId w:val="23"/>
  </w:num>
  <w:num w:numId="25" w16cid:durableId="1921400246">
    <w:abstractNumId w:val="26"/>
  </w:num>
  <w:num w:numId="26" w16cid:durableId="1003820814">
    <w:abstractNumId w:val="15"/>
  </w:num>
  <w:num w:numId="27" w16cid:durableId="1589072002">
    <w:abstractNumId w:val="30"/>
  </w:num>
  <w:num w:numId="28" w16cid:durableId="471868460">
    <w:abstractNumId w:val="31"/>
  </w:num>
  <w:num w:numId="29" w16cid:durableId="954555001">
    <w:abstractNumId w:val="13"/>
  </w:num>
  <w:num w:numId="30" w16cid:durableId="470288477">
    <w:abstractNumId w:val="12"/>
  </w:num>
  <w:num w:numId="31" w16cid:durableId="491331570">
    <w:abstractNumId w:val="24"/>
  </w:num>
  <w:num w:numId="32" w16cid:durableId="1718385062">
    <w:abstractNumId w:val="16"/>
  </w:num>
  <w:num w:numId="33" w16cid:durableId="1173884822">
    <w:abstractNumId w:val="20"/>
  </w:num>
  <w:num w:numId="34" w16cid:durableId="202011416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mal.dotm"/>
    <w:docVar w:name="CreatedWithDtVersion" w:val="2.5.002"/>
    <w:docVar w:name="DocumentCreated" w:val="DocumentCreated"/>
    <w:docVar w:name="DocumentCreatedOK" w:val="DocumentCreatedOK"/>
    <w:docVar w:name="DocumentInitialized" w:val="OK"/>
    <w:docVar w:name="dtLanguage" w:val="nb-NO"/>
    <w:docVar w:name="Encrypted_AcosWebSakDataAdr" w:val="9Tpd5BnMuLg08E9O6DOa0Sa4pt/prESLYEIUf4RNE8g="/>
    <w:docVar w:name="Encrypted_AcosWebSakDataAdresseTabel" w:val="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"/>
    <w:docVar w:name="Encrypted_AcosWebSakDataDokDato" w:val="haM/+5N0BHcsaLoSeCO6uA=="/>
    <w:docVar w:name="Encrypted_AcosWebSakDataDokNr" w:val="lCEAhupyjZojLzRuGJpvMA=="/>
    <w:docVar w:name="Encrypted_AcosWebSakDataKopiTilEksternTabel" w:val="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"/>
    <w:docVar w:name="Encrypted_AcosWebSakDataKopiTilTabel" w:val="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"/>
    <w:docVar w:name="Encrypted_AcosWebSakDataNavn" w:val="UapnYgV7ysRZlAsRH0OGg3VsH9tYSthKwhatncX39Lo="/>
    <w:docVar w:name="Encrypted_AcosWebSakDataPostNr" w:val="t0WVzFwpnfMhtxCeI/+s3w=="/>
    <w:docVar w:name="Encrypted_AcosWebSakDataPoststed" w:val="D/eMxJE3yAklHVxEa2o6Sg=="/>
    <w:docVar w:name="Encrypted_AcosWebSakDataSakNr" w:val="F+l/QHkV954WXFRQqLrTfw=="/>
    <w:docVar w:name="Encrypted_AcosWebSakDataTittel" w:val="cEornt5ON16EkHnRvslk6nX2casgsIsdEvHT06TX0BLAxFNTcawRGHlYAZKeiz64"/>
    <w:docVar w:name="Encrypted_DialogFieldValue_txtaddress2receiver" w:val="UivOKbTCKjLOJwdiGoexT72Mv+ca5fHtqu/kqLRvBn0BDiBd1EaE9e3l3/8eEhZH"/>
    <w:docVar w:name="Encrypted_DialogFieldValue_txtaddress3receiver" w:val="UivOKbTCKjLOJwdiGoexT72Mv+ca5fHtqu/kqLRvBn0BDiBd1EaE9e3l3/8eEhZH"/>
    <w:docVar w:name="Encrypted_DialogFieldValue_txtaddressreceiver" w:val="UivOKbTCKjLOJwdiGoexT72Mv+ca5fHtqu/kqLRvBn0BDiBd1EaE9e3l3/8eEhZH"/>
    <w:docVar w:name="Encrypted_DialogFieldValue_txtaddresssender" w:val="DXmy66bUuAfGQ18I1cDCYMkU3FjNvHtByNFiUNkFKzM="/>
    <w:docVar w:name="Encrypted_DialogFieldValue_txtattreceiver" w:val="UivOKbTCKjLOJwdiGoexTyko870IgV2S1s/JFnxBTxc="/>
    <w:docVar w:name="Encrypted_DialogFieldValue_txtcaseno" w:val="UivOKbTCKjLOJwdiGoexT86lVam/OX91N7UUyyToqHQ="/>
    <w:docVar w:name="Encrypted_DialogFieldValue_txtcityreceiver" w:val="UivOKbTCKjLOJwdiGoexT9+m++H43BIzV9SPZ2DKDhY="/>
    <w:docVar w:name="Encrypted_DialogFieldValue_txtcitysender" w:val="932TPId5tvcf5g/zXEj8lA=="/>
    <w:docVar w:name="Encrypted_DialogFieldValue_txtcountryreceiver" w:val="UivOKbTCKjLOJwdiGoexTxOzicEiW+yjMPTVUupI+UE="/>
    <w:docVar w:name="Encrypted_DialogFieldValue_txtdate" w:val="47/QhJctYzRui4ezA9zVF5wujtNLzwniIMs4z61pOHM="/>
    <w:docVar w:name="Encrypted_DialogFieldValue_txtdepartmentsender" w:val="MCNWhY1uCDKLF/9FjRVaAQ=="/>
    <w:docVar w:name="Encrypted_DialogFieldValue_txtdocno" w:val="UivOKbTCKjLOJwdiGoexTyv3rM8LnR7s9am/cYmDny8="/>
    <w:docVar w:name="Encrypted_DialogFieldValue_txtemailsender" w:val="31PRSkokD0KjJvBMJ5vX4Pd4TAVD0LAEE1dtsdxVe2Q="/>
    <w:docVar w:name="Encrypted_DialogFieldValue_txtheader" w:val="cEornt5ON16EkHnRvslk6nX2casgsIsdEvHT06TX0BLAxFNTcawRGHlYAZKeiz64"/>
    <w:docVar w:name="Encrypted_DialogFieldValue_txtnamereceiver" w:val="UivOKbTCKjLOJwdiGoexT9sej82p4QXIWqPhbbEllywYfOaaD8NKtlZWFR3NKck6"/>
    <w:docVar w:name="Encrypted_DialogFieldValue_txtnamesender" w:val="vKHmQlHZe/HGCLS8fZ4d5V8UHwzhRktQ/IQsDfhIaLQ="/>
    <w:docVar w:name="Encrypted_DialogFieldValue_txtofficeaddresssender" w:val="87tkuiO7QJrnvLCxLg3k5w=="/>
    <w:docVar w:name="Encrypted_DialogFieldValue_txtorganizationnumber" w:val="igKHkoE6cuy59/D4hmbfPA=="/>
    <w:docVar w:name="Encrypted_DialogFieldValue_txtphonedirsender" w:val="FO8xXhVGtBHvCrAR3t3Xuw=="/>
    <w:docVar w:name="Encrypted_DialogFieldValue_txtphonesender" w:val="E7YVZx9hWtudcrrXRCvDyg=="/>
    <w:docVar w:name="Encrypted_DialogFieldValue_txtpositionsender" w:val="GO2YihwEiaPupCCKKud48A=="/>
    <w:docVar w:name="Encrypted_DialogFieldValue_txtrestricted" w:val="UivOKbTCKjLOJwdiGoexT7Vo49UfvGLsm/79CLuJq+4="/>
    <w:docVar w:name="Encrypted_DialogFieldValue_txtuseridsender" w:val="uwPYgUGE5kJnyjD870PyxA=="/>
    <w:docVar w:name="Encrypted_DialogFieldValue_txtwebsender" w:val="fHCdCBizHG4o/HShhKngMg=="/>
    <w:docVar w:name="Encrypted_DialogFieldValue_txtyourref" w:val="UivOKbTCKjLOJwdiGoexT+G/D4AKZMS3B1faurQDAhI="/>
    <w:docVar w:name="Encrypted_DialogFieldValue_txtzipreceiver" w:val="UivOKbTCKjLOJwdiGoexT0V+HAGcK0kP1O/O0Mt1p4M="/>
    <w:docVar w:name="Encrypted_DialogFieldValue_txtzipsender" w:val="xIA384kRa4GJCIEeTLtgDw=="/>
    <w:docVar w:name="Encrypted_DocCaseNo" w:val="KSK0ISBmH085H5cJ/EfZTQ=="/>
    <w:docVar w:name="Encrypted_DocHeader" w:val="cEornt5ON16EkHnRvslk6nX2casgsIsdEvHT06TX0BI/V3A1O1ZuzeeMrg4iLOr3"/>
    <w:docVar w:name="Encrypted_DocRecipientAddress" w:val="UivOKbTCKjLOJwdiGoexT/cIUXXaIrHYE1KziyPkko4="/>
    <w:docVar w:name="Encrypted_DocRecipientAddress_ColumnName" w:val="QhpU5LqVa+q4RzZRpr6CrMIAdcbfUkiE3LYEUKS9ILQ="/>
    <w:docVar w:name="Encrypted_DocRecipientCity" w:val="UivOKbTCKjLOJwdiGoexT9+m++H43BIzV9SPZ2DKDhY="/>
    <w:docVar w:name="Encrypted_DocRecipientCity_ColumnName" w:val="QhpU5LqVa+q4RzZRpr6CrEbooKNXQlBC1wSbteRnk5o="/>
    <w:docVar w:name="Encrypted_DocRecipientName" w:val="UivOKbTCKjLOJwdiGoexT9sej82p4QXIWqPhbbEllywYfOaaD8NKtlZWFR3NKck6"/>
    <w:docVar w:name="Encrypted_DocRecipientName_ColumnName" w:val="QhpU5LqVa+q4RzZRpr6CrLGwg6jBo0buZrpa4JVhJA4="/>
    <w:docVar w:name="Encrypted_DocRecipientPostalCode" w:val="UivOKbTCKjLOJwdiGoexT0V+HAGcK0kP1O/O0Mt1p4M="/>
    <w:docVar w:name="Encrypted_DocRecipientPostalCode_ColumnName" w:val="QhpU5LqVa+q4RzZRpr6CrPNKqYmuws/0aeMimxKKCaU="/>
    <w:docVar w:name="Encrypted_DocumentAcosWebSak" w:val="0eDI9evfIkBfwCu6M+IyaxQqa6DUpcQaLZrSPhYznmg="/>
    <w:docVar w:name="Encrypted_OneClickDesignTemplatePath" w:val="02+9BhZu82IQVb40ppYAF9m47gMsKWUlQnLaalHS+hTa657MnQvgefrf+6/QNcVYXlIWUEUdhpaJjvc90DYBN2R5Y/Jfdu7urHn8DDNLF9RFtzEcPv2Aa+thWtQCDdnQ"/>
    <w:docVar w:name="IntegrationType" w:val="AcosWebSak"/>
  </w:docVars>
  <w:rsids>
    <w:rsidRoot w:val="00055660"/>
    <w:rsid w:val="00001D0B"/>
    <w:rsid w:val="00005784"/>
    <w:rsid w:val="000057E7"/>
    <w:rsid w:val="00006C6F"/>
    <w:rsid w:val="00007A44"/>
    <w:rsid w:val="00012500"/>
    <w:rsid w:val="000156A5"/>
    <w:rsid w:val="000174D4"/>
    <w:rsid w:val="00017E27"/>
    <w:rsid w:val="00033356"/>
    <w:rsid w:val="000519B4"/>
    <w:rsid w:val="000526CC"/>
    <w:rsid w:val="00053394"/>
    <w:rsid w:val="0005509B"/>
    <w:rsid w:val="00055660"/>
    <w:rsid w:val="00057A25"/>
    <w:rsid w:val="0006587D"/>
    <w:rsid w:val="000660FC"/>
    <w:rsid w:val="000702F7"/>
    <w:rsid w:val="00070CFF"/>
    <w:rsid w:val="0007177D"/>
    <w:rsid w:val="00071C37"/>
    <w:rsid w:val="00071F75"/>
    <w:rsid w:val="00072A6B"/>
    <w:rsid w:val="00073E50"/>
    <w:rsid w:val="00074859"/>
    <w:rsid w:val="00077A75"/>
    <w:rsid w:val="00080523"/>
    <w:rsid w:val="00083116"/>
    <w:rsid w:val="0008397B"/>
    <w:rsid w:val="00087FB6"/>
    <w:rsid w:val="00093642"/>
    <w:rsid w:val="000A4737"/>
    <w:rsid w:val="000B13C2"/>
    <w:rsid w:val="000B2E76"/>
    <w:rsid w:val="000B4393"/>
    <w:rsid w:val="000B5C81"/>
    <w:rsid w:val="000B6CCF"/>
    <w:rsid w:val="000C7780"/>
    <w:rsid w:val="000C7E03"/>
    <w:rsid w:val="000D1703"/>
    <w:rsid w:val="000D1732"/>
    <w:rsid w:val="000D2643"/>
    <w:rsid w:val="000D6B77"/>
    <w:rsid w:val="000F2130"/>
    <w:rsid w:val="000F3BCE"/>
    <w:rsid w:val="000F74F8"/>
    <w:rsid w:val="001038F3"/>
    <w:rsid w:val="00104878"/>
    <w:rsid w:val="00104A63"/>
    <w:rsid w:val="001055B1"/>
    <w:rsid w:val="00113F3B"/>
    <w:rsid w:val="00114B3E"/>
    <w:rsid w:val="00115994"/>
    <w:rsid w:val="00116B26"/>
    <w:rsid w:val="00121844"/>
    <w:rsid w:val="001235A7"/>
    <w:rsid w:val="00127B6A"/>
    <w:rsid w:val="0013462C"/>
    <w:rsid w:val="0014250E"/>
    <w:rsid w:val="00142C77"/>
    <w:rsid w:val="001433A9"/>
    <w:rsid w:val="00151C4B"/>
    <w:rsid w:val="00161A1F"/>
    <w:rsid w:val="0016798C"/>
    <w:rsid w:val="00167EBA"/>
    <w:rsid w:val="00170D4A"/>
    <w:rsid w:val="00176D71"/>
    <w:rsid w:val="001821AB"/>
    <w:rsid w:val="0018372C"/>
    <w:rsid w:val="0018427F"/>
    <w:rsid w:val="00185477"/>
    <w:rsid w:val="001A178F"/>
    <w:rsid w:val="001A5CEA"/>
    <w:rsid w:val="001B6816"/>
    <w:rsid w:val="001C0CEC"/>
    <w:rsid w:val="001C67BF"/>
    <w:rsid w:val="001C7211"/>
    <w:rsid w:val="001D0B3C"/>
    <w:rsid w:val="001D5B99"/>
    <w:rsid w:val="001D5F22"/>
    <w:rsid w:val="001E16FF"/>
    <w:rsid w:val="001E1B27"/>
    <w:rsid w:val="001E6506"/>
    <w:rsid w:val="001F12F0"/>
    <w:rsid w:val="001F2978"/>
    <w:rsid w:val="001F4BD5"/>
    <w:rsid w:val="00201092"/>
    <w:rsid w:val="0020396A"/>
    <w:rsid w:val="00207F25"/>
    <w:rsid w:val="00210499"/>
    <w:rsid w:val="00212C84"/>
    <w:rsid w:val="002254AC"/>
    <w:rsid w:val="002278F3"/>
    <w:rsid w:val="002302C8"/>
    <w:rsid w:val="0023440B"/>
    <w:rsid w:val="0023638E"/>
    <w:rsid w:val="00241C53"/>
    <w:rsid w:val="002434A5"/>
    <w:rsid w:val="00244A36"/>
    <w:rsid w:val="00251880"/>
    <w:rsid w:val="00252F00"/>
    <w:rsid w:val="002530CD"/>
    <w:rsid w:val="00253B76"/>
    <w:rsid w:val="002614FB"/>
    <w:rsid w:val="00263E4A"/>
    <w:rsid w:val="002649DF"/>
    <w:rsid w:val="0026531C"/>
    <w:rsid w:val="0026623C"/>
    <w:rsid w:val="00271CFC"/>
    <w:rsid w:val="00273856"/>
    <w:rsid w:val="00275572"/>
    <w:rsid w:val="00275613"/>
    <w:rsid w:val="00280652"/>
    <w:rsid w:val="00280C87"/>
    <w:rsid w:val="002848AD"/>
    <w:rsid w:val="00287CF9"/>
    <w:rsid w:val="00290E2D"/>
    <w:rsid w:val="00290F94"/>
    <w:rsid w:val="00291CD2"/>
    <w:rsid w:val="002954AC"/>
    <w:rsid w:val="00295ED5"/>
    <w:rsid w:val="002977AA"/>
    <w:rsid w:val="002A0780"/>
    <w:rsid w:val="002A21D7"/>
    <w:rsid w:val="002B4BA6"/>
    <w:rsid w:val="002B6D94"/>
    <w:rsid w:val="002C0128"/>
    <w:rsid w:val="002C3DE0"/>
    <w:rsid w:val="002C7560"/>
    <w:rsid w:val="002D27E9"/>
    <w:rsid w:val="002D49DB"/>
    <w:rsid w:val="002D4B38"/>
    <w:rsid w:val="002D7AD4"/>
    <w:rsid w:val="002D7DAA"/>
    <w:rsid w:val="002E0344"/>
    <w:rsid w:val="002E3E40"/>
    <w:rsid w:val="00300EBA"/>
    <w:rsid w:val="00302DB2"/>
    <w:rsid w:val="003060AC"/>
    <w:rsid w:val="00306EAA"/>
    <w:rsid w:val="0031033C"/>
    <w:rsid w:val="0032125E"/>
    <w:rsid w:val="00321E68"/>
    <w:rsid w:val="003246BB"/>
    <w:rsid w:val="003249FA"/>
    <w:rsid w:val="00331E11"/>
    <w:rsid w:val="00336040"/>
    <w:rsid w:val="00341DB9"/>
    <w:rsid w:val="003468A8"/>
    <w:rsid w:val="00357D29"/>
    <w:rsid w:val="00362334"/>
    <w:rsid w:val="0037194B"/>
    <w:rsid w:val="003736B2"/>
    <w:rsid w:val="00375634"/>
    <w:rsid w:val="00377C21"/>
    <w:rsid w:val="00382217"/>
    <w:rsid w:val="003848E2"/>
    <w:rsid w:val="00384E71"/>
    <w:rsid w:val="00393837"/>
    <w:rsid w:val="00396CE8"/>
    <w:rsid w:val="003A2B7E"/>
    <w:rsid w:val="003B1168"/>
    <w:rsid w:val="003B64C9"/>
    <w:rsid w:val="003C322B"/>
    <w:rsid w:val="003D05E7"/>
    <w:rsid w:val="003D1E96"/>
    <w:rsid w:val="003D2CF4"/>
    <w:rsid w:val="003E0373"/>
    <w:rsid w:val="003E1AED"/>
    <w:rsid w:val="003E28A3"/>
    <w:rsid w:val="003E4591"/>
    <w:rsid w:val="003E5A2E"/>
    <w:rsid w:val="003E7125"/>
    <w:rsid w:val="003F1557"/>
    <w:rsid w:val="003F238E"/>
    <w:rsid w:val="003F241D"/>
    <w:rsid w:val="00403833"/>
    <w:rsid w:val="00410370"/>
    <w:rsid w:val="00411796"/>
    <w:rsid w:val="00415BD5"/>
    <w:rsid w:val="004215BD"/>
    <w:rsid w:val="0042245C"/>
    <w:rsid w:val="00423C78"/>
    <w:rsid w:val="004301EC"/>
    <w:rsid w:val="0043191F"/>
    <w:rsid w:val="004351AD"/>
    <w:rsid w:val="00441A38"/>
    <w:rsid w:val="00444D6C"/>
    <w:rsid w:val="0045287D"/>
    <w:rsid w:val="00454923"/>
    <w:rsid w:val="00454B5B"/>
    <w:rsid w:val="00463A36"/>
    <w:rsid w:val="004658F4"/>
    <w:rsid w:val="0046608E"/>
    <w:rsid w:val="00467B8F"/>
    <w:rsid w:val="0047684D"/>
    <w:rsid w:val="00477462"/>
    <w:rsid w:val="00484B4A"/>
    <w:rsid w:val="00486ADC"/>
    <w:rsid w:val="00490622"/>
    <w:rsid w:val="0049150C"/>
    <w:rsid w:val="00493108"/>
    <w:rsid w:val="004A45F0"/>
    <w:rsid w:val="004A4AB6"/>
    <w:rsid w:val="004A6163"/>
    <w:rsid w:val="004B55FE"/>
    <w:rsid w:val="004B7540"/>
    <w:rsid w:val="004C0CF3"/>
    <w:rsid w:val="004C2C9A"/>
    <w:rsid w:val="004C6295"/>
    <w:rsid w:val="004C6CFA"/>
    <w:rsid w:val="004C6F9C"/>
    <w:rsid w:val="004D0F47"/>
    <w:rsid w:val="004D4AE6"/>
    <w:rsid w:val="004E2464"/>
    <w:rsid w:val="004F092C"/>
    <w:rsid w:val="004F09A2"/>
    <w:rsid w:val="004F1350"/>
    <w:rsid w:val="004F3B81"/>
    <w:rsid w:val="004F4DA1"/>
    <w:rsid w:val="005004A0"/>
    <w:rsid w:val="00502200"/>
    <w:rsid w:val="005022FB"/>
    <w:rsid w:val="0050311F"/>
    <w:rsid w:val="00504F01"/>
    <w:rsid w:val="00510C7F"/>
    <w:rsid w:val="0051274A"/>
    <w:rsid w:val="00516F2E"/>
    <w:rsid w:val="00524BB7"/>
    <w:rsid w:val="00531F74"/>
    <w:rsid w:val="0053396F"/>
    <w:rsid w:val="00537412"/>
    <w:rsid w:val="00542C6F"/>
    <w:rsid w:val="00545DA1"/>
    <w:rsid w:val="00546233"/>
    <w:rsid w:val="0054682C"/>
    <w:rsid w:val="00546B59"/>
    <w:rsid w:val="005510E5"/>
    <w:rsid w:val="00551336"/>
    <w:rsid w:val="00555CF3"/>
    <w:rsid w:val="00556A7F"/>
    <w:rsid w:val="00557AC7"/>
    <w:rsid w:val="00562DF0"/>
    <w:rsid w:val="00565F25"/>
    <w:rsid w:val="005705B3"/>
    <w:rsid w:val="005803A9"/>
    <w:rsid w:val="00587D83"/>
    <w:rsid w:val="0059224F"/>
    <w:rsid w:val="00593FB0"/>
    <w:rsid w:val="00594ED8"/>
    <w:rsid w:val="00596732"/>
    <w:rsid w:val="00596E15"/>
    <w:rsid w:val="005A35B4"/>
    <w:rsid w:val="005A448E"/>
    <w:rsid w:val="005A47F6"/>
    <w:rsid w:val="005B3854"/>
    <w:rsid w:val="005B5CA4"/>
    <w:rsid w:val="005B62BD"/>
    <w:rsid w:val="005C3905"/>
    <w:rsid w:val="005C43F0"/>
    <w:rsid w:val="005C5DB8"/>
    <w:rsid w:val="005C5EE8"/>
    <w:rsid w:val="005D0C9C"/>
    <w:rsid w:val="005D3E46"/>
    <w:rsid w:val="005E1734"/>
    <w:rsid w:val="005E21EE"/>
    <w:rsid w:val="005E4D47"/>
    <w:rsid w:val="005E58FD"/>
    <w:rsid w:val="005F4180"/>
    <w:rsid w:val="005F5451"/>
    <w:rsid w:val="006011E5"/>
    <w:rsid w:val="006022C3"/>
    <w:rsid w:val="006040E5"/>
    <w:rsid w:val="006074D9"/>
    <w:rsid w:val="006154C0"/>
    <w:rsid w:val="00617E55"/>
    <w:rsid w:val="00623DDD"/>
    <w:rsid w:val="006261F0"/>
    <w:rsid w:val="00627339"/>
    <w:rsid w:val="00627F87"/>
    <w:rsid w:val="00643597"/>
    <w:rsid w:val="006467E2"/>
    <w:rsid w:val="00652359"/>
    <w:rsid w:val="0065260A"/>
    <w:rsid w:val="006539D1"/>
    <w:rsid w:val="006548CD"/>
    <w:rsid w:val="00654F25"/>
    <w:rsid w:val="00656445"/>
    <w:rsid w:val="00657326"/>
    <w:rsid w:val="00657BA9"/>
    <w:rsid w:val="00660997"/>
    <w:rsid w:val="00665127"/>
    <w:rsid w:val="00675B76"/>
    <w:rsid w:val="0067798E"/>
    <w:rsid w:val="006811F2"/>
    <w:rsid w:val="006864F4"/>
    <w:rsid w:val="006A1020"/>
    <w:rsid w:val="006A2EBD"/>
    <w:rsid w:val="006A5D48"/>
    <w:rsid w:val="006B19BC"/>
    <w:rsid w:val="006B2449"/>
    <w:rsid w:val="006B6308"/>
    <w:rsid w:val="006B7470"/>
    <w:rsid w:val="006C01A4"/>
    <w:rsid w:val="006C0425"/>
    <w:rsid w:val="006C2FE2"/>
    <w:rsid w:val="006C3B35"/>
    <w:rsid w:val="006C633A"/>
    <w:rsid w:val="006C665D"/>
    <w:rsid w:val="006D0494"/>
    <w:rsid w:val="006D4D44"/>
    <w:rsid w:val="006D4F5D"/>
    <w:rsid w:val="006E07D6"/>
    <w:rsid w:val="006E2F7B"/>
    <w:rsid w:val="006E34AC"/>
    <w:rsid w:val="006F5BF1"/>
    <w:rsid w:val="006F5C80"/>
    <w:rsid w:val="00702F99"/>
    <w:rsid w:val="00711B60"/>
    <w:rsid w:val="007169F9"/>
    <w:rsid w:val="007174FF"/>
    <w:rsid w:val="00724C7E"/>
    <w:rsid w:val="00733061"/>
    <w:rsid w:val="007372F2"/>
    <w:rsid w:val="00737746"/>
    <w:rsid w:val="00740216"/>
    <w:rsid w:val="007474E8"/>
    <w:rsid w:val="00750216"/>
    <w:rsid w:val="0075343E"/>
    <w:rsid w:val="00756BA4"/>
    <w:rsid w:val="0076657D"/>
    <w:rsid w:val="007728A4"/>
    <w:rsid w:val="0078154D"/>
    <w:rsid w:val="00785E72"/>
    <w:rsid w:val="00792A2B"/>
    <w:rsid w:val="00797E15"/>
    <w:rsid w:val="007B168D"/>
    <w:rsid w:val="007B341C"/>
    <w:rsid w:val="007B3A78"/>
    <w:rsid w:val="007B444F"/>
    <w:rsid w:val="007C7394"/>
    <w:rsid w:val="007D212E"/>
    <w:rsid w:val="007D224F"/>
    <w:rsid w:val="007D5A4A"/>
    <w:rsid w:val="007D725C"/>
    <w:rsid w:val="007E03C3"/>
    <w:rsid w:val="007E0E57"/>
    <w:rsid w:val="007E2450"/>
    <w:rsid w:val="007E3CCA"/>
    <w:rsid w:val="007E513E"/>
    <w:rsid w:val="007E7815"/>
    <w:rsid w:val="007F2210"/>
    <w:rsid w:val="007F2993"/>
    <w:rsid w:val="007F3FAA"/>
    <w:rsid w:val="007F47CF"/>
    <w:rsid w:val="007F5DA6"/>
    <w:rsid w:val="008002EC"/>
    <w:rsid w:val="008015D0"/>
    <w:rsid w:val="008044C3"/>
    <w:rsid w:val="0080451C"/>
    <w:rsid w:val="00806D86"/>
    <w:rsid w:val="0081140B"/>
    <w:rsid w:val="00815208"/>
    <w:rsid w:val="00816171"/>
    <w:rsid w:val="00823293"/>
    <w:rsid w:val="00823DC3"/>
    <w:rsid w:val="0083008A"/>
    <w:rsid w:val="008302D3"/>
    <w:rsid w:val="00835842"/>
    <w:rsid w:val="00836E8D"/>
    <w:rsid w:val="00843A62"/>
    <w:rsid w:val="00844D68"/>
    <w:rsid w:val="00846713"/>
    <w:rsid w:val="0084710B"/>
    <w:rsid w:val="00847A98"/>
    <w:rsid w:val="008578EA"/>
    <w:rsid w:val="00861F03"/>
    <w:rsid w:val="00866498"/>
    <w:rsid w:val="008766E9"/>
    <w:rsid w:val="00886F6F"/>
    <w:rsid w:val="0089080C"/>
    <w:rsid w:val="008A1528"/>
    <w:rsid w:val="008A4C25"/>
    <w:rsid w:val="008A5063"/>
    <w:rsid w:val="008B2453"/>
    <w:rsid w:val="008B2965"/>
    <w:rsid w:val="008C282B"/>
    <w:rsid w:val="008C48F3"/>
    <w:rsid w:val="008C6F6F"/>
    <w:rsid w:val="008C7782"/>
    <w:rsid w:val="008D4164"/>
    <w:rsid w:val="008D61CA"/>
    <w:rsid w:val="008E3150"/>
    <w:rsid w:val="008E34D1"/>
    <w:rsid w:val="008E613C"/>
    <w:rsid w:val="008E6917"/>
    <w:rsid w:val="008F5421"/>
    <w:rsid w:val="008F76A0"/>
    <w:rsid w:val="00911586"/>
    <w:rsid w:val="009138F9"/>
    <w:rsid w:val="00913A54"/>
    <w:rsid w:val="00927759"/>
    <w:rsid w:val="00946FA1"/>
    <w:rsid w:val="0095401C"/>
    <w:rsid w:val="0095690F"/>
    <w:rsid w:val="0096099D"/>
    <w:rsid w:val="0097460A"/>
    <w:rsid w:val="00981C97"/>
    <w:rsid w:val="00982A78"/>
    <w:rsid w:val="00982CC8"/>
    <w:rsid w:val="009846E4"/>
    <w:rsid w:val="00986173"/>
    <w:rsid w:val="009971C1"/>
    <w:rsid w:val="009A3E4B"/>
    <w:rsid w:val="009A4B08"/>
    <w:rsid w:val="009A660C"/>
    <w:rsid w:val="009B3C61"/>
    <w:rsid w:val="009B65A4"/>
    <w:rsid w:val="009B75F2"/>
    <w:rsid w:val="009C0937"/>
    <w:rsid w:val="009C6D2E"/>
    <w:rsid w:val="009D7D32"/>
    <w:rsid w:val="009F233D"/>
    <w:rsid w:val="009F4C7E"/>
    <w:rsid w:val="009F5DD8"/>
    <w:rsid w:val="00A05A6F"/>
    <w:rsid w:val="00A06E59"/>
    <w:rsid w:val="00A07F0F"/>
    <w:rsid w:val="00A15826"/>
    <w:rsid w:val="00A17C56"/>
    <w:rsid w:val="00A2177D"/>
    <w:rsid w:val="00A2718D"/>
    <w:rsid w:val="00A272DF"/>
    <w:rsid w:val="00A273D7"/>
    <w:rsid w:val="00A27817"/>
    <w:rsid w:val="00A3026E"/>
    <w:rsid w:val="00A3045B"/>
    <w:rsid w:val="00A3206A"/>
    <w:rsid w:val="00A33EB2"/>
    <w:rsid w:val="00A416C5"/>
    <w:rsid w:val="00A44410"/>
    <w:rsid w:val="00A51F16"/>
    <w:rsid w:val="00A53BA5"/>
    <w:rsid w:val="00A57E0F"/>
    <w:rsid w:val="00A63DDC"/>
    <w:rsid w:val="00A65F36"/>
    <w:rsid w:val="00A66AEB"/>
    <w:rsid w:val="00A74E4B"/>
    <w:rsid w:val="00A75057"/>
    <w:rsid w:val="00A75D6B"/>
    <w:rsid w:val="00A8168B"/>
    <w:rsid w:val="00AA0843"/>
    <w:rsid w:val="00AA2A5A"/>
    <w:rsid w:val="00AA3F25"/>
    <w:rsid w:val="00AB7ED1"/>
    <w:rsid w:val="00AC63ED"/>
    <w:rsid w:val="00AE2C50"/>
    <w:rsid w:val="00AE36AC"/>
    <w:rsid w:val="00AE4F1D"/>
    <w:rsid w:val="00AF4CEB"/>
    <w:rsid w:val="00AF6177"/>
    <w:rsid w:val="00AF70DC"/>
    <w:rsid w:val="00AF76B6"/>
    <w:rsid w:val="00B025B4"/>
    <w:rsid w:val="00B117F1"/>
    <w:rsid w:val="00B123C3"/>
    <w:rsid w:val="00B12793"/>
    <w:rsid w:val="00B134E5"/>
    <w:rsid w:val="00B21CA4"/>
    <w:rsid w:val="00B24C94"/>
    <w:rsid w:val="00B25413"/>
    <w:rsid w:val="00B26277"/>
    <w:rsid w:val="00B37B48"/>
    <w:rsid w:val="00B40760"/>
    <w:rsid w:val="00B46E70"/>
    <w:rsid w:val="00B50B93"/>
    <w:rsid w:val="00B54BF8"/>
    <w:rsid w:val="00B5520B"/>
    <w:rsid w:val="00B5690D"/>
    <w:rsid w:val="00B56E0A"/>
    <w:rsid w:val="00B57493"/>
    <w:rsid w:val="00B61218"/>
    <w:rsid w:val="00B67F00"/>
    <w:rsid w:val="00B75761"/>
    <w:rsid w:val="00B86625"/>
    <w:rsid w:val="00B875C8"/>
    <w:rsid w:val="00B946FF"/>
    <w:rsid w:val="00BA2322"/>
    <w:rsid w:val="00BA4488"/>
    <w:rsid w:val="00BB16A6"/>
    <w:rsid w:val="00BB2E89"/>
    <w:rsid w:val="00BC1333"/>
    <w:rsid w:val="00BC1EBA"/>
    <w:rsid w:val="00BC2CBB"/>
    <w:rsid w:val="00BD2139"/>
    <w:rsid w:val="00BD38D1"/>
    <w:rsid w:val="00BD4426"/>
    <w:rsid w:val="00BD62FA"/>
    <w:rsid w:val="00BE2C17"/>
    <w:rsid w:val="00BE5A29"/>
    <w:rsid w:val="00BE6348"/>
    <w:rsid w:val="00BF5D51"/>
    <w:rsid w:val="00C02DCB"/>
    <w:rsid w:val="00C05F6A"/>
    <w:rsid w:val="00C07A1C"/>
    <w:rsid w:val="00C22748"/>
    <w:rsid w:val="00C2340B"/>
    <w:rsid w:val="00C23E7D"/>
    <w:rsid w:val="00C2543F"/>
    <w:rsid w:val="00C329A7"/>
    <w:rsid w:val="00C336BB"/>
    <w:rsid w:val="00C3764E"/>
    <w:rsid w:val="00C4013B"/>
    <w:rsid w:val="00C40683"/>
    <w:rsid w:val="00C43F94"/>
    <w:rsid w:val="00C45C4C"/>
    <w:rsid w:val="00C5082F"/>
    <w:rsid w:val="00C52FD6"/>
    <w:rsid w:val="00C5467B"/>
    <w:rsid w:val="00C5560D"/>
    <w:rsid w:val="00C60FF4"/>
    <w:rsid w:val="00C64203"/>
    <w:rsid w:val="00C76F72"/>
    <w:rsid w:val="00C84D58"/>
    <w:rsid w:val="00C915F6"/>
    <w:rsid w:val="00C939B9"/>
    <w:rsid w:val="00C9411B"/>
    <w:rsid w:val="00C9733F"/>
    <w:rsid w:val="00CA7D62"/>
    <w:rsid w:val="00CB296D"/>
    <w:rsid w:val="00CC0CE6"/>
    <w:rsid w:val="00CD2AD2"/>
    <w:rsid w:val="00CD30F0"/>
    <w:rsid w:val="00CD7122"/>
    <w:rsid w:val="00CE0350"/>
    <w:rsid w:val="00CE7DDB"/>
    <w:rsid w:val="00CF0151"/>
    <w:rsid w:val="00CF48BA"/>
    <w:rsid w:val="00CF5C3B"/>
    <w:rsid w:val="00D0064C"/>
    <w:rsid w:val="00D02E0D"/>
    <w:rsid w:val="00D1422A"/>
    <w:rsid w:val="00D16C7C"/>
    <w:rsid w:val="00D17E4C"/>
    <w:rsid w:val="00D22E5A"/>
    <w:rsid w:val="00D24942"/>
    <w:rsid w:val="00D305BE"/>
    <w:rsid w:val="00D30719"/>
    <w:rsid w:val="00D36B44"/>
    <w:rsid w:val="00D4356C"/>
    <w:rsid w:val="00D506E7"/>
    <w:rsid w:val="00D50F6B"/>
    <w:rsid w:val="00D51C72"/>
    <w:rsid w:val="00D52A8A"/>
    <w:rsid w:val="00D57D70"/>
    <w:rsid w:val="00D65831"/>
    <w:rsid w:val="00D67C7D"/>
    <w:rsid w:val="00D70812"/>
    <w:rsid w:val="00D712B7"/>
    <w:rsid w:val="00D71621"/>
    <w:rsid w:val="00D72E82"/>
    <w:rsid w:val="00D73A09"/>
    <w:rsid w:val="00D803B4"/>
    <w:rsid w:val="00D816B6"/>
    <w:rsid w:val="00D8359A"/>
    <w:rsid w:val="00D861C1"/>
    <w:rsid w:val="00D90D82"/>
    <w:rsid w:val="00D91997"/>
    <w:rsid w:val="00D9207D"/>
    <w:rsid w:val="00D963DD"/>
    <w:rsid w:val="00D96A37"/>
    <w:rsid w:val="00D96AE8"/>
    <w:rsid w:val="00DA25BF"/>
    <w:rsid w:val="00DA70A4"/>
    <w:rsid w:val="00DB45D3"/>
    <w:rsid w:val="00DB66B2"/>
    <w:rsid w:val="00DC5BF6"/>
    <w:rsid w:val="00DD0A17"/>
    <w:rsid w:val="00DD1732"/>
    <w:rsid w:val="00DD302E"/>
    <w:rsid w:val="00DD564A"/>
    <w:rsid w:val="00DE1442"/>
    <w:rsid w:val="00DE635B"/>
    <w:rsid w:val="00DE68B6"/>
    <w:rsid w:val="00DF6699"/>
    <w:rsid w:val="00DF7266"/>
    <w:rsid w:val="00E06086"/>
    <w:rsid w:val="00E06C60"/>
    <w:rsid w:val="00E1447E"/>
    <w:rsid w:val="00E2212F"/>
    <w:rsid w:val="00E30493"/>
    <w:rsid w:val="00E31FFC"/>
    <w:rsid w:val="00E32236"/>
    <w:rsid w:val="00E356C8"/>
    <w:rsid w:val="00E359D5"/>
    <w:rsid w:val="00E37457"/>
    <w:rsid w:val="00E403DC"/>
    <w:rsid w:val="00E44A93"/>
    <w:rsid w:val="00E4743A"/>
    <w:rsid w:val="00E5356D"/>
    <w:rsid w:val="00E5396D"/>
    <w:rsid w:val="00E53FEA"/>
    <w:rsid w:val="00E552E0"/>
    <w:rsid w:val="00E55DBC"/>
    <w:rsid w:val="00E57542"/>
    <w:rsid w:val="00E64163"/>
    <w:rsid w:val="00E66D87"/>
    <w:rsid w:val="00E73F2D"/>
    <w:rsid w:val="00E81847"/>
    <w:rsid w:val="00E8522E"/>
    <w:rsid w:val="00E9115D"/>
    <w:rsid w:val="00E95A8E"/>
    <w:rsid w:val="00EA357F"/>
    <w:rsid w:val="00EA3CEB"/>
    <w:rsid w:val="00EA5CF5"/>
    <w:rsid w:val="00EB0DF3"/>
    <w:rsid w:val="00EB1628"/>
    <w:rsid w:val="00EB231B"/>
    <w:rsid w:val="00EB316C"/>
    <w:rsid w:val="00EB38F1"/>
    <w:rsid w:val="00EB56E1"/>
    <w:rsid w:val="00EC02F0"/>
    <w:rsid w:val="00EC36D9"/>
    <w:rsid w:val="00EC4B34"/>
    <w:rsid w:val="00EC5114"/>
    <w:rsid w:val="00EC5EEB"/>
    <w:rsid w:val="00EC6252"/>
    <w:rsid w:val="00EC75CA"/>
    <w:rsid w:val="00ED22FB"/>
    <w:rsid w:val="00EE1188"/>
    <w:rsid w:val="00EE7E20"/>
    <w:rsid w:val="00EF0068"/>
    <w:rsid w:val="00EF1801"/>
    <w:rsid w:val="00EF2059"/>
    <w:rsid w:val="00EF3452"/>
    <w:rsid w:val="00EF73F4"/>
    <w:rsid w:val="00EF7748"/>
    <w:rsid w:val="00F10A52"/>
    <w:rsid w:val="00F11101"/>
    <w:rsid w:val="00F1289B"/>
    <w:rsid w:val="00F1576A"/>
    <w:rsid w:val="00F264EE"/>
    <w:rsid w:val="00F347F5"/>
    <w:rsid w:val="00F377C6"/>
    <w:rsid w:val="00F45BA3"/>
    <w:rsid w:val="00F50B53"/>
    <w:rsid w:val="00F531FD"/>
    <w:rsid w:val="00F53483"/>
    <w:rsid w:val="00F54445"/>
    <w:rsid w:val="00F617B4"/>
    <w:rsid w:val="00F645AB"/>
    <w:rsid w:val="00F6492B"/>
    <w:rsid w:val="00F77712"/>
    <w:rsid w:val="00F80C60"/>
    <w:rsid w:val="00F8436A"/>
    <w:rsid w:val="00F84D24"/>
    <w:rsid w:val="00F8529C"/>
    <w:rsid w:val="00F86A7F"/>
    <w:rsid w:val="00F93F1A"/>
    <w:rsid w:val="00FA3618"/>
    <w:rsid w:val="00FA46D0"/>
    <w:rsid w:val="00FA4920"/>
    <w:rsid w:val="00FB1ADC"/>
    <w:rsid w:val="00FB202A"/>
    <w:rsid w:val="00FB3D67"/>
    <w:rsid w:val="00FB4D66"/>
    <w:rsid w:val="00FB71FF"/>
    <w:rsid w:val="00FC290D"/>
    <w:rsid w:val="00FC53AC"/>
    <w:rsid w:val="00FC565C"/>
    <w:rsid w:val="00FE516D"/>
    <w:rsid w:val="07FFF0FF"/>
    <w:rsid w:val="5C1DFF32"/>
    <w:rsid w:val="7C56C6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0B58"/>
  <w15:docId w15:val="{BDE07078-8229-401B-A568-F4FA6064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856"/>
    <w:pPr>
      <w:spacing w:after="0" w:line="300" w:lineRule="atLeast"/>
    </w:pPr>
    <w:rPr>
      <w:rFonts w:ascii="Arial" w:hAnsi="Arial"/>
      <w:lang w:val="nb-NO"/>
    </w:rPr>
  </w:style>
  <w:style w:type="paragraph" w:styleId="Overskrift1">
    <w:name w:val="heading 1"/>
    <w:basedOn w:val="Normal"/>
    <w:next w:val="Normal"/>
    <w:link w:val="Overskrift1Tegn"/>
    <w:uiPriority w:val="9"/>
    <w:qFormat/>
    <w:rsid w:val="0059224F"/>
    <w:pPr>
      <w:keepNext/>
      <w:keepLines/>
      <w:numPr>
        <w:numId w:val="21"/>
      </w:numPr>
      <w:spacing w:after="200" w:line="240" w:lineRule="auto"/>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59224F"/>
    <w:pPr>
      <w:keepNext/>
      <w:keepLines/>
      <w:numPr>
        <w:ilvl w:val="1"/>
        <w:numId w:val="21"/>
      </w:numPr>
      <w:spacing w:before="240" w:after="60" w:line="240" w:lineRule="auto"/>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59224F"/>
    <w:pPr>
      <w:keepNext/>
      <w:keepLines/>
      <w:numPr>
        <w:ilvl w:val="2"/>
        <w:numId w:val="21"/>
      </w:numPr>
      <w:spacing w:before="240" w:after="60"/>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59224F"/>
    <w:pPr>
      <w:keepNext/>
      <w:keepLines/>
      <w:numPr>
        <w:ilvl w:val="3"/>
        <w:numId w:val="21"/>
      </w:numPr>
      <w:spacing w:before="240" w:after="60"/>
      <w:outlineLvl w:val="3"/>
    </w:pPr>
    <w:rPr>
      <w:rFonts w:eastAsiaTheme="majorEastAsia" w:cstheme="majorBidi"/>
      <w:b/>
      <w:bCs/>
      <w:iCs/>
    </w:rPr>
  </w:style>
  <w:style w:type="paragraph" w:styleId="Overskrift5">
    <w:name w:val="heading 5"/>
    <w:basedOn w:val="Normal"/>
    <w:next w:val="Normal"/>
    <w:link w:val="Overskrift5Tegn"/>
    <w:uiPriority w:val="9"/>
    <w:unhideWhenUsed/>
    <w:qFormat/>
    <w:rsid w:val="0059224F"/>
    <w:pPr>
      <w:keepNext/>
      <w:keepLines/>
      <w:numPr>
        <w:ilvl w:val="4"/>
        <w:numId w:val="21"/>
      </w:numPr>
      <w:spacing w:before="240" w:after="60"/>
      <w:outlineLvl w:val="4"/>
    </w:pPr>
    <w:rPr>
      <w:rFonts w:eastAsiaTheme="majorEastAsia" w:cstheme="majorBidi"/>
      <w:b/>
    </w:rPr>
  </w:style>
  <w:style w:type="paragraph" w:styleId="Overskrift6">
    <w:name w:val="heading 6"/>
    <w:basedOn w:val="Normal"/>
    <w:next w:val="Normal"/>
    <w:link w:val="Overskrift6Tegn"/>
    <w:uiPriority w:val="9"/>
    <w:semiHidden/>
    <w:unhideWhenUsed/>
    <w:qFormat/>
    <w:rsid w:val="0059224F"/>
    <w:pPr>
      <w:keepNext/>
      <w:keepLines/>
      <w:numPr>
        <w:ilvl w:val="5"/>
        <w:numId w:val="21"/>
      </w:numPr>
      <w:spacing w:before="240" w:after="60"/>
      <w:outlineLvl w:val="5"/>
    </w:pPr>
    <w:rPr>
      <w:rFonts w:eastAsiaTheme="majorEastAsia" w:cstheme="majorBidi"/>
      <w:b/>
      <w:iCs/>
    </w:rPr>
  </w:style>
  <w:style w:type="paragraph" w:styleId="Overskrift7">
    <w:name w:val="heading 7"/>
    <w:basedOn w:val="Normal"/>
    <w:next w:val="Normal"/>
    <w:link w:val="Overskrift7Tegn"/>
    <w:uiPriority w:val="9"/>
    <w:semiHidden/>
    <w:unhideWhenUsed/>
    <w:rsid w:val="0059224F"/>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59224F"/>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59224F"/>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59224F"/>
    <w:rPr>
      <w:color w:val="808080"/>
    </w:rPr>
  </w:style>
  <w:style w:type="paragraph" w:customStyle="1" w:styleId="fratilflerelinjer">
    <w:name w:val="fra_til_flere_linjer"/>
    <w:basedOn w:val="Normal"/>
    <w:link w:val="fratilflerelinjerTegn"/>
    <w:rsid w:val="00055660"/>
  </w:style>
  <w:style w:type="character" w:customStyle="1" w:styleId="fratilflerelinjerTegn">
    <w:name w:val="fra_til_flere_linjer Tegn"/>
    <w:basedOn w:val="Standardskriftforavsnitt"/>
    <w:link w:val="fratilflerelinjer"/>
    <w:rsid w:val="00055660"/>
  </w:style>
  <w:style w:type="paragraph" w:customStyle="1" w:styleId="TabelKolonne1">
    <w:name w:val="TabelKolonne1"/>
    <w:basedOn w:val="Normal"/>
    <w:link w:val="TabelKolonne1Tegn"/>
    <w:rsid w:val="00055660"/>
  </w:style>
  <w:style w:type="character" w:customStyle="1" w:styleId="TabelKolonne1Tegn">
    <w:name w:val="TabelKolonne1 Tegn"/>
    <w:basedOn w:val="Standardskriftforavsnitt"/>
    <w:link w:val="TabelKolonne1"/>
    <w:rsid w:val="00055660"/>
  </w:style>
  <w:style w:type="paragraph" w:customStyle="1" w:styleId="TabelKolonne2">
    <w:name w:val="TabelKolonne2"/>
    <w:basedOn w:val="Normal"/>
    <w:link w:val="TabelKolonne2Tegn"/>
    <w:rsid w:val="00055660"/>
  </w:style>
  <w:style w:type="character" w:customStyle="1" w:styleId="TabelKolonne2Tegn">
    <w:name w:val="TabelKolonne2 Tegn"/>
    <w:basedOn w:val="Standardskriftforavsnitt"/>
    <w:link w:val="TabelKolonne2"/>
    <w:rsid w:val="00055660"/>
  </w:style>
  <w:style w:type="paragraph" w:customStyle="1" w:styleId="TabelKolonne3">
    <w:name w:val="TabelKolonne3"/>
    <w:basedOn w:val="Normal"/>
    <w:link w:val="TabelKolonne3Tegn"/>
    <w:rsid w:val="00055660"/>
  </w:style>
  <w:style w:type="character" w:customStyle="1" w:styleId="TabelKolonne3Tegn">
    <w:name w:val="TabelKolonne3 Tegn"/>
    <w:basedOn w:val="Standardskriftforavsnitt"/>
    <w:link w:val="TabelKolonne3"/>
    <w:rsid w:val="00055660"/>
  </w:style>
  <w:style w:type="paragraph" w:customStyle="1" w:styleId="TabelKolonne4">
    <w:name w:val="TabelKolonne4"/>
    <w:basedOn w:val="Normal"/>
    <w:link w:val="TabelKolonne4Tegn"/>
    <w:rsid w:val="00055660"/>
  </w:style>
  <w:style w:type="character" w:customStyle="1" w:styleId="TabelKolonne4Tegn">
    <w:name w:val="TabelKolonne4 Tegn"/>
    <w:basedOn w:val="Standardskriftforavsnitt"/>
    <w:link w:val="TabelKolonne4"/>
    <w:rsid w:val="00055660"/>
  </w:style>
  <w:style w:type="character" w:customStyle="1" w:styleId="Overskrift1Tegn">
    <w:name w:val="Overskrift 1 Tegn"/>
    <w:basedOn w:val="Standardskriftforavsnitt"/>
    <w:link w:val="Overskrift1"/>
    <w:uiPriority w:val="9"/>
    <w:rsid w:val="0059224F"/>
    <w:rPr>
      <w:rFonts w:ascii="Arial" w:eastAsiaTheme="majorEastAsia" w:hAnsi="Arial" w:cstheme="majorBidi"/>
      <w:b/>
      <w:bCs/>
      <w:sz w:val="26"/>
      <w:szCs w:val="28"/>
      <w:lang w:val="nb-NO"/>
    </w:rPr>
  </w:style>
  <w:style w:type="character" w:customStyle="1" w:styleId="Overskrift2Tegn">
    <w:name w:val="Overskrift 2 Tegn"/>
    <w:basedOn w:val="Standardskriftforavsnitt"/>
    <w:link w:val="Overskrift2"/>
    <w:uiPriority w:val="9"/>
    <w:rsid w:val="0059224F"/>
    <w:rPr>
      <w:rFonts w:ascii="Arial" w:eastAsiaTheme="majorEastAsia" w:hAnsi="Arial" w:cstheme="majorBidi"/>
      <w:b/>
      <w:bCs/>
      <w:sz w:val="26"/>
      <w:szCs w:val="26"/>
      <w:lang w:val="nb-NO"/>
    </w:rPr>
  </w:style>
  <w:style w:type="character" w:customStyle="1" w:styleId="Overskrift3Tegn">
    <w:name w:val="Overskrift 3 Tegn"/>
    <w:basedOn w:val="Standardskriftforavsnitt"/>
    <w:link w:val="Overskrift3"/>
    <w:uiPriority w:val="9"/>
    <w:rsid w:val="0059224F"/>
    <w:rPr>
      <w:rFonts w:ascii="Arial" w:eastAsiaTheme="majorEastAsia" w:hAnsi="Arial" w:cstheme="majorBidi"/>
      <w:b/>
      <w:bCs/>
      <w:lang w:val="nb-NO"/>
    </w:rPr>
  </w:style>
  <w:style w:type="character" w:customStyle="1" w:styleId="Overskrift4Tegn">
    <w:name w:val="Overskrift 4 Tegn"/>
    <w:basedOn w:val="Standardskriftforavsnitt"/>
    <w:link w:val="Overskrift4"/>
    <w:uiPriority w:val="9"/>
    <w:rsid w:val="0059224F"/>
    <w:rPr>
      <w:rFonts w:ascii="Arial" w:eastAsiaTheme="majorEastAsia" w:hAnsi="Arial" w:cstheme="majorBidi"/>
      <w:b/>
      <w:bCs/>
      <w:iCs/>
      <w:lang w:val="nb-NO"/>
    </w:rPr>
  </w:style>
  <w:style w:type="character" w:customStyle="1" w:styleId="Overskrift5Tegn">
    <w:name w:val="Overskrift 5 Tegn"/>
    <w:basedOn w:val="Standardskriftforavsnitt"/>
    <w:link w:val="Overskrift5"/>
    <w:uiPriority w:val="9"/>
    <w:rsid w:val="0059224F"/>
    <w:rPr>
      <w:rFonts w:ascii="Arial" w:eastAsiaTheme="majorEastAsia" w:hAnsi="Arial" w:cstheme="majorBidi"/>
      <w:b/>
      <w:lang w:val="nb-NO"/>
    </w:rPr>
  </w:style>
  <w:style w:type="character" w:customStyle="1" w:styleId="Overskrift6Tegn">
    <w:name w:val="Overskrift 6 Tegn"/>
    <w:basedOn w:val="Standardskriftforavsnitt"/>
    <w:link w:val="Overskrift6"/>
    <w:uiPriority w:val="9"/>
    <w:semiHidden/>
    <w:rsid w:val="0059224F"/>
    <w:rPr>
      <w:rFonts w:ascii="Arial" w:eastAsiaTheme="majorEastAsia" w:hAnsi="Arial" w:cstheme="majorBidi"/>
      <w:b/>
      <w:iCs/>
      <w:lang w:val="nb-NO"/>
    </w:rPr>
  </w:style>
  <w:style w:type="paragraph" w:styleId="Bobletekst">
    <w:name w:val="Balloon Text"/>
    <w:basedOn w:val="Normal"/>
    <w:link w:val="BobletekstTegn"/>
    <w:uiPriority w:val="99"/>
    <w:semiHidden/>
    <w:unhideWhenUsed/>
    <w:rsid w:val="0059224F"/>
    <w:rPr>
      <w:rFonts w:ascii="Tahoma" w:hAnsi="Tahoma" w:cs="Tahoma"/>
      <w:sz w:val="16"/>
      <w:szCs w:val="16"/>
    </w:rPr>
  </w:style>
  <w:style w:type="character" w:customStyle="1" w:styleId="BobletekstTegn">
    <w:name w:val="Bobletekst Tegn"/>
    <w:basedOn w:val="Standardskriftforavsnitt"/>
    <w:link w:val="Bobletekst"/>
    <w:uiPriority w:val="99"/>
    <w:semiHidden/>
    <w:rsid w:val="0059224F"/>
    <w:rPr>
      <w:rFonts w:ascii="Tahoma" w:hAnsi="Tahoma" w:cs="Tahoma"/>
      <w:sz w:val="16"/>
      <w:szCs w:val="16"/>
      <w:lang w:val="nb-NO"/>
    </w:rPr>
  </w:style>
  <w:style w:type="paragraph" w:styleId="Topptekst">
    <w:name w:val="header"/>
    <w:basedOn w:val="Normal"/>
    <w:link w:val="TopptekstTegn"/>
    <w:uiPriority w:val="99"/>
    <w:unhideWhenUsed/>
    <w:rsid w:val="0059224F"/>
    <w:pPr>
      <w:spacing w:line="240" w:lineRule="auto"/>
    </w:pPr>
    <w:rPr>
      <w:sz w:val="16"/>
    </w:rPr>
  </w:style>
  <w:style w:type="character" w:customStyle="1" w:styleId="TopptekstTegn">
    <w:name w:val="Topptekst Tegn"/>
    <w:basedOn w:val="Standardskriftforavsnitt"/>
    <w:link w:val="Topptekst"/>
    <w:uiPriority w:val="99"/>
    <w:rsid w:val="0059224F"/>
    <w:rPr>
      <w:rFonts w:ascii="Arial" w:hAnsi="Arial"/>
      <w:sz w:val="16"/>
      <w:lang w:val="nb-NO"/>
    </w:rPr>
  </w:style>
  <w:style w:type="paragraph" w:styleId="Bunntekst">
    <w:name w:val="footer"/>
    <w:basedOn w:val="Normal"/>
    <w:link w:val="BunntekstTegn"/>
    <w:unhideWhenUsed/>
    <w:rsid w:val="0059224F"/>
    <w:pPr>
      <w:tabs>
        <w:tab w:val="center" w:pos="4819"/>
        <w:tab w:val="right" w:pos="9638"/>
      </w:tabs>
      <w:spacing w:line="240" w:lineRule="auto"/>
    </w:pPr>
    <w:rPr>
      <w:sz w:val="16"/>
    </w:rPr>
  </w:style>
  <w:style w:type="character" w:customStyle="1" w:styleId="BunntekstTegn">
    <w:name w:val="Bunntekst Tegn"/>
    <w:basedOn w:val="Standardskriftforavsnitt"/>
    <w:link w:val="Bunntekst"/>
    <w:rsid w:val="0059224F"/>
    <w:rPr>
      <w:rFonts w:ascii="Arial" w:hAnsi="Arial"/>
      <w:sz w:val="16"/>
      <w:lang w:val="nb-NO"/>
    </w:rPr>
  </w:style>
  <w:style w:type="table" w:styleId="Tabellrutenett">
    <w:name w:val="Table Grid"/>
    <w:basedOn w:val="Vanligtabell"/>
    <w:uiPriority w:val="59"/>
    <w:rsid w:val="00592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unhideWhenUsed/>
    <w:rsid w:val="0059224F"/>
    <w:rPr>
      <w:sz w:val="16"/>
      <w:szCs w:val="16"/>
    </w:rPr>
  </w:style>
  <w:style w:type="paragraph" w:styleId="Merknadstekst">
    <w:name w:val="annotation text"/>
    <w:basedOn w:val="Normal"/>
    <w:link w:val="MerknadstekstTegn"/>
    <w:uiPriority w:val="99"/>
    <w:unhideWhenUsed/>
    <w:rsid w:val="0059224F"/>
    <w:pPr>
      <w:spacing w:line="240" w:lineRule="auto"/>
    </w:pPr>
    <w:rPr>
      <w:szCs w:val="20"/>
    </w:rPr>
  </w:style>
  <w:style w:type="character" w:customStyle="1" w:styleId="MerknadstekstTegn">
    <w:name w:val="Merknadstekst Tegn"/>
    <w:basedOn w:val="Standardskriftforavsnitt"/>
    <w:link w:val="Merknadstekst"/>
    <w:uiPriority w:val="99"/>
    <w:rsid w:val="0059224F"/>
    <w:rPr>
      <w:rFonts w:ascii="Arial" w:hAnsi="Arial"/>
      <w:szCs w:val="20"/>
      <w:lang w:val="nb-NO"/>
    </w:rPr>
  </w:style>
  <w:style w:type="paragraph" w:styleId="Kommentaremne">
    <w:name w:val="annotation subject"/>
    <w:basedOn w:val="Merknadstekst"/>
    <w:next w:val="Merknadstekst"/>
    <w:link w:val="KommentaremneTegn"/>
    <w:uiPriority w:val="99"/>
    <w:semiHidden/>
    <w:unhideWhenUsed/>
    <w:rsid w:val="0059224F"/>
    <w:rPr>
      <w:b/>
      <w:bCs/>
    </w:rPr>
  </w:style>
  <w:style w:type="character" w:customStyle="1" w:styleId="KommentaremneTegn">
    <w:name w:val="Kommentaremne Tegn"/>
    <w:basedOn w:val="MerknadstekstTegn"/>
    <w:link w:val="Kommentaremne"/>
    <w:uiPriority w:val="99"/>
    <w:semiHidden/>
    <w:rsid w:val="0059224F"/>
    <w:rPr>
      <w:rFonts w:ascii="Arial" w:hAnsi="Arial"/>
      <w:b/>
      <w:bCs/>
      <w:szCs w:val="20"/>
      <w:lang w:val="nb-NO"/>
    </w:rPr>
  </w:style>
  <w:style w:type="paragraph" w:customStyle="1" w:styleId="refogdato">
    <w:name w:val="ref og dato"/>
    <w:basedOn w:val="Normal"/>
    <w:rsid w:val="0059224F"/>
    <w:rPr>
      <w:sz w:val="16"/>
    </w:rPr>
  </w:style>
  <w:style w:type="paragraph" w:customStyle="1" w:styleId="Brevtittel">
    <w:name w:val="Brevtittel"/>
    <w:basedOn w:val="Overskrift1"/>
    <w:rsid w:val="0059224F"/>
    <w:pPr>
      <w:spacing w:after="120"/>
    </w:pPr>
  </w:style>
  <w:style w:type="character" w:styleId="Hyperkobling">
    <w:name w:val="Hyperlink"/>
    <w:basedOn w:val="Standardskriftforavsnitt"/>
    <w:uiPriority w:val="99"/>
    <w:unhideWhenUsed/>
    <w:rsid w:val="0059224F"/>
    <w:rPr>
      <w:color w:val="1F4E79"/>
      <w:u w:val="single"/>
    </w:rPr>
  </w:style>
  <w:style w:type="paragraph" w:styleId="Sitat">
    <w:name w:val="Quote"/>
    <w:basedOn w:val="Normal"/>
    <w:next w:val="Normal"/>
    <w:link w:val="SitatTegn"/>
    <w:uiPriority w:val="29"/>
    <w:qFormat/>
    <w:rsid w:val="0059224F"/>
    <w:pPr>
      <w:spacing w:before="200" w:after="160"/>
      <w:ind w:left="284"/>
    </w:pPr>
    <w:rPr>
      <w:i/>
      <w:iCs/>
      <w:color w:val="000000" w:themeColor="text1"/>
    </w:rPr>
  </w:style>
  <w:style w:type="character" w:customStyle="1" w:styleId="SitatTegn">
    <w:name w:val="Sitat Tegn"/>
    <w:basedOn w:val="Standardskriftforavsnitt"/>
    <w:link w:val="Sitat"/>
    <w:uiPriority w:val="29"/>
    <w:rsid w:val="0059224F"/>
    <w:rPr>
      <w:rFonts w:ascii="Arial" w:hAnsi="Arial"/>
      <w:i/>
      <w:iCs/>
      <w:color w:val="000000" w:themeColor="text1"/>
      <w:lang w:val="nb-NO"/>
    </w:rPr>
  </w:style>
  <w:style w:type="character" w:styleId="Fotnotereferanse">
    <w:name w:val="footnote reference"/>
    <w:aliases w:val="Footnote Reference Superscript,Footnote Refernece,callout,BVI fnr,Footnote symbol,Footnote,Voetnootverwijzing,Times 10 Point,Exposant 3 Point,Ref,de nota al pie,註腳內容,de nota al pie + (Asian) MS Mincho,11 pt,Footnote Reference1,Ref1"/>
    <w:basedOn w:val="Standardskriftforavsnitt"/>
    <w:uiPriority w:val="99"/>
    <w:unhideWhenUsed/>
    <w:rsid w:val="0059224F"/>
    <w:rPr>
      <w:rFonts w:ascii="Arial" w:hAnsi="Arial"/>
      <w:sz w:val="18"/>
      <w:vertAlign w:val="superscript"/>
    </w:rPr>
  </w:style>
  <w:style w:type="paragraph" w:styleId="Fotnotetekst">
    <w:name w:val="footnote text"/>
    <w:aliases w:val="Fußnotentext RAXEN,footnotes,Footnote Text Char,Footnote Text Char2 Char,Footnote Text Char Char1 Char,Footnote Text Char2 Char Char Char,Footnote Text Char1 Char Char Char Char,Footnote Text Char Char Char Char Char Char,fn,Footnote text"/>
    <w:basedOn w:val="Normal"/>
    <w:link w:val="FotnotetekstTegn"/>
    <w:uiPriority w:val="99"/>
    <w:unhideWhenUsed/>
    <w:qFormat/>
    <w:rsid w:val="0059224F"/>
    <w:pPr>
      <w:spacing w:line="240" w:lineRule="auto"/>
    </w:pPr>
    <w:rPr>
      <w:sz w:val="18"/>
      <w:szCs w:val="20"/>
    </w:rPr>
  </w:style>
  <w:style w:type="character" w:customStyle="1" w:styleId="FotnotetekstTegn">
    <w:name w:val="Fotnotetekst Tegn"/>
    <w:aliases w:val="Fußnotentext RAXEN Tegn,footnotes Tegn,Footnote Text Char Tegn,Footnote Text Char2 Char Tegn,Footnote Text Char Char1 Char Tegn,Footnote Text Char2 Char Char Char Tegn,Footnote Text Char1 Char Char Char Char Tegn,fn Tegn"/>
    <w:basedOn w:val="Standardskriftforavsnitt"/>
    <w:link w:val="Fotnotetekst"/>
    <w:uiPriority w:val="99"/>
    <w:rsid w:val="0059224F"/>
    <w:rPr>
      <w:rFonts w:ascii="Arial" w:hAnsi="Arial"/>
      <w:sz w:val="18"/>
      <w:szCs w:val="20"/>
      <w:lang w:val="nb-NO"/>
    </w:rPr>
  </w:style>
  <w:style w:type="paragraph" w:customStyle="1" w:styleId="Signaturtekst">
    <w:name w:val="Signaturtekst"/>
    <w:basedOn w:val="Normal"/>
    <w:rsid w:val="0059224F"/>
    <w:pPr>
      <w:spacing w:line="240" w:lineRule="auto"/>
    </w:pPr>
    <w:rPr>
      <w:rFonts w:cs="Arial"/>
      <w:i/>
      <w:sz w:val="16"/>
      <w:szCs w:val="16"/>
    </w:rPr>
  </w:style>
  <w:style w:type="paragraph" w:styleId="Avsenderadresse">
    <w:name w:val="envelope return"/>
    <w:basedOn w:val="Normal"/>
    <w:uiPriority w:val="99"/>
    <w:semiHidden/>
    <w:unhideWhenUsed/>
    <w:rsid w:val="0059224F"/>
    <w:pPr>
      <w:spacing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59224F"/>
  </w:style>
  <w:style w:type="paragraph" w:styleId="Bildetekst">
    <w:name w:val="caption"/>
    <w:basedOn w:val="Normal"/>
    <w:next w:val="Normal"/>
    <w:uiPriority w:val="35"/>
    <w:semiHidden/>
    <w:unhideWhenUsed/>
    <w:rsid w:val="0059224F"/>
    <w:pPr>
      <w:spacing w:after="200" w:line="240" w:lineRule="auto"/>
    </w:pPr>
    <w:rPr>
      <w:i/>
      <w:iCs/>
      <w:color w:val="1F497D" w:themeColor="text2"/>
      <w:sz w:val="18"/>
      <w:szCs w:val="18"/>
    </w:rPr>
  </w:style>
  <w:style w:type="paragraph" w:styleId="Blokktekst">
    <w:name w:val="Block Text"/>
    <w:basedOn w:val="Normal"/>
    <w:uiPriority w:val="99"/>
    <w:semiHidden/>
    <w:unhideWhenUsed/>
    <w:rsid w:val="0059224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Boktittel">
    <w:name w:val="Book Title"/>
    <w:basedOn w:val="Standardskriftforavsnitt"/>
    <w:uiPriority w:val="33"/>
    <w:rsid w:val="0059224F"/>
    <w:rPr>
      <w:b/>
      <w:bCs/>
      <w:i/>
      <w:iCs/>
      <w:spacing w:val="5"/>
    </w:rPr>
  </w:style>
  <w:style w:type="paragraph" w:styleId="Brdtekst">
    <w:name w:val="Body Text"/>
    <w:basedOn w:val="Normal"/>
    <w:link w:val="BrdtekstTegn"/>
    <w:uiPriority w:val="99"/>
    <w:unhideWhenUsed/>
    <w:rsid w:val="0059224F"/>
    <w:pPr>
      <w:spacing w:after="120"/>
    </w:pPr>
  </w:style>
  <w:style w:type="character" w:customStyle="1" w:styleId="BrdtekstTegn">
    <w:name w:val="Brødtekst Tegn"/>
    <w:basedOn w:val="Standardskriftforavsnitt"/>
    <w:link w:val="Brdtekst"/>
    <w:uiPriority w:val="99"/>
    <w:rsid w:val="0059224F"/>
    <w:rPr>
      <w:rFonts w:ascii="Arial" w:hAnsi="Arial"/>
      <w:lang w:val="nb-NO"/>
    </w:rPr>
  </w:style>
  <w:style w:type="paragraph" w:styleId="Brdtekst-frsteinnrykk">
    <w:name w:val="Body Text First Indent"/>
    <w:basedOn w:val="Brdtekst"/>
    <w:link w:val="Brdtekst-frsteinnrykkTegn"/>
    <w:uiPriority w:val="99"/>
    <w:semiHidden/>
    <w:unhideWhenUsed/>
    <w:rsid w:val="0059224F"/>
    <w:pPr>
      <w:spacing w:after="0"/>
      <w:ind w:firstLine="360"/>
    </w:pPr>
  </w:style>
  <w:style w:type="character" w:customStyle="1" w:styleId="Brdtekst-frsteinnrykkTegn">
    <w:name w:val="Brødtekst - første innrykk Tegn"/>
    <w:basedOn w:val="BrdtekstTegn"/>
    <w:link w:val="Brdtekst-frsteinnrykk"/>
    <w:uiPriority w:val="99"/>
    <w:semiHidden/>
    <w:rsid w:val="0059224F"/>
    <w:rPr>
      <w:rFonts w:ascii="Arial" w:hAnsi="Arial"/>
      <w:lang w:val="nb-NO"/>
    </w:rPr>
  </w:style>
  <w:style w:type="paragraph" w:styleId="Brdtekstinnrykk">
    <w:name w:val="Body Text Indent"/>
    <w:basedOn w:val="Normal"/>
    <w:link w:val="BrdtekstinnrykkTegn"/>
    <w:uiPriority w:val="99"/>
    <w:semiHidden/>
    <w:unhideWhenUsed/>
    <w:rsid w:val="0059224F"/>
    <w:pPr>
      <w:spacing w:after="120"/>
      <w:ind w:left="283"/>
    </w:pPr>
  </w:style>
  <w:style w:type="character" w:customStyle="1" w:styleId="BrdtekstinnrykkTegn">
    <w:name w:val="Brødtekstinnrykk Tegn"/>
    <w:basedOn w:val="Standardskriftforavsnitt"/>
    <w:link w:val="Brdtekstinnrykk"/>
    <w:uiPriority w:val="99"/>
    <w:semiHidden/>
    <w:rsid w:val="0059224F"/>
    <w:rPr>
      <w:rFonts w:ascii="Arial" w:hAnsi="Arial"/>
      <w:lang w:val="nb-NO"/>
    </w:rPr>
  </w:style>
  <w:style w:type="paragraph" w:styleId="Brdtekst-frsteinnrykk2">
    <w:name w:val="Body Text First Indent 2"/>
    <w:basedOn w:val="Brdtekstinnrykk"/>
    <w:link w:val="Brdtekst-frsteinnrykk2Tegn"/>
    <w:uiPriority w:val="99"/>
    <w:semiHidden/>
    <w:unhideWhenUsed/>
    <w:rsid w:val="0059224F"/>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59224F"/>
    <w:rPr>
      <w:rFonts w:ascii="Arial" w:hAnsi="Arial"/>
      <w:lang w:val="nb-NO"/>
    </w:rPr>
  </w:style>
  <w:style w:type="paragraph" w:styleId="Brdtekst2">
    <w:name w:val="Body Text 2"/>
    <w:basedOn w:val="Normal"/>
    <w:link w:val="Brdtekst2Tegn"/>
    <w:uiPriority w:val="99"/>
    <w:semiHidden/>
    <w:unhideWhenUsed/>
    <w:rsid w:val="0059224F"/>
    <w:pPr>
      <w:spacing w:after="120" w:line="480" w:lineRule="auto"/>
    </w:pPr>
  </w:style>
  <w:style w:type="character" w:customStyle="1" w:styleId="Brdtekst2Tegn">
    <w:name w:val="Brødtekst 2 Tegn"/>
    <w:basedOn w:val="Standardskriftforavsnitt"/>
    <w:link w:val="Brdtekst2"/>
    <w:uiPriority w:val="99"/>
    <w:semiHidden/>
    <w:rsid w:val="0059224F"/>
    <w:rPr>
      <w:rFonts w:ascii="Arial" w:hAnsi="Arial"/>
      <w:lang w:val="nb-NO"/>
    </w:rPr>
  </w:style>
  <w:style w:type="paragraph" w:styleId="Brdtekst3">
    <w:name w:val="Body Text 3"/>
    <w:basedOn w:val="Normal"/>
    <w:link w:val="Brdtekst3Tegn"/>
    <w:uiPriority w:val="99"/>
    <w:semiHidden/>
    <w:unhideWhenUsed/>
    <w:rsid w:val="0059224F"/>
    <w:pPr>
      <w:spacing w:after="120"/>
    </w:pPr>
    <w:rPr>
      <w:sz w:val="16"/>
      <w:szCs w:val="16"/>
    </w:rPr>
  </w:style>
  <w:style w:type="character" w:customStyle="1" w:styleId="Brdtekst3Tegn">
    <w:name w:val="Brødtekst 3 Tegn"/>
    <w:basedOn w:val="Standardskriftforavsnitt"/>
    <w:link w:val="Brdtekst3"/>
    <w:uiPriority w:val="99"/>
    <w:semiHidden/>
    <w:rsid w:val="0059224F"/>
    <w:rPr>
      <w:rFonts w:ascii="Arial" w:hAnsi="Arial"/>
      <w:sz w:val="16"/>
      <w:szCs w:val="16"/>
      <w:lang w:val="nb-NO"/>
    </w:rPr>
  </w:style>
  <w:style w:type="paragraph" w:styleId="Brdtekstinnrykk2">
    <w:name w:val="Body Text Indent 2"/>
    <w:basedOn w:val="Normal"/>
    <w:link w:val="Brdtekstinnrykk2Tegn"/>
    <w:uiPriority w:val="99"/>
    <w:semiHidden/>
    <w:unhideWhenUsed/>
    <w:rsid w:val="0059224F"/>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59224F"/>
    <w:rPr>
      <w:rFonts w:ascii="Arial" w:hAnsi="Arial"/>
      <w:lang w:val="nb-NO"/>
    </w:rPr>
  </w:style>
  <w:style w:type="paragraph" w:styleId="Brdtekstinnrykk3">
    <w:name w:val="Body Text Indent 3"/>
    <w:basedOn w:val="Normal"/>
    <w:link w:val="Brdtekstinnrykk3Tegn"/>
    <w:uiPriority w:val="99"/>
    <w:semiHidden/>
    <w:unhideWhenUsed/>
    <w:rsid w:val="0059224F"/>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59224F"/>
    <w:rPr>
      <w:rFonts w:ascii="Arial" w:hAnsi="Arial"/>
      <w:sz w:val="16"/>
      <w:szCs w:val="16"/>
      <w:lang w:val="nb-NO"/>
    </w:rPr>
  </w:style>
  <w:style w:type="paragraph" w:styleId="Dato">
    <w:name w:val="Date"/>
    <w:basedOn w:val="Normal"/>
    <w:next w:val="Normal"/>
    <w:link w:val="DatoTegn"/>
    <w:uiPriority w:val="99"/>
    <w:semiHidden/>
    <w:unhideWhenUsed/>
    <w:rsid w:val="0059224F"/>
  </w:style>
  <w:style w:type="character" w:customStyle="1" w:styleId="DatoTegn">
    <w:name w:val="Dato Tegn"/>
    <w:basedOn w:val="Standardskriftforavsnitt"/>
    <w:link w:val="Dato"/>
    <w:uiPriority w:val="99"/>
    <w:semiHidden/>
    <w:rsid w:val="0059224F"/>
    <w:rPr>
      <w:rFonts w:ascii="Arial" w:hAnsi="Arial"/>
      <w:lang w:val="nb-NO"/>
    </w:rPr>
  </w:style>
  <w:style w:type="paragraph" w:styleId="Dokumentkart">
    <w:name w:val="Document Map"/>
    <w:basedOn w:val="Normal"/>
    <w:link w:val="DokumentkartTegn"/>
    <w:uiPriority w:val="99"/>
    <w:semiHidden/>
    <w:unhideWhenUsed/>
    <w:rsid w:val="0059224F"/>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59224F"/>
    <w:rPr>
      <w:rFonts w:ascii="Segoe UI" w:hAnsi="Segoe UI" w:cs="Segoe UI"/>
      <w:sz w:val="16"/>
      <w:szCs w:val="16"/>
      <w:lang w:val="nb-NO"/>
    </w:rPr>
  </w:style>
  <w:style w:type="character" w:styleId="Emneknagg">
    <w:name w:val="Hashtag"/>
    <w:basedOn w:val="Standardskriftforavsnitt"/>
    <w:uiPriority w:val="99"/>
    <w:semiHidden/>
    <w:unhideWhenUsed/>
    <w:rsid w:val="0059224F"/>
    <w:rPr>
      <w:color w:val="2B579A"/>
      <w:shd w:val="clear" w:color="auto" w:fill="E1DFDD"/>
    </w:rPr>
  </w:style>
  <w:style w:type="paragraph" w:styleId="E-postsignatur">
    <w:name w:val="E-mail Signature"/>
    <w:basedOn w:val="Normal"/>
    <w:link w:val="E-postsignaturTegn"/>
    <w:uiPriority w:val="99"/>
    <w:semiHidden/>
    <w:unhideWhenUsed/>
    <w:rsid w:val="0059224F"/>
    <w:pPr>
      <w:spacing w:line="240" w:lineRule="auto"/>
    </w:pPr>
  </w:style>
  <w:style w:type="character" w:customStyle="1" w:styleId="E-postsignaturTegn">
    <w:name w:val="E-postsignatur Tegn"/>
    <w:basedOn w:val="Standardskriftforavsnitt"/>
    <w:link w:val="E-postsignatur"/>
    <w:uiPriority w:val="99"/>
    <w:semiHidden/>
    <w:rsid w:val="0059224F"/>
    <w:rPr>
      <w:rFonts w:ascii="Arial" w:hAnsi="Arial"/>
      <w:lang w:val="nb-NO"/>
    </w:rPr>
  </w:style>
  <w:style w:type="paragraph" w:styleId="Figurliste">
    <w:name w:val="table of figures"/>
    <w:basedOn w:val="Normal"/>
    <w:next w:val="Normal"/>
    <w:uiPriority w:val="99"/>
    <w:semiHidden/>
    <w:unhideWhenUsed/>
    <w:rsid w:val="0059224F"/>
  </w:style>
  <w:style w:type="character" w:styleId="Fulgthyperkobling">
    <w:name w:val="FollowedHyperlink"/>
    <w:basedOn w:val="Standardskriftforavsnitt"/>
    <w:uiPriority w:val="99"/>
    <w:semiHidden/>
    <w:unhideWhenUsed/>
    <w:rsid w:val="0059224F"/>
    <w:rPr>
      <w:color w:val="800080" w:themeColor="followedHyperlink"/>
      <w:u w:val="single"/>
    </w:rPr>
  </w:style>
  <w:style w:type="paragraph" w:styleId="Hilsen">
    <w:name w:val="Closing"/>
    <w:basedOn w:val="Normal"/>
    <w:link w:val="HilsenTegn"/>
    <w:uiPriority w:val="99"/>
    <w:semiHidden/>
    <w:unhideWhenUsed/>
    <w:rsid w:val="0059224F"/>
    <w:pPr>
      <w:spacing w:line="240" w:lineRule="auto"/>
      <w:ind w:left="4252"/>
    </w:pPr>
  </w:style>
  <w:style w:type="character" w:customStyle="1" w:styleId="HilsenTegn">
    <w:name w:val="Hilsen Tegn"/>
    <w:basedOn w:val="Standardskriftforavsnitt"/>
    <w:link w:val="Hilsen"/>
    <w:uiPriority w:val="99"/>
    <w:semiHidden/>
    <w:rsid w:val="0059224F"/>
    <w:rPr>
      <w:rFonts w:ascii="Arial" w:hAnsi="Arial"/>
      <w:lang w:val="nb-NO"/>
    </w:rPr>
  </w:style>
  <w:style w:type="paragraph" w:styleId="HTML-adresse">
    <w:name w:val="HTML Address"/>
    <w:basedOn w:val="Normal"/>
    <w:link w:val="HTML-adresseTegn"/>
    <w:uiPriority w:val="99"/>
    <w:semiHidden/>
    <w:unhideWhenUsed/>
    <w:rsid w:val="0059224F"/>
    <w:pPr>
      <w:spacing w:line="240" w:lineRule="auto"/>
    </w:pPr>
    <w:rPr>
      <w:i/>
      <w:iCs/>
    </w:rPr>
  </w:style>
  <w:style w:type="character" w:customStyle="1" w:styleId="HTML-adresseTegn">
    <w:name w:val="HTML-adresse Tegn"/>
    <w:basedOn w:val="Standardskriftforavsnitt"/>
    <w:link w:val="HTML-adresse"/>
    <w:uiPriority w:val="99"/>
    <w:semiHidden/>
    <w:rsid w:val="0059224F"/>
    <w:rPr>
      <w:rFonts w:ascii="Arial" w:hAnsi="Arial"/>
      <w:i/>
      <w:iCs/>
      <w:lang w:val="nb-NO"/>
    </w:rPr>
  </w:style>
  <w:style w:type="character" w:styleId="HTML-akronym">
    <w:name w:val="HTML Acronym"/>
    <w:basedOn w:val="Standardskriftforavsnitt"/>
    <w:uiPriority w:val="99"/>
    <w:semiHidden/>
    <w:unhideWhenUsed/>
    <w:rsid w:val="0059224F"/>
  </w:style>
  <w:style w:type="character" w:styleId="HTML-definisjon">
    <w:name w:val="HTML Definition"/>
    <w:basedOn w:val="Standardskriftforavsnitt"/>
    <w:uiPriority w:val="99"/>
    <w:semiHidden/>
    <w:unhideWhenUsed/>
    <w:rsid w:val="0059224F"/>
    <w:rPr>
      <w:i/>
      <w:iCs/>
    </w:rPr>
  </w:style>
  <w:style w:type="character" w:styleId="HTML-eksempel">
    <w:name w:val="HTML Sample"/>
    <w:basedOn w:val="Standardskriftforavsnitt"/>
    <w:uiPriority w:val="99"/>
    <w:semiHidden/>
    <w:unhideWhenUsed/>
    <w:rsid w:val="0059224F"/>
    <w:rPr>
      <w:rFonts w:ascii="Consolas" w:hAnsi="Consolas"/>
      <w:sz w:val="24"/>
      <w:szCs w:val="24"/>
    </w:rPr>
  </w:style>
  <w:style w:type="paragraph" w:styleId="HTML-forhndsformatert">
    <w:name w:val="HTML Preformatted"/>
    <w:basedOn w:val="Normal"/>
    <w:link w:val="HTML-forhndsformatertTegn"/>
    <w:uiPriority w:val="99"/>
    <w:semiHidden/>
    <w:unhideWhenUsed/>
    <w:rsid w:val="0059224F"/>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9224F"/>
    <w:rPr>
      <w:rFonts w:ascii="Consolas" w:hAnsi="Consolas"/>
      <w:sz w:val="20"/>
      <w:szCs w:val="20"/>
      <w:lang w:val="nb-NO"/>
    </w:rPr>
  </w:style>
  <w:style w:type="character" w:styleId="HTML-kode">
    <w:name w:val="HTML Code"/>
    <w:basedOn w:val="Standardskriftforavsnitt"/>
    <w:uiPriority w:val="99"/>
    <w:semiHidden/>
    <w:unhideWhenUsed/>
    <w:rsid w:val="0059224F"/>
    <w:rPr>
      <w:rFonts w:ascii="Consolas" w:hAnsi="Consolas"/>
      <w:sz w:val="20"/>
      <w:szCs w:val="20"/>
    </w:rPr>
  </w:style>
  <w:style w:type="character" w:styleId="HTML-sitat">
    <w:name w:val="HTML Cite"/>
    <w:basedOn w:val="Standardskriftforavsnitt"/>
    <w:uiPriority w:val="99"/>
    <w:semiHidden/>
    <w:unhideWhenUsed/>
    <w:rsid w:val="0059224F"/>
    <w:rPr>
      <w:i/>
      <w:iCs/>
    </w:rPr>
  </w:style>
  <w:style w:type="character" w:styleId="HTML-skrivemaskin">
    <w:name w:val="HTML Typewriter"/>
    <w:basedOn w:val="Standardskriftforavsnitt"/>
    <w:uiPriority w:val="99"/>
    <w:semiHidden/>
    <w:unhideWhenUsed/>
    <w:rsid w:val="0059224F"/>
    <w:rPr>
      <w:rFonts w:ascii="Consolas" w:hAnsi="Consolas"/>
      <w:sz w:val="20"/>
      <w:szCs w:val="20"/>
    </w:rPr>
  </w:style>
  <w:style w:type="character" w:styleId="HTML-tastatur">
    <w:name w:val="HTML Keyboard"/>
    <w:basedOn w:val="Standardskriftforavsnitt"/>
    <w:uiPriority w:val="99"/>
    <w:semiHidden/>
    <w:unhideWhenUsed/>
    <w:rsid w:val="0059224F"/>
    <w:rPr>
      <w:rFonts w:ascii="Consolas" w:hAnsi="Consolas"/>
      <w:sz w:val="20"/>
      <w:szCs w:val="20"/>
    </w:rPr>
  </w:style>
  <w:style w:type="character" w:styleId="HTML-variabel">
    <w:name w:val="HTML Variable"/>
    <w:basedOn w:val="Standardskriftforavsnitt"/>
    <w:uiPriority w:val="99"/>
    <w:semiHidden/>
    <w:unhideWhenUsed/>
    <w:rsid w:val="0059224F"/>
    <w:rPr>
      <w:i/>
      <w:iCs/>
    </w:rPr>
  </w:style>
  <w:style w:type="paragraph" w:styleId="Indeks1">
    <w:name w:val="index 1"/>
    <w:basedOn w:val="Normal"/>
    <w:next w:val="Normal"/>
    <w:autoRedefine/>
    <w:uiPriority w:val="99"/>
    <w:semiHidden/>
    <w:unhideWhenUsed/>
    <w:rsid w:val="0059224F"/>
    <w:pPr>
      <w:spacing w:line="240" w:lineRule="auto"/>
      <w:ind w:left="220" w:hanging="220"/>
    </w:pPr>
  </w:style>
  <w:style w:type="paragraph" w:styleId="Indeks2">
    <w:name w:val="index 2"/>
    <w:basedOn w:val="Normal"/>
    <w:next w:val="Normal"/>
    <w:autoRedefine/>
    <w:uiPriority w:val="99"/>
    <w:semiHidden/>
    <w:unhideWhenUsed/>
    <w:rsid w:val="0059224F"/>
    <w:pPr>
      <w:spacing w:line="240" w:lineRule="auto"/>
      <w:ind w:left="440" w:hanging="220"/>
    </w:pPr>
  </w:style>
  <w:style w:type="paragraph" w:styleId="Indeks3">
    <w:name w:val="index 3"/>
    <w:basedOn w:val="Normal"/>
    <w:next w:val="Normal"/>
    <w:autoRedefine/>
    <w:uiPriority w:val="99"/>
    <w:semiHidden/>
    <w:unhideWhenUsed/>
    <w:rsid w:val="0059224F"/>
    <w:pPr>
      <w:spacing w:line="240" w:lineRule="auto"/>
      <w:ind w:left="660" w:hanging="220"/>
    </w:pPr>
  </w:style>
  <w:style w:type="paragraph" w:styleId="Indeks4">
    <w:name w:val="index 4"/>
    <w:basedOn w:val="Normal"/>
    <w:next w:val="Normal"/>
    <w:autoRedefine/>
    <w:uiPriority w:val="99"/>
    <w:semiHidden/>
    <w:unhideWhenUsed/>
    <w:rsid w:val="0059224F"/>
    <w:pPr>
      <w:spacing w:line="240" w:lineRule="auto"/>
      <w:ind w:left="880" w:hanging="220"/>
    </w:pPr>
  </w:style>
  <w:style w:type="paragraph" w:styleId="Indeks5">
    <w:name w:val="index 5"/>
    <w:basedOn w:val="Normal"/>
    <w:next w:val="Normal"/>
    <w:autoRedefine/>
    <w:uiPriority w:val="99"/>
    <w:semiHidden/>
    <w:unhideWhenUsed/>
    <w:rsid w:val="0059224F"/>
    <w:pPr>
      <w:spacing w:line="240" w:lineRule="auto"/>
      <w:ind w:left="1100" w:hanging="220"/>
    </w:pPr>
  </w:style>
  <w:style w:type="paragraph" w:styleId="Indeks6">
    <w:name w:val="index 6"/>
    <w:basedOn w:val="Normal"/>
    <w:next w:val="Normal"/>
    <w:autoRedefine/>
    <w:uiPriority w:val="99"/>
    <w:semiHidden/>
    <w:unhideWhenUsed/>
    <w:rsid w:val="0059224F"/>
    <w:pPr>
      <w:spacing w:line="240" w:lineRule="auto"/>
      <w:ind w:left="1320" w:hanging="220"/>
    </w:pPr>
  </w:style>
  <w:style w:type="paragraph" w:styleId="Indeks7">
    <w:name w:val="index 7"/>
    <w:basedOn w:val="Normal"/>
    <w:next w:val="Normal"/>
    <w:autoRedefine/>
    <w:uiPriority w:val="99"/>
    <w:semiHidden/>
    <w:unhideWhenUsed/>
    <w:rsid w:val="0059224F"/>
    <w:pPr>
      <w:spacing w:line="240" w:lineRule="auto"/>
      <w:ind w:left="1540" w:hanging="220"/>
    </w:pPr>
  </w:style>
  <w:style w:type="paragraph" w:styleId="Indeks8">
    <w:name w:val="index 8"/>
    <w:basedOn w:val="Normal"/>
    <w:next w:val="Normal"/>
    <w:autoRedefine/>
    <w:uiPriority w:val="99"/>
    <w:semiHidden/>
    <w:unhideWhenUsed/>
    <w:rsid w:val="0059224F"/>
    <w:pPr>
      <w:spacing w:line="240" w:lineRule="auto"/>
      <w:ind w:left="1760" w:hanging="220"/>
    </w:pPr>
  </w:style>
  <w:style w:type="paragraph" w:styleId="Indeks9">
    <w:name w:val="index 9"/>
    <w:basedOn w:val="Normal"/>
    <w:next w:val="Normal"/>
    <w:autoRedefine/>
    <w:uiPriority w:val="99"/>
    <w:semiHidden/>
    <w:unhideWhenUsed/>
    <w:rsid w:val="0059224F"/>
    <w:pPr>
      <w:spacing w:line="240" w:lineRule="auto"/>
      <w:ind w:left="1980" w:hanging="220"/>
    </w:pPr>
  </w:style>
  <w:style w:type="paragraph" w:styleId="Ingenmellomrom">
    <w:name w:val="No Spacing"/>
    <w:uiPriority w:val="1"/>
    <w:rsid w:val="0059224F"/>
    <w:pPr>
      <w:spacing w:after="0" w:line="240" w:lineRule="auto"/>
    </w:pPr>
    <w:rPr>
      <w:rFonts w:ascii="Arial" w:hAnsi="Arial"/>
      <w:lang w:val="nb-NO"/>
    </w:rPr>
  </w:style>
  <w:style w:type="paragraph" w:styleId="INNH1">
    <w:name w:val="toc 1"/>
    <w:basedOn w:val="Normal"/>
    <w:next w:val="Normal"/>
    <w:autoRedefine/>
    <w:uiPriority w:val="39"/>
    <w:unhideWhenUsed/>
    <w:rsid w:val="00F54445"/>
    <w:pPr>
      <w:tabs>
        <w:tab w:val="left" w:pos="440"/>
        <w:tab w:val="right" w:leader="dot" w:pos="9062"/>
      </w:tabs>
      <w:spacing w:before="120" w:after="100"/>
    </w:pPr>
    <w:rPr>
      <w:b/>
      <w:bCs/>
      <w:noProof/>
    </w:rPr>
  </w:style>
  <w:style w:type="paragraph" w:styleId="INNH2">
    <w:name w:val="toc 2"/>
    <w:basedOn w:val="Normal"/>
    <w:next w:val="Normal"/>
    <w:autoRedefine/>
    <w:uiPriority w:val="39"/>
    <w:unhideWhenUsed/>
    <w:rsid w:val="006154C0"/>
    <w:pPr>
      <w:tabs>
        <w:tab w:val="right" w:leader="dot" w:pos="9062"/>
      </w:tabs>
      <w:ind w:left="221"/>
    </w:pPr>
  </w:style>
  <w:style w:type="paragraph" w:styleId="INNH3">
    <w:name w:val="toc 3"/>
    <w:basedOn w:val="Normal"/>
    <w:next w:val="Normal"/>
    <w:autoRedefine/>
    <w:uiPriority w:val="39"/>
    <w:unhideWhenUsed/>
    <w:rsid w:val="0059224F"/>
    <w:pPr>
      <w:spacing w:after="100"/>
      <w:ind w:left="440"/>
    </w:pPr>
  </w:style>
  <w:style w:type="paragraph" w:styleId="INNH4">
    <w:name w:val="toc 4"/>
    <w:basedOn w:val="Normal"/>
    <w:next w:val="Normal"/>
    <w:autoRedefine/>
    <w:uiPriority w:val="39"/>
    <w:semiHidden/>
    <w:unhideWhenUsed/>
    <w:rsid w:val="0059224F"/>
    <w:pPr>
      <w:spacing w:after="100"/>
      <w:ind w:left="660"/>
    </w:pPr>
  </w:style>
  <w:style w:type="paragraph" w:styleId="INNH5">
    <w:name w:val="toc 5"/>
    <w:basedOn w:val="Normal"/>
    <w:next w:val="Normal"/>
    <w:autoRedefine/>
    <w:uiPriority w:val="39"/>
    <w:semiHidden/>
    <w:unhideWhenUsed/>
    <w:rsid w:val="0059224F"/>
    <w:pPr>
      <w:spacing w:after="100"/>
      <w:ind w:left="880"/>
    </w:pPr>
  </w:style>
  <w:style w:type="paragraph" w:styleId="INNH6">
    <w:name w:val="toc 6"/>
    <w:basedOn w:val="Normal"/>
    <w:next w:val="Normal"/>
    <w:autoRedefine/>
    <w:uiPriority w:val="39"/>
    <w:semiHidden/>
    <w:unhideWhenUsed/>
    <w:rsid w:val="0059224F"/>
    <w:pPr>
      <w:spacing w:after="100"/>
      <w:ind w:left="1100"/>
    </w:pPr>
  </w:style>
  <w:style w:type="paragraph" w:styleId="INNH7">
    <w:name w:val="toc 7"/>
    <w:basedOn w:val="Normal"/>
    <w:next w:val="Normal"/>
    <w:autoRedefine/>
    <w:uiPriority w:val="39"/>
    <w:semiHidden/>
    <w:unhideWhenUsed/>
    <w:rsid w:val="0059224F"/>
    <w:pPr>
      <w:spacing w:after="100"/>
      <w:ind w:left="1320"/>
    </w:pPr>
  </w:style>
  <w:style w:type="paragraph" w:styleId="INNH8">
    <w:name w:val="toc 8"/>
    <w:basedOn w:val="Normal"/>
    <w:next w:val="Normal"/>
    <w:autoRedefine/>
    <w:uiPriority w:val="39"/>
    <w:semiHidden/>
    <w:unhideWhenUsed/>
    <w:rsid w:val="0059224F"/>
    <w:pPr>
      <w:spacing w:after="100"/>
      <w:ind w:left="1540"/>
    </w:pPr>
  </w:style>
  <w:style w:type="paragraph" w:styleId="INNH9">
    <w:name w:val="toc 9"/>
    <w:basedOn w:val="Normal"/>
    <w:next w:val="Normal"/>
    <w:autoRedefine/>
    <w:uiPriority w:val="39"/>
    <w:semiHidden/>
    <w:unhideWhenUsed/>
    <w:rsid w:val="0059224F"/>
    <w:pPr>
      <w:spacing w:after="100"/>
      <w:ind w:left="1760"/>
    </w:pPr>
  </w:style>
  <w:style w:type="paragraph" w:styleId="Innledendehilsen">
    <w:name w:val="Salutation"/>
    <w:basedOn w:val="Normal"/>
    <w:next w:val="Normal"/>
    <w:link w:val="InnledendehilsenTegn"/>
    <w:uiPriority w:val="99"/>
    <w:semiHidden/>
    <w:unhideWhenUsed/>
    <w:rsid w:val="0059224F"/>
  </w:style>
  <w:style w:type="character" w:customStyle="1" w:styleId="InnledendehilsenTegn">
    <w:name w:val="Innledende hilsen Tegn"/>
    <w:basedOn w:val="Standardskriftforavsnitt"/>
    <w:link w:val="Innledendehilsen"/>
    <w:uiPriority w:val="99"/>
    <w:semiHidden/>
    <w:rsid w:val="0059224F"/>
    <w:rPr>
      <w:rFonts w:ascii="Arial" w:hAnsi="Arial"/>
      <w:lang w:val="nb-NO"/>
    </w:rPr>
  </w:style>
  <w:style w:type="paragraph" w:styleId="Kildeliste">
    <w:name w:val="table of authorities"/>
    <w:basedOn w:val="Normal"/>
    <w:next w:val="Normal"/>
    <w:uiPriority w:val="99"/>
    <w:semiHidden/>
    <w:unhideWhenUsed/>
    <w:rsid w:val="0059224F"/>
    <w:pPr>
      <w:ind w:left="220" w:hanging="220"/>
    </w:pPr>
  </w:style>
  <w:style w:type="paragraph" w:styleId="Kildelisteoverskrift">
    <w:name w:val="toa heading"/>
    <w:basedOn w:val="Normal"/>
    <w:next w:val="Normal"/>
    <w:uiPriority w:val="99"/>
    <w:semiHidden/>
    <w:unhideWhenUsed/>
    <w:rsid w:val="0059224F"/>
    <w:pPr>
      <w:spacing w:before="120"/>
    </w:pPr>
    <w:rPr>
      <w:rFonts w:asciiTheme="majorHAnsi" w:eastAsiaTheme="majorEastAsia" w:hAnsiTheme="majorHAnsi" w:cstheme="majorBidi"/>
      <w:b/>
      <w:bCs/>
      <w:sz w:val="24"/>
      <w:szCs w:val="24"/>
    </w:rPr>
  </w:style>
  <w:style w:type="paragraph" w:styleId="Konvoluttadresse">
    <w:name w:val="envelope address"/>
    <w:basedOn w:val="Normal"/>
    <w:uiPriority w:val="99"/>
    <w:semiHidden/>
    <w:unhideWhenUsed/>
    <w:rsid w:val="0059224F"/>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59224F"/>
  </w:style>
  <w:style w:type="paragraph" w:styleId="Liste">
    <w:name w:val="List"/>
    <w:basedOn w:val="Normal"/>
    <w:uiPriority w:val="99"/>
    <w:semiHidden/>
    <w:unhideWhenUsed/>
    <w:rsid w:val="0059224F"/>
    <w:pPr>
      <w:ind w:left="283" w:hanging="283"/>
      <w:contextualSpacing/>
    </w:pPr>
  </w:style>
  <w:style w:type="paragraph" w:styleId="Liste-forts">
    <w:name w:val="List Continue"/>
    <w:basedOn w:val="Normal"/>
    <w:uiPriority w:val="99"/>
    <w:semiHidden/>
    <w:unhideWhenUsed/>
    <w:rsid w:val="0059224F"/>
    <w:pPr>
      <w:spacing w:after="120"/>
      <w:ind w:left="283"/>
      <w:contextualSpacing/>
    </w:pPr>
  </w:style>
  <w:style w:type="paragraph" w:styleId="Liste-forts2">
    <w:name w:val="List Continue 2"/>
    <w:basedOn w:val="Normal"/>
    <w:uiPriority w:val="99"/>
    <w:semiHidden/>
    <w:unhideWhenUsed/>
    <w:rsid w:val="0059224F"/>
    <w:pPr>
      <w:spacing w:after="120"/>
      <w:ind w:left="566"/>
      <w:contextualSpacing/>
    </w:pPr>
  </w:style>
  <w:style w:type="paragraph" w:styleId="Liste-forts3">
    <w:name w:val="List Continue 3"/>
    <w:basedOn w:val="Normal"/>
    <w:uiPriority w:val="99"/>
    <w:semiHidden/>
    <w:unhideWhenUsed/>
    <w:rsid w:val="0059224F"/>
    <w:pPr>
      <w:spacing w:after="120"/>
      <w:ind w:left="849"/>
      <w:contextualSpacing/>
    </w:pPr>
  </w:style>
  <w:style w:type="paragraph" w:styleId="Liste-forts4">
    <w:name w:val="List Continue 4"/>
    <w:basedOn w:val="Normal"/>
    <w:uiPriority w:val="99"/>
    <w:semiHidden/>
    <w:unhideWhenUsed/>
    <w:rsid w:val="0059224F"/>
    <w:pPr>
      <w:spacing w:after="120"/>
      <w:ind w:left="1132"/>
      <w:contextualSpacing/>
    </w:pPr>
  </w:style>
  <w:style w:type="paragraph" w:styleId="Liste-forts5">
    <w:name w:val="List Continue 5"/>
    <w:basedOn w:val="Normal"/>
    <w:uiPriority w:val="99"/>
    <w:semiHidden/>
    <w:unhideWhenUsed/>
    <w:rsid w:val="0059224F"/>
    <w:pPr>
      <w:spacing w:after="120"/>
      <w:ind w:left="1415"/>
      <w:contextualSpacing/>
    </w:pPr>
  </w:style>
  <w:style w:type="paragraph" w:styleId="Liste2">
    <w:name w:val="List 2"/>
    <w:basedOn w:val="Normal"/>
    <w:uiPriority w:val="99"/>
    <w:semiHidden/>
    <w:unhideWhenUsed/>
    <w:rsid w:val="0059224F"/>
    <w:pPr>
      <w:ind w:left="566" w:hanging="283"/>
      <w:contextualSpacing/>
    </w:pPr>
  </w:style>
  <w:style w:type="paragraph" w:styleId="Liste3">
    <w:name w:val="List 3"/>
    <w:basedOn w:val="Normal"/>
    <w:uiPriority w:val="99"/>
    <w:semiHidden/>
    <w:unhideWhenUsed/>
    <w:rsid w:val="0059224F"/>
    <w:pPr>
      <w:ind w:left="849" w:hanging="283"/>
      <w:contextualSpacing/>
    </w:pPr>
  </w:style>
  <w:style w:type="paragraph" w:styleId="Liste4">
    <w:name w:val="List 4"/>
    <w:basedOn w:val="Normal"/>
    <w:uiPriority w:val="99"/>
    <w:semiHidden/>
    <w:unhideWhenUsed/>
    <w:rsid w:val="0059224F"/>
    <w:pPr>
      <w:ind w:left="1132" w:hanging="283"/>
      <w:contextualSpacing/>
    </w:pPr>
  </w:style>
  <w:style w:type="paragraph" w:styleId="Liste5">
    <w:name w:val="List 5"/>
    <w:basedOn w:val="Normal"/>
    <w:uiPriority w:val="99"/>
    <w:semiHidden/>
    <w:unhideWhenUsed/>
    <w:rsid w:val="0059224F"/>
    <w:pPr>
      <w:ind w:left="1415" w:hanging="283"/>
      <w:contextualSpacing/>
    </w:pPr>
  </w:style>
  <w:style w:type="paragraph" w:styleId="Listeavsnitt">
    <w:name w:val="List Paragraph"/>
    <w:aliases w:val="Dot pt,F5 List Paragraph,Bullet Points,List Paragraph1,Colorful List - Accent 11,No Spacing1,List Paragraph Char Char Char,Indicator Text,Numbered Para 1,Bullet 1,List Paragraph2,List Paragraph12,MAIN CONTENT,Párrafo de lista,OBC Bullet,Ha"/>
    <w:basedOn w:val="Normal"/>
    <w:link w:val="ListeavsnittTegn"/>
    <w:uiPriority w:val="34"/>
    <w:qFormat/>
    <w:rsid w:val="0059224F"/>
    <w:pPr>
      <w:ind w:left="720"/>
      <w:contextualSpacing/>
    </w:pPr>
  </w:style>
  <w:style w:type="paragraph" w:styleId="Makrotekst">
    <w:name w:val="macro"/>
    <w:link w:val="MakrotekstTegn"/>
    <w:uiPriority w:val="99"/>
    <w:semiHidden/>
    <w:unhideWhenUsed/>
    <w:rsid w:val="0059224F"/>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sz w:val="20"/>
      <w:szCs w:val="20"/>
      <w:lang w:val="nb-NO"/>
    </w:rPr>
  </w:style>
  <w:style w:type="character" w:customStyle="1" w:styleId="MakrotekstTegn">
    <w:name w:val="Makrotekst Tegn"/>
    <w:basedOn w:val="Standardskriftforavsnitt"/>
    <w:link w:val="Makrotekst"/>
    <w:uiPriority w:val="99"/>
    <w:semiHidden/>
    <w:rsid w:val="0059224F"/>
    <w:rPr>
      <w:rFonts w:ascii="Consolas" w:hAnsi="Consolas"/>
      <w:sz w:val="20"/>
      <w:szCs w:val="20"/>
      <w:lang w:val="nb-NO"/>
    </w:rPr>
  </w:style>
  <w:style w:type="paragraph" w:styleId="Meldingshode">
    <w:name w:val="Message Header"/>
    <w:basedOn w:val="Normal"/>
    <w:link w:val="MeldingshodeTegn"/>
    <w:uiPriority w:val="99"/>
    <w:semiHidden/>
    <w:unhideWhenUsed/>
    <w:rsid w:val="0059224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59224F"/>
    <w:rPr>
      <w:rFonts w:asciiTheme="majorHAnsi" w:eastAsiaTheme="majorEastAsia" w:hAnsiTheme="majorHAnsi" w:cstheme="majorBidi"/>
      <w:sz w:val="24"/>
      <w:szCs w:val="24"/>
      <w:shd w:val="pct20" w:color="auto" w:fill="auto"/>
      <w:lang w:val="nb-NO"/>
    </w:rPr>
  </w:style>
  <w:style w:type="paragraph" w:styleId="NormalWeb">
    <w:name w:val="Normal (Web)"/>
    <w:basedOn w:val="Normal"/>
    <w:uiPriority w:val="99"/>
    <w:semiHidden/>
    <w:unhideWhenUsed/>
    <w:rsid w:val="0059224F"/>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59224F"/>
    <w:pPr>
      <w:spacing w:line="240" w:lineRule="auto"/>
    </w:pPr>
  </w:style>
  <w:style w:type="character" w:customStyle="1" w:styleId="NotatoverskriftTegn">
    <w:name w:val="Notatoverskrift Tegn"/>
    <w:basedOn w:val="Standardskriftforavsnitt"/>
    <w:link w:val="Notatoverskrift"/>
    <w:uiPriority w:val="99"/>
    <w:semiHidden/>
    <w:rsid w:val="0059224F"/>
    <w:rPr>
      <w:rFonts w:ascii="Arial" w:hAnsi="Arial"/>
      <w:lang w:val="nb-NO"/>
    </w:rPr>
  </w:style>
  <w:style w:type="paragraph" w:styleId="Nummerertliste">
    <w:name w:val="List Number"/>
    <w:basedOn w:val="Normal"/>
    <w:uiPriority w:val="99"/>
    <w:semiHidden/>
    <w:unhideWhenUsed/>
    <w:rsid w:val="0059224F"/>
    <w:pPr>
      <w:numPr>
        <w:numId w:val="1"/>
      </w:numPr>
      <w:contextualSpacing/>
    </w:pPr>
  </w:style>
  <w:style w:type="paragraph" w:styleId="Nummerertliste2">
    <w:name w:val="List Number 2"/>
    <w:basedOn w:val="Normal"/>
    <w:uiPriority w:val="99"/>
    <w:semiHidden/>
    <w:unhideWhenUsed/>
    <w:rsid w:val="0059224F"/>
    <w:pPr>
      <w:numPr>
        <w:numId w:val="2"/>
      </w:numPr>
      <w:contextualSpacing/>
    </w:pPr>
  </w:style>
  <w:style w:type="paragraph" w:styleId="Nummerertliste3">
    <w:name w:val="List Number 3"/>
    <w:basedOn w:val="Normal"/>
    <w:uiPriority w:val="99"/>
    <w:semiHidden/>
    <w:unhideWhenUsed/>
    <w:rsid w:val="0059224F"/>
    <w:pPr>
      <w:numPr>
        <w:numId w:val="3"/>
      </w:numPr>
      <w:contextualSpacing/>
    </w:pPr>
  </w:style>
  <w:style w:type="paragraph" w:styleId="Nummerertliste4">
    <w:name w:val="List Number 4"/>
    <w:basedOn w:val="Normal"/>
    <w:uiPriority w:val="99"/>
    <w:semiHidden/>
    <w:unhideWhenUsed/>
    <w:rsid w:val="0059224F"/>
    <w:pPr>
      <w:numPr>
        <w:numId w:val="4"/>
      </w:numPr>
      <w:contextualSpacing/>
    </w:pPr>
  </w:style>
  <w:style w:type="paragraph" w:styleId="Nummerertliste5">
    <w:name w:val="List Number 5"/>
    <w:basedOn w:val="Normal"/>
    <w:uiPriority w:val="99"/>
    <w:semiHidden/>
    <w:unhideWhenUsed/>
    <w:rsid w:val="0059224F"/>
    <w:pPr>
      <w:numPr>
        <w:numId w:val="5"/>
      </w:numPr>
      <w:contextualSpacing/>
    </w:pPr>
  </w:style>
  <w:style w:type="character" w:styleId="Omtale">
    <w:name w:val="Mention"/>
    <w:basedOn w:val="Standardskriftforavsnitt"/>
    <w:uiPriority w:val="99"/>
    <w:semiHidden/>
    <w:unhideWhenUsed/>
    <w:rsid w:val="0059224F"/>
    <w:rPr>
      <w:color w:val="2B579A"/>
      <w:shd w:val="clear" w:color="auto" w:fill="E1DFDD"/>
    </w:rPr>
  </w:style>
  <w:style w:type="character" w:customStyle="1" w:styleId="Overskrift7Tegn">
    <w:name w:val="Overskrift 7 Tegn"/>
    <w:basedOn w:val="Standardskriftforavsnitt"/>
    <w:link w:val="Overskrift7"/>
    <w:uiPriority w:val="9"/>
    <w:semiHidden/>
    <w:rsid w:val="0059224F"/>
    <w:rPr>
      <w:rFonts w:asciiTheme="majorHAnsi" w:eastAsiaTheme="majorEastAsia" w:hAnsiTheme="majorHAnsi" w:cstheme="majorBidi"/>
      <w:i/>
      <w:iCs/>
      <w:color w:val="243F60" w:themeColor="accent1" w:themeShade="7F"/>
      <w:lang w:val="nb-NO"/>
    </w:rPr>
  </w:style>
  <w:style w:type="character" w:customStyle="1" w:styleId="Overskrift8Tegn">
    <w:name w:val="Overskrift 8 Tegn"/>
    <w:basedOn w:val="Standardskriftforavsnitt"/>
    <w:link w:val="Overskrift8"/>
    <w:uiPriority w:val="9"/>
    <w:semiHidden/>
    <w:rsid w:val="0059224F"/>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59224F"/>
    <w:rPr>
      <w:rFonts w:asciiTheme="majorHAnsi" w:eastAsiaTheme="majorEastAsia" w:hAnsiTheme="majorHAnsi" w:cstheme="majorBidi"/>
      <w:i/>
      <w:iCs/>
      <w:color w:val="272727" w:themeColor="text1" w:themeTint="D8"/>
      <w:sz w:val="21"/>
      <w:szCs w:val="21"/>
      <w:lang w:val="nb-NO"/>
    </w:rPr>
  </w:style>
  <w:style w:type="paragraph" w:styleId="Overskriftforinnholdsfortegnelse">
    <w:name w:val="TOC Heading"/>
    <w:basedOn w:val="Overskrift1"/>
    <w:next w:val="Normal"/>
    <w:uiPriority w:val="39"/>
    <w:unhideWhenUsed/>
    <w:qFormat/>
    <w:rsid w:val="0059224F"/>
    <w:pPr>
      <w:spacing w:before="240" w:after="0" w:line="300" w:lineRule="atLeast"/>
      <w:outlineLvl w:val="9"/>
    </w:pPr>
    <w:rPr>
      <w:rFonts w:asciiTheme="majorHAnsi" w:hAnsiTheme="majorHAnsi"/>
      <w:b w:val="0"/>
      <w:bCs w:val="0"/>
      <w:color w:val="365F91" w:themeColor="accent1" w:themeShade="BF"/>
      <w:sz w:val="32"/>
      <w:szCs w:val="32"/>
    </w:rPr>
  </w:style>
  <w:style w:type="paragraph" w:styleId="Punktliste">
    <w:name w:val="List Bullet"/>
    <w:basedOn w:val="Normal"/>
    <w:uiPriority w:val="99"/>
    <w:semiHidden/>
    <w:unhideWhenUsed/>
    <w:rsid w:val="0059224F"/>
    <w:pPr>
      <w:numPr>
        <w:numId w:val="6"/>
      </w:numPr>
      <w:contextualSpacing/>
    </w:pPr>
  </w:style>
  <w:style w:type="paragraph" w:styleId="Punktliste2">
    <w:name w:val="List Bullet 2"/>
    <w:basedOn w:val="Normal"/>
    <w:uiPriority w:val="99"/>
    <w:semiHidden/>
    <w:unhideWhenUsed/>
    <w:rsid w:val="0059224F"/>
    <w:pPr>
      <w:numPr>
        <w:numId w:val="7"/>
      </w:numPr>
      <w:contextualSpacing/>
    </w:pPr>
  </w:style>
  <w:style w:type="paragraph" w:styleId="Punktliste3">
    <w:name w:val="List Bullet 3"/>
    <w:basedOn w:val="Normal"/>
    <w:uiPriority w:val="99"/>
    <w:semiHidden/>
    <w:unhideWhenUsed/>
    <w:rsid w:val="0059224F"/>
    <w:pPr>
      <w:numPr>
        <w:numId w:val="8"/>
      </w:numPr>
      <w:contextualSpacing/>
    </w:pPr>
  </w:style>
  <w:style w:type="paragraph" w:styleId="Punktliste4">
    <w:name w:val="List Bullet 4"/>
    <w:basedOn w:val="Normal"/>
    <w:uiPriority w:val="99"/>
    <w:semiHidden/>
    <w:unhideWhenUsed/>
    <w:rsid w:val="0059224F"/>
    <w:pPr>
      <w:numPr>
        <w:numId w:val="9"/>
      </w:numPr>
      <w:contextualSpacing/>
    </w:pPr>
  </w:style>
  <w:style w:type="paragraph" w:styleId="Punktliste5">
    <w:name w:val="List Bullet 5"/>
    <w:basedOn w:val="Normal"/>
    <w:uiPriority w:val="99"/>
    <w:semiHidden/>
    <w:unhideWhenUsed/>
    <w:rsid w:val="0059224F"/>
    <w:pPr>
      <w:numPr>
        <w:numId w:val="10"/>
      </w:numPr>
      <w:contextualSpacing/>
    </w:pPr>
  </w:style>
  <w:style w:type="paragraph" w:styleId="Rentekst">
    <w:name w:val="Plain Text"/>
    <w:basedOn w:val="Normal"/>
    <w:link w:val="RentekstTegn"/>
    <w:uiPriority w:val="99"/>
    <w:semiHidden/>
    <w:unhideWhenUsed/>
    <w:rsid w:val="0059224F"/>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59224F"/>
    <w:rPr>
      <w:rFonts w:ascii="Consolas" w:hAnsi="Consolas"/>
      <w:sz w:val="21"/>
      <w:szCs w:val="21"/>
      <w:lang w:val="nb-NO"/>
    </w:rPr>
  </w:style>
  <w:style w:type="character" w:styleId="Sidetall">
    <w:name w:val="page number"/>
    <w:basedOn w:val="Standardskriftforavsnitt"/>
    <w:uiPriority w:val="99"/>
    <w:semiHidden/>
    <w:unhideWhenUsed/>
    <w:rsid w:val="0059224F"/>
  </w:style>
  <w:style w:type="character" w:styleId="Sluttnotereferanse">
    <w:name w:val="endnote reference"/>
    <w:basedOn w:val="Standardskriftforavsnitt"/>
    <w:uiPriority w:val="99"/>
    <w:semiHidden/>
    <w:unhideWhenUsed/>
    <w:rsid w:val="0059224F"/>
    <w:rPr>
      <w:vertAlign w:val="superscript"/>
    </w:rPr>
  </w:style>
  <w:style w:type="paragraph" w:styleId="Sluttnotetekst">
    <w:name w:val="endnote text"/>
    <w:basedOn w:val="Normal"/>
    <w:link w:val="SluttnotetekstTegn"/>
    <w:uiPriority w:val="99"/>
    <w:semiHidden/>
    <w:unhideWhenUsed/>
    <w:rsid w:val="0059224F"/>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59224F"/>
    <w:rPr>
      <w:rFonts w:ascii="Arial" w:hAnsi="Arial"/>
      <w:sz w:val="20"/>
      <w:szCs w:val="20"/>
      <w:lang w:val="nb-NO"/>
    </w:rPr>
  </w:style>
  <w:style w:type="character" w:styleId="Smarthyperkobling">
    <w:name w:val="Smart Hyperlink"/>
    <w:basedOn w:val="Standardskriftforavsnitt"/>
    <w:uiPriority w:val="99"/>
    <w:semiHidden/>
    <w:unhideWhenUsed/>
    <w:rsid w:val="0059224F"/>
    <w:rPr>
      <w:u w:val="dotted"/>
    </w:rPr>
  </w:style>
  <w:style w:type="character" w:styleId="Smartkobling">
    <w:name w:val="Smart Link"/>
    <w:basedOn w:val="Standardskriftforavsnitt"/>
    <w:uiPriority w:val="99"/>
    <w:semiHidden/>
    <w:unhideWhenUsed/>
    <w:rsid w:val="0059224F"/>
    <w:rPr>
      <w:color w:val="0000FF"/>
      <w:u w:val="single"/>
      <w:shd w:val="clear" w:color="auto" w:fill="F3F2F1"/>
    </w:rPr>
  </w:style>
  <w:style w:type="character" w:styleId="Sterk">
    <w:name w:val="Strong"/>
    <w:basedOn w:val="Standardskriftforavsnitt"/>
    <w:uiPriority w:val="22"/>
    <w:rsid w:val="0059224F"/>
    <w:rPr>
      <w:b/>
      <w:bCs/>
    </w:rPr>
  </w:style>
  <w:style w:type="character" w:styleId="Sterkreferanse">
    <w:name w:val="Intense Reference"/>
    <w:basedOn w:val="Standardskriftforavsnitt"/>
    <w:uiPriority w:val="32"/>
    <w:rsid w:val="0059224F"/>
    <w:rPr>
      <w:b/>
      <w:bCs/>
      <w:smallCaps/>
      <w:color w:val="4F81BD" w:themeColor="accent1"/>
      <w:spacing w:val="5"/>
    </w:rPr>
  </w:style>
  <w:style w:type="character" w:styleId="Sterkutheving">
    <w:name w:val="Intense Emphasis"/>
    <w:basedOn w:val="Standardskriftforavsnitt"/>
    <w:uiPriority w:val="21"/>
    <w:rsid w:val="0059224F"/>
    <w:rPr>
      <w:i/>
      <w:iCs/>
      <w:color w:val="4F81BD" w:themeColor="accent1"/>
    </w:rPr>
  </w:style>
  <w:style w:type="paragraph" w:styleId="Sterktsitat">
    <w:name w:val="Intense Quote"/>
    <w:basedOn w:val="Normal"/>
    <w:next w:val="Normal"/>
    <w:link w:val="SterktsitatTegn"/>
    <w:uiPriority w:val="30"/>
    <w:rsid w:val="0059224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59224F"/>
    <w:rPr>
      <w:rFonts w:ascii="Arial" w:hAnsi="Arial"/>
      <w:i/>
      <w:iCs/>
      <w:color w:val="4F81BD" w:themeColor="accent1"/>
      <w:lang w:val="nb-NO"/>
    </w:rPr>
  </w:style>
  <w:style w:type="paragraph" w:styleId="Stikkordregisteroverskrift">
    <w:name w:val="index heading"/>
    <w:basedOn w:val="Normal"/>
    <w:next w:val="Indeks1"/>
    <w:uiPriority w:val="99"/>
    <w:semiHidden/>
    <w:unhideWhenUsed/>
    <w:rsid w:val="0059224F"/>
    <w:rPr>
      <w:rFonts w:asciiTheme="majorHAnsi" w:eastAsiaTheme="majorEastAsia" w:hAnsiTheme="majorHAnsi" w:cstheme="majorBidi"/>
      <w:b/>
      <w:bCs/>
    </w:rPr>
  </w:style>
  <w:style w:type="character" w:styleId="Svakreferanse">
    <w:name w:val="Subtle Reference"/>
    <w:basedOn w:val="Standardskriftforavsnitt"/>
    <w:uiPriority w:val="31"/>
    <w:rsid w:val="0059224F"/>
    <w:rPr>
      <w:smallCaps/>
      <w:color w:val="5A5A5A" w:themeColor="text1" w:themeTint="A5"/>
    </w:rPr>
  </w:style>
  <w:style w:type="character" w:styleId="Svakutheving">
    <w:name w:val="Subtle Emphasis"/>
    <w:basedOn w:val="Standardskriftforavsnitt"/>
    <w:uiPriority w:val="19"/>
    <w:rsid w:val="0059224F"/>
    <w:rPr>
      <w:i/>
      <w:iCs/>
      <w:color w:val="404040" w:themeColor="text1" w:themeTint="BF"/>
    </w:rPr>
  </w:style>
  <w:style w:type="paragraph" w:styleId="Tittel">
    <w:name w:val="Title"/>
    <w:basedOn w:val="Normal"/>
    <w:next w:val="Normal"/>
    <w:link w:val="TittelTegn"/>
    <w:uiPriority w:val="10"/>
    <w:rsid w:val="0059224F"/>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9224F"/>
    <w:rPr>
      <w:rFonts w:asciiTheme="majorHAnsi" w:eastAsiaTheme="majorEastAsia" w:hAnsiTheme="majorHAnsi" w:cstheme="majorBidi"/>
      <w:spacing w:val="-10"/>
      <w:kern w:val="28"/>
      <w:sz w:val="56"/>
      <w:szCs w:val="56"/>
      <w:lang w:val="nb-NO"/>
    </w:rPr>
  </w:style>
  <w:style w:type="character" w:styleId="Ulstomtale">
    <w:name w:val="Unresolved Mention"/>
    <w:basedOn w:val="Standardskriftforavsnitt"/>
    <w:uiPriority w:val="99"/>
    <w:semiHidden/>
    <w:unhideWhenUsed/>
    <w:rsid w:val="0059224F"/>
    <w:rPr>
      <w:color w:val="605E5C"/>
      <w:shd w:val="clear" w:color="auto" w:fill="E1DFDD"/>
    </w:rPr>
  </w:style>
  <w:style w:type="paragraph" w:styleId="Underskrift">
    <w:name w:val="Signature"/>
    <w:basedOn w:val="Normal"/>
    <w:link w:val="UnderskriftTegn"/>
    <w:uiPriority w:val="99"/>
    <w:semiHidden/>
    <w:unhideWhenUsed/>
    <w:rsid w:val="0059224F"/>
    <w:pPr>
      <w:spacing w:line="240" w:lineRule="auto"/>
      <w:ind w:left="4252"/>
    </w:pPr>
  </w:style>
  <w:style w:type="character" w:customStyle="1" w:styleId="UnderskriftTegn">
    <w:name w:val="Underskrift Tegn"/>
    <w:basedOn w:val="Standardskriftforavsnitt"/>
    <w:link w:val="Underskrift"/>
    <w:uiPriority w:val="99"/>
    <w:semiHidden/>
    <w:rsid w:val="0059224F"/>
    <w:rPr>
      <w:rFonts w:ascii="Arial" w:hAnsi="Arial"/>
      <w:lang w:val="nb-NO"/>
    </w:rPr>
  </w:style>
  <w:style w:type="paragraph" w:styleId="Undertittel">
    <w:name w:val="Subtitle"/>
    <w:basedOn w:val="Normal"/>
    <w:next w:val="Normal"/>
    <w:link w:val="UndertittelTegn"/>
    <w:uiPriority w:val="11"/>
    <w:rsid w:val="0059224F"/>
    <w:pPr>
      <w:numPr>
        <w:ilvl w:val="1"/>
      </w:numPr>
      <w:spacing w:after="160"/>
    </w:pPr>
    <w:rPr>
      <w:rFonts w:asciiTheme="minorHAnsi" w:eastAsiaTheme="minorEastAsia" w:hAnsiTheme="minorHAnsi"/>
      <w:color w:val="5A5A5A" w:themeColor="text1" w:themeTint="A5"/>
      <w:spacing w:val="15"/>
    </w:rPr>
  </w:style>
  <w:style w:type="character" w:customStyle="1" w:styleId="UndertittelTegn">
    <w:name w:val="Undertittel Tegn"/>
    <w:basedOn w:val="Standardskriftforavsnitt"/>
    <w:link w:val="Undertittel"/>
    <w:uiPriority w:val="11"/>
    <w:rsid w:val="0059224F"/>
    <w:rPr>
      <w:rFonts w:eastAsiaTheme="minorEastAsia"/>
      <w:color w:val="5A5A5A" w:themeColor="text1" w:themeTint="A5"/>
      <w:spacing w:val="15"/>
      <w:lang w:val="nb-NO"/>
    </w:rPr>
  </w:style>
  <w:style w:type="character" w:styleId="Utheving">
    <w:name w:val="Emphasis"/>
    <w:basedOn w:val="Standardskriftforavsnitt"/>
    <w:uiPriority w:val="20"/>
    <w:rsid w:val="0059224F"/>
    <w:rPr>
      <w:i/>
      <w:iCs/>
    </w:rPr>
  </w:style>
  <w:style w:type="paragraph" w:styleId="Vanliginnrykk">
    <w:name w:val="Normal Indent"/>
    <w:basedOn w:val="Normal"/>
    <w:uiPriority w:val="99"/>
    <w:semiHidden/>
    <w:unhideWhenUsed/>
    <w:rsid w:val="0059224F"/>
    <w:pPr>
      <w:ind w:left="708"/>
    </w:pPr>
  </w:style>
  <w:style w:type="character" w:customStyle="1" w:styleId="ListeavsnittTegn">
    <w:name w:val="Listeavsnitt Tegn"/>
    <w:aliases w:val="Dot pt Tegn,F5 List Paragraph Tegn,Bullet Points Tegn,List Paragraph1 Tegn,Colorful List - Accent 11 Tegn,No Spacing1 Tegn,List Paragraph Char Char Char Tegn,Indicator Text Tegn,Numbered Para 1 Tegn,Bullet 1 Tegn,List Paragraph2 Tegn"/>
    <w:basedOn w:val="Standardskriftforavsnitt"/>
    <w:link w:val="Listeavsnitt"/>
    <w:uiPriority w:val="34"/>
    <w:qFormat/>
    <w:locked/>
    <w:rsid w:val="0059224F"/>
    <w:rPr>
      <w:rFonts w:ascii="Arial" w:hAnsi="Arial"/>
      <w:lang w:val="nb-NO"/>
    </w:rPr>
  </w:style>
  <w:style w:type="table" w:styleId="Rutenettabell1lysuthevingsfarge1">
    <w:name w:val="Grid Table 1 Light Accent 1"/>
    <w:basedOn w:val="Vanligtabell"/>
    <w:uiPriority w:val="46"/>
    <w:rsid w:val="0059224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sjon">
    <w:name w:val="Revision"/>
    <w:hidden/>
    <w:uiPriority w:val="99"/>
    <w:semiHidden/>
    <w:rsid w:val="006D4F5D"/>
    <w:pPr>
      <w:spacing w:after="0" w:line="240" w:lineRule="auto"/>
    </w:pPr>
    <w:rPr>
      <w:rFonts w:ascii="Arial" w:hAnsi="Arial"/>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441560">
      <w:bodyDiv w:val="1"/>
      <w:marLeft w:val="0"/>
      <w:marRight w:val="0"/>
      <w:marTop w:val="0"/>
      <w:marBottom w:val="0"/>
      <w:divBdr>
        <w:top w:val="none" w:sz="0" w:space="0" w:color="auto"/>
        <w:left w:val="none" w:sz="0" w:space="0" w:color="auto"/>
        <w:bottom w:val="none" w:sz="0" w:space="0" w:color="auto"/>
        <w:right w:val="none" w:sz="0" w:space="0" w:color="auto"/>
      </w:divBdr>
    </w:div>
    <w:div w:id="1248685675">
      <w:bodyDiv w:val="1"/>
      <w:marLeft w:val="0"/>
      <w:marRight w:val="0"/>
      <w:marTop w:val="0"/>
      <w:marBottom w:val="0"/>
      <w:divBdr>
        <w:top w:val="none" w:sz="0" w:space="0" w:color="auto"/>
        <w:left w:val="none" w:sz="0" w:space="0" w:color="auto"/>
        <w:bottom w:val="none" w:sz="0" w:space="0" w:color="auto"/>
        <w:right w:val="none" w:sz="0" w:space="0" w:color="auto"/>
      </w:divBdr>
    </w:div>
    <w:div w:id="1374768704">
      <w:bodyDiv w:val="1"/>
      <w:marLeft w:val="0"/>
      <w:marRight w:val="0"/>
      <w:marTop w:val="0"/>
      <w:marBottom w:val="0"/>
      <w:divBdr>
        <w:top w:val="none" w:sz="0" w:space="0" w:color="auto"/>
        <w:left w:val="none" w:sz="0" w:space="0" w:color="auto"/>
        <w:bottom w:val="none" w:sz="0" w:space="0" w:color="auto"/>
        <w:right w:val="none" w:sz="0" w:space="0" w:color="auto"/>
      </w:divBdr>
    </w:div>
    <w:div w:id="1499537232">
      <w:bodyDiv w:val="1"/>
      <w:marLeft w:val="0"/>
      <w:marRight w:val="0"/>
      <w:marTop w:val="0"/>
      <w:marBottom w:val="0"/>
      <w:divBdr>
        <w:top w:val="none" w:sz="0" w:space="0" w:color="auto"/>
        <w:left w:val="none" w:sz="0" w:space="0" w:color="auto"/>
        <w:bottom w:val="none" w:sz="0" w:space="0" w:color="auto"/>
        <w:right w:val="none" w:sz="0" w:space="0" w:color="auto"/>
      </w:divBdr>
    </w:div>
    <w:div w:id="1524175685">
      <w:bodyDiv w:val="1"/>
      <w:marLeft w:val="0"/>
      <w:marRight w:val="0"/>
      <w:marTop w:val="0"/>
      <w:marBottom w:val="0"/>
      <w:divBdr>
        <w:top w:val="none" w:sz="0" w:space="0" w:color="auto"/>
        <w:left w:val="none" w:sz="0" w:space="0" w:color="auto"/>
        <w:bottom w:val="none" w:sz="0" w:space="0" w:color="auto"/>
        <w:right w:val="none" w:sz="0" w:space="0" w:color="auto"/>
      </w:divBdr>
    </w:div>
    <w:div w:id="18175253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dfo.no/fagomrader/arsrapport"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comments" Target="comments.xml" Id="rId21" /></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DA3F27E47541D5BCCD8A22E493A144"/>
        <w:category>
          <w:name w:val="Generelt"/>
          <w:gallery w:val="placeholder"/>
        </w:category>
        <w:types>
          <w:type w:val="bbPlcHdr"/>
        </w:types>
        <w:behaviors>
          <w:behavior w:val="content"/>
        </w:behaviors>
        <w:guid w:val="{A2CB590F-AA2E-4DE3-BEB5-72BCC80A02CA}"/>
      </w:docPartPr>
      <w:docPartBody>
        <w:p w:rsidR="005D5CB8" w:rsidRDefault="005D5CB8"/>
      </w:docPartBody>
    </w:docPart>
    <w:docPart>
      <w:docPartPr>
        <w:name w:val="D98890CBD9BA4999AC820EB83AD2CFB3"/>
        <w:category>
          <w:name w:val="Generelt"/>
          <w:gallery w:val="placeholder"/>
        </w:category>
        <w:types>
          <w:type w:val="bbPlcHdr"/>
        </w:types>
        <w:behaviors>
          <w:behavior w:val="content"/>
        </w:behaviors>
        <w:guid w:val="{2C1C6A38-918B-48B4-8057-8A66E57C9367}"/>
      </w:docPartPr>
      <w:docPartBody>
        <w:p w:rsidR="005D5CB8" w:rsidRDefault="005D5CB8"/>
      </w:docPartBody>
    </w:docPart>
    <w:docPart>
      <w:docPartPr>
        <w:name w:val="17ED3776025B4DEC831B622FE0B62B81"/>
        <w:category>
          <w:name w:val="Generelt"/>
          <w:gallery w:val="placeholder"/>
        </w:category>
        <w:types>
          <w:type w:val="bbPlcHdr"/>
        </w:types>
        <w:behaviors>
          <w:behavior w:val="content"/>
        </w:behaviors>
        <w:guid w:val="{D31FF900-9B06-4B2F-ACD1-C38619B1D1A8}"/>
      </w:docPartPr>
      <w:docPartBody>
        <w:p w:rsidR="005D5CB8" w:rsidRDefault="005D5CB8"/>
      </w:docPartBody>
    </w:docPart>
    <w:docPart>
      <w:docPartPr>
        <w:name w:val="E6486124E31B4E9BBC2EAB20C3757D70"/>
        <w:category>
          <w:name w:val="Generelt"/>
          <w:gallery w:val="placeholder"/>
        </w:category>
        <w:types>
          <w:type w:val="bbPlcHdr"/>
        </w:types>
        <w:behaviors>
          <w:behavior w:val="content"/>
        </w:behaviors>
        <w:guid w:val="{18E663F8-9AD2-4D92-AAFC-A7FB00C9A9D8}"/>
      </w:docPartPr>
      <w:docPartBody>
        <w:p w:rsidR="005D5CB8" w:rsidRDefault="005D5CB8"/>
      </w:docPartBody>
    </w:docPart>
    <w:docPart>
      <w:docPartPr>
        <w:name w:val="FF5B6D9C4A8A454C87EC5385D7A56527"/>
        <w:category>
          <w:name w:val="Generelt"/>
          <w:gallery w:val="placeholder"/>
        </w:category>
        <w:types>
          <w:type w:val="bbPlcHdr"/>
        </w:types>
        <w:behaviors>
          <w:behavior w:val="content"/>
        </w:behaviors>
        <w:guid w:val="{EA40A3BF-7B49-4D7F-A25A-1532A37ABFB8}"/>
      </w:docPartPr>
      <w:docPartBody>
        <w:p w:rsidR="005D5CB8" w:rsidRDefault="005D5CB8"/>
      </w:docPartBody>
    </w:docPart>
    <w:docPart>
      <w:docPartPr>
        <w:name w:val="A4463C681BCC462083180FA7BA99B3FD"/>
        <w:category>
          <w:name w:val="Generelt"/>
          <w:gallery w:val="placeholder"/>
        </w:category>
        <w:types>
          <w:type w:val="bbPlcHdr"/>
        </w:types>
        <w:behaviors>
          <w:behavior w:val="content"/>
        </w:behaviors>
        <w:guid w:val="{ED9FE5DA-B203-4053-83F8-812C95DF9BC4}"/>
      </w:docPartPr>
      <w:docPartBody>
        <w:p w:rsidR="005D5CB8" w:rsidRDefault="005D5C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03"/>
    <w:rsid w:val="00045C5E"/>
    <w:rsid w:val="00062D7B"/>
    <w:rsid w:val="00072E96"/>
    <w:rsid w:val="000A6EE3"/>
    <w:rsid w:val="001615D6"/>
    <w:rsid w:val="001A7366"/>
    <w:rsid w:val="001B3A94"/>
    <w:rsid w:val="002E15F7"/>
    <w:rsid w:val="00327D55"/>
    <w:rsid w:val="00331E02"/>
    <w:rsid w:val="00343461"/>
    <w:rsid w:val="00345C23"/>
    <w:rsid w:val="0034682F"/>
    <w:rsid w:val="00346908"/>
    <w:rsid w:val="00404730"/>
    <w:rsid w:val="00420F01"/>
    <w:rsid w:val="004500B9"/>
    <w:rsid w:val="004861D0"/>
    <w:rsid w:val="004F5B76"/>
    <w:rsid w:val="005B487B"/>
    <w:rsid w:val="005D5CB8"/>
    <w:rsid w:val="005D654C"/>
    <w:rsid w:val="00641184"/>
    <w:rsid w:val="00675B6B"/>
    <w:rsid w:val="00695428"/>
    <w:rsid w:val="006D1269"/>
    <w:rsid w:val="006E7EF5"/>
    <w:rsid w:val="00710643"/>
    <w:rsid w:val="00714008"/>
    <w:rsid w:val="007B5F5C"/>
    <w:rsid w:val="007D0530"/>
    <w:rsid w:val="007F29A1"/>
    <w:rsid w:val="00833585"/>
    <w:rsid w:val="008B2E0D"/>
    <w:rsid w:val="00996B1A"/>
    <w:rsid w:val="009A6B10"/>
    <w:rsid w:val="00A83AE6"/>
    <w:rsid w:val="00A939AF"/>
    <w:rsid w:val="00A96399"/>
    <w:rsid w:val="00A973F7"/>
    <w:rsid w:val="00AA1853"/>
    <w:rsid w:val="00B302CB"/>
    <w:rsid w:val="00BA25B7"/>
    <w:rsid w:val="00BC36CF"/>
    <w:rsid w:val="00BD1AEE"/>
    <w:rsid w:val="00BD433F"/>
    <w:rsid w:val="00C00096"/>
    <w:rsid w:val="00C0079C"/>
    <w:rsid w:val="00C12610"/>
    <w:rsid w:val="00C16803"/>
    <w:rsid w:val="00C427B0"/>
    <w:rsid w:val="00CF1762"/>
    <w:rsid w:val="00D009C7"/>
    <w:rsid w:val="00D22EBD"/>
    <w:rsid w:val="00DB37E8"/>
    <w:rsid w:val="00E52377"/>
    <w:rsid w:val="00E86DAC"/>
    <w:rsid w:val="00EB3694"/>
    <w:rsid w:val="00EC1B2B"/>
    <w:rsid w:val="00FB1E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168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ocument>
  <properties>
    <language/>
    <mutualMergeSupport>False</mutualMergeSupport>
    <websakInfo>
      <fletteDato>21.01.2025</fletteDato>
      <sakid>2023013867</sakid>
      <jpid>2023106332</jpid>
      <filUnique/>
      <filChecksumFørFlett/>
      <erHoveddokument>False</erHoveddokument>
      <dcTitle>Eksportfinansiering Norge (Eksfin) - tildelingsbrev 2025</dcTitle>
    </websakInfo>
    <docs>
      <doc>
        <Sdo_AMReferanse/>
        <Sdo_AMAdr>Postboks 1763 Vika</Sdo_AMAdr>
        <Sdo_AMPoststed>OSLO</Sdo_AMPoststed>
        <sdm_sdfid>2412841</sdm_sdfid>
        <Sdo_AMPostNR>0122</Sdo_AMPostNR>
        <Sdm_Land/>
        <Sdm_AMNavn>Eksportfinansiering Norge</Sdm_AMNavn>
      </doc>
      <doc>
        <Sdo_AMReferanse/>
        <Sdo_AMAdr>Postboks 1763 Vika</Sdo_AMAdr>
        <Sdo_AMPoststed>OSLO</Sdo_AMPoststed>
        <sdm_sdfid>2412842</sdm_sdfid>
        <Sdo_AMPostNR>0122</Sdo_AMPostNR>
        <Sdm_Land/>
        <Sdm_AMNavn>Eksportfinansiering Norge</Sdm_AMNavn>
      </doc>
    </docs>
    <templateURI>docx</templateURI>
    <mergeMode>MergeOne</mergeMode>
    <showHiddenMark>False</showHiddenMark>
  </properties>
  <header/>
  <footer/>
  <body>
    <Sdo_AMPostNR>0122</Sdo_AMPostNR>
    <Sdo_AMPoststed>OSLO</Sdo_AMPoststed>
    <Sdm_Land/>
    <Sdo_AMAdr>Postboks 1763 Vika</Sdo_AMAdr>
    <Sdo_AMReferanse/>
    <Sdm_AMNavn>Eksportfinansiering Norge</Sdm_AMNavn>
    <Tbl_Kopitil_3>
      <table>
        <headers>
          <header>sdk_navn</header>
        </headers>
        <row>
          <cell>Riksrevisjonen</cell>
        </row>
      </table>
    </Tbl_Kopitil_3>
  </body>
</document>
</file>

<file path=customXml/item2.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4AA53FD08FAA71438FEF122471B65A60" ma:contentTypeVersion="7" ma:contentTypeDescription="Opprett et nytt dokument." ma:contentTypeScope="" ma:versionID="1ff6de6c80031e0f23494396c98c3ac8">
  <xsd:schema xmlns:xsd="http://www.w3.org/2001/XMLSchema" xmlns:xs="http://www.w3.org/2001/XMLSchema" xmlns:p="http://schemas.microsoft.com/office/2006/metadata/properties" xmlns:ns2="24791240-456f-48e8-9567-f7b7b52bfa69" xmlns:ns3="18783402-f8cb-4912-a7b2-268c4ffd58ba" targetNamespace="http://schemas.microsoft.com/office/2006/metadata/properties" ma:root="true" ma:fieldsID="99bf02ae48106a0e097af5af8b414991" ns2:_="" ns3:_="">
    <xsd:import namespace="24791240-456f-48e8-9567-f7b7b52bfa69"/>
    <xsd:import namespace="18783402-f8cb-4912-a7b2-268c4ffd58ba"/>
    <xsd:element name="properties">
      <xsd:complexType>
        <xsd:sequence>
          <xsd:element name="documentManagement">
            <xsd:complexType>
              <xsd:all>
                <xsd:element ref="ns2:DssNotater" minOccurs="0"/>
                <xsd:element ref="ns2:l917ce326c5a48e1a29f6235eea1cd41" minOccurs="0"/>
                <xsd:element ref="ns2:TaxCatchAll" minOccurs="0"/>
                <xsd:element ref="ns2:TaxCatchAllLabel" minOccurs="0"/>
                <xsd:element ref="ns2:SharedWithUsers" minOccurs="0"/>
                <xsd:element ref="ns2:SharedWithDetails" minOccurs="0"/>
                <xsd:element ref="ns3:Katego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91240-456f-48e8-9567-f7b7b52bfa69" elementFormDefault="qualified">
    <xsd:import namespace="http://schemas.microsoft.com/office/2006/documentManagement/types"/>
    <xsd:import namespace="http://schemas.microsoft.com/office/infopath/2007/PartnerControls"/>
    <xsd:element name="DssNotater" ma:index="3" nillable="true" ma:displayName="Notater" ma:hidden="true" ma:internalName="DssNotater" ma:readOnly="false">
      <xsd:simpleType>
        <xsd:restriction base="dms:Note"/>
      </xsd:simpleType>
    </xsd:element>
    <xsd:element name="l917ce326c5a48e1a29f6235eea1cd41" ma:index="9"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10" nillable="true" ma:displayName="Global taksonomikolonne" ma:description="" ma:hidden="true" ma:list="{d554cde7-a2b7-48ac-8120-7f8feeae9952}" ma:internalName="TaxCatchAll" ma:showField="CatchAllData" ma:web="24791240-456f-48e8-9567-f7b7b52bfa6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ksonomikolonne1" ma:description="" ma:hidden="true" ma:list="{d554cde7-a2b7-48ac-8120-7f8feeae9952}" ma:internalName="TaxCatchAllLabel" ma:readOnly="true" ma:showField="CatchAllDataLabel" ma:web="24791240-456f-48e8-9567-f7b7b52bfa69">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783402-f8cb-4912-a7b2-268c4ffd58ba" elementFormDefault="qualified">
    <xsd:import namespace="http://schemas.microsoft.com/office/2006/documentManagement/types"/>
    <xsd:import namespace="http://schemas.microsoft.com/office/infopath/2007/PartnerControls"/>
    <xsd:element name="Kategori" ma:index="15" nillable="true" ma:displayName="Kategori" ma:format="RadioButtons" ma:internalName="Kategori">
      <xsd:simpleType>
        <xsd:restriction base="dms:Choice">
          <xsd:enumeration value="Tildelingsbrev/instruks/regelverk"/>
          <xsd:enumeration value="Rapportering og møter"/>
          <xsd:enumeration value="Risikooppfølging"/>
          <xsd:enumeration value="Internkontroll"/>
          <xsd:enumeration value="Midlertidig eierskap"/>
          <xsd:enumeration value="Statsbudsjett"/>
          <xsd:enumeration value="Ordning"/>
          <xsd:enumeration value="OECD"/>
          <xsd:enumeration value="Flak"/>
          <xsd:enumeration value="Ann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791240-456f-48e8-9567-f7b7b52bfa69"/>
    <l917ce326c5a48e1a29f6235eea1cd41 xmlns="24791240-456f-48e8-9567-f7b7b52bfa69">
      <Terms xmlns="http://schemas.microsoft.com/office/infopath/2007/PartnerControls"/>
    </l917ce326c5a48e1a29f6235eea1cd41>
    <DssNotater xmlns="24791240-456f-48e8-9567-f7b7b52bfa69" xsi:nil="true"/>
    <Kategori xmlns="18783402-f8cb-4912-a7b2-268c4ffd58ba">Tildelingsbrev/instruks/regelverk</Kategori>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3D77E-1A8F-44CD-B2B3-59899AF8F196}">
  <ds:schemaRefs/>
</ds:datastoreItem>
</file>

<file path=customXml/itemProps2.xml><?xml version="1.0" encoding="utf-8"?>
<ds:datastoreItem xmlns:ds="http://schemas.openxmlformats.org/officeDocument/2006/customXml" ds:itemID="{BC55912B-00BC-486A-9B02-E958D863C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91240-456f-48e8-9567-f7b7b52bfa69"/>
    <ds:schemaRef ds:uri="18783402-f8cb-4912-a7b2-268c4ffd5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F8ABF-D487-4733-B830-856709E5751A}">
  <ds:schemaRefs>
    <ds:schemaRef ds:uri="http://schemas.microsoft.com/sharepoint/v3/contenttype/forms"/>
  </ds:schemaRefs>
</ds:datastoreItem>
</file>

<file path=customXml/itemProps4.xml><?xml version="1.0" encoding="utf-8"?>
<ds:datastoreItem xmlns:ds="http://schemas.openxmlformats.org/officeDocument/2006/customXml" ds:itemID="{E280602B-4B69-48B7-89D1-533914522A73}">
  <ds:schemaRefs>
    <ds:schemaRef ds:uri="http://purl.org/dc/terms/"/>
    <ds:schemaRef ds:uri="18783402-f8cb-4912-a7b2-268c4ffd58ba"/>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4791240-456f-48e8-9567-f7b7b52bfa69"/>
    <ds:schemaRef ds:uri="http://www.w3.org/XML/1998/namespace"/>
  </ds:schemaRefs>
</ds:datastoreItem>
</file>

<file path=customXml/itemProps5.xml><?xml version="1.0" encoding="utf-8"?>
<ds:datastoreItem xmlns:ds="http://schemas.openxmlformats.org/officeDocument/2006/customXml" ds:itemID="{5C47156F-2A19-44E1-A253-18C7237D5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7031</Words>
  <Characters>37269</Characters>
  <Application>Microsoft Office Word</Application>
  <DocSecurity>0</DocSecurity>
  <Lines>310</Lines>
  <Paragraphs>88</Paragraphs>
  <ScaleCrop>false</ScaleCrop>
  <HeadingPairs>
    <vt:vector size="2" baseType="variant">
      <vt:variant>
        <vt:lpstr>Tittel</vt:lpstr>
      </vt:variant>
      <vt:variant>
        <vt:i4>1</vt:i4>
      </vt:variant>
    </vt:vector>
  </HeadingPairs>
  <TitlesOfParts>
    <vt:vector size="1" baseType="lpstr">
      <vt:lpstr>Eksfin - tildelingsbrev for 2025</vt:lpstr>
    </vt:vector>
  </TitlesOfParts>
  <Company/>
  <LinksUpToDate>false</LinksUpToDate>
  <CharactersWithSpaces>44212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Eksportfinansiering Norge (Eksfin) - tildelingsbrev 2025</dc:title>
  <dc:subject/>
  <dc:creator>Stian Gaukerud</dc:creator>
  <cp:keywords/>
  <dc:description/>
  <cp:lastModifiedBy>Liv Irene Strømgren</cp:lastModifiedBy>
  <cp:revision>3</cp:revision>
  <cp:lastPrinted>2025-01-14T12:06:00Z</cp:lastPrinted>
  <dcterms:created xsi:type="dcterms:W3CDTF">2025-01-21T08:53:00Z</dcterms:created>
  <dcterms:modified xsi:type="dcterms:W3CDTF">2025-01-21T08:54:00Z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2020-10-15T05:35:03.2468520Z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127f46ad-1b8a-4721-9654-dc32fa8388dc</vt:lpwstr>
  </property>
  <property fmtid="{D5CDD505-2E9C-101B-9397-08002B2CF9AE}" pid="8" name="MSIP_Label_b22f7043-6caf-4431-9109-8eff758a1d8b_ContentBits">
    <vt:lpwstr>0</vt:lpwstr>
  </property>
  <property fmtid="{D5CDD505-2E9C-101B-9397-08002B2CF9AE}" pid="9" name="MSIP_Label_b22f7043-6caf-4431-9109-8eff758a1d8b_Owner">
    <vt:lpwstr>stian.gaukerud@dss.dep.no</vt:lpwstr>
  </property>
  <property fmtid="{D5CDD505-2E9C-101B-9397-08002B2CF9AE}" pid="10" name="MSIP_Label_b22f7043-6caf-4431-9109-8eff758a1d8b_Application">
    <vt:lpwstr>Microsoft Azure Information Protection</vt:lpwstr>
  </property>
  <property fmtid="{D5CDD505-2E9C-101B-9397-08002B2CF9AE}" pid="11" name="MSIP_Label_b22f7043-6caf-4431-9109-8eff758a1d8b_Extended_MSFT_Method">
    <vt:lpwstr>Automatic</vt:lpwstr>
  </property>
  <property fmtid="{D5CDD505-2E9C-101B-9397-08002B2CF9AE}" pid="12" name="MSIP_Label_d5646c3b-1a70-4fbb-ba25-0149df6b7e41_Enabled">
    <vt:lpwstr>True</vt:lpwstr>
  </property>
  <property fmtid="{D5CDD505-2E9C-101B-9397-08002B2CF9AE}" pid="13" name="MSIP_Label_d5646c3b-1a70-4fbb-ba25-0149df6b7e41_SiteId">
    <vt:lpwstr>f696e186-1c3b-44cd-bf76-5ace0e7007bd</vt:lpwstr>
  </property>
  <property fmtid="{D5CDD505-2E9C-101B-9397-08002B2CF9AE}" pid="14" name="MSIP_Label_d5646c3b-1a70-4fbb-ba25-0149df6b7e41_Owner">
    <vt:lpwstr>stian.gaukerud@dss.dep.no</vt:lpwstr>
  </property>
  <property fmtid="{D5CDD505-2E9C-101B-9397-08002B2CF9AE}" pid="15" name="MSIP_Label_d5646c3b-1a70-4fbb-ba25-0149df6b7e41_SetDate">
    <vt:lpwstr>2018-05-03T15:54:31.5921198+02:00</vt:lpwstr>
  </property>
  <property fmtid="{D5CDD505-2E9C-101B-9397-08002B2CF9AE}" pid="16" name="MSIP_Label_d5646c3b-1a70-4fbb-ba25-0149df6b7e41_Name">
    <vt:lpwstr>Intern informasjon (DSS)</vt:lpwstr>
  </property>
  <property fmtid="{D5CDD505-2E9C-101B-9397-08002B2CF9AE}" pid="17" name="MSIP_Label_d5646c3b-1a70-4fbb-ba25-0149df6b7e41_Application">
    <vt:lpwstr>Microsoft Azure Information Protection</vt:lpwstr>
  </property>
  <property fmtid="{D5CDD505-2E9C-101B-9397-08002B2CF9AE}" pid="18" name="MSIP_Label_d5646c3b-1a70-4fbb-ba25-0149df6b7e41_Extended_MSFT_Method">
    <vt:lpwstr>Automatic</vt:lpwstr>
  </property>
  <property fmtid="{D5CDD505-2E9C-101B-9397-08002B2CF9AE}" pid="19" name="Sensitivity">
    <vt:lpwstr>Intern (DSS) Intern informasjon (DSS)</vt:lpwstr>
  </property>
  <property fmtid="{D5CDD505-2E9C-101B-9397-08002B2CF9AE}" pid="20" name="ContentTypeId">
    <vt:lpwstr>0x0101002C1B27F07ED111E5A8370800200C9A660101004AA53FD08FAA71438FEF122471B65A60</vt:lpwstr>
  </property>
  <property fmtid="{D5CDD505-2E9C-101B-9397-08002B2CF9AE}" pid="21" name="DssRomtype">
    <vt:lpwstr/>
  </property>
</Properties>
</file>