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5A31" w14:textId="70CCCF19" w:rsidR="009B2493" w:rsidRPr="00EE1FE6" w:rsidRDefault="00A3579B" w:rsidP="009B2493">
      <w:pPr>
        <w:pStyle w:val="Heading-14pt"/>
        <w:rPr>
          <w:rFonts w:asciiTheme="majorHAnsi" w:hAnsiTheme="majorHAnsi" w:cstheme="majorHAnsi"/>
          <w:lang w:val="en-US"/>
        </w:rPr>
      </w:pPr>
      <w:r w:rsidRPr="00A3579B">
        <w:rPr>
          <w:rFonts w:asciiTheme="majorHAnsi" w:hAnsiTheme="majorHAnsi" w:cstheme="majorHAnsi"/>
        </w:rPr>
        <w:tab/>
      </w:r>
      <w:r w:rsidRPr="00EE1FE6">
        <w:rPr>
          <w:rFonts w:asciiTheme="majorHAnsi" w:hAnsiTheme="majorHAnsi" w:cstheme="majorHAnsi"/>
          <w:lang w:val="en-US"/>
        </w:rPr>
        <w:t>Appendix 5a – Template for Support Letter – Economic and Financial Strength</w:t>
      </w:r>
    </w:p>
    <w:p w14:paraId="4EF0D733" w14:textId="77777777" w:rsidR="009B2493" w:rsidRPr="00EE1FE6" w:rsidRDefault="009B2493" w:rsidP="009B2493">
      <w:pPr>
        <w:rPr>
          <w:rFonts w:asciiTheme="majorHAnsi" w:hAnsiTheme="majorHAnsi" w:cstheme="majorHAnsi"/>
          <w:lang w:val="en-US"/>
        </w:rPr>
      </w:pPr>
    </w:p>
    <w:p w14:paraId="4EB71473" w14:textId="77777777" w:rsidR="00A3579B" w:rsidRPr="001D3731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1D3731">
        <w:rPr>
          <w:rFonts w:asciiTheme="majorHAnsi" w:hAnsiTheme="majorHAnsi" w:cstheme="majorHAnsi"/>
          <w:sz w:val="22"/>
          <w:szCs w:val="22"/>
          <w:lang w:val="en-US"/>
        </w:rPr>
        <w:t>Date: [●]</w:t>
      </w:r>
    </w:p>
    <w:p w14:paraId="60985B7D" w14:textId="77777777" w:rsidR="00A3579B" w:rsidRPr="001D3731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1D3731">
        <w:rPr>
          <w:rFonts w:asciiTheme="majorHAnsi" w:hAnsiTheme="majorHAnsi" w:cstheme="majorHAnsi"/>
          <w:sz w:val="22"/>
          <w:szCs w:val="22"/>
          <w:lang w:val="en-US"/>
        </w:rPr>
        <w:t>Ministry of Energy</w:t>
      </w:r>
      <w:r w:rsidRPr="001D3731">
        <w:rPr>
          <w:rFonts w:asciiTheme="majorHAnsi" w:hAnsiTheme="majorHAnsi" w:cstheme="majorHAnsi"/>
          <w:sz w:val="22"/>
          <w:szCs w:val="22"/>
          <w:lang w:val="en-US"/>
        </w:rPr>
        <w:br/>
      </w:r>
      <w:proofErr w:type="spellStart"/>
      <w:r w:rsidRPr="001D3731">
        <w:rPr>
          <w:rFonts w:asciiTheme="majorHAnsi" w:hAnsiTheme="majorHAnsi" w:cstheme="majorHAnsi"/>
          <w:sz w:val="22"/>
          <w:szCs w:val="22"/>
          <w:lang w:val="en-US"/>
        </w:rPr>
        <w:t>Akersgata</w:t>
      </w:r>
      <w:proofErr w:type="spellEnd"/>
      <w:r w:rsidRPr="001D3731">
        <w:rPr>
          <w:rFonts w:asciiTheme="majorHAnsi" w:hAnsiTheme="majorHAnsi" w:cstheme="majorHAnsi"/>
          <w:sz w:val="22"/>
          <w:szCs w:val="22"/>
          <w:lang w:val="en-US"/>
        </w:rPr>
        <w:t xml:space="preserve"> 59, 0180 Oslo</w:t>
      </w:r>
    </w:p>
    <w:p w14:paraId="1BFCADED" w14:textId="77777777" w:rsidR="001D3731" w:rsidRDefault="001D3731" w:rsidP="00A3579B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C9EBA96" w14:textId="251EC367" w:rsidR="001D3731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>We refer to the Ministry of Energy's ("</w:t>
      </w:r>
      <w:proofErr w:type="spellStart"/>
      <w:r w:rsidRPr="001D3731">
        <w:rPr>
          <w:rFonts w:asciiTheme="majorHAnsi" w:hAnsiTheme="majorHAnsi" w:cstheme="majorHAnsi"/>
          <w:b/>
          <w:bCs/>
          <w:sz w:val="22"/>
          <w:szCs w:val="22"/>
          <w:lang w:val="en-US"/>
        </w:rPr>
        <w:t>MoE</w:t>
      </w:r>
      <w:proofErr w:type="spellEnd"/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") competition for the </w:t>
      </w:r>
      <w:r w:rsidR="00495014">
        <w:rPr>
          <w:rFonts w:asciiTheme="majorHAnsi" w:hAnsiTheme="majorHAnsi" w:cstheme="majorHAnsi"/>
          <w:sz w:val="22"/>
          <w:szCs w:val="22"/>
          <w:lang w:val="en-US"/>
        </w:rPr>
        <w:t>award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of project areas for offshore wind in Utsira Nord (the </w:t>
      </w:r>
      <w:r w:rsidR="001D3731">
        <w:rPr>
          <w:rFonts w:asciiTheme="majorHAnsi" w:hAnsiTheme="majorHAnsi" w:cstheme="majorHAnsi"/>
          <w:sz w:val="22"/>
          <w:szCs w:val="22"/>
          <w:lang w:val="en-US"/>
        </w:rPr>
        <w:t>“</w:t>
      </w:r>
      <w:r w:rsidRPr="001D3731">
        <w:rPr>
          <w:rFonts w:asciiTheme="majorHAnsi" w:hAnsiTheme="majorHAnsi" w:cstheme="majorHAnsi"/>
          <w:b/>
          <w:bCs/>
          <w:sz w:val="22"/>
          <w:szCs w:val="22"/>
          <w:lang w:val="en-US"/>
        </w:rPr>
        <w:t>Competition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").</w:t>
      </w:r>
    </w:p>
    <w:p w14:paraId="4FFAB0D6" w14:textId="474CBEE2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[●] (the </w:t>
      </w:r>
      <w:r w:rsidR="001D3731">
        <w:rPr>
          <w:rFonts w:asciiTheme="majorHAnsi" w:hAnsiTheme="majorHAnsi" w:cstheme="majorHAnsi"/>
          <w:sz w:val="22"/>
          <w:szCs w:val="22"/>
          <w:lang w:val="en-US"/>
        </w:rPr>
        <w:t>“</w:t>
      </w:r>
      <w:r w:rsidRPr="001D3731">
        <w:rPr>
          <w:rFonts w:asciiTheme="majorHAnsi" w:hAnsiTheme="majorHAnsi" w:cstheme="majorHAnsi"/>
          <w:b/>
          <w:bCs/>
          <w:sz w:val="22"/>
          <w:szCs w:val="22"/>
          <w:lang w:val="en-US"/>
        </w:rPr>
        <w:t>Applicant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") will </w:t>
      </w:r>
      <w:proofErr w:type="gramStart"/>
      <w:r w:rsidRPr="00A3579B">
        <w:rPr>
          <w:rFonts w:asciiTheme="majorHAnsi" w:hAnsiTheme="majorHAnsi" w:cstheme="majorHAnsi"/>
          <w:sz w:val="22"/>
          <w:szCs w:val="22"/>
          <w:lang w:val="en-US"/>
        </w:rPr>
        <w:t>submit an application</w:t>
      </w:r>
      <w:proofErr w:type="gramEnd"/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for allocation in accordance with the terms of participation in the Competition. The Applicant is entitled to rely on the capacity of </w:t>
      </w:r>
      <w:r w:rsidR="00AB0680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parties to fulfill qualification requirements A (</w:t>
      </w:r>
      <w:r w:rsidR="001D3731">
        <w:rPr>
          <w:rFonts w:asciiTheme="majorHAnsi" w:hAnsiTheme="majorHAnsi" w:cstheme="majorHAnsi"/>
          <w:sz w:val="22"/>
          <w:szCs w:val="22"/>
          <w:lang w:val="en-US"/>
        </w:rPr>
        <w:t>Revenue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) and B (Solidity/Credit Rating), cf. point 3 in Appendix 3, and for the response to the qualitative sub-criterion 3A (Financial Strength), cf. point 4 in Appendix 3.</w:t>
      </w:r>
    </w:p>
    <w:p w14:paraId="5F5EE732" w14:textId="0EE832C3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The following constitute the Applicant's </w:t>
      </w:r>
      <w:r w:rsidR="00AB0680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parties: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(</w:t>
      </w:r>
      <w:proofErr w:type="spellStart"/>
      <w:r w:rsidRPr="00A3579B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) any Consortium </w:t>
      </w:r>
      <w:r w:rsidR="00AB0680">
        <w:rPr>
          <w:rFonts w:asciiTheme="majorHAnsi" w:hAnsiTheme="majorHAnsi" w:cstheme="majorHAnsi"/>
          <w:sz w:val="22"/>
          <w:szCs w:val="22"/>
          <w:lang w:val="en-US"/>
        </w:rPr>
        <w:t>Member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,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(ii) any Owner, and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(iii) any physical or legal person who has Control, is under</w:t>
      </w:r>
      <w:r w:rsidR="001D3731">
        <w:rPr>
          <w:rFonts w:asciiTheme="majorHAnsi" w:hAnsiTheme="majorHAnsi" w:cstheme="majorHAnsi"/>
          <w:sz w:val="22"/>
          <w:szCs w:val="22"/>
          <w:lang w:val="en-US"/>
        </w:rPr>
        <w:t xml:space="preserve"> the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Control</w:t>
      </w:r>
      <w:r w:rsidR="001D3731">
        <w:rPr>
          <w:rFonts w:asciiTheme="majorHAnsi" w:hAnsiTheme="majorHAnsi" w:cstheme="majorHAnsi"/>
          <w:sz w:val="22"/>
          <w:szCs w:val="22"/>
          <w:lang w:val="en-US"/>
        </w:rPr>
        <w:t xml:space="preserve"> of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, or is under common Control with an Owner.</w:t>
      </w:r>
    </w:p>
    <w:p w14:paraId="413912EA" w14:textId="41D15005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"Consortium </w:t>
      </w:r>
      <w:r w:rsidR="00AB0680">
        <w:rPr>
          <w:rFonts w:asciiTheme="majorHAnsi" w:hAnsiTheme="majorHAnsi" w:cstheme="majorHAnsi"/>
          <w:b/>
          <w:bCs/>
          <w:sz w:val="22"/>
          <w:szCs w:val="22"/>
          <w:lang w:val="en-US"/>
        </w:rPr>
        <w:t>Member</w:t>
      </w:r>
      <w:r w:rsidRPr="00A3579B">
        <w:rPr>
          <w:rFonts w:asciiTheme="majorHAnsi" w:hAnsiTheme="majorHAnsi" w:cstheme="majorHAnsi"/>
          <w:b/>
          <w:bCs/>
          <w:sz w:val="22"/>
          <w:szCs w:val="22"/>
          <w:lang w:val="en-US"/>
        </w:rPr>
        <w:t>"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means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(</w:t>
      </w:r>
      <w:proofErr w:type="spellStart"/>
      <w:r w:rsidRPr="00A3579B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Pr="00A3579B">
        <w:rPr>
          <w:rFonts w:asciiTheme="majorHAnsi" w:hAnsiTheme="majorHAnsi" w:cstheme="majorHAnsi"/>
          <w:sz w:val="22"/>
          <w:szCs w:val="22"/>
          <w:lang w:val="en-US"/>
        </w:rPr>
        <w:t>) when the Applicant is not a legal entity</w:t>
      </w:r>
      <w:r w:rsidR="001D3731">
        <w:rPr>
          <w:rFonts w:asciiTheme="majorHAnsi" w:hAnsiTheme="majorHAnsi" w:cstheme="majorHAnsi"/>
          <w:sz w:val="22"/>
          <w:szCs w:val="22"/>
          <w:lang w:val="en-US"/>
        </w:rPr>
        <w:t>;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the legal entities that have jointly signed the application letter, or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(ii) when the Applicant is a legal entity</w:t>
      </w:r>
      <w:r w:rsidR="001D3731">
        <w:rPr>
          <w:rFonts w:asciiTheme="majorHAnsi" w:hAnsiTheme="majorHAnsi" w:cstheme="majorHAnsi"/>
          <w:sz w:val="22"/>
          <w:szCs w:val="22"/>
          <w:lang w:val="en-US"/>
        </w:rPr>
        <w:t>;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the legal entities that are shareholders or partners in the Applicant or otherwise have a direct ownership interest in the Applicant or in a legal entity that directly or indirectly owns all shares or partnership interests in the Applicant.</w:t>
      </w:r>
    </w:p>
    <w:p w14:paraId="45977CF0" w14:textId="301AE98B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b/>
          <w:bCs/>
          <w:sz w:val="22"/>
          <w:szCs w:val="22"/>
          <w:lang w:val="en-US"/>
        </w:rPr>
        <w:t>"Owner"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means a physical or legal person who is a shareholder or partner or otherwise has a direct ownership interest in the Consortium </w:t>
      </w:r>
      <w:r w:rsidR="00AB0680">
        <w:rPr>
          <w:rFonts w:asciiTheme="majorHAnsi" w:hAnsiTheme="majorHAnsi" w:cstheme="majorHAnsi"/>
          <w:sz w:val="22"/>
          <w:szCs w:val="22"/>
          <w:lang w:val="en-US"/>
        </w:rPr>
        <w:t>Member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or in a legal entity that directly or indirectly owns all shares or partnership interests in the Consortium </w:t>
      </w:r>
      <w:r w:rsidR="00AB0680">
        <w:rPr>
          <w:rFonts w:asciiTheme="majorHAnsi" w:hAnsiTheme="majorHAnsi" w:cstheme="majorHAnsi"/>
          <w:sz w:val="22"/>
          <w:szCs w:val="22"/>
          <w:lang w:val="en-US"/>
        </w:rPr>
        <w:t>Member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FA0EC89" w14:textId="2D5DECD8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b/>
          <w:bCs/>
          <w:sz w:val="22"/>
          <w:szCs w:val="22"/>
          <w:lang w:val="en-US"/>
        </w:rPr>
        <w:t>"Control"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means that a physical or legal person alone or together with a legal entity under its control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br/>
        <w:t>(</w:t>
      </w:r>
      <w:proofErr w:type="spellStart"/>
      <w:r w:rsidRPr="00A3579B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Pr="00A3579B">
        <w:rPr>
          <w:rFonts w:asciiTheme="majorHAnsi" w:hAnsiTheme="majorHAnsi" w:cstheme="majorHAnsi"/>
          <w:sz w:val="22"/>
          <w:szCs w:val="22"/>
          <w:lang w:val="en-US"/>
        </w:rPr>
        <w:t>) owns enough shares or partnership interests to represent the majority of votes in a legal entity,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br/>
        <w:t>(ii) based on an agreement with another physical or legal person has the right to elect or dismiss a majority of the board members in a legal entity, or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(iii) otherwise has decisive influence over a legal entity, cf. the Norwegian Limited </w:t>
      </w:r>
      <w:r w:rsidR="00E32F67">
        <w:rPr>
          <w:rFonts w:asciiTheme="majorHAnsi" w:hAnsiTheme="majorHAnsi" w:cstheme="majorHAnsi"/>
          <w:sz w:val="22"/>
          <w:szCs w:val="22"/>
          <w:lang w:val="en-US"/>
        </w:rPr>
        <w:t xml:space="preserve">Liability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Companies Act </w:t>
      </w:r>
      <w:r w:rsidR="00E32F67">
        <w:rPr>
          <w:rFonts w:asciiTheme="majorHAnsi" w:hAnsiTheme="majorHAnsi" w:cstheme="majorHAnsi"/>
          <w:sz w:val="22"/>
          <w:szCs w:val="22"/>
          <w:lang w:val="en-US"/>
        </w:rPr>
        <w:t xml:space="preserve">section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1-3.</w:t>
      </w:r>
    </w:p>
    <w:p w14:paraId="3D303328" w14:textId="0753E15B" w:rsidR="00EE1FE6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The Applicant relies on support from the following </w:t>
      </w:r>
      <w:r w:rsidR="00AB0680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parties to fulfill the qualification requirement and/or sub-criterion as specified here: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2827"/>
        <w:gridCol w:w="3119"/>
        <w:gridCol w:w="2962"/>
      </w:tblGrid>
      <w:tr w:rsidR="00A3579B" w:rsidRPr="00A3579B" w14:paraId="140BD21F" w14:textId="77777777" w:rsidTr="00A3579B">
        <w:tc>
          <w:tcPr>
            <w:tcW w:w="2827" w:type="dxa"/>
            <w:hideMark/>
          </w:tcPr>
          <w:p w14:paraId="6478E1BC" w14:textId="68780B90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proofErr w:type="spellStart"/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Applicant</w:t>
            </w:r>
            <w:proofErr w:type="spellEnd"/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/</w:t>
            </w:r>
            <w:proofErr w:type="spellStart"/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Consortium</w:t>
            </w:r>
            <w:proofErr w:type="spellEnd"/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E32F67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m</w:t>
            </w:r>
            <w:r w:rsidR="00AB0680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ember</w:t>
            </w:r>
            <w:proofErr w:type="spellEnd"/>
          </w:p>
        </w:tc>
        <w:tc>
          <w:tcPr>
            <w:tcW w:w="3119" w:type="dxa"/>
            <w:hideMark/>
          </w:tcPr>
          <w:p w14:paraId="0C78DEB7" w14:textId="3E3EF43A" w:rsidR="00A3579B" w:rsidRPr="00A3579B" w:rsidRDefault="00AB0680" w:rsidP="00A3579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Associated</w:t>
            </w:r>
            <w:r w:rsidR="00A3579B"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="00A3579B"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arty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="00A3579B"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roviding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</w:t>
            </w:r>
            <w:r w:rsidR="00A3579B"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upport,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</w:t>
            </w:r>
            <w:r w:rsidR="00A3579B"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ncluding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d</w:t>
            </w:r>
            <w:r w:rsidR="00A3579B"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escription of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</w:t>
            </w:r>
            <w:r w:rsidR="00A3579B"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ffiliation to the Applicant</w:t>
            </w:r>
          </w:p>
        </w:tc>
        <w:tc>
          <w:tcPr>
            <w:tcW w:w="2962" w:type="dxa"/>
            <w:hideMark/>
          </w:tcPr>
          <w:p w14:paraId="1404B7CC" w14:textId="1F96B571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Requirement/Criterion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for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w</w:t>
            </w:r>
            <w:r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hich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</w:t>
            </w:r>
            <w:r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upport is </w:t>
            </w:r>
            <w:r w:rsidR="00E32F67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Pr="00A3579B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rovided</w:t>
            </w:r>
          </w:p>
        </w:tc>
      </w:tr>
      <w:tr w:rsidR="00A3579B" w:rsidRPr="00A3579B" w14:paraId="352DBF81" w14:textId="77777777" w:rsidTr="00A3579B">
        <w:tc>
          <w:tcPr>
            <w:tcW w:w="2827" w:type="dxa"/>
            <w:hideMark/>
          </w:tcPr>
          <w:p w14:paraId="2488ADE7" w14:textId="77777777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3119" w:type="dxa"/>
            <w:hideMark/>
          </w:tcPr>
          <w:p w14:paraId="2A844B10" w14:textId="77777777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2962" w:type="dxa"/>
            <w:hideMark/>
          </w:tcPr>
          <w:p w14:paraId="30407DFA" w14:textId="77777777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</w:tr>
      <w:tr w:rsidR="00A3579B" w:rsidRPr="00A3579B" w14:paraId="56FD7F73" w14:textId="77777777" w:rsidTr="00A3579B">
        <w:tc>
          <w:tcPr>
            <w:tcW w:w="2827" w:type="dxa"/>
            <w:hideMark/>
          </w:tcPr>
          <w:p w14:paraId="37188FFB" w14:textId="77777777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3119" w:type="dxa"/>
            <w:hideMark/>
          </w:tcPr>
          <w:p w14:paraId="44585B09" w14:textId="77777777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  <w:tc>
          <w:tcPr>
            <w:tcW w:w="2962" w:type="dxa"/>
            <w:hideMark/>
          </w:tcPr>
          <w:p w14:paraId="0CA953B8" w14:textId="77777777" w:rsidR="00A3579B" w:rsidRPr="00A3579B" w:rsidRDefault="00A3579B" w:rsidP="00A3579B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A3579B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>[●]</w:t>
            </w:r>
          </w:p>
        </w:tc>
      </w:tr>
    </w:tbl>
    <w:p w14:paraId="0FA3D836" w14:textId="77777777" w:rsid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74FDFB4" w14:textId="77777777" w:rsidR="00C765BE" w:rsidRPr="00095584" w:rsidRDefault="00A3579B" w:rsidP="00A3579B">
      <w:pPr>
        <w:rPr>
          <w:rFonts w:asciiTheme="majorHAnsi" w:hAnsiTheme="majorHAnsi" w:cstheme="majorHAnsi"/>
          <w:sz w:val="22"/>
          <w:szCs w:val="22"/>
        </w:rPr>
      </w:pPr>
      <w:r w:rsidRPr="00095584">
        <w:rPr>
          <w:rFonts w:asciiTheme="majorHAnsi" w:hAnsiTheme="majorHAnsi" w:cstheme="majorHAnsi"/>
          <w:sz w:val="22"/>
          <w:szCs w:val="22"/>
        </w:rPr>
        <w:lastRenderedPageBreak/>
        <w:t xml:space="preserve">On this basis, it is confirmed that the </w:t>
      </w:r>
      <w:proofErr w:type="gramStart"/>
      <w:r w:rsidRPr="00095584">
        <w:rPr>
          <w:rFonts w:asciiTheme="majorHAnsi" w:hAnsiTheme="majorHAnsi" w:cstheme="majorHAnsi"/>
          <w:sz w:val="22"/>
          <w:szCs w:val="22"/>
        </w:rPr>
        <w:t>aforementioned company</w:t>
      </w:r>
      <w:proofErr w:type="gramEnd"/>
      <w:r w:rsidRPr="00095584">
        <w:rPr>
          <w:rFonts w:asciiTheme="majorHAnsi" w:hAnsiTheme="majorHAnsi" w:cstheme="majorHAnsi"/>
          <w:sz w:val="22"/>
          <w:szCs w:val="22"/>
        </w:rPr>
        <w:t>:</w:t>
      </w:r>
    </w:p>
    <w:p w14:paraId="48AF4947" w14:textId="77777777" w:rsidR="00C765BE" w:rsidRDefault="00A3579B" w:rsidP="00C765BE">
      <w:pPr>
        <w:pStyle w:val="Listeavsnitt"/>
        <w:numPr>
          <w:ilvl w:val="0"/>
          <w:numId w:val="127"/>
        </w:numPr>
        <w:ind w:left="1418"/>
      </w:pPr>
      <w:r w:rsidRPr="00C765BE">
        <w:t xml:space="preserve">is an </w:t>
      </w:r>
      <w:r w:rsidR="00AB0680" w:rsidRPr="00C765BE">
        <w:t>associated</w:t>
      </w:r>
      <w:r w:rsidRPr="00C765BE">
        <w:t xml:space="preserve"> party to the Applicant; and</w:t>
      </w:r>
    </w:p>
    <w:p w14:paraId="560F552A" w14:textId="17698A3F" w:rsidR="00A3579B" w:rsidRDefault="00A3579B" w:rsidP="00C765BE">
      <w:pPr>
        <w:pStyle w:val="Listeavsnitt"/>
        <w:numPr>
          <w:ilvl w:val="0"/>
          <w:numId w:val="127"/>
        </w:numPr>
        <w:ind w:left="1418"/>
      </w:pPr>
      <w:r w:rsidRPr="00C765BE">
        <w:t xml:space="preserve">intends to support the Applicant in the </w:t>
      </w:r>
      <w:r w:rsidR="00C765BE">
        <w:t>execution</w:t>
      </w:r>
      <w:r w:rsidRPr="00C765BE">
        <w:t xml:space="preserve"> of the project with the resources the companies possess, as documented in the application for the allocation of the project area.</w:t>
      </w:r>
    </w:p>
    <w:p w14:paraId="3F1B9159" w14:textId="77777777" w:rsidR="00C765BE" w:rsidRDefault="00C765BE" w:rsidP="00C765BE"/>
    <w:p w14:paraId="4F0898C5" w14:textId="5F579C7F" w:rsidR="00C765BE" w:rsidRPr="002618F3" w:rsidRDefault="00C765BE" w:rsidP="00C765BE">
      <w:pPr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2618F3">
        <w:rPr>
          <w:rFonts w:asciiTheme="majorHAnsi" w:hAnsiTheme="majorHAnsi" w:cstheme="majorHAnsi"/>
          <w:sz w:val="22"/>
          <w:szCs w:val="22"/>
          <w:lang w:val="en-US"/>
        </w:rPr>
        <w:t>***</w:t>
      </w:r>
    </w:p>
    <w:p w14:paraId="0880B121" w14:textId="77777777" w:rsidR="00C765BE" w:rsidRDefault="00C765BE" w:rsidP="00C765BE"/>
    <w:p w14:paraId="6A1A6A9B" w14:textId="77777777" w:rsidR="00C765BE" w:rsidRDefault="00C765BE" w:rsidP="00C765BE"/>
    <w:p w14:paraId="17423F46" w14:textId="31BA8AB6" w:rsidR="00A3579B" w:rsidRPr="00C765BE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C765BE">
        <w:rPr>
          <w:rFonts w:asciiTheme="majorHAnsi" w:hAnsiTheme="majorHAnsi" w:cstheme="majorHAnsi"/>
          <w:sz w:val="22"/>
          <w:szCs w:val="22"/>
          <w:lang w:val="en-US"/>
        </w:rPr>
        <w:t>For [</w:t>
      </w:r>
      <w:r w:rsidR="00AB0680" w:rsidRPr="00C765BE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C765BE">
        <w:rPr>
          <w:rFonts w:asciiTheme="majorHAnsi" w:hAnsiTheme="majorHAnsi" w:cstheme="majorHAnsi"/>
          <w:sz w:val="22"/>
          <w:szCs w:val="22"/>
          <w:lang w:val="en-US"/>
        </w:rPr>
        <w:t xml:space="preserve"> party]</w:t>
      </w:r>
    </w:p>
    <w:p w14:paraId="4410AEA8" w14:textId="77777777" w:rsidR="00C765BE" w:rsidRDefault="00C765BE" w:rsidP="00A3579B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4CB551B3" w14:textId="77777777" w:rsidR="00C765BE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>Signature: _____________________________</w:t>
      </w:r>
    </w:p>
    <w:p w14:paraId="62F67EAF" w14:textId="21B23559" w:rsidR="00C765BE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>Name:</w:t>
      </w:r>
    </w:p>
    <w:p w14:paraId="638223F0" w14:textId="484039CE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>Title:</w:t>
      </w:r>
    </w:p>
    <w:p w14:paraId="6C401D23" w14:textId="77777777" w:rsidR="00EE1FE6" w:rsidRDefault="00EE1FE6" w:rsidP="00A3579B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7789EDE1" w14:textId="77777777" w:rsidR="00C765BE" w:rsidRDefault="00C765BE" w:rsidP="00A3579B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12A9A148" w14:textId="23D746C9" w:rsid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C765BE">
        <w:rPr>
          <w:rFonts w:asciiTheme="majorHAnsi" w:hAnsiTheme="majorHAnsi" w:cstheme="majorHAnsi"/>
          <w:sz w:val="22"/>
          <w:szCs w:val="22"/>
          <w:lang w:val="en-US"/>
        </w:rPr>
        <w:t>For [</w:t>
      </w:r>
      <w:r w:rsidR="00AB0680" w:rsidRPr="00C765BE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C765BE">
        <w:rPr>
          <w:rFonts w:asciiTheme="majorHAnsi" w:hAnsiTheme="majorHAnsi" w:cstheme="majorHAnsi"/>
          <w:sz w:val="22"/>
          <w:szCs w:val="22"/>
          <w:lang w:val="en-US"/>
        </w:rPr>
        <w:t xml:space="preserve"> party]</w:t>
      </w:r>
    </w:p>
    <w:p w14:paraId="034F94AD" w14:textId="77777777" w:rsidR="00C765BE" w:rsidRPr="00C765BE" w:rsidRDefault="00C765BE" w:rsidP="00A3579B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C9D10A4" w14:textId="77777777" w:rsidR="00C765BE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>Signature: _____________________________</w:t>
      </w:r>
    </w:p>
    <w:p w14:paraId="36636CC6" w14:textId="04333C4D" w:rsidR="00C765BE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>Name:</w:t>
      </w:r>
    </w:p>
    <w:p w14:paraId="109CFAA3" w14:textId="38EEA602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A3579B">
        <w:rPr>
          <w:rFonts w:asciiTheme="majorHAnsi" w:hAnsiTheme="majorHAnsi" w:cstheme="majorHAnsi"/>
          <w:sz w:val="22"/>
          <w:szCs w:val="22"/>
          <w:lang w:val="en-US"/>
        </w:rPr>
        <w:t>Title:</w:t>
      </w:r>
    </w:p>
    <w:p w14:paraId="3B794535" w14:textId="77777777" w:rsidR="00EE1FE6" w:rsidRDefault="00EE1FE6" w:rsidP="00A3579B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7147EA85" w14:textId="4B5E32F9" w:rsidR="00A3579B" w:rsidRPr="00A3579B" w:rsidRDefault="00A3579B" w:rsidP="00A3579B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C765BE">
        <w:rPr>
          <w:rFonts w:asciiTheme="majorHAnsi" w:hAnsiTheme="majorHAnsi" w:cstheme="majorHAnsi"/>
          <w:sz w:val="22"/>
          <w:szCs w:val="22"/>
          <w:u w:val="single"/>
          <w:lang w:val="en-US"/>
        </w:rPr>
        <w:t>Attachment: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Documentation that the person(s) who have signed the support letter can validly bind the </w:t>
      </w:r>
      <w:r w:rsidR="00AB0680">
        <w:rPr>
          <w:rFonts w:asciiTheme="majorHAnsi" w:hAnsiTheme="majorHAnsi" w:cstheme="majorHAnsi"/>
          <w:sz w:val="22"/>
          <w:szCs w:val="22"/>
          <w:lang w:val="en-US"/>
        </w:rPr>
        <w:t>associated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 xml:space="preserve"> party through signature rights, procuration, or </w:t>
      </w:r>
      <w:r w:rsidR="00495014">
        <w:rPr>
          <w:rFonts w:asciiTheme="majorHAnsi" w:hAnsiTheme="majorHAnsi" w:cstheme="majorHAnsi"/>
          <w:sz w:val="22"/>
          <w:szCs w:val="22"/>
          <w:lang w:val="en-US"/>
        </w:rPr>
        <w:t xml:space="preserve">specific </w:t>
      </w:r>
      <w:r w:rsidRPr="00A3579B">
        <w:rPr>
          <w:rFonts w:asciiTheme="majorHAnsi" w:hAnsiTheme="majorHAnsi" w:cstheme="majorHAnsi"/>
          <w:sz w:val="22"/>
          <w:szCs w:val="22"/>
          <w:lang w:val="en-US"/>
        </w:rPr>
        <w:t>power of attorney.</w:t>
      </w:r>
    </w:p>
    <w:p w14:paraId="544ABE61" w14:textId="77777777" w:rsidR="00AF18D0" w:rsidRPr="00A3579B" w:rsidRDefault="00AF18D0" w:rsidP="00C80874">
      <w:pPr>
        <w:rPr>
          <w:rFonts w:asciiTheme="majorHAnsi" w:hAnsiTheme="majorHAnsi" w:cstheme="majorHAnsi"/>
          <w:sz w:val="22"/>
          <w:szCs w:val="22"/>
          <w:lang w:val="en-US"/>
        </w:rPr>
      </w:pPr>
    </w:p>
    <w:sectPr w:rsidR="00AF18D0" w:rsidRPr="00A3579B" w:rsidSect="000D7525">
      <w:headerReference w:type="default" r:id="rId7"/>
      <w:headerReference w:type="first" r:id="rId8"/>
      <w:pgSz w:w="11906" w:h="16838" w:code="9"/>
      <w:pgMar w:top="1491" w:right="1491" w:bottom="1491" w:left="1491" w:header="72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E3D8" w14:textId="77777777" w:rsidR="0017775C" w:rsidRDefault="0017775C" w:rsidP="00FD33A2">
      <w:pPr>
        <w:spacing w:after="0"/>
      </w:pPr>
      <w:r>
        <w:separator/>
      </w:r>
    </w:p>
    <w:p w14:paraId="32379216" w14:textId="77777777" w:rsidR="0017775C" w:rsidRDefault="0017775C"/>
    <w:p w14:paraId="18EC2DD0" w14:textId="77777777" w:rsidR="0017775C" w:rsidRDefault="0017775C"/>
    <w:p w14:paraId="37A6338B" w14:textId="77777777" w:rsidR="0017775C" w:rsidRDefault="0017775C"/>
    <w:p w14:paraId="7E143110" w14:textId="77777777" w:rsidR="0017775C" w:rsidRDefault="0017775C"/>
  </w:endnote>
  <w:endnote w:type="continuationSeparator" w:id="0">
    <w:p w14:paraId="2A8F57B5" w14:textId="77777777" w:rsidR="0017775C" w:rsidRDefault="0017775C" w:rsidP="00FD33A2">
      <w:pPr>
        <w:spacing w:after="0"/>
      </w:pPr>
      <w:r>
        <w:continuationSeparator/>
      </w:r>
    </w:p>
    <w:p w14:paraId="58247A97" w14:textId="77777777" w:rsidR="0017775C" w:rsidRDefault="0017775C"/>
    <w:p w14:paraId="0A7FE9C5" w14:textId="77777777" w:rsidR="0017775C" w:rsidRDefault="0017775C"/>
    <w:p w14:paraId="6837E828" w14:textId="77777777" w:rsidR="0017775C" w:rsidRDefault="0017775C"/>
    <w:p w14:paraId="43D22C36" w14:textId="77777777" w:rsidR="0017775C" w:rsidRDefault="0017775C"/>
  </w:endnote>
  <w:endnote w:type="continuationNotice" w:id="1">
    <w:p w14:paraId="490C7530" w14:textId="77777777" w:rsidR="0017775C" w:rsidRDefault="00177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8FE2" w14:textId="77777777" w:rsidR="0017775C" w:rsidRDefault="0017775C" w:rsidP="00FD33A2">
      <w:pPr>
        <w:spacing w:after="0"/>
      </w:pPr>
      <w:r>
        <w:separator/>
      </w:r>
    </w:p>
    <w:p w14:paraId="22B1AED7" w14:textId="77777777" w:rsidR="0017775C" w:rsidRDefault="0017775C"/>
    <w:p w14:paraId="158D2A80" w14:textId="77777777" w:rsidR="0017775C" w:rsidRDefault="0017775C"/>
    <w:p w14:paraId="63A43369" w14:textId="77777777" w:rsidR="0017775C" w:rsidRDefault="0017775C"/>
    <w:p w14:paraId="2D5524DA" w14:textId="77777777" w:rsidR="0017775C" w:rsidRDefault="0017775C"/>
  </w:footnote>
  <w:footnote w:type="continuationSeparator" w:id="0">
    <w:p w14:paraId="0AF3C942" w14:textId="77777777" w:rsidR="0017775C" w:rsidRDefault="0017775C" w:rsidP="00FD33A2">
      <w:pPr>
        <w:spacing w:after="0"/>
      </w:pPr>
      <w:r>
        <w:continuationSeparator/>
      </w:r>
    </w:p>
    <w:p w14:paraId="457C91D0" w14:textId="77777777" w:rsidR="0017775C" w:rsidRDefault="0017775C"/>
    <w:p w14:paraId="56F2B22D" w14:textId="77777777" w:rsidR="0017775C" w:rsidRDefault="0017775C"/>
    <w:p w14:paraId="37AA4B7B" w14:textId="77777777" w:rsidR="0017775C" w:rsidRDefault="0017775C"/>
    <w:p w14:paraId="1B1E6D13" w14:textId="77777777" w:rsidR="0017775C" w:rsidRDefault="0017775C"/>
  </w:footnote>
  <w:footnote w:type="continuationNotice" w:id="1">
    <w:p w14:paraId="56BCDFAE" w14:textId="77777777" w:rsidR="0017775C" w:rsidRDefault="00177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2076" w14:textId="06A24D33" w:rsidR="000D7525" w:rsidRDefault="000D7525">
    <w:pPr>
      <w:pStyle w:val="Topptekst"/>
    </w:pPr>
    <w:r w:rsidRPr="000D7525">
      <w:rPr>
        <w:rFonts w:eastAsia="Calibri" w:cs="Arial"/>
        <w:noProof/>
        <w:sz w:val="22"/>
        <w:szCs w:val="22"/>
        <w:lang w:val="nb-NO"/>
      </w:rPr>
      <w:drawing>
        <wp:anchor distT="0" distB="0" distL="114300" distR="114300" simplePos="0" relativeHeight="251659264" behindDoc="0" locked="0" layoutInCell="1" allowOverlap="1" wp14:anchorId="0DE0D95E" wp14:editId="0AD68DD3">
          <wp:simplePos x="0" y="0"/>
          <wp:positionH relativeFrom="column">
            <wp:posOffset>3720465</wp:posOffset>
          </wp:positionH>
          <wp:positionV relativeFrom="paragraph">
            <wp:posOffset>-180975</wp:posOffset>
          </wp:positionV>
          <wp:extent cx="2120265" cy="427990"/>
          <wp:effectExtent l="0" t="0" r="0" b="0"/>
          <wp:wrapNone/>
          <wp:docPr id="1688743826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743826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Unofficial English translation</w:t>
    </w:r>
  </w:p>
  <w:p w14:paraId="3C10F8EB" w14:textId="77777777" w:rsidR="000D7525" w:rsidRDefault="000D752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F0A0" w14:textId="2E99BA46" w:rsidR="002618F3" w:rsidRDefault="002618F3">
    <w:pPr>
      <w:pStyle w:val="Topptekst"/>
    </w:pPr>
    <w:r>
      <w:t>Unofficial English translation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0911ED"/>
    <w:multiLevelType w:val="hybridMultilevel"/>
    <w:tmpl w:val="926CA27A"/>
    <w:lvl w:ilvl="0" w:tplc="D1AEBE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6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7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9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3" w15:restartNumberingAfterBreak="0">
    <w:nsid w:val="431F4A2C"/>
    <w:multiLevelType w:val="hybridMultilevel"/>
    <w:tmpl w:val="FD2E5332"/>
    <w:lvl w:ilvl="0" w:tplc="3E4075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6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9" w15:restartNumberingAfterBreak="0">
    <w:nsid w:val="6269319E"/>
    <w:multiLevelType w:val="multilevel"/>
    <w:tmpl w:val="53B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1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2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3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956376">
    <w:abstractNumId w:val="19"/>
  </w:num>
  <w:num w:numId="2" w16cid:durableId="965233890">
    <w:abstractNumId w:val="9"/>
  </w:num>
  <w:num w:numId="3" w16cid:durableId="1983072937">
    <w:abstractNumId w:val="28"/>
  </w:num>
  <w:num w:numId="4" w16cid:durableId="1217282883">
    <w:abstractNumId w:val="7"/>
  </w:num>
  <w:num w:numId="5" w16cid:durableId="1155759969">
    <w:abstractNumId w:val="12"/>
  </w:num>
  <w:num w:numId="6" w16cid:durableId="346062322">
    <w:abstractNumId w:val="27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948006810">
    <w:abstractNumId w:val="33"/>
  </w:num>
  <w:num w:numId="8" w16cid:durableId="5370139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4497542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52378187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98064651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354768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0230716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5655266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7456848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70571481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27618161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72676036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67171323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37076239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68863095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42371909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8739592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56868825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34751769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20636783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02216779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7015069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58433860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190443994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82662750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6710722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60919848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26441277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40387236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48447061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39370031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4012079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5620149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6227303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58157124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32836578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7387495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55871426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3299866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45039306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94327251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47228705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20730149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46925037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35411370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99853746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36649173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41859892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32050288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208695002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16825315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86425257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68455438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8987829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1509928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76712104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36859877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209612224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58788309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37261133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64967981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73284918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98280959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70309134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150747357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5781327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204020616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70682631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6498372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130792985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74136711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207893996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08561145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92363775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30751081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86667330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42993257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10931998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46898225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99066943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587503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20660313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36925771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92545278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1464888138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74056190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4466797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27397300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46250126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165321135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43544421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341668437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800958036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59751658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122428594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597904672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67064044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553739710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2059024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42303865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12079859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458136191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976325485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291129865">
    <w:abstractNumId w:val="24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756513361">
    <w:abstractNumId w:val="24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526139876">
    <w:abstractNumId w:val="24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2115054293">
    <w:abstractNumId w:val="27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159006828">
    <w:abstractNumId w:val="24"/>
  </w:num>
  <w:num w:numId="115" w16cid:durableId="228544445">
    <w:abstractNumId w:val="24"/>
  </w:num>
  <w:num w:numId="116" w16cid:durableId="266273665">
    <w:abstractNumId w:val="8"/>
  </w:num>
  <w:num w:numId="117" w16cid:durableId="1826584694">
    <w:abstractNumId w:val="6"/>
  </w:num>
  <w:num w:numId="118" w16cid:durableId="61373286">
    <w:abstractNumId w:val="5"/>
  </w:num>
  <w:num w:numId="119" w16cid:durableId="2042900963">
    <w:abstractNumId w:val="4"/>
  </w:num>
  <w:num w:numId="120" w16cid:durableId="1617059717">
    <w:abstractNumId w:val="3"/>
  </w:num>
  <w:num w:numId="121" w16cid:durableId="1082675761">
    <w:abstractNumId w:val="2"/>
  </w:num>
  <w:num w:numId="122" w16cid:durableId="1695880089">
    <w:abstractNumId w:val="1"/>
  </w:num>
  <w:num w:numId="123" w16cid:durableId="800266167">
    <w:abstractNumId w:val="0"/>
  </w:num>
  <w:num w:numId="124" w16cid:durableId="860554888">
    <w:abstractNumId w:val="26"/>
  </w:num>
  <w:num w:numId="125" w16cid:durableId="538133011">
    <w:abstractNumId w:val="23"/>
  </w:num>
  <w:num w:numId="126" w16cid:durableId="713891999">
    <w:abstractNumId w:val="29"/>
  </w:num>
  <w:num w:numId="127" w16cid:durableId="568615047">
    <w:abstractNumId w:val="13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04196"/>
    <w:rsid w:val="0001064A"/>
    <w:rsid w:val="000107DC"/>
    <w:rsid w:val="00012BA1"/>
    <w:rsid w:val="000143A7"/>
    <w:rsid w:val="0002098C"/>
    <w:rsid w:val="00022478"/>
    <w:rsid w:val="000225E0"/>
    <w:rsid w:val="000248E6"/>
    <w:rsid w:val="00025534"/>
    <w:rsid w:val="00025DCA"/>
    <w:rsid w:val="00026240"/>
    <w:rsid w:val="00026AE7"/>
    <w:rsid w:val="000275A9"/>
    <w:rsid w:val="00032E1A"/>
    <w:rsid w:val="00032EB6"/>
    <w:rsid w:val="000331D2"/>
    <w:rsid w:val="000346F8"/>
    <w:rsid w:val="0003546B"/>
    <w:rsid w:val="000375FB"/>
    <w:rsid w:val="00043599"/>
    <w:rsid w:val="00043B59"/>
    <w:rsid w:val="00045B16"/>
    <w:rsid w:val="000467A2"/>
    <w:rsid w:val="00047D57"/>
    <w:rsid w:val="000541E9"/>
    <w:rsid w:val="00056B72"/>
    <w:rsid w:val="00056F99"/>
    <w:rsid w:val="000575F4"/>
    <w:rsid w:val="00061384"/>
    <w:rsid w:val="00073D24"/>
    <w:rsid w:val="00073F79"/>
    <w:rsid w:val="000757C6"/>
    <w:rsid w:val="0007633A"/>
    <w:rsid w:val="00080812"/>
    <w:rsid w:val="000810D2"/>
    <w:rsid w:val="00081D4D"/>
    <w:rsid w:val="000837F0"/>
    <w:rsid w:val="000844B8"/>
    <w:rsid w:val="00085B44"/>
    <w:rsid w:val="000906B4"/>
    <w:rsid w:val="00092FA1"/>
    <w:rsid w:val="000936F4"/>
    <w:rsid w:val="00095584"/>
    <w:rsid w:val="000959DC"/>
    <w:rsid w:val="00096641"/>
    <w:rsid w:val="0009677E"/>
    <w:rsid w:val="000A0443"/>
    <w:rsid w:val="000A238F"/>
    <w:rsid w:val="000A2416"/>
    <w:rsid w:val="000A2749"/>
    <w:rsid w:val="000A2763"/>
    <w:rsid w:val="000A3892"/>
    <w:rsid w:val="000A3895"/>
    <w:rsid w:val="000A39A6"/>
    <w:rsid w:val="000A7C8B"/>
    <w:rsid w:val="000B1095"/>
    <w:rsid w:val="000B1867"/>
    <w:rsid w:val="000B21C6"/>
    <w:rsid w:val="000B3EF1"/>
    <w:rsid w:val="000B715D"/>
    <w:rsid w:val="000C1BD4"/>
    <w:rsid w:val="000C2FF8"/>
    <w:rsid w:val="000C5CC4"/>
    <w:rsid w:val="000D11EF"/>
    <w:rsid w:val="000D2F29"/>
    <w:rsid w:val="000D3093"/>
    <w:rsid w:val="000D4813"/>
    <w:rsid w:val="000D59B8"/>
    <w:rsid w:val="000D5D49"/>
    <w:rsid w:val="000D6646"/>
    <w:rsid w:val="000D7525"/>
    <w:rsid w:val="000D7AA2"/>
    <w:rsid w:val="000E16F7"/>
    <w:rsid w:val="000E2980"/>
    <w:rsid w:val="000E47E2"/>
    <w:rsid w:val="000E5A69"/>
    <w:rsid w:val="000E5EC6"/>
    <w:rsid w:val="000E7930"/>
    <w:rsid w:val="000F3B47"/>
    <w:rsid w:val="000F3BB5"/>
    <w:rsid w:val="000F6FCA"/>
    <w:rsid w:val="001011C9"/>
    <w:rsid w:val="00101296"/>
    <w:rsid w:val="001016E1"/>
    <w:rsid w:val="001044A2"/>
    <w:rsid w:val="00113981"/>
    <w:rsid w:val="00116D56"/>
    <w:rsid w:val="001218CA"/>
    <w:rsid w:val="00121A12"/>
    <w:rsid w:val="001228C2"/>
    <w:rsid w:val="001228EA"/>
    <w:rsid w:val="00124221"/>
    <w:rsid w:val="001249E2"/>
    <w:rsid w:val="0012677B"/>
    <w:rsid w:val="00135014"/>
    <w:rsid w:val="00136DCA"/>
    <w:rsid w:val="0013745C"/>
    <w:rsid w:val="001409AE"/>
    <w:rsid w:val="00143D35"/>
    <w:rsid w:val="00144CF9"/>
    <w:rsid w:val="00146BDA"/>
    <w:rsid w:val="00146D7A"/>
    <w:rsid w:val="0015043B"/>
    <w:rsid w:val="00150EA1"/>
    <w:rsid w:val="001532B1"/>
    <w:rsid w:val="001602EB"/>
    <w:rsid w:val="00160BCE"/>
    <w:rsid w:val="00161DDF"/>
    <w:rsid w:val="001640E0"/>
    <w:rsid w:val="001672F1"/>
    <w:rsid w:val="001674FA"/>
    <w:rsid w:val="00170EBF"/>
    <w:rsid w:val="001774CE"/>
    <w:rsid w:val="0017775C"/>
    <w:rsid w:val="0017776D"/>
    <w:rsid w:val="00180313"/>
    <w:rsid w:val="001819A3"/>
    <w:rsid w:val="00183AC2"/>
    <w:rsid w:val="001841D4"/>
    <w:rsid w:val="00187169"/>
    <w:rsid w:val="0019048B"/>
    <w:rsid w:val="00190E44"/>
    <w:rsid w:val="001910CE"/>
    <w:rsid w:val="00191D21"/>
    <w:rsid w:val="00192084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A7E0A"/>
    <w:rsid w:val="001B0FDF"/>
    <w:rsid w:val="001B1143"/>
    <w:rsid w:val="001B2AD2"/>
    <w:rsid w:val="001B3DE2"/>
    <w:rsid w:val="001B4382"/>
    <w:rsid w:val="001C0EC7"/>
    <w:rsid w:val="001C1261"/>
    <w:rsid w:val="001C20C0"/>
    <w:rsid w:val="001C24E3"/>
    <w:rsid w:val="001C471F"/>
    <w:rsid w:val="001C49D1"/>
    <w:rsid w:val="001C6CAD"/>
    <w:rsid w:val="001D3731"/>
    <w:rsid w:val="001D78C1"/>
    <w:rsid w:val="001D79BD"/>
    <w:rsid w:val="001E07EF"/>
    <w:rsid w:val="001E088D"/>
    <w:rsid w:val="001E19ED"/>
    <w:rsid w:val="001E29A0"/>
    <w:rsid w:val="001E49B0"/>
    <w:rsid w:val="001E5F02"/>
    <w:rsid w:val="001E6689"/>
    <w:rsid w:val="001E67E1"/>
    <w:rsid w:val="001F0045"/>
    <w:rsid w:val="001F0DFD"/>
    <w:rsid w:val="001F113D"/>
    <w:rsid w:val="001F18F5"/>
    <w:rsid w:val="001F2B35"/>
    <w:rsid w:val="001F3523"/>
    <w:rsid w:val="001F3694"/>
    <w:rsid w:val="001F4010"/>
    <w:rsid w:val="001F4358"/>
    <w:rsid w:val="001F6B46"/>
    <w:rsid w:val="001F7D43"/>
    <w:rsid w:val="001F7E47"/>
    <w:rsid w:val="0020061C"/>
    <w:rsid w:val="00202D1D"/>
    <w:rsid w:val="00205A4B"/>
    <w:rsid w:val="00212379"/>
    <w:rsid w:val="00213931"/>
    <w:rsid w:val="00213C53"/>
    <w:rsid w:val="00214EA6"/>
    <w:rsid w:val="00216B90"/>
    <w:rsid w:val="00216D2F"/>
    <w:rsid w:val="0021795A"/>
    <w:rsid w:val="00217ECB"/>
    <w:rsid w:val="00220B42"/>
    <w:rsid w:val="002265AB"/>
    <w:rsid w:val="00227A9B"/>
    <w:rsid w:val="00231A38"/>
    <w:rsid w:val="00231D30"/>
    <w:rsid w:val="00233CF6"/>
    <w:rsid w:val="002367D1"/>
    <w:rsid w:val="00237807"/>
    <w:rsid w:val="00242AFA"/>
    <w:rsid w:val="00244016"/>
    <w:rsid w:val="00244933"/>
    <w:rsid w:val="0025030B"/>
    <w:rsid w:val="00255F1E"/>
    <w:rsid w:val="002560B3"/>
    <w:rsid w:val="00257273"/>
    <w:rsid w:val="002618F3"/>
    <w:rsid w:val="00262315"/>
    <w:rsid w:val="0026262B"/>
    <w:rsid w:val="00263615"/>
    <w:rsid w:val="00271AD8"/>
    <w:rsid w:val="002723DE"/>
    <w:rsid w:val="00273201"/>
    <w:rsid w:val="00274741"/>
    <w:rsid w:val="00276D03"/>
    <w:rsid w:val="00280244"/>
    <w:rsid w:val="00281FE6"/>
    <w:rsid w:val="00285095"/>
    <w:rsid w:val="00285D28"/>
    <w:rsid w:val="00286C00"/>
    <w:rsid w:val="0028789C"/>
    <w:rsid w:val="00290591"/>
    <w:rsid w:val="00290AC3"/>
    <w:rsid w:val="00290EAD"/>
    <w:rsid w:val="00292265"/>
    <w:rsid w:val="002925D0"/>
    <w:rsid w:val="00293C34"/>
    <w:rsid w:val="00295E36"/>
    <w:rsid w:val="002A0C71"/>
    <w:rsid w:val="002A1003"/>
    <w:rsid w:val="002A1CE6"/>
    <w:rsid w:val="002A247C"/>
    <w:rsid w:val="002A3EF0"/>
    <w:rsid w:val="002A4367"/>
    <w:rsid w:val="002A6861"/>
    <w:rsid w:val="002A6AE9"/>
    <w:rsid w:val="002B016D"/>
    <w:rsid w:val="002B073B"/>
    <w:rsid w:val="002B25D2"/>
    <w:rsid w:val="002B492F"/>
    <w:rsid w:val="002B6085"/>
    <w:rsid w:val="002B661C"/>
    <w:rsid w:val="002B6CCB"/>
    <w:rsid w:val="002C2115"/>
    <w:rsid w:val="002C3023"/>
    <w:rsid w:val="002C3601"/>
    <w:rsid w:val="002C402E"/>
    <w:rsid w:val="002C4DF1"/>
    <w:rsid w:val="002C66BD"/>
    <w:rsid w:val="002D0826"/>
    <w:rsid w:val="002D1320"/>
    <w:rsid w:val="002D3D17"/>
    <w:rsid w:val="002D6344"/>
    <w:rsid w:val="002E0A00"/>
    <w:rsid w:val="002E2DA2"/>
    <w:rsid w:val="002E3782"/>
    <w:rsid w:val="002E3E54"/>
    <w:rsid w:val="002E4281"/>
    <w:rsid w:val="002E4A5C"/>
    <w:rsid w:val="002E5FA3"/>
    <w:rsid w:val="002F2531"/>
    <w:rsid w:val="002F2D72"/>
    <w:rsid w:val="002F55A8"/>
    <w:rsid w:val="002F59EC"/>
    <w:rsid w:val="002F6562"/>
    <w:rsid w:val="003011B5"/>
    <w:rsid w:val="00301575"/>
    <w:rsid w:val="003023A7"/>
    <w:rsid w:val="003057C3"/>
    <w:rsid w:val="00305D8E"/>
    <w:rsid w:val="00306286"/>
    <w:rsid w:val="0031174D"/>
    <w:rsid w:val="0031527A"/>
    <w:rsid w:val="0031605A"/>
    <w:rsid w:val="00316A66"/>
    <w:rsid w:val="00320C87"/>
    <w:rsid w:val="00320DB5"/>
    <w:rsid w:val="00321C38"/>
    <w:rsid w:val="00322BD9"/>
    <w:rsid w:val="00336619"/>
    <w:rsid w:val="00337668"/>
    <w:rsid w:val="003420AE"/>
    <w:rsid w:val="00343FA6"/>
    <w:rsid w:val="00345590"/>
    <w:rsid w:val="00346143"/>
    <w:rsid w:val="003532F0"/>
    <w:rsid w:val="00360D00"/>
    <w:rsid w:val="00361324"/>
    <w:rsid w:val="00361941"/>
    <w:rsid w:val="0036305A"/>
    <w:rsid w:val="00363106"/>
    <w:rsid w:val="003638CA"/>
    <w:rsid w:val="0036574C"/>
    <w:rsid w:val="00366BAC"/>
    <w:rsid w:val="003718EC"/>
    <w:rsid w:val="003719EB"/>
    <w:rsid w:val="003723E7"/>
    <w:rsid w:val="00372404"/>
    <w:rsid w:val="00372A05"/>
    <w:rsid w:val="00376639"/>
    <w:rsid w:val="00376E23"/>
    <w:rsid w:val="0038018C"/>
    <w:rsid w:val="00381355"/>
    <w:rsid w:val="0038382D"/>
    <w:rsid w:val="00386FE1"/>
    <w:rsid w:val="003870B3"/>
    <w:rsid w:val="003873F6"/>
    <w:rsid w:val="003909F8"/>
    <w:rsid w:val="00391BF7"/>
    <w:rsid w:val="00392A1F"/>
    <w:rsid w:val="00393B0C"/>
    <w:rsid w:val="00394B28"/>
    <w:rsid w:val="00395DCE"/>
    <w:rsid w:val="00395F64"/>
    <w:rsid w:val="003A0681"/>
    <w:rsid w:val="003A6982"/>
    <w:rsid w:val="003B2650"/>
    <w:rsid w:val="003B2F47"/>
    <w:rsid w:val="003B7DC7"/>
    <w:rsid w:val="003C148C"/>
    <w:rsid w:val="003C275F"/>
    <w:rsid w:val="003C27BD"/>
    <w:rsid w:val="003C395F"/>
    <w:rsid w:val="003C4358"/>
    <w:rsid w:val="003C7D5B"/>
    <w:rsid w:val="003C7F09"/>
    <w:rsid w:val="003D06CD"/>
    <w:rsid w:val="003D1323"/>
    <w:rsid w:val="003D2BDB"/>
    <w:rsid w:val="003D4859"/>
    <w:rsid w:val="003D58D0"/>
    <w:rsid w:val="003E236A"/>
    <w:rsid w:val="003E549F"/>
    <w:rsid w:val="003E68AF"/>
    <w:rsid w:val="003F1929"/>
    <w:rsid w:val="003F21EB"/>
    <w:rsid w:val="003F3CAB"/>
    <w:rsid w:val="003F4130"/>
    <w:rsid w:val="003F5670"/>
    <w:rsid w:val="003F5F6D"/>
    <w:rsid w:val="00404B42"/>
    <w:rsid w:val="0040587E"/>
    <w:rsid w:val="00405A4E"/>
    <w:rsid w:val="00406026"/>
    <w:rsid w:val="00406B2E"/>
    <w:rsid w:val="004117DC"/>
    <w:rsid w:val="00413F40"/>
    <w:rsid w:val="004164FA"/>
    <w:rsid w:val="00421258"/>
    <w:rsid w:val="0042141B"/>
    <w:rsid w:val="0042210D"/>
    <w:rsid w:val="00423692"/>
    <w:rsid w:val="004241E0"/>
    <w:rsid w:val="00424BB3"/>
    <w:rsid w:val="0042697A"/>
    <w:rsid w:val="004276C2"/>
    <w:rsid w:val="004278A3"/>
    <w:rsid w:val="00431043"/>
    <w:rsid w:val="0043361E"/>
    <w:rsid w:val="004337F2"/>
    <w:rsid w:val="00435298"/>
    <w:rsid w:val="004352B9"/>
    <w:rsid w:val="00447529"/>
    <w:rsid w:val="00447F6F"/>
    <w:rsid w:val="0045006A"/>
    <w:rsid w:val="004530DB"/>
    <w:rsid w:val="00454716"/>
    <w:rsid w:val="00456B13"/>
    <w:rsid w:val="00457631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09B8"/>
    <w:rsid w:val="00482347"/>
    <w:rsid w:val="00482A22"/>
    <w:rsid w:val="004874CB"/>
    <w:rsid w:val="00487E8D"/>
    <w:rsid w:val="00495014"/>
    <w:rsid w:val="00495E63"/>
    <w:rsid w:val="004A0121"/>
    <w:rsid w:val="004A051D"/>
    <w:rsid w:val="004A0699"/>
    <w:rsid w:val="004A0E7D"/>
    <w:rsid w:val="004A0F8B"/>
    <w:rsid w:val="004A156D"/>
    <w:rsid w:val="004A19D6"/>
    <w:rsid w:val="004A2D26"/>
    <w:rsid w:val="004A71DA"/>
    <w:rsid w:val="004A796A"/>
    <w:rsid w:val="004B0BC0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31FC"/>
    <w:rsid w:val="004D40B0"/>
    <w:rsid w:val="004D5DF6"/>
    <w:rsid w:val="004E0B16"/>
    <w:rsid w:val="004E1345"/>
    <w:rsid w:val="004E48AD"/>
    <w:rsid w:val="004E6ACE"/>
    <w:rsid w:val="004F0E02"/>
    <w:rsid w:val="004F21F2"/>
    <w:rsid w:val="004F6C1B"/>
    <w:rsid w:val="004F7E70"/>
    <w:rsid w:val="0050059B"/>
    <w:rsid w:val="0050255D"/>
    <w:rsid w:val="00504E01"/>
    <w:rsid w:val="0050763F"/>
    <w:rsid w:val="00511A04"/>
    <w:rsid w:val="00514243"/>
    <w:rsid w:val="00514764"/>
    <w:rsid w:val="00515178"/>
    <w:rsid w:val="005169D0"/>
    <w:rsid w:val="005216E8"/>
    <w:rsid w:val="005265BC"/>
    <w:rsid w:val="00527096"/>
    <w:rsid w:val="0052719A"/>
    <w:rsid w:val="0053035A"/>
    <w:rsid w:val="005310B2"/>
    <w:rsid w:val="0053205A"/>
    <w:rsid w:val="005334AC"/>
    <w:rsid w:val="00533AFB"/>
    <w:rsid w:val="005345B9"/>
    <w:rsid w:val="005346CD"/>
    <w:rsid w:val="005359BF"/>
    <w:rsid w:val="00537F50"/>
    <w:rsid w:val="00541694"/>
    <w:rsid w:val="00543811"/>
    <w:rsid w:val="00543D8A"/>
    <w:rsid w:val="00550C78"/>
    <w:rsid w:val="005515E1"/>
    <w:rsid w:val="00555464"/>
    <w:rsid w:val="0055553C"/>
    <w:rsid w:val="005570D6"/>
    <w:rsid w:val="00557B9C"/>
    <w:rsid w:val="005623F3"/>
    <w:rsid w:val="005669B2"/>
    <w:rsid w:val="00572A74"/>
    <w:rsid w:val="00572C13"/>
    <w:rsid w:val="00572CD1"/>
    <w:rsid w:val="00573C13"/>
    <w:rsid w:val="00574635"/>
    <w:rsid w:val="005752BC"/>
    <w:rsid w:val="00575605"/>
    <w:rsid w:val="0058021D"/>
    <w:rsid w:val="00580C5A"/>
    <w:rsid w:val="00581E3E"/>
    <w:rsid w:val="0058337C"/>
    <w:rsid w:val="00584B71"/>
    <w:rsid w:val="005853BE"/>
    <w:rsid w:val="00587BA4"/>
    <w:rsid w:val="0059167C"/>
    <w:rsid w:val="00593D90"/>
    <w:rsid w:val="00593EFA"/>
    <w:rsid w:val="00596B9A"/>
    <w:rsid w:val="005A0506"/>
    <w:rsid w:val="005A0635"/>
    <w:rsid w:val="005A32E0"/>
    <w:rsid w:val="005A40FB"/>
    <w:rsid w:val="005A5535"/>
    <w:rsid w:val="005A6AD8"/>
    <w:rsid w:val="005B0D50"/>
    <w:rsid w:val="005B0DE9"/>
    <w:rsid w:val="005B1A25"/>
    <w:rsid w:val="005B207D"/>
    <w:rsid w:val="005B571D"/>
    <w:rsid w:val="005B6977"/>
    <w:rsid w:val="005C0093"/>
    <w:rsid w:val="005C089B"/>
    <w:rsid w:val="005C1CCA"/>
    <w:rsid w:val="005C25D4"/>
    <w:rsid w:val="005C5EEA"/>
    <w:rsid w:val="005C726E"/>
    <w:rsid w:val="005C78B4"/>
    <w:rsid w:val="005C7E90"/>
    <w:rsid w:val="005D14B0"/>
    <w:rsid w:val="005D459B"/>
    <w:rsid w:val="005D54AA"/>
    <w:rsid w:val="005E0011"/>
    <w:rsid w:val="005E2574"/>
    <w:rsid w:val="005E28DA"/>
    <w:rsid w:val="005E54AE"/>
    <w:rsid w:val="005F04F2"/>
    <w:rsid w:val="005F1467"/>
    <w:rsid w:val="005F196B"/>
    <w:rsid w:val="006009FC"/>
    <w:rsid w:val="0060241B"/>
    <w:rsid w:val="006037AD"/>
    <w:rsid w:val="00604115"/>
    <w:rsid w:val="00605394"/>
    <w:rsid w:val="006131E9"/>
    <w:rsid w:val="00613621"/>
    <w:rsid w:val="006138FB"/>
    <w:rsid w:val="0061474B"/>
    <w:rsid w:val="006167B2"/>
    <w:rsid w:val="0061696E"/>
    <w:rsid w:val="00617C98"/>
    <w:rsid w:val="00621989"/>
    <w:rsid w:val="00622806"/>
    <w:rsid w:val="00622C9D"/>
    <w:rsid w:val="00623BBD"/>
    <w:rsid w:val="00625D21"/>
    <w:rsid w:val="00631232"/>
    <w:rsid w:val="00633BDD"/>
    <w:rsid w:val="006345DC"/>
    <w:rsid w:val="006356A4"/>
    <w:rsid w:val="00635AA5"/>
    <w:rsid w:val="0064013D"/>
    <w:rsid w:val="006427E7"/>
    <w:rsid w:val="006429D4"/>
    <w:rsid w:val="006437AC"/>
    <w:rsid w:val="00644647"/>
    <w:rsid w:val="00644E6A"/>
    <w:rsid w:val="00644F8A"/>
    <w:rsid w:val="006450E5"/>
    <w:rsid w:val="00651C9B"/>
    <w:rsid w:val="0065228C"/>
    <w:rsid w:val="0065299C"/>
    <w:rsid w:val="006558EB"/>
    <w:rsid w:val="00656F9E"/>
    <w:rsid w:val="006636E0"/>
    <w:rsid w:val="0066411C"/>
    <w:rsid w:val="006668E6"/>
    <w:rsid w:val="00667924"/>
    <w:rsid w:val="00667EE5"/>
    <w:rsid w:val="00671666"/>
    <w:rsid w:val="00674DE6"/>
    <w:rsid w:val="00675B0C"/>
    <w:rsid w:val="00675FCB"/>
    <w:rsid w:val="00676860"/>
    <w:rsid w:val="00676A90"/>
    <w:rsid w:val="00677CA6"/>
    <w:rsid w:val="006800F4"/>
    <w:rsid w:val="006803BE"/>
    <w:rsid w:val="00681D12"/>
    <w:rsid w:val="006823FB"/>
    <w:rsid w:val="006902B0"/>
    <w:rsid w:val="00690C11"/>
    <w:rsid w:val="00692498"/>
    <w:rsid w:val="00692568"/>
    <w:rsid w:val="00693C5B"/>
    <w:rsid w:val="00694F5B"/>
    <w:rsid w:val="0069729F"/>
    <w:rsid w:val="006A02AB"/>
    <w:rsid w:val="006A056E"/>
    <w:rsid w:val="006A057C"/>
    <w:rsid w:val="006A0F43"/>
    <w:rsid w:val="006A1919"/>
    <w:rsid w:val="006A1C0B"/>
    <w:rsid w:val="006A22B5"/>
    <w:rsid w:val="006A4966"/>
    <w:rsid w:val="006A7DB8"/>
    <w:rsid w:val="006B0C77"/>
    <w:rsid w:val="006B236F"/>
    <w:rsid w:val="006B25AD"/>
    <w:rsid w:val="006B4238"/>
    <w:rsid w:val="006B45A5"/>
    <w:rsid w:val="006B5E9A"/>
    <w:rsid w:val="006C0914"/>
    <w:rsid w:val="006C5DB9"/>
    <w:rsid w:val="006C60E4"/>
    <w:rsid w:val="006C627D"/>
    <w:rsid w:val="006C658D"/>
    <w:rsid w:val="006C6810"/>
    <w:rsid w:val="006D0C10"/>
    <w:rsid w:val="006D125B"/>
    <w:rsid w:val="006D211F"/>
    <w:rsid w:val="006D411C"/>
    <w:rsid w:val="006D4D5D"/>
    <w:rsid w:val="006E0C5C"/>
    <w:rsid w:val="006E0F9A"/>
    <w:rsid w:val="006E2383"/>
    <w:rsid w:val="006E36B5"/>
    <w:rsid w:val="006E62B3"/>
    <w:rsid w:val="006E68BE"/>
    <w:rsid w:val="006E6CE3"/>
    <w:rsid w:val="006E7792"/>
    <w:rsid w:val="006F2BA4"/>
    <w:rsid w:val="006F32EE"/>
    <w:rsid w:val="006F51B8"/>
    <w:rsid w:val="006F5833"/>
    <w:rsid w:val="006F629C"/>
    <w:rsid w:val="006F6FB1"/>
    <w:rsid w:val="00701F2E"/>
    <w:rsid w:val="00705A70"/>
    <w:rsid w:val="0070788E"/>
    <w:rsid w:val="00712B81"/>
    <w:rsid w:val="0072214A"/>
    <w:rsid w:val="00725810"/>
    <w:rsid w:val="00727B72"/>
    <w:rsid w:val="00727CF5"/>
    <w:rsid w:val="00727F12"/>
    <w:rsid w:val="0073112B"/>
    <w:rsid w:val="00732516"/>
    <w:rsid w:val="00732FD6"/>
    <w:rsid w:val="007330EA"/>
    <w:rsid w:val="00734EC1"/>
    <w:rsid w:val="007352B1"/>
    <w:rsid w:val="00737BFB"/>
    <w:rsid w:val="00737F33"/>
    <w:rsid w:val="0074106F"/>
    <w:rsid w:val="00742A11"/>
    <w:rsid w:val="007463A1"/>
    <w:rsid w:val="0075160C"/>
    <w:rsid w:val="00754070"/>
    <w:rsid w:val="00754082"/>
    <w:rsid w:val="007546AD"/>
    <w:rsid w:val="00754DD5"/>
    <w:rsid w:val="0075680C"/>
    <w:rsid w:val="00756C40"/>
    <w:rsid w:val="007571A5"/>
    <w:rsid w:val="00760AA7"/>
    <w:rsid w:val="00764845"/>
    <w:rsid w:val="00765BDB"/>
    <w:rsid w:val="00771054"/>
    <w:rsid w:val="007712BD"/>
    <w:rsid w:val="00772BBA"/>
    <w:rsid w:val="0077323E"/>
    <w:rsid w:val="00781433"/>
    <w:rsid w:val="007849A9"/>
    <w:rsid w:val="00784CA2"/>
    <w:rsid w:val="00787ADE"/>
    <w:rsid w:val="00787C20"/>
    <w:rsid w:val="00791201"/>
    <w:rsid w:val="007918BE"/>
    <w:rsid w:val="00793712"/>
    <w:rsid w:val="00794E18"/>
    <w:rsid w:val="00794FC7"/>
    <w:rsid w:val="00795297"/>
    <w:rsid w:val="00795C18"/>
    <w:rsid w:val="0079655A"/>
    <w:rsid w:val="00797F6C"/>
    <w:rsid w:val="007A16DE"/>
    <w:rsid w:val="007A270B"/>
    <w:rsid w:val="007A467D"/>
    <w:rsid w:val="007A5E96"/>
    <w:rsid w:val="007A6779"/>
    <w:rsid w:val="007A7476"/>
    <w:rsid w:val="007B0D55"/>
    <w:rsid w:val="007B1690"/>
    <w:rsid w:val="007B26D6"/>
    <w:rsid w:val="007B48FA"/>
    <w:rsid w:val="007B54C3"/>
    <w:rsid w:val="007B5571"/>
    <w:rsid w:val="007B7731"/>
    <w:rsid w:val="007C0956"/>
    <w:rsid w:val="007C0AA4"/>
    <w:rsid w:val="007C1B03"/>
    <w:rsid w:val="007C5293"/>
    <w:rsid w:val="007C6A66"/>
    <w:rsid w:val="007C78A3"/>
    <w:rsid w:val="007D16FF"/>
    <w:rsid w:val="007D19BA"/>
    <w:rsid w:val="007D60BA"/>
    <w:rsid w:val="007D6F4F"/>
    <w:rsid w:val="007D74AD"/>
    <w:rsid w:val="007E29C1"/>
    <w:rsid w:val="007E4F92"/>
    <w:rsid w:val="007E4FCF"/>
    <w:rsid w:val="007E5320"/>
    <w:rsid w:val="007F0F71"/>
    <w:rsid w:val="007F34EE"/>
    <w:rsid w:val="007F4197"/>
    <w:rsid w:val="007F47DB"/>
    <w:rsid w:val="007F55F4"/>
    <w:rsid w:val="007F6A63"/>
    <w:rsid w:val="007F73F0"/>
    <w:rsid w:val="007F7C35"/>
    <w:rsid w:val="00801134"/>
    <w:rsid w:val="00804993"/>
    <w:rsid w:val="00805286"/>
    <w:rsid w:val="008078A3"/>
    <w:rsid w:val="00810703"/>
    <w:rsid w:val="008107F6"/>
    <w:rsid w:val="00810B87"/>
    <w:rsid w:val="00814A62"/>
    <w:rsid w:val="0081670C"/>
    <w:rsid w:val="00817314"/>
    <w:rsid w:val="008202EE"/>
    <w:rsid w:val="00820D53"/>
    <w:rsid w:val="00821DFD"/>
    <w:rsid w:val="008223FA"/>
    <w:rsid w:val="0082298F"/>
    <w:rsid w:val="0082481B"/>
    <w:rsid w:val="00825CBA"/>
    <w:rsid w:val="008269E2"/>
    <w:rsid w:val="00826CB1"/>
    <w:rsid w:val="0083077B"/>
    <w:rsid w:val="008308B1"/>
    <w:rsid w:val="00837CF5"/>
    <w:rsid w:val="008409FE"/>
    <w:rsid w:val="008439C3"/>
    <w:rsid w:val="00844668"/>
    <w:rsid w:val="00846391"/>
    <w:rsid w:val="00847CA1"/>
    <w:rsid w:val="0085080B"/>
    <w:rsid w:val="00855015"/>
    <w:rsid w:val="00856686"/>
    <w:rsid w:val="00862035"/>
    <w:rsid w:val="00864222"/>
    <w:rsid w:val="00864823"/>
    <w:rsid w:val="00870754"/>
    <w:rsid w:val="00870960"/>
    <w:rsid w:val="00871433"/>
    <w:rsid w:val="00874829"/>
    <w:rsid w:val="00875592"/>
    <w:rsid w:val="0087722D"/>
    <w:rsid w:val="00882427"/>
    <w:rsid w:val="00886433"/>
    <w:rsid w:val="0088650C"/>
    <w:rsid w:val="00887495"/>
    <w:rsid w:val="00890433"/>
    <w:rsid w:val="0089174A"/>
    <w:rsid w:val="00896300"/>
    <w:rsid w:val="008A1327"/>
    <w:rsid w:val="008A17CE"/>
    <w:rsid w:val="008A5D2F"/>
    <w:rsid w:val="008B0DC2"/>
    <w:rsid w:val="008B0E9C"/>
    <w:rsid w:val="008B1E60"/>
    <w:rsid w:val="008B279D"/>
    <w:rsid w:val="008B4548"/>
    <w:rsid w:val="008B5AAD"/>
    <w:rsid w:val="008C0078"/>
    <w:rsid w:val="008C105D"/>
    <w:rsid w:val="008C1793"/>
    <w:rsid w:val="008C1A21"/>
    <w:rsid w:val="008C2EF1"/>
    <w:rsid w:val="008C30ED"/>
    <w:rsid w:val="008C52E7"/>
    <w:rsid w:val="008C61D9"/>
    <w:rsid w:val="008D2082"/>
    <w:rsid w:val="008D6AA7"/>
    <w:rsid w:val="008E0570"/>
    <w:rsid w:val="008E3BEC"/>
    <w:rsid w:val="008E681C"/>
    <w:rsid w:val="008F02EC"/>
    <w:rsid w:val="008F0B20"/>
    <w:rsid w:val="008F11FA"/>
    <w:rsid w:val="008F4D34"/>
    <w:rsid w:val="008F6E01"/>
    <w:rsid w:val="00901EB5"/>
    <w:rsid w:val="00905EC0"/>
    <w:rsid w:val="00907D7C"/>
    <w:rsid w:val="00910DDD"/>
    <w:rsid w:val="009167B0"/>
    <w:rsid w:val="00916A6D"/>
    <w:rsid w:val="009176BD"/>
    <w:rsid w:val="00920BAB"/>
    <w:rsid w:val="00921844"/>
    <w:rsid w:val="00923F42"/>
    <w:rsid w:val="00924C7F"/>
    <w:rsid w:val="00925069"/>
    <w:rsid w:val="00926FD4"/>
    <w:rsid w:val="00931B9F"/>
    <w:rsid w:val="009339B9"/>
    <w:rsid w:val="0093442D"/>
    <w:rsid w:val="009359E0"/>
    <w:rsid w:val="009370EE"/>
    <w:rsid w:val="00940A04"/>
    <w:rsid w:val="00941BDD"/>
    <w:rsid w:val="00952386"/>
    <w:rsid w:val="00952610"/>
    <w:rsid w:val="00957CA7"/>
    <w:rsid w:val="00957F96"/>
    <w:rsid w:val="009606BD"/>
    <w:rsid w:val="00963538"/>
    <w:rsid w:val="009636ED"/>
    <w:rsid w:val="00963BBB"/>
    <w:rsid w:val="0096560A"/>
    <w:rsid w:val="00965E4F"/>
    <w:rsid w:val="009700DF"/>
    <w:rsid w:val="00970B54"/>
    <w:rsid w:val="009710BA"/>
    <w:rsid w:val="009723A7"/>
    <w:rsid w:val="0097524A"/>
    <w:rsid w:val="00977FDC"/>
    <w:rsid w:val="00981ECC"/>
    <w:rsid w:val="00982DF9"/>
    <w:rsid w:val="00983E26"/>
    <w:rsid w:val="00983E83"/>
    <w:rsid w:val="00985618"/>
    <w:rsid w:val="009861F2"/>
    <w:rsid w:val="00986BEE"/>
    <w:rsid w:val="009873EC"/>
    <w:rsid w:val="00991216"/>
    <w:rsid w:val="00992369"/>
    <w:rsid w:val="00993029"/>
    <w:rsid w:val="00993902"/>
    <w:rsid w:val="00993E9A"/>
    <w:rsid w:val="00994879"/>
    <w:rsid w:val="00996262"/>
    <w:rsid w:val="00996BF2"/>
    <w:rsid w:val="009A0481"/>
    <w:rsid w:val="009A1C3F"/>
    <w:rsid w:val="009A24CA"/>
    <w:rsid w:val="009A2E3E"/>
    <w:rsid w:val="009A4C74"/>
    <w:rsid w:val="009A4CD9"/>
    <w:rsid w:val="009A5460"/>
    <w:rsid w:val="009A6B75"/>
    <w:rsid w:val="009B02AB"/>
    <w:rsid w:val="009B0BD2"/>
    <w:rsid w:val="009B0E09"/>
    <w:rsid w:val="009B1C59"/>
    <w:rsid w:val="009B2493"/>
    <w:rsid w:val="009B329F"/>
    <w:rsid w:val="009B4C4C"/>
    <w:rsid w:val="009B52C3"/>
    <w:rsid w:val="009B5401"/>
    <w:rsid w:val="009B6CE7"/>
    <w:rsid w:val="009B7F8A"/>
    <w:rsid w:val="009C0C58"/>
    <w:rsid w:val="009C194B"/>
    <w:rsid w:val="009C1C19"/>
    <w:rsid w:val="009C36B3"/>
    <w:rsid w:val="009C3C83"/>
    <w:rsid w:val="009C5746"/>
    <w:rsid w:val="009C69D2"/>
    <w:rsid w:val="009D2665"/>
    <w:rsid w:val="009D2707"/>
    <w:rsid w:val="009D41F7"/>
    <w:rsid w:val="009E2BA3"/>
    <w:rsid w:val="009E60B0"/>
    <w:rsid w:val="009F28A0"/>
    <w:rsid w:val="009F2C46"/>
    <w:rsid w:val="009F5C4A"/>
    <w:rsid w:val="009F7CE6"/>
    <w:rsid w:val="00A008B1"/>
    <w:rsid w:val="00A04512"/>
    <w:rsid w:val="00A0539D"/>
    <w:rsid w:val="00A05656"/>
    <w:rsid w:val="00A05799"/>
    <w:rsid w:val="00A05A88"/>
    <w:rsid w:val="00A0657B"/>
    <w:rsid w:val="00A07A05"/>
    <w:rsid w:val="00A11867"/>
    <w:rsid w:val="00A1224C"/>
    <w:rsid w:val="00A148FE"/>
    <w:rsid w:val="00A1535F"/>
    <w:rsid w:val="00A164AF"/>
    <w:rsid w:val="00A209BC"/>
    <w:rsid w:val="00A21E9E"/>
    <w:rsid w:val="00A27557"/>
    <w:rsid w:val="00A341CF"/>
    <w:rsid w:val="00A3579B"/>
    <w:rsid w:val="00A37BE2"/>
    <w:rsid w:val="00A42030"/>
    <w:rsid w:val="00A438AF"/>
    <w:rsid w:val="00A51610"/>
    <w:rsid w:val="00A51D96"/>
    <w:rsid w:val="00A55FD2"/>
    <w:rsid w:val="00A57862"/>
    <w:rsid w:val="00A604FF"/>
    <w:rsid w:val="00A61FF9"/>
    <w:rsid w:val="00A62BB5"/>
    <w:rsid w:val="00A633AE"/>
    <w:rsid w:val="00A63953"/>
    <w:rsid w:val="00A65854"/>
    <w:rsid w:val="00A67D54"/>
    <w:rsid w:val="00A75942"/>
    <w:rsid w:val="00A815ED"/>
    <w:rsid w:val="00A82715"/>
    <w:rsid w:val="00A84070"/>
    <w:rsid w:val="00A858E1"/>
    <w:rsid w:val="00A9033D"/>
    <w:rsid w:val="00A91F50"/>
    <w:rsid w:val="00A940BF"/>
    <w:rsid w:val="00A97FEC"/>
    <w:rsid w:val="00AA112B"/>
    <w:rsid w:val="00AA4CA3"/>
    <w:rsid w:val="00AB033E"/>
    <w:rsid w:val="00AB0680"/>
    <w:rsid w:val="00AB194C"/>
    <w:rsid w:val="00AB6217"/>
    <w:rsid w:val="00AC3F20"/>
    <w:rsid w:val="00AC5F29"/>
    <w:rsid w:val="00AC74A3"/>
    <w:rsid w:val="00AC7611"/>
    <w:rsid w:val="00AD01BA"/>
    <w:rsid w:val="00AD0AF6"/>
    <w:rsid w:val="00AD1FB9"/>
    <w:rsid w:val="00AD21FE"/>
    <w:rsid w:val="00AD2630"/>
    <w:rsid w:val="00AD27A3"/>
    <w:rsid w:val="00AD4072"/>
    <w:rsid w:val="00AD6919"/>
    <w:rsid w:val="00AE0632"/>
    <w:rsid w:val="00AE14AB"/>
    <w:rsid w:val="00AE1A6A"/>
    <w:rsid w:val="00AE2885"/>
    <w:rsid w:val="00AE5706"/>
    <w:rsid w:val="00AF18D0"/>
    <w:rsid w:val="00AF2D66"/>
    <w:rsid w:val="00AF319B"/>
    <w:rsid w:val="00AF73A5"/>
    <w:rsid w:val="00B058DD"/>
    <w:rsid w:val="00B069C2"/>
    <w:rsid w:val="00B116F4"/>
    <w:rsid w:val="00B11E0C"/>
    <w:rsid w:val="00B127EF"/>
    <w:rsid w:val="00B12F96"/>
    <w:rsid w:val="00B1414A"/>
    <w:rsid w:val="00B1752B"/>
    <w:rsid w:val="00B21B43"/>
    <w:rsid w:val="00B24714"/>
    <w:rsid w:val="00B25015"/>
    <w:rsid w:val="00B3055A"/>
    <w:rsid w:val="00B311E5"/>
    <w:rsid w:val="00B31EAE"/>
    <w:rsid w:val="00B330E0"/>
    <w:rsid w:val="00B333FA"/>
    <w:rsid w:val="00B3459E"/>
    <w:rsid w:val="00B36A22"/>
    <w:rsid w:val="00B404D5"/>
    <w:rsid w:val="00B45A43"/>
    <w:rsid w:val="00B460FF"/>
    <w:rsid w:val="00B46A18"/>
    <w:rsid w:val="00B47F4F"/>
    <w:rsid w:val="00B50077"/>
    <w:rsid w:val="00B50CBB"/>
    <w:rsid w:val="00B516D1"/>
    <w:rsid w:val="00B54A76"/>
    <w:rsid w:val="00B57107"/>
    <w:rsid w:val="00B60924"/>
    <w:rsid w:val="00B62FFE"/>
    <w:rsid w:val="00B63213"/>
    <w:rsid w:val="00B65234"/>
    <w:rsid w:val="00B65959"/>
    <w:rsid w:val="00B71666"/>
    <w:rsid w:val="00B7380F"/>
    <w:rsid w:val="00B74517"/>
    <w:rsid w:val="00B76CB9"/>
    <w:rsid w:val="00B77B28"/>
    <w:rsid w:val="00B82104"/>
    <w:rsid w:val="00B85268"/>
    <w:rsid w:val="00B870DB"/>
    <w:rsid w:val="00B87370"/>
    <w:rsid w:val="00B9241E"/>
    <w:rsid w:val="00B94D10"/>
    <w:rsid w:val="00BA0FD6"/>
    <w:rsid w:val="00BA14B0"/>
    <w:rsid w:val="00BA3180"/>
    <w:rsid w:val="00BA3513"/>
    <w:rsid w:val="00BA3F56"/>
    <w:rsid w:val="00BA4DD2"/>
    <w:rsid w:val="00BA737E"/>
    <w:rsid w:val="00BB0323"/>
    <w:rsid w:val="00BB0B16"/>
    <w:rsid w:val="00BB190D"/>
    <w:rsid w:val="00BB1BAB"/>
    <w:rsid w:val="00BB1BE1"/>
    <w:rsid w:val="00BB2824"/>
    <w:rsid w:val="00BB32E7"/>
    <w:rsid w:val="00BB4832"/>
    <w:rsid w:val="00BB5B7E"/>
    <w:rsid w:val="00BB5F5A"/>
    <w:rsid w:val="00BB73FB"/>
    <w:rsid w:val="00BC33E6"/>
    <w:rsid w:val="00BC4230"/>
    <w:rsid w:val="00BC5B77"/>
    <w:rsid w:val="00BC619A"/>
    <w:rsid w:val="00BC6DBF"/>
    <w:rsid w:val="00BC7437"/>
    <w:rsid w:val="00BC7E23"/>
    <w:rsid w:val="00BD0FF0"/>
    <w:rsid w:val="00BD1028"/>
    <w:rsid w:val="00BD113C"/>
    <w:rsid w:val="00BD40D2"/>
    <w:rsid w:val="00BD41F9"/>
    <w:rsid w:val="00BD478B"/>
    <w:rsid w:val="00BD4CD2"/>
    <w:rsid w:val="00BE080A"/>
    <w:rsid w:val="00BE0F26"/>
    <w:rsid w:val="00BE1172"/>
    <w:rsid w:val="00BE178D"/>
    <w:rsid w:val="00BE773F"/>
    <w:rsid w:val="00BE7D6C"/>
    <w:rsid w:val="00BF125B"/>
    <w:rsid w:val="00BF1AEA"/>
    <w:rsid w:val="00BF6826"/>
    <w:rsid w:val="00BF77B1"/>
    <w:rsid w:val="00C00C22"/>
    <w:rsid w:val="00C012CD"/>
    <w:rsid w:val="00C12C6F"/>
    <w:rsid w:val="00C13E35"/>
    <w:rsid w:val="00C2463B"/>
    <w:rsid w:val="00C252D2"/>
    <w:rsid w:val="00C25586"/>
    <w:rsid w:val="00C267C7"/>
    <w:rsid w:val="00C27B00"/>
    <w:rsid w:val="00C30528"/>
    <w:rsid w:val="00C30D56"/>
    <w:rsid w:val="00C32D4D"/>
    <w:rsid w:val="00C334AB"/>
    <w:rsid w:val="00C34DCF"/>
    <w:rsid w:val="00C34EAF"/>
    <w:rsid w:val="00C43030"/>
    <w:rsid w:val="00C448BB"/>
    <w:rsid w:val="00C538CA"/>
    <w:rsid w:val="00C564DF"/>
    <w:rsid w:val="00C5794F"/>
    <w:rsid w:val="00C57D91"/>
    <w:rsid w:val="00C61540"/>
    <w:rsid w:val="00C629A8"/>
    <w:rsid w:val="00C629FF"/>
    <w:rsid w:val="00C62EEB"/>
    <w:rsid w:val="00C65C7B"/>
    <w:rsid w:val="00C66D2B"/>
    <w:rsid w:val="00C66F18"/>
    <w:rsid w:val="00C732B5"/>
    <w:rsid w:val="00C765BE"/>
    <w:rsid w:val="00C8038A"/>
    <w:rsid w:val="00C80874"/>
    <w:rsid w:val="00C82DAF"/>
    <w:rsid w:val="00C864AD"/>
    <w:rsid w:val="00C93DDF"/>
    <w:rsid w:val="00C949D3"/>
    <w:rsid w:val="00C95FCC"/>
    <w:rsid w:val="00C96C76"/>
    <w:rsid w:val="00CA2B4A"/>
    <w:rsid w:val="00CA2DBF"/>
    <w:rsid w:val="00CA337D"/>
    <w:rsid w:val="00CA351C"/>
    <w:rsid w:val="00CA675F"/>
    <w:rsid w:val="00CB08F2"/>
    <w:rsid w:val="00CB4B47"/>
    <w:rsid w:val="00CB52A4"/>
    <w:rsid w:val="00CC23D3"/>
    <w:rsid w:val="00CC2E97"/>
    <w:rsid w:val="00CC4E26"/>
    <w:rsid w:val="00CC5B4C"/>
    <w:rsid w:val="00CC7789"/>
    <w:rsid w:val="00CD0A2C"/>
    <w:rsid w:val="00CD6C4D"/>
    <w:rsid w:val="00CE0580"/>
    <w:rsid w:val="00CE180A"/>
    <w:rsid w:val="00CE2B4F"/>
    <w:rsid w:val="00CE4948"/>
    <w:rsid w:val="00CE6FCC"/>
    <w:rsid w:val="00CF0C2E"/>
    <w:rsid w:val="00CF1274"/>
    <w:rsid w:val="00CF455F"/>
    <w:rsid w:val="00CF5CC6"/>
    <w:rsid w:val="00D00652"/>
    <w:rsid w:val="00D03F7A"/>
    <w:rsid w:val="00D11467"/>
    <w:rsid w:val="00D12B84"/>
    <w:rsid w:val="00D12F65"/>
    <w:rsid w:val="00D13BD5"/>
    <w:rsid w:val="00D13F21"/>
    <w:rsid w:val="00D208F3"/>
    <w:rsid w:val="00D22F44"/>
    <w:rsid w:val="00D235AD"/>
    <w:rsid w:val="00D250AD"/>
    <w:rsid w:val="00D25391"/>
    <w:rsid w:val="00D270F7"/>
    <w:rsid w:val="00D3134E"/>
    <w:rsid w:val="00D32091"/>
    <w:rsid w:val="00D3357E"/>
    <w:rsid w:val="00D3423F"/>
    <w:rsid w:val="00D344D7"/>
    <w:rsid w:val="00D358D9"/>
    <w:rsid w:val="00D3639C"/>
    <w:rsid w:val="00D4320C"/>
    <w:rsid w:val="00D43531"/>
    <w:rsid w:val="00D43A04"/>
    <w:rsid w:val="00D46C6E"/>
    <w:rsid w:val="00D47785"/>
    <w:rsid w:val="00D5009B"/>
    <w:rsid w:val="00D52DFC"/>
    <w:rsid w:val="00D555A5"/>
    <w:rsid w:val="00D55A13"/>
    <w:rsid w:val="00D560F2"/>
    <w:rsid w:val="00D61D17"/>
    <w:rsid w:val="00D65658"/>
    <w:rsid w:val="00D6591A"/>
    <w:rsid w:val="00D65D72"/>
    <w:rsid w:val="00D67116"/>
    <w:rsid w:val="00D67879"/>
    <w:rsid w:val="00D72A4B"/>
    <w:rsid w:val="00D74986"/>
    <w:rsid w:val="00D74E75"/>
    <w:rsid w:val="00D7695C"/>
    <w:rsid w:val="00D80622"/>
    <w:rsid w:val="00D833C1"/>
    <w:rsid w:val="00D8341D"/>
    <w:rsid w:val="00D838C6"/>
    <w:rsid w:val="00D84332"/>
    <w:rsid w:val="00D8512B"/>
    <w:rsid w:val="00D8532A"/>
    <w:rsid w:val="00D87FA4"/>
    <w:rsid w:val="00D9025C"/>
    <w:rsid w:val="00D94955"/>
    <w:rsid w:val="00D95433"/>
    <w:rsid w:val="00D96D4C"/>
    <w:rsid w:val="00DA0AA4"/>
    <w:rsid w:val="00DA16CF"/>
    <w:rsid w:val="00DA2299"/>
    <w:rsid w:val="00DA34AF"/>
    <w:rsid w:val="00DA5431"/>
    <w:rsid w:val="00DA5FE6"/>
    <w:rsid w:val="00DB2BF2"/>
    <w:rsid w:val="00DB59F0"/>
    <w:rsid w:val="00DB61DF"/>
    <w:rsid w:val="00DB6A80"/>
    <w:rsid w:val="00DB76B3"/>
    <w:rsid w:val="00DC1C95"/>
    <w:rsid w:val="00DC35C0"/>
    <w:rsid w:val="00DC60CF"/>
    <w:rsid w:val="00DD0ABA"/>
    <w:rsid w:val="00DD2FE2"/>
    <w:rsid w:val="00DD3715"/>
    <w:rsid w:val="00DD3C80"/>
    <w:rsid w:val="00DD3CD1"/>
    <w:rsid w:val="00DD42A7"/>
    <w:rsid w:val="00DD58FD"/>
    <w:rsid w:val="00DE041D"/>
    <w:rsid w:val="00DE0535"/>
    <w:rsid w:val="00DE2D22"/>
    <w:rsid w:val="00DE4423"/>
    <w:rsid w:val="00DE49D8"/>
    <w:rsid w:val="00DF05E0"/>
    <w:rsid w:val="00DF1463"/>
    <w:rsid w:val="00DF2735"/>
    <w:rsid w:val="00DF35E5"/>
    <w:rsid w:val="00DF412C"/>
    <w:rsid w:val="00DF58D4"/>
    <w:rsid w:val="00DF5ACD"/>
    <w:rsid w:val="00DF7809"/>
    <w:rsid w:val="00DF7A81"/>
    <w:rsid w:val="00E01352"/>
    <w:rsid w:val="00E03B0C"/>
    <w:rsid w:val="00E04815"/>
    <w:rsid w:val="00E072DE"/>
    <w:rsid w:val="00E1287C"/>
    <w:rsid w:val="00E12BE8"/>
    <w:rsid w:val="00E14AB7"/>
    <w:rsid w:val="00E219D0"/>
    <w:rsid w:val="00E23436"/>
    <w:rsid w:val="00E31C8C"/>
    <w:rsid w:val="00E32F67"/>
    <w:rsid w:val="00E33A78"/>
    <w:rsid w:val="00E3451C"/>
    <w:rsid w:val="00E41A84"/>
    <w:rsid w:val="00E421CD"/>
    <w:rsid w:val="00E4388E"/>
    <w:rsid w:val="00E44465"/>
    <w:rsid w:val="00E444A2"/>
    <w:rsid w:val="00E451D3"/>
    <w:rsid w:val="00E50935"/>
    <w:rsid w:val="00E51D25"/>
    <w:rsid w:val="00E525D8"/>
    <w:rsid w:val="00E63CCB"/>
    <w:rsid w:val="00E64F66"/>
    <w:rsid w:val="00E67934"/>
    <w:rsid w:val="00E70843"/>
    <w:rsid w:val="00E70973"/>
    <w:rsid w:val="00E7133B"/>
    <w:rsid w:val="00E74EB3"/>
    <w:rsid w:val="00E755F5"/>
    <w:rsid w:val="00E77B55"/>
    <w:rsid w:val="00E80394"/>
    <w:rsid w:val="00E83BA4"/>
    <w:rsid w:val="00E84AD1"/>
    <w:rsid w:val="00E8554D"/>
    <w:rsid w:val="00E86CC9"/>
    <w:rsid w:val="00E86F5B"/>
    <w:rsid w:val="00E871D2"/>
    <w:rsid w:val="00E8748B"/>
    <w:rsid w:val="00E87CEA"/>
    <w:rsid w:val="00E940DD"/>
    <w:rsid w:val="00E964EF"/>
    <w:rsid w:val="00E96963"/>
    <w:rsid w:val="00E97ED6"/>
    <w:rsid w:val="00EA2BF5"/>
    <w:rsid w:val="00EA3AA6"/>
    <w:rsid w:val="00EA513A"/>
    <w:rsid w:val="00EA524F"/>
    <w:rsid w:val="00EA5CDC"/>
    <w:rsid w:val="00EA6B5A"/>
    <w:rsid w:val="00EA760F"/>
    <w:rsid w:val="00EB1FC9"/>
    <w:rsid w:val="00EB21F5"/>
    <w:rsid w:val="00EB511A"/>
    <w:rsid w:val="00EB71E2"/>
    <w:rsid w:val="00EC18B2"/>
    <w:rsid w:val="00EC3AB6"/>
    <w:rsid w:val="00EC4810"/>
    <w:rsid w:val="00EC644C"/>
    <w:rsid w:val="00EC71A4"/>
    <w:rsid w:val="00ED1354"/>
    <w:rsid w:val="00ED31ED"/>
    <w:rsid w:val="00ED6CE8"/>
    <w:rsid w:val="00ED711A"/>
    <w:rsid w:val="00ED71B8"/>
    <w:rsid w:val="00EE140F"/>
    <w:rsid w:val="00EE178C"/>
    <w:rsid w:val="00EE1FE6"/>
    <w:rsid w:val="00EE3AA6"/>
    <w:rsid w:val="00EE46C7"/>
    <w:rsid w:val="00EE4BB4"/>
    <w:rsid w:val="00EE5D76"/>
    <w:rsid w:val="00EE7785"/>
    <w:rsid w:val="00EE7914"/>
    <w:rsid w:val="00EF0C30"/>
    <w:rsid w:val="00EF188A"/>
    <w:rsid w:val="00EF54EE"/>
    <w:rsid w:val="00EF6A03"/>
    <w:rsid w:val="00EF6D3D"/>
    <w:rsid w:val="00EF7794"/>
    <w:rsid w:val="00F015DB"/>
    <w:rsid w:val="00F0369A"/>
    <w:rsid w:val="00F06112"/>
    <w:rsid w:val="00F1218A"/>
    <w:rsid w:val="00F12EE5"/>
    <w:rsid w:val="00F14471"/>
    <w:rsid w:val="00F15212"/>
    <w:rsid w:val="00F16F2C"/>
    <w:rsid w:val="00F176F9"/>
    <w:rsid w:val="00F2112F"/>
    <w:rsid w:val="00F21732"/>
    <w:rsid w:val="00F22267"/>
    <w:rsid w:val="00F224E4"/>
    <w:rsid w:val="00F23973"/>
    <w:rsid w:val="00F23F71"/>
    <w:rsid w:val="00F240CB"/>
    <w:rsid w:val="00F2660C"/>
    <w:rsid w:val="00F324CE"/>
    <w:rsid w:val="00F35A02"/>
    <w:rsid w:val="00F3623E"/>
    <w:rsid w:val="00F41582"/>
    <w:rsid w:val="00F42DF0"/>
    <w:rsid w:val="00F44C7E"/>
    <w:rsid w:val="00F50D76"/>
    <w:rsid w:val="00F53951"/>
    <w:rsid w:val="00F54609"/>
    <w:rsid w:val="00F54A28"/>
    <w:rsid w:val="00F55912"/>
    <w:rsid w:val="00F60EDD"/>
    <w:rsid w:val="00F65586"/>
    <w:rsid w:val="00F67BE0"/>
    <w:rsid w:val="00F67E0F"/>
    <w:rsid w:val="00F71822"/>
    <w:rsid w:val="00F719F1"/>
    <w:rsid w:val="00F725D4"/>
    <w:rsid w:val="00F736CE"/>
    <w:rsid w:val="00F737B7"/>
    <w:rsid w:val="00F7409C"/>
    <w:rsid w:val="00F747FC"/>
    <w:rsid w:val="00F75512"/>
    <w:rsid w:val="00F756BB"/>
    <w:rsid w:val="00F75785"/>
    <w:rsid w:val="00F808D3"/>
    <w:rsid w:val="00F84D50"/>
    <w:rsid w:val="00F8591E"/>
    <w:rsid w:val="00F85EF8"/>
    <w:rsid w:val="00F8767A"/>
    <w:rsid w:val="00F91067"/>
    <w:rsid w:val="00F918FB"/>
    <w:rsid w:val="00F91DA3"/>
    <w:rsid w:val="00F93B08"/>
    <w:rsid w:val="00F93F20"/>
    <w:rsid w:val="00FA06F8"/>
    <w:rsid w:val="00FA1FEC"/>
    <w:rsid w:val="00FA2946"/>
    <w:rsid w:val="00FA3659"/>
    <w:rsid w:val="00FA381A"/>
    <w:rsid w:val="00FA49E7"/>
    <w:rsid w:val="00FA4A8A"/>
    <w:rsid w:val="00FB074E"/>
    <w:rsid w:val="00FB0D54"/>
    <w:rsid w:val="00FB0DCC"/>
    <w:rsid w:val="00FB23B1"/>
    <w:rsid w:val="00FB2839"/>
    <w:rsid w:val="00FB4F9B"/>
    <w:rsid w:val="00FB7903"/>
    <w:rsid w:val="00FC25F0"/>
    <w:rsid w:val="00FC40AE"/>
    <w:rsid w:val="00FC48CA"/>
    <w:rsid w:val="00FD24B2"/>
    <w:rsid w:val="00FD303B"/>
    <w:rsid w:val="00FD3064"/>
    <w:rsid w:val="00FD33A2"/>
    <w:rsid w:val="00FD6E1E"/>
    <w:rsid w:val="00FD79C6"/>
    <w:rsid w:val="00FE2028"/>
    <w:rsid w:val="00FE4276"/>
    <w:rsid w:val="00FE6220"/>
    <w:rsid w:val="00FE6D92"/>
    <w:rsid w:val="00FE6F57"/>
    <w:rsid w:val="00FF3946"/>
    <w:rsid w:val="00FF57C0"/>
    <w:rsid w:val="00FF592B"/>
    <w:rsid w:val="01575EA5"/>
    <w:rsid w:val="02BFA3AF"/>
    <w:rsid w:val="0AE315A5"/>
    <w:rsid w:val="5CF94DAB"/>
    <w:rsid w:val="600EDA80"/>
    <w:rsid w:val="6EBA66D1"/>
    <w:rsid w:val="7913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A164AF"/>
    <w:pPr>
      <w:spacing w:after="60"/>
      <w:ind w:left="426" w:hanging="426"/>
    </w:pPr>
    <w:rPr>
      <w:rFonts w:asciiTheme="majorHAnsi" w:hAnsiTheme="majorHAnsi" w:cstheme="majorHAnsi"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A164AF"/>
    <w:rPr>
      <w:rFonts w:asciiTheme="majorHAnsi" w:eastAsiaTheme="minorHAnsi" w:hAnsiTheme="majorHAnsi" w:cstheme="majorHAnsi"/>
      <w:sz w:val="16"/>
      <w:szCs w:val="16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iPriority w:val="99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2604</Characters>
  <Application>Microsoft Office Word</Application>
  <DocSecurity>0</DocSecurity>
  <Lines>70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2025-06-23T12:27:00Z</dcterms:created>
  <dcterms:modified xsi:type="dcterms:W3CDTF">2025-06-23T12:28:00Z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2025-06-23T12:28:02Z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bddc748f-eda9-47fc-8aa3-bd9819fe88f5</vt:lpwstr>
  </property>
  <property fmtid="{D5CDD505-2E9C-101B-9397-08002B2CF9AE}" pid="8" name="MSIP_Label_ae08f670-3aa4-43c7-9763-9fe3771e29c6_ContentBits">
    <vt:lpwstr>0</vt:lpwstr>
  </property>
</Properties>
</file>