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6F267" w14:textId="15D4D723" w:rsidR="0003661D" w:rsidRPr="00564BD9" w:rsidRDefault="0003661D" w:rsidP="00516094">
      <w:pPr>
        <w:pStyle w:val="PublTittel"/>
        <w:rPr>
          <w:lang w:val="en-GB"/>
        </w:rPr>
      </w:pPr>
      <w:r w:rsidRPr="00564BD9">
        <w:rPr>
          <w:lang w:val="en-GB"/>
        </w:rPr>
        <w:t xml:space="preserve">The Norwegian Government's Action Plan on Gender and </w:t>
      </w:r>
      <w:r w:rsidR="007816E0">
        <w:rPr>
          <w:lang w:val="en-GB"/>
        </w:rPr>
        <w:t>Sexual Diversity</w:t>
      </w:r>
      <w:r w:rsidRPr="00564BD9">
        <w:rPr>
          <w:lang w:val="en-GB"/>
        </w:rPr>
        <w:t xml:space="preserve"> (2023–2026)</w:t>
      </w:r>
    </w:p>
    <w:p w14:paraId="44B6D704" w14:textId="77777777" w:rsidR="001F4241" w:rsidRPr="00564BD9" w:rsidRDefault="005D5158" w:rsidP="005D5158">
      <w:pPr>
        <w:pStyle w:val="UnOverskrift1"/>
      </w:pPr>
      <w:r w:rsidRPr="00564BD9">
        <w:t>Preface</w:t>
      </w:r>
    </w:p>
    <w:p w14:paraId="6C7DABFD" w14:textId="2C3C02A2" w:rsidR="001A5793" w:rsidRPr="00564BD9" w:rsidRDefault="001A5793" w:rsidP="005D5158">
      <w:pPr>
        <w:rPr>
          <w:lang w:val="en-GB"/>
        </w:rPr>
      </w:pPr>
      <w:r w:rsidRPr="00564BD9">
        <w:rPr>
          <w:noProof/>
          <w:lang w:val="en-GB"/>
        </w:rPr>
        <w:drawing>
          <wp:inline distT="0" distB="0" distL="0" distR="0" wp14:anchorId="153DCA82" wp14:editId="1E02C16B">
            <wp:extent cx="3363382" cy="2638425"/>
            <wp:effectExtent l="0" t="0" r="8890" b="0"/>
            <wp:docPr id="16" name="Picture 16"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ecorative image">
                      <a:extLst>
                        <a:ext uri="{C183D7F6-B498-43B3-948B-1728B52AA6E4}">
                          <adec:decorative xmlns:adec="http://schemas.microsoft.com/office/drawing/2017/decorative" val="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0167" cy="2643747"/>
                    </a:xfrm>
                    <a:prstGeom prst="rect">
                      <a:avLst/>
                    </a:prstGeom>
                    <a:noFill/>
                    <a:ln>
                      <a:noFill/>
                    </a:ln>
                  </pic:spPr>
                </pic:pic>
              </a:graphicData>
            </a:graphic>
          </wp:inline>
        </w:drawing>
      </w:r>
    </w:p>
    <w:p w14:paraId="35639A95" w14:textId="62AF7EF1" w:rsidR="001F4241" w:rsidRPr="00564BD9" w:rsidRDefault="005D5158" w:rsidP="005D5158">
      <w:pPr>
        <w:rPr>
          <w:lang w:val="en-GB"/>
        </w:rPr>
      </w:pPr>
      <w:r w:rsidRPr="00564BD9">
        <w:rPr>
          <w:lang w:val="en-GB"/>
        </w:rPr>
        <w:t xml:space="preserve">A country is not truly free and democratic unless it guarantees the </w:t>
      </w:r>
      <w:r w:rsidR="008308EA">
        <w:rPr>
          <w:lang w:val="en-GB"/>
        </w:rPr>
        <w:t>fundamental</w:t>
      </w:r>
      <w:r w:rsidR="008308EA" w:rsidRPr="00564BD9">
        <w:rPr>
          <w:lang w:val="en-GB"/>
        </w:rPr>
        <w:t xml:space="preserve"> </w:t>
      </w:r>
      <w:r w:rsidRPr="00564BD9">
        <w:rPr>
          <w:lang w:val="en-GB"/>
        </w:rPr>
        <w:t>human rights of its citizens to be who they are and to live free, independent lives.</w:t>
      </w:r>
    </w:p>
    <w:p w14:paraId="492E0FB5" w14:textId="77777777" w:rsidR="001F4241" w:rsidRPr="00564BD9" w:rsidRDefault="005D5158" w:rsidP="005D5158">
      <w:pPr>
        <w:rPr>
          <w:lang w:val="en-GB"/>
        </w:rPr>
      </w:pPr>
      <w:r w:rsidRPr="00564BD9">
        <w:rPr>
          <w:lang w:val="en-GB"/>
        </w:rPr>
        <w:t>We have yet to win the battle for a free, inclusive and safe society for all. In Norway, as well as elsewhere. Too many queer people do not enjoy a good quality of life and good living conditions.</w:t>
      </w:r>
    </w:p>
    <w:p w14:paraId="071D7AD5" w14:textId="52A8373E" w:rsidR="001F4241" w:rsidRPr="00564BD9" w:rsidRDefault="005D5158" w:rsidP="00B9061C">
      <w:pPr>
        <w:rPr>
          <w:lang w:val="en-GB"/>
        </w:rPr>
      </w:pPr>
      <w:r w:rsidRPr="00564BD9">
        <w:rPr>
          <w:lang w:val="en-GB"/>
        </w:rPr>
        <w:t xml:space="preserve">Many queer people have a connection to religious and belief-based communities, and some find their community’s view of their gender or sexuality challenging. Queer people from ethnic minority backgrounds can experience discrimination and marginalisation both because of their minority background and because they transgress gender and sexual norms. Transgender people frequently experience challenges in </w:t>
      </w:r>
      <w:r w:rsidR="00595516">
        <w:rPr>
          <w:lang w:val="en-GB"/>
        </w:rPr>
        <w:t xml:space="preserve">their </w:t>
      </w:r>
      <w:proofErr w:type="gramStart"/>
      <w:r w:rsidR="00595516">
        <w:rPr>
          <w:lang w:val="en-GB"/>
        </w:rPr>
        <w:t>lives</w:t>
      </w:r>
      <w:r w:rsidRPr="00564BD9">
        <w:rPr>
          <w:lang w:val="en-GB"/>
        </w:rPr>
        <w:t xml:space="preserve"> ,</w:t>
      </w:r>
      <w:proofErr w:type="gramEnd"/>
      <w:r w:rsidRPr="00564BD9">
        <w:rPr>
          <w:lang w:val="en-GB"/>
        </w:rPr>
        <w:t xml:space="preserve"> particularly </w:t>
      </w:r>
      <w:r w:rsidR="00595516">
        <w:rPr>
          <w:lang w:val="en-GB"/>
        </w:rPr>
        <w:t>in relation</w:t>
      </w:r>
      <w:r w:rsidR="00595516" w:rsidRPr="00564BD9">
        <w:rPr>
          <w:lang w:val="en-GB"/>
        </w:rPr>
        <w:t xml:space="preserve"> </w:t>
      </w:r>
      <w:r w:rsidRPr="00564BD9">
        <w:rPr>
          <w:lang w:val="en-GB"/>
        </w:rPr>
        <w:t>to mental health and discrimination. Homophobia and transphobia are also prevalent in sports. Children's sports should be a safe arena for everyone, but unfortunately, this is not always the case.</w:t>
      </w:r>
    </w:p>
    <w:p w14:paraId="10FDFC52" w14:textId="6C4B2CC7" w:rsidR="001F4241" w:rsidRPr="00564BD9" w:rsidRDefault="005D5158" w:rsidP="005D5158">
      <w:pPr>
        <w:rPr>
          <w:lang w:val="en-GB"/>
        </w:rPr>
      </w:pPr>
      <w:r w:rsidRPr="00564BD9">
        <w:rPr>
          <w:lang w:val="en-GB"/>
        </w:rPr>
        <w:t xml:space="preserve">Across the world, we are seeing progress, but also serious setbacks to the rights of women, ethnic minorities and queer people. The efforts to promote gender and </w:t>
      </w:r>
      <w:r w:rsidR="007816E0">
        <w:rPr>
          <w:lang w:val="en-GB"/>
        </w:rPr>
        <w:t>sexual diversity</w:t>
      </w:r>
      <w:r w:rsidRPr="00564BD9">
        <w:rPr>
          <w:lang w:val="en-GB"/>
        </w:rPr>
        <w:t xml:space="preserve"> have an international perspective. Together with the other Nordic countries, Norway will take the lead in ensuring that human rights, freedom and diversity benefit all people equally.</w:t>
      </w:r>
    </w:p>
    <w:p w14:paraId="7AC59F71" w14:textId="5C90746B" w:rsidR="001F4241" w:rsidRPr="00564BD9" w:rsidRDefault="005D5158" w:rsidP="005D5158">
      <w:pPr>
        <w:rPr>
          <w:lang w:val="en-GB"/>
        </w:rPr>
      </w:pPr>
      <w:r w:rsidRPr="00564BD9">
        <w:rPr>
          <w:lang w:val="en-GB"/>
        </w:rPr>
        <w:t xml:space="preserve">In the Oslo Pride attack in the early hours of Saturday 25 June 2022, two people were killed and 26 injured. It is important that we stand together and take </w:t>
      </w:r>
      <w:r w:rsidR="00595516">
        <w:rPr>
          <w:lang w:val="en-GB"/>
        </w:rPr>
        <w:t>steps to combat</w:t>
      </w:r>
      <w:r w:rsidRPr="00564BD9">
        <w:rPr>
          <w:lang w:val="en-GB"/>
        </w:rPr>
        <w:t xml:space="preserve"> all kinds of extremism.</w:t>
      </w:r>
    </w:p>
    <w:p w14:paraId="0A82A119" w14:textId="6B6BB280" w:rsidR="001F4241" w:rsidRPr="00564BD9" w:rsidRDefault="005D5158" w:rsidP="005D5158">
      <w:pPr>
        <w:rPr>
          <w:lang w:val="en-GB"/>
        </w:rPr>
      </w:pPr>
      <w:r w:rsidRPr="00564BD9">
        <w:rPr>
          <w:lang w:val="en-GB"/>
        </w:rPr>
        <w:t xml:space="preserve">The goal of the new Action Plan for Gender and </w:t>
      </w:r>
      <w:r w:rsidR="007816E0">
        <w:rPr>
          <w:lang w:val="en-GB"/>
        </w:rPr>
        <w:t>Sexual Diversity</w:t>
      </w:r>
      <w:r w:rsidRPr="00564BD9">
        <w:rPr>
          <w:lang w:val="en-GB"/>
        </w:rPr>
        <w:t xml:space="preserve"> for the period 2023 to 2026 is to improv</w:t>
      </w:r>
      <w:r w:rsidR="00595516">
        <w:rPr>
          <w:lang w:val="en-GB"/>
        </w:rPr>
        <w:t>e</w:t>
      </w:r>
      <w:r w:rsidRPr="00564BD9">
        <w:rPr>
          <w:lang w:val="en-GB"/>
        </w:rPr>
        <w:t xml:space="preserve"> queer people's quality of life, </w:t>
      </w:r>
      <w:r w:rsidR="00595516">
        <w:rPr>
          <w:lang w:val="en-GB"/>
        </w:rPr>
        <w:t>safeguard</w:t>
      </w:r>
      <w:r w:rsidR="00595516" w:rsidRPr="00564BD9">
        <w:rPr>
          <w:lang w:val="en-GB"/>
        </w:rPr>
        <w:t xml:space="preserve"> </w:t>
      </w:r>
      <w:r w:rsidRPr="00564BD9">
        <w:rPr>
          <w:lang w:val="en-GB"/>
        </w:rPr>
        <w:t>their rights and contribu</w:t>
      </w:r>
      <w:r w:rsidR="00595516">
        <w:rPr>
          <w:lang w:val="en-GB"/>
        </w:rPr>
        <w:t>te</w:t>
      </w:r>
      <w:r w:rsidRPr="00564BD9">
        <w:rPr>
          <w:lang w:val="en-GB"/>
        </w:rPr>
        <w:t xml:space="preserve"> to greater acceptance of </w:t>
      </w:r>
      <w:r w:rsidRPr="00564BD9">
        <w:rPr>
          <w:lang w:val="en-GB"/>
        </w:rPr>
        <w:lastRenderedPageBreak/>
        <w:t xml:space="preserve">gender and </w:t>
      </w:r>
      <w:r w:rsidR="007816E0">
        <w:rPr>
          <w:lang w:val="en-GB"/>
        </w:rPr>
        <w:t>sexual diversity</w:t>
      </w:r>
      <w:r w:rsidRPr="00564BD9">
        <w:rPr>
          <w:lang w:val="en-GB"/>
        </w:rPr>
        <w:t>. The plan sets out priority actions intended to benefit queer people in areas where Norway is facing major challenges.</w:t>
      </w:r>
    </w:p>
    <w:p w14:paraId="506AF70D" w14:textId="1DABBB7C" w:rsidR="001F4241" w:rsidRPr="00564BD9" w:rsidRDefault="005D5158" w:rsidP="005D5158">
      <w:pPr>
        <w:rPr>
          <w:lang w:val="en-GB"/>
        </w:rPr>
      </w:pPr>
      <w:r w:rsidRPr="00564BD9">
        <w:rPr>
          <w:lang w:val="en-GB"/>
        </w:rPr>
        <w:t xml:space="preserve">The actions described in the plan will be implemented within the applicable budgetary limits. The plan is </w:t>
      </w:r>
      <w:r w:rsidR="00583470" w:rsidRPr="00564BD9">
        <w:rPr>
          <w:lang w:val="en-GB"/>
        </w:rPr>
        <w:t>dynamic,</w:t>
      </w:r>
      <w:r w:rsidRPr="00564BD9">
        <w:rPr>
          <w:lang w:val="en-GB"/>
        </w:rPr>
        <w:t xml:space="preserve"> and the actions described may be updated and new ones included as required. We will write progress reports on the actions during the plan period.</w:t>
      </w:r>
    </w:p>
    <w:p w14:paraId="67D30272" w14:textId="2184165A" w:rsidR="00216F20" w:rsidRPr="00564BD9" w:rsidRDefault="005D5158" w:rsidP="0028383A">
      <w:pPr>
        <w:rPr>
          <w:rStyle w:val="halvfet"/>
          <w:b w:val="0"/>
          <w:lang w:val="en-GB"/>
        </w:rPr>
      </w:pPr>
      <w:r w:rsidRPr="00564BD9">
        <w:rPr>
          <w:lang w:val="en-GB"/>
        </w:rPr>
        <w:t>On behalf of the Government, we look forward to the further work,</w:t>
      </w:r>
    </w:p>
    <w:p w14:paraId="719CA573" w14:textId="77777777" w:rsidR="00216F20" w:rsidRPr="00564BD9" w:rsidRDefault="00216F20" w:rsidP="0028383A">
      <w:pPr>
        <w:rPr>
          <w:rStyle w:val="halvfet"/>
          <w:lang w:val="en-GB"/>
        </w:rPr>
      </w:pPr>
      <w:r w:rsidRPr="00564BD9">
        <w:rPr>
          <w:rStyle w:val="halvfet"/>
          <w:noProof/>
          <w:lang w:val="en-GB"/>
        </w:rPr>
        <w:drawing>
          <wp:inline distT="0" distB="0" distL="0" distR="0" wp14:anchorId="1AB60367" wp14:editId="7CC8A089">
            <wp:extent cx="1781175" cy="1190625"/>
            <wp:effectExtent l="0" t="0" r="9525" b="9525"/>
            <wp:docPr id="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1190625"/>
                    </a:xfrm>
                    <a:prstGeom prst="rect">
                      <a:avLst/>
                    </a:prstGeom>
                    <a:noFill/>
                    <a:ln>
                      <a:noFill/>
                    </a:ln>
                  </pic:spPr>
                </pic:pic>
              </a:graphicData>
            </a:graphic>
          </wp:inline>
        </w:drawing>
      </w:r>
    </w:p>
    <w:p w14:paraId="6417F5AB" w14:textId="53C2C216" w:rsidR="001F4241" w:rsidRPr="00564BD9" w:rsidRDefault="005D5158" w:rsidP="0028383A">
      <w:pPr>
        <w:rPr>
          <w:rStyle w:val="kursiv"/>
          <w:lang w:val="en-GB"/>
        </w:rPr>
      </w:pPr>
      <w:r w:rsidRPr="00564BD9">
        <w:rPr>
          <w:rStyle w:val="halvfet"/>
          <w:lang w:val="en-GB"/>
        </w:rPr>
        <w:t xml:space="preserve">Anette </w:t>
      </w:r>
      <w:proofErr w:type="spellStart"/>
      <w:r w:rsidRPr="00564BD9">
        <w:rPr>
          <w:rStyle w:val="halvfet"/>
          <w:lang w:val="en-GB"/>
        </w:rPr>
        <w:t>Trettebergstuen</w:t>
      </w:r>
      <w:proofErr w:type="spellEnd"/>
      <w:r w:rsidRPr="00564BD9">
        <w:rPr>
          <w:rStyle w:val="halvfet"/>
          <w:lang w:val="en-GB"/>
        </w:rPr>
        <w:t xml:space="preserve"> </w:t>
      </w:r>
      <w:r w:rsidRPr="00564BD9">
        <w:rPr>
          <w:rStyle w:val="halvfet"/>
          <w:lang w:val="en-GB"/>
        </w:rPr>
        <w:br/>
      </w:r>
      <w:r w:rsidRPr="00564BD9">
        <w:rPr>
          <w:rStyle w:val="kursiv"/>
          <w:lang w:val="en-GB"/>
        </w:rPr>
        <w:t>Minister of Culture and Equality</w:t>
      </w:r>
    </w:p>
    <w:p w14:paraId="1B0821D7" w14:textId="3CC8EE66" w:rsidR="00216F20" w:rsidRPr="00564BD9" w:rsidRDefault="00216F20" w:rsidP="0028383A">
      <w:pPr>
        <w:rPr>
          <w:rStyle w:val="halvfet"/>
          <w:lang w:val="en-GB"/>
        </w:rPr>
      </w:pPr>
      <w:r w:rsidRPr="00564BD9">
        <w:rPr>
          <w:rStyle w:val="halvfet"/>
          <w:noProof/>
          <w:lang w:val="en-GB"/>
        </w:rPr>
        <w:drawing>
          <wp:inline distT="0" distB="0" distL="0" distR="0" wp14:anchorId="4E99F105" wp14:editId="66AB5D3D">
            <wp:extent cx="2729230" cy="900430"/>
            <wp:effectExtent l="0" t="0" r="0" b="0"/>
            <wp:docPr id="2" name="Picture 2"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9230" cy="900430"/>
                    </a:xfrm>
                    <a:prstGeom prst="rect">
                      <a:avLst/>
                    </a:prstGeom>
                    <a:noFill/>
                    <a:ln>
                      <a:noFill/>
                    </a:ln>
                  </pic:spPr>
                </pic:pic>
              </a:graphicData>
            </a:graphic>
          </wp:inline>
        </w:drawing>
      </w:r>
    </w:p>
    <w:p w14:paraId="426CE309" w14:textId="635A51FC" w:rsidR="001F4241" w:rsidRPr="00564BD9" w:rsidRDefault="005D5158" w:rsidP="0028383A">
      <w:pPr>
        <w:rPr>
          <w:lang w:val="en-GB"/>
        </w:rPr>
      </w:pPr>
      <w:r w:rsidRPr="00564BD9">
        <w:rPr>
          <w:rStyle w:val="halvfet"/>
          <w:lang w:val="en-GB"/>
        </w:rPr>
        <w:t xml:space="preserve">Marte Mjøs Persen </w:t>
      </w:r>
      <w:r w:rsidRPr="00564BD9">
        <w:rPr>
          <w:rStyle w:val="halvfet"/>
          <w:lang w:val="en-GB"/>
        </w:rPr>
        <w:br/>
      </w:r>
      <w:r w:rsidRPr="00564BD9">
        <w:rPr>
          <w:rStyle w:val="kursiv"/>
          <w:lang w:val="en-GB"/>
        </w:rPr>
        <w:t>Minister of Labour and Social Inclusion</w:t>
      </w:r>
    </w:p>
    <w:p w14:paraId="4BD8BC34" w14:textId="77777777" w:rsidR="00216F20" w:rsidRPr="00564BD9" w:rsidRDefault="00216F20" w:rsidP="0028383A">
      <w:pPr>
        <w:rPr>
          <w:rStyle w:val="halvfet"/>
          <w:lang w:val="en-GB"/>
        </w:rPr>
      </w:pPr>
      <w:r w:rsidRPr="00564BD9">
        <w:rPr>
          <w:rStyle w:val="halvfet"/>
          <w:noProof/>
          <w:lang w:val="en-GB"/>
        </w:rPr>
        <w:drawing>
          <wp:inline distT="0" distB="0" distL="0" distR="0" wp14:anchorId="63679D9F" wp14:editId="3BC49C36">
            <wp:extent cx="2795905" cy="900430"/>
            <wp:effectExtent l="0" t="0" r="4445" b="0"/>
            <wp:docPr id="3" name="Picture 3"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igna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5905" cy="900430"/>
                    </a:xfrm>
                    <a:prstGeom prst="rect">
                      <a:avLst/>
                    </a:prstGeom>
                    <a:noFill/>
                    <a:ln>
                      <a:noFill/>
                    </a:ln>
                  </pic:spPr>
                </pic:pic>
              </a:graphicData>
            </a:graphic>
          </wp:inline>
        </w:drawing>
      </w:r>
    </w:p>
    <w:p w14:paraId="73428172" w14:textId="015C453C" w:rsidR="001F4241" w:rsidRPr="00564BD9" w:rsidRDefault="005D5158" w:rsidP="0028383A">
      <w:pPr>
        <w:rPr>
          <w:lang w:val="en-GB"/>
        </w:rPr>
      </w:pPr>
      <w:r w:rsidRPr="00564BD9">
        <w:rPr>
          <w:rStyle w:val="halvfet"/>
          <w:lang w:val="en-GB"/>
        </w:rPr>
        <w:t>Kjersti Toppe</w:t>
      </w:r>
      <w:r w:rsidRPr="00564BD9">
        <w:rPr>
          <w:lang w:val="en-GB"/>
        </w:rPr>
        <w:t xml:space="preserve"> </w:t>
      </w:r>
      <w:r w:rsidRPr="00564BD9">
        <w:rPr>
          <w:lang w:val="en-GB"/>
        </w:rPr>
        <w:br/>
      </w:r>
      <w:r w:rsidRPr="00564BD9">
        <w:rPr>
          <w:rStyle w:val="kursiv"/>
          <w:lang w:val="en-GB"/>
        </w:rPr>
        <w:t>Minister of Children and Families</w:t>
      </w:r>
    </w:p>
    <w:p w14:paraId="0503F383" w14:textId="6657EAEA" w:rsidR="00216F20" w:rsidRPr="00564BD9" w:rsidRDefault="00C70A75" w:rsidP="0028383A">
      <w:pPr>
        <w:rPr>
          <w:rStyle w:val="halvfet"/>
          <w:lang w:val="en-GB"/>
        </w:rPr>
      </w:pPr>
      <w:r w:rsidRPr="00564BD9">
        <w:rPr>
          <w:rStyle w:val="halvfet"/>
          <w:noProof/>
          <w:lang w:val="en-GB"/>
        </w:rPr>
        <w:drawing>
          <wp:inline distT="0" distB="0" distL="0" distR="0" wp14:anchorId="7BED526F" wp14:editId="062FC180">
            <wp:extent cx="2529205" cy="814705"/>
            <wp:effectExtent l="0" t="0" r="4445" b="4445"/>
            <wp:docPr id="22" name="Picture 22"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Signa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9205" cy="814705"/>
                    </a:xfrm>
                    <a:prstGeom prst="rect">
                      <a:avLst/>
                    </a:prstGeom>
                    <a:noFill/>
                    <a:ln>
                      <a:noFill/>
                    </a:ln>
                  </pic:spPr>
                </pic:pic>
              </a:graphicData>
            </a:graphic>
          </wp:inline>
        </w:drawing>
      </w:r>
    </w:p>
    <w:p w14:paraId="3FD3151E" w14:textId="44C9991E" w:rsidR="001F4241" w:rsidRPr="00564BD9" w:rsidRDefault="005D5158" w:rsidP="0028383A">
      <w:pPr>
        <w:rPr>
          <w:rStyle w:val="kursiv"/>
          <w:lang w:val="en-GB"/>
        </w:rPr>
      </w:pPr>
      <w:r w:rsidRPr="00564BD9">
        <w:rPr>
          <w:rStyle w:val="halvfet"/>
          <w:lang w:val="en-GB"/>
        </w:rPr>
        <w:t xml:space="preserve">Bjørn Arild Gram </w:t>
      </w:r>
      <w:r w:rsidRPr="00564BD9">
        <w:rPr>
          <w:rStyle w:val="halvfet"/>
          <w:lang w:val="en-GB"/>
        </w:rPr>
        <w:br/>
      </w:r>
      <w:r w:rsidRPr="00564BD9">
        <w:rPr>
          <w:rStyle w:val="kursiv"/>
          <w:lang w:val="en-GB"/>
        </w:rPr>
        <w:t>Minister of Defence</w:t>
      </w:r>
    </w:p>
    <w:p w14:paraId="52306C4C" w14:textId="7D21CA95" w:rsidR="00216F20" w:rsidRPr="00564BD9" w:rsidRDefault="00C70A75" w:rsidP="0028383A">
      <w:pPr>
        <w:rPr>
          <w:rStyle w:val="halvfet"/>
          <w:lang w:val="en-GB"/>
        </w:rPr>
      </w:pPr>
      <w:r w:rsidRPr="00564BD9">
        <w:rPr>
          <w:rStyle w:val="halvfet"/>
          <w:noProof/>
          <w:lang w:val="en-GB"/>
        </w:rPr>
        <w:drawing>
          <wp:inline distT="0" distB="0" distL="0" distR="0" wp14:anchorId="0AF27222" wp14:editId="4ACFD505">
            <wp:extent cx="2667000" cy="609600"/>
            <wp:effectExtent l="0" t="0" r="0" b="0"/>
            <wp:docPr id="23" name="Picture 23"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igna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609600"/>
                    </a:xfrm>
                    <a:prstGeom prst="rect">
                      <a:avLst/>
                    </a:prstGeom>
                    <a:noFill/>
                    <a:ln>
                      <a:noFill/>
                    </a:ln>
                  </pic:spPr>
                </pic:pic>
              </a:graphicData>
            </a:graphic>
          </wp:inline>
        </w:drawing>
      </w:r>
    </w:p>
    <w:p w14:paraId="1FFF4DA3" w14:textId="21DA63B9" w:rsidR="001F4241" w:rsidRPr="00564BD9" w:rsidRDefault="005D5158" w:rsidP="0028383A">
      <w:pPr>
        <w:rPr>
          <w:rStyle w:val="kursiv"/>
          <w:lang w:val="en-GB"/>
        </w:rPr>
      </w:pPr>
      <w:r w:rsidRPr="00564BD9">
        <w:rPr>
          <w:rStyle w:val="halvfet"/>
          <w:lang w:val="en-GB"/>
        </w:rPr>
        <w:lastRenderedPageBreak/>
        <w:t xml:space="preserve">Ingvild </w:t>
      </w:r>
      <w:proofErr w:type="spellStart"/>
      <w:r w:rsidRPr="00564BD9">
        <w:rPr>
          <w:rStyle w:val="halvfet"/>
          <w:lang w:val="en-GB"/>
        </w:rPr>
        <w:t>Kjerkol</w:t>
      </w:r>
      <w:proofErr w:type="spellEnd"/>
      <w:r w:rsidRPr="00564BD9">
        <w:rPr>
          <w:rStyle w:val="halvfet"/>
          <w:lang w:val="en-GB"/>
        </w:rPr>
        <w:t xml:space="preserve"> </w:t>
      </w:r>
      <w:r w:rsidRPr="00564BD9">
        <w:rPr>
          <w:rStyle w:val="halvfet"/>
          <w:lang w:val="en-GB"/>
        </w:rPr>
        <w:br/>
      </w:r>
      <w:r w:rsidRPr="00564BD9">
        <w:rPr>
          <w:rStyle w:val="kursiv"/>
          <w:lang w:val="en-GB"/>
        </w:rPr>
        <w:t>Minister of Health and Care Services</w:t>
      </w:r>
    </w:p>
    <w:p w14:paraId="7DEA3D20" w14:textId="77777777" w:rsidR="00216F20" w:rsidRPr="00564BD9" w:rsidRDefault="00216F20" w:rsidP="0028383A">
      <w:pPr>
        <w:rPr>
          <w:rStyle w:val="halvfet"/>
          <w:lang w:val="en-GB"/>
        </w:rPr>
      </w:pPr>
      <w:r w:rsidRPr="00564BD9">
        <w:rPr>
          <w:rStyle w:val="halvfet"/>
          <w:noProof/>
          <w:lang w:val="en-GB"/>
        </w:rPr>
        <w:drawing>
          <wp:inline distT="0" distB="0" distL="0" distR="0" wp14:anchorId="6191D914" wp14:editId="0A13E98A">
            <wp:extent cx="1967230" cy="900430"/>
            <wp:effectExtent l="0" t="0" r="0" b="0"/>
            <wp:docPr id="6" name="Picture 6"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igna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7230" cy="900430"/>
                    </a:xfrm>
                    <a:prstGeom prst="rect">
                      <a:avLst/>
                    </a:prstGeom>
                    <a:noFill/>
                    <a:ln>
                      <a:noFill/>
                    </a:ln>
                  </pic:spPr>
                </pic:pic>
              </a:graphicData>
            </a:graphic>
          </wp:inline>
        </w:drawing>
      </w:r>
    </w:p>
    <w:p w14:paraId="0D989476" w14:textId="61290679" w:rsidR="001F4241" w:rsidRPr="00564BD9" w:rsidRDefault="005D5158" w:rsidP="0028383A">
      <w:pPr>
        <w:rPr>
          <w:rStyle w:val="kursiv"/>
          <w:lang w:val="en-GB"/>
        </w:rPr>
      </w:pPr>
      <w:r w:rsidRPr="00564BD9">
        <w:rPr>
          <w:rStyle w:val="halvfet"/>
          <w:lang w:val="en-GB"/>
        </w:rPr>
        <w:t xml:space="preserve">Emilie Enger Mehl </w:t>
      </w:r>
      <w:r w:rsidRPr="00564BD9">
        <w:rPr>
          <w:rStyle w:val="halvfet"/>
          <w:lang w:val="en-GB"/>
        </w:rPr>
        <w:br/>
      </w:r>
      <w:r w:rsidRPr="00564BD9">
        <w:rPr>
          <w:rStyle w:val="kursiv"/>
          <w:lang w:val="en-GB"/>
        </w:rPr>
        <w:t>Minister of Justice and Public Security</w:t>
      </w:r>
    </w:p>
    <w:p w14:paraId="5FF4B5B0" w14:textId="77777777" w:rsidR="00216F20" w:rsidRPr="00564BD9" w:rsidRDefault="00216F20" w:rsidP="0028383A">
      <w:pPr>
        <w:rPr>
          <w:rStyle w:val="halvfet"/>
          <w:lang w:val="en-GB"/>
        </w:rPr>
      </w:pPr>
      <w:r w:rsidRPr="00564BD9">
        <w:rPr>
          <w:rStyle w:val="halvfet"/>
          <w:noProof/>
          <w:lang w:val="en-GB"/>
        </w:rPr>
        <w:drawing>
          <wp:inline distT="0" distB="0" distL="0" distR="0" wp14:anchorId="10EA8F73" wp14:editId="5C1839F3">
            <wp:extent cx="2795905" cy="900430"/>
            <wp:effectExtent l="0" t="0" r="4445" b="0"/>
            <wp:docPr id="7" name="Picture 7"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igna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5905" cy="900430"/>
                    </a:xfrm>
                    <a:prstGeom prst="rect">
                      <a:avLst/>
                    </a:prstGeom>
                    <a:noFill/>
                    <a:ln>
                      <a:noFill/>
                    </a:ln>
                  </pic:spPr>
                </pic:pic>
              </a:graphicData>
            </a:graphic>
          </wp:inline>
        </w:drawing>
      </w:r>
    </w:p>
    <w:p w14:paraId="3601ECAB" w14:textId="6E3AC717" w:rsidR="001F4241" w:rsidRPr="00564BD9" w:rsidRDefault="005D5158" w:rsidP="0028383A">
      <w:pPr>
        <w:rPr>
          <w:rStyle w:val="kursiv"/>
          <w:lang w:val="en-GB"/>
        </w:rPr>
      </w:pPr>
      <w:r w:rsidRPr="00564BD9">
        <w:rPr>
          <w:rStyle w:val="halvfet"/>
          <w:lang w:val="en-GB"/>
        </w:rPr>
        <w:t xml:space="preserve">Sigbjørn Gjelsvik </w:t>
      </w:r>
      <w:r w:rsidRPr="00564BD9">
        <w:rPr>
          <w:rStyle w:val="halvfet"/>
          <w:lang w:val="en-GB"/>
        </w:rPr>
        <w:br/>
      </w:r>
      <w:r w:rsidRPr="00564BD9">
        <w:rPr>
          <w:rStyle w:val="kursiv"/>
          <w:lang w:val="en-GB"/>
        </w:rPr>
        <w:t>Minister of Local Government and Regional Development</w:t>
      </w:r>
    </w:p>
    <w:p w14:paraId="0E8E67A6" w14:textId="073A1371" w:rsidR="00216F20" w:rsidRPr="00564BD9" w:rsidRDefault="00C70A75" w:rsidP="0028383A">
      <w:pPr>
        <w:rPr>
          <w:rStyle w:val="halvfet"/>
          <w:lang w:val="en-GB"/>
        </w:rPr>
      </w:pPr>
      <w:r w:rsidRPr="00564BD9">
        <w:rPr>
          <w:rStyle w:val="halvfet"/>
          <w:noProof/>
          <w:lang w:val="en-GB"/>
        </w:rPr>
        <w:drawing>
          <wp:inline distT="0" distB="0" distL="0" distR="0" wp14:anchorId="4BEBB982" wp14:editId="05A43481">
            <wp:extent cx="2500630" cy="814705"/>
            <wp:effectExtent l="0" t="0" r="0" b="4445"/>
            <wp:docPr id="24" name="Picture 24"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Signat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00630" cy="814705"/>
                    </a:xfrm>
                    <a:prstGeom prst="rect">
                      <a:avLst/>
                    </a:prstGeom>
                    <a:noFill/>
                    <a:ln>
                      <a:noFill/>
                    </a:ln>
                  </pic:spPr>
                </pic:pic>
              </a:graphicData>
            </a:graphic>
          </wp:inline>
        </w:drawing>
      </w:r>
    </w:p>
    <w:p w14:paraId="1219EFFC" w14:textId="2CA69AD3" w:rsidR="001F4241" w:rsidRPr="00564BD9" w:rsidRDefault="005D5158" w:rsidP="0028383A">
      <w:pPr>
        <w:rPr>
          <w:rStyle w:val="kursiv"/>
          <w:lang w:val="en-GB"/>
        </w:rPr>
      </w:pPr>
      <w:r w:rsidRPr="00564BD9">
        <w:rPr>
          <w:rStyle w:val="halvfet"/>
          <w:lang w:val="en-GB"/>
        </w:rPr>
        <w:t xml:space="preserve">Tonje Brenna </w:t>
      </w:r>
      <w:r w:rsidRPr="00564BD9">
        <w:rPr>
          <w:rStyle w:val="halvfet"/>
          <w:lang w:val="en-GB"/>
        </w:rPr>
        <w:br/>
      </w:r>
      <w:r w:rsidRPr="00564BD9">
        <w:rPr>
          <w:rStyle w:val="kursiv"/>
          <w:lang w:val="en-GB"/>
        </w:rPr>
        <w:t>Minister of Education</w:t>
      </w:r>
    </w:p>
    <w:p w14:paraId="522D3918" w14:textId="77777777" w:rsidR="00216F20" w:rsidRPr="00564BD9" w:rsidRDefault="00216F20" w:rsidP="0028383A">
      <w:pPr>
        <w:rPr>
          <w:rStyle w:val="halvfet"/>
          <w:lang w:val="en-GB"/>
        </w:rPr>
      </w:pPr>
      <w:r w:rsidRPr="00564BD9">
        <w:rPr>
          <w:rStyle w:val="halvfet"/>
          <w:noProof/>
          <w:lang w:val="en-GB"/>
        </w:rPr>
        <w:drawing>
          <wp:inline distT="0" distB="0" distL="0" distR="0" wp14:anchorId="3251F9B2" wp14:editId="2A23E3F4">
            <wp:extent cx="1995805" cy="900430"/>
            <wp:effectExtent l="0" t="0" r="4445" b="0"/>
            <wp:docPr id="10" name="Picture 10"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ignat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95805" cy="900430"/>
                    </a:xfrm>
                    <a:prstGeom prst="rect">
                      <a:avLst/>
                    </a:prstGeom>
                    <a:noFill/>
                    <a:ln>
                      <a:noFill/>
                    </a:ln>
                  </pic:spPr>
                </pic:pic>
              </a:graphicData>
            </a:graphic>
          </wp:inline>
        </w:drawing>
      </w:r>
    </w:p>
    <w:p w14:paraId="29DC2E54" w14:textId="757CDCBD" w:rsidR="001F4241" w:rsidRPr="00564BD9" w:rsidRDefault="005D5158" w:rsidP="0028383A">
      <w:pPr>
        <w:rPr>
          <w:rStyle w:val="kursiv"/>
          <w:lang w:val="en-GB"/>
        </w:rPr>
      </w:pPr>
      <w:r w:rsidRPr="00564BD9">
        <w:rPr>
          <w:rStyle w:val="halvfet"/>
          <w:lang w:val="en-GB"/>
        </w:rPr>
        <w:t xml:space="preserve">Ola Borten Moe </w:t>
      </w:r>
      <w:r w:rsidRPr="00564BD9">
        <w:rPr>
          <w:rStyle w:val="halvfet"/>
          <w:lang w:val="en-GB"/>
        </w:rPr>
        <w:br/>
      </w:r>
      <w:r w:rsidRPr="00564BD9">
        <w:rPr>
          <w:rStyle w:val="kursiv"/>
          <w:lang w:val="en-GB"/>
        </w:rPr>
        <w:t>Minister of Research and Higher Education</w:t>
      </w:r>
    </w:p>
    <w:p w14:paraId="5393BFC8" w14:textId="7FD2E8CB" w:rsidR="00216F20" w:rsidRPr="00564BD9" w:rsidRDefault="00707B2B" w:rsidP="0028383A">
      <w:pPr>
        <w:rPr>
          <w:rStyle w:val="halvfet"/>
          <w:lang w:val="en-GB"/>
        </w:rPr>
      </w:pPr>
      <w:r w:rsidRPr="00564BD9">
        <w:rPr>
          <w:rStyle w:val="halvfet"/>
          <w:noProof/>
          <w:lang w:val="en-GB"/>
        </w:rPr>
        <w:drawing>
          <wp:inline distT="0" distB="0" distL="0" distR="0" wp14:anchorId="506F469B" wp14:editId="40CA1D6E">
            <wp:extent cx="3405505" cy="571500"/>
            <wp:effectExtent l="0" t="0" r="0" b="0"/>
            <wp:docPr id="27" name="Picture 27"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Signat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05505" cy="571500"/>
                    </a:xfrm>
                    <a:prstGeom prst="rect">
                      <a:avLst/>
                    </a:prstGeom>
                    <a:noFill/>
                    <a:ln>
                      <a:noFill/>
                    </a:ln>
                  </pic:spPr>
                </pic:pic>
              </a:graphicData>
            </a:graphic>
          </wp:inline>
        </w:drawing>
      </w:r>
    </w:p>
    <w:p w14:paraId="72760049" w14:textId="55FC8554" w:rsidR="001F4241" w:rsidRPr="00564BD9" w:rsidRDefault="005D5158" w:rsidP="0028383A">
      <w:pPr>
        <w:rPr>
          <w:lang w:val="en-GB"/>
        </w:rPr>
      </w:pPr>
      <w:r w:rsidRPr="00564BD9">
        <w:rPr>
          <w:rStyle w:val="halvfet"/>
          <w:lang w:val="en-GB"/>
        </w:rPr>
        <w:t xml:space="preserve">Anniken Huitfeldt </w:t>
      </w:r>
      <w:r w:rsidRPr="00564BD9">
        <w:rPr>
          <w:rStyle w:val="halvfet"/>
          <w:lang w:val="en-GB"/>
        </w:rPr>
        <w:br/>
      </w:r>
      <w:r w:rsidRPr="00564BD9">
        <w:rPr>
          <w:rStyle w:val="kursiv"/>
          <w:lang w:val="en-GB"/>
        </w:rPr>
        <w:t>Minister of Foreign Affairs</w:t>
      </w:r>
    </w:p>
    <w:p w14:paraId="6432EAD7" w14:textId="3DB900B0" w:rsidR="00216F20" w:rsidRPr="00564BD9" w:rsidRDefault="00707B2B" w:rsidP="0028383A">
      <w:pPr>
        <w:rPr>
          <w:rStyle w:val="halvfet"/>
          <w:lang w:val="en-GB"/>
        </w:rPr>
      </w:pPr>
      <w:r w:rsidRPr="00564BD9">
        <w:rPr>
          <w:rStyle w:val="halvfet"/>
          <w:noProof/>
          <w:lang w:val="en-GB"/>
        </w:rPr>
        <w:drawing>
          <wp:inline distT="0" distB="0" distL="0" distR="0" wp14:anchorId="76E6E4E8" wp14:editId="066908B8">
            <wp:extent cx="3834130" cy="685800"/>
            <wp:effectExtent l="0" t="0" r="0" b="0"/>
            <wp:docPr id="26" name="Picture 26"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Signat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34130" cy="685800"/>
                    </a:xfrm>
                    <a:prstGeom prst="rect">
                      <a:avLst/>
                    </a:prstGeom>
                    <a:noFill/>
                    <a:ln>
                      <a:noFill/>
                    </a:ln>
                  </pic:spPr>
                </pic:pic>
              </a:graphicData>
            </a:graphic>
          </wp:inline>
        </w:drawing>
      </w:r>
    </w:p>
    <w:p w14:paraId="7DD8B2AC" w14:textId="0898AD09" w:rsidR="001F4241" w:rsidRPr="00564BD9" w:rsidRDefault="005D5158" w:rsidP="0028383A">
      <w:pPr>
        <w:rPr>
          <w:lang w:val="en-GB"/>
        </w:rPr>
      </w:pPr>
      <w:r w:rsidRPr="00564BD9">
        <w:rPr>
          <w:rStyle w:val="halvfet"/>
          <w:lang w:val="en-GB"/>
        </w:rPr>
        <w:lastRenderedPageBreak/>
        <w:t xml:space="preserve">Anne </w:t>
      </w:r>
      <w:proofErr w:type="spellStart"/>
      <w:r w:rsidRPr="00564BD9">
        <w:rPr>
          <w:rStyle w:val="halvfet"/>
          <w:lang w:val="en-GB"/>
        </w:rPr>
        <w:t>Beathe</w:t>
      </w:r>
      <w:proofErr w:type="spellEnd"/>
      <w:r w:rsidRPr="00564BD9">
        <w:rPr>
          <w:rStyle w:val="halvfet"/>
          <w:lang w:val="en-GB"/>
        </w:rPr>
        <w:t xml:space="preserve"> </w:t>
      </w:r>
      <w:proofErr w:type="spellStart"/>
      <w:r w:rsidRPr="00564BD9">
        <w:rPr>
          <w:rStyle w:val="halvfet"/>
          <w:lang w:val="en-GB"/>
        </w:rPr>
        <w:t>Tvinnereim</w:t>
      </w:r>
      <w:proofErr w:type="spellEnd"/>
      <w:r w:rsidRPr="00564BD9">
        <w:rPr>
          <w:lang w:val="en-GB"/>
        </w:rPr>
        <w:t xml:space="preserve"> </w:t>
      </w:r>
      <w:r w:rsidRPr="00564BD9">
        <w:rPr>
          <w:lang w:val="en-GB"/>
        </w:rPr>
        <w:br/>
      </w:r>
      <w:r w:rsidRPr="00564BD9">
        <w:rPr>
          <w:rStyle w:val="kursiv"/>
          <w:lang w:val="en-GB"/>
        </w:rPr>
        <w:t>Minister of International Development</w:t>
      </w:r>
    </w:p>
    <w:p w14:paraId="7D4B7BFF" w14:textId="77777777" w:rsidR="001F4241" w:rsidRPr="00564BD9" w:rsidRDefault="005D5158" w:rsidP="0028383A">
      <w:pPr>
        <w:rPr>
          <w:lang w:val="en-GB"/>
        </w:rPr>
      </w:pPr>
      <w:r w:rsidRPr="00564BD9">
        <w:rPr>
          <w:lang w:val="en-GB"/>
        </w:rPr>
        <w:t>Oslo, 27 January 2023</w:t>
      </w:r>
    </w:p>
    <w:p w14:paraId="53E0EE3B" w14:textId="77777777" w:rsidR="001F4241" w:rsidRPr="002952F0" w:rsidRDefault="005D5158" w:rsidP="005D5158">
      <w:pPr>
        <w:pStyle w:val="UnOverskrift1"/>
        <w:rPr>
          <w:lang w:val="en-US"/>
        </w:rPr>
      </w:pPr>
      <w:r w:rsidRPr="002952F0">
        <w:rPr>
          <w:lang w:val="en-US"/>
        </w:rPr>
        <w:t>Challenges</w:t>
      </w:r>
    </w:p>
    <w:p w14:paraId="77202C5D" w14:textId="2C391EC5" w:rsidR="001F4241" w:rsidRPr="00564BD9" w:rsidRDefault="005D5158" w:rsidP="005D5158">
      <w:pPr>
        <w:rPr>
          <w:lang w:val="en-GB"/>
        </w:rPr>
      </w:pPr>
      <w:r w:rsidRPr="00564BD9">
        <w:rPr>
          <w:lang w:val="en-GB"/>
        </w:rPr>
        <w:t xml:space="preserve">Norway ranks high </w:t>
      </w:r>
      <w:r w:rsidR="00E92B92">
        <w:rPr>
          <w:lang w:val="en-GB"/>
        </w:rPr>
        <w:t>among</w:t>
      </w:r>
      <w:r w:rsidRPr="00564BD9">
        <w:rPr>
          <w:lang w:val="en-GB"/>
        </w:rPr>
        <w:t xml:space="preserve"> countries with a high level of equality. In 2022, Norway was ranked fourth on the rainbow map </w:t>
      </w:r>
      <w:r w:rsidR="00595516">
        <w:rPr>
          <w:lang w:val="en-GB"/>
        </w:rPr>
        <w:t>published by</w:t>
      </w:r>
      <w:r w:rsidR="00595516" w:rsidRPr="00564BD9">
        <w:rPr>
          <w:lang w:val="en-GB"/>
        </w:rPr>
        <w:t xml:space="preserve"> </w:t>
      </w:r>
      <w:r w:rsidRPr="00564BD9">
        <w:rPr>
          <w:lang w:val="en-GB"/>
        </w:rPr>
        <w:t>the International Lesbian, Gay, Bisexual, Trans and Intersex Association (ILGA) Europe.</w:t>
      </w:r>
      <w:r w:rsidRPr="00564BD9">
        <w:rPr>
          <w:rStyle w:val="Fotnotereferanse"/>
          <w:lang w:val="en-GB"/>
        </w:rPr>
        <w:footnoteReference w:id="1"/>
      </w:r>
      <w:r w:rsidRPr="00564BD9">
        <w:rPr>
          <w:lang w:val="en-GB"/>
        </w:rPr>
        <w:t xml:space="preserve"> Studies show that many queer people in Norway live good lives, and several advances have been made for queer people in Norway and in several other European countries. </w:t>
      </w:r>
      <w:r w:rsidR="009F43DA">
        <w:rPr>
          <w:lang w:val="en-GB"/>
        </w:rPr>
        <w:t>However, w</w:t>
      </w:r>
      <w:r w:rsidRPr="00564BD9">
        <w:rPr>
          <w:lang w:val="en-GB"/>
        </w:rPr>
        <w:t>e still face major challenges.</w:t>
      </w:r>
    </w:p>
    <w:p w14:paraId="2852F14F" w14:textId="24B83510" w:rsidR="001F4241" w:rsidRPr="00564BD9" w:rsidRDefault="005D5158" w:rsidP="005D5158">
      <w:pPr>
        <w:rPr>
          <w:lang w:val="en-GB"/>
        </w:rPr>
      </w:pPr>
      <w:r w:rsidRPr="00564BD9">
        <w:rPr>
          <w:lang w:val="en-GB"/>
        </w:rPr>
        <w:t>Many queer people experience prejudice, discrimination and hate crime. 'Homo' is used as an insult in Norway,</w:t>
      </w:r>
      <w:r w:rsidRPr="00564BD9">
        <w:rPr>
          <w:rStyle w:val="Fotnotereferanse"/>
          <w:lang w:val="en-GB"/>
        </w:rPr>
        <w:footnoteReference w:id="2"/>
      </w:r>
      <w:r w:rsidRPr="00564BD9">
        <w:rPr>
          <w:lang w:val="en-GB"/>
        </w:rPr>
        <w:t xml:space="preserve"> and transgender people</w:t>
      </w:r>
      <w:proofErr w:type="gramStart"/>
      <w:r w:rsidR="00E92B92">
        <w:rPr>
          <w:lang w:val="en-GB"/>
        </w:rPr>
        <w:t>,</w:t>
      </w:r>
      <w:r w:rsidRPr="00564BD9">
        <w:rPr>
          <w:lang w:val="en-GB"/>
        </w:rPr>
        <w:t xml:space="preserve"> in particular</w:t>
      </w:r>
      <w:r w:rsidR="00E92B92">
        <w:rPr>
          <w:lang w:val="en-GB"/>
        </w:rPr>
        <w:t>,</w:t>
      </w:r>
      <w:r w:rsidRPr="00564BD9">
        <w:rPr>
          <w:lang w:val="en-GB"/>
        </w:rPr>
        <w:t xml:space="preserve"> face</w:t>
      </w:r>
      <w:proofErr w:type="gramEnd"/>
      <w:r w:rsidRPr="00564BD9">
        <w:rPr>
          <w:lang w:val="en-GB"/>
        </w:rPr>
        <w:t xml:space="preserve"> a great deal of hate </w:t>
      </w:r>
      <w:r w:rsidR="002122F7">
        <w:rPr>
          <w:lang w:val="en-GB"/>
        </w:rPr>
        <w:t>speech</w:t>
      </w:r>
      <w:r w:rsidRPr="00564BD9">
        <w:rPr>
          <w:lang w:val="en-GB"/>
        </w:rPr>
        <w:t xml:space="preserve">. We have some way to go before gender and </w:t>
      </w:r>
      <w:r w:rsidR="007816E0">
        <w:rPr>
          <w:lang w:val="en-GB"/>
        </w:rPr>
        <w:t>sexual diversity</w:t>
      </w:r>
      <w:r w:rsidR="00E92B92">
        <w:rPr>
          <w:lang w:val="en-GB"/>
        </w:rPr>
        <w:t xml:space="preserve"> is fully accepted</w:t>
      </w:r>
      <w:r w:rsidRPr="00564BD9">
        <w:rPr>
          <w:lang w:val="en-GB"/>
        </w:rPr>
        <w:t xml:space="preserve"> in Norway, and before queer people can enjoy the same quality of life as the general population.</w:t>
      </w:r>
    </w:p>
    <w:p w14:paraId="1100318E" w14:textId="33A40946" w:rsidR="001F4241" w:rsidRPr="00564BD9" w:rsidRDefault="005D5158" w:rsidP="005D5158">
      <w:pPr>
        <w:rPr>
          <w:lang w:val="en-GB"/>
        </w:rPr>
      </w:pPr>
      <w:r w:rsidRPr="00564BD9">
        <w:rPr>
          <w:lang w:val="en-GB"/>
        </w:rPr>
        <w:t>Queer people score significantly worse than the rest of the population on Statistics Norway's quality of life variables. In Statistics Norway's 2022 quality of life survey, 48 per cent of non-heterosexuals report low satisfaction with their own mental health, while 25 per cent of heterosexuals report the same.</w:t>
      </w:r>
      <w:r w:rsidRPr="00564BD9">
        <w:rPr>
          <w:rStyle w:val="Fotnotereferanse"/>
          <w:lang w:val="en-GB"/>
        </w:rPr>
        <w:footnoteReference w:id="3"/>
      </w:r>
      <w:r w:rsidRPr="00564BD9">
        <w:rPr>
          <w:lang w:val="en-GB"/>
        </w:rPr>
        <w:t xml:space="preserve"> The living conditions survey among queer people shows significant challenges in living conditions among queer people, especially bisexual and transgender people.</w:t>
      </w:r>
      <w:r w:rsidRPr="00564BD9">
        <w:rPr>
          <w:rStyle w:val="Fotnotereferanse"/>
          <w:lang w:val="en-GB"/>
        </w:rPr>
        <w:footnoteReference w:id="4"/>
      </w:r>
      <w:r w:rsidRPr="00564BD9">
        <w:rPr>
          <w:lang w:val="en-GB"/>
        </w:rPr>
        <w:t xml:space="preserve"> In the National Safety Survey 2020, about 15 per cent of queer people stated that they had been subjected to hate crime during the year.</w:t>
      </w:r>
      <w:r w:rsidRPr="00564BD9">
        <w:rPr>
          <w:rStyle w:val="Fotnotereferanse"/>
          <w:lang w:val="en-GB"/>
        </w:rPr>
        <w:footnoteReference w:id="5"/>
      </w:r>
    </w:p>
    <w:p w14:paraId="4F79BD7F" w14:textId="265E3FF0" w:rsidR="001F4241" w:rsidRPr="00564BD9" w:rsidRDefault="005D5158" w:rsidP="005D5158">
      <w:pPr>
        <w:rPr>
          <w:lang w:val="en-GB"/>
        </w:rPr>
      </w:pPr>
      <w:r w:rsidRPr="00564BD9">
        <w:rPr>
          <w:lang w:val="en-GB"/>
        </w:rPr>
        <w:t xml:space="preserve">The police do a good and important job </w:t>
      </w:r>
      <w:r w:rsidR="00E92B92">
        <w:rPr>
          <w:lang w:val="en-GB"/>
        </w:rPr>
        <w:t xml:space="preserve">to safeguard </w:t>
      </w:r>
      <w:r w:rsidRPr="00564BD9">
        <w:rPr>
          <w:lang w:val="en-GB"/>
        </w:rPr>
        <w:t>our common security, and in the police's Norwegian Citizens Survey</w:t>
      </w:r>
      <w:r w:rsidR="00E92B92">
        <w:rPr>
          <w:lang w:val="en-GB"/>
        </w:rPr>
        <w:t>,</w:t>
      </w:r>
      <w:r w:rsidRPr="00564BD9">
        <w:rPr>
          <w:lang w:val="en-GB"/>
        </w:rPr>
        <w:t xml:space="preserve"> </w:t>
      </w:r>
      <w:r w:rsidR="00E92B92" w:rsidRPr="00564BD9">
        <w:rPr>
          <w:lang w:val="en-GB"/>
        </w:rPr>
        <w:t xml:space="preserve">80 per cent of the population state </w:t>
      </w:r>
      <w:r w:rsidRPr="00564BD9">
        <w:rPr>
          <w:lang w:val="en-GB"/>
        </w:rPr>
        <w:t xml:space="preserve">that they have very high or quite high </w:t>
      </w:r>
      <w:r w:rsidRPr="00564BD9">
        <w:rPr>
          <w:lang w:val="en-GB"/>
        </w:rPr>
        <w:lastRenderedPageBreak/>
        <w:t>confidence in the police.</w:t>
      </w:r>
      <w:r w:rsidRPr="00564BD9">
        <w:rPr>
          <w:rStyle w:val="Fotnotereferanse"/>
          <w:lang w:val="en-GB"/>
        </w:rPr>
        <w:footnoteReference w:id="6"/>
      </w:r>
      <w:r w:rsidRPr="00564BD9">
        <w:rPr>
          <w:lang w:val="en-GB"/>
        </w:rPr>
        <w:t xml:space="preserve"> In 2022, the police conducted a separate survey to </w:t>
      </w:r>
      <w:r w:rsidR="00E92B92">
        <w:rPr>
          <w:lang w:val="en-GB"/>
        </w:rPr>
        <w:t>learn</w:t>
      </w:r>
      <w:r w:rsidR="00E92B92" w:rsidRPr="00564BD9">
        <w:rPr>
          <w:lang w:val="en-GB"/>
        </w:rPr>
        <w:t xml:space="preserve"> </w:t>
      </w:r>
      <w:r w:rsidRPr="00564BD9">
        <w:rPr>
          <w:lang w:val="en-GB"/>
        </w:rPr>
        <w:t>more about the level of confidence in the police among queer people.</w:t>
      </w:r>
      <w:r w:rsidRPr="00564BD9">
        <w:rPr>
          <w:rStyle w:val="Fotnotereferanse"/>
          <w:lang w:val="en-GB"/>
        </w:rPr>
        <w:footnoteReference w:id="7"/>
      </w:r>
      <w:r w:rsidRPr="00564BD9">
        <w:rPr>
          <w:lang w:val="en-GB"/>
        </w:rPr>
        <w:t xml:space="preserve"> Of the respondents, 37 per cent say they have very or quite high confidence that the police address their needs as queer people, while 30 per cent state that they have very low or quite low confidence. The survey also shows that many queer people experience hate crime or harassment. As many as 40 per cent </w:t>
      </w:r>
      <w:r w:rsidR="00E92B92">
        <w:rPr>
          <w:lang w:val="en-GB"/>
        </w:rPr>
        <w:t>state</w:t>
      </w:r>
      <w:r w:rsidR="00E92B92" w:rsidRPr="00564BD9">
        <w:rPr>
          <w:lang w:val="en-GB"/>
        </w:rPr>
        <w:t xml:space="preserve"> </w:t>
      </w:r>
      <w:r w:rsidRPr="00564BD9">
        <w:rPr>
          <w:lang w:val="en-GB"/>
        </w:rPr>
        <w:t xml:space="preserve">that they have been a victim of hate crime in the past two years. Of that 40 per cent, only eight percent have reported the matter to the police. There are various reasons for this, </w:t>
      </w:r>
      <w:r w:rsidR="00E92B92">
        <w:rPr>
          <w:lang w:val="en-GB"/>
        </w:rPr>
        <w:t xml:space="preserve">and </w:t>
      </w:r>
      <w:r w:rsidRPr="00564BD9">
        <w:rPr>
          <w:lang w:val="en-GB"/>
        </w:rPr>
        <w:t xml:space="preserve">one </w:t>
      </w:r>
      <w:r w:rsidR="00E92B92">
        <w:rPr>
          <w:lang w:val="en-GB"/>
        </w:rPr>
        <w:t>important reason</w:t>
      </w:r>
      <w:r w:rsidRPr="00564BD9">
        <w:rPr>
          <w:lang w:val="en-GB"/>
        </w:rPr>
        <w:t xml:space="preserve"> is probably a lack of confidence in there being any point</w:t>
      </w:r>
      <w:r w:rsidR="00E92B92">
        <w:rPr>
          <w:lang w:val="en-GB"/>
        </w:rPr>
        <w:t xml:space="preserve"> in doing so</w:t>
      </w:r>
      <w:r w:rsidRPr="00564BD9">
        <w:rPr>
          <w:lang w:val="en-GB"/>
        </w:rPr>
        <w:t xml:space="preserve">. This is a challenge for queer people, the police and </w:t>
      </w:r>
      <w:proofErr w:type="gramStart"/>
      <w:r w:rsidRPr="00564BD9">
        <w:rPr>
          <w:lang w:val="en-GB"/>
        </w:rPr>
        <w:t>society as a whole</w:t>
      </w:r>
      <w:proofErr w:type="gramEnd"/>
      <w:r w:rsidRPr="00564BD9">
        <w:rPr>
          <w:lang w:val="en-GB"/>
        </w:rPr>
        <w:t xml:space="preserve">. The Norwegian police should be for everyone and </w:t>
      </w:r>
      <w:r w:rsidR="00E92B92">
        <w:rPr>
          <w:lang w:val="en-GB"/>
        </w:rPr>
        <w:t>should enjoy</w:t>
      </w:r>
      <w:r w:rsidR="00E92B92" w:rsidRPr="00564BD9">
        <w:rPr>
          <w:lang w:val="en-GB"/>
        </w:rPr>
        <w:t xml:space="preserve"> </w:t>
      </w:r>
      <w:r w:rsidRPr="00564BD9">
        <w:rPr>
          <w:lang w:val="en-GB"/>
        </w:rPr>
        <w:t>the confidence of the entire population.</w:t>
      </w:r>
    </w:p>
    <w:p w14:paraId="68FE0449" w14:textId="75510CA9" w:rsidR="005D5158" w:rsidRPr="00564BD9" w:rsidRDefault="005D5158" w:rsidP="005D5158">
      <w:pPr>
        <w:rPr>
          <w:lang w:val="en-GB"/>
        </w:rPr>
      </w:pPr>
      <w:r w:rsidRPr="00564BD9">
        <w:rPr>
          <w:lang w:val="en-GB"/>
        </w:rPr>
        <w:t xml:space="preserve">It is positive to see that developments in </w:t>
      </w:r>
      <w:proofErr w:type="gramStart"/>
      <w:r w:rsidRPr="00564BD9">
        <w:rPr>
          <w:lang w:val="en-GB"/>
        </w:rPr>
        <w:t>a number of</w:t>
      </w:r>
      <w:proofErr w:type="gramEnd"/>
      <w:r w:rsidRPr="00564BD9">
        <w:rPr>
          <w:lang w:val="en-GB"/>
        </w:rPr>
        <w:t xml:space="preserve"> countries are moving in the right direction in terms of protecting the rights and equal treatment of queer people.</w:t>
      </w:r>
      <w:r w:rsidRPr="00564BD9">
        <w:rPr>
          <w:rStyle w:val="Fotnotereferanse"/>
          <w:lang w:val="en-GB"/>
        </w:rPr>
        <w:footnoteReference w:id="8"/>
      </w:r>
      <w:r w:rsidRPr="00564BD9">
        <w:rPr>
          <w:lang w:val="en-GB"/>
        </w:rPr>
        <w:t xml:space="preserve"> Nevertheless, queer people continue to be subjected to stigma, discrimination, violence and arbitrary imprisonment all over the world. In nearly 70 countries, </w:t>
      </w:r>
      <w:r w:rsidR="002122F7">
        <w:rPr>
          <w:lang w:val="en-GB"/>
        </w:rPr>
        <w:t>same-sex relations</w:t>
      </w:r>
      <w:r w:rsidR="002122F7" w:rsidRPr="00564BD9">
        <w:rPr>
          <w:lang w:val="en-GB"/>
        </w:rPr>
        <w:t xml:space="preserve"> </w:t>
      </w:r>
      <w:proofErr w:type="gramStart"/>
      <w:r w:rsidRPr="00564BD9">
        <w:rPr>
          <w:lang w:val="en-GB"/>
        </w:rPr>
        <w:t>is</w:t>
      </w:r>
      <w:proofErr w:type="gramEnd"/>
      <w:r w:rsidRPr="00564BD9">
        <w:rPr>
          <w:lang w:val="en-GB"/>
        </w:rPr>
        <w:t xml:space="preserve"> still a criminal offence, and a number of countries have </w:t>
      </w:r>
      <w:r w:rsidR="00E92B92">
        <w:rPr>
          <w:lang w:val="en-GB"/>
        </w:rPr>
        <w:t xml:space="preserve">enacted </w:t>
      </w:r>
      <w:r w:rsidRPr="00564BD9">
        <w:rPr>
          <w:lang w:val="en-GB"/>
        </w:rPr>
        <w:t xml:space="preserve">legislation that prohibits organisations working to promote the human rights of queer people or that restricts freedom of expression </w:t>
      </w:r>
      <w:r w:rsidR="00E92B92">
        <w:rPr>
          <w:lang w:val="en-GB"/>
        </w:rPr>
        <w:t>concerning</w:t>
      </w:r>
      <w:r w:rsidRPr="00564BD9">
        <w:rPr>
          <w:lang w:val="en-GB"/>
        </w:rPr>
        <w:t xml:space="preserve"> same-sex relationships and gender diversity. In humanitarian crises, groups that are already in a vulnerable situation, such as queer people, are particularly vulnerable. Discrimination against queer people is in many places linked to a general worrying </w:t>
      </w:r>
      <w:r w:rsidR="00BE3D76">
        <w:rPr>
          <w:lang w:val="en-GB"/>
        </w:rPr>
        <w:t>deterioration in the situation as regards</w:t>
      </w:r>
      <w:r w:rsidRPr="00564BD9">
        <w:rPr>
          <w:lang w:val="en-GB"/>
        </w:rPr>
        <w:t xml:space="preserve"> democracy and </w:t>
      </w:r>
      <w:r w:rsidR="00BE3D76">
        <w:rPr>
          <w:lang w:val="en-GB"/>
        </w:rPr>
        <w:t xml:space="preserve">the </w:t>
      </w:r>
      <w:r w:rsidRPr="00564BD9">
        <w:rPr>
          <w:lang w:val="en-GB"/>
        </w:rPr>
        <w:t>human rights.</w:t>
      </w:r>
    </w:p>
    <w:p w14:paraId="7C4E1ED9" w14:textId="356B52C3" w:rsidR="001F4241" w:rsidRPr="002952F0" w:rsidRDefault="005D5158" w:rsidP="005D5158">
      <w:pPr>
        <w:pStyle w:val="avsnitt-tittel"/>
        <w:rPr>
          <w:lang w:val="en-US"/>
        </w:rPr>
      </w:pPr>
      <w:r w:rsidRPr="002952F0">
        <w:rPr>
          <w:lang w:val="en-US"/>
        </w:rPr>
        <w:t xml:space="preserve">Queer people </w:t>
      </w:r>
      <w:r w:rsidR="007816E0">
        <w:rPr>
          <w:lang w:val="en-US"/>
        </w:rPr>
        <w:t>with minority back</w:t>
      </w:r>
      <w:r w:rsidRPr="002952F0">
        <w:rPr>
          <w:lang w:val="en-US"/>
        </w:rPr>
        <w:t>grounds and queer people in religious communities</w:t>
      </w:r>
    </w:p>
    <w:p w14:paraId="5C027752" w14:textId="7C55432E" w:rsidR="001F4241" w:rsidRPr="00564BD9" w:rsidRDefault="005D5158" w:rsidP="005D5158">
      <w:pPr>
        <w:rPr>
          <w:lang w:val="en-GB"/>
        </w:rPr>
      </w:pPr>
      <w:r w:rsidRPr="00564BD9">
        <w:rPr>
          <w:lang w:val="en-GB"/>
        </w:rPr>
        <w:t xml:space="preserve">Research shows that belonging to several minorities can pose specific challenges and involve experiences of multiple or double discrimination. The 2020 living conditions survey among queer people shows that transgender </w:t>
      </w:r>
      <w:proofErr w:type="gramStart"/>
      <w:r w:rsidRPr="00564BD9">
        <w:rPr>
          <w:lang w:val="en-GB"/>
        </w:rPr>
        <w:t>people in particular, but</w:t>
      </w:r>
      <w:proofErr w:type="gramEnd"/>
      <w:r w:rsidRPr="00564BD9">
        <w:rPr>
          <w:lang w:val="en-GB"/>
        </w:rPr>
        <w:t xml:space="preserve"> also bisexual men and women, experience discrimination on several grounds.</w:t>
      </w:r>
      <w:r w:rsidRPr="00564BD9">
        <w:rPr>
          <w:rStyle w:val="Fotnotereferanse"/>
          <w:lang w:val="en-GB"/>
        </w:rPr>
        <w:footnoteReference w:id="9"/>
      </w:r>
      <w:r w:rsidRPr="00564BD9">
        <w:rPr>
          <w:lang w:val="en-GB"/>
        </w:rPr>
        <w:t xml:space="preserve"> Queer people from ethnic minority backgrounds can experience discrimination both because of their minority background and because they transgress gender and sexual norms.</w:t>
      </w:r>
    </w:p>
    <w:p w14:paraId="65A874CE" w14:textId="415FB032" w:rsidR="001F4241" w:rsidRPr="00564BD9" w:rsidRDefault="005D5158" w:rsidP="005D5158">
      <w:pPr>
        <w:rPr>
          <w:lang w:val="en-GB"/>
        </w:rPr>
      </w:pPr>
      <w:r w:rsidRPr="00564BD9">
        <w:rPr>
          <w:lang w:val="en-GB"/>
        </w:rPr>
        <w:lastRenderedPageBreak/>
        <w:t>Studies show that queer people from ethnic minority backgrounds experience racism, homophobia and prejudice.</w:t>
      </w:r>
      <w:r w:rsidRPr="00564BD9">
        <w:rPr>
          <w:rStyle w:val="Fotnotereferanse"/>
          <w:lang w:val="en-GB"/>
        </w:rPr>
        <w:footnoteReference w:id="10"/>
      </w:r>
      <w:r w:rsidRPr="00564BD9">
        <w:rPr>
          <w:lang w:val="en-GB"/>
        </w:rPr>
        <w:t xml:space="preserve"> A study on living conditions among queer people from immigrant backgrounds in Norway shows that 22 per cent of the respondents have attempted to take their own life, and that 30 per cent often feel lonely.</w:t>
      </w:r>
      <w:r w:rsidRPr="00564BD9">
        <w:rPr>
          <w:rStyle w:val="Fotnotereferanse"/>
          <w:lang w:val="en-GB"/>
        </w:rPr>
        <w:footnoteReference w:id="11"/>
      </w:r>
      <w:r w:rsidRPr="00564BD9">
        <w:rPr>
          <w:lang w:val="en-GB"/>
        </w:rPr>
        <w:t xml:space="preserve"> In a </w:t>
      </w:r>
      <w:r w:rsidR="00BE3D76">
        <w:rPr>
          <w:lang w:val="en-GB"/>
        </w:rPr>
        <w:t xml:space="preserve">report from </w:t>
      </w:r>
      <w:r w:rsidRPr="00564BD9">
        <w:rPr>
          <w:lang w:val="en-GB"/>
        </w:rPr>
        <w:t>2022, conditions at asylum reception centres, in introduction programmes and adult education are highlighted as being particularly challenging for queer refugees.</w:t>
      </w:r>
      <w:r w:rsidRPr="00564BD9">
        <w:rPr>
          <w:rStyle w:val="Fotnotereferanse"/>
          <w:lang w:val="en-GB"/>
        </w:rPr>
        <w:footnoteReference w:id="12"/>
      </w:r>
      <w:r w:rsidRPr="00564BD9">
        <w:rPr>
          <w:lang w:val="en-GB"/>
        </w:rPr>
        <w:t xml:space="preserve"> The use of interpreters is also considered unsafe.</w:t>
      </w:r>
    </w:p>
    <w:p w14:paraId="0A95F1E2" w14:textId="0B403955" w:rsidR="001F4241" w:rsidRPr="00564BD9" w:rsidRDefault="005D5158" w:rsidP="005D5158">
      <w:pPr>
        <w:rPr>
          <w:lang w:val="en-GB"/>
        </w:rPr>
      </w:pPr>
      <w:r w:rsidRPr="00564BD9">
        <w:rPr>
          <w:lang w:val="en-GB"/>
        </w:rPr>
        <w:t xml:space="preserve">It is reported that young queer people </w:t>
      </w:r>
      <w:r w:rsidR="00A54D5A">
        <w:rPr>
          <w:lang w:val="en-GB"/>
        </w:rPr>
        <w:t>with</w:t>
      </w:r>
      <w:r w:rsidR="00BE3D76">
        <w:rPr>
          <w:lang w:val="en-GB"/>
        </w:rPr>
        <w:t xml:space="preserve"> a </w:t>
      </w:r>
      <w:r w:rsidR="007816E0">
        <w:rPr>
          <w:lang w:val="en-GB"/>
        </w:rPr>
        <w:t>Sámi back</w:t>
      </w:r>
      <w:r w:rsidRPr="00564BD9">
        <w:rPr>
          <w:lang w:val="en-GB"/>
        </w:rPr>
        <w:t xml:space="preserve">ground in </w:t>
      </w:r>
      <w:proofErr w:type="spellStart"/>
      <w:r w:rsidRPr="00564BD9">
        <w:rPr>
          <w:lang w:val="en-GB"/>
        </w:rPr>
        <w:t>Sápmi</w:t>
      </w:r>
      <w:proofErr w:type="spellEnd"/>
      <w:r w:rsidRPr="00564BD9">
        <w:rPr>
          <w:lang w:val="en-GB"/>
        </w:rPr>
        <w:t xml:space="preserve"> experience silence on topics </w:t>
      </w:r>
      <w:r w:rsidR="00121E4B">
        <w:rPr>
          <w:lang w:val="en-GB"/>
        </w:rPr>
        <w:t>such as</w:t>
      </w:r>
      <w:r w:rsidR="00121E4B" w:rsidRPr="00564BD9">
        <w:rPr>
          <w:lang w:val="en-GB"/>
        </w:rPr>
        <w:t xml:space="preserve"> </w:t>
      </w:r>
      <w:r w:rsidRPr="00564BD9">
        <w:rPr>
          <w:lang w:val="en-GB"/>
        </w:rPr>
        <w:t>sexual orientation, gender identity, gender expression and sex characteristics</w:t>
      </w:r>
      <w:r w:rsidR="00121E4B">
        <w:rPr>
          <w:lang w:val="en-GB"/>
        </w:rPr>
        <w:t xml:space="preserve">. This is seen as being </w:t>
      </w:r>
      <w:r w:rsidRPr="00564BD9">
        <w:rPr>
          <w:lang w:val="en-GB"/>
        </w:rPr>
        <w:t xml:space="preserve">linked to traditional gender roles, heteronormative expectations and the position of </w:t>
      </w:r>
      <w:proofErr w:type="spellStart"/>
      <w:r w:rsidRPr="00564BD9">
        <w:rPr>
          <w:lang w:val="en-GB"/>
        </w:rPr>
        <w:t>Laestadianism</w:t>
      </w:r>
      <w:proofErr w:type="spellEnd"/>
      <w:r w:rsidR="00121E4B">
        <w:rPr>
          <w:lang w:val="en-GB"/>
        </w:rPr>
        <w:t xml:space="preserve"> in </w:t>
      </w:r>
      <w:proofErr w:type="spellStart"/>
      <w:r w:rsidR="00121E4B">
        <w:rPr>
          <w:lang w:val="en-GB"/>
        </w:rPr>
        <w:t>Sápmi</w:t>
      </w:r>
      <w:proofErr w:type="spellEnd"/>
      <w:r w:rsidRPr="00564BD9">
        <w:rPr>
          <w:lang w:val="en-GB"/>
        </w:rPr>
        <w:t xml:space="preserve">. Studies show that it can be difficult to be queer in </w:t>
      </w:r>
      <w:r w:rsidR="007816E0">
        <w:rPr>
          <w:lang w:val="en-GB"/>
        </w:rPr>
        <w:t>Sámi</w:t>
      </w:r>
      <w:r w:rsidRPr="00564BD9">
        <w:rPr>
          <w:lang w:val="en-GB"/>
        </w:rPr>
        <w:t xml:space="preserve"> communities, but that </w:t>
      </w:r>
      <w:r w:rsidR="00121E4B">
        <w:rPr>
          <w:lang w:val="en-GB"/>
        </w:rPr>
        <w:t>things have</w:t>
      </w:r>
      <w:r w:rsidRPr="00564BD9">
        <w:rPr>
          <w:lang w:val="en-GB"/>
        </w:rPr>
        <w:t xml:space="preserve"> changed for the better, partly as a result of there </w:t>
      </w:r>
      <w:r w:rsidR="00121E4B">
        <w:rPr>
          <w:lang w:val="en-GB"/>
        </w:rPr>
        <w:t xml:space="preserve">now </w:t>
      </w:r>
      <w:r w:rsidRPr="00564BD9">
        <w:rPr>
          <w:lang w:val="en-GB"/>
        </w:rPr>
        <w:t xml:space="preserve">being more queer </w:t>
      </w:r>
      <w:r w:rsidR="007816E0">
        <w:rPr>
          <w:lang w:val="en-GB"/>
        </w:rPr>
        <w:t>Sámi</w:t>
      </w:r>
      <w:r w:rsidRPr="00564BD9">
        <w:rPr>
          <w:lang w:val="en-GB"/>
        </w:rPr>
        <w:t xml:space="preserve"> role models. In addition, </w:t>
      </w:r>
      <w:proofErr w:type="spellStart"/>
      <w:r w:rsidRPr="00564BD9">
        <w:rPr>
          <w:lang w:val="en-GB"/>
        </w:rPr>
        <w:t>Sápmi</w:t>
      </w:r>
      <w:proofErr w:type="spellEnd"/>
      <w:r w:rsidRPr="00564BD9">
        <w:rPr>
          <w:lang w:val="en-GB"/>
        </w:rPr>
        <w:t xml:space="preserve"> Pride, which is held annually, has contributed to more visibility and acceptance.</w:t>
      </w:r>
      <w:r w:rsidRPr="00564BD9">
        <w:rPr>
          <w:rStyle w:val="Fotnotereferanse"/>
          <w:lang w:val="en-GB"/>
        </w:rPr>
        <w:footnoteReference w:id="13"/>
      </w:r>
    </w:p>
    <w:p w14:paraId="356D25EC" w14:textId="5F0BF37F" w:rsidR="001F4241" w:rsidRPr="00564BD9" w:rsidRDefault="005D5158" w:rsidP="005D5158">
      <w:pPr>
        <w:rPr>
          <w:lang w:val="en-GB"/>
        </w:rPr>
      </w:pPr>
      <w:r w:rsidRPr="00564BD9">
        <w:rPr>
          <w:lang w:val="en-GB"/>
        </w:rPr>
        <w:t xml:space="preserve">Research indicates that queer people with disabilities </w:t>
      </w:r>
      <w:r w:rsidR="00121E4B">
        <w:rPr>
          <w:lang w:val="en-GB"/>
        </w:rPr>
        <w:t>suffer</w:t>
      </w:r>
      <w:r w:rsidRPr="00564BD9">
        <w:rPr>
          <w:lang w:val="en-GB"/>
        </w:rPr>
        <w:t xml:space="preserve"> negative attention, bullying and discrimination, and that several of them experience invisibility and loneliness. People with permanent disabilities are more often subjected to hate speech than people without permanent disabilities, regardless of whether the disability is visible.</w:t>
      </w:r>
      <w:r w:rsidRPr="00564BD9">
        <w:rPr>
          <w:rStyle w:val="Fotnotereferanse"/>
          <w:lang w:val="en-GB"/>
        </w:rPr>
        <w:footnoteReference w:id="14"/>
      </w:r>
    </w:p>
    <w:p w14:paraId="375498C4" w14:textId="326F5EBB" w:rsidR="001F4241" w:rsidRPr="00564BD9" w:rsidRDefault="005D5158" w:rsidP="005D5158">
      <w:pPr>
        <w:rPr>
          <w:lang w:val="en-GB"/>
        </w:rPr>
      </w:pPr>
      <w:r w:rsidRPr="00564BD9">
        <w:rPr>
          <w:lang w:val="en-GB"/>
        </w:rPr>
        <w:t xml:space="preserve">Being queer in a religious community can be challenging. This is partly because several religious communities – or individuals or groups in the religious community – do not recognise gender and </w:t>
      </w:r>
      <w:r w:rsidR="007816E0">
        <w:rPr>
          <w:lang w:val="en-GB"/>
        </w:rPr>
        <w:t>sexual diversity</w:t>
      </w:r>
      <w:r w:rsidRPr="00564BD9">
        <w:rPr>
          <w:lang w:val="en-GB"/>
        </w:rPr>
        <w:t>. The Norwegian Directorate for Children, Youth and Family Affairs has conducted a small-scale survey which found that conversion therapy occurs in Norway, also in relation to minors. It mainly occurs in religious communities and organisations</w:t>
      </w:r>
      <w:r w:rsidR="00121E4B">
        <w:rPr>
          <w:lang w:val="en-GB"/>
        </w:rPr>
        <w:t>,</w:t>
      </w:r>
      <w:r w:rsidRPr="00564BD9">
        <w:rPr>
          <w:lang w:val="en-GB"/>
        </w:rPr>
        <w:t xml:space="preserve"> and in families.</w:t>
      </w:r>
    </w:p>
    <w:p w14:paraId="43755C5D" w14:textId="77777777" w:rsidR="001F4241" w:rsidRPr="002952F0" w:rsidRDefault="005D5158" w:rsidP="005D5158">
      <w:pPr>
        <w:pStyle w:val="avsnitt-tittel"/>
        <w:rPr>
          <w:lang w:val="en-US"/>
        </w:rPr>
      </w:pPr>
      <w:r w:rsidRPr="002952F0">
        <w:rPr>
          <w:lang w:val="en-US"/>
        </w:rPr>
        <w:lastRenderedPageBreak/>
        <w:t>Transgender people and people with gender incongruence</w:t>
      </w:r>
    </w:p>
    <w:p w14:paraId="0865285E" w14:textId="011A61A8" w:rsidR="001F4241" w:rsidRPr="00564BD9" w:rsidRDefault="005D5158" w:rsidP="005D5158">
      <w:pPr>
        <w:rPr>
          <w:lang w:val="en-GB"/>
        </w:rPr>
      </w:pPr>
      <w:r w:rsidRPr="00564BD9">
        <w:rPr>
          <w:lang w:val="en-GB"/>
        </w:rPr>
        <w:t xml:space="preserve">Attitude surveys show that the Norwegian population </w:t>
      </w:r>
      <w:r w:rsidR="00121E4B">
        <w:rPr>
          <w:lang w:val="en-GB"/>
        </w:rPr>
        <w:t>is</w:t>
      </w:r>
      <w:r w:rsidR="00121E4B" w:rsidRPr="00564BD9">
        <w:rPr>
          <w:lang w:val="en-GB"/>
        </w:rPr>
        <w:t xml:space="preserve"> </w:t>
      </w:r>
      <w:r w:rsidRPr="00564BD9">
        <w:rPr>
          <w:lang w:val="en-GB"/>
        </w:rPr>
        <w:t xml:space="preserve">more positive towards queer people today </w:t>
      </w:r>
      <w:r w:rsidR="00121E4B">
        <w:rPr>
          <w:lang w:val="en-GB"/>
        </w:rPr>
        <w:t>than</w:t>
      </w:r>
      <w:r w:rsidRPr="00564BD9">
        <w:rPr>
          <w:lang w:val="en-GB"/>
        </w:rPr>
        <w:t xml:space="preserve"> 15 years ago.</w:t>
      </w:r>
      <w:r w:rsidRPr="00564BD9">
        <w:rPr>
          <w:rStyle w:val="Fotnotereferanse"/>
          <w:lang w:val="en-GB"/>
        </w:rPr>
        <w:footnoteReference w:id="15"/>
      </w:r>
      <w:r w:rsidRPr="00564BD9">
        <w:rPr>
          <w:lang w:val="en-GB"/>
        </w:rPr>
        <w:t xml:space="preserve"> However there are still negative attitudes towards people who transgress gender and sexual norms. According to a survey</w:t>
      </w:r>
      <w:r w:rsidR="00121E4B">
        <w:rPr>
          <w:lang w:val="en-GB"/>
        </w:rPr>
        <w:t xml:space="preserve"> from </w:t>
      </w:r>
      <w:r w:rsidR="00121E4B" w:rsidRPr="00564BD9">
        <w:rPr>
          <w:lang w:val="en-GB"/>
        </w:rPr>
        <w:t>2022</w:t>
      </w:r>
      <w:r w:rsidRPr="00564BD9">
        <w:rPr>
          <w:lang w:val="en-GB"/>
        </w:rPr>
        <w:t>, 12 per cent of the population express negative attitudes towards transgender people.</w:t>
      </w:r>
      <w:r w:rsidRPr="00564BD9">
        <w:rPr>
          <w:rStyle w:val="Fotnotereferanse"/>
          <w:lang w:val="en-GB"/>
        </w:rPr>
        <w:footnoteReference w:id="16"/>
      </w:r>
      <w:r w:rsidRPr="00564BD9">
        <w:rPr>
          <w:lang w:val="en-GB"/>
        </w:rPr>
        <w:t xml:space="preserve"> At the same time, the 2020 living conditions survey among queer people shows that transgender people are the group of queer people in Norway who are most exposed to discrimination, violence and mental ill-health.</w:t>
      </w:r>
      <w:r w:rsidRPr="00564BD9">
        <w:rPr>
          <w:rStyle w:val="Fotnotereferanse"/>
          <w:lang w:val="en-GB"/>
        </w:rPr>
        <w:footnoteReference w:id="17"/>
      </w:r>
    </w:p>
    <w:p w14:paraId="2BCA43B0" w14:textId="77777777" w:rsidR="001F4241" w:rsidRPr="00564BD9" w:rsidRDefault="005D5158" w:rsidP="005D5158">
      <w:pPr>
        <w:rPr>
          <w:lang w:val="en-GB"/>
        </w:rPr>
      </w:pPr>
      <w:r w:rsidRPr="00564BD9">
        <w:rPr>
          <w:lang w:val="en-GB"/>
        </w:rPr>
        <w:t>The same survey shows that one in four transgender people have experienced direct threats of violence, compared to 14 per cent of the cis people who participated in the survey.</w:t>
      </w:r>
      <w:r w:rsidRPr="00564BD9">
        <w:rPr>
          <w:rStyle w:val="Fotnotereferanse"/>
          <w:lang w:val="en-GB"/>
        </w:rPr>
        <w:footnoteReference w:id="18"/>
      </w:r>
      <w:r w:rsidRPr="00564BD9">
        <w:rPr>
          <w:lang w:val="en-GB"/>
        </w:rPr>
        <w:t xml:space="preserve"> Over the past five years, 40 per cent of transgender people had experienced negative comments in the workplace.</w:t>
      </w:r>
    </w:p>
    <w:p w14:paraId="099390DB" w14:textId="6C2121A0" w:rsidR="001F4241" w:rsidRPr="00564BD9" w:rsidRDefault="005D5158" w:rsidP="005D5158">
      <w:pPr>
        <w:rPr>
          <w:lang w:val="en-GB"/>
        </w:rPr>
      </w:pPr>
      <w:r w:rsidRPr="00564BD9">
        <w:rPr>
          <w:lang w:val="en-GB"/>
        </w:rPr>
        <w:t xml:space="preserve">In the living conditions survey, transgender people more frequently reported low life satisfaction, </w:t>
      </w:r>
      <w:r w:rsidR="00121E4B">
        <w:rPr>
          <w:lang w:val="en-GB"/>
        </w:rPr>
        <w:t>while</w:t>
      </w:r>
      <w:r w:rsidR="00121E4B" w:rsidRPr="00564BD9">
        <w:rPr>
          <w:lang w:val="en-GB"/>
        </w:rPr>
        <w:t xml:space="preserve"> </w:t>
      </w:r>
      <w:r w:rsidRPr="00564BD9">
        <w:rPr>
          <w:lang w:val="en-GB"/>
        </w:rPr>
        <w:t>one in three transgender people reported that they had attempted to take their own life. The extent and quality of health care provision has a major impact on living conditions and quality of life, with health services for people with gender incongruence having long been inadequate.</w:t>
      </w:r>
    </w:p>
    <w:p w14:paraId="7D28D3D5" w14:textId="77777777" w:rsidR="001F4241" w:rsidRPr="002952F0" w:rsidRDefault="005D5158" w:rsidP="005D5158">
      <w:pPr>
        <w:pStyle w:val="avsnitt-tittel"/>
        <w:rPr>
          <w:lang w:val="en-US"/>
        </w:rPr>
      </w:pPr>
      <w:r w:rsidRPr="002952F0">
        <w:rPr>
          <w:lang w:val="en-US"/>
        </w:rPr>
        <w:t>Queer people in sports</w:t>
      </w:r>
    </w:p>
    <w:p w14:paraId="22538E03" w14:textId="77777777" w:rsidR="001F4241" w:rsidRPr="00564BD9" w:rsidRDefault="005D5158" w:rsidP="005D5158">
      <w:pPr>
        <w:rPr>
          <w:lang w:val="en-GB"/>
        </w:rPr>
      </w:pPr>
      <w:r w:rsidRPr="00564BD9">
        <w:rPr>
          <w:lang w:val="en-GB"/>
        </w:rPr>
        <w:t>Sport is one of the last gender-divided social arenas. Research shows that breaking with gender and sexual norms can be more difficult in gender-divided settings than in other arenas.</w:t>
      </w:r>
      <w:r w:rsidRPr="00564BD9">
        <w:rPr>
          <w:rStyle w:val="Fotnotereferanse"/>
          <w:lang w:val="en-GB"/>
        </w:rPr>
        <w:footnoteReference w:id="19"/>
      </w:r>
      <w:r w:rsidRPr="00564BD9">
        <w:rPr>
          <w:lang w:val="en-GB"/>
        </w:rPr>
        <w:t xml:space="preserve"> Only four per cent of gay men report training with a sports team weekly or more often, compared to 16 per cent of lesbians and about ten per cent of bisexual women and men.</w:t>
      </w:r>
    </w:p>
    <w:p w14:paraId="57B27248" w14:textId="4E13EEC9" w:rsidR="007202A1" w:rsidRPr="00564BD9" w:rsidRDefault="005D5158" w:rsidP="005D5158">
      <w:pPr>
        <w:rPr>
          <w:lang w:val="en-GB"/>
        </w:rPr>
      </w:pPr>
      <w:r w:rsidRPr="00564BD9">
        <w:rPr>
          <w:lang w:val="en-GB"/>
        </w:rPr>
        <w:t>Research and studies show that there has traditionally been a narrow view of masculinity in sports, which has reinforced stereotypes and created barriers to coming out as non-heterosexual.</w:t>
      </w:r>
      <w:r w:rsidRPr="00564BD9">
        <w:rPr>
          <w:rStyle w:val="Fotnotereferanse"/>
          <w:lang w:val="en-GB"/>
        </w:rPr>
        <w:footnoteReference w:id="20"/>
      </w:r>
      <w:r w:rsidRPr="00564BD9">
        <w:rPr>
          <w:lang w:val="en-GB"/>
        </w:rPr>
        <w:t xml:space="preserve"> One in </w:t>
      </w:r>
      <w:r w:rsidRPr="00564BD9">
        <w:rPr>
          <w:lang w:val="en-GB"/>
        </w:rPr>
        <w:lastRenderedPageBreak/>
        <w:t xml:space="preserve">three bisexual men are not open about their sexual orientation in their sports </w:t>
      </w:r>
      <w:r w:rsidR="00953B35">
        <w:rPr>
          <w:lang w:val="en-GB"/>
        </w:rPr>
        <w:t>club</w:t>
      </w:r>
      <w:r w:rsidRPr="00564BD9">
        <w:rPr>
          <w:lang w:val="en-GB"/>
        </w:rPr>
        <w:t>, and nearly one in five trans women report the same.</w:t>
      </w:r>
    </w:p>
    <w:p w14:paraId="374CD554" w14:textId="77777777" w:rsidR="003D5BF1" w:rsidRPr="002952F0" w:rsidRDefault="005D5158" w:rsidP="005D5158">
      <w:pPr>
        <w:pStyle w:val="UnOverskrift1"/>
        <w:rPr>
          <w:lang w:val="en-US"/>
        </w:rPr>
      </w:pPr>
      <w:r w:rsidRPr="002952F0">
        <w:rPr>
          <w:lang w:val="en-US"/>
        </w:rPr>
        <w:t xml:space="preserve">Goal 1: </w:t>
      </w:r>
      <w:r w:rsidRPr="002952F0">
        <w:rPr>
          <w:lang w:val="en-US"/>
        </w:rPr>
        <w:br/>
        <w:t xml:space="preserve">Improve the quality of life of queer </w:t>
      </w:r>
      <w:proofErr w:type="gramStart"/>
      <w:r w:rsidRPr="002952F0">
        <w:rPr>
          <w:lang w:val="en-US"/>
        </w:rPr>
        <w:t>people</w:t>
      </w:r>
      <w:proofErr w:type="gramEnd"/>
    </w:p>
    <w:p w14:paraId="7C142945" w14:textId="770288F3" w:rsidR="001F4241" w:rsidRPr="00564BD9" w:rsidRDefault="003D5BF1" w:rsidP="00B9061C">
      <w:pPr>
        <w:rPr>
          <w:lang w:val="en-GB"/>
        </w:rPr>
      </w:pPr>
      <w:r w:rsidRPr="00564BD9">
        <w:rPr>
          <w:noProof/>
          <w:lang w:val="en-GB"/>
        </w:rPr>
        <w:drawing>
          <wp:inline distT="0" distB="0" distL="0" distR="0" wp14:anchorId="2B7BA94E" wp14:editId="65A67153">
            <wp:extent cx="5081905" cy="5205730"/>
            <wp:effectExtent l="0" t="0" r="0" b="0"/>
            <wp:docPr id="18" name="Picture 18" descr="Decorat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ecorative 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81905" cy="5205730"/>
                    </a:xfrm>
                    <a:prstGeom prst="rect">
                      <a:avLst/>
                    </a:prstGeom>
                    <a:noFill/>
                    <a:ln>
                      <a:noFill/>
                    </a:ln>
                  </pic:spPr>
                </pic:pic>
              </a:graphicData>
            </a:graphic>
          </wp:inline>
        </w:drawing>
      </w:r>
    </w:p>
    <w:p w14:paraId="2C803813" w14:textId="77777777" w:rsidR="001F4241" w:rsidRPr="00564BD9" w:rsidRDefault="005D5158" w:rsidP="005D5158">
      <w:pPr>
        <w:pStyle w:val="avsnitt-tittel"/>
      </w:pPr>
      <w:r w:rsidRPr="00564BD9">
        <w:t>Sub-goals:</w:t>
      </w:r>
    </w:p>
    <w:p w14:paraId="4DF3FC0E" w14:textId="23735050" w:rsidR="001F4241" w:rsidRPr="00564BD9" w:rsidRDefault="005D5158" w:rsidP="005D5158">
      <w:pPr>
        <w:pStyle w:val="Listebombe"/>
      </w:pPr>
      <w:r w:rsidRPr="00564BD9">
        <w:t>Improve queer people's mental health</w:t>
      </w:r>
    </w:p>
    <w:p w14:paraId="2419860C" w14:textId="4D38EFCC" w:rsidR="001F4241" w:rsidRPr="00564BD9" w:rsidRDefault="005D5158" w:rsidP="005D5158">
      <w:pPr>
        <w:pStyle w:val="Listebombe"/>
      </w:pPr>
      <w:r w:rsidRPr="00564BD9">
        <w:t xml:space="preserve">Strengthen voluntary organisations that promote gender and </w:t>
      </w:r>
      <w:r w:rsidR="007816E0">
        <w:t>sexual diversity</w:t>
      </w:r>
    </w:p>
    <w:p w14:paraId="02382F7D" w14:textId="66B7E52E" w:rsidR="001F4241" w:rsidRPr="00564BD9" w:rsidRDefault="005D5158" w:rsidP="005D5158">
      <w:pPr>
        <w:pStyle w:val="Listebombe"/>
      </w:pPr>
      <w:r w:rsidRPr="00564BD9">
        <w:t xml:space="preserve">Long-term and systematic work to promote expertise in gender and </w:t>
      </w:r>
      <w:r w:rsidR="007816E0">
        <w:t>sexual diversity</w:t>
      </w:r>
      <w:r w:rsidRPr="00564BD9">
        <w:t xml:space="preserve"> in the public sector to ensure equitable public services</w:t>
      </w:r>
    </w:p>
    <w:p w14:paraId="40827992" w14:textId="77777777" w:rsidR="001F4241" w:rsidRPr="002952F0" w:rsidRDefault="005D5158" w:rsidP="005D5158">
      <w:pPr>
        <w:pStyle w:val="avsnitt-undertittel"/>
        <w:rPr>
          <w:lang w:val="en-US"/>
        </w:rPr>
      </w:pPr>
      <w:r w:rsidRPr="002952F0">
        <w:rPr>
          <w:lang w:val="en-US"/>
        </w:rPr>
        <w:t xml:space="preserve">Action 1 </w:t>
      </w:r>
      <w:r w:rsidRPr="002952F0">
        <w:rPr>
          <w:lang w:val="en-US"/>
        </w:rPr>
        <w:br/>
        <w:t xml:space="preserve">Increase funding for voluntary </w:t>
      </w:r>
      <w:proofErr w:type="spellStart"/>
      <w:r w:rsidRPr="002952F0">
        <w:rPr>
          <w:lang w:val="en-US"/>
        </w:rPr>
        <w:t>organisations</w:t>
      </w:r>
      <w:proofErr w:type="spellEnd"/>
    </w:p>
    <w:p w14:paraId="687EA17E" w14:textId="5FC2274F" w:rsidR="001F4241" w:rsidRPr="00564BD9" w:rsidRDefault="005D5158" w:rsidP="005D5158">
      <w:pPr>
        <w:rPr>
          <w:lang w:val="en-GB"/>
        </w:rPr>
      </w:pPr>
      <w:r w:rsidRPr="00564BD9">
        <w:rPr>
          <w:lang w:val="en-GB"/>
        </w:rPr>
        <w:t xml:space="preserve">The Norwegian Directorate for Children, Youth and Family Affairs (Bufdir) manages a grant scheme that aims to strengthen gender and </w:t>
      </w:r>
      <w:r w:rsidR="007816E0">
        <w:rPr>
          <w:lang w:val="en-GB"/>
        </w:rPr>
        <w:t>sexual diversity</w:t>
      </w:r>
      <w:r w:rsidRPr="00564BD9">
        <w:rPr>
          <w:lang w:val="en-GB"/>
        </w:rPr>
        <w:t xml:space="preserve"> in Norway and help improve living conditions and </w:t>
      </w:r>
      <w:r w:rsidRPr="00564BD9">
        <w:rPr>
          <w:lang w:val="en-GB"/>
        </w:rPr>
        <w:lastRenderedPageBreak/>
        <w:t xml:space="preserve">quality of life for queer people. In 2023, the Government will increase the grant scheme for organisations' work on gender and </w:t>
      </w:r>
      <w:r w:rsidR="007816E0">
        <w:rPr>
          <w:lang w:val="en-GB"/>
        </w:rPr>
        <w:t>sexual diversity</w:t>
      </w:r>
      <w:r w:rsidRPr="00564BD9">
        <w:rPr>
          <w:lang w:val="en-GB"/>
        </w:rPr>
        <w:t>.</w:t>
      </w:r>
    </w:p>
    <w:p w14:paraId="5D064C3E" w14:textId="77777777" w:rsidR="001F4241" w:rsidRPr="002952F0" w:rsidRDefault="005D5158" w:rsidP="005D5158">
      <w:pPr>
        <w:pStyle w:val="avsnitt-undertittel"/>
        <w:rPr>
          <w:lang w:val="en-US"/>
        </w:rPr>
      </w:pPr>
      <w:r w:rsidRPr="002952F0">
        <w:rPr>
          <w:lang w:val="en-US"/>
        </w:rPr>
        <w:t xml:space="preserve">Action 2 </w:t>
      </w:r>
      <w:r w:rsidRPr="002952F0">
        <w:rPr>
          <w:lang w:val="en-US"/>
        </w:rPr>
        <w:br/>
        <w:t xml:space="preserve">Create a grant scheme for better mental </w:t>
      </w:r>
      <w:proofErr w:type="gramStart"/>
      <w:r w:rsidRPr="002952F0">
        <w:rPr>
          <w:lang w:val="en-US"/>
        </w:rPr>
        <w:t>health</w:t>
      </w:r>
      <w:proofErr w:type="gramEnd"/>
    </w:p>
    <w:p w14:paraId="55A7CED3" w14:textId="5F386E45" w:rsidR="001F4241" w:rsidRPr="00564BD9" w:rsidRDefault="005D5158" w:rsidP="005D5158">
      <w:pPr>
        <w:rPr>
          <w:lang w:val="en-GB"/>
        </w:rPr>
      </w:pPr>
      <w:r w:rsidRPr="00564BD9">
        <w:rPr>
          <w:lang w:val="en-GB"/>
        </w:rPr>
        <w:t>A separate grant scheme will be established to strengthen efforts to improve the mental health of queer people, among other things aimed at user and next-of-kin organisations in the field of mental health and substance abuse.</w:t>
      </w:r>
    </w:p>
    <w:p w14:paraId="21B64880" w14:textId="6DBC7D8B" w:rsidR="001F4241" w:rsidRPr="002952F0" w:rsidRDefault="005D5158" w:rsidP="005D5158">
      <w:pPr>
        <w:pStyle w:val="avsnitt-undertittel"/>
        <w:rPr>
          <w:lang w:val="en-US"/>
        </w:rPr>
      </w:pPr>
      <w:r w:rsidRPr="002952F0">
        <w:rPr>
          <w:lang w:val="en-US"/>
        </w:rPr>
        <w:t xml:space="preserve">Action 3 </w:t>
      </w:r>
      <w:r w:rsidRPr="002952F0">
        <w:rPr>
          <w:lang w:val="en-US"/>
        </w:rPr>
        <w:br/>
        <w:t xml:space="preserve">Continue the introduction of inclusive language </w:t>
      </w:r>
      <w:r w:rsidR="00953B35">
        <w:rPr>
          <w:lang w:val="en-US"/>
        </w:rPr>
        <w:t>in</w:t>
      </w:r>
      <w:r w:rsidR="00953B35" w:rsidRPr="002952F0">
        <w:rPr>
          <w:lang w:val="en-US"/>
        </w:rPr>
        <w:t xml:space="preserve"> </w:t>
      </w:r>
      <w:r w:rsidRPr="002952F0">
        <w:rPr>
          <w:lang w:val="en-US"/>
        </w:rPr>
        <w:t xml:space="preserve">the health and care services and the dental health </w:t>
      </w:r>
      <w:proofErr w:type="gramStart"/>
      <w:r w:rsidRPr="002952F0">
        <w:rPr>
          <w:lang w:val="en-US"/>
        </w:rPr>
        <w:t>service</w:t>
      </w:r>
      <w:proofErr w:type="gramEnd"/>
    </w:p>
    <w:p w14:paraId="690813CA" w14:textId="15577F56" w:rsidR="001F4241" w:rsidRPr="00564BD9" w:rsidRDefault="005D5158" w:rsidP="005D5158">
      <w:pPr>
        <w:rPr>
          <w:lang w:val="en-GB"/>
        </w:rPr>
      </w:pPr>
      <w:r w:rsidRPr="00564BD9">
        <w:rPr>
          <w:lang w:val="en-GB"/>
        </w:rPr>
        <w:t xml:space="preserve">The health </w:t>
      </w:r>
      <w:r w:rsidR="00786E5A">
        <w:rPr>
          <w:lang w:val="en-GB"/>
        </w:rPr>
        <w:t>administration</w:t>
      </w:r>
      <w:r w:rsidRPr="00564BD9">
        <w:rPr>
          <w:lang w:val="en-GB"/>
        </w:rPr>
        <w:t xml:space="preserve"> will continue its work to update information, guidelines and other normative products for services and the population </w:t>
      </w:r>
      <w:r w:rsidR="0031316E">
        <w:rPr>
          <w:lang w:val="en-GB"/>
        </w:rPr>
        <w:t xml:space="preserve">at large </w:t>
      </w:r>
      <w:r w:rsidRPr="00564BD9">
        <w:rPr>
          <w:lang w:val="en-GB"/>
        </w:rPr>
        <w:t xml:space="preserve">on the websites Helsenorge.no and </w:t>
      </w:r>
      <w:proofErr w:type="spellStart"/>
      <w:r w:rsidRPr="00564BD9">
        <w:rPr>
          <w:lang w:val="en-GB"/>
        </w:rPr>
        <w:t>Helfo</w:t>
      </w:r>
      <w:proofErr w:type="spellEnd"/>
      <w:r w:rsidR="0031316E">
        <w:rPr>
          <w:lang w:val="en-GB"/>
        </w:rPr>
        <w:t>,</w:t>
      </w:r>
      <w:r w:rsidRPr="00564BD9">
        <w:rPr>
          <w:lang w:val="en-GB"/>
        </w:rPr>
        <w:t xml:space="preserve"> </w:t>
      </w:r>
      <w:r w:rsidR="0031316E">
        <w:rPr>
          <w:lang w:val="en-GB"/>
        </w:rPr>
        <w:t>using</w:t>
      </w:r>
      <w:r w:rsidR="0031316E" w:rsidRPr="00564BD9">
        <w:rPr>
          <w:lang w:val="en-GB"/>
        </w:rPr>
        <w:t xml:space="preserve"> </w:t>
      </w:r>
      <w:r w:rsidRPr="00564BD9">
        <w:rPr>
          <w:lang w:val="en-GB"/>
        </w:rPr>
        <w:t xml:space="preserve">inclusive language about gender and </w:t>
      </w:r>
      <w:r w:rsidR="007816E0">
        <w:rPr>
          <w:lang w:val="en-GB"/>
        </w:rPr>
        <w:t>sexual diversity</w:t>
      </w:r>
      <w:r w:rsidRPr="00564BD9">
        <w:rPr>
          <w:lang w:val="en-GB"/>
        </w:rPr>
        <w:t>.</w:t>
      </w:r>
    </w:p>
    <w:p w14:paraId="75EC1C8C" w14:textId="0DDB6172" w:rsidR="001F4241" w:rsidRPr="002952F0" w:rsidRDefault="005D5158" w:rsidP="005D5158">
      <w:pPr>
        <w:pStyle w:val="avsnitt-undertittel"/>
        <w:rPr>
          <w:lang w:val="en-US"/>
        </w:rPr>
      </w:pPr>
      <w:r w:rsidRPr="002952F0">
        <w:rPr>
          <w:lang w:val="en-US"/>
        </w:rPr>
        <w:t xml:space="preserve">Action 4 </w:t>
      </w:r>
      <w:r w:rsidRPr="002952F0">
        <w:rPr>
          <w:lang w:val="en-US"/>
        </w:rPr>
        <w:br/>
        <w:t xml:space="preserve">Gender and </w:t>
      </w:r>
      <w:r w:rsidR="007816E0">
        <w:rPr>
          <w:lang w:val="en-US"/>
        </w:rPr>
        <w:t>sexual diversity</w:t>
      </w:r>
      <w:r w:rsidRPr="002952F0">
        <w:rPr>
          <w:lang w:val="en-US"/>
        </w:rPr>
        <w:t xml:space="preserve"> must be incorporated in the work for equitable public </w:t>
      </w:r>
      <w:proofErr w:type="gramStart"/>
      <w:r w:rsidRPr="002952F0">
        <w:rPr>
          <w:lang w:val="en-US"/>
        </w:rPr>
        <w:t>services</w:t>
      </w:r>
      <w:proofErr w:type="gramEnd"/>
    </w:p>
    <w:p w14:paraId="7E1023D6" w14:textId="19B7948B" w:rsidR="001F4241" w:rsidRPr="00564BD9" w:rsidRDefault="005D5158" w:rsidP="005D5158">
      <w:pPr>
        <w:rPr>
          <w:lang w:val="en-GB"/>
        </w:rPr>
      </w:pPr>
      <w:r w:rsidRPr="00564BD9">
        <w:rPr>
          <w:lang w:val="en-GB"/>
        </w:rPr>
        <w:t xml:space="preserve">In its work for equitable public services, the Government will ensure that consideration is given to gender and </w:t>
      </w:r>
      <w:r w:rsidR="007816E0">
        <w:rPr>
          <w:lang w:val="en-GB"/>
        </w:rPr>
        <w:t>sexual diversity</w:t>
      </w:r>
      <w:r w:rsidRPr="00564BD9">
        <w:rPr>
          <w:lang w:val="en-GB"/>
        </w:rPr>
        <w:t>.</w:t>
      </w:r>
    </w:p>
    <w:p w14:paraId="4C3BC80C" w14:textId="77777777" w:rsidR="001F4241" w:rsidRPr="002952F0" w:rsidRDefault="005D5158" w:rsidP="005D5158">
      <w:pPr>
        <w:pStyle w:val="avsnitt-undertittel"/>
        <w:rPr>
          <w:lang w:val="en-US"/>
        </w:rPr>
      </w:pPr>
      <w:r w:rsidRPr="002952F0">
        <w:rPr>
          <w:lang w:val="en-US"/>
        </w:rPr>
        <w:t xml:space="preserve">Action 5 </w:t>
      </w:r>
      <w:r w:rsidRPr="002952F0">
        <w:rPr>
          <w:lang w:val="en-US"/>
        </w:rPr>
        <w:br/>
        <w:t xml:space="preserve">Have a regular dialogue with KS about the municipalities' equality work for queer </w:t>
      </w:r>
      <w:proofErr w:type="gramStart"/>
      <w:r w:rsidRPr="002952F0">
        <w:rPr>
          <w:lang w:val="en-US"/>
        </w:rPr>
        <w:t>people</w:t>
      </w:r>
      <w:proofErr w:type="gramEnd"/>
    </w:p>
    <w:p w14:paraId="2C763F37" w14:textId="67DF6B56" w:rsidR="001F4241" w:rsidRPr="00564BD9" w:rsidRDefault="005D5158" w:rsidP="005D5158">
      <w:pPr>
        <w:rPr>
          <w:lang w:val="en-GB"/>
        </w:rPr>
      </w:pPr>
      <w:r w:rsidRPr="00564BD9">
        <w:rPr>
          <w:lang w:val="en-GB"/>
        </w:rPr>
        <w:t>In the bilateral consultation meeting with the Norwegian Association of Local and Regional Authorities (KS), the Minister of Culture and Equality will raise the issue of how the state and the municipal sector can work together to promote equality in society, including for queer people.</w:t>
      </w:r>
    </w:p>
    <w:p w14:paraId="4F63E610" w14:textId="77777777" w:rsidR="001F4241" w:rsidRPr="002952F0" w:rsidRDefault="005D5158" w:rsidP="005D5158">
      <w:pPr>
        <w:pStyle w:val="avsnitt-undertittel"/>
        <w:rPr>
          <w:lang w:val="en-US"/>
        </w:rPr>
      </w:pPr>
      <w:r w:rsidRPr="002952F0">
        <w:rPr>
          <w:lang w:val="en-US"/>
        </w:rPr>
        <w:t xml:space="preserve">Action 6 </w:t>
      </w:r>
      <w:r w:rsidRPr="002952F0">
        <w:rPr>
          <w:lang w:val="en-US"/>
        </w:rPr>
        <w:br/>
        <w:t xml:space="preserve">Strengthen the municipalities' equality work as an </w:t>
      </w:r>
      <w:proofErr w:type="gramStart"/>
      <w:r w:rsidRPr="002952F0">
        <w:rPr>
          <w:lang w:val="en-US"/>
        </w:rPr>
        <w:t>employer</w:t>
      </w:r>
      <w:proofErr w:type="gramEnd"/>
    </w:p>
    <w:p w14:paraId="467DDFC9" w14:textId="3A08EB90" w:rsidR="001F4241" w:rsidRPr="00564BD9" w:rsidRDefault="005D5158" w:rsidP="005D5158">
      <w:pPr>
        <w:rPr>
          <w:lang w:val="en-GB"/>
        </w:rPr>
      </w:pPr>
      <w:r w:rsidRPr="00564BD9">
        <w:rPr>
          <w:lang w:val="en-GB"/>
        </w:rPr>
        <w:t xml:space="preserve">In the Minister of Culture and Equality's bilateral consultation meeting with the Norwegian Association of Local and Regional Authorities, the municipalities' </w:t>
      </w:r>
      <w:r w:rsidR="00191A33">
        <w:rPr>
          <w:lang w:val="en-GB"/>
        </w:rPr>
        <w:t>efforts to promote</w:t>
      </w:r>
      <w:r w:rsidRPr="00564BD9">
        <w:rPr>
          <w:lang w:val="en-GB"/>
        </w:rPr>
        <w:t xml:space="preserve"> equality and non-discrimination as an employer will be </w:t>
      </w:r>
      <w:r w:rsidR="00191A33">
        <w:rPr>
          <w:lang w:val="en-GB"/>
        </w:rPr>
        <w:t>given particular focus</w:t>
      </w:r>
      <w:r w:rsidRPr="00564BD9">
        <w:rPr>
          <w:lang w:val="en-GB"/>
        </w:rPr>
        <w:t>.</w:t>
      </w:r>
    </w:p>
    <w:p w14:paraId="65FEF20A" w14:textId="0341D061" w:rsidR="001F4241" w:rsidRPr="002952F0" w:rsidRDefault="005D5158" w:rsidP="005D5158">
      <w:pPr>
        <w:pStyle w:val="avsnitt-undertittel"/>
        <w:rPr>
          <w:lang w:val="en-US"/>
        </w:rPr>
      </w:pPr>
      <w:r w:rsidRPr="002952F0">
        <w:rPr>
          <w:lang w:val="en-US"/>
        </w:rPr>
        <w:t xml:space="preserve">Action 7 </w:t>
      </w:r>
      <w:r w:rsidRPr="002952F0">
        <w:rPr>
          <w:lang w:val="en-US"/>
        </w:rPr>
        <w:br/>
        <w:t xml:space="preserve">Assess the need for schools to increase their expertise </w:t>
      </w:r>
      <w:r w:rsidR="00191A33">
        <w:rPr>
          <w:lang w:val="en-US"/>
        </w:rPr>
        <w:t>in</w:t>
      </w:r>
      <w:r w:rsidR="00191A33" w:rsidRPr="002952F0">
        <w:rPr>
          <w:lang w:val="en-US"/>
        </w:rPr>
        <w:t xml:space="preserve"> </w:t>
      </w:r>
      <w:r w:rsidRPr="002952F0">
        <w:rPr>
          <w:lang w:val="en-US"/>
        </w:rPr>
        <w:t xml:space="preserve">gender and </w:t>
      </w:r>
      <w:r w:rsidR="007816E0">
        <w:rPr>
          <w:lang w:val="en-US"/>
        </w:rPr>
        <w:t xml:space="preserve">sexual </w:t>
      </w:r>
      <w:proofErr w:type="gramStart"/>
      <w:r w:rsidR="007816E0">
        <w:rPr>
          <w:lang w:val="en-US"/>
        </w:rPr>
        <w:t>diversity</w:t>
      </w:r>
      <w:proofErr w:type="gramEnd"/>
    </w:p>
    <w:p w14:paraId="0098698A" w14:textId="0EE3BD48" w:rsidR="001F4241" w:rsidRPr="00564BD9" w:rsidRDefault="005D5158" w:rsidP="005D5158">
      <w:pPr>
        <w:rPr>
          <w:lang w:val="en-GB"/>
        </w:rPr>
      </w:pPr>
      <w:r w:rsidRPr="00564BD9">
        <w:rPr>
          <w:lang w:val="en-GB"/>
        </w:rPr>
        <w:t xml:space="preserve">The Government will consider the need for teachers to increase their expertise </w:t>
      </w:r>
      <w:r w:rsidR="00191A33">
        <w:rPr>
          <w:lang w:val="en-GB"/>
        </w:rPr>
        <w:t>in</w:t>
      </w:r>
      <w:r w:rsidR="00191A33" w:rsidRPr="00564BD9">
        <w:rPr>
          <w:lang w:val="en-GB"/>
        </w:rPr>
        <w:t xml:space="preserve"> </w:t>
      </w:r>
      <w:r w:rsidRPr="00564BD9">
        <w:rPr>
          <w:lang w:val="en-GB"/>
        </w:rPr>
        <w:t>LGBT+ issues and, if relevant, implement competence-raising measures in this area.</w:t>
      </w:r>
    </w:p>
    <w:p w14:paraId="721588EE" w14:textId="32F69106" w:rsidR="001F4241" w:rsidRPr="002952F0" w:rsidRDefault="005D5158" w:rsidP="005D5158">
      <w:pPr>
        <w:pStyle w:val="avsnitt-undertittel"/>
        <w:rPr>
          <w:lang w:val="en-US"/>
        </w:rPr>
      </w:pPr>
      <w:r w:rsidRPr="002952F0">
        <w:rPr>
          <w:lang w:val="en-US"/>
        </w:rPr>
        <w:lastRenderedPageBreak/>
        <w:t xml:space="preserve">Action 8 </w:t>
      </w:r>
      <w:r w:rsidRPr="002952F0">
        <w:rPr>
          <w:lang w:val="en-US"/>
        </w:rPr>
        <w:br/>
        <w:t xml:space="preserve">Have an explicit gender perspective in the white paper on </w:t>
      </w:r>
      <w:proofErr w:type="spellStart"/>
      <w:r w:rsidRPr="002952F0">
        <w:rPr>
          <w:lang w:val="en-US"/>
        </w:rPr>
        <w:t>programmes</w:t>
      </w:r>
      <w:proofErr w:type="spellEnd"/>
      <w:r w:rsidRPr="002952F0">
        <w:rPr>
          <w:lang w:val="en-US"/>
        </w:rPr>
        <w:t xml:space="preserve"> of professional study in the higher education </w:t>
      </w:r>
      <w:proofErr w:type="gramStart"/>
      <w:r w:rsidRPr="002952F0">
        <w:rPr>
          <w:lang w:val="en-US"/>
        </w:rPr>
        <w:t>sector</w:t>
      </w:r>
      <w:proofErr w:type="gramEnd"/>
    </w:p>
    <w:p w14:paraId="3F32FC56" w14:textId="730FBF85" w:rsidR="001F4241" w:rsidRPr="00564BD9" w:rsidRDefault="00191A33" w:rsidP="005D5158">
      <w:pPr>
        <w:rPr>
          <w:lang w:val="en-GB"/>
        </w:rPr>
      </w:pPr>
      <w:r>
        <w:rPr>
          <w:lang w:val="en-GB"/>
        </w:rPr>
        <w:t>I</w:t>
      </w:r>
      <w:r w:rsidR="005D5158" w:rsidRPr="00564BD9">
        <w:rPr>
          <w:lang w:val="en-GB"/>
        </w:rPr>
        <w:t xml:space="preserve">n consultation with the higher education sector, </w:t>
      </w:r>
      <w:r>
        <w:rPr>
          <w:lang w:val="en-GB"/>
        </w:rPr>
        <w:t>t</w:t>
      </w:r>
      <w:r w:rsidRPr="00564BD9">
        <w:rPr>
          <w:lang w:val="en-GB"/>
        </w:rPr>
        <w:t xml:space="preserve">he Government will </w:t>
      </w:r>
      <w:r w:rsidR="005D5158" w:rsidRPr="00564BD9">
        <w:rPr>
          <w:lang w:val="en-GB"/>
        </w:rPr>
        <w:t xml:space="preserve">consider measures that can contribute to students achieving the learning outcomes described in the national curricula for the programmes and national guidelines in the field. The white paper </w:t>
      </w:r>
      <w:r>
        <w:rPr>
          <w:lang w:val="en-GB"/>
        </w:rPr>
        <w:t xml:space="preserve">submitted </w:t>
      </w:r>
      <w:r w:rsidR="005D5158" w:rsidRPr="00564BD9">
        <w:rPr>
          <w:lang w:val="en-GB"/>
        </w:rPr>
        <w:t xml:space="preserve">to the Norwegian parliament, the Storting, on the programmes of professional study in the higher education sector </w:t>
      </w:r>
      <w:r>
        <w:rPr>
          <w:lang w:val="en-GB"/>
        </w:rPr>
        <w:t>will</w:t>
      </w:r>
      <w:r w:rsidRPr="00564BD9">
        <w:rPr>
          <w:lang w:val="en-GB"/>
        </w:rPr>
        <w:t xml:space="preserve"> </w:t>
      </w:r>
      <w:r w:rsidR="005D5158" w:rsidRPr="00564BD9">
        <w:rPr>
          <w:lang w:val="en-GB"/>
        </w:rPr>
        <w:t xml:space="preserve">incorporate an explicit gender and diversity perspective in </w:t>
      </w:r>
      <w:r>
        <w:rPr>
          <w:lang w:val="en-GB"/>
        </w:rPr>
        <w:t xml:space="preserve">connection with </w:t>
      </w:r>
      <w:r w:rsidR="005D5158" w:rsidRPr="00564BD9">
        <w:rPr>
          <w:lang w:val="en-GB"/>
        </w:rPr>
        <w:t>recruitment to the programmes.</w:t>
      </w:r>
    </w:p>
    <w:p w14:paraId="22074796" w14:textId="1C613295" w:rsidR="001F4241" w:rsidRPr="002952F0" w:rsidRDefault="005D5158" w:rsidP="005D5158">
      <w:pPr>
        <w:pStyle w:val="avsnitt-undertittel"/>
        <w:rPr>
          <w:lang w:val="en-US"/>
        </w:rPr>
      </w:pPr>
      <w:r w:rsidRPr="002952F0">
        <w:rPr>
          <w:lang w:val="en-US"/>
        </w:rPr>
        <w:t xml:space="preserve">Action 9 </w:t>
      </w:r>
      <w:r w:rsidRPr="002952F0">
        <w:rPr>
          <w:lang w:val="en-US"/>
        </w:rPr>
        <w:br/>
        <w:t xml:space="preserve">Ensure that the website ung.no provides good </w:t>
      </w:r>
      <w:proofErr w:type="gramStart"/>
      <w:r w:rsidRPr="002952F0">
        <w:rPr>
          <w:lang w:val="en-US"/>
        </w:rPr>
        <w:t>information</w:t>
      </w:r>
      <w:proofErr w:type="gramEnd"/>
    </w:p>
    <w:p w14:paraId="0C51FEE4" w14:textId="35ACD426" w:rsidR="001F4241" w:rsidRPr="00564BD9" w:rsidRDefault="005D5158" w:rsidP="005D5158">
      <w:pPr>
        <w:rPr>
          <w:lang w:val="en-GB"/>
        </w:rPr>
      </w:pPr>
      <w:r w:rsidRPr="00564BD9">
        <w:rPr>
          <w:lang w:val="en-GB"/>
        </w:rPr>
        <w:t xml:space="preserve">The Norwegian Directorate for Children, Youth and Family Affairs (Bufdir) and the </w:t>
      </w:r>
      <w:r w:rsidR="00521D9D">
        <w:rPr>
          <w:lang w:val="en-GB"/>
        </w:rPr>
        <w:t xml:space="preserve">Norwegian </w:t>
      </w:r>
      <w:r w:rsidRPr="00564BD9">
        <w:rPr>
          <w:lang w:val="en-GB"/>
        </w:rPr>
        <w:t xml:space="preserve">Directorate of Health will ensure that the online resource ung.no provides information about sexual orientation, gender identity, gender expression and sex characteristics </w:t>
      </w:r>
      <w:r w:rsidR="00191A33">
        <w:rPr>
          <w:lang w:val="en-GB"/>
        </w:rPr>
        <w:t>for</w:t>
      </w:r>
      <w:r w:rsidR="00191A33" w:rsidRPr="00564BD9">
        <w:rPr>
          <w:lang w:val="en-GB"/>
        </w:rPr>
        <w:t xml:space="preserve"> </w:t>
      </w:r>
      <w:r w:rsidRPr="00564BD9">
        <w:rPr>
          <w:lang w:val="en-GB"/>
        </w:rPr>
        <w:t>children and young people in Norway, as well as about queer people's sexual and mental health.</w:t>
      </w:r>
    </w:p>
    <w:p w14:paraId="40AC298D" w14:textId="72D0D830" w:rsidR="001F4241" w:rsidRPr="002952F0" w:rsidRDefault="005D5158" w:rsidP="005D5158">
      <w:pPr>
        <w:pStyle w:val="avsnitt-undertittel"/>
        <w:rPr>
          <w:lang w:val="en-US"/>
        </w:rPr>
      </w:pPr>
      <w:r w:rsidRPr="002952F0">
        <w:rPr>
          <w:lang w:val="en-US"/>
        </w:rPr>
        <w:t xml:space="preserve">Action 10 </w:t>
      </w:r>
      <w:r w:rsidRPr="002952F0">
        <w:rPr>
          <w:lang w:val="en-US"/>
        </w:rPr>
        <w:br/>
        <w:t xml:space="preserve">Create a digital 'rainbow </w:t>
      </w:r>
      <w:proofErr w:type="gramStart"/>
      <w:r w:rsidRPr="002952F0">
        <w:rPr>
          <w:lang w:val="en-US"/>
        </w:rPr>
        <w:t>portal</w:t>
      </w:r>
      <w:proofErr w:type="gramEnd"/>
      <w:r w:rsidRPr="002952F0">
        <w:rPr>
          <w:lang w:val="en-US"/>
        </w:rPr>
        <w:t>'</w:t>
      </w:r>
    </w:p>
    <w:p w14:paraId="27C2CCF5" w14:textId="59C34A06" w:rsidR="001F4241" w:rsidRPr="00564BD9" w:rsidRDefault="005D5158" w:rsidP="005D5158">
      <w:pPr>
        <w:rPr>
          <w:lang w:val="en-GB"/>
        </w:rPr>
      </w:pPr>
      <w:r w:rsidRPr="00564BD9">
        <w:rPr>
          <w:lang w:val="en-GB"/>
        </w:rPr>
        <w:t xml:space="preserve">The Government will create a website that gathers available, competence-raising resources on gender and </w:t>
      </w:r>
      <w:r w:rsidR="007816E0">
        <w:rPr>
          <w:lang w:val="en-GB"/>
        </w:rPr>
        <w:t>sexual diversity</w:t>
      </w:r>
      <w:r w:rsidRPr="00564BD9">
        <w:rPr>
          <w:lang w:val="en-GB"/>
        </w:rPr>
        <w:t xml:space="preserve"> for municipalities and county authorities as employers and public authorities, as well as for other providers of public services at the local and regional level.</w:t>
      </w:r>
    </w:p>
    <w:p w14:paraId="773D9876" w14:textId="4DA95CA8" w:rsidR="001F4241" w:rsidRPr="002952F0" w:rsidRDefault="005D5158" w:rsidP="005D5158">
      <w:pPr>
        <w:pStyle w:val="avsnitt-undertittel"/>
        <w:rPr>
          <w:lang w:val="en-US"/>
        </w:rPr>
      </w:pPr>
      <w:r w:rsidRPr="002952F0">
        <w:rPr>
          <w:lang w:val="en-US"/>
        </w:rPr>
        <w:t xml:space="preserve">Action 11 </w:t>
      </w:r>
      <w:r w:rsidRPr="002952F0">
        <w:rPr>
          <w:lang w:val="en-US"/>
        </w:rPr>
        <w:br/>
        <w:t>Strengthen the competence</w:t>
      </w:r>
      <w:r w:rsidR="00191A33">
        <w:rPr>
          <w:lang w:val="en-US"/>
        </w:rPr>
        <w:t xml:space="preserve"> of the </w:t>
      </w:r>
      <w:proofErr w:type="gramStart"/>
      <w:r w:rsidR="00191A33">
        <w:rPr>
          <w:lang w:val="en-US"/>
        </w:rPr>
        <w:t>police</w:t>
      </w:r>
      <w:proofErr w:type="gramEnd"/>
    </w:p>
    <w:p w14:paraId="5087688D" w14:textId="2D5F4591" w:rsidR="007202A1" w:rsidRPr="00564BD9" w:rsidRDefault="005D5158" w:rsidP="005D5158">
      <w:pPr>
        <w:rPr>
          <w:lang w:val="en-GB"/>
        </w:rPr>
      </w:pPr>
      <w:r w:rsidRPr="00564BD9">
        <w:rPr>
          <w:lang w:val="en-GB"/>
        </w:rPr>
        <w:t xml:space="preserve">There is a need to strengthen competence and knowledge about gender and </w:t>
      </w:r>
      <w:r w:rsidR="007816E0">
        <w:rPr>
          <w:lang w:val="en-GB"/>
        </w:rPr>
        <w:t>sexual diversity</w:t>
      </w:r>
      <w:r w:rsidRPr="00564BD9">
        <w:rPr>
          <w:lang w:val="en-GB"/>
        </w:rPr>
        <w:t xml:space="preserve"> in </w:t>
      </w:r>
      <w:r w:rsidR="00191A33">
        <w:rPr>
          <w:lang w:val="en-GB"/>
        </w:rPr>
        <w:t xml:space="preserve">both </w:t>
      </w:r>
      <w:r w:rsidRPr="00564BD9">
        <w:rPr>
          <w:lang w:val="en-GB"/>
        </w:rPr>
        <w:t>the police's internal work and the external work that addresses how the police solve their tasks and how they meet citizens in different arenas. In dialogue and cooperation with LGBT+ organisations, the police will implement competence-raising measures (</w:t>
      </w:r>
      <w:proofErr w:type="gramStart"/>
      <w:r w:rsidRPr="00564BD9">
        <w:rPr>
          <w:lang w:val="en-GB"/>
        </w:rPr>
        <w:t>e.g.</w:t>
      </w:r>
      <w:proofErr w:type="gramEnd"/>
      <w:r w:rsidRPr="00564BD9">
        <w:rPr>
          <w:lang w:val="en-GB"/>
        </w:rPr>
        <w:t xml:space="preserve"> webinars, courses, e-learning) that will be made available to police </w:t>
      </w:r>
      <w:r w:rsidR="00521D9D">
        <w:rPr>
          <w:lang w:val="en-GB"/>
        </w:rPr>
        <w:t>staff</w:t>
      </w:r>
      <w:r w:rsidRPr="00564BD9">
        <w:rPr>
          <w:lang w:val="en-GB"/>
        </w:rPr>
        <w:t>.</w:t>
      </w:r>
    </w:p>
    <w:p w14:paraId="66E2688C" w14:textId="77777777" w:rsidR="003D5BF1" w:rsidRPr="002952F0" w:rsidRDefault="005D5158" w:rsidP="005D5158">
      <w:pPr>
        <w:pStyle w:val="UnOverskrift1"/>
        <w:rPr>
          <w:lang w:val="en-US"/>
        </w:rPr>
      </w:pPr>
      <w:r w:rsidRPr="002952F0">
        <w:rPr>
          <w:lang w:val="en-US"/>
        </w:rPr>
        <w:lastRenderedPageBreak/>
        <w:t xml:space="preserve">Goal 2: </w:t>
      </w:r>
      <w:r w:rsidRPr="002952F0">
        <w:rPr>
          <w:lang w:val="en-US"/>
        </w:rPr>
        <w:br/>
        <w:t xml:space="preserve">Secure the rights of queer </w:t>
      </w:r>
      <w:proofErr w:type="gramStart"/>
      <w:r w:rsidRPr="002952F0">
        <w:rPr>
          <w:lang w:val="en-US"/>
        </w:rPr>
        <w:t>people</w:t>
      </w:r>
      <w:proofErr w:type="gramEnd"/>
    </w:p>
    <w:p w14:paraId="0034385C" w14:textId="7ED25A62" w:rsidR="001F4241" w:rsidRPr="00564BD9" w:rsidRDefault="003D5BF1" w:rsidP="00B9061C">
      <w:pPr>
        <w:rPr>
          <w:lang w:val="en-GB"/>
        </w:rPr>
      </w:pPr>
      <w:r w:rsidRPr="00564BD9">
        <w:rPr>
          <w:noProof/>
          <w:lang w:val="en-GB"/>
        </w:rPr>
        <w:drawing>
          <wp:inline distT="0" distB="0" distL="0" distR="0" wp14:anchorId="4DFE08A8" wp14:editId="34DB39DE">
            <wp:extent cx="5081905" cy="5205730"/>
            <wp:effectExtent l="0" t="0" r="0" b="0"/>
            <wp:docPr id="19" name="Picture 19" descr="Decorat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ecorative ima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81905" cy="5205730"/>
                    </a:xfrm>
                    <a:prstGeom prst="rect">
                      <a:avLst/>
                    </a:prstGeom>
                    <a:noFill/>
                    <a:ln>
                      <a:noFill/>
                    </a:ln>
                  </pic:spPr>
                </pic:pic>
              </a:graphicData>
            </a:graphic>
          </wp:inline>
        </w:drawing>
      </w:r>
    </w:p>
    <w:p w14:paraId="6E62E468" w14:textId="77777777" w:rsidR="001F4241" w:rsidRPr="00564BD9" w:rsidRDefault="005D5158" w:rsidP="005D5158">
      <w:pPr>
        <w:pStyle w:val="avsnitt-tittel"/>
      </w:pPr>
      <w:r w:rsidRPr="00564BD9">
        <w:t>Sub-goals:</w:t>
      </w:r>
    </w:p>
    <w:p w14:paraId="62E15275" w14:textId="78C8F65D" w:rsidR="001F4241" w:rsidRPr="00564BD9" w:rsidRDefault="005D5158" w:rsidP="005D5158">
      <w:pPr>
        <w:pStyle w:val="Listebombe"/>
      </w:pPr>
      <w:r w:rsidRPr="00564BD9">
        <w:t>Combat hate crime against queer people</w:t>
      </w:r>
    </w:p>
    <w:p w14:paraId="79253149" w14:textId="312D3109" w:rsidR="001F4241" w:rsidRPr="00564BD9" w:rsidRDefault="005D5158" w:rsidP="005D5158">
      <w:pPr>
        <w:pStyle w:val="Listebombe"/>
      </w:pPr>
      <w:r w:rsidRPr="00564BD9">
        <w:t>Inclusive working life for queer people</w:t>
      </w:r>
    </w:p>
    <w:p w14:paraId="22E0B51B" w14:textId="6BD01CF9" w:rsidR="001F4241" w:rsidRPr="00564BD9" w:rsidRDefault="005D5158" w:rsidP="005D5158">
      <w:pPr>
        <w:pStyle w:val="Listebombe"/>
      </w:pPr>
      <w:r w:rsidRPr="00564BD9">
        <w:t>Ban conversion therapy</w:t>
      </w:r>
    </w:p>
    <w:p w14:paraId="2190A2C1" w14:textId="1462991D" w:rsidR="001F4241" w:rsidRPr="00564BD9" w:rsidRDefault="005D5158" w:rsidP="005D5158">
      <w:pPr>
        <w:pStyle w:val="Listebombe"/>
      </w:pPr>
      <w:r w:rsidRPr="00564BD9">
        <w:t>Acceptance of people's own experience of their gender identity</w:t>
      </w:r>
    </w:p>
    <w:p w14:paraId="44C086B4" w14:textId="77777777" w:rsidR="001F4241" w:rsidRPr="002952F0" w:rsidRDefault="005D5158" w:rsidP="005D5158">
      <w:pPr>
        <w:pStyle w:val="avsnitt-undertittel"/>
        <w:rPr>
          <w:lang w:val="en-US"/>
        </w:rPr>
      </w:pPr>
      <w:r w:rsidRPr="002952F0">
        <w:rPr>
          <w:lang w:val="en-US"/>
        </w:rPr>
        <w:t xml:space="preserve">Action 12 </w:t>
      </w:r>
      <w:r w:rsidRPr="002952F0">
        <w:rPr>
          <w:lang w:val="en-US"/>
        </w:rPr>
        <w:br/>
        <w:t xml:space="preserve">Propose a bill banning conversion </w:t>
      </w:r>
      <w:proofErr w:type="gramStart"/>
      <w:r w:rsidRPr="002952F0">
        <w:rPr>
          <w:lang w:val="en-US"/>
        </w:rPr>
        <w:t>therapy</w:t>
      </w:r>
      <w:proofErr w:type="gramEnd"/>
    </w:p>
    <w:p w14:paraId="28FC70E6" w14:textId="41C87B2D" w:rsidR="001F4241" w:rsidRPr="00564BD9" w:rsidRDefault="005D5158" w:rsidP="005D5158">
      <w:pPr>
        <w:rPr>
          <w:lang w:val="en-GB"/>
        </w:rPr>
      </w:pPr>
      <w:r w:rsidRPr="00564BD9">
        <w:rPr>
          <w:lang w:val="en-GB"/>
        </w:rPr>
        <w:t>In spring 2023, the Government will propose a bill to ban conversion therapy.</w:t>
      </w:r>
    </w:p>
    <w:p w14:paraId="7783E24C" w14:textId="77777777" w:rsidR="001F4241" w:rsidRPr="002952F0" w:rsidRDefault="005D5158" w:rsidP="005D5158">
      <w:pPr>
        <w:pStyle w:val="avsnitt-undertittel"/>
        <w:rPr>
          <w:lang w:val="en-US"/>
        </w:rPr>
      </w:pPr>
      <w:r w:rsidRPr="002952F0">
        <w:rPr>
          <w:lang w:val="en-US"/>
        </w:rPr>
        <w:t xml:space="preserve">Action 13 </w:t>
      </w:r>
      <w:r w:rsidRPr="002952F0">
        <w:rPr>
          <w:lang w:val="en-US"/>
        </w:rPr>
        <w:br/>
        <w:t xml:space="preserve">Strengthen the police's preventive work through training and </w:t>
      </w:r>
      <w:proofErr w:type="gramStart"/>
      <w:r w:rsidRPr="002952F0">
        <w:rPr>
          <w:lang w:val="en-US"/>
        </w:rPr>
        <w:t>guidance</w:t>
      </w:r>
      <w:proofErr w:type="gramEnd"/>
    </w:p>
    <w:p w14:paraId="198D6709" w14:textId="74DD6917" w:rsidR="001F4241" w:rsidRPr="00564BD9" w:rsidRDefault="005D5158" w:rsidP="005D5158">
      <w:pPr>
        <w:rPr>
          <w:lang w:val="en-GB"/>
        </w:rPr>
      </w:pPr>
      <w:r w:rsidRPr="00564BD9">
        <w:rPr>
          <w:lang w:val="en-GB"/>
        </w:rPr>
        <w:t xml:space="preserve">The national competence centre against hate crime will contribute to raising police districts' knowledge and competence </w:t>
      </w:r>
      <w:r w:rsidR="00521D9D">
        <w:rPr>
          <w:lang w:val="en-GB"/>
        </w:rPr>
        <w:t xml:space="preserve">about </w:t>
      </w:r>
      <w:r w:rsidRPr="00564BD9">
        <w:rPr>
          <w:lang w:val="en-GB"/>
        </w:rPr>
        <w:t xml:space="preserve">hate crime. The competence centre will carry out training for the </w:t>
      </w:r>
      <w:r w:rsidRPr="00564BD9">
        <w:rPr>
          <w:lang w:val="en-GB"/>
        </w:rPr>
        <w:lastRenderedPageBreak/>
        <w:t>police districts to strengthen the police's national efforts to prevent and combat hate crime, including hate crime against queer people.</w:t>
      </w:r>
    </w:p>
    <w:p w14:paraId="60B68D9F" w14:textId="77777777" w:rsidR="001F4241" w:rsidRPr="002952F0" w:rsidRDefault="005D5158" w:rsidP="005D5158">
      <w:pPr>
        <w:pStyle w:val="avsnitt-undertittel"/>
        <w:rPr>
          <w:lang w:val="en-US"/>
        </w:rPr>
      </w:pPr>
      <w:r w:rsidRPr="002952F0">
        <w:rPr>
          <w:lang w:val="en-US"/>
        </w:rPr>
        <w:t xml:space="preserve">Action 14 </w:t>
      </w:r>
      <w:r w:rsidRPr="002952F0">
        <w:rPr>
          <w:lang w:val="en-US"/>
        </w:rPr>
        <w:br/>
        <w:t xml:space="preserve">Further develop statistics and analyses of reported hate </w:t>
      </w:r>
      <w:proofErr w:type="gramStart"/>
      <w:r w:rsidRPr="002952F0">
        <w:rPr>
          <w:lang w:val="en-US"/>
        </w:rPr>
        <w:t>crime</w:t>
      </w:r>
      <w:proofErr w:type="gramEnd"/>
    </w:p>
    <w:p w14:paraId="5664064B" w14:textId="6D158DD1" w:rsidR="001F4241" w:rsidRPr="00564BD9" w:rsidRDefault="005D5158" w:rsidP="005D5158">
      <w:pPr>
        <w:rPr>
          <w:lang w:val="en-GB"/>
        </w:rPr>
      </w:pPr>
      <w:r w:rsidRPr="00564BD9">
        <w:rPr>
          <w:lang w:val="en-GB"/>
        </w:rPr>
        <w:t xml:space="preserve">For some time now, the National Police Directorate has prepared an annual analysis of hate crime in order to </w:t>
      </w:r>
      <w:r w:rsidR="00244466">
        <w:rPr>
          <w:lang w:val="en-GB"/>
        </w:rPr>
        <w:t>monitor</w:t>
      </w:r>
      <w:r w:rsidR="00244466" w:rsidRPr="00564BD9">
        <w:rPr>
          <w:lang w:val="en-GB"/>
        </w:rPr>
        <w:t xml:space="preserve"> </w:t>
      </w:r>
      <w:r w:rsidRPr="00564BD9">
        <w:rPr>
          <w:lang w:val="en-GB"/>
        </w:rPr>
        <w:t xml:space="preserve">developments in </w:t>
      </w:r>
      <w:r w:rsidR="00244466">
        <w:rPr>
          <w:lang w:val="en-GB"/>
        </w:rPr>
        <w:t>the reporting</w:t>
      </w:r>
      <w:r w:rsidR="00244466" w:rsidRPr="00564BD9">
        <w:rPr>
          <w:lang w:val="en-GB"/>
        </w:rPr>
        <w:t xml:space="preserve"> </w:t>
      </w:r>
      <w:r w:rsidRPr="00564BD9">
        <w:rPr>
          <w:lang w:val="en-GB"/>
        </w:rPr>
        <w:t xml:space="preserve">of such crimes and cases brought before the courts. The national statistics will be further developed to </w:t>
      </w:r>
      <w:r w:rsidR="00244466">
        <w:rPr>
          <w:lang w:val="en-GB"/>
        </w:rPr>
        <w:t xml:space="preserve">increase </w:t>
      </w:r>
      <w:r w:rsidRPr="00564BD9">
        <w:rPr>
          <w:lang w:val="en-GB"/>
        </w:rPr>
        <w:t>knowledge about how hate crime affects different groups, including discrimination based on sexual orientation, gender identity and gender expression.</w:t>
      </w:r>
    </w:p>
    <w:p w14:paraId="56525CE9" w14:textId="77777777" w:rsidR="001F4241" w:rsidRPr="002952F0" w:rsidRDefault="005D5158" w:rsidP="005D5158">
      <w:pPr>
        <w:pStyle w:val="avsnitt-undertittel"/>
        <w:rPr>
          <w:lang w:val="en-US"/>
        </w:rPr>
      </w:pPr>
      <w:r w:rsidRPr="002952F0">
        <w:rPr>
          <w:lang w:val="en-US"/>
        </w:rPr>
        <w:t xml:space="preserve">Action 15 </w:t>
      </w:r>
      <w:r w:rsidRPr="002952F0">
        <w:rPr>
          <w:lang w:val="en-US"/>
        </w:rPr>
        <w:br/>
        <w:t xml:space="preserve">Establish dialogue and meeting places between the police and queer </w:t>
      </w:r>
      <w:proofErr w:type="gramStart"/>
      <w:r w:rsidRPr="002952F0">
        <w:rPr>
          <w:lang w:val="en-US"/>
        </w:rPr>
        <w:t>people</w:t>
      </w:r>
      <w:proofErr w:type="gramEnd"/>
    </w:p>
    <w:p w14:paraId="30C3458A" w14:textId="1BD85473" w:rsidR="001F4241" w:rsidRPr="00564BD9" w:rsidRDefault="005D5158" w:rsidP="005D5158">
      <w:pPr>
        <w:rPr>
          <w:lang w:val="en-GB"/>
        </w:rPr>
      </w:pPr>
      <w:r w:rsidRPr="00564BD9">
        <w:rPr>
          <w:lang w:val="en-GB"/>
        </w:rPr>
        <w:t xml:space="preserve">The police </w:t>
      </w:r>
      <w:proofErr w:type="gramStart"/>
      <w:r w:rsidRPr="00564BD9">
        <w:rPr>
          <w:lang w:val="en-GB"/>
        </w:rPr>
        <w:t>must to</w:t>
      </w:r>
      <w:proofErr w:type="gramEnd"/>
      <w:r w:rsidRPr="00564BD9">
        <w:rPr>
          <w:lang w:val="en-GB"/>
        </w:rPr>
        <w:t xml:space="preserve"> a greater extent ensure citizen participation in order to </w:t>
      </w:r>
      <w:r w:rsidR="00244466">
        <w:rPr>
          <w:lang w:val="en-GB"/>
        </w:rPr>
        <w:t>learn more about</w:t>
      </w:r>
      <w:r w:rsidRPr="00564BD9">
        <w:rPr>
          <w:lang w:val="en-GB"/>
        </w:rPr>
        <w:t xml:space="preserve"> people's expectations of the police. The police, both nationally and at district level, must take the initiative to establish dialogue and suitable meeting places with different citizen groups. </w:t>
      </w:r>
      <w:r w:rsidR="00244466">
        <w:rPr>
          <w:lang w:val="en-GB"/>
        </w:rPr>
        <w:t>T</w:t>
      </w:r>
      <w:r w:rsidRPr="00564BD9">
        <w:rPr>
          <w:lang w:val="en-GB"/>
        </w:rPr>
        <w:t>his is important both to ensure mutual exchange of information and to build relationships and trust.</w:t>
      </w:r>
    </w:p>
    <w:p w14:paraId="4E4F9261" w14:textId="552C73A0" w:rsidR="001F4241" w:rsidRPr="002952F0" w:rsidRDefault="005D5158" w:rsidP="005D5158">
      <w:pPr>
        <w:pStyle w:val="avsnitt-undertittel"/>
        <w:rPr>
          <w:lang w:val="en-US"/>
        </w:rPr>
      </w:pPr>
      <w:r w:rsidRPr="002952F0">
        <w:rPr>
          <w:lang w:val="en-US"/>
        </w:rPr>
        <w:t xml:space="preserve">Action 16 </w:t>
      </w:r>
      <w:r w:rsidRPr="002952F0">
        <w:rPr>
          <w:lang w:val="en-US"/>
        </w:rPr>
        <w:br/>
        <w:t xml:space="preserve">Include discrimination on grounds of </w:t>
      </w:r>
      <w:r w:rsidR="00244466">
        <w:rPr>
          <w:lang w:val="en-US"/>
        </w:rPr>
        <w:t>sex</w:t>
      </w:r>
      <w:r w:rsidR="00244466" w:rsidRPr="002952F0">
        <w:rPr>
          <w:lang w:val="en-US"/>
        </w:rPr>
        <w:t xml:space="preserve"> </w:t>
      </w:r>
      <w:r w:rsidRPr="002952F0">
        <w:rPr>
          <w:lang w:val="en-US"/>
        </w:rPr>
        <w:t>characteristics in the Equality and Anti-Discrimination Act</w:t>
      </w:r>
    </w:p>
    <w:p w14:paraId="5DAF6582" w14:textId="255CB5A4" w:rsidR="001F4241" w:rsidRPr="00564BD9" w:rsidRDefault="005D5158" w:rsidP="005D5158">
      <w:pPr>
        <w:rPr>
          <w:lang w:val="en-GB"/>
        </w:rPr>
      </w:pPr>
      <w:r w:rsidRPr="00564BD9">
        <w:rPr>
          <w:lang w:val="en-GB"/>
        </w:rPr>
        <w:t xml:space="preserve">The Government will submit a proposal to include </w:t>
      </w:r>
      <w:r w:rsidR="00244466">
        <w:rPr>
          <w:lang w:val="en-GB"/>
        </w:rPr>
        <w:t>‘sex</w:t>
      </w:r>
      <w:r w:rsidR="00244466" w:rsidRPr="00564BD9">
        <w:rPr>
          <w:lang w:val="en-GB"/>
        </w:rPr>
        <w:t xml:space="preserve"> </w:t>
      </w:r>
      <w:r w:rsidRPr="00564BD9">
        <w:rPr>
          <w:lang w:val="en-GB"/>
        </w:rPr>
        <w:t>characteristics' as separate grounds for discrimination in the Equality and Anti-Discrimination Act and, if relevant, in other legislation.</w:t>
      </w:r>
    </w:p>
    <w:p w14:paraId="2CD61700" w14:textId="4DC1C2AF" w:rsidR="001F4241" w:rsidRPr="002952F0" w:rsidRDefault="005D5158" w:rsidP="005D5158">
      <w:pPr>
        <w:pStyle w:val="avsnitt-undertittel"/>
        <w:rPr>
          <w:lang w:val="en-US"/>
        </w:rPr>
      </w:pPr>
      <w:r w:rsidRPr="002952F0">
        <w:rPr>
          <w:lang w:val="en-US"/>
        </w:rPr>
        <w:t xml:space="preserve">Action 17 </w:t>
      </w:r>
      <w:r w:rsidRPr="002952F0">
        <w:rPr>
          <w:lang w:val="en-US"/>
        </w:rPr>
        <w:br/>
      </w:r>
      <w:r w:rsidR="00244466">
        <w:rPr>
          <w:lang w:val="en-US"/>
        </w:rPr>
        <w:t>Consider</w:t>
      </w:r>
      <w:r w:rsidRPr="002952F0">
        <w:rPr>
          <w:lang w:val="en-US"/>
        </w:rPr>
        <w:t xml:space="preserve"> </w:t>
      </w:r>
      <w:r w:rsidR="00244466">
        <w:rPr>
          <w:lang w:val="en-US"/>
        </w:rPr>
        <w:t>introducing</w:t>
      </w:r>
      <w:r w:rsidR="00244466" w:rsidRPr="002952F0">
        <w:rPr>
          <w:lang w:val="en-US"/>
        </w:rPr>
        <w:t xml:space="preserve"> </w:t>
      </w:r>
      <w:r w:rsidRPr="002952F0">
        <w:rPr>
          <w:lang w:val="en-US"/>
        </w:rPr>
        <w:t xml:space="preserve">a third legal gender </w:t>
      </w:r>
      <w:proofErr w:type="gramStart"/>
      <w:r w:rsidRPr="002952F0">
        <w:rPr>
          <w:lang w:val="en-US"/>
        </w:rPr>
        <w:t>category</w:t>
      </w:r>
      <w:proofErr w:type="gramEnd"/>
    </w:p>
    <w:p w14:paraId="2C3D2E9F" w14:textId="67542749" w:rsidR="001F4241" w:rsidRPr="00564BD9" w:rsidRDefault="005D5158" w:rsidP="005D5158">
      <w:pPr>
        <w:rPr>
          <w:lang w:val="en-GB"/>
        </w:rPr>
      </w:pPr>
      <w:r w:rsidRPr="00564BD9">
        <w:rPr>
          <w:lang w:val="en-GB"/>
        </w:rPr>
        <w:t xml:space="preserve">The Norwegian Directorate for Children, Youth and Family Affairs (Bufdir) has been assigned the task of </w:t>
      </w:r>
      <w:r w:rsidR="008003C5">
        <w:rPr>
          <w:lang w:val="en-GB"/>
        </w:rPr>
        <w:t>presenting</w:t>
      </w:r>
      <w:r w:rsidRPr="00564BD9">
        <w:rPr>
          <w:lang w:val="en-GB"/>
        </w:rPr>
        <w:t xml:space="preserve"> a</w:t>
      </w:r>
      <w:r w:rsidR="008003C5">
        <w:rPr>
          <w:lang w:val="en-GB"/>
        </w:rPr>
        <w:t>n official national study</w:t>
      </w:r>
      <w:r w:rsidRPr="00564BD9">
        <w:rPr>
          <w:lang w:val="en-GB"/>
        </w:rPr>
        <w:t xml:space="preserve"> on a third legal gender category. The </w:t>
      </w:r>
      <w:r w:rsidR="008003C5">
        <w:rPr>
          <w:lang w:val="en-GB"/>
        </w:rPr>
        <w:t>study</w:t>
      </w:r>
      <w:r w:rsidRPr="00564BD9">
        <w:rPr>
          <w:lang w:val="en-GB"/>
        </w:rPr>
        <w:t xml:space="preserve"> will be submitted to the Government in 2023.</w:t>
      </w:r>
    </w:p>
    <w:p w14:paraId="42325883" w14:textId="1D569296" w:rsidR="001F4241" w:rsidRPr="002952F0" w:rsidRDefault="005D5158" w:rsidP="005D5158">
      <w:pPr>
        <w:pStyle w:val="avsnitt-undertittel"/>
        <w:rPr>
          <w:lang w:val="en-US"/>
        </w:rPr>
      </w:pPr>
      <w:r w:rsidRPr="002952F0">
        <w:rPr>
          <w:lang w:val="en-US"/>
        </w:rPr>
        <w:t>Action 18</w:t>
      </w:r>
      <w:r w:rsidRPr="002952F0">
        <w:rPr>
          <w:lang w:val="en-US"/>
        </w:rPr>
        <w:br/>
        <w:t xml:space="preserve">Increase the competence of Norwegian </w:t>
      </w:r>
      <w:proofErr w:type="spellStart"/>
      <w:r w:rsidRPr="002952F0">
        <w:rPr>
          <w:lang w:val="en-US"/>
        </w:rPr>
        <w:t>Labour</w:t>
      </w:r>
      <w:proofErr w:type="spellEnd"/>
      <w:r w:rsidRPr="002952F0">
        <w:rPr>
          <w:lang w:val="en-US"/>
        </w:rPr>
        <w:t xml:space="preserve"> and Welfare Administration (NAV) </w:t>
      </w:r>
      <w:proofErr w:type="gramStart"/>
      <w:r w:rsidRPr="002952F0">
        <w:rPr>
          <w:lang w:val="en-US"/>
        </w:rPr>
        <w:t>employees</w:t>
      </w:r>
      <w:proofErr w:type="gramEnd"/>
    </w:p>
    <w:p w14:paraId="207A6FC2" w14:textId="5FE6E431" w:rsidR="001F4241" w:rsidRPr="00564BD9" w:rsidRDefault="005D5158" w:rsidP="005D5158">
      <w:pPr>
        <w:rPr>
          <w:lang w:val="en-GB"/>
        </w:rPr>
      </w:pPr>
      <w:r w:rsidRPr="00564BD9">
        <w:rPr>
          <w:lang w:val="en-GB"/>
        </w:rPr>
        <w:t xml:space="preserve">The Norwegian Labour and Welfare Service will incorporate knowledge about gender and </w:t>
      </w:r>
      <w:r w:rsidR="007816E0">
        <w:rPr>
          <w:lang w:val="en-GB"/>
        </w:rPr>
        <w:t>sexual diversity</w:t>
      </w:r>
      <w:r w:rsidRPr="00564BD9">
        <w:rPr>
          <w:lang w:val="en-GB"/>
        </w:rPr>
        <w:t xml:space="preserve"> in its competence-raising </w:t>
      </w:r>
      <w:r w:rsidR="00527DFE">
        <w:rPr>
          <w:lang w:val="en-GB"/>
        </w:rPr>
        <w:t>efforts</w:t>
      </w:r>
      <w:r w:rsidRPr="00564BD9">
        <w:rPr>
          <w:lang w:val="en-GB"/>
        </w:rPr>
        <w:t xml:space="preserve"> in order to strengthen the Service's ability to contribute to good and inclusive working </w:t>
      </w:r>
      <w:r w:rsidR="00854A73">
        <w:rPr>
          <w:lang w:val="en-GB"/>
        </w:rPr>
        <w:t>environments</w:t>
      </w:r>
      <w:r w:rsidRPr="00564BD9">
        <w:rPr>
          <w:lang w:val="en-GB"/>
        </w:rPr>
        <w:t>. The Norwegian Labour and Welfare Directorate will draw up general guidelines on non-discrimination in connection with employment services. This will include several user groups, also queer people.</w:t>
      </w:r>
    </w:p>
    <w:p w14:paraId="141E3AF9" w14:textId="7152EFB6" w:rsidR="001F4241" w:rsidRPr="002952F0" w:rsidRDefault="005D5158" w:rsidP="005D5158">
      <w:pPr>
        <w:pStyle w:val="avsnitt-undertittel"/>
        <w:rPr>
          <w:lang w:val="en-US"/>
        </w:rPr>
      </w:pPr>
      <w:r w:rsidRPr="002952F0">
        <w:rPr>
          <w:lang w:val="en-US"/>
        </w:rPr>
        <w:lastRenderedPageBreak/>
        <w:t xml:space="preserve">Action 19 </w:t>
      </w:r>
      <w:r w:rsidRPr="002952F0">
        <w:rPr>
          <w:lang w:val="en-US"/>
        </w:rPr>
        <w:br/>
        <w:t xml:space="preserve">Improve statistics on the working environment and occupational health for queer </w:t>
      </w:r>
      <w:proofErr w:type="gramStart"/>
      <w:r w:rsidRPr="002952F0">
        <w:rPr>
          <w:lang w:val="en-US"/>
        </w:rPr>
        <w:t>people</w:t>
      </w:r>
      <w:proofErr w:type="gramEnd"/>
    </w:p>
    <w:p w14:paraId="3CF15FC3" w14:textId="027D74B4" w:rsidR="003D5BF1" w:rsidRPr="00564BD9" w:rsidRDefault="005D5158" w:rsidP="005D5158">
      <w:pPr>
        <w:rPr>
          <w:lang w:val="en-GB"/>
        </w:rPr>
      </w:pPr>
      <w:r w:rsidRPr="00564BD9">
        <w:rPr>
          <w:lang w:val="en-GB"/>
        </w:rPr>
        <w:t xml:space="preserve">The Government will improve statistics on working environment and occupational health for queer people by proposing gender identity as a variable in the working environment part of the living conditions survey. </w:t>
      </w:r>
      <w:r w:rsidR="00854A73">
        <w:rPr>
          <w:lang w:val="en-GB"/>
        </w:rPr>
        <w:t>T</w:t>
      </w:r>
      <w:r w:rsidRPr="00564BD9">
        <w:rPr>
          <w:lang w:val="en-GB"/>
        </w:rPr>
        <w:t xml:space="preserve">he questionnaires for the working environment part of the next living conditions survey will be </w:t>
      </w:r>
      <w:r w:rsidR="00854A73">
        <w:rPr>
          <w:lang w:val="en-GB"/>
        </w:rPr>
        <w:t>revised</w:t>
      </w:r>
      <w:r w:rsidRPr="00564BD9">
        <w:rPr>
          <w:lang w:val="en-GB"/>
        </w:rPr>
        <w:t xml:space="preserve"> in 2024.</w:t>
      </w:r>
    </w:p>
    <w:p w14:paraId="11CF15F4" w14:textId="20EDE78A" w:rsidR="003D5BF1" w:rsidRPr="002952F0" w:rsidRDefault="005D5158" w:rsidP="005D5158">
      <w:pPr>
        <w:pStyle w:val="UnOverskrift1"/>
        <w:rPr>
          <w:lang w:val="en-US"/>
        </w:rPr>
      </w:pPr>
      <w:r w:rsidRPr="002952F0">
        <w:rPr>
          <w:lang w:val="en-US"/>
        </w:rPr>
        <w:t xml:space="preserve">Goal 3: Create greater acceptance of gender and </w:t>
      </w:r>
      <w:r w:rsidR="007816E0">
        <w:rPr>
          <w:lang w:val="en-US"/>
        </w:rPr>
        <w:t xml:space="preserve">sexual </w:t>
      </w:r>
      <w:proofErr w:type="gramStart"/>
      <w:r w:rsidR="007816E0">
        <w:rPr>
          <w:lang w:val="en-US"/>
        </w:rPr>
        <w:t>diversity</w:t>
      </w:r>
      <w:proofErr w:type="gramEnd"/>
    </w:p>
    <w:p w14:paraId="4CCE12D0" w14:textId="01D2DF59" w:rsidR="001F4241" w:rsidRPr="00564BD9" w:rsidRDefault="003D5BF1" w:rsidP="00B9061C">
      <w:pPr>
        <w:rPr>
          <w:lang w:val="en-GB"/>
        </w:rPr>
      </w:pPr>
      <w:r w:rsidRPr="00564BD9">
        <w:rPr>
          <w:noProof/>
          <w:lang w:val="en-GB"/>
        </w:rPr>
        <w:drawing>
          <wp:inline distT="0" distB="0" distL="0" distR="0" wp14:anchorId="6E7AE35E" wp14:editId="33301818">
            <wp:extent cx="5081905" cy="5205730"/>
            <wp:effectExtent l="0" t="0" r="4445" b="0"/>
            <wp:docPr id="20" name="Picture 20" descr="Decorat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ecorative imag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81905" cy="5205730"/>
                    </a:xfrm>
                    <a:prstGeom prst="rect">
                      <a:avLst/>
                    </a:prstGeom>
                    <a:noFill/>
                    <a:ln>
                      <a:noFill/>
                    </a:ln>
                  </pic:spPr>
                </pic:pic>
              </a:graphicData>
            </a:graphic>
          </wp:inline>
        </w:drawing>
      </w:r>
    </w:p>
    <w:p w14:paraId="18B4946D" w14:textId="77777777" w:rsidR="001F4241" w:rsidRPr="00564BD9" w:rsidRDefault="005D5158" w:rsidP="005D5158">
      <w:pPr>
        <w:pStyle w:val="avsnitt-tittel"/>
      </w:pPr>
      <w:r w:rsidRPr="00564BD9">
        <w:t>Sub-goals:</w:t>
      </w:r>
    </w:p>
    <w:p w14:paraId="62AECB6C" w14:textId="441F15E7" w:rsidR="001F4241" w:rsidRPr="00564BD9" w:rsidRDefault="005D5158" w:rsidP="005D5158">
      <w:pPr>
        <w:pStyle w:val="Listebombe"/>
      </w:pPr>
      <w:r w:rsidRPr="00564BD9">
        <w:t xml:space="preserve">Ensure systematic and long-term knowledge development on gender and </w:t>
      </w:r>
      <w:r w:rsidR="007816E0">
        <w:t>sexual diversity</w:t>
      </w:r>
      <w:r w:rsidRPr="00564BD9">
        <w:t xml:space="preserve"> in a life-cycle perspective</w:t>
      </w:r>
    </w:p>
    <w:p w14:paraId="66BEE66B" w14:textId="57CFC1E6" w:rsidR="001F4241" w:rsidRPr="00564BD9" w:rsidRDefault="005D5158" w:rsidP="005D5158">
      <w:pPr>
        <w:pStyle w:val="Listebombe"/>
      </w:pPr>
      <w:r w:rsidRPr="00564BD9">
        <w:t>Make knowledge of queer people's experiences available to the public sector</w:t>
      </w:r>
    </w:p>
    <w:p w14:paraId="449A7E32" w14:textId="56802CBF" w:rsidR="001F4241" w:rsidRPr="00564BD9" w:rsidRDefault="005D5158" w:rsidP="005D5158">
      <w:pPr>
        <w:pStyle w:val="Listebombe"/>
      </w:pPr>
      <w:r w:rsidRPr="00564BD9">
        <w:t>Promote queer art, culture and history for the entire population</w:t>
      </w:r>
    </w:p>
    <w:p w14:paraId="75E83082" w14:textId="02770A03" w:rsidR="001F4241" w:rsidRPr="00564BD9" w:rsidRDefault="005D5158" w:rsidP="005D5158">
      <w:pPr>
        <w:pStyle w:val="Listebombe"/>
      </w:pPr>
      <w:r w:rsidRPr="00564BD9">
        <w:t>Contribute to more positive attitudes towards queer people in the population</w:t>
      </w:r>
    </w:p>
    <w:p w14:paraId="6799DE17" w14:textId="39792D1F" w:rsidR="001F4241" w:rsidRPr="002952F0" w:rsidRDefault="005D5158" w:rsidP="005D5158">
      <w:pPr>
        <w:pStyle w:val="avsnitt-undertittel"/>
        <w:rPr>
          <w:lang w:val="en-US"/>
        </w:rPr>
      </w:pPr>
      <w:r w:rsidRPr="002952F0">
        <w:rPr>
          <w:lang w:val="en-US"/>
        </w:rPr>
        <w:lastRenderedPageBreak/>
        <w:t xml:space="preserve">Action 20 </w:t>
      </w:r>
      <w:r w:rsidRPr="002952F0">
        <w:rPr>
          <w:lang w:val="en-US"/>
        </w:rPr>
        <w:br/>
        <w:t>Develop a</w:t>
      </w:r>
      <w:r w:rsidR="00527DFE">
        <w:rPr>
          <w:lang w:val="en-US"/>
        </w:rPr>
        <w:t xml:space="preserve"> research and development</w:t>
      </w:r>
      <w:r w:rsidRPr="002952F0">
        <w:rPr>
          <w:lang w:val="en-US"/>
        </w:rPr>
        <w:t xml:space="preserve"> portfolio t</w:t>
      </w:r>
      <w:r w:rsidR="00933142">
        <w:rPr>
          <w:lang w:val="en-US"/>
        </w:rPr>
        <w:t>o</w:t>
      </w:r>
      <w:r w:rsidRPr="002952F0">
        <w:rPr>
          <w:lang w:val="en-US"/>
        </w:rPr>
        <w:t xml:space="preserve"> increase </w:t>
      </w:r>
      <w:proofErr w:type="gramStart"/>
      <w:r w:rsidRPr="002952F0">
        <w:rPr>
          <w:lang w:val="en-US"/>
        </w:rPr>
        <w:t>knowledge</w:t>
      </w:r>
      <w:proofErr w:type="gramEnd"/>
    </w:p>
    <w:p w14:paraId="14EA03BB" w14:textId="4D80D850" w:rsidR="001F4241" w:rsidRPr="00564BD9" w:rsidRDefault="005D5158" w:rsidP="00DC2CEB">
      <w:pPr>
        <w:rPr>
          <w:lang w:val="en-GB"/>
        </w:rPr>
      </w:pPr>
      <w:r w:rsidRPr="00564BD9">
        <w:rPr>
          <w:lang w:val="en-GB"/>
        </w:rPr>
        <w:t xml:space="preserve">This initiative will contribute to updated, research-based knowledge on gender and </w:t>
      </w:r>
      <w:r w:rsidR="007816E0">
        <w:rPr>
          <w:lang w:val="en-GB"/>
        </w:rPr>
        <w:t>sexual diversity</w:t>
      </w:r>
      <w:r w:rsidRPr="00564BD9">
        <w:rPr>
          <w:lang w:val="en-GB"/>
        </w:rPr>
        <w:t xml:space="preserve"> for sector authorities and service providers' efforts to promote gender equality and combat discrimination. Priority should be given to research on queer people </w:t>
      </w:r>
      <w:r w:rsidR="007816E0">
        <w:rPr>
          <w:lang w:val="en-GB"/>
        </w:rPr>
        <w:t>with minority back</w:t>
      </w:r>
      <w:r w:rsidRPr="00564BD9">
        <w:rPr>
          <w:lang w:val="en-GB"/>
        </w:rPr>
        <w:t>grounds, queer people in religious communities, transgender people, people with gender incongruence</w:t>
      </w:r>
      <w:r w:rsidR="00E80A08">
        <w:rPr>
          <w:lang w:val="en-GB"/>
        </w:rPr>
        <w:t>,</w:t>
      </w:r>
      <w:r w:rsidRPr="00564BD9">
        <w:rPr>
          <w:lang w:val="en-GB"/>
        </w:rPr>
        <w:t xml:space="preserve"> and inclusive sports.</w:t>
      </w:r>
    </w:p>
    <w:p w14:paraId="709DDB92" w14:textId="26FDFF30" w:rsidR="001F4241" w:rsidRPr="002952F0" w:rsidRDefault="005D5158" w:rsidP="005D5158">
      <w:pPr>
        <w:pStyle w:val="avsnitt-undertittel"/>
        <w:rPr>
          <w:lang w:val="en-US"/>
        </w:rPr>
      </w:pPr>
      <w:r w:rsidRPr="002952F0">
        <w:rPr>
          <w:lang w:val="en-US"/>
        </w:rPr>
        <w:t xml:space="preserve">Action 21 </w:t>
      </w:r>
      <w:r w:rsidRPr="002952F0">
        <w:rPr>
          <w:lang w:val="en-US"/>
        </w:rPr>
        <w:br/>
      </w:r>
      <w:r w:rsidR="00E76F08">
        <w:rPr>
          <w:lang w:val="en-US"/>
        </w:rPr>
        <w:t>Acquire</w:t>
      </w:r>
      <w:r w:rsidR="00E80A08">
        <w:rPr>
          <w:lang w:val="en-US"/>
        </w:rPr>
        <w:t xml:space="preserve"> more </w:t>
      </w:r>
      <w:r w:rsidR="00E76F08">
        <w:rPr>
          <w:lang w:val="en-US"/>
        </w:rPr>
        <w:t xml:space="preserve">knowledge </w:t>
      </w:r>
      <w:r w:rsidR="00E80A08">
        <w:rPr>
          <w:lang w:val="en-US"/>
        </w:rPr>
        <w:t>about</w:t>
      </w:r>
      <w:r w:rsidRPr="002952F0">
        <w:rPr>
          <w:lang w:val="en-US"/>
        </w:rPr>
        <w:t xml:space="preserve"> older queer </w:t>
      </w:r>
      <w:proofErr w:type="gramStart"/>
      <w:r w:rsidRPr="002952F0">
        <w:rPr>
          <w:lang w:val="en-US"/>
        </w:rPr>
        <w:t>people</w:t>
      </w:r>
      <w:proofErr w:type="gramEnd"/>
    </w:p>
    <w:p w14:paraId="72FD6A8B" w14:textId="77777777" w:rsidR="001F4241" w:rsidRPr="00564BD9" w:rsidRDefault="005D5158" w:rsidP="005D5158">
      <w:pPr>
        <w:rPr>
          <w:lang w:val="en-GB"/>
        </w:rPr>
      </w:pPr>
      <w:r w:rsidRPr="00564BD9">
        <w:rPr>
          <w:lang w:val="en-GB"/>
        </w:rPr>
        <w:t>During Norway's presidency of the Nordic Council of Ministers for Gender Equality and LGBTI in 2022, a project was launched to compare knowledge about the quality of life and living conditions of older queer people in the Nordic countries. The project is being carried out by Nordic Information on Gender (NIKK) and will culminate in a final conference in November 2023.</w:t>
      </w:r>
    </w:p>
    <w:p w14:paraId="7EED5618" w14:textId="33CE033A" w:rsidR="001F4241" w:rsidRPr="002952F0" w:rsidRDefault="005D5158" w:rsidP="005D5158">
      <w:pPr>
        <w:pStyle w:val="avsnitt-undertittel"/>
        <w:rPr>
          <w:lang w:val="en-US"/>
        </w:rPr>
      </w:pPr>
      <w:r w:rsidRPr="002952F0">
        <w:rPr>
          <w:lang w:val="en-US"/>
        </w:rPr>
        <w:t xml:space="preserve">Action 22 </w:t>
      </w:r>
      <w:r w:rsidRPr="002952F0">
        <w:rPr>
          <w:lang w:val="en-US"/>
        </w:rPr>
        <w:br/>
      </w:r>
      <w:r w:rsidR="0012607C">
        <w:rPr>
          <w:lang w:val="en-US"/>
        </w:rPr>
        <w:t>Continue to</w:t>
      </w:r>
      <w:r w:rsidRPr="002952F0">
        <w:rPr>
          <w:lang w:val="en-US"/>
        </w:rPr>
        <w:t xml:space="preserve"> develop indicators to measure progress </w:t>
      </w:r>
      <w:proofErr w:type="gramStart"/>
      <w:r w:rsidRPr="002952F0">
        <w:rPr>
          <w:lang w:val="en-US"/>
        </w:rPr>
        <w:t>development</w:t>
      </w:r>
      <w:proofErr w:type="gramEnd"/>
    </w:p>
    <w:p w14:paraId="720CE3CE" w14:textId="1141FA35" w:rsidR="001F4241" w:rsidRPr="00564BD9" w:rsidRDefault="005D5158" w:rsidP="005D5158">
      <w:pPr>
        <w:rPr>
          <w:lang w:val="en-GB"/>
        </w:rPr>
      </w:pPr>
      <w:r w:rsidRPr="00564BD9">
        <w:rPr>
          <w:lang w:val="en-GB"/>
        </w:rPr>
        <w:t>Indicators for measuring the development of the situation of queer people in Norway will be further developed.</w:t>
      </w:r>
    </w:p>
    <w:p w14:paraId="738C573C" w14:textId="022F2784" w:rsidR="001F4241" w:rsidRPr="002952F0" w:rsidRDefault="005D5158" w:rsidP="005D5158">
      <w:pPr>
        <w:pStyle w:val="avsnitt-undertittel"/>
        <w:rPr>
          <w:lang w:val="en-US"/>
        </w:rPr>
      </w:pPr>
      <w:r w:rsidRPr="002952F0">
        <w:rPr>
          <w:lang w:val="en-US"/>
        </w:rPr>
        <w:t xml:space="preserve">Action 23 </w:t>
      </w:r>
      <w:r w:rsidRPr="002952F0">
        <w:rPr>
          <w:lang w:val="en-US"/>
        </w:rPr>
        <w:br/>
        <w:t>Improve sex education that includes LGBT+</w:t>
      </w:r>
    </w:p>
    <w:p w14:paraId="69FB8D4F" w14:textId="34A4D24F" w:rsidR="001F4241" w:rsidRPr="00564BD9" w:rsidRDefault="005D5158" w:rsidP="005D5158">
      <w:pPr>
        <w:rPr>
          <w:lang w:val="en-GB"/>
        </w:rPr>
      </w:pPr>
      <w:r w:rsidRPr="00564BD9">
        <w:rPr>
          <w:lang w:val="en-GB"/>
        </w:rPr>
        <w:t xml:space="preserve">The Government will continue the ongoing work to support sex education in schools. </w:t>
      </w:r>
      <w:r w:rsidR="00E80A08">
        <w:rPr>
          <w:lang w:val="en-GB"/>
        </w:rPr>
        <w:t>In 2023, t</w:t>
      </w:r>
      <w:r w:rsidRPr="00564BD9">
        <w:rPr>
          <w:lang w:val="en-GB"/>
        </w:rPr>
        <w:t xml:space="preserve">he Government provides basic funding </w:t>
      </w:r>
      <w:r w:rsidR="00E80A08">
        <w:rPr>
          <w:lang w:val="en-GB"/>
        </w:rPr>
        <w:t>for</w:t>
      </w:r>
      <w:r w:rsidR="00E80A08" w:rsidRPr="00564BD9">
        <w:rPr>
          <w:lang w:val="en-GB"/>
        </w:rPr>
        <w:t xml:space="preserve"> </w:t>
      </w:r>
      <w:r w:rsidRPr="00564BD9">
        <w:rPr>
          <w:lang w:val="en-GB"/>
        </w:rPr>
        <w:t xml:space="preserve">FRI </w:t>
      </w:r>
      <w:r w:rsidR="00E80A08">
        <w:rPr>
          <w:lang w:val="en-GB"/>
        </w:rPr>
        <w:t>(</w:t>
      </w:r>
      <w:r w:rsidRPr="00564BD9">
        <w:rPr>
          <w:lang w:val="en-GB"/>
        </w:rPr>
        <w:t>the Norwegian Organisation for Sexual and Gender Diversity</w:t>
      </w:r>
      <w:r w:rsidR="00E80A08">
        <w:rPr>
          <w:lang w:val="en-GB"/>
        </w:rPr>
        <w:t>)</w:t>
      </w:r>
      <w:r w:rsidRPr="00564BD9">
        <w:rPr>
          <w:lang w:val="en-GB"/>
        </w:rPr>
        <w:t xml:space="preserve">, Pink Competency courses in schools and kindergartens, Queer Youth, Sex og </w:t>
      </w:r>
      <w:proofErr w:type="spellStart"/>
      <w:r w:rsidRPr="00564BD9">
        <w:rPr>
          <w:lang w:val="en-GB"/>
        </w:rPr>
        <w:t>Politikk</w:t>
      </w:r>
      <w:proofErr w:type="spellEnd"/>
      <w:r w:rsidRPr="00564BD9">
        <w:rPr>
          <w:lang w:val="en-GB"/>
        </w:rPr>
        <w:t xml:space="preserve">, and </w:t>
      </w:r>
      <w:r w:rsidR="00E80A08">
        <w:rPr>
          <w:lang w:val="en-GB"/>
        </w:rPr>
        <w:t xml:space="preserve">the magazine </w:t>
      </w:r>
      <w:proofErr w:type="spellStart"/>
      <w:r w:rsidRPr="00564BD9">
        <w:rPr>
          <w:lang w:val="en-GB"/>
        </w:rPr>
        <w:t>Blikk</w:t>
      </w:r>
      <w:proofErr w:type="spellEnd"/>
      <w:r w:rsidRPr="00564BD9">
        <w:rPr>
          <w:lang w:val="en-GB"/>
        </w:rPr>
        <w:t>.</w:t>
      </w:r>
    </w:p>
    <w:p w14:paraId="7268FAEB" w14:textId="70C97763" w:rsidR="001F4241" w:rsidRPr="002952F0" w:rsidRDefault="005D5158" w:rsidP="005D5158">
      <w:pPr>
        <w:pStyle w:val="avsnitt-undertittel"/>
        <w:rPr>
          <w:lang w:val="en-US"/>
        </w:rPr>
      </w:pPr>
      <w:r w:rsidRPr="002952F0">
        <w:rPr>
          <w:lang w:val="en-US"/>
        </w:rPr>
        <w:t xml:space="preserve">Action 24 </w:t>
      </w:r>
      <w:r w:rsidRPr="002952F0">
        <w:rPr>
          <w:lang w:val="en-US"/>
        </w:rPr>
        <w:br/>
        <w:t>Ensure systematic and long-term development</w:t>
      </w:r>
      <w:r w:rsidR="0012607C">
        <w:rPr>
          <w:lang w:val="en-US"/>
        </w:rPr>
        <w:t xml:space="preserve"> of knowledge</w:t>
      </w:r>
      <w:r w:rsidRPr="002952F0">
        <w:rPr>
          <w:lang w:val="en-US"/>
        </w:rPr>
        <w:t xml:space="preserve"> in the </w:t>
      </w:r>
      <w:proofErr w:type="spellStart"/>
      <w:r w:rsidRPr="002952F0">
        <w:rPr>
          <w:lang w:val="en-US"/>
        </w:rPr>
        <w:t>defence</w:t>
      </w:r>
      <w:proofErr w:type="spellEnd"/>
      <w:r w:rsidRPr="002952F0">
        <w:rPr>
          <w:lang w:val="en-US"/>
        </w:rPr>
        <w:t xml:space="preserve"> </w:t>
      </w:r>
      <w:proofErr w:type="gramStart"/>
      <w:r w:rsidRPr="002952F0">
        <w:rPr>
          <w:lang w:val="en-US"/>
        </w:rPr>
        <w:t>sector</w:t>
      </w:r>
      <w:proofErr w:type="gramEnd"/>
    </w:p>
    <w:p w14:paraId="406F06CD" w14:textId="4AF9B296" w:rsidR="001F4241" w:rsidRPr="00564BD9" w:rsidRDefault="005D5158" w:rsidP="005D5158">
      <w:pPr>
        <w:rPr>
          <w:lang w:val="en-GB"/>
        </w:rPr>
      </w:pPr>
      <w:r w:rsidRPr="00564BD9">
        <w:rPr>
          <w:lang w:val="en-GB"/>
        </w:rPr>
        <w:t xml:space="preserve">The Government will work to increase knowledge </w:t>
      </w:r>
      <w:r w:rsidR="00AB5772">
        <w:rPr>
          <w:lang w:val="en-GB"/>
        </w:rPr>
        <w:t>about</w:t>
      </w:r>
      <w:r w:rsidR="00AB5772" w:rsidRPr="00564BD9">
        <w:rPr>
          <w:lang w:val="en-GB"/>
        </w:rPr>
        <w:t xml:space="preserve"> </w:t>
      </w:r>
      <w:r w:rsidRPr="00564BD9">
        <w:rPr>
          <w:lang w:val="en-GB"/>
        </w:rPr>
        <w:t xml:space="preserve">gender and </w:t>
      </w:r>
      <w:r w:rsidR="007816E0">
        <w:rPr>
          <w:lang w:val="en-GB"/>
        </w:rPr>
        <w:t>sexual diversity</w:t>
      </w:r>
      <w:r w:rsidRPr="00564BD9">
        <w:rPr>
          <w:lang w:val="en-GB"/>
        </w:rPr>
        <w:t xml:space="preserve"> in the defence sector through systematic and long-term knowledge development. An example could be the introduction of gender and </w:t>
      </w:r>
      <w:r w:rsidR="007816E0">
        <w:rPr>
          <w:lang w:val="en-GB"/>
        </w:rPr>
        <w:t>sexual diversity</w:t>
      </w:r>
      <w:r w:rsidRPr="00564BD9">
        <w:rPr>
          <w:lang w:val="en-GB"/>
        </w:rPr>
        <w:t xml:space="preserve"> in </w:t>
      </w:r>
      <w:r w:rsidR="00AB5772">
        <w:rPr>
          <w:lang w:val="en-GB"/>
        </w:rPr>
        <w:t xml:space="preserve">the </w:t>
      </w:r>
      <w:r w:rsidRPr="00564BD9">
        <w:rPr>
          <w:lang w:val="en-GB"/>
        </w:rPr>
        <w:t xml:space="preserve">curricula </w:t>
      </w:r>
      <w:r w:rsidR="00AB5772">
        <w:rPr>
          <w:lang w:val="en-GB"/>
        </w:rPr>
        <w:t>of</w:t>
      </w:r>
      <w:r w:rsidR="00AB5772" w:rsidRPr="00564BD9">
        <w:rPr>
          <w:lang w:val="en-GB"/>
        </w:rPr>
        <w:t xml:space="preserve"> </w:t>
      </w:r>
      <w:r w:rsidRPr="00564BD9">
        <w:rPr>
          <w:lang w:val="en-GB"/>
        </w:rPr>
        <w:t xml:space="preserve">the Norwegian Armed Forces' education programmes, including e-learning on gender and </w:t>
      </w:r>
      <w:r w:rsidR="007816E0">
        <w:rPr>
          <w:lang w:val="en-GB"/>
        </w:rPr>
        <w:t>sexual diversity</w:t>
      </w:r>
      <w:r w:rsidRPr="00564BD9">
        <w:rPr>
          <w:lang w:val="en-GB"/>
        </w:rPr>
        <w:t xml:space="preserve"> in the defence sector.</w:t>
      </w:r>
    </w:p>
    <w:p w14:paraId="7E64C301" w14:textId="29C6CE3D" w:rsidR="001F4241" w:rsidRPr="002952F0" w:rsidRDefault="005D5158" w:rsidP="005D5158">
      <w:pPr>
        <w:pStyle w:val="avsnitt-undertittel"/>
        <w:rPr>
          <w:lang w:val="en-US"/>
        </w:rPr>
      </w:pPr>
      <w:r w:rsidRPr="002952F0">
        <w:rPr>
          <w:lang w:val="en-US"/>
        </w:rPr>
        <w:t xml:space="preserve">Action 25 </w:t>
      </w:r>
      <w:r w:rsidRPr="002952F0">
        <w:rPr>
          <w:lang w:val="en-US"/>
        </w:rPr>
        <w:br/>
        <w:t xml:space="preserve">Review medical care practices for children who are born with </w:t>
      </w:r>
      <w:r w:rsidR="001E01A8">
        <w:rPr>
          <w:lang w:val="en-US"/>
        </w:rPr>
        <w:t xml:space="preserve">differences in </w:t>
      </w:r>
      <w:r w:rsidRPr="002952F0">
        <w:rPr>
          <w:lang w:val="en-US"/>
        </w:rPr>
        <w:t xml:space="preserve">sex </w:t>
      </w:r>
      <w:proofErr w:type="gramStart"/>
      <w:r w:rsidRPr="002952F0">
        <w:rPr>
          <w:lang w:val="en-US"/>
        </w:rPr>
        <w:t>development</w:t>
      </w:r>
      <w:proofErr w:type="gramEnd"/>
    </w:p>
    <w:p w14:paraId="7A9A0A13" w14:textId="77777777" w:rsidR="001F4241" w:rsidRPr="00564BD9" w:rsidRDefault="005D5158" w:rsidP="005D5158">
      <w:pPr>
        <w:rPr>
          <w:lang w:val="en-GB"/>
        </w:rPr>
      </w:pPr>
      <w:r w:rsidRPr="00564BD9">
        <w:rPr>
          <w:lang w:val="en-GB"/>
        </w:rPr>
        <w:t>Differences in sex development (DSD) is a collective term for several rare conditions involving atypical sex development. The Government will examine current practices for the assessment and treatment of children who are born with differences in somatic sex development. The need for national standardisation and a stronger professional framework of practices will be assessed, as well as whether legal regulation is required in addition to the current regulations.</w:t>
      </w:r>
    </w:p>
    <w:p w14:paraId="02817FE7" w14:textId="002E1424" w:rsidR="001F4241" w:rsidRPr="009606D4" w:rsidRDefault="005D5158" w:rsidP="005D5158">
      <w:pPr>
        <w:pStyle w:val="UnOverskrift1"/>
        <w:rPr>
          <w:lang w:val="en-US"/>
        </w:rPr>
      </w:pPr>
      <w:r w:rsidRPr="009606D4">
        <w:rPr>
          <w:lang w:val="en-US"/>
        </w:rPr>
        <w:lastRenderedPageBreak/>
        <w:t xml:space="preserve">Focus area 1: Queer people </w:t>
      </w:r>
      <w:r w:rsidR="007816E0">
        <w:rPr>
          <w:lang w:val="en-US"/>
        </w:rPr>
        <w:t>with minority back</w:t>
      </w:r>
      <w:r w:rsidRPr="009606D4">
        <w:rPr>
          <w:lang w:val="en-US"/>
        </w:rPr>
        <w:t xml:space="preserve">grounds and queer people in religious </w:t>
      </w:r>
      <w:proofErr w:type="gramStart"/>
      <w:r w:rsidRPr="009606D4">
        <w:rPr>
          <w:lang w:val="en-US"/>
        </w:rPr>
        <w:t>communities</w:t>
      </w:r>
      <w:proofErr w:type="gramEnd"/>
    </w:p>
    <w:p w14:paraId="3D148447" w14:textId="77777777" w:rsidR="001F4241" w:rsidRPr="00564BD9" w:rsidRDefault="005D5158" w:rsidP="005D5158">
      <w:pPr>
        <w:pStyle w:val="avsnitt-tittel"/>
      </w:pPr>
      <w:r w:rsidRPr="00564BD9">
        <w:t>Goals:</w:t>
      </w:r>
    </w:p>
    <w:p w14:paraId="57237CF3" w14:textId="52D03B36" w:rsidR="001F4241" w:rsidRPr="00564BD9" w:rsidRDefault="005D5158" w:rsidP="005D5158">
      <w:pPr>
        <w:pStyle w:val="Listebombe"/>
      </w:pPr>
      <w:r w:rsidRPr="00564BD9">
        <w:t xml:space="preserve">Improve the quality of life of queer people </w:t>
      </w:r>
      <w:r w:rsidR="007816E0">
        <w:t>with minority back</w:t>
      </w:r>
      <w:r w:rsidRPr="00564BD9">
        <w:t>grounds and queer people in religious communities</w:t>
      </w:r>
    </w:p>
    <w:p w14:paraId="077D4901" w14:textId="7A6092A7" w:rsidR="001F4241" w:rsidRPr="00564BD9" w:rsidRDefault="005D5158" w:rsidP="005D5158">
      <w:pPr>
        <w:pStyle w:val="Listebombe"/>
      </w:pPr>
      <w:r w:rsidRPr="00564BD9">
        <w:t xml:space="preserve">Increase acceptance of gender and </w:t>
      </w:r>
      <w:r w:rsidR="007816E0">
        <w:t>sexual diversity</w:t>
      </w:r>
      <w:r w:rsidRPr="00564BD9">
        <w:t xml:space="preserve"> in minority and religious communities</w:t>
      </w:r>
    </w:p>
    <w:p w14:paraId="6C664CDB" w14:textId="542E32EF" w:rsidR="001F4241" w:rsidRPr="00564BD9" w:rsidRDefault="005D5158" w:rsidP="005D5158">
      <w:pPr>
        <w:pStyle w:val="Listebombe"/>
      </w:pPr>
      <w:r w:rsidRPr="00564BD9">
        <w:t xml:space="preserve">Increase knowledge about the situation of queer people </w:t>
      </w:r>
      <w:r w:rsidR="007816E0">
        <w:t>with minority back</w:t>
      </w:r>
      <w:r w:rsidRPr="00564BD9">
        <w:t>grounds and queer people from religious communities among relevant actors and the general population</w:t>
      </w:r>
    </w:p>
    <w:p w14:paraId="2B9F4ED1" w14:textId="6844FA48" w:rsidR="001F4241" w:rsidRPr="00564BD9" w:rsidRDefault="005D5158" w:rsidP="005D5158">
      <w:pPr>
        <w:pStyle w:val="Listebombe"/>
      </w:pPr>
      <w:r w:rsidRPr="00564BD9">
        <w:t xml:space="preserve">Create safe meeting places for dialogue </w:t>
      </w:r>
      <w:r w:rsidR="00AB5772">
        <w:t>about</w:t>
      </w:r>
      <w:r w:rsidR="00AB5772" w:rsidRPr="00564BD9">
        <w:t xml:space="preserve"> </w:t>
      </w:r>
      <w:r w:rsidRPr="00564BD9">
        <w:t xml:space="preserve">gender and </w:t>
      </w:r>
      <w:r w:rsidR="007816E0">
        <w:t>sexual diversity</w:t>
      </w:r>
    </w:p>
    <w:p w14:paraId="199F7913" w14:textId="77777777" w:rsidR="001F4241" w:rsidRPr="009606D4" w:rsidRDefault="005D5158" w:rsidP="005D5158">
      <w:pPr>
        <w:pStyle w:val="avsnitt-undertittel"/>
        <w:rPr>
          <w:lang w:val="en-US"/>
        </w:rPr>
      </w:pPr>
      <w:r w:rsidRPr="009606D4">
        <w:rPr>
          <w:lang w:val="en-US"/>
        </w:rPr>
        <w:t xml:space="preserve">Action 26 </w:t>
      </w:r>
      <w:r w:rsidRPr="009606D4">
        <w:rPr>
          <w:lang w:val="en-US"/>
        </w:rPr>
        <w:br/>
        <w:t xml:space="preserve">Provide grants for projects on LGBT+ in religious and belief-based </w:t>
      </w:r>
      <w:proofErr w:type="gramStart"/>
      <w:r w:rsidRPr="009606D4">
        <w:rPr>
          <w:lang w:val="en-US"/>
        </w:rPr>
        <w:t>communities</w:t>
      </w:r>
      <w:proofErr w:type="gramEnd"/>
    </w:p>
    <w:p w14:paraId="15F49CE1" w14:textId="4B55A884" w:rsidR="001F4241" w:rsidRPr="00564BD9" w:rsidRDefault="005D5158" w:rsidP="005D5158">
      <w:pPr>
        <w:rPr>
          <w:lang w:val="en-GB"/>
        </w:rPr>
      </w:pPr>
      <w:r w:rsidRPr="00564BD9">
        <w:rPr>
          <w:lang w:val="en-GB"/>
        </w:rPr>
        <w:t xml:space="preserve">The Government </w:t>
      </w:r>
      <w:r w:rsidR="00AB5772">
        <w:rPr>
          <w:lang w:val="en-GB"/>
        </w:rPr>
        <w:t>pay</w:t>
      </w:r>
      <w:r w:rsidR="002B58C9">
        <w:rPr>
          <w:lang w:val="en-GB"/>
        </w:rPr>
        <w:t>s</w:t>
      </w:r>
      <w:r w:rsidR="00AB5772">
        <w:rPr>
          <w:lang w:val="en-GB"/>
        </w:rPr>
        <w:t xml:space="preserve"> a</w:t>
      </w:r>
      <w:r w:rsidR="00AB5772" w:rsidRPr="00564BD9">
        <w:rPr>
          <w:lang w:val="en-GB"/>
        </w:rPr>
        <w:t xml:space="preserve"> </w:t>
      </w:r>
      <w:r w:rsidRPr="00564BD9">
        <w:rPr>
          <w:lang w:val="en-GB"/>
        </w:rPr>
        <w:t>grant to the Council for Religious and Life Stance Communities in Norway (STL) for a project on LGBT+ in religious and belief-based communities. The project will facilitate dialogue about LGBT+ between religious and belief-based communities and LGBT+ organisations. This measure is also seen in the context of STL's ongoing work on negative social control.</w:t>
      </w:r>
    </w:p>
    <w:p w14:paraId="64332872" w14:textId="69849524" w:rsidR="001F4241" w:rsidRPr="009606D4" w:rsidRDefault="005D5158" w:rsidP="005D5158">
      <w:pPr>
        <w:pStyle w:val="avsnitt-undertittel"/>
        <w:rPr>
          <w:lang w:val="en-US"/>
        </w:rPr>
      </w:pPr>
      <w:r w:rsidRPr="009606D4">
        <w:rPr>
          <w:lang w:val="en-US"/>
        </w:rPr>
        <w:t xml:space="preserve">Action 27 </w:t>
      </w:r>
      <w:r w:rsidRPr="009606D4">
        <w:rPr>
          <w:lang w:val="en-US"/>
        </w:rPr>
        <w:br/>
        <w:t xml:space="preserve">Raise </w:t>
      </w:r>
      <w:r w:rsidR="00030E5E">
        <w:rPr>
          <w:lang w:val="en-US"/>
        </w:rPr>
        <w:t xml:space="preserve">the </w:t>
      </w:r>
      <w:r w:rsidRPr="009606D4">
        <w:rPr>
          <w:lang w:val="en-US"/>
        </w:rPr>
        <w:t xml:space="preserve">competence in religious and belief-based </w:t>
      </w:r>
      <w:proofErr w:type="gramStart"/>
      <w:r w:rsidRPr="009606D4">
        <w:rPr>
          <w:lang w:val="en-US"/>
        </w:rPr>
        <w:t>communities</w:t>
      </w:r>
      <w:proofErr w:type="gramEnd"/>
    </w:p>
    <w:p w14:paraId="19A38CE9" w14:textId="297CB984" w:rsidR="001F4241" w:rsidRPr="00564BD9" w:rsidRDefault="005D5158" w:rsidP="005D5158">
      <w:pPr>
        <w:rPr>
          <w:lang w:val="en-GB"/>
        </w:rPr>
      </w:pPr>
      <w:r w:rsidRPr="00564BD9">
        <w:rPr>
          <w:lang w:val="en-GB"/>
        </w:rPr>
        <w:t xml:space="preserve">As part of the project on LGBT+ in religious and belief-based communities, the Council for Religious and Life Stance Communities in Norway will prepare </w:t>
      </w:r>
      <w:r w:rsidR="002B58C9">
        <w:rPr>
          <w:lang w:val="en-GB"/>
        </w:rPr>
        <w:t xml:space="preserve">material for </w:t>
      </w:r>
      <w:r w:rsidRPr="00564BD9">
        <w:rPr>
          <w:lang w:val="en-GB"/>
        </w:rPr>
        <w:t>discussion</w:t>
      </w:r>
      <w:r w:rsidR="002B58C9">
        <w:rPr>
          <w:lang w:val="en-GB"/>
        </w:rPr>
        <w:t>s</w:t>
      </w:r>
      <w:r w:rsidRPr="00564BD9">
        <w:rPr>
          <w:lang w:val="en-GB"/>
        </w:rPr>
        <w:t>/course</w:t>
      </w:r>
      <w:r w:rsidR="002B58C9">
        <w:rPr>
          <w:lang w:val="en-GB"/>
        </w:rPr>
        <w:t>s</w:t>
      </w:r>
      <w:r w:rsidRPr="00564BD9">
        <w:rPr>
          <w:lang w:val="en-GB"/>
        </w:rPr>
        <w:t xml:space="preserve"> on LGBT+ </w:t>
      </w:r>
      <w:r w:rsidR="00030E5E">
        <w:rPr>
          <w:lang w:val="en-GB"/>
        </w:rPr>
        <w:t>to</w:t>
      </w:r>
      <w:r w:rsidRPr="00564BD9">
        <w:rPr>
          <w:lang w:val="en-GB"/>
        </w:rPr>
        <w:t xml:space="preserve"> use in these communities.</w:t>
      </w:r>
    </w:p>
    <w:p w14:paraId="326184E9" w14:textId="0A2EB72C" w:rsidR="001F4241" w:rsidRPr="009606D4" w:rsidRDefault="005D5158" w:rsidP="005D5158">
      <w:pPr>
        <w:pStyle w:val="avsnitt-undertittel"/>
        <w:rPr>
          <w:lang w:val="en-US"/>
        </w:rPr>
      </w:pPr>
      <w:r w:rsidRPr="009606D4">
        <w:rPr>
          <w:lang w:val="en-US"/>
        </w:rPr>
        <w:t xml:space="preserve">Action 28 </w:t>
      </w:r>
      <w:r w:rsidRPr="009606D4">
        <w:rPr>
          <w:lang w:val="en-US"/>
        </w:rPr>
        <w:br/>
        <w:t xml:space="preserve">Collect </w:t>
      </w:r>
      <w:r w:rsidR="002B58C9">
        <w:rPr>
          <w:lang w:val="en-US"/>
        </w:rPr>
        <w:t>information</w:t>
      </w:r>
      <w:r w:rsidR="002B58C9" w:rsidRPr="009606D4">
        <w:rPr>
          <w:lang w:val="en-US"/>
        </w:rPr>
        <w:t xml:space="preserve"> </w:t>
      </w:r>
      <w:r w:rsidRPr="009606D4">
        <w:rPr>
          <w:lang w:val="en-US"/>
        </w:rPr>
        <w:t>about attitudes to queer people in religious and belief-based communities</w:t>
      </w:r>
    </w:p>
    <w:p w14:paraId="6234B64F" w14:textId="27C09C43" w:rsidR="001F4241" w:rsidRPr="00564BD9" w:rsidRDefault="005D5158" w:rsidP="005D5158">
      <w:pPr>
        <w:rPr>
          <w:lang w:val="en-GB"/>
        </w:rPr>
      </w:pPr>
      <w:r w:rsidRPr="00564BD9">
        <w:rPr>
          <w:lang w:val="en-GB"/>
        </w:rPr>
        <w:t xml:space="preserve">As part of the project on LGBT+ in religious and belief-based communities, the Council for Religious and Life Stance Communities in Norway will collect </w:t>
      </w:r>
      <w:r w:rsidR="002B58C9">
        <w:rPr>
          <w:lang w:val="en-GB"/>
        </w:rPr>
        <w:t>information about</w:t>
      </w:r>
      <w:r w:rsidRPr="00564BD9">
        <w:rPr>
          <w:lang w:val="en-GB"/>
        </w:rPr>
        <w:t xml:space="preserve"> attitudes to</w:t>
      </w:r>
      <w:r w:rsidR="00030E5E">
        <w:rPr>
          <w:lang w:val="en-GB"/>
        </w:rPr>
        <w:t>wards</w:t>
      </w:r>
      <w:r w:rsidRPr="00564BD9">
        <w:rPr>
          <w:lang w:val="en-GB"/>
        </w:rPr>
        <w:t xml:space="preserve"> queer people in these communities.</w:t>
      </w:r>
    </w:p>
    <w:p w14:paraId="1B42E279" w14:textId="77777777" w:rsidR="001F4241" w:rsidRPr="009606D4" w:rsidRDefault="005D5158" w:rsidP="005D5158">
      <w:pPr>
        <w:pStyle w:val="avsnitt-undertittel"/>
        <w:rPr>
          <w:lang w:val="en-US"/>
        </w:rPr>
      </w:pPr>
      <w:r w:rsidRPr="009606D4">
        <w:rPr>
          <w:lang w:val="en-US"/>
        </w:rPr>
        <w:t xml:space="preserve">Action 29 </w:t>
      </w:r>
      <w:r w:rsidRPr="009606D4">
        <w:rPr>
          <w:lang w:val="en-US"/>
        </w:rPr>
        <w:br/>
        <w:t>Offer regional and local courses for religious and belief-based communities</w:t>
      </w:r>
    </w:p>
    <w:p w14:paraId="6FF6F367" w14:textId="4F6834BB" w:rsidR="001F4241" w:rsidRPr="00564BD9" w:rsidRDefault="002B58C9" w:rsidP="005D5158">
      <w:pPr>
        <w:rPr>
          <w:lang w:val="en-GB"/>
        </w:rPr>
      </w:pPr>
      <w:r>
        <w:rPr>
          <w:lang w:val="en-GB"/>
        </w:rPr>
        <w:t>C</w:t>
      </w:r>
      <w:r w:rsidR="005D5158" w:rsidRPr="00564BD9">
        <w:rPr>
          <w:lang w:val="en-GB"/>
        </w:rPr>
        <w:t xml:space="preserve">ompetence </w:t>
      </w:r>
      <w:r w:rsidR="00030E5E">
        <w:rPr>
          <w:lang w:val="en-GB"/>
        </w:rPr>
        <w:t>on</w:t>
      </w:r>
      <w:r w:rsidRPr="00564BD9">
        <w:rPr>
          <w:lang w:val="en-GB"/>
        </w:rPr>
        <w:t xml:space="preserve"> </w:t>
      </w:r>
      <w:r w:rsidR="005D5158" w:rsidRPr="00564BD9">
        <w:rPr>
          <w:lang w:val="en-GB"/>
        </w:rPr>
        <w:t>this topic may differ between the various religious and belief-based communities in Norway. The Government will facilitate regional courses and one-day-events on LGBT+ in these communities to help raise competence.</w:t>
      </w:r>
    </w:p>
    <w:p w14:paraId="6FE4A024" w14:textId="7A3D79C9" w:rsidR="001F4241" w:rsidRPr="009606D4" w:rsidRDefault="005D5158" w:rsidP="005D5158">
      <w:pPr>
        <w:pStyle w:val="avsnitt-undertittel"/>
        <w:rPr>
          <w:lang w:val="en-US"/>
        </w:rPr>
      </w:pPr>
      <w:r w:rsidRPr="009606D4">
        <w:rPr>
          <w:lang w:val="en-US"/>
        </w:rPr>
        <w:lastRenderedPageBreak/>
        <w:t xml:space="preserve">Action 30 </w:t>
      </w:r>
      <w:r w:rsidRPr="009606D4">
        <w:rPr>
          <w:lang w:val="en-US"/>
        </w:rPr>
        <w:br/>
        <w:t xml:space="preserve">Annual dialogue meetings with the </w:t>
      </w:r>
      <w:r w:rsidR="007816E0">
        <w:rPr>
          <w:lang w:val="en-US"/>
        </w:rPr>
        <w:t>Sámi</w:t>
      </w:r>
      <w:r w:rsidRPr="009606D4">
        <w:rPr>
          <w:lang w:val="en-US"/>
        </w:rPr>
        <w:t xml:space="preserve"> Parliament about the situation of queer people </w:t>
      </w:r>
      <w:r w:rsidR="007816E0">
        <w:rPr>
          <w:lang w:val="en-US"/>
        </w:rPr>
        <w:t>with Sámi back</w:t>
      </w:r>
      <w:r w:rsidRPr="009606D4">
        <w:rPr>
          <w:lang w:val="en-US"/>
        </w:rPr>
        <w:t>grounds</w:t>
      </w:r>
    </w:p>
    <w:p w14:paraId="30E06A4F" w14:textId="025D52C5" w:rsidR="001F4241" w:rsidRPr="00564BD9" w:rsidRDefault="005D5158" w:rsidP="005D5158">
      <w:pPr>
        <w:rPr>
          <w:lang w:val="en-GB"/>
        </w:rPr>
      </w:pPr>
      <w:r w:rsidRPr="00564BD9">
        <w:rPr>
          <w:lang w:val="en-GB"/>
        </w:rPr>
        <w:t xml:space="preserve">The Government will hold annual dialogue meetings with the </w:t>
      </w:r>
      <w:r w:rsidR="007816E0">
        <w:rPr>
          <w:lang w:val="en-GB"/>
        </w:rPr>
        <w:t>Sámi</w:t>
      </w:r>
      <w:r w:rsidRPr="00564BD9">
        <w:rPr>
          <w:lang w:val="en-GB"/>
        </w:rPr>
        <w:t xml:space="preserve"> Parliament with the aim of improving the situation of queer people </w:t>
      </w:r>
      <w:r w:rsidR="007816E0">
        <w:rPr>
          <w:lang w:val="en-GB"/>
        </w:rPr>
        <w:t>with Sámi back</w:t>
      </w:r>
      <w:r w:rsidRPr="00564BD9">
        <w:rPr>
          <w:lang w:val="en-GB"/>
        </w:rPr>
        <w:t>grounds.</w:t>
      </w:r>
    </w:p>
    <w:p w14:paraId="2C5B1B76" w14:textId="29C7CFE9" w:rsidR="001F4241" w:rsidRPr="009606D4" w:rsidRDefault="005D5158" w:rsidP="005D5158">
      <w:pPr>
        <w:pStyle w:val="avsnitt-undertittel"/>
        <w:rPr>
          <w:lang w:val="en-US"/>
        </w:rPr>
      </w:pPr>
      <w:r w:rsidRPr="009606D4">
        <w:rPr>
          <w:lang w:val="en-US"/>
        </w:rPr>
        <w:t xml:space="preserve">Action 31 </w:t>
      </w:r>
      <w:r w:rsidRPr="009606D4">
        <w:rPr>
          <w:lang w:val="en-US"/>
        </w:rPr>
        <w:br/>
        <w:t xml:space="preserve">Support research to develop </w:t>
      </w:r>
      <w:r w:rsidR="007816E0">
        <w:rPr>
          <w:lang w:val="en-US"/>
        </w:rPr>
        <w:t>Sámi</w:t>
      </w:r>
      <w:r w:rsidRPr="009606D4">
        <w:rPr>
          <w:lang w:val="en-US"/>
        </w:rPr>
        <w:t xml:space="preserve"> terminology on gender and </w:t>
      </w:r>
      <w:r w:rsidR="007816E0">
        <w:rPr>
          <w:lang w:val="en-US"/>
        </w:rPr>
        <w:t xml:space="preserve">sexual </w:t>
      </w:r>
      <w:proofErr w:type="gramStart"/>
      <w:r w:rsidR="007816E0">
        <w:rPr>
          <w:lang w:val="en-US"/>
        </w:rPr>
        <w:t>diversity</w:t>
      </w:r>
      <w:proofErr w:type="gramEnd"/>
    </w:p>
    <w:p w14:paraId="3E3951A3" w14:textId="0A9E291C" w:rsidR="001F4241" w:rsidRPr="00564BD9" w:rsidRDefault="005D5158" w:rsidP="005D5158">
      <w:pPr>
        <w:rPr>
          <w:lang w:val="en-GB"/>
        </w:rPr>
      </w:pPr>
      <w:r w:rsidRPr="00564BD9">
        <w:rPr>
          <w:lang w:val="en-GB"/>
        </w:rPr>
        <w:t xml:space="preserve">The Government will </w:t>
      </w:r>
      <w:r w:rsidR="00030E5E">
        <w:rPr>
          <w:lang w:val="en-GB"/>
        </w:rPr>
        <w:t>commission</w:t>
      </w:r>
      <w:r w:rsidRPr="00564BD9">
        <w:rPr>
          <w:lang w:val="en-GB"/>
        </w:rPr>
        <w:t xml:space="preserve"> a research project on queer historical practices and language</w:t>
      </w:r>
      <w:r w:rsidR="00030E5E">
        <w:rPr>
          <w:lang w:val="en-GB"/>
        </w:rPr>
        <w:t>s</w:t>
      </w:r>
      <w:r w:rsidRPr="00564BD9">
        <w:rPr>
          <w:lang w:val="en-GB"/>
        </w:rPr>
        <w:t xml:space="preserve"> in </w:t>
      </w:r>
      <w:proofErr w:type="spellStart"/>
      <w:r w:rsidRPr="00564BD9">
        <w:rPr>
          <w:lang w:val="en-GB"/>
        </w:rPr>
        <w:t>Sápmi</w:t>
      </w:r>
      <w:proofErr w:type="spellEnd"/>
      <w:r w:rsidRPr="00564BD9">
        <w:rPr>
          <w:lang w:val="en-GB"/>
        </w:rPr>
        <w:t xml:space="preserve"> to develop terminology on gender and </w:t>
      </w:r>
      <w:r w:rsidR="007816E0">
        <w:rPr>
          <w:lang w:val="en-GB"/>
        </w:rPr>
        <w:t>sexual diversity</w:t>
      </w:r>
      <w:r w:rsidRPr="00564BD9">
        <w:rPr>
          <w:lang w:val="en-GB"/>
        </w:rPr>
        <w:t xml:space="preserve"> in the different </w:t>
      </w:r>
      <w:r w:rsidR="007816E0">
        <w:rPr>
          <w:lang w:val="en-GB"/>
        </w:rPr>
        <w:t>Sámi</w:t>
      </w:r>
      <w:r w:rsidRPr="00564BD9">
        <w:rPr>
          <w:lang w:val="en-GB"/>
        </w:rPr>
        <w:t xml:space="preserve"> languages.</w:t>
      </w:r>
    </w:p>
    <w:p w14:paraId="37FDB6E7" w14:textId="77777777" w:rsidR="001F4241" w:rsidRPr="009606D4" w:rsidRDefault="005D5158" w:rsidP="005D5158">
      <w:pPr>
        <w:pStyle w:val="avsnitt-undertittel"/>
        <w:rPr>
          <w:lang w:val="en-US"/>
        </w:rPr>
      </w:pPr>
      <w:r w:rsidRPr="009606D4">
        <w:rPr>
          <w:lang w:val="en-US"/>
        </w:rPr>
        <w:t xml:space="preserve">Action 32 </w:t>
      </w:r>
      <w:r w:rsidRPr="009606D4">
        <w:rPr>
          <w:lang w:val="en-US"/>
        </w:rPr>
        <w:br/>
        <w:t xml:space="preserve">Minority counsellors will be tasked with spreading information about relevant help </w:t>
      </w:r>
      <w:proofErr w:type="gramStart"/>
      <w:r w:rsidRPr="009606D4">
        <w:rPr>
          <w:lang w:val="en-US"/>
        </w:rPr>
        <w:t>services</w:t>
      </w:r>
      <w:proofErr w:type="gramEnd"/>
    </w:p>
    <w:p w14:paraId="1B5E89D9" w14:textId="1EFD845F" w:rsidR="001F4241" w:rsidRPr="00564BD9" w:rsidRDefault="005D5158" w:rsidP="005D5158">
      <w:pPr>
        <w:rPr>
          <w:lang w:val="en-GB"/>
        </w:rPr>
      </w:pPr>
      <w:r w:rsidRPr="00564BD9">
        <w:rPr>
          <w:lang w:val="en-GB"/>
        </w:rPr>
        <w:t xml:space="preserve">Minority counsellors in lower and upper secondary schools and adult education have expertise </w:t>
      </w:r>
      <w:r w:rsidR="002B58C9">
        <w:rPr>
          <w:lang w:val="en-GB"/>
        </w:rPr>
        <w:t>in</w:t>
      </w:r>
      <w:r w:rsidR="002B58C9" w:rsidRPr="00564BD9">
        <w:rPr>
          <w:lang w:val="en-GB"/>
        </w:rPr>
        <w:t xml:space="preserve"> </w:t>
      </w:r>
      <w:r w:rsidRPr="00564BD9">
        <w:rPr>
          <w:lang w:val="en-GB"/>
        </w:rPr>
        <w:t>negative social control, forced marriage</w:t>
      </w:r>
      <w:r w:rsidR="002B58C9">
        <w:rPr>
          <w:lang w:val="en-GB"/>
        </w:rPr>
        <w:t>s</w:t>
      </w:r>
      <w:r w:rsidRPr="00564BD9">
        <w:rPr>
          <w:lang w:val="en-GB"/>
        </w:rPr>
        <w:t xml:space="preserve"> and honour-related violence. In their work, they also meet students who seek advice and guidance </w:t>
      </w:r>
      <w:r w:rsidR="002B58C9">
        <w:rPr>
          <w:lang w:val="en-GB"/>
        </w:rPr>
        <w:t>about</w:t>
      </w:r>
      <w:r w:rsidRPr="00564BD9">
        <w:rPr>
          <w:lang w:val="en-GB"/>
        </w:rPr>
        <w:t xml:space="preserve"> LGBT+. Minority counsellors will contribute to making relevant help services known </w:t>
      </w:r>
      <w:r w:rsidR="002B58C9">
        <w:rPr>
          <w:lang w:val="en-GB"/>
        </w:rPr>
        <w:t>among</w:t>
      </w:r>
      <w:r w:rsidR="002B58C9" w:rsidRPr="00564BD9">
        <w:rPr>
          <w:lang w:val="en-GB"/>
        </w:rPr>
        <w:t xml:space="preserve"> </w:t>
      </w:r>
      <w:r w:rsidRPr="00564BD9">
        <w:rPr>
          <w:lang w:val="en-GB"/>
        </w:rPr>
        <w:t>this target group.</w:t>
      </w:r>
    </w:p>
    <w:p w14:paraId="14DAF9B7" w14:textId="77777777" w:rsidR="001F4241" w:rsidRPr="009606D4" w:rsidRDefault="005D5158" w:rsidP="005D5158">
      <w:pPr>
        <w:pStyle w:val="avsnitt-undertittel"/>
        <w:rPr>
          <w:lang w:val="en-US"/>
        </w:rPr>
      </w:pPr>
      <w:r w:rsidRPr="009606D4">
        <w:rPr>
          <w:lang w:val="en-US"/>
        </w:rPr>
        <w:t xml:space="preserve">Action 33 </w:t>
      </w:r>
      <w:r w:rsidRPr="009606D4">
        <w:rPr>
          <w:lang w:val="en-US"/>
        </w:rPr>
        <w:br/>
        <w:t xml:space="preserve">Develop a competence package on LGBT+ for use in Norwegian language tuition, introduction </w:t>
      </w:r>
      <w:proofErr w:type="spellStart"/>
      <w:r w:rsidRPr="009606D4">
        <w:rPr>
          <w:lang w:val="en-US"/>
        </w:rPr>
        <w:t>programmes</w:t>
      </w:r>
      <w:proofErr w:type="spellEnd"/>
      <w:r w:rsidRPr="009606D4">
        <w:rPr>
          <w:lang w:val="en-US"/>
        </w:rPr>
        <w:t xml:space="preserve"> and adult </w:t>
      </w:r>
      <w:proofErr w:type="gramStart"/>
      <w:r w:rsidRPr="009606D4">
        <w:rPr>
          <w:lang w:val="en-US"/>
        </w:rPr>
        <w:t>education</w:t>
      </w:r>
      <w:proofErr w:type="gramEnd"/>
    </w:p>
    <w:p w14:paraId="2FAA9794" w14:textId="7ECBED80" w:rsidR="001F4241" w:rsidRPr="00564BD9" w:rsidRDefault="005D5158" w:rsidP="005D5158">
      <w:pPr>
        <w:rPr>
          <w:lang w:val="en-GB"/>
        </w:rPr>
      </w:pPr>
      <w:r w:rsidRPr="00564BD9">
        <w:rPr>
          <w:lang w:val="en-GB"/>
        </w:rPr>
        <w:t>In cooperation with voluntary organisations, the Directorate of Integration and Diversity (</w:t>
      </w:r>
      <w:proofErr w:type="spellStart"/>
      <w:r w:rsidRPr="00564BD9">
        <w:rPr>
          <w:lang w:val="en-GB"/>
        </w:rPr>
        <w:t>IMDi</w:t>
      </w:r>
      <w:proofErr w:type="spellEnd"/>
      <w:r w:rsidRPr="00564BD9">
        <w:rPr>
          <w:lang w:val="en-GB"/>
        </w:rPr>
        <w:t>) and the Norwegian Directorate for Higher Education and Skills (HK-</w:t>
      </w:r>
      <w:proofErr w:type="spellStart"/>
      <w:r w:rsidRPr="00564BD9">
        <w:rPr>
          <w:lang w:val="en-GB"/>
        </w:rPr>
        <w:t>dir</w:t>
      </w:r>
      <w:proofErr w:type="spellEnd"/>
      <w:r w:rsidRPr="00564BD9">
        <w:rPr>
          <w:lang w:val="en-GB"/>
        </w:rPr>
        <w:t xml:space="preserve">) will develop support resources that teachers and supervisors in Norwegian language tuition and the introduction programmes can use to increase competence </w:t>
      </w:r>
      <w:r w:rsidR="002B58C9">
        <w:rPr>
          <w:lang w:val="en-GB"/>
        </w:rPr>
        <w:t>in</w:t>
      </w:r>
      <w:r w:rsidR="002B58C9" w:rsidRPr="00564BD9">
        <w:rPr>
          <w:lang w:val="en-GB"/>
        </w:rPr>
        <w:t xml:space="preserve"> </w:t>
      </w:r>
      <w:r w:rsidRPr="00564BD9">
        <w:rPr>
          <w:lang w:val="en-GB"/>
        </w:rPr>
        <w:t xml:space="preserve">gender and </w:t>
      </w:r>
      <w:r w:rsidR="007816E0">
        <w:rPr>
          <w:lang w:val="en-GB"/>
        </w:rPr>
        <w:t>sexual diversity</w:t>
      </w:r>
      <w:r w:rsidRPr="00564BD9">
        <w:rPr>
          <w:lang w:val="en-GB"/>
        </w:rPr>
        <w:t>. These support resources must also include information for school owners and managers in adult education on the use of guidelines for information and reporting between agencies in cases concerning negative social control.</w:t>
      </w:r>
    </w:p>
    <w:p w14:paraId="3E85E826" w14:textId="77777777" w:rsidR="001F4241" w:rsidRPr="009606D4" w:rsidRDefault="005D5158" w:rsidP="005D5158">
      <w:pPr>
        <w:pStyle w:val="avsnitt-undertittel"/>
        <w:rPr>
          <w:lang w:val="en-US"/>
        </w:rPr>
      </w:pPr>
      <w:r w:rsidRPr="009606D4">
        <w:rPr>
          <w:lang w:val="en-US"/>
        </w:rPr>
        <w:t xml:space="preserve">Action 34 </w:t>
      </w:r>
      <w:r w:rsidRPr="009606D4">
        <w:rPr>
          <w:lang w:val="en-US"/>
        </w:rPr>
        <w:br/>
        <w:t xml:space="preserve">Carry out awareness-raising work aimed at the immigrant </w:t>
      </w:r>
      <w:proofErr w:type="gramStart"/>
      <w:r w:rsidRPr="009606D4">
        <w:rPr>
          <w:lang w:val="en-US"/>
        </w:rPr>
        <w:t>population</w:t>
      </w:r>
      <w:proofErr w:type="gramEnd"/>
    </w:p>
    <w:p w14:paraId="3227DC69" w14:textId="70634228" w:rsidR="001F4241" w:rsidRPr="00564BD9" w:rsidRDefault="005D5158" w:rsidP="005D5158">
      <w:pPr>
        <w:rPr>
          <w:lang w:val="en-GB"/>
        </w:rPr>
      </w:pPr>
      <w:r w:rsidRPr="00564BD9">
        <w:rPr>
          <w:lang w:val="en-GB"/>
        </w:rPr>
        <w:t xml:space="preserve">The Government will support cooperation between LGBT+ organisations and other organisations on raising awareness among the immigrant population </w:t>
      </w:r>
      <w:r w:rsidR="002B58C9">
        <w:rPr>
          <w:lang w:val="en-GB"/>
        </w:rPr>
        <w:t>about</w:t>
      </w:r>
      <w:r w:rsidR="002B58C9" w:rsidRPr="00564BD9">
        <w:rPr>
          <w:lang w:val="en-GB"/>
        </w:rPr>
        <w:t xml:space="preserve"> </w:t>
      </w:r>
      <w:r w:rsidRPr="00564BD9">
        <w:rPr>
          <w:lang w:val="en-GB"/>
        </w:rPr>
        <w:t xml:space="preserve">gender and </w:t>
      </w:r>
      <w:r w:rsidR="007816E0">
        <w:rPr>
          <w:lang w:val="en-GB"/>
        </w:rPr>
        <w:t>sexual diversity</w:t>
      </w:r>
      <w:r w:rsidRPr="00564BD9">
        <w:rPr>
          <w:lang w:val="en-GB"/>
        </w:rPr>
        <w:t>.</w:t>
      </w:r>
    </w:p>
    <w:p w14:paraId="3E3F837C" w14:textId="2AEDDFB6" w:rsidR="001F4241" w:rsidRPr="009606D4" w:rsidRDefault="005D5158" w:rsidP="005D5158">
      <w:pPr>
        <w:pStyle w:val="avsnitt-undertittel"/>
        <w:rPr>
          <w:lang w:val="en-US"/>
        </w:rPr>
      </w:pPr>
      <w:r w:rsidRPr="009606D4">
        <w:rPr>
          <w:lang w:val="en-US"/>
        </w:rPr>
        <w:t xml:space="preserve">Action 35 </w:t>
      </w:r>
      <w:r w:rsidRPr="009606D4">
        <w:rPr>
          <w:lang w:val="en-US"/>
        </w:rPr>
        <w:br/>
        <w:t xml:space="preserve">Develop guidance material for </w:t>
      </w:r>
      <w:proofErr w:type="gramStart"/>
      <w:r w:rsidRPr="009606D4">
        <w:rPr>
          <w:lang w:val="en-US"/>
        </w:rPr>
        <w:t>interpreters</w:t>
      </w:r>
      <w:proofErr w:type="gramEnd"/>
    </w:p>
    <w:p w14:paraId="25A3EFA2" w14:textId="02AC013E" w:rsidR="001F4241" w:rsidRPr="00564BD9" w:rsidRDefault="005D5158" w:rsidP="005D5158">
      <w:pPr>
        <w:rPr>
          <w:lang w:val="en-GB"/>
        </w:rPr>
      </w:pPr>
      <w:r w:rsidRPr="00564BD9">
        <w:rPr>
          <w:lang w:val="en-GB"/>
        </w:rPr>
        <w:t>A digital guidance package on interpretation related to LGBT+ issues will be developed for interpreters, as well as a terminological guide for interpreters related to LGBT+ issues</w:t>
      </w:r>
      <w:r w:rsidR="002B58C9">
        <w:rPr>
          <w:lang w:val="en-GB"/>
        </w:rPr>
        <w:t>,</w:t>
      </w:r>
      <w:r w:rsidRPr="00564BD9">
        <w:rPr>
          <w:lang w:val="en-GB"/>
        </w:rPr>
        <w:t xml:space="preserve"> with the aim of </w:t>
      </w:r>
      <w:r w:rsidR="002B58C9">
        <w:rPr>
          <w:lang w:val="en-GB"/>
        </w:rPr>
        <w:t>safeguarding</w:t>
      </w:r>
      <w:r w:rsidR="002B58C9" w:rsidRPr="00564BD9">
        <w:rPr>
          <w:lang w:val="en-GB"/>
        </w:rPr>
        <w:t xml:space="preserve"> </w:t>
      </w:r>
      <w:r w:rsidRPr="00564BD9">
        <w:rPr>
          <w:lang w:val="en-GB"/>
        </w:rPr>
        <w:t>minority language speakers' right to be treated in a safe, open and professional manner.</w:t>
      </w:r>
    </w:p>
    <w:p w14:paraId="1D2CED8D" w14:textId="77777777" w:rsidR="001F4241" w:rsidRPr="009606D4" w:rsidRDefault="005D5158" w:rsidP="005D5158">
      <w:pPr>
        <w:pStyle w:val="avsnitt-undertittel"/>
        <w:rPr>
          <w:lang w:val="en-US"/>
        </w:rPr>
      </w:pPr>
      <w:r w:rsidRPr="009606D4">
        <w:rPr>
          <w:lang w:val="en-US"/>
        </w:rPr>
        <w:lastRenderedPageBreak/>
        <w:t xml:space="preserve">Action 36 </w:t>
      </w:r>
      <w:r w:rsidRPr="009606D4">
        <w:rPr>
          <w:lang w:val="en-US"/>
        </w:rPr>
        <w:br/>
        <w:t>Commission research on complex discrimination against queer people from ethnic minority backgrounds</w:t>
      </w:r>
    </w:p>
    <w:p w14:paraId="5FA1E993" w14:textId="1228A619" w:rsidR="001F4241" w:rsidRPr="00564BD9" w:rsidRDefault="005D5158" w:rsidP="005D5158">
      <w:pPr>
        <w:rPr>
          <w:lang w:val="en-GB"/>
        </w:rPr>
      </w:pPr>
      <w:r w:rsidRPr="00564BD9">
        <w:rPr>
          <w:lang w:val="en-GB"/>
        </w:rPr>
        <w:t>The Government will commission research on complex discrimination against queer people from ethnic minority backgrounds, experiences from voluntary organisations and queer refugees' experiences from the reception, settlement and introduction phases.</w:t>
      </w:r>
    </w:p>
    <w:p w14:paraId="618AA4CF" w14:textId="3C78C50E" w:rsidR="001F4241" w:rsidRPr="009606D4" w:rsidRDefault="005D5158" w:rsidP="005D5158">
      <w:pPr>
        <w:pStyle w:val="UnOverskrift1"/>
        <w:rPr>
          <w:lang w:val="en-US"/>
        </w:rPr>
      </w:pPr>
      <w:r w:rsidRPr="009606D4">
        <w:rPr>
          <w:lang w:val="en-US"/>
        </w:rPr>
        <w:t xml:space="preserve">Focus area 2: Transgender people and people with gender </w:t>
      </w:r>
      <w:proofErr w:type="gramStart"/>
      <w:r w:rsidRPr="009606D4">
        <w:rPr>
          <w:lang w:val="en-US"/>
        </w:rPr>
        <w:t>incongruence</w:t>
      </w:r>
      <w:proofErr w:type="gramEnd"/>
    </w:p>
    <w:p w14:paraId="1EE1956F" w14:textId="77777777" w:rsidR="001F4241" w:rsidRPr="00564BD9" w:rsidRDefault="005D5158" w:rsidP="005D5158">
      <w:pPr>
        <w:pStyle w:val="avsnitt-tittel"/>
      </w:pPr>
      <w:r w:rsidRPr="00564BD9">
        <w:t>Goals:</w:t>
      </w:r>
    </w:p>
    <w:p w14:paraId="4F2E7CF2" w14:textId="13F33228" w:rsidR="001F4241" w:rsidRPr="00564BD9" w:rsidRDefault="005D5158" w:rsidP="005D5158">
      <w:pPr>
        <w:pStyle w:val="Listebombe"/>
      </w:pPr>
      <w:r w:rsidRPr="00564BD9">
        <w:t>Equitable public services for transgender people and people with gender incongruence</w:t>
      </w:r>
    </w:p>
    <w:p w14:paraId="457C1D8A" w14:textId="3C847A5D" w:rsidR="001F4241" w:rsidRPr="00564BD9" w:rsidRDefault="005D5158" w:rsidP="005D5158">
      <w:pPr>
        <w:pStyle w:val="Listebombe"/>
      </w:pPr>
      <w:r w:rsidRPr="00564BD9">
        <w:t>Comprehensive regional treatment</w:t>
      </w:r>
    </w:p>
    <w:p w14:paraId="458617DD" w14:textId="787441B4" w:rsidR="001F4241" w:rsidRPr="00564BD9" w:rsidRDefault="005D5158" w:rsidP="005D5158">
      <w:pPr>
        <w:pStyle w:val="Listebombe"/>
      </w:pPr>
      <w:r w:rsidRPr="00564BD9">
        <w:t xml:space="preserve">Increase knowledge about </w:t>
      </w:r>
      <w:r w:rsidR="008B4D0B">
        <w:t xml:space="preserve">the experience of </w:t>
      </w:r>
      <w:r w:rsidRPr="00564BD9">
        <w:t xml:space="preserve">transgender people and people with gender incongruence in the workplace to ensure </w:t>
      </w:r>
      <w:r w:rsidR="00CA7829">
        <w:t xml:space="preserve">a </w:t>
      </w:r>
      <w:r w:rsidRPr="00564BD9">
        <w:t xml:space="preserve">more inclusive working </w:t>
      </w:r>
      <w:r w:rsidR="008B4D0B">
        <w:t>environments</w:t>
      </w:r>
    </w:p>
    <w:p w14:paraId="444E663B" w14:textId="32999E5C" w:rsidR="001F4241" w:rsidRPr="00564BD9" w:rsidRDefault="005D5158" w:rsidP="005D5158">
      <w:pPr>
        <w:pStyle w:val="Listebombe"/>
      </w:pPr>
      <w:r w:rsidRPr="00564BD9">
        <w:t xml:space="preserve">Greater acceptance </w:t>
      </w:r>
      <w:r w:rsidR="008B4D0B">
        <w:t>of</w:t>
      </w:r>
      <w:r w:rsidR="008B4D0B" w:rsidRPr="00564BD9">
        <w:t xml:space="preserve"> </w:t>
      </w:r>
      <w:r w:rsidRPr="00564BD9">
        <w:t>transgender people and people with gender incongruence</w:t>
      </w:r>
    </w:p>
    <w:p w14:paraId="0EB4C352" w14:textId="4A5CEAEA" w:rsidR="001F4241" w:rsidRPr="009606D4" w:rsidRDefault="005D5158" w:rsidP="005D5158">
      <w:pPr>
        <w:pStyle w:val="avsnitt-undertittel"/>
        <w:rPr>
          <w:lang w:val="en-US"/>
        </w:rPr>
      </w:pPr>
      <w:r w:rsidRPr="009606D4">
        <w:rPr>
          <w:lang w:val="en-US"/>
        </w:rPr>
        <w:t xml:space="preserve">Action 37 </w:t>
      </w:r>
      <w:r w:rsidRPr="009606D4">
        <w:rPr>
          <w:lang w:val="en-US"/>
        </w:rPr>
        <w:br/>
      </w:r>
      <w:r w:rsidR="008B4D0B">
        <w:rPr>
          <w:lang w:val="en-US"/>
        </w:rPr>
        <w:t>Learn more about</w:t>
      </w:r>
      <w:r w:rsidRPr="009606D4">
        <w:rPr>
          <w:lang w:val="en-US"/>
        </w:rPr>
        <w:t xml:space="preserve"> transgender people's experiences in the </w:t>
      </w:r>
      <w:proofErr w:type="gramStart"/>
      <w:r w:rsidRPr="009606D4">
        <w:rPr>
          <w:lang w:val="en-US"/>
        </w:rPr>
        <w:t>workplace</w:t>
      </w:r>
      <w:proofErr w:type="gramEnd"/>
    </w:p>
    <w:p w14:paraId="47B5EB1E" w14:textId="07B8DFCB" w:rsidR="001F4241" w:rsidRPr="00564BD9" w:rsidRDefault="005D5158" w:rsidP="005D5158">
      <w:pPr>
        <w:rPr>
          <w:lang w:val="en-GB"/>
        </w:rPr>
      </w:pPr>
      <w:r w:rsidRPr="00564BD9">
        <w:rPr>
          <w:lang w:val="en-GB"/>
        </w:rPr>
        <w:t xml:space="preserve">The Government will announce a project that </w:t>
      </w:r>
      <w:r w:rsidR="008B4D0B">
        <w:rPr>
          <w:lang w:val="en-GB"/>
        </w:rPr>
        <w:t xml:space="preserve">will </w:t>
      </w:r>
      <w:r w:rsidRPr="00564BD9">
        <w:rPr>
          <w:lang w:val="en-GB"/>
        </w:rPr>
        <w:t xml:space="preserve">collect </w:t>
      </w:r>
      <w:r w:rsidR="008B4D0B">
        <w:rPr>
          <w:lang w:val="en-GB"/>
        </w:rPr>
        <w:t>information</w:t>
      </w:r>
      <w:r w:rsidR="008B4D0B" w:rsidRPr="00564BD9">
        <w:rPr>
          <w:lang w:val="en-GB"/>
        </w:rPr>
        <w:t xml:space="preserve"> </w:t>
      </w:r>
      <w:r w:rsidRPr="00564BD9">
        <w:rPr>
          <w:lang w:val="en-GB"/>
        </w:rPr>
        <w:t>about queer people's experience</w:t>
      </w:r>
      <w:r w:rsidR="008B4D0B">
        <w:rPr>
          <w:lang w:val="en-GB"/>
        </w:rPr>
        <w:t>s</w:t>
      </w:r>
      <w:r w:rsidRPr="00564BD9">
        <w:rPr>
          <w:lang w:val="en-GB"/>
        </w:rPr>
        <w:t xml:space="preserve"> of working in the public sector.</w:t>
      </w:r>
    </w:p>
    <w:p w14:paraId="2909BEEF" w14:textId="3DB0C7B0" w:rsidR="001F4241" w:rsidRPr="009606D4" w:rsidRDefault="005D5158" w:rsidP="005D5158">
      <w:pPr>
        <w:pStyle w:val="avsnitt-undertittel"/>
        <w:rPr>
          <w:lang w:val="en-US"/>
        </w:rPr>
      </w:pPr>
      <w:r w:rsidRPr="009606D4">
        <w:rPr>
          <w:lang w:val="en-US"/>
        </w:rPr>
        <w:t xml:space="preserve">Action 38 </w:t>
      </w:r>
      <w:r w:rsidRPr="009606D4">
        <w:rPr>
          <w:lang w:val="en-US"/>
        </w:rPr>
        <w:br/>
        <w:t xml:space="preserve">Complete comprehensive, regional treatment </w:t>
      </w:r>
      <w:r w:rsidR="00CA6B56">
        <w:rPr>
          <w:lang w:val="en-US"/>
        </w:rPr>
        <w:t xml:space="preserve">services </w:t>
      </w:r>
      <w:r w:rsidRPr="009606D4">
        <w:rPr>
          <w:lang w:val="en-US"/>
        </w:rPr>
        <w:t>for people with gender incongruence</w:t>
      </w:r>
    </w:p>
    <w:p w14:paraId="75EE92EA" w14:textId="595ABC7E" w:rsidR="001F4241" w:rsidRPr="00564BD9" w:rsidRDefault="005D5158" w:rsidP="005D5158">
      <w:pPr>
        <w:rPr>
          <w:lang w:val="en-GB"/>
        </w:rPr>
      </w:pPr>
      <w:r w:rsidRPr="00564BD9">
        <w:rPr>
          <w:lang w:val="en-GB"/>
        </w:rPr>
        <w:t xml:space="preserve">The regional health authorities will complete the establishment of treatment services for people with gender incongruence in collaboration with users, municipalities, health authorities and the national treatment service at Oslo University Hospital. In addition to assessing and treating patients with gender incongruence, the regional services will contribute to developing knowledge in the specialist health service and in the municipal health and care services. The regional entities will emphasise </w:t>
      </w:r>
      <w:r w:rsidR="00CA6B56">
        <w:rPr>
          <w:lang w:val="en-GB"/>
        </w:rPr>
        <w:t xml:space="preserve">providing </w:t>
      </w:r>
      <w:r w:rsidRPr="00564BD9">
        <w:rPr>
          <w:lang w:val="en-GB"/>
        </w:rPr>
        <w:t xml:space="preserve">information and guidance to local health trusts and municipal health and care services </w:t>
      </w:r>
      <w:r w:rsidR="00CA6B56">
        <w:rPr>
          <w:lang w:val="en-GB"/>
        </w:rPr>
        <w:t>about</w:t>
      </w:r>
      <w:r w:rsidR="00CA6B56" w:rsidRPr="00564BD9">
        <w:rPr>
          <w:lang w:val="en-GB"/>
        </w:rPr>
        <w:t xml:space="preserve"> </w:t>
      </w:r>
      <w:r w:rsidRPr="00564BD9">
        <w:rPr>
          <w:lang w:val="en-GB"/>
        </w:rPr>
        <w:t>diagnoses, treatment and patient pathways related to gender incongruence.</w:t>
      </w:r>
    </w:p>
    <w:p w14:paraId="5C870EC5" w14:textId="77777777" w:rsidR="001F4241" w:rsidRPr="009606D4" w:rsidRDefault="005D5158" w:rsidP="005D5158">
      <w:pPr>
        <w:pStyle w:val="avsnitt-undertittel"/>
        <w:rPr>
          <w:lang w:val="en-US"/>
        </w:rPr>
      </w:pPr>
      <w:r w:rsidRPr="009606D4">
        <w:rPr>
          <w:lang w:val="en-US"/>
        </w:rPr>
        <w:t xml:space="preserve">Action 39 </w:t>
      </w:r>
      <w:r w:rsidRPr="009606D4">
        <w:rPr>
          <w:lang w:val="en-US"/>
        </w:rPr>
        <w:br/>
        <w:t xml:space="preserve">Consider how to increase Nordic cooperation on the treatment of gender </w:t>
      </w:r>
      <w:proofErr w:type="gramStart"/>
      <w:r w:rsidRPr="009606D4">
        <w:rPr>
          <w:lang w:val="en-US"/>
        </w:rPr>
        <w:t>incongruence</w:t>
      </w:r>
      <w:proofErr w:type="gramEnd"/>
    </w:p>
    <w:p w14:paraId="444E8DD5" w14:textId="4A713AC2" w:rsidR="001F4241" w:rsidRPr="00564BD9" w:rsidRDefault="005D5158" w:rsidP="005D5158">
      <w:pPr>
        <w:rPr>
          <w:lang w:val="en-GB"/>
        </w:rPr>
      </w:pPr>
      <w:r w:rsidRPr="00564BD9">
        <w:rPr>
          <w:lang w:val="en-GB"/>
        </w:rPr>
        <w:t xml:space="preserve">More research, knowledge and competence </w:t>
      </w:r>
      <w:r w:rsidR="0078242C">
        <w:rPr>
          <w:lang w:val="en-GB"/>
        </w:rPr>
        <w:t>are needed about</w:t>
      </w:r>
      <w:r w:rsidRPr="00564BD9">
        <w:rPr>
          <w:lang w:val="en-GB"/>
        </w:rPr>
        <w:t xml:space="preserve"> gender incongruence and how different conditions should be assessed and treated </w:t>
      </w:r>
      <w:r w:rsidR="00CA6B56">
        <w:rPr>
          <w:lang w:val="en-GB"/>
        </w:rPr>
        <w:t>by</w:t>
      </w:r>
      <w:r w:rsidR="00CA6B56" w:rsidRPr="00564BD9">
        <w:rPr>
          <w:lang w:val="en-GB"/>
        </w:rPr>
        <w:t xml:space="preserve"> </w:t>
      </w:r>
      <w:r w:rsidRPr="00564BD9">
        <w:rPr>
          <w:lang w:val="en-GB"/>
        </w:rPr>
        <w:t>the health service</w:t>
      </w:r>
      <w:r w:rsidR="0078242C">
        <w:rPr>
          <w:lang w:val="en-GB"/>
        </w:rPr>
        <w:t>s</w:t>
      </w:r>
      <w:r w:rsidRPr="00564BD9">
        <w:rPr>
          <w:lang w:val="en-GB"/>
        </w:rPr>
        <w:t xml:space="preserve">. At the same time, the prevalence of gender incongruence in the population is low and the medical </w:t>
      </w:r>
      <w:r w:rsidR="0078242C">
        <w:rPr>
          <w:lang w:val="en-GB"/>
        </w:rPr>
        <w:t>communities</w:t>
      </w:r>
      <w:r w:rsidRPr="00564BD9">
        <w:rPr>
          <w:lang w:val="en-GB"/>
        </w:rPr>
        <w:t xml:space="preserve"> are small. This underlines the importance of good cooperation across national borders. The Government will consider how Nordic cooperation on the treatment of and research on gender incongruence can be strengthened.</w:t>
      </w:r>
    </w:p>
    <w:p w14:paraId="14A3FE4C" w14:textId="494B7298" w:rsidR="001F4241" w:rsidRPr="009606D4" w:rsidRDefault="005D5158" w:rsidP="005D5158">
      <w:pPr>
        <w:pStyle w:val="avsnitt-undertittel"/>
        <w:rPr>
          <w:lang w:val="en-US"/>
        </w:rPr>
      </w:pPr>
      <w:r w:rsidRPr="009606D4">
        <w:rPr>
          <w:lang w:val="en-US"/>
        </w:rPr>
        <w:lastRenderedPageBreak/>
        <w:t xml:space="preserve">Action 40 </w:t>
      </w:r>
      <w:r w:rsidRPr="009606D4">
        <w:rPr>
          <w:lang w:val="en-US"/>
        </w:rPr>
        <w:br/>
        <w:t>Strengthen coordination across</w:t>
      </w:r>
      <w:r w:rsidR="00CA6B56">
        <w:rPr>
          <w:lang w:val="en-US"/>
        </w:rPr>
        <w:t xml:space="preserve"> the</w:t>
      </w:r>
      <w:r w:rsidRPr="009606D4">
        <w:rPr>
          <w:lang w:val="en-US"/>
        </w:rPr>
        <w:t xml:space="preserve"> public sector to improve </w:t>
      </w:r>
      <w:r w:rsidR="0078242C">
        <w:rPr>
          <w:lang w:val="en-US"/>
        </w:rPr>
        <w:t xml:space="preserve">the </w:t>
      </w:r>
      <w:r w:rsidRPr="009606D4">
        <w:rPr>
          <w:lang w:val="en-US"/>
        </w:rPr>
        <w:t xml:space="preserve">follow-up of people with gender </w:t>
      </w:r>
      <w:proofErr w:type="gramStart"/>
      <w:r w:rsidRPr="009606D4">
        <w:rPr>
          <w:lang w:val="en-US"/>
        </w:rPr>
        <w:t>incongruence</w:t>
      </w:r>
      <w:proofErr w:type="gramEnd"/>
    </w:p>
    <w:p w14:paraId="725F5BE2" w14:textId="7CB19370" w:rsidR="001F4241" w:rsidRPr="00564BD9" w:rsidRDefault="005D5158" w:rsidP="005D5158">
      <w:pPr>
        <w:rPr>
          <w:lang w:val="en-GB"/>
        </w:rPr>
      </w:pPr>
      <w:r w:rsidRPr="00564BD9">
        <w:rPr>
          <w:lang w:val="en-GB"/>
        </w:rPr>
        <w:t xml:space="preserve">The Government will </w:t>
      </w:r>
      <w:r w:rsidR="00CA6B56">
        <w:rPr>
          <w:lang w:val="en-GB"/>
        </w:rPr>
        <w:t>strengthen</w:t>
      </w:r>
      <w:r w:rsidR="00CA6B56" w:rsidRPr="00564BD9">
        <w:rPr>
          <w:lang w:val="en-GB"/>
        </w:rPr>
        <w:t xml:space="preserve"> </w:t>
      </w:r>
      <w:r w:rsidRPr="00564BD9">
        <w:rPr>
          <w:lang w:val="en-GB"/>
        </w:rPr>
        <w:t>cross-sector cooperation and coordination of services for people with gender incongruence.</w:t>
      </w:r>
    </w:p>
    <w:p w14:paraId="4F54E8BC" w14:textId="77777777" w:rsidR="001F4241" w:rsidRPr="00564BD9" w:rsidRDefault="005D5158" w:rsidP="005D5158">
      <w:pPr>
        <w:pStyle w:val="UnOverskrift1"/>
      </w:pPr>
      <w:r w:rsidRPr="00564BD9">
        <w:t>Focus area 3: Inclusive sports</w:t>
      </w:r>
    </w:p>
    <w:p w14:paraId="0771430D" w14:textId="77777777" w:rsidR="001F4241" w:rsidRPr="00564BD9" w:rsidRDefault="005D5158" w:rsidP="005D5158">
      <w:pPr>
        <w:pStyle w:val="avsnitt-tittel"/>
      </w:pPr>
      <w:r w:rsidRPr="00564BD9">
        <w:t>Goals</w:t>
      </w:r>
    </w:p>
    <w:p w14:paraId="1F25F987" w14:textId="36EE1FD9" w:rsidR="001F4241" w:rsidRPr="00564BD9" w:rsidRDefault="005D5158" w:rsidP="005D5158">
      <w:pPr>
        <w:pStyle w:val="Listebombe"/>
      </w:pPr>
      <w:r w:rsidRPr="00564BD9">
        <w:t>No barriers to participation in sports</w:t>
      </w:r>
    </w:p>
    <w:p w14:paraId="0EE2858A" w14:textId="45581631" w:rsidR="001F4241" w:rsidRPr="00564BD9" w:rsidRDefault="005D5158" w:rsidP="005D5158">
      <w:pPr>
        <w:pStyle w:val="Listebombe"/>
      </w:pPr>
      <w:r w:rsidRPr="00564BD9">
        <w:t>Increased knowledge of queer people's participation in sport</w:t>
      </w:r>
    </w:p>
    <w:p w14:paraId="2329BC47" w14:textId="08A0E3CC" w:rsidR="001F4241" w:rsidRPr="00564BD9" w:rsidRDefault="005D5158" w:rsidP="005D5158">
      <w:pPr>
        <w:pStyle w:val="Listebombe"/>
      </w:pPr>
      <w:r w:rsidRPr="00564BD9">
        <w:t>Promote a good self-image and positive body identity in physical education</w:t>
      </w:r>
    </w:p>
    <w:p w14:paraId="1328ABAA" w14:textId="10955921" w:rsidR="001F4241" w:rsidRPr="009606D4" w:rsidRDefault="005D5158" w:rsidP="005D5158">
      <w:pPr>
        <w:pStyle w:val="avsnitt-undertittel"/>
        <w:rPr>
          <w:lang w:val="en-US"/>
        </w:rPr>
      </w:pPr>
      <w:r w:rsidRPr="009606D4">
        <w:rPr>
          <w:lang w:val="en-US"/>
        </w:rPr>
        <w:t xml:space="preserve">Action 41 </w:t>
      </w:r>
      <w:r w:rsidRPr="009606D4">
        <w:rPr>
          <w:lang w:val="en-US"/>
        </w:rPr>
        <w:br/>
        <w:t xml:space="preserve">Develop knowledge </w:t>
      </w:r>
      <w:r w:rsidR="00CA6B56">
        <w:rPr>
          <w:lang w:val="en-US"/>
        </w:rPr>
        <w:t>about</w:t>
      </w:r>
      <w:r w:rsidR="00CA6B56" w:rsidRPr="009606D4">
        <w:rPr>
          <w:lang w:val="en-US"/>
        </w:rPr>
        <w:t xml:space="preserve"> </w:t>
      </w:r>
      <w:r w:rsidRPr="009606D4">
        <w:rPr>
          <w:lang w:val="en-US"/>
        </w:rPr>
        <w:t xml:space="preserve">queer people's participation in </w:t>
      </w:r>
      <w:proofErr w:type="gramStart"/>
      <w:r w:rsidRPr="009606D4">
        <w:rPr>
          <w:lang w:val="en-US"/>
        </w:rPr>
        <w:t>sport</w:t>
      </w:r>
      <w:proofErr w:type="gramEnd"/>
    </w:p>
    <w:p w14:paraId="1A4E5142" w14:textId="4C8909F9" w:rsidR="001F4241" w:rsidRPr="00564BD9" w:rsidRDefault="005D5158" w:rsidP="005D5158">
      <w:pPr>
        <w:rPr>
          <w:lang w:val="en-GB"/>
        </w:rPr>
      </w:pPr>
      <w:r w:rsidRPr="00564BD9">
        <w:rPr>
          <w:lang w:val="en-GB"/>
        </w:rPr>
        <w:t xml:space="preserve">The Government will commission knowledge collection on LGBT+ and queer people's experiences of participating in sports, with </w:t>
      </w:r>
      <w:r w:rsidR="00CA6B56">
        <w:rPr>
          <w:lang w:val="en-GB"/>
        </w:rPr>
        <w:t>the</w:t>
      </w:r>
      <w:r w:rsidR="00CA6B56" w:rsidRPr="00564BD9">
        <w:rPr>
          <w:lang w:val="en-GB"/>
        </w:rPr>
        <w:t xml:space="preserve"> </w:t>
      </w:r>
      <w:r w:rsidRPr="00564BD9">
        <w:rPr>
          <w:lang w:val="en-GB"/>
        </w:rPr>
        <w:t xml:space="preserve">emphasis on what promotes and </w:t>
      </w:r>
      <w:r w:rsidR="00CA6B56">
        <w:rPr>
          <w:lang w:val="en-GB"/>
        </w:rPr>
        <w:t xml:space="preserve">what </w:t>
      </w:r>
      <w:r w:rsidRPr="00564BD9">
        <w:rPr>
          <w:lang w:val="en-GB"/>
        </w:rPr>
        <w:t>hinders openness and participation.</w:t>
      </w:r>
    </w:p>
    <w:p w14:paraId="499002CE" w14:textId="77777777" w:rsidR="001F4241" w:rsidRPr="009606D4" w:rsidRDefault="005D5158" w:rsidP="005D5158">
      <w:pPr>
        <w:pStyle w:val="avsnitt-undertittel"/>
        <w:rPr>
          <w:lang w:val="en-US"/>
        </w:rPr>
      </w:pPr>
      <w:r w:rsidRPr="009606D4">
        <w:rPr>
          <w:lang w:val="en-US"/>
        </w:rPr>
        <w:t xml:space="preserve">Action 42 </w:t>
      </w:r>
      <w:r w:rsidRPr="009606D4">
        <w:rPr>
          <w:lang w:val="en-US"/>
        </w:rPr>
        <w:br/>
        <w:t xml:space="preserve">Contribute to increased awareness of the link between sports, gender roles and gender </w:t>
      </w:r>
      <w:proofErr w:type="gramStart"/>
      <w:r w:rsidRPr="009606D4">
        <w:rPr>
          <w:lang w:val="en-US"/>
        </w:rPr>
        <w:t>stereotypes</w:t>
      </w:r>
      <w:proofErr w:type="gramEnd"/>
    </w:p>
    <w:p w14:paraId="34C86AA9" w14:textId="40507E22" w:rsidR="001F4241" w:rsidRPr="00564BD9" w:rsidRDefault="005D5158" w:rsidP="005D5158">
      <w:pPr>
        <w:rPr>
          <w:lang w:val="en-GB"/>
        </w:rPr>
      </w:pPr>
      <w:r w:rsidRPr="00564BD9">
        <w:rPr>
          <w:lang w:val="en-GB"/>
        </w:rPr>
        <w:t xml:space="preserve">The Government, in cooperation with the Norwegian Olympic and Paralympic Committee and Confederation of Sports (NIF), will convene an expert meeting to address challenges related to the link between sports, gender roles and gender stereotypes, and how </w:t>
      </w:r>
      <w:r w:rsidR="00CA6B56">
        <w:rPr>
          <w:lang w:val="en-GB"/>
        </w:rPr>
        <w:t>the latter</w:t>
      </w:r>
      <w:r w:rsidR="00CA6B56" w:rsidRPr="00564BD9">
        <w:rPr>
          <w:lang w:val="en-GB"/>
        </w:rPr>
        <w:t xml:space="preserve"> </w:t>
      </w:r>
      <w:r w:rsidRPr="00564BD9">
        <w:rPr>
          <w:lang w:val="en-GB"/>
        </w:rPr>
        <w:t>can constitute barriers to queer people's participation in sport.</w:t>
      </w:r>
    </w:p>
    <w:p w14:paraId="07B0965C" w14:textId="1083846B" w:rsidR="001F4241" w:rsidRPr="009606D4" w:rsidRDefault="005D5158" w:rsidP="005D5158">
      <w:pPr>
        <w:pStyle w:val="avsnitt-undertittel"/>
        <w:rPr>
          <w:lang w:val="en-US"/>
        </w:rPr>
      </w:pPr>
      <w:r w:rsidRPr="009606D4">
        <w:rPr>
          <w:lang w:val="en-US"/>
        </w:rPr>
        <w:t xml:space="preserve">Action 43 </w:t>
      </w:r>
      <w:r w:rsidRPr="009606D4">
        <w:rPr>
          <w:lang w:val="en-US"/>
        </w:rPr>
        <w:br/>
        <w:t xml:space="preserve">Strengthen the Norwegian Directorate for Education and Training's guide to support teaching on gender and </w:t>
      </w:r>
      <w:proofErr w:type="gramStart"/>
      <w:r w:rsidRPr="009606D4">
        <w:rPr>
          <w:lang w:val="en-US"/>
        </w:rPr>
        <w:t>sexuality</w:t>
      </w:r>
      <w:proofErr w:type="gramEnd"/>
    </w:p>
    <w:p w14:paraId="1C850D68" w14:textId="6B03AEAC" w:rsidR="001F4241" w:rsidRPr="00564BD9" w:rsidRDefault="005D5158" w:rsidP="005D5158">
      <w:pPr>
        <w:rPr>
          <w:lang w:val="en-GB"/>
        </w:rPr>
      </w:pPr>
      <w:r w:rsidRPr="00564BD9">
        <w:rPr>
          <w:lang w:val="en-GB"/>
        </w:rPr>
        <w:t xml:space="preserve">The Government will strengthen the Norwegian Directorate for Education and Training's guide in order to support practices and situations that can promote a good self-image and positive body identity in the physical education </w:t>
      </w:r>
      <w:r w:rsidR="00CA6B56">
        <w:rPr>
          <w:lang w:val="en-GB"/>
        </w:rPr>
        <w:t>context</w:t>
      </w:r>
      <w:r w:rsidRPr="00564BD9">
        <w:rPr>
          <w:lang w:val="en-GB"/>
        </w:rPr>
        <w:t>.</w:t>
      </w:r>
    </w:p>
    <w:p w14:paraId="37601B49" w14:textId="77777777" w:rsidR="001F4241" w:rsidRPr="009606D4" w:rsidRDefault="005D5158" w:rsidP="005D5158">
      <w:pPr>
        <w:pStyle w:val="UnOverskrift1"/>
        <w:rPr>
          <w:lang w:val="en-US"/>
        </w:rPr>
      </w:pPr>
      <w:r w:rsidRPr="009606D4">
        <w:rPr>
          <w:lang w:val="en-US"/>
        </w:rPr>
        <w:t>Efforts outside Norway's borders</w:t>
      </w:r>
    </w:p>
    <w:p w14:paraId="7D038473" w14:textId="77777777" w:rsidR="001F4241" w:rsidRPr="009606D4" w:rsidRDefault="005D5158" w:rsidP="005D5158">
      <w:pPr>
        <w:pStyle w:val="avsnitt-tittel"/>
        <w:rPr>
          <w:lang w:val="en-US"/>
        </w:rPr>
      </w:pPr>
      <w:r w:rsidRPr="009606D4">
        <w:rPr>
          <w:lang w:val="en-US"/>
        </w:rPr>
        <w:t>Goals:</w:t>
      </w:r>
    </w:p>
    <w:p w14:paraId="0AFD342E" w14:textId="0B09D9FE" w:rsidR="001F4241" w:rsidRPr="00564BD9" w:rsidRDefault="005D5158" w:rsidP="005D5158">
      <w:pPr>
        <w:pStyle w:val="Listebombe"/>
      </w:pPr>
      <w:r w:rsidRPr="00564BD9">
        <w:t>Queer people are protected against discrimination, persecution and abuse</w:t>
      </w:r>
    </w:p>
    <w:p w14:paraId="2EC77AB1" w14:textId="5B51DCDF" w:rsidR="001F4241" w:rsidRPr="00564BD9" w:rsidRDefault="005D5158" w:rsidP="005D5158">
      <w:pPr>
        <w:pStyle w:val="Listebombe"/>
      </w:pPr>
      <w:r w:rsidRPr="00564BD9">
        <w:lastRenderedPageBreak/>
        <w:t>Queer people's living conditions and human rights are safeguarded in development cooperation</w:t>
      </w:r>
    </w:p>
    <w:p w14:paraId="35BA91B2" w14:textId="20B1A244" w:rsidR="001F4241" w:rsidRPr="00564BD9" w:rsidRDefault="005D5158" w:rsidP="005D5158">
      <w:pPr>
        <w:pStyle w:val="Listebombe"/>
      </w:pPr>
      <w:r w:rsidRPr="00564BD9">
        <w:t>Queer people are protected and have access to basic services in humanitarian crises</w:t>
      </w:r>
    </w:p>
    <w:p w14:paraId="517438BF" w14:textId="4ED6D1FC" w:rsidR="001F4241" w:rsidRPr="00564BD9" w:rsidRDefault="005D5158" w:rsidP="005D5158">
      <w:pPr>
        <w:pStyle w:val="Listebombe"/>
      </w:pPr>
      <w:r w:rsidRPr="00564BD9">
        <w:t xml:space="preserve">Civil society organisations have the capacity and scope </w:t>
      </w:r>
      <w:r w:rsidR="00CA6B56">
        <w:t xml:space="preserve">they need </w:t>
      </w:r>
      <w:r w:rsidRPr="00564BD9">
        <w:t>to promote inclusion and human rights for queer people.</w:t>
      </w:r>
    </w:p>
    <w:p w14:paraId="72B1E47B" w14:textId="77777777" w:rsidR="001F4241" w:rsidRPr="009606D4" w:rsidRDefault="005D5158" w:rsidP="005D5158">
      <w:pPr>
        <w:pStyle w:val="avsnitt-undertittel"/>
        <w:rPr>
          <w:lang w:val="en-US"/>
        </w:rPr>
      </w:pPr>
      <w:r w:rsidRPr="009606D4">
        <w:rPr>
          <w:lang w:val="en-US"/>
        </w:rPr>
        <w:t xml:space="preserve">Action 44 </w:t>
      </w:r>
      <w:r w:rsidRPr="009606D4">
        <w:rPr>
          <w:lang w:val="en-US"/>
        </w:rPr>
        <w:br/>
        <w:t xml:space="preserve">Draw up a Nordic roadmap to counteract the growing opposition to equality and the rights of queer </w:t>
      </w:r>
      <w:proofErr w:type="gramStart"/>
      <w:r w:rsidRPr="009606D4">
        <w:rPr>
          <w:lang w:val="en-US"/>
        </w:rPr>
        <w:t>people</w:t>
      </w:r>
      <w:proofErr w:type="gramEnd"/>
    </w:p>
    <w:p w14:paraId="2D972E82" w14:textId="0BC25135" w:rsidR="001F4241" w:rsidRPr="00564BD9" w:rsidRDefault="005D5158" w:rsidP="005D5158">
      <w:pPr>
        <w:rPr>
          <w:lang w:val="en-GB"/>
        </w:rPr>
      </w:pPr>
      <w:r w:rsidRPr="00564BD9">
        <w:rPr>
          <w:lang w:val="en-GB"/>
        </w:rPr>
        <w:t>The Nordic equality ministers will work together to combat setbacks and opposition to equality. A Nordic roadmap will be drawn up that will be followed up through the Nordic cooperation on equality under the auspices of the Nordic Council of Ministers.</w:t>
      </w:r>
    </w:p>
    <w:p w14:paraId="1BDFF364" w14:textId="77777777" w:rsidR="001F4241" w:rsidRPr="009606D4" w:rsidRDefault="005D5158" w:rsidP="005D5158">
      <w:pPr>
        <w:pStyle w:val="avsnitt-undertittel"/>
        <w:rPr>
          <w:lang w:val="en-US"/>
        </w:rPr>
      </w:pPr>
      <w:r w:rsidRPr="009606D4">
        <w:rPr>
          <w:lang w:val="en-US"/>
        </w:rPr>
        <w:t xml:space="preserve">Action 45 </w:t>
      </w:r>
      <w:r w:rsidRPr="009606D4">
        <w:rPr>
          <w:lang w:val="en-US"/>
        </w:rPr>
        <w:br/>
      </w:r>
      <w:proofErr w:type="spellStart"/>
      <w:r w:rsidRPr="009606D4">
        <w:rPr>
          <w:lang w:val="en-US"/>
        </w:rPr>
        <w:t>Prioritise</w:t>
      </w:r>
      <w:proofErr w:type="spellEnd"/>
      <w:r w:rsidRPr="009606D4">
        <w:rPr>
          <w:lang w:val="en-US"/>
        </w:rPr>
        <w:t xml:space="preserve"> access to sexual and reproductive health and rights for </w:t>
      </w:r>
      <w:proofErr w:type="gramStart"/>
      <w:r w:rsidRPr="009606D4">
        <w:rPr>
          <w:lang w:val="en-US"/>
        </w:rPr>
        <w:t>all</w:t>
      </w:r>
      <w:proofErr w:type="gramEnd"/>
    </w:p>
    <w:p w14:paraId="798905B6" w14:textId="59A258C8" w:rsidR="001F4241" w:rsidRPr="00564BD9" w:rsidRDefault="005D5158" w:rsidP="005D5158">
      <w:pPr>
        <w:rPr>
          <w:lang w:val="en-GB"/>
        </w:rPr>
      </w:pPr>
      <w:r w:rsidRPr="00564BD9">
        <w:rPr>
          <w:lang w:val="en-GB"/>
        </w:rPr>
        <w:t xml:space="preserve">Together with other countries, Norway will fight against setbacks </w:t>
      </w:r>
      <w:r w:rsidR="00CA6B56">
        <w:rPr>
          <w:lang w:val="en-GB"/>
        </w:rPr>
        <w:t>to</w:t>
      </w:r>
      <w:r w:rsidR="00CA6B56" w:rsidRPr="00564BD9">
        <w:rPr>
          <w:lang w:val="en-GB"/>
        </w:rPr>
        <w:t xml:space="preserve"> </w:t>
      </w:r>
      <w:r w:rsidRPr="00564BD9">
        <w:rPr>
          <w:lang w:val="en-GB"/>
        </w:rPr>
        <w:t xml:space="preserve">gender equality and access to sexual and reproductive health and rights (SRHR) for all. Comprehensive sexuality education in and outside the school system is an important part of this. Efforts </w:t>
      </w:r>
      <w:r w:rsidR="00CA6B56">
        <w:rPr>
          <w:lang w:val="en-GB"/>
        </w:rPr>
        <w:t>on behalf of</w:t>
      </w:r>
      <w:r w:rsidR="00CA6B56" w:rsidRPr="00564BD9">
        <w:rPr>
          <w:lang w:val="en-GB"/>
        </w:rPr>
        <w:t xml:space="preserve"> </w:t>
      </w:r>
      <w:r w:rsidRPr="00564BD9">
        <w:rPr>
          <w:lang w:val="en-GB"/>
        </w:rPr>
        <w:t xml:space="preserve">queer people will be </w:t>
      </w:r>
      <w:r w:rsidR="00CA6B56">
        <w:rPr>
          <w:lang w:val="en-GB"/>
        </w:rPr>
        <w:t>intensified</w:t>
      </w:r>
      <w:r w:rsidR="00CA6B56" w:rsidRPr="00564BD9">
        <w:rPr>
          <w:lang w:val="en-GB"/>
        </w:rPr>
        <w:t xml:space="preserve"> </w:t>
      </w:r>
      <w:r w:rsidRPr="00564BD9">
        <w:rPr>
          <w:lang w:val="en-GB"/>
        </w:rPr>
        <w:t xml:space="preserve">in accordance with the new </w:t>
      </w:r>
      <w:r w:rsidR="008611E6">
        <w:rPr>
          <w:lang w:val="en-GB"/>
        </w:rPr>
        <w:t>guidelines</w:t>
      </w:r>
      <w:r w:rsidR="008611E6" w:rsidRPr="00564BD9">
        <w:rPr>
          <w:lang w:val="en-GB"/>
        </w:rPr>
        <w:t xml:space="preserve"> </w:t>
      </w:r>
      <w:r w:rsidRPr="00564BD9">
        <w:rPr>
          <w:lang w:val="en-GB"/>
        </w:rPr>
        <w:t xml:space="preserve">for the foreign service's work on SRHR. Queer people and queer organisations will be involved in the work </w:t>
      </w:r>
      <w:r w:rsidR="000611E9">
        <w:rPr>
          <w:lang w:val="en-GB"/>
        </w:rPr>
        <w:t>on</w:t>
      </w:r>
      <w:r w:rsidR="000611E9" w:rsidRPr="00564BD9">
        <w:rPr>
          <w:lang w:val="en-GB"/>
        </w:rPr>
        <w:t xml:space="preserve"> </w:t>
      </w:r>
      <w:r w:rsidRPr="00564BD9">
        <w:rPr>
          <w:lang w:val="en-GB"/>
        </w:rPr>
        <w:t>promot</w:t>
      </w:r>
      <w:r w:rsidR="000611E9">
        <w:rPr>
          <w:lang w:val="en-GB"/>
        </w:rPr>
        <w:t>ing</w:t>
      </w:r>
      <w:r w:rsidRPr="00564BD9">
        <w:rPr>
          <w:lang w:val="en-GB"/>
        </w:rPr>
        <w:t xml:space="preserve"> SRHR at the national level and in multilateral forums. Norway will also contribute to enhancing the inclusion of queer people's needs in research on SRHR and HIV in the primary health service and health systems.</w:t>
      </w:r>
    </w:p>
    <w:p w14:paraId="18AD14C6" w14:textId="4434E219" w:rsidR="001F4241" w:rsidRPr="009606D4" w:rsidRDefault="005D5158" w:rsidP="005D5158">
      <w:pPr>
        <w:pStyle w:val="avsnitt-undertittel"/>
        <w:rPr>
          <w:lang w:val="en-US"/>
        </w:rPr>
      </w:pPr>
      <w:r w:rsidRPr="009606D4">
        <w:rPr>
          <w:lang w:val="en-US"/>
        </w:rPr>
        <w:t xml:space="preserve">Action 46 </w:t>
      </w:r>
      <w:r w:rsidRPr="009606D4">
        <w:rPr>
          <w:lang w:val="en-US"/>
        </w:rPr>
        <w:br/>
      </w:r>
      <w:r w:rsidR="008611E6">
        <w:rPr>
          <w:lang w:val="en-US"/>
        </w:rPr>
        <w:t>Advocate</w:t>
      </w:r>
      <w:r w:rsidRPr="009606D4">
        <w:rPr>
          <w:lang w:val="en-US"/>
        </w:rPr>
        <w:t xml:space="preserve"> for equality and human rights for queer people in multilateral </w:t>
      </w:r>
      <w:proofErr w:type="spellStart"/>
      <w:r w:rsidRPr="009606D4">
        <w:rPr>
          <w:lang w:val="en-US"/>
        </w:rPr>
        <w:t>organisations</w:t>
      </w:r>
      <w:proofErr w:type="spellEnd"/>
    </w:p>
    <w:p w14:paraId="4302BAEF" w14:textId="0505E0E5" w:rsidR="001F4241" w:rsidRPr="00564BD9" w:rsidRDefault="005D5158" w:rsidP="005D5158">
      <w:pPr>
        <w:rPr>
          <w:lang w:val="en-GB"/>
        </w:rPr>
      </w:pPr>
      <w:r w:rsidRPr="00564BD9">
        <w:rPr>
          <w:lang w:val="en-GB"/>
        </w:rPr>
        <w:t xml:space="preserve">Through building alliances with other countries and participating in relevant UN organisations, the World Bank and global funds, Norway will </w:t>
      </w:r>
      <w:r w:rsidR="008611E6">
        <w:rPr>
          <w:lang w:val="en-GB"/>
        </w:rPr>
        <w:t>advocate</w:t>
      </w:r>
      <w:r w:rsidRPr="00564BD9">
        <w:rPr>
          <w:lang w:val="en-GB"/>
        </w:rPr>
        <w:t xml:space="preserve"> for a more systematic approach to the inclusion of queer people in the work on the UN's </w:t>
      </w:r>
      <w:r w:rsidR="00AF6F9E">
        <w:rPr>
          <w:lang w:val="en-GB"/>
        </w:rPr>
        <w:t>Sustainable Development</w:t>
      </w:r>
      <w:r w:rsidRPr="00564BD9">
        <w:rPr>
          <w:lang w:val="en-GB"/>
        </w:rPr>
        <w:t xml:space="preserve"> </w:t>
      </w:r>
      <w:r w:rsidR="00AF6F9E">
        <w:rPr>
          <w:lang w:val="en-GB"/>
        </w:rPr>
        <w:t>A</w:t>
      </w:r>
      <w:r w:rsidRPr="00564BD9">
        <w:rPr>
          <w:lang w:val="en-GB"/>
        </w:rPr>
        <w:t xml:space="preserve">genda and the fight against poverty. </w:t>
      </w:r>
      <w:r w:rsidR="000611E9">
        <w:rPr>
          <w:lang w:val="en-GB"/>
        </w:rPr>
        <w:t>Information</w:t>
      </w:r>
      <w:r w:rsidR="000611E9" w:rsidRPr="00564BD9">
        <w:rPr>
          <w:lang w:val="en-GB"/>
        </w:rPr>
        <w:t xml:space="preserve"> </w:t>
      </w:r>
      <w:r w:rsidRPr="00564BD9">
        <w:rPr>
          <w:lang w:val="en-GB"/>
        </w:rPr>
        <w:t xml:space="preserve">material </w:t>
      </w:r>
      <w:r w:rsidR="000611E9">
        <w:rPr>
          <w:lang w:val="en-GB"/>
        </w:rPr>
        <w:t xml:space="preserve">about </w:t>
      </w:r>
      <w:r w:rsidR="000611E9" w:rsidRPr="00564BD9">
        <w:rPr>
          <w:lang w:val="en-GB"/>
        </w:rPr>
        <w:t xml:space="preserve">safeguarding the rights of queer people </w:t>
      </w:r>
      <w:r w:rsidRPr="00564BD9">
        <w:rPr>
          <w:lang w:val="en-GB"/>
        </w:rPr>
        <w:t xml:space="preserve">will be developed for use in relevant forums. Queer people's rights will be </w:t>
      </w:r>
      <w:r w:rsidR="00EA39BA">
        <w:rPr>
          <w:lang w:val="en-GB"/>
        </w:rPr>
        <w:t>included</w:t>
      </w:r>
      <w:r w:rsidR="00EA39BA" w:rsidRPr="00564BD9">
        <w:rPr>
          <w:lang w:val="en-GB"/>
        </w:rPr>
        <w:t xml:space="preserve"> </w:t>
      </w:r>
      <w:r w:rsidRPr="00564BD9">
        <w:rPr>
          <w:lang w:val="en-GB"/>
        </w:rPr>
        <w:t xml:space="preserve">in the Government's upcoming Action Plan for Women’s Rights and Gender Equality in Foreign and Development Policy, and Norway will contribute to the inclusion of queer people </w:t>
      </w:r>
      <w:r w:rsidR="00EA39BA">
        <w:rPr>
          <w:lang w:val="en-GB"/>
        </w:rPr>
        <w:t xml:space="preserve">through </w:t>
      </w:r>
      <w:r w:rsidR="00AF6F9E">
        <w:rPr>
          <w:lang w:val="en-GB"/>
        </w:rPr>
        <w:t xml:space="preserve">efforts </w:t>
      </w:r>
      <w:r w:rsidR="00EA39BA">
        <w:rPr>
          <w:lang w:val="en-GB"/>
        </w:rPr>
        <w:t>in</w:t>
      </w:r>
      <w:r w:rsidR="00EA39BA" w:rsidRPr="00564BD9">
        <w:rPr>
          <w:lang w:val="en-GB"/>
        </w:rPr>
        <w:t xml:space="preserve"> </w:t>
      </w:r>
      <w:r w:rsidRPr="00564BD9">
        <w:rPr>
          <w:lang w:val="en-GB"/>
        </w:rPr>
        <w:t>organisations such as UN Women and the United Nations Population Fund.</w:t>
      </w:r>
    </w:p>
    <w:p w14:paraId="5ACA35D8" w14:textId="77777777" w:rsidR="001F4241" w:rsidRPr="009606D4" w:rsidRDefault="005D5158" w:rsidP="005D5158">
      <w:pPr>
        <w:pStyle w:val="avsnitt-undertittel"/>
        <w:rPr>
          <w:lang w:val="en-US"/>
        </w:rPr>
      </w:pPr>
      <w:r w:rsidRPr="009606D4">
        <w:rPr>
          <w:lang w:val="en-US"/>
        </w:rPr>
        <w:t xml:space="preserve">Action 47 </w:t>
      </w:r>
      <w:r w:rsidRPr="009606D4">
        <w:rPr>
          <w:lang w:val="en-US"/>
        </w:rPr>
        <w:br/>
      </w:r>
      <w:proofErr w:type="spellStart"/>
      <w:r w:rsidRPr="009606D4">
        <w:rPr>
          <w:lang w:val="en-US"/>
        </w:rPr>
        <w:t>Emphasise</w:t>
      </w:r>
      <w:proofErr w:type="spellEnd"/>
      <w:r w:rsidRPr="009606D4">
        <w:rPr>
          <w:lang w:val="en-US"/>
        </w:rPr>
        <w:t xml:space="preserve"> dialogue with queer representatives and provide financial support to queer </w:t>
      </w:r>
      <w:proofErr w:type="spellStart"/>
      <w:proofErr w:type="gramStart"/>
      <w:r w:rsidRPr="009606D4">
        <w:rPr>
          <w:lang w:val="en-US"/>
        </w:rPr>
        <w:t>organisations</w:t>
      </w:r>
      <w:proofErr w:type="spellEnd"/>
      <w:proofErr w:type="gramEnd"/>
    </w:p>
    <w:p w14:paraId="1A808333" w14:textId="19BB4D65" w:rsidR="001F4241" w:rsidRPr="00564BD9" w:rsidRDefault="005D5158" w:rsidP="005D5158">
      <w:pPr>
        <w:rPr>
          <w:lang w:val="en-GB"/>
        </w:rPr>
      </w:pPr>
      <w:r w:rsidRPr="00564BD9">
        <w:rPr>
          <w:lang w:val="en-GB"/>
        </w:rPr>
        <w:t xml:space="preserve">Dialogue and cooperation with </w:t>
      </w:r>
      <w:r w:rsidR="008611E6">
        <w:rPr>
          <w:lang w:val="en-GB"/>
        </w:rPr>
        <w:t>LGBT+</w:t>
      </w:r>
      <w:r w:rsidR="008611E6" w:rsidRPr="00564BD9">
        <w:rPr>
          <w:lang w:val="en-GB"/>
        </w:rPr>
        <w:t xml:space="preserve"> </w:t>
      </w:r>
      <w:r w:rsidRPr="00564BD9">
        <w:rPr>
          <w:lang w:val="en-GB"/>
        </w:rPr>
        <w:t xml:space="preserve">activists and their organisations in different countries </w:t>
      </w:r>
      <w:r w:rsidR="000611E9">
        <w:rPr>
          <w:lang w:val="en-GB"/>
        </w:rPr>
        <w:t>are</w:t>
      </w:r>
      <w:r w:rsidR="000611E9" w:rsidRPr="00564BD9">
        <w:rPr>
          <w:lang w:val="en-GB"/>
        </w:rPr>
        <w:t xml:space="preserve"> </w:t>
      </w:r>
      <w:r w:rsidRPr="00564BD9">
        <w:rPr>
          <w:lang w:val="en-GB"/>
        </w:rPr>
        <w:t xml:space="preserve">crucial </w:t>
      </w:r>
      <w:r w:rsidR="000611E9">
        <w:rPr>
          <w:lang w:val="en-GB"/>
        </w:rPr>
        <w:t xml:space="preserve">if we are </w:t>
      </w:r>
      <w:r w:rsidRPr="00564BD9">
        <w:rPr>
          <w:lang w:val="en-GB"/>
        </w:rPr>
        <w:t xml:space="preserve">to succeed in promoting the </w:t>
      </w:r>
      <w:r w:rsidR="008611E6">
        <w:rPr>
          <w:lang w:val="en-GB"/>
        </w:rPr>
        <w:t xml:space="preserve">human </w:t>
      </w:r>
      <w:r w:rsidRPr="00564BD9">
        <w:rPr>
          <w:lang w:val="en-GB"/>
        </w:rPr>
        <w:t xml:space="preserve">rights and inclusion of queer people. Norway will contribute to ensuring that the voices of queer people are </w:t>
      </w:r>
      <w:proofErr w:type="gramStart"/>
      <w:r w:rsidRPr="00564BD9">
        <w:rPr>
          <w:lang w:val="en-GB"/>
        </w:rPr>
        <w:t>heard, and</w:t>
      </w:r>
      <w:proofErr w:type="gramEnd"/>
      <w:r w:rsidRPr="00564BD9">
        <w:rPr>
          <w:lang w:val="en-GB"/>
        </w:rPr>
        <w:t xml:space="preserve"> will coordinate efforts at the </w:t>
      </w:r>
      <w:r w:rsidR="000611E9">
        <w:rPr>
          <w:lang w:val="en-GB"/>
        </w:rPr>
        <w:t>country</w:t>
      </w:r>
      <w:r w:rsidR="000611E9" w:rsidRPr="00564BD9">
        <w:rPr>
          <w:lang w:val="en-GB"/>
        </w:rPr>
        <w:t xml:space="preserve"> </w:t>
      </w:r>
      <w:r w:rsidRPr="00564BD9">
        <w:rPr>
          <w:lang w:val="en-GB"/>
        </w:rPr>
        <w:t xml:space="preserve">level and in international forums in dialogue and cooperation with queer people themselves. </w:t>
      </w:r>
      <w:r w:rsidRPr="00564BD9">
        <w:rPr>
          <w:lang w:val="en-GB"/>
        </w:rPr>
        <w:lastRenderedPageBreak/>
        <w:t xml:space="preserve">Through grants </w:t>
      </w:r>
      <w:r w:rsidR="000611E9">
        <w:rPr>
          <w:lang w:val="en-GB"/>
        </w:rPr>
        <w:t>for</w:t>
      </w:r>
      <w:r w:rsidR="000611E9" w:rsidRPr="00564BD9">
        <w:rPr>
          <w:lang w:val="en-GB"/>
        </w:rPr>
        <w:t xml:space="preserve"> </w:t>
      </w:r>
      <w:r w:rsidRPr="00564BD9">
        <w:rPr>
          <w:lang w:val="en-GB"/>
        </w:rPr>
        <w:t>Norwegian, international and local LGBT+ organisations</w:t>
      </w:r>
      <w:r w:rsidR="000611E9">
        <w:rPr>
          <w:lang w:val="en-GB"/>
        </w:rPr>
        <w:t xml:space="preserve"> and by</w:t>
      </w:r>
      <w:r w:rsidR="000611E9" w:rsidRPr="00564BD9">
        <w:rPr>
          <w:lang w:val="en-GB"/>
        </w:rPr>
        <w:t xml:space="preserve"> </w:t>
      </w:r>
      <w:r w:rsidR="000611E9">
        <w:rPr>
          <w:lang w:val="en-GB"/>
        </w:rPr>
        <w:t xml:space="preserve">exchanging </w:t>
      </w:r>
      <w:r w:rsidR="000611E9" w:rsidRPr="00564BD9">
        <w:rPr>
          <w:lang w:val="en-GB"/>
        </w:rPr>
        <w:t>knowledge and experience</w:t>
      </w:r>
      <w:r w:rsidRPr="00564BD9">
        <w:rPr>
          <w:lang w:val="en-GB"/>
        </w:rPr>
        <w:t xml:space="preserve">, Norway will help </w:t>
      </w:r>
      <w:r w:rsidR="000611E9">
        <w:rPr>
          <w:lang w:val="en-GB"/>
        </w:rPr>
        <w:t xml:space="preserve">to </w:t>
      </w:r>
      <w:r w:rsidRPr="00564BD9">
        <w:rPr>
          <w:lang w:val="en-GB"/>
        </w:rPr>
        <w:t xml:space="preserve">strengthen </w:t>
      </w:r>
      <w:r w:rsidR="000611E9">
        <w:rPr>
          <w:lang w:val="en-GB"/>
        </w:rPr>
        <w:t>these</w:t>
      </w:r>
      <w:r w:rsidR="000611E9" w:rsidRPr="00564BD9">
        <w:rPr>
          <w:lang w:val="en-GB"/>
        </w:rPr>
        <w:t xml:space="preserve"> </w:t>
      </w:r>
      <w:r w:rsidRPr="00564BD9">
        <w:rPr>
          <w:lang w:val="en-GB"/>
        </w:rPr>
        <w:t>organisations' capacity.</w:t>
      </w:r>
    </w:p>
    <w:p w14:paraId="4F360C4D" w14:textId="77777777" w:rsidR="001F4241" w:rsidRPr="009606D4" w:rsidRDefault="005D5158" w:rsidP="005D5158">
      <w:pPr>
        <w:pStyle w:val="avsnitt-undertittel"/>
        <w:rPr>
          <w:lang w:val="en-US"/>
        </w:rPr>
      </w:pPr>
      <w:r w:rsidRPr="009606D4">
        <w:rPr>
          <w:lang w:val="en-US"/>
        </w:rPr>
        <w:t xml:space="preserve">Action 48 </w:t>
      </w:r>
      <w:r w:rsidRPr="009606D4">
        <w:rPr>
          <w:lang w:val="en-US"/>
        </w:rPr>
        <w:br/>
      </w:r>
      <w:proofErr w:type="spellStart"/>
      <w:r w:rsidRPr="009606D4">
        <w:rPr>
          <w:lang w:val="en-US"/>
        </w:rPr>
        <w:t>Prioritise</w:t>
      </w:r>
      <w:proofErr w:type="spellEnd"/>
      <w:r w:rsidRPr="009606D4">
        <w:rPr>
          <w:lang w:val="en-US"/>
        </w:rPr>
        <w:t xml:space="preserve"> and continue efforts to promote queer rights in Europe through the EEA and Norway Grants.</w:t>
      </w:r>
    </w:p>
    <w:p w14:paraId="6782B877" w14:textId="4271F12A" w:rsidR="001F4241" w:rsidRPr="00564BD9" w:rsidRDefault="005D5158" w:rsidP="005D5158">
      <w:pPr>
        <w:rPr>
          <w:lang w:val="en-GB"/>
        </w:rPr>
      </w:pPr>
      <w:r w:rsidRPr="00564BD9">
        <w:rPr>
          <w:lang w:val="en-GB"/>
        </w:rPr>
        <w:t xml:space="preserve">Through the EEA and Norway Grants, Norway </w:t>
      </w:r>
      <w:r w:rsidR="000611E9">
        <w:rPr>
          <w:lang w:val="en-GB"/>
        </w:rPr>
        <w:t>helps</w:t>
      </w:r>
      <w:r w:rsidR="000611E9" w:rsidRPr="00564BD9">
        <w:rPr>
          <w:lang w:val="en-GB"/>
        </w:rPr>
        <w:t xml:space="preserve"> </w:t>
      </w:r>
      <w:r w:rsidRPr="00564BD9">
        <w:rPr>
          <w:lang w:val="en-GB"/>
        </w:rPr>
        <w:t xml:space="preserve">to </w:t>
      </w:r>
      <w:r w:rsidR="00EA39BA">
        <w:rPr>
          <w:lang w:val="en-GB"/>
        </w:rPr>
        <w:t>reduce</w:t>
      </w:r>
      <w:r w:rsidR="00EA39BA" w:rsidRPr="00564BD9">
        <w:rPr>
          <w:lang w:val="en-GB"/>
        </w:rPr>
        <w:t xml:space="preserve"> </w:t>
      </w:r>
      <w:r w:rsidRPr="00564BD9">
        <w:rPr>
          <w:lang w:val="en-GB"/>
        </w:rPr>
        <w:t xml:space="preserve">social and economic </w:t>
      </w:r>
      <w:r w:rsidR="00EA39BA">
        <w:rPr>
          <w:lang w:val="en-GB"/>
        </w:rPr>
        <w:t>disparities</w:t>
      </w:r>
      <w:r w:rsidR="00EA39BA" w:rsidRPr="00564BD9">
        <w:rPr>
          <w:lang w:val="en-GB"/>
        </w:rPr>
        <w:t xml:space="preserve"> </w:t>
      </w:r>
      <w:r w:rsidRPr="00564BD9">
        <w:rPr>
          <w:lang w:val="en-GB"/>
        </w:rPr>
        <w:t xml:space="preserve">in Europe. A fund to support civil society is mandatory in all beneficiary countries. Norway will prioritise and continue its efforts for </w:t>
      </w:r>
      <w:r w:rsidR="00EA39BA">
        <w:rPr>
          <w:lang w:val="en-GB"/>
        </w:rPr>
        <w:t>LGBT+</w:t>
      </w:r>
      <w:r w:rsidR="00EA39BA" w:rsidRPr="00564BD9">
        <w:rPr>
          <w:lang w:val="en-GB"/>
        </w:rPr>
        <w:t xml:space="preserve"> </w:t>
      </w:r>
      <w:r w:rsidRPr="00564BD9">
        <w:rPr>
          <w:lang w:val="en-GB"/>
        </w:rPr>
        <w:t>people in new negotiations with the EU and the beneficiary countries for the next EEA and Norway Grants period after 2024.</w:t>
      </w:r>
    </w:p>
    <w:p w14:paraId="1CEBACE9" w14:textId="283DB5EC" w:rsidR="001F4241" w:rsidRPr="009606D4" w:rsidRDefault="005D5158" w:rsidP="005D5158">
      <w:pPr>
        <w:pStyle w:val="avsnitt-undertittel"/>
        <w:rPr>
          <w:lang w:val="en-US"/>
        </w:rPr>
      </w:pPr>
      <w:r w:rsidRPr="009606D4">
        <w:rPr>
          <w:lang w:val="en-US"/>
        </w:rPr>
        <w:t xml:space="preserve">Action 49 </w:t>
      </w:r>
      <w:r w:rsidRPr="009606D4">
        <w:rPr>
          <w:lang w:val="en-US"/>
        </w:rPr>
        <w:br/>
        <w:t xml:space="preserve">Contribute to ensuring that queer people's need for protection and basic services </w:t>
      </w:r>
      <w:r w:rsidR="000611E9">
        <w:rPr>
          <w:lang w:val="en-US"/>
        </w:rPr>
        <w:t>is</w:t>
      </w:r>
      <w:r w:rsidR="000611E9" w:rsidRPr="009606D4">
        <w:rPr>
          <w:lang w:val="en-US"/>
        </w:rPr>
        <w:t xml:space="preserve"> </w:t>
      </w:r>
      <w:r w:rsidRPr="009606D4">
        <w:rPr>
          <w:lang w:val="en-US"/>
        </w:rPr>
        <w:t xml:space="preserve">addressed in humanitarian </w:t>
      </w:r>
      <w:proofErr w:type="gramStart"/>
      <w:r w:rsidRPr="009606D4">
        <w:rPr>
          <w:lang w:val="en-US"/>
        </w:rPr>
        <w:t>response</w:t>
      </w:r>
      <w:r w:rsidR="000611E9">
        <w:rPr>
          <w:lang w:val="en-US"/>
        </w:rPr>
        <w:t>s</w:t>
      </w:r>
      <w:proofErr w:type="gramEnd"/>
    </w:p>
    <w:p w14:paraId="18552DE7" w14:textId="1508EE6E" w:rsidR="001F4241" w:rsidRPr="00564BD9" w:rsidRDefault="005D5158" w:rsidP="005D5158">
      <w:pPr>
        <w:rPr>
          <w:lang w:val="en-GB"/>
        </w:rPr>
      </w:pPr>
      <w:r w:rsidRPr="00564BD9">
        <w:rPr>
          <w:lang w:val="en-GB"/>
        </w:rPr>
        <w:t xml:space="preserve">Through Norwegian and international humanitarian organisations, Norway provides significant humanitarian aid to countries affected by crisis and conflict. In its dialogue and cooperation with other states and donors, the UN and humanitarian organisations, Norway will contribute to </w:t>
      </w:r>
      <w:r w:rsidR="009606D4">
        <w:rPr>
          <w:lang w:val="en-GB"/>
        </w:rPr>
        <w:t>safeguard</w:t>
      </w:r>
      <w:r w:rsidRPr="00564BD9">
        <w:rPr>
          <w:lang w:val="en-GB"/>
        </w:rPr>
        <w:t xml:space="preserve"> queer people's </w:t>
      </w:r>
      <w:r w:rsidR="000611E9">
        <w:rPr>
          <w:lang w:val="en-GB"/>
        </w:rPr>
        <w:t>particular</w:t>
      </w:r>
      <w:r w:rsidR="000611E9" w:rsidRPr="00564BD9">
        <w:rPr>
          <w:lang w:val="en-GB"/>
        </w:rPr>
        <w:t xml:space="preserve"> </w:t>
      </w:r>
      <w:r w:rsidRPr="00564BD9">
        <w:rPr>
          <w:lang w:val="en-GB"/>
        </w:rPr>
        <w:t xml:space="preserve">needs for protection and health services in humanitarian efforts. Norway will work to </w:t>
      </w:r>
      <w:r w:rsidR="000611E9">
        <w:rPr>
          <w:lang w:val="en-GB"/>
        </w:rPr>
        <w:t>increase</w:t>
      </w:r>
      <w:r w:rsidR="000611E9" w:rsidRPr="00564BD9">
        <w:rPr>
          <w:lang w:val="en-GB"/>
        </w:rPr>
        <w:t xml:space="preserve"> </w:t>
      </w:r>
      <w:r w:rsidRPr="00564BD9">
        <w:rPr>
          <w:lang w:val="en-GB"/>
        </w:rPr>
        <w:t>the inclusion of queer people and queer organisations in the development and implementation of humanitarian efforts.</w:t>
      </w:r>
    </w:p>
    <w:sectPr w:rsidR="001F4241" w:rsidRPr="00564BD9">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2B6F9" w14:textId="77777777" w:rsidR="005748E7" w:rsidRDefault="005748E7">
      <w:pPr>
        <w:spacing w:line="240" w:lineRule="auto"/>
      </w:pPr>
      <w:r>
        <w:separator/>
      </w:r>
    </w:p>
  </w:endnote>
  <w:endnote w:type="continuationSeparator" w:id="0">
    <w:p w14:paraId="2DB38DE9" w14:textId="77777777" w:rsidR="005748E7" w:rsidRDefault="005748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Pro-Regular">
    <w:panose1 w:val="02040503050306020203"/>
    <w:charset w:val="4D"/>
    <w:family w:val="auto"/>
    <w:notTrueType/>
    <w:pitch w:val="default"/>
    <w:sig w:usb0="00000003" w:usb1="00000000" w:usb2="00000000" w:usb3="00000000" w:csb0="00000001" w:csb1="00000000"/>
  </w:font>
  <w:font w:name="OpenSans">
    <w:altName w:val="Calibri"/>
    <w:panose1 w:val="00000000000000000000"/>
    <w:charset w:val="4D"/>
    <w:family w:val="auto"/>
    <w:notTrueType/>
    <w:pitch w:val="default"/>
    <w:sig w:usb0="00000003" w:usb1="00000000" w:usb2="00000000" w:usb3="00000000" w:csb0="00000001" w:csb1="00000000"/>
  </w:font>
  <w:font w:name="OpenSans-Semibold">
    <w:altName w:val="Calibri"/>
    <w:panose1 w:val="00000000000000000000"/>
    <w:charset w:val="4D"/>
    <w:family w:val="auto"/>
    <w:notTrueType/>
    <w:pitch w:val="default"/>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1D2F3" w14:textId="77777777" w:rsidR="005748E7" w:rsidRDefault="005748E7">
      <w:pPr>
        <w:spacing w:line="240" w:lineRule="auto"/>
      </w:pPr>
      <w:r>
        <w:separator/>
      </w:r>
    </w:p>
  </w:footnote>
  <w:footnote w:type="continuationSeparator" w:id="0">
    <w:p w14:paraId="4719D2BF" w14:textId="77777777" w:rsidR="005748E7" w:rsidRDefault="005748E7">
      <w:pPr>
        <w:spacing w:line="240" w:lineRule="auto"/>
      </w:pPr>
      <w:r>
        <w:continuationSeparator/>
      </w:r>
    </w:p>
  </w:footnote>
  <w:footnote w:id="1">
    <w:p w14:paraId="4B279255" w14:textId="15CB7A34" w:rsidR="001F4241" w:rsidRPr="00AE3E92" w:rsidRDefault="005D5158" w:rsidP="00977F3D">
      <w:pPr>
        <w:pStyle w:val="Fotnotetekst"/>
        <w:rPr>
          <w:lang w:val="en-GB"/>
        </w:rPr>
      </w:pPr>
      <w:r>
        <w:rPr>
          <w:rStyle w:val="Fotnotereferanse"/>
        </w:rPr>
        <w:footnoteRef/>
      </w:r>
      <w:r w:rsidRPr="00167C6D">
        <w:rPr>
          <w:lang w:val="en-US"/>
        </w:rPr>
        <w:tab/>
      </w:r>
      <w:r w:rsidRPr="00AE3E92">
        <w:rPr>
          <w:lang w:val="en-GB"/>
        </w:rPr>
        <w:t>ILGA's rainbow map reports on the status of queer rights in Europe each year.</w:t>
      </w:r>
    </w:p>
  </w:footnote>
  <w:footnote w:id="2">
    <w:p w14:paraId="6590D027" w14:textId="126DB528" w:rsidR="001F4241" w:rsidRPr="009606D4" w:rsidRDefault="005D5158" w:rsidP="00977F3D">
      <w:pPr>
        <w:pStyle w:val="Fotnotetekst"/>
        <w:rPr>
          <w:lang w:val="en-US"/>
        </w:rPr>
      </w:pPr>
      <w:r w:rsidRPr="00AE3E92">
        <w:rPr>
          <w:rStyle w:val="Fotnotereferanse"/>
          <w:lang w:val="en-GB"/>
        </w:rPr>
        <w:footnoteRef/>
      </w:r>
      <w:r w:rsidRPr="00AE3E92">
        <w:rPr>
          <w:lang w:val="en-GB"/>
        </w:rPr>
        <w:tab/>
      </w:r>
      <w:r w:rsidRPr="00AE3E92">
        <w:rPr>
          <w:lang w:val="en-GB"/>
        </w:rPr>
        <w:t>Slaatten, H. and Gabrys, L. (2014). Gay-Related Name-Calling as a Response to the Violation of Gender Norms. The Journal of Men's Studies, 22(1), 28–33.</w:t>
      </w:r>
    </w:p>
  </w:footnote>
  <w:footnote w:id="3">
    <w:p w14:paraId="134CECF3" w14:textId="3A1BD8FC" w:rsidR="001F4241" w:rsidRPr="00167C6D" w:rsidRDefault="005D5158" w:rsidP="00977F3D">
      <w:pPr>
        <w:pStyle w:val="Fotnotetekst"/>
        <w:rPr>
          <w:lang w:val="en-GB"/>
        </w:rPr>
      </w:pPr>
      <w:r>
        <w:rPr>
          <w:rStyle w:val="Fotnotereferanse"/>
        </w:rPr>
        <w:footnoteRef/>
      </w:r>
      <w:r w:rsidRPr="00167C6D">
        <w:rPr>
          <w:lang w:val="en-US"/>
        </w:rPr>
        <w:tab/>
      </w:r>
      <w:r w:rsidRPr="00AE3E92">
        <w:rPr>
          <w:lang w:val="en-GB"/>
        </w:rPr>
        <w:t>Statistics Norway (2022). Table 13769: Percentage of persons, by sexual orientation, statistical variable, year and satisfaction (</w:t>
      </w:r>
      <w:r w:rsidRPr="00AE3E92">
        <w:rPr>
          <w:lang w:val="en-GB"/>
        </w:rPr>
        <w:t xml:space="preserve">StatBank). </w:t>
      </w:r>
      <w:r w:rsidRPr="00167C6D">
        <w:rPr>
          <w:lang w:val="en-GB"/>
        </w:rPr>
        <w:t>Oslo/Kongsvinger: Statistics Norway.</w:t>
      </w:r>
    </w:p>
  </w:footnote>
  <w:footnote w:id="4">
    <w:p w14:paraId="4B5B1982" w14:textId="596008F2" w:rsidR="001F4241" w:rsidRPr="00167C6D" w:rsidRDefault="005D5158" w:rsidP="00977F3D">
      <w:pPr>
        <w:pStyle w:val="Fotnotetekst"/>
        <w:rPr>
          <w:lang w:val="en-GB"/>
        </w:rPr>
      </w:pPr>
      <w:r w:rsidRPr="00AE3E92">
        <w:rPr>
          <w:rStyle w:val="Fotnotereferanse"/>
          <w:lang w:val="en-GB"/>
        </w:rPr>
        <w:footnoteRef/>
      </w:r>
      <w:r w:rsidRPr="00167C6D">
        <w:rPr>
          <w:lang w:val="en-GB"/>
        </w:rPr>
        <w:tab/>
        <w:t xml:space="preserve">Anderssen, N., </w:t>
      </w:r>
      <w:r w:rsidRPr="00167C6D">
        <w:rPr>
          <w:lang w:val="en-GB"/>
        </w:rPr>
        <w:t>Eggebø, H., Stubberud, E. and Holmelid, Ø. (2021). Seksuell orientering, kjønnsmangfold og levekår. Resultater fra spørreundersøkelsen 2020. Bergen: University of Bergen.</w:t>
      </w:r>
    </w:p>
  </w:footnote>
  <w:footnote w:id="5">
    <w:p w14:paraId="58B4F9D3" w14:textId="54441E1B" w:rsidR="001F4241" w:rsidRPr="00AE3E92" w:rsidRDefault="005D5158" w:rsidP="00977F3D">
      <w:pPr>
        <w:pStyle w:val="Fotnotetekst"/>
        <w:rPr>
          <w:lang w:val="en-GB"/>
        </w:rPr>
      </w:pPr>
      <w:r w:rsidRPr="00AE3E92">
        <w:rPr>
          <w:rStyle w:val="Fotnotereferanse"/>
          <w:lang w:val="en-GB"/>
        </w:rPr>
        <w:footnoteRef/>
      </w:r>
      <w:r w:rsidRPr="00167C6D">
        <w:rPr>
          <w:lang w:val="en-GB"/>
        </w:rPr>
        <w:tab/>
        <w:t xml:space="preserve">Løvgren, M., </w:t>
      </w:r>
      <w:r w:rsidRPr="00167C6D">
        <w:rPr>
          <w:lang w:val="en-GB"/>
        </w:rPr>
        <w:t xml:space="preserve">Høgestøl, A. and Kotsadam, A. (2022). </w:t>
      </w:r>
      <w:r w:rsidRPr="00AE3E92">
        <w:rPr>
          <w:lang w:val="en-GB"/>
        </w:rPr>
        <w:t>National Safety Survey 2020. NOVA report 2/22. Oslo: Norwegian Social Research (NOVA).</w:t>
      </w:r>
    </w:p>
  </w:footnote>
  <w:footnote w:id="6">
    <w:p w14:paraId="1F59BD03" w14:textId="5443C4C1" w:rsidR="001F4241" w:rsidRPr="00AE3E92" w:rsidRDefault="005D5158" w:rsidP="00977F3D">
      <w:pPr>
        <w:pStyle w:val="Fotnotetekst"/>
        <w:rPr>
          <w:lang w:val="en-GB"/>
        </w:rPr>
      </w:pPr>
      <w:r w:rsidRPr="00AE3E92">
        <w:rPr>
          <w:rStyle w:val="Fotnotereferanse"/>
          <w:lang w:val="en-GB"/>
        </w:rPr>
        <w:footnoteRef/>
      </w:r>
      <w:r w:rsidRPr="00AE3E92">
        <w:rPr>
          <w:lang w:val="en-GB"/>
        </w:rPr>
        <w:tab/>
        <w:t>Kantar Public (2022). The police's Norwegian Citizens Survey 2021.</w:t>
      </w:r>
    </w:p>
  </w:footnote>
  <w:footnote w:id="7">
    <w:p w14:paraId="460CC282" w14:textId="46DFFCE0" w:rsidR="001F4241" w:rsidRPr="00AE3E92" w:rsidRDefault="005D5158" w:rsidP="00977F3D">
      <w:pPr>
        <w:pStyle w:val="Fotnotetekst"/>
        <w:rPr>
          <w:lang w:val="en-GB"/>
        </w:rPr>
      </w:pPr>
      <w:r w:rsidRPr="00AE3E92">
        <w:rPr>
          <w:rStyle w:val="Fotnotereferanse"/>
          <w:lang w:val="en-GB"/>
        </w:rPr>
        <w:footnoteRef/>
      </w:r>
      <w:r w:rsidRPr="00AE3E92">
        <w:rPr>
          <w:lang w:val="en-GB"/>
        </w:rPr>
        <w:tab/>
        <w:t xml:space="preserve">The survey was conducted in connection with Oslo Pride in 2022 and had about 10,000 respondents. It is based on self-recruitment and not a representative sample of the population. </w:t>
      </w:r>
    </w:p>
  </w:footnote>
  <w:footnote w:id="8">
    <w:p w14:paraId="6BDB6EA6" w14:textId="19F4F245" w:rsidR="001F4241" w:rsidRPr="00AE3E92" w:rsidRDefault="005D5158" w:rsidP="00977F3D">
      <w:pPr>
        <w:pStyle w:val="Fotnotetekst"/>
        <w:rPr>
          <w:lang w:val="en-GB"/>
        </w:rPr>
      </w:pPr>
      <w:r w:rsidRPr="00AE3E92">
        <w:rPr>
          <w:rStyle w:val="Fotnotereferanse"/>
          <w:lang w:val="en-GB"/>
        </w:rPr>
        <w:footnoteRef/>
      </w:r>
      <w:r w:rsidRPr="00167C6D">
        <w:rPr>
          <w:lang w:val="en-GB"/>
        </w:rPr>
        <w:tab/>
      </w:r>
      <w:r w:rsidRPr="00167C6D">
        <w:rPr>
          <w:lang w:val="en-GB"/>
        </w:rPr>
        <w:t xml:space="preserve">Mendos, L.M., Botha, K., Lelis, R.C., de la Peña, E.L., Savelev, I. and Tan, D. (2020). </w:t>
      </w:r>
      <w:r w:rsidRPr="00AE3E92">
        <w:rPr>
          <w:lang w:val="en-GB"/>
        </w:rPr>
        <w:t>State-Sponsored Homophobia 2020: Global Legislation Overview Update. Geneva: ILGA World.</w:t>
      </w:r>
    </w:p>
  </w:footnote>
  <w:footnote w:id="9">
    <w:p w14:paraId="53D3C253" w14:textId="64FF1330" w:rsidR="001F4241" w:rsidRPr="00167C6D" w:rsidRDefault="005D5158" w:rsidP="00977F3D">
      <w:pPr>
        <w:pStyle w:val="Fotnotetekst"/>
        <w:rPr>
          <w:lang w:val="da-DK"/>
        </w:rPr>
      </w:pPr>
      <w:r w:rsidRPr="00AE3E92">
        <w:rPr>
          <w:rStyle w:val="Fotnotereferanse"/>
          <w:lang w:val="en-GB"/>
        </w:rPr>
        <w:footnoteRef/>
      </w:r>
      <w:r w:rsidRPr="00167C6D">
        <w:rPr>
          <w:lang w:val="da-DK"/>
        </w:rPr>
        <w:tab/>
        <w:t>Anderssen et al. (2021).</w:t>
      </w:r>
    </w:p>
  </w:footnote>
  <w:footnote w:id="10">
    <w:p w14:paraId="1A8D4F40" w14:textId="31D097C3" w:rsidR="001F4241" w:rsidRPr="00167C6D" w:rsidRDefault="005D5158" w:rsidP="00977F3D">
      <w:pPr>
        <w:pStyle w:val="Fotnotetekst"/>
        <w:rPr>
          <w:lang w:val="en-US"/>
        </w:rPr>
      </w:pPr>
      <w:r>
        <w:rPr>
          <w:rStyle w:val="Fotnotereferanse"/>
        </w:rPr>
        <w:footnoteRef/>
      </w:r>
      <w:r w:rsidRPr="00167C6D">
        <w:rPr>
          <w:lang w:val="da-DK"/>
        </w:rPr>
        <w:tab/>
        <w:t xml:space="preserve">See, among others, Eggebø, H., Karlstrøm, H. and Stubberud, E. (2020). </w:t>
      </w:r>
      <w:r w:rsidRPr="00AE3E92">
        <w:rPr>
          <w:lang w:val="en-GB"/>
        </w:rPr>
        <w:t xml:space="preserve">Discrimination and Social Exclusion of Queer Migrants in Norway. </w:t>
      </w:r>
      <w:r w:rsidRPr="00167C6D">
        <w:rPr>
          <w:lang w:val="en-US"/>
        </w:rPr>
        <w:t>Tidsskrift for kjønnsforskning, 44(2), 132–152.</w:t>
      </w:r>
    </w:p>
  </w:footnote>
  <w:footnote w:id="11">
    <w:p w14:paraId="5E21DEA3" w14:textId="35C15A4B" w:rsidR="001F4241" w:rsidRPr="00167C6D" w:rsidRDefault="005D5158" w:rsidP="00977F3D">
      <w:pPr>
        <w:pStyle w:val="Fotnotetekst"/>
        <w:rPr>
          <w:lang w:val="da-DK"/>
        </w:rPr>
      </w:pPr>
      <w:r w:rsidRPr="00AE3E92">
        <w:rPr>
          <w:rStyle w:val="Fotnotereferanse"/>
          <w:lang w:val="en-GB"/>
        </w:rPr>
        <w:footnoteRef/>
      </w:r>
      <w:r w:rsidRPr="00167C6D">
        <w:rPr>
          <w:lang w:val="da-DK"/>
        </w:rPr>
        <w:tab/>
        <w:t>Eggebø, H., Stubberud, E. and Karlstrøm, H. (2018). Levekår blant skeive med innvandrerbakgrunn i Norge. Bodø: Nordland Research Institute.</w:t>
      </w:r>
    </w:p>
  </w:footnote>
  <w:footnote w:id="12">
    <w:p w14:paraId="0F4FD958" w14:textId="55B1BD3F" w:rsidR="001F4241" w:rsidRPr="00167C6D" w:rsidRDefault="005D5158" w:rsidP="00977F3D">
      <w:pPr>
        <w:pStyle w:val="Fotnotetekst"/>
        <w:rPr>
          <w:lang w:val="da-DK"/>
        </w:rPr>
      </w:pPr>
      <w:r w:rsidRPr="00AE3E92">
        <w:rPr>
          <w:rStyle w:val="Fotnotereferanse"/>
          <w:lang w:val="en-GB"/>
        </w:rPr>
        <w:footnoteRef/>
      </w:r>
      <w:r w:rsidRPr="00167C6D">
        <w:rPr>
          <w:lang w:val="da-DK"/>
        </w:rPr>
        <w:tab/>
        <w:t>Akin, D., Wold, L.K., Stokke, M. and Skarli, J.B. (2022). På leting etter trygghet: Integrering av LHBTIQ+-flyktninger i Norge. Lillehammer: Eastern Norway Research Institute.</w:t>
      </w:r>
    </w:p>
  </w:footnote>
  <w:footnote w:id="13">
    <w:p w14:paraId="29B38F62" w14:textId="036E9D3A" w:rsidR="001F4241" w:rsidRPr="00AE3E92" w:rsidRDefault="005D5158" w:rsidP="00977F3D">
      <w:pPr>
        <w:pStyle w:val="Fotnotetekst"/>
        <w:rPr>
          <w:lang w:val="en-GB"/>
        </w:rPr>
      </w:pPr>
      <w:r w:rsidRPr="00AE3E92">
        <w:rPr>
          <w:rStyle w:val="Fotnotereferanse"/>
          <w:lang w:val="en-GB"/>
        </w:rPr>
        <w:footnoteRef/>
      </w:r>
      <w:r w:rsidRPr="00167C6D">
        <w:rPr>
          <w:lang w:val="da-DK"/>
        </w:rPr>
        <w:tab/>
        <w:t xml:space="preserve">Stubberud, E., Prøitz, L. and Hamidiasl, H. (2018). </w:t>
      </w:r>
      <w:r w:rsidRPr="00167C6D">
        <w:t xml:space="preserve">Den eneste skeive i bygda? Unge lhbt-personers bruk av kommunale helsetjenester, and Løvold, A. (2014). </w:t>
      </w:r>
      <w:r w:rsidRPr="00AE3E92">
        <w:rPr>
          <w:lang w:val="en-GB"/>
        </w:rPr>
        <w:t xml:space="preserve">The silence in </w:t>
      </w:r>
      <w:r w:rsidRPr="00AE3E92">
        <w:rPr>
          <w:lang w:val="en-GB"/>
        </w:rPr>
        <w:t xml:space="preserve">Sápmi – and the queer </w:t>
      </w:r>
      <w:r w:rsidR="007816E0">
        <w:rPr>
          <w:lang w:val="en-GB"/>
        </w:rPr>
        <w:t>Sámi</w:t>
      </w:r>
      <w:r w:rsidRPr="00AE3E92">
        <w:rPr>
          <w:lang w:val="en-GB"/>
        </w:rPr>
        <w:t xml:space="preserve"> breaking it. Master's degree thesis: UiT </w:t>
      </w:r>
      <w:r w:rsidRPr="00AE3E92">
        <w:rPr>
          <w:lang w:val="en-GB"/>
        </w:rPr>
        <w:t>The Arctic University of Norway.</w:t>
      </w:r>
    </w:p>
  </w:footnote>
  <w:footnote w:id="14">
    <w:p w14:paraId="07456C48" w14:textId="45D5526C" w:rsidR="001F4241" w:rsidRPr="00167C6D" w:rsidRDefault="005D5158" w:rsidP="00977F3D">
      <w:pPr>
        <w:pStyle w:val="Fotnotetekst"/>
      </w:pPr>
      <w:r w:rsidRPr="00AE3E92">
        <w:rPr>
          <w:rStyle w:val="Fotnotereferanse"/>
          <w:lang w:val="en-GB"/>
        </w:rPr>
        <w:footnoteRef/>
      </w:r>
      <w:r w:rsidRPr="00AE3E92">
        <w:rPr>
          <w:lang w:val="en-GB"/>
        </w:rPr>
        <w:tab/>
      </w:r>
      <w:r w:rsidRPr="00AE3E92">
        <w:rPr>
          <w:lang w:val="en-GB"/>
        </w:rPr>
        <w:t xml:space="preserve">Eggebø, H., Stubberud, E. and Anderssen, N. (2019). </w:t>
      </w:r>
      <w:r w:rsidRPr="00167C6D">
        <w:t>Skeive livsløp. En kvalitativ studie av levekår og sammensatte identiteter blant lhbtis-personer i Norge. Bodø: Nordland Research Institute.</w:t>
      </w:r>
    </w:p>
  </w:footnote>
  <w:footnote w:id="15">
    <w:p w14:paraId="7A9E8054" w14:textId="23C7D8FF" w:rsidR="001F4241" w:rsidRPr="009F43DA" w:rsidRDefault="005D5158" w:rsidP="00977F3D">
      <w:pPr>
        <w:pStyle w:val="Fotnotetekst"/>
      </w:pPr>
      <w:r w:rsidRPr="00AE3E92">
        <w:rPr>
          <w:rStyle w:val="Fotnotereferanse"/>
          <w:lang w:val="en-GB"/>
        </w:rPr>
        <w:footnoteRef/>
      </w:r>
      <w:r w:rsidRPr="00167C6D">
        <w:tab/>
        <w:t xml:space="preserve">Bufdir (2022). Holdninger til lhbtiq-personer (website). Oslo: Bufdir. </w:t>
      </w:r>
      <w:r w:rsidRPr="009F43DA">
        <w:t xml:space="preserve">Retrieved from </w:t>
      </w:r>
      <w:hyperlink r:id="rId1" w:history="1">
        <w:r w:rsidRPr="009F43DA">
          <w:rPr>
            <w:rStyle w:val="Hyperkobling"/>
          </w:rPr>
          <w:t>https://www2.bufdir.no/Statistikk_og_analyse/lhbtiq/Holdninger/</w:t>
        </w:r>
      </w:hyperlink>
      <w:r w:rsidRPr="009F43DA">
        <w:t xml:space="preserve"> </w:t>
      </w:r>
    </w:p>
  </w:footnote>
  <w:footnote w:id="16">
    <w:p w14:paraId="0AD86086" w14:textId="44DC675C" w:rsidR="001F4241" w:rsidRPr="00167C6D" w:rsidRDefault="005D5158" w:rsidP="00977F3D">
      <w:pPr>
        <w:pStyle w:val="Fotnotetekst"/>
      </w:pPr>
      <w:r w:rsidRPr="00AE3E92">
        <w:rPr>
          <w:rStyle w:val="Fotnotereferanse"/>
          <w:lang w:val="en-GB"/>
        </w:rPr>
        <w:footnoteRef/>
      </w:r>
      <w:r w:rsidRPr="00167C6D">
        <w:tab/>
        <w:t>Opinion (2022). Befolkningens holdninger til LHBTIQ-personer. Rapport fra en spørreundersøkelse.</w:t>
      </w:r>
    </w:p>
  </w:footnote>
  <w:footnote w:id="17">
    <w:p w14:paraId="3906DA54" w14:textId="5675FB27" w:rsidR="001F4241" w:rsidRPr="00167C6D" w:rsidRDefault="005D5158" w:rsidP="00977F3D">
      <w:pPr>
        <w:pStyle w:val="Fotnotetekst"/>
        <w:rPr>
          <w:lang w:val="da-DK"/>
        </w:rPr>
      </w:pPr>
      <w:r w:rsidRPr="00AE3E92">
        <w:rPr>
          <w:rStyle w:val="Fotnotereferanse"/>
          <w:lang w:val="en-GB"/>
        </w:rPr>
        <w:footnoteRef/>
      </w:r>
      <w:r w:rsidRPr="00167C6D">
        <w:rPr>
          <w:lang w:val="da-DK"/>
        </w:rPr>
        <w:tab/>
        <w:t>Anderssen et al. (2021).</w:t>
      </w:r>
    </w:p>
  </w:footnote>
  <w:footnote w:id="18">
    <w:p w14:paraId="364B2339" w14:textId="0730F2FE" w:rsidR="001F4241" w:rsidRPr="00167C6D" w:rsidRDefault="005D5158" w:rsidP="00977F3D">
      <w:pPr>
        <w:pStyle w:val="Fotnotetekst"/>
        <w:rPr>
          <w:lang w:val="da-DK"/>
        </w:rPr>
      </w:pPr>
      <w:r w:rsidRPr="00AE3E92">
        <w:rPr>
          <w:rStyle w:val="Fotnotereferanse"/>
          <w:lang w:val="en-GB"/>
        </w:rPr>
        <w:footnoteRef/>
      </w:r>
      <w:r w:rsidRPr="00167C6D">
        <w:rPr>
          <w:lang w:val="da-DK"/>
        </w:rPr>
        <w:tab/>
        <w:t>Ibid.</w:t>
      </w:r>
    </w:p>
  </w:footnote>
  <w:footnote w:id="19">
    <w:p w14:paraId="524A616C" w14:textId="7BE6BC5B" w:rsidR="001F4241" w:rsidRPr="00167C6D" w:rsidRDefault="005D5158" w:rsidP="00977F3D">
      <w:pPr>
        <w:pStyle w:val="Fotnotetekst"/>
        <w:rPr>
          <w:lang w:val="en-GB"/>
        </w:rPr>
      </w:pPr>
      <w:r w:rsidRPr="00AE3E92">
        <w:rPr>
          <w:rStyle w:val="Fotnotereferanse"/>
          <w:lang w:val="en-GB"/>
        </w:rPr>
        <w:footnoteRef/>
      </w:r>
      <w:r w:rsidRPr="00167C6D">
        <w:rPr>
          <w:lang w:val="da-DK"/>
        </w:rPr>
        <w:tab/>
        <w:t xml:space="preserve">Eggebø et al. </w:t>
      </w:r>
      <w:r w:rsidRPr="00167C6D">
        <w:rPr>
          <w:lang w:val="en-GB"/>
        </w:rPr>
        <w:t>(2019).</w:t>
      </w:r>
    </w:p>
  </w:footnote>
  <w:footnote w:id="20">
    <w:p w14:paraId="2BA139CC" w14:textId="5DD4F734" w:rsidR="001F4241" w:rsidRDefault="005D5158" w:rsidP="00977F3D">
      <w:pPr>
        <w:pStyle w:val="Fotnotetekst"/>
      </w:pPr>
      <w:r w:rsidRPr="00AE3E92">
        <w:rPr>
          <w:rStyle w:val="Fotnotereferanse"/>
          <w:lang w:val="en-GB"/>
        </w:rPr>
        <w:footnoteRef/>
      </w:r>
      <w:r w:rsidRPr="00167C6D">
        <w:rPr>
          <w:lang w:val="en-GB"/>
        </w:rPr>
        <w:tab/>
        <w:t xml:space="preserve">Eng, Heidi (2003). </w:t>
      </w:r>
      <w:r w:rsidRPr="00AE3E92">
        <w:rPr>
          <w:lang w:val="en-GB"/>
        </w:rPr>
        <w:t xml:space="preserve">Sporting Sexuality. Doing Sex and Sexuality in a Norwegian Sports Context. Doctoral thesis: Norwegian School of Sport Sciences and the Norwegian Football Federation (2012). </w:t>
      </w:r>
      <w:r w:rsidRPr="00167C6D">
        <w:t>Skeiv fotball. Homofile og lesbiskes erfaringer fra ungdo</w:t>
      </w:r>
      <w:r>
        <w:t>msfotballen: The Norwegian Football Federation.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41"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376347477">
    <w:abstractNumId w:val="40"/>
  </w:num>
  <w:num w:numId="2" w16cid:durableId="1287392130">
    <w:abstractNumId w:val="33"/>
  </w:num>
  <w:num w:numId="3" w16cid:durableId="745876849">
    <w:abstractNumId w:val="39"/>
  </w:num>
  <w:num w:numId="4" w16cid:durableId="356127064">
    <w:abstractNumId w:val="12"/>
  </w:num>
  <w:num w:numId="5" w16cid:durableId="2101217046">
    <w:abstractNumId w:val="16"/>
  </w:num>
  <w:num w:numId="6" w16cid:durableId="2099667341">
    <w:abstractNumId w:val="3"/>
  </w:num>
  <w:num w:numId="7" w16cid:durableId="622229017">
    <w:abstractNumId w:val="30"/>
  </w:num>
  <w:num w:numId="8" w16cid:durableId="1905145461">
    <w:abstractNumId w:val="25"/>
  </w:num>
  <w:num w:numId="9" w16cid:durableId="1772705559">
    <w:abstractNumId w:val="2"/>
  </w:num>
  <w:num w:numId="10" w16cid:durableId="1659575826">
    <w:abstractNumId w:val="19"/>
  </w:num>
  <w:num w:numId="11" w16cid:durableId="1634675526">
    <w:abstractNumId w:val="9"/>
  </w:num>
  <w:num w:numId="12" w16cid:durableId="1176531996">
    <w:abstractNumId w:val="10"/>
  </w:num>
  <w:num w:numId="13" w16cid:durableId="680159918">
    <w:abstractNumId w:val="32"/>
  </w:num>
  <w:num w:numId="14" w16cid:durableId="1708287529">
    <w:abstractNumId w:val="4"/>
  </w:num>
  <w:num w:numId="15" w16cid:durableId="1851066116">
    <w:abstractNumId w:val="15"/>
  </w:num>
  <w:num w:numId="16" w16cid:durableId="1350060372">
    <w:abstractNumId w:val="31"/>
  </w:num>
  <w:num w:numId="17" w16cid:durableId="1755082453">
    <w:abstractNumId w:val="37"/>
  </w:num>
  <w:num w:numId="18" w16cid:durableId="549727782">
    <w:abstractNumId w:val="23"/>
  </w:num>
  <w:num w:numId="19" w16cid:durableId="858472834">
    <w:abstractNumId w:val="1"/>
  </w:num>
  <w:num w:numId="20" w16cid:durableId="1706832488">
    <w:abstractNumId w:val="21"/>
  </w:num>
  <w:num w:numId="21" w16cid:durableId="2131507951">
    <w:abstractNumId w:val="26"/>
  </w:num>
  <w:num w:numId="22" w16cid:durableId="673609542">
    <w:abstractNumId w:val="34"/>
  </w:num>
  <w:num w:numId="23" w16cid:durableId="117376618">
    <w:abstractNumId w:val="38"/>
  </w:num>
  <w:num w:numId="24" w16cid:durableId="1138953650">
    <w:abstractNumId w:val="5"/>
  </w:num>
  <w:num w:numId="25" w16cid:durableId="620844506">
    <w:abstractNumId w:val="13"/>
  </w:num>
  <w:num w:numId="26" w16cid:durableId="1396511354">
    <w:abstractNumId w:val="29"/>
  </w:num>
  <w:num w:numId="27" w16cid:durableId="226113233">
    <w:abstractNumId w:val="7"/>
  </w:num>
  <w:num w:numId="28" w16cid:durableId="565457439">
    <w:abstractNumId w:val="27"/>
  </w:num>
  <w:num w:numId="29" w16cid:durableId="393434253">
    <w:abstractNumId w:val="0"/>
  </w:num>
  <w:num w:numId="30" w16cid:durableId="1592935101">
    <w:abstractNumId w:val="20"/>
  </w:num>
  <w:num w:numId="31" w16cid:durableId="38743234">
    <w:abstractNumId w:val="6"/>
  </w:num>
  <w:num w:numId="32" w16cid:durableId="947929957">
    <w:abstractNumId w:val="11"/>
  </w:num>
  <w:num w:numId="33" w16cid:durableId="1194225411">
    <w:abstractNumId w:val="24"/>
  </w:num>
  <w:num w:numId="34" w16cid:durableId="563642349">
    <w:abstractNumId w:val="36"/>
  </w:num>
  <w:num w:numId="35" w16cid:durableId="69930243">
    <w:abstractNumId w:val="14"/>
  </w:num>
  <w:num w:numId="36" w16cid:durableId="1603032604">
    <w:abstractNumId w:val="17"/>
  </w:num>
  <w:num w:numId="37" w16cid:durableId="809712848">
    <w:abstractNumId w:val="8"/>
  </w:num>
  <w:num w:numId="38" w16cid:durableId="844242887">
    <w:abstractNumId w:val="18"/>
  </w:num>
  <w:num w:numId="39" w16cid:durableId="1179008640">
    <w:abstractNumId w:val="22"/>
  </w:num>
  <w:num w:numId="40" w16cid:durableId="1233008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89345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12712900">
    <w:abstractNumId w:val="28"/>
  </w:num>
  <w:num w:numId="48" w16cid:durableId="106255870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KUD\Publikasjonsnr\V-1041 E_ Action Plan on Gender and Sexual Diversitey\Kjerneformat\forside.jpg"/>
    <w:docVar w:name="W2KpdfPath" w:val="X:\FILLAGER\KUD\Publikasjonsnr\V-1041 E_ Action Plan on Gender and Sexual Diversitey\Kjerneformat\Regjeringens handlingsplan for kjønns- og seksualitetsmangfold_Engelsk_UU.pdf"/>
  </w:docVars>
  <w:rsids>
    <w:rsidRoot w:val="0003661D"/>
    <w:rsid w:val="00021BA2"/>
    <w:rsid w:val="00030E5E"/>
    <w:rsid w:val="0003661D"/>
    <w:rsid w:val="000611E9"/>
    <w:rsid w:val="000E7D12"/>
    <w:rsid w:val="00121E4B"/>
    <w:rsid w:val="0012607C"/>
    <w:rsid w:val="0016012D"/>
    <w:rsid w:val="00167C6D"/>
    <w:rsid w:val="00191A33"/>
    <w:rsid w:val="001A5793"/>
    <w:rsid w:val="001E01A8"/>
    <w:rsid w:val="001F4241"/>
    <w:rsid w:val="002122F7"/>
    <w:rsid w:val="00213FB6"/>
    <w:rsid w:val="00216F20"/>
    <w:rsid w:val="00225B5B"/>
    <w:rsid w:val="00244466"/>
    <w:rsid w:val="0028383A"/>
    <w:rsid w:val="002952F0"/>
    <w:rsid w:val="002B58C9"/>
    <w:rsid w:val="0031316E"/>
    <w:rsid w:val="003D5BF1"/>
    <w:rsid w:val="00413440"/>
    <w:rsid w:val="00441C48"/>
    <w:rsid w:val="00494E57"/>
    <w:rsid w:val="00516094"/>
    <w:rsid w:val="00521D9D"/>
    <w:rsid w:val="00527DFE"/>
    <w:rsid w:val="0053543F"/>
    <w:rsid w:val="00540352"/>
    <w:rsid w:val="00564BD9"/>
    <w:rsid w:val="005748E7"/>
    <w:rsid w:val="00583470"/>
    <w:rsid w:val="00595516"/>
    <w:rsid w:val="005D5158"/>
    <w:rsid w:val="00664F1C"/>
    <w:rsid w:val="006E378D"/>
    <w:rsid w:val="00707B2B"/>
    <w:rsid w:val="007202A1"/>
    <w:rsid w:val="00775256"/>
    <w:rsid w:val="007816E0"/>
    <w:rsid w:val="0078242C"/>
    <w:rsid w:val="00786E5A"/>
    <w:rsid w:val="008003C5"/>
    <w:rsid w:val="008308EA"/>
    <w:rsid w:val="00854A73"/>
    <w:rsid w:val="008611E6"/>
    <w:rsid w:val="00873ADE"/>
    <w:rsid w:val="008B4D0B"/>
    <w:rsid w:val="008D2A4F"/>
    <w:rsid w:val="00902353"/>
    <w:rsid w:val="00933142"/>
    <w:rsid w:val="00953B35"/>
    <w:rsid w:val="009606D4"/>
    <w:rsid w:val="00977F3D"/>
    <w:rsid w:val="009F43DA"/>
    <w:rsid w:val="00A54D5A"/>
    <w:rsid w:val="00A707B9"/>
    <w:rsid w:val="00AB5772"/>
    <w:rsid w:val="00AE3E92"/>
    <w:rsid w:val="00AF6F9E"/>
    <w:rsid w:val="00B26987"/>
    <w:rsid w:val="00B30BE7"/>
    <w:rsid w:val="00B448D1"/>
    <w:rsid w:val="00B71656"/>
    <w:rsid w:val="00B9061C"/>
    <w:rsid w:val="00BC25AE"/>
    <w:rsid w:val="00BE3D76"/>
    <w:rsid w:val="00C70A75"/>
    <w:rsid w:val="00CA5E56"/>
    <w:rsid w:val="00CA6B56"/>
    <w:rsid w:val="00CA7829"/>
    <w:rsid w:val="00D15507"/>
    <w:rsid w:val="00DB42A1"/>
    <w:rsid w:val="00DC2CEB"/>
    <w:rsid w:val="00E76F08"/>
    <w:rsid w:val="00E80A08"/>
    <w:rsid w:val="00E92B92"/>
    <w:rsid w:val="00EA39BA"/>
    <w:rsid w:val="00FB0C79"/>
    <w:rsid w:val="00FB7A76"/>
    <w:rsid w:val="00FD2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2F6308"/>
  <w14:defaultImageDpi w14:val="96"/>
  <w15:docId w15:val="{E5466A8E-BD33-459C-A04A-66E3F283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507"/>
    <w:pPr>
      <w:spacing w:before="100" w:line="288" w:lineRule="auto"/>
    </w:pPr>
    <w:rPr>
      <w:rFonts w:ascii="Open Sans" w:eastAsia="Times New Roman" w:hAnsi="Open Sans"/>
      <w:lang w:val="nb-NO" w:eastAsia="nb-NO"/>
    </w:rPr>
  </w:style>
  <w:style w:type="paragraph" w:styleId="Overskrift1">
    <w:name w:val="heading 1"/>
    <w:next w:val="Normal"/>
    <w:link w:val="Overskrift1Tegn"/>
    <w:qFormat/>
    <w:rsid w:val="00D15507"/>
    <w:pPr>
      <w:keepNext/>
      <w:keepLines/>
      <w:numPr>
        <w:numId w:val="20"/>
      </w:numPr>
      <w:spacing w:before="300" w:after="100"/>
      <w:outlineLvl w:val="0"/>
    </w:pPr>
    <w:rPr>
      <w:rFonts w:ascii="Open Sans" w:eastAsia="Times New Roman" w:hAnsi="Open Sans"/>
      <w:b/>
      <w:kern w:val="28"/>
      <w:sz w:val="32"/>
      <w:lang w:val="nb-NO" w:eastAsia="nb-NO"/>
    </w:rPr>
  </w:style>
  <w:style w:type="paragraph" w:styleId="Overskrift2">
    <w:name w:val="heading 2"/>
    <w:basedOn w:val="Overskrift1"/>
    <w:next w:val="Normal"/>
    <w:link w:val="Overskrift2Tegn"/>
    <w:qFormat/>
    <w:rsid w:val="00D15507"/>
    <w:pPr>
      <w:numPr>
        <w:ilvl w:val="1"/>
      </w:numPr>
      <w:spacing w:before="240"/>
      <w:outlineLvl w:val="1"/>
    </w:pPr>
    <w:rPr>
      <w:spacing w:val="4"/>
      <w:sz w:val="28"/>
    </w:rPr>
  </w:style>
  <w:style w:type="paragraph" w:styleId="Overskrift3">
    <w:name w:val="heading 3"/>
    <w:basedOn w:val="Normal"/>
    <w:next w:val="Normal"/>
    <w:link w:val="Overskrift3Tegn"/>
    <w:qFormat/>
    <w:rsid w:val="00D15507"/>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D15507"/>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D15507"/>
    <w:pPr>
      <w:numPr>
        <w:ilvl w:val="4"/>
      </w:numPr>
      <w:spacing w:before="200"/>
      <w:outlineLvl w:val="4"/>
    </w:pPr>
    <w:rPr>
      <w:b w:val="0"/>
      <w:sz w:val="22"/>
    </w:rPr>
  </w:style>
  <w:style w:type="paragraph" w:styleId="Overskrift6">
    <w:name w:val="heading 6"/>
    <w:basedOn w:val="Normal"/>
    <w:next w:val="Normal"/>
    <w:link w:val="Overskrift6Tegn"/>
    <w:qFormat/>
    <w:rsid w:val="00D15507"/>
    <w:pPr>
      <w:numPr>
        <w:ilvl w:val="5"/>
        <w:numId w:val="1"/>
      </w:numPr>
      <w:spacing w:before="240" w:after="60"/>
      <w:outlineLvl w:val="5"/>
    </w:pPr>
    <w:rPr>
      <w:i/>
    </w:rPr>
  </w:style>
  <w:style w:type="paragraph" w:styleId="Overskrift7">
    <w:name w:val="heading 7"/>
    <w:basedOn w:val="Normal"/>
    <w:next w:val="Normal"/>
    <w:link w:val="Overskrift7Tegn"/>
    <w:qFormat/>
    <w:rsid w:val="00D15507"/>
    <w:pPr>
      <w:numPr>
        <w:ilvl w:val="6"/>
        <w:numId w:val="1"/>
      </w:numPr>
      <w:spacing w:before="240" w:after="60"/>
      <w:outlineLvl w:val="6"/>
    </w:pPr>
  </w:style>
  <w:style w:type="paragraph" w:styleId="Overskrift8">
    <w:name w:val="heading 8"/>
    <w:basedOn w:val="Normal"/>
    <w:next w:val="Normal"/>
    <w:link w:val="Overskrift8Tegn"/>
    <w:qFormat/>
    <w:rsid w:val="00D15507"/>
    <w:pPr>
      <w:numPr>
        <w:ilvl w:val="7"/>
        <w:numId w:val="1"/>
      </w:numPr>
      <w:spacing w:before="240" w:after="60"/>
      <w:outlineLvl w:val="7"/>
    </w:pPr>
    <w:rPr>
      <w:i/>
    </w:rPr>
  </w:style>
  <w:style w:type="paragraph" w:styleId="Overskrift9">
    <w:name w:val="heading 9"/>
    <w:basedOn w:val="Normal"/>
    <w:next w:val="Normal"/>
    <w:link w:val="Overskrift9Tegn"/>
    <w:qFormat/>
    <w:rsid w:val="00D15507"/>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D1550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15507"/>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BasicParagraph">
    <w:name w:val="[Basic Paragraph]"/>
    <w:basedOn w:val="NoParagraphStyle"/>
    <w:uiPriority w:val="99"/>
    <w:pPr>
      <w:spacing w:line="280" w:lineRule="atLeast"/>
    </w:pPr>
    <w:rPr>
      <w:rFonts w:ascii="OpenSans" w:hAnsi="OpenSans" w:cs="OpenSans"/>
      <w:sz w:val="21"/>
      <w:szCs w:val="21"/>
    </w:rPr>
  </w:style>
  <w:style w:type="paragraph" w:customStyle="1" w:styleId="UnOverskrift1">
    <w:name w:val="UnOverskrift 1"/>
    <w:basedOn w:val="Overskrift1"/>
    <w:next w:val="Normal"/>
    <w:qFormat/>
    <w:rsid w:val="00D15507"/>
    <w:pPr>
      <w:numPr>
        <w:numId w:val="0"/>
      </w:numPr>
    </w:pPr>
  </w:style>
  <w:style w:type="paragraph" w:customStyle="1" w:styleId="Normalhalvfet">
    <w:name w:val="Normal halvfet"/>
    <w:basedOn w:val="NoParagraphStyle"/>
    <w:uiPriority w:val="99"/>
    <w:pPr>
      <w:tabs>
        <w:tab w:val="left" w:pos="300"/>
      </w:tabs>
      <w:spacing w:after="57"/>
      <w:jc w:val="center"/>
    </w:pPr>
    <w:rPr>
      <w:rFonts w:ascii="OpenSans-Semibold" w:hAnsi="OpenSans-Semibold" w:cs="OpenSans-Semibold"/>
      <w:color w:val="763E90"/>
      <w:sz w:val="18"/>
      <w:szCs w:val="18"/>
    </w:rPr>
  </w:style>
  <w:style w:type="paragraph" w:customStyle="1" w:styleId="Normalkursiv">
    <w:name w:val="Normal kursiv"/>
    <w:basedOn w:val="Normal"/>
    <w:uiPriority w:val="99"/>
    <w:pPr>
      <w:suppressAutoHyphens/>
      <w:spacing w:after="57" w:line="264" w:lineRule="auto"/>
      <w:jc w:val="center"/>
    </w:pPr>
    <w:rPr>
      <w:color w:val="763E90"/>
      <w:sz w:val="16"/>
      <w:szCs w:val="16"/>
    </w:rPr>
  </w:style>
  <w:style w:type="paragraph" w:customStyle="1" w:styleId="avsnitt-tittel">
    <w:name w:val="avsnitt-tittel"/>
    <w:basedOn w:val="Undertittel"/>
    <w:next w:val="Normal"/>
    <w:rsid w:val="00D15507"/>
    <w:rPr>
      <w:b w:val="0"/>
    </w:rPr>
  </w:style>
  <w:style w:type="paragraph" w:customStyle="1" w:styleId="Liste1">
    <w:name w:val="Liste1"/>
    <w:basedOn w:val="Normal"/>
    <w:uiPriority w:val="99"/>
    <w:pPr>
      <w:tabs>
        <w:tab w:val="left" w:pos="170"/>
        <w:tab w:val="left" w:pos="283"/>
        <w:tab w:val="left" w:pos="397"/>
      </w:tabs>
      <w:ind w:left="170" w:hanging="170"/>
    </w:pPr>
  </w:style>
  <w:style w:type="paragraph" w:customStyle="1" w:styleId="Listebombe">
    <w:name w:val="Liste bombe"/>
    <w:basedOn w:val="Liste"/>
    <w:qFormat/>
    <w:rsid w:val="00D15507"/>
    <w:pPr>
      <w:numPr>
        <w:numId w:val="14"/>
      </w:numPr>
      <w:ind w:left="397" w:hanging="397"/>
    </w:pPr>
  </w:style>
  <w:style w:type="paragraph" w:customStyle="1" w:styleId="avsnitt-undertittel">
    <w:name w:val="avsnitt-undertittel"/>
    <w:basedOn w:val="Undertittel"/>
    <w:next w:val="Normal"/>
    <w:rsid w:val="00D15507"/>
    <w:pPr>
      <w:spacing w:line="240" w:lineRule="auto"/>
    </w:pPr>
    <w:rPr>
      <w:rFonts w:eastAsia="Batang"/>
      <w:b w:val="0"/>
      <w:i/>
      <w:sz w:val="24"/>
      <w:szCs w:val="20"/>
    </w:rPr>
  </w:style>
  <w:style w:type="paragraph" w:customStyle="1" w:styleId="Normal-medkeep">
    <w:name w:val="Normal - med keep"/>
    <w:basedOn w:val="Normal"/>
    <w:uiPriority w:val="99"/>
    <w:pPr>
      <w:keepLines/>
    </w:pPr>
  </w:style>
  <w:style w:type="paragraph" w:customStyle="1" w:styleId="avsnitt-undertittelmedkeep">
    <w:name w:val="avsnitt-undertittel med keep"/>
    <w:basedOn w:val="avsnitt-undertittel"/>
    <w:uiPriority w:val="99"/>
    <w:pPr>
      <w:pageBreakBefore/>
      <w:spacing w:before="567" w:after="170" w:line="300" w:lineRule="atLeast"/>
    </w:pPr>
    <w:rPr>
      <w:rFonts w:ascii="OpenSans-Semibold" w:hAnsi="OpenSans-Semibold" w:cs="OpenSans-Semibold"/>
      <w:color w:val="DC2E20"/>
      <w:sz w:val="26"/>
      <w:szCs w:val="26"/>
    </w:rPr>
  </w:style>
  <w:style w:type="paragraph" w:customStyle="1" w:styleId="Fotnotetekst1">
    <w:name w:val="Fotnotetekst1"/>
    <w:basedOn w:val="BasicParagraph"/>
    <w:uiPriority w:val="99"/>
    <w:pPr>
      <w:tabs>
        <w:tab w:val="left" w:pos="283"/>
      </w:tabs>
      <w:spacing w:before="240" w:line="180" w:lineRule="atLeast"/>
      <w:ind w:left="283" w:hanging="283"/>
    </w:pPr>
    <w:rPr>
      <w:spacing w:val="2"/>
      <w:sz w:val="14"/>
      <w:szCs w:val="14"/>
    </w:rPr>
  </w:style>
  <w:style w:type="character" w:customStyle="1" w:styleId="WordImportedListStyle1StylesforWordRTFImportedLists">
    <w:name w:val="Word Imported List Style1 (Styles for Word/RTF Imported Lists)"/>
    <w:uiPriority w:val="99"/>
    <w:rPr>
      <w:rFonts w:ascii="Symbol" w:hAnsi="Symbol" w:cs="Symbol"/>
      <w:w w:val="100"/>
    </w:rPr>
  </w:style>
  <w:style w:type="character" w:styleId="Hyperkobling">
    <w:name w:val="Hyperlink"/>
    <w:basedOn w:val="Standardskriftforavsnitt"/>
    <w:uiPriority w:val="99"/>
    <w:unhideWhenUsed/>
    <w:rsid w:val="00D15507"/>
    <w:rPr>
      <w:color w:val="0563C1" w:themeColor="hyperlink"/>
      <w:u w:val="single"/>
    </w:rPr>
  </w:style>
  <w:style w:type="character" w:customStyle="1" w:styleId="skrift-hevet">
    <w:name w:val="skrift-hevet"/>
    <w:basedOn w:val="Standardskriftforavsnitt"/>
    <w:rsid w:val="00D15507"/>
    <w:rPr>
      <w:sz w:val="20"/>
      <w:vertAlign w:val="superscript"/>
    </w:rPr>
  </w:style>
  <w:style w:type="paragraph" w:customStyle="1" w:styleId="PublTittel">
    <w:name w:val="PublTittel"/>
    <w:basedOn w:val="Normal"/>
    <w:qFormat/>
    <w:rsid w:val="00D15507"/>
    <w:pPr>
      <w:spacing w:before="80"/>
    </w:pPr>
    <w:rPr>
      <w:sz w:val="48"/>
      <w:szCs w:val="48"/>
    </w:rPr>
  </w:style>
  <w:style w:type="character" w:customStyle="1" w:styleId="Heading1Char">
    <w:name w:val="Heading 1 Char"/>
    <w:basedOn w:val="Standardskriftforavsnitt"/>
    <w:rsid w:val="00516094"/>
    <w:rPr>
      <w:rFonts w:ascii="Open Sans" w:eastAsia="Times New Roman" w:hAnsi="Open Sans"/>
      <w:b/>
      <w:kern w:val="28"/>
      <w:sz w:val="32"/>
      <w:lang w:val="nb-NO" w:eastAsia="nb-NO"/>
    </w:rPr>
  </w:style>
  <w:style w:type="character" w:customStyle="1" w:styleId="Heading2Char">
    <w:name w:val="Heading 2 Char"/>
    <w:basedOn w:val="Standardskriftforavsnitt"/>
    <w:rsid w:val="00516094"/>
    <w:rPr>
      <w:rFonts w:ascii="Open Sans" w:eastAsia="Times New Roman" w:hAnsi="Open Sans"/>
      <w:b/>
      <w:spacing w:val="4"/>
      <w:kern w:val="28"/>
      <w:sz w:val="28"/>
      <w:lang w:val="nb-NO" w:eastAsia="nb-NO"/>
    </w:rPr>
  </w:style>
  <w:style w:type="character" w:customStyle="1" w:styleId="Heading3Char">
    <w:name w:val="Heading 3 Char"/>
    <w:basedOn w:val="Standardskriftforavsnitt"/>
    <w:rsid w:val="00516094"/>
    <w:rPr>
      <w:rFonts w:ascii="Open Sans" w:eastAsia="Times New Roman" w:hAnsi="Open Sans"/>
      <w:b/>
      <w:lang w:val="nb-NO" w:eastAsia="nb-NO"/>
    </w:rPr>
  </w:style>
  <w:style w:type="character" w:customStyle="1" w:styleId="Heading4Char">
    <w:name w:val="Heading 4 Char"/>
    <w:basedOn w:val="Standardskriftforavsnitt"/>
    <w:rsid w:val="00516094"/>
    <w:rPr>
      <w:rFonts w:ascii="Open Sans" w:eastAsia="Times New Roman" w:hAnsi="Open Sans"/>
      <w:i/>
      <w:spacing w:val="4"/>
      <w:kern w:val="28"/>
      <w:lang w:val="nb-NO" w:eastAsia="nb-NO"/>
    </w:rPr>
  </w:style>
  <w:style w:type="character" w:customStyle="1" w:styleId="Heading5Char">
    <w:name w:val="Heading 5 Char"/>
    <w:basedOn w:val="Standardskriftforavsnitt"/>
    <w:rsid w:val="00516094"/>
    <w:rPr>
      <w:rFonts w:ascii="Open Sans" w:eastAsia="Times New Roman" w:hAnsi="Open Sans"/>
      <w:kern w:val="28"/>
      <w:lang w:val="nb-NO" w:eastAsia="nb-NO"/>
    </w:rPr>
  </w:style>
  <w:style w:type="character" w:customStyle="1" w:styleId="Heading6Char">
    <w:name w:val="Heading 6 Char"/>
    <w:basedOn w:val="Standardskriftforavsnitt"/>
    <w:rsid w:val="00516094"/>
    <w:rPr>
      <w:rFonts w:ascii="Open Sans" w:eastAsia="Times New Roman" w:hAnsi="Open Sans"/>
      <w:i/>
      <w:lang w:val="nb-NO" w:eastAsia="nb-NO"/>
    </w:rPr>
  </w:style>
  <w:style w:type="character" w:customStyle="1" w:styleId="Heading7Char">
    <w:name w:val="Heading 7 Char"/>
    <w:basedOn w:val="Standardskriftforavsnitt"/>
    <w:rsid w:val="00516094"/>
    <w:rPr>
      <w:rFonts w:ascii="Open Sans" w:eastAsia="Times New Roman" w:hAnsi="Open Sans"/>
      <w:lang w:val="nb-NO" w:eastAsia="nb-NO"/>
    </w:rPr>
  </w:style>
  <w:style w:type="character" w:customStyle="1" w:styleId="Heading8Char">
    <w:name w:val="Heading 8 Char"/>
    <w:basedOn w:val="Standardskriftforavsnitt"/>
    <w:rsid w:val="00516094"/>
    <w:rPr>
      <w:rFonts w:ascii="Open Sans" w:eastAsia="Times New Roman" w:hAnsi="Open Sans"/>
      <w:i/>
      <w:lang w:val="nb-NO" w:eastAsia="nb-NO"/>
    </w:rPr>
  </w:style>
  <w:style w:type="character" w:customStyle="1" w:styleId="Heading9Char">
    <w:name w:val="Heading 9 Char"/>
    <w:basedOn w:val="Standardskriftforavsnitt"/>
    <w:rsid w:val="00516094"/>
    <w:rPr>
      <w:rFonts w:ascii="Open Sans" w:eastAsia="Times New Roman" w:hAnsi="Open Sans"/>
      <w:b/>
      <w:i/>
      <w:sz w:val="18"/>
      <w:lang w:val="nb-NO" w:eastAsia="nb-NO"/>
    </w:rPr>
  </w:style>
  <w:style w:type="paragraph" w:customStyle="1" w:styleId="alfaliste">
    <w:name w:val="alfaliste"/>
    <w:basedOn w:val="Nummerertliste"/>
    <w:rsid w:val="00D15507"/>
    <w:pPr>
      <w:numPr>
        <w:numId w:val="45"/>
      </w:numPr>
    </w:pPr>
    <w:rPr>
      <w:spacing w:val="4"/>
    </w:rPr>
  </w:style>
  <w:style w:type="paragraph" w:customStyle="1" w:styleId="alfaliste2">
    <w:name w:val="alfaliste 2"/>
    <w:basedOn w:val="alfaliste"/>
    <w:next w:val="alfaliste"/>
    <w:rsid w:val="00D15507"/>
    <w:pPr>
      <w:numPr>
        <w:numId w:val="26"/>
      </w:numPr>
    </w:pPr>
  </w:style>
  <w:style w:type="paragraph" w:customStyle="1" w:styleId="alfaliste3">
    <w:name w:val="alfaliste 3"/>
    <w:basedOn w:val="alfaliste"/>
    <w:autoRedefine/>
    <w:qFormat/>
    <w:rsid w:val="00D15507"/>
    <w:pPr>
      <w:numPr>
        <w:numId w:val="32"/>
      </w:numPr>
    </w:pPr>
  </w:style>
  <w:style w:type="paragraph" w:customStyle="1" w:styleId="alfaliste4">
    <w:name w:val="alfaliste 4"/>
    <w:basedOn w:val="alfaliste"/>
    <w:qFormat/>
    <w:rsid w:val="00D15507"/>
    <w:pPr>
      <w:numPr>
        <w:numId w:val="33"/>
      </w:numPr>
      <w:ind w:left="1588" w:hanging="397"/>
    </w:pPr>
  </w:style>
  <w:style w:type="paragraph" w:customStyle="1" w:styleId="alfaliste5">
    <w:name w:val="alfaliste 5"/>
    <w:basedOn w:val="alfaliste"/>
    <w:qFormat/>
    <w:rsid w:val="00D15507"/>
    <w:pPr>
      <w:numPr>
        <w:numId w:val="34"/>
      </w:numPr>
      <w:ind w:left="1985" w:hanging="397"/>
    </w:pPr>
  </w:style>
  <w:style w:type="paragraph" w:customStyle="1" w:styleId="avsnitt-under-undertittel">
    <w:name w:val="avsnitt-under-undertittel"/>
    <w:basedOn w:val="Undertittel"/>
    <w:next w:val="Normal"/>
    <w:rsid w:val="00D15507"/>
    <w:pPr>
      <w:spacing w:line="240" w:lineRule="auto"/>
    </w:pPr>
    <w:rPr>
      <w:rFonts w:eastAsia="Batang"/>
      <w:b w:val="0"/>
      <w:i/>
      <w:sz w:val="22"/>
      <w:szCs w:val="20"/>
    </w:rPr>
  </w:style>
  <w:style w:type="paragraph" w:customStyle="1" w:styleId="Def">
    <w:name w:val="Def"/>
    <w:basedOn w:val="Normal"/>
    <w:qFormat/>
    <w:rsid w:val="00D15507"/>
  </w:style>
  <w:style w:type="paragraph" w:customStyle="1" w:styleId="figur-beskr">
    <w:name w:val="figur-beskr"/>
    <w:basedOn w:val="Normal"/>
    <w:next w:val="Normal"/>
    <w:rsid w:val="00D15507"/>
    <w:rPr>
      <w:spacing w:val="4"/>
    </w:rPr>
  </w:style>
  <w:style w:type="paragraph" w:customStyle="1" w:styleId="figur-tittel">
    <w:name w:val="figur-tittel"/>
    <w:basedOn w:val="Normal"/>
    <w:next w:val="Normal"/>
    <w:rsid w:val="00D15507"/>
    <w:pPr>
      <w:numPr>
        <w:ilvl w:val="5"/>
        <w:numId w:val="20"/>
      </w:numPr>
    </w:pPr>
    <w:rPr>
      <w:spacing w:val="4"/>
      <w:sz w:val="28"/>
    </w:rPr>
  </w:style>
  <w:style w:type="character" w:customStyle="1" w:styleId="halvfet">
    <w:name w:val="halvfet"/>
    <w:basedOn w:val="Standardskriftforavsnitt"/>
    <w:rsid w:val="00D15507"/>
    <w:rPr>
      <w:b/>
    </w:rPr>
  </w:style>
  <w:style w:type="paragraph" w:customStyle="1" w:styleId="hengende-innrykk">
    <w:name w:val="hengende-innrykk"/>
    <w:basedOn w:val="Normal"/>
    <w:next w:val="Normal"/>
    <w:rsid w:val="00D15507"/>
    <w:pPr>
      <w:ind w:left="1418" w:hanging="1418"/>
    </w:pPr>
    <w:rPr>
      <w:spacing w:val="4"/>
    </w:rPr>
  </w:style>
  <w:style w:type="paragraph" w:customStyle="1" w:styleId="Kilde">
    <w:name w:val="Kilde"/>
    <w:basedOn w:val="Normal"/>
    <w:next w:val="Normal"/>
    <w:rsid w:val="00D15507"/>
    <w:pPr>
      <w:spacing w:after="240"/>
    </w:pPr>
    <w:rPr>
      <w:spacing w:val="4"/>
    </w:rPr>
  </w:style>
  <w:style w:type="character" w:customStyle="1" w:styleId="kursiv">
    <w:name w:val="kursiv"/>
    <w:basedOn w:val="Standardskriftforavsnitt"/>
    <w:rsid w:val="00D15507"/>
    <w:rPr>
      <w:i/>
    </w:rPr>
  </w:style>
  <w:style w:type="character" w:customStyle="1" w:styleId="l-endring">
    <w:name w:val="l-endring"/>
    <w:basedOn w:val="Standardskriftforavsnitt"/>
    <w:rsid w:val="00D15507"/>
    <w:rPr>
      <w:i/>
    </w:rPr>
  </w:style>
  <w:style w:type="paragraph" w:customStyle="1" w:styleId="l-lovdeltit">
    <w:name w:val="l-lovdeltit"/>
    <w:basedOn w:val="Normal"/>
    <w:next w:val="Normal"/>
    <w:rsid w:val="00D15507"/>
    <w:pPr>
      <w:keepNext/>
      <w:spacing w:before="120" w:after="60"/>
    </w:pPr>
    <w:rPr>
      <w:b/>
    </w:rPr>
  </w:style>
  <w:style w:type="paragraph" w:customStyle="1" w:styleId="l-lovkap">
    <w:name w:val="l-lovkap"/>
    <w:basedOn w:val="Normal"/>
    <w:next w:val="Normal"/>
    <w:rsid w:val="00D15507"/>
    <w:pPr>
      <w:keepNext/>
      <w:spacing w:before="240" w:after="40"/>
    </w:pPr>
    <w:rPr>
      <w:b/>
      <w:spacing w:val="4"/>
    </w:rPr>
  </w:style>
  <w:style w:type="paragraph" w:customStyle="1" w:styleId="l-lovtit">
    <w:name w:val="l-lovtit"/>
    <w:basedOn w:val="Normal"/>
    <w:next w:val="Normal"/>
    <w:rsid w:val="00D15507"/>
    <w:pPr>
      <w:keepNext/>
      <w:spacing w:before="120" w:after="60"/>
    </w:pPr>
    <w:rPr>
      <w:b/>
      <w:spacing w:val="4"/>
    </w:rPr>
  </w:style>
  <w:style w:type="paragraph" w:customStyle="1" w:styleId="l-paragraf">
    <w:name w:val="l-paragraf"/>
    <w:basedOn w:val="Normal"/>
    <w:next w:val="Normal"/>
    <w:rsid w:val="00D15507"/>
    <w:pPr>
      <w:spacing w:before="180" w:after="0"/>
    </w:pPr>
    <w:rPr>
      <w:rFonts w:ascii="Times" w:hAnsi="Times"/>
      <w:i/>
      <w:spacing w:val="4"/>
    </w:rPr>
  </w:style>
  <w:style w:type="paragraph" w:customStyle="1" w:styleId="opplisting">
    <w:name w:val="opplisting"/>
    <w:basedOn w:val="Liste"/>
    <w:qFormat/>
    <w:rsid w:val="00D15507"/>
    <w:pPr>
      <w:numPr>
        <w:numId w:val="0"/>
      </w:numPr>
      <w:tabs>
        <w:tab w:val="left" w:pos="397"/>
      </w:tabs>
    </w:pPr>
    <w:rPr>
      <w:rFonts w:cs="Times New Roman"/>
    </w:rPr>
  </w:style>
  <w:style w:type="paragraph" w:customStyle="1" w:styleId="Ramme-slutt">
    <w:name w:val="Ramme-slutt"/>
    <w:basedOn w:val="Normal"/>
    <w:qFormat/>
    <w:rsid w:val="00D15507"/>
    <w:rPr>
      <w:b/>
      <w:color w:val="C00000"/>
    </w:rPr>
  </w:style>
  <w:style w:type="paragraph" w:customStyle="1" w:styleId="romertallliste">
    <w:name w:val="romertall liste"/>
    <w:basedOn w:val="Nummerertliste"/>
    <w:qFormat/>
    <w:rsid w:val="00D15507"/>
    <w:pPr>
      <w:numPr>
        <w:numId w:val="35"/>
      </w:numPr>
      <w:ind w:left="397" w:hanging="397"/>
    </w:pPr>
  </w:style>
  <w:style w:type="paragraph" w:customStyle="1" w:styleId="romertallliste2">
    <w:name w:val="romertall liste 2"/>
    <w:basedOn w:val="romertallliste"/>
    <w:qFormat/>
    <w:rsid w:val="00D15507"/>
    <w:pPr>
      <w:numPr>
        <w:numId w:val="36"/>
      </w:numPr>
      <w:ind w:left="794" w:hanging="397"/>
    </w:pPr>
  </w:style>
  <w:style w:type="paragraph" w:customStyle="1" w:styleId="romertallliste3">
    <w:name w:val="romertall liste 3"/>
    <w:basedOn w:val="romertallliste"/>
    <w:qFormat/>
    <w:rsid w:val="00D15507"/>
    <w:pPr>
      <w:numPr>
        <w:numId w:val="37"/>
      </w:numPr>
      <w:ind w:left="1191" w:hanging="397"/>
    </w:pPr>
  </w:style>
  <w:style w:type="paragraph" w:customStyle="1" w:styleId="romertallliste4">
    <w:name w:val="romertall liste 4"/>
    <w:basedOn w:val="romertallliste"/>
    <w:qFormat/>
    <w:rsid w:val="00D15507"/>
    <w:pPr>
      <w:numPr>
        <w:numId w:val="38"/>
      </w:numPr>
      <w:ind w:left="1588" w:hanging="397"/>
    </w:pPr>
  </w:style>
  <w:style w:type="character" w:customStyle="1" w:styleId="skrift-senket">
    <w:name w:val="skrift-senket"/>
    <w:basedOn w:val="Standardskriftforavsnitt"/>
    <w:rsid w:val="00D15507"/>
    <w:rPr>
      <w:sz w:val="20"/>
      <w:vertAlign w:val="subscript"/>
    </w:rPr>
  </w:style>
  <w:style w:type="character" w:customStyle="1" w:styleId="sperret">
    <w:name w:val="sperret"/>
    <w:basedOn w:val="Standardskriftforavsnitt"/>
    <w:rsid w:val="00D15507"/>
    <w:rPr>
      <w:spacing w:val="30"/>
    </w:rPr>
  </w:style>
  <w:style w:type="character" w:customStyle="1" w:styleId="Stikkord">
    <w:name w:val="Stikkord"/>
    <w:basedOn w:val="Standardskriftforavsnitt"/>
    <w:rsid w:val="00D15507"/>
  </w:style>
  <w:style w:type="paragraph" w:customStyle="1" w:styleId="Tabellnavn">
    <w:name w:val="Tabellnavn"/>
    <w:basedOn w:val="Normal"/>
    <w:qFormat/>
    <w:rsid w:val="00D15507"/>
    <w:rPr>
      <w:rFonts w:ascii="Times" w:hAnsi="Times"/>
      <w:vanish/>
      <w:color w:val="00B050"/>
    </w:rPr>
  </w:style>
  <w:style w:type="paragraph" w:customStyle="1" w:styleId="tabell-tittel">
    <w:name w:val="tabell-tittel"/>
    <w:basedOn w:val="Normal"/>
    <w:next w:val="Normal"/>
    <w:rsid w:val="00D15507"/>
    <w:pPr>
      <w:keepNext/>
      <w:keepLines/>
      <w:numPr>
        <w:ilvl w:val="6"/>
        <w:numId w:val="20"/>
      </w:numPr>
      <w:spacing w:before="240"/>
    </w:pPr>
    <w:rPr>
      <w:spacing w:val="4"/>
      <w:sz w:val="28"/>
    </w:rPr>
  </w:style>
  <w:style w:type="paragraph" w:customStyle="1" w:styleId="Term">
    <w:name w:val="Term"/>
    <w:basedOn w:val="Normal"/>
    <w:qFormat/>
    <w:rsid w:val="00D15507"/>
  </w:style>
  <w:style w:type="paragraph" w:customStyle="1" w:styleId="tittel-ramme">
    <w:name w:val="tittel-ramme"/>
    <w:basedOn w:val="Normal"/>
    <w:next w:val="Normal"/>
    <w:rsid w:val="00D15507"/>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D15507"/>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D15507"/>
    <w:pPr>
      <w:spacing w:after="0" w:line="240" w:lineRule="auto"/>
    </w:pPr>
    <w:rPr>
      <w:rFonts w:ascii="Calibri" w:eastAsia="Calibri" w:hAnsi="Calibri" w:cs="Times New Roman"/>
      <w:sz w:val="20"/>
      <w:szCs w:val="20"/>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15507"/>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D15507"/>
    <w:pPr>
      <w:spacing w:after="0" w:line="240" w:lineRule="auto"/>
    </w:pPr>
    <w:rPr>
      <w:rFonts w:eastAsiaTheme="minorHAnsi"/>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15507"/>
    <w:pPr>
      <w:spacing w:after="0" w:line="240" w:lineRule="auto"/>
    </w:pPr>
    <w:rPr>
      <w:rFonts w:ascii="Times New Roman" w:eastAsiaTheme="minorHAnsi" w:hAnsi="Times New Roman"/>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D15507"/>
    <w:pPr>
      <w:spacing w:after="0" w:line="240" w:lineRule="auto"/>
    </w:pPr>
    <w:rPr>
      <w:rFonts w:eastAsiaTheme="minorHAnsi"/>
      <w:lang w:val="nb-NO"/>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15507"/>
    <w:pPr>
      <w:spacing w:after="0" w:line="240" w:lineRule="auto"/>
    </w:pPr>
    <w:rPr>
      <w:rFonts w:eastAsiaTheme="minorHAnsi"/>
      <w:lang w:val="nb-NO"/>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D15507"/>
    <w:pPr>
      <w:numPr>
        <w:numId w:val="19"/>
      </w:numPr>
    </w:pPr>
  </w:style>
  <w:style w:type="paragraph" w:customStyle="1" w:styleId="Figur">
    <w:name w:val="Figur"/>
    <w:basedOn w:val="Normal"/>
    <w:rsid w:val="00D15507"/>
    <w:pPr>
      <w:suppressAutoHyphens/>
      <w:spacing w:before="400" w:line="240" w:lineRule="auto"/>
      <w:jc w:val="center"/>
    </w:pPr>
    <w:rPr>
      <w:b/>
      <w:color w:val="FF0000"/>
    </w:rPr>
  </w:style>
  <w:style w:type="paragraph" w:customStyle="1" w:styleId="l-ledd">
    <w:name w:val="l-ledd"/>
    <w:basedOn w:val="Normal"/>
    <w:qFormat/>
    <w:rsid w:val="00D15507"/>
    <w:pPr>
      <w:spacing w:after="0"/>
      <w:ind w:firstLine="397"/>
    </w:pPr>
    <w:rPr>
      <w:rFonts w:ascii="Times" w:hAnsi="Times"/>
      <w:spacing w:val="4"/>
    </w:rPr>
  </w:style>
  <w:style w:type="paragraph" w:customStyle="1" w:styleId="l-punktum">
    <w:name w:val="l-punktum"/>
    <w:basedOn w:val="Normal"/>
    <w:qFormat/>
    <w:rsid w:val="00D15507"/>
    <w:pPr>
      <w:spacing w:after="0"/>
    </w:pPr>
    <w:rPr>
      <w:spacing w:val="4"/>
    </w:rPr>
  </w:style>
  <w:style w:type="paragraph" w:customStyle="1" w:styleId="l-tit-endr-lovkap">
    <w:name w:val="l-tit-endr-lovkap"/>
    <w:basedOn w:val="Normal"/>
    <w:qFormat/>
    <w:rsid w:val="00D15507"/>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D15507"/>
    <w:pPr>
      <w:keepNext/>
      <w:spacing w:before="240" w:after="0" w:line="240" w:lineRule="auto"/>
    </w:pPr>
    <w:rPr>
      <w:rFonts w:ascii="Times" w:hAnsi="Times"/>
      <w:noProof/>
      <w:spacing w:val="4"/>
      <w:lang w:val="nn-NO"/>
    </w:rPr>
  </w:style>
  <w:style w:type="paragraph" w:customStyle="1" w:styleId="l-tit-endr-lov">
    <w:name w:val="l-tit-endr-lov"/>
    <w:basedOn w:val="Normal"/>
    <w:qFormat/>
    <w:rsid w:val="00D15507"/>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D15507"/>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D15507"/>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D15507"/>
  </w:style>
  <w:style w:type="paragraph" w:customStyle="1" w:styleId="l-alfaliste">
    <w:name w:val="l-alfaliste"/>
    <w:basedOn w:val="alfaliste"/>
    <w:qFormat/>
    <w:rsid w:val="00D15507"/>
    <w:pPr>
      <w:numPr>
        <w:numId w:val="0"/>
      </w:numPr>
    </w:pPr>
    <w:rPr>
      <w:rFonts w:eastAsiaTheme="minorEastAsia"/>
    </w:rPr>
  </w:style>
  <w:style w:type="numbering" w:customStyle="1" w:styleId="AlfaListeStil">
    <w:name w:val="AlfaListeStil"/>
    <w:uiPriority w:val="99"/>
    <w:rsid w:val="00D15507"/>
    <w:pPr>
      <w:numPr>
        <w:numId w:val="45"/>
      </w:numPr>
    </w:pPr>
  </w:style>
  <w:style w:type="paragraph" w:customStyle="1" w:styleId="l-alfaliste2">
    <w:name w:val="l-alfaliste 2"/>
    <w:basedOn w:val="alfaliste2"/>
    <w:qFormat/>
    <w:rsid w:val="00D15507"/>
    <w:pPr>
      <w:numPr>
        <w:numId w:val="0"/>
      </w:numPr>
    </w:pPr>
  </w:style>
  <w:style w:type="paragraph" w:customStyle="1" w:styleId="l-alfaliste3">
    <w:name w:val="l-alfaliste 3"/>
    <w:basedOn w:val="alfaliste3"/>
    <w:qFormat/>
    <w:rsid w:val="00D15507"/>
    <w:pPr>
      <w:numPr>
        <w:numId w:val="0"/>
      </w:numPr>
    </w:pPr>
  </w:style>
  <w:style w:type="paragraph" w:customStyle="1" w:styleId="l-alfaliste4">
    <w:name w:val="l-alfaliste 4"/>
    <w:basedOn w:val="alfaliste4"/>
    <w:qFormat/>
    <w:rsid w:val="00D15507"/>
    <w:pPr>
      <w:numPr>
        <w:numId w:val="0"/>
      </w:numPr>
    </w:pPr>
  </w:style>
  <w:style w:type="paragraph" w:customStyle="1" w:styleId="l-alfaliste5">
    <w:name w:val="l-alfaliste 5"/>
    <w:basedOn w:val="alfaliste5"/>
    <w:qFormat/>
    <w:rsid w:val="00D15507"/>
    <w:pPr>
      <w:numPr>
        <w:numId w:val="0"/>
      </w:numPr>
    </w:pPr>
  </w:style>
  <w:style w:type="numbering" w:customStyle="1" w:styleId="l-AlfaListeStil">
    <w:name w:val="l-AlfaListeStil"/>
    <w:uiPriority w:val="99"/>
    <w:rsid w:val="00D15507"/>
  </w:style>
  <w:style w:type="numbering" w:customStyle="1" w:styleId="l-NummerertListeStil">
    <w:name w:val="l-NummerertListeStil"/>
    <w:uiPriority w:val="99"/>
    <w:rsid w:val="00D15507"/>
    <w:pPr>
      <w:numPr>
        <w:numId w:val="8"/>
      </w:numPr>
    </w:pPr>
  </w:style>
  <w:style w:type="numbering" w:customStyle="1" w:styleId="NrListeStil">
    <w:name w:val="NrListeStil"/>
    <w:uiPriority w:val="99"/>
    <w:rsid w:val="00D15507"/>
    <w:pPr>
      <w:numPr>
        <w:numId w:val="9"/>
      </w:numPr>
    </w:pPr>
  </w:style>
  <w:style w:type="numbering" w:customStyle="1" w:styleId="OpplistingListeStil">
    <w:name w:val="OpplistingListeStil"/>
    <w:uiPriority w:val="99"/>
    <w:rsid w:val="00D15507"/>
    <w:pPr>
      <w:numPr>
        <w:numId w:val="44"/>
      </w:numPr>
    </w:pPr>
  </w:style>
  <w:style w:type="numbering" w:customStyle="1" w:styleId="OverskrifterListeStil">
    <w:name w:val="OverskrifterListeStil"/>
    <w:uiPriority w:val="99"/>
    <w:rsid w:val="00D15507"/>
    <w:pPr>
      <w:numPr>
        <w:numId w:val="11"/>
      </w:numPr>
    </w:pPr>
  </w:style>
  <w:style w:type="numbering" w:customStyle="1" w:styleId="RomListeStil">
    <w:name w:val="RomListeStil"/>
    <w:uiPriority w:val="99"/>
    <w:rsid w:val="00D15507"/>
    <w:pPr>
      <w:numPr>
        <w:numId w:val="12"/>
      </w:numPr>
    </w:pPr>
  </w:style>
  <w:style w:type="numbering" w:customStyle="1" w:styleId="StrekListeStil">
    <w:name w:val="StrekListeStil"/>
    <w:uiPriority w:val="99"/>
    <w:rsid w:val="00D15507"/>
    <w:pPr>
      <w:numPr>
        <w:numId w:val="13"/>
      </w:numPr>
    </w:pPr>
  </w:style>
  <w:style w:type="paragraph" w:customStyle="1" w:styleId="romertallliste5">
    <w:name w:val="romertall liste 5"/>
    <w:basedOn w:val="romertallliste"/>
    <w:qFormat/>
    <w:rsid w:val="00D15507"/>
    <w:pPr>
      <w:numPr>
        <w:numId w:val="39"/>
      </w:numPr>
      <w:ind w:left="1985" w:hanging="397"/>
    </w:pPr>
    <w:rPr>
      <w:spacing w:val="4"/>
    </w:rPr>
  </w:style>
  <w:style w:type="paragraph" w:customStyle="1" w:styleId="opplisting2">
    <w:name w:val="opplisting 2"/>
    <w:basedOn w:val="opplisting"/>
    <w:qFormat/>
    <w:rsid w:val="00D15507"/>
    <w:pPr>
      <w:ind w:left="397"/>
    </w:pPr>
    <w:rPr>
      <w:lang w:val="en-US"/>
    </w:rPr>
  </w:style>
  <w:style w:type="paragraph" w:customStyle="1" w:styleId="opplisting3">
    <w:name w:val="opplisting 3"/>
    <w:basedOn w:val="opplisting"/>
    <w:qFormat/>
    <w:rsid w:val="00D15507"/>
    <w:pPr>
      <w:ind w:left="794"/>
    </w:pPr>
  </w:style>
  <w:style w:type="paragraph" w:customStyle="1" w:styleId="opplisting4">
    <w:name w:val="opplisting 4"/>
    <w:basedOn w:val="opplisting"/>
    <w:qFormat/>
    <w:rsid w:val="00D15507"/>
    <w:pPr>
      <w:ind w:left="1191"/>
    </w:pPr>
  </w:style>
  <w:style w:type="paragraph" w:customStyle="1" w:styleId="opplisting5">
    <w:name w:val="opplisting 5"/>
    <w:basedOn w:val="opplisting"/>
    <w:qFormat/>
    <w:rsid w:val="00D15507"/>
    <w:pPr>
      <w:ind w:left="1588"/>
    </w:pPr>
  </w:style>
  <w:style w:type="paragraph" w:customStyle="1" w:styleId="friliste">
    <w:name w:val="friliste"/>
    <w:basedOn w:val="Normal"/>
    <w:qFormat/>
    <w:rsid w:val="00D15507"/>
    <w:pPr>
      <w:tabs>
        <w:tab w:val="left" w:pos="397"/>
      </w:tabs>
      <w:spacing w:after="0"/>
      <w:ind w:left="397" w:hanging="397"/>
    </w:pPr>
  </w:style>
  <w:style w:type="paragraph" w:customStyle="1" w:styleId="friliste2">
    <w:name w:val="friliste 2"/>
    <w:basedOn w:val="friliste"/>
    <w:qFormat/>
    <w:rsid w:val="00D15507"/>
    <w:pPr>
      <w:tabs>
        <w:tab w:val="left" w:pos="794"/>
      </w:tabs>
      <w:spacing w:before="0"/>
      <w:ind w:left="794"/>
    </w:pPr>
  </w:style>
  <w:style w:type="paragraph" w:customStyle="1" w:styleId="friliste3">
    <w:name w:val="friliste 3"/>
    <w:basedOn w:val="friliste"/>
    <w:qFormat/>
    <w:rsid w:val="00D15507"/>
    <w:pPr>
      <w:tabs>
        <w:tab w:val="left" w:pos="1191"/>
      </w:tabs>
      <w:spacing w:before="0"/>
      <w:ind w:left="1191"/>
    </w:pPr>
  </w:style>
  <w:style w:type="paragraph" w:customStyle="1" w:styleId="friliste4">
    <w:name w:val="friliste 4"/>
    <w:basedOn w:val="friliste"/>
    <w:qFormat/>
    <w:rsid w:val="00D15507"/>
    <w:pPr>
      <w:tabs>
        <w:tab w:val="left" w:pos="1588"/>
      </w:tabs>
      <w:spacing w:before="0"/>
      <w:ind w:left="1588"/>
    </w:pPr>
  </w:style>
  <w:style w:type="paragraph" w:customStyle="1" w:styleId="friliste5">
    <w:name w:val="friliste 5"/>
    <w:basedOn w:val="friliste"/>
    <w:qFormat/>
    <w:rsid w:val="00D15507"/>
    <w:pPr>
      <w:tabs>
        <w:tab w:val="left" w:pos="1985"/>
      </w:tabs>
      <w:spacing w:before="0"/>
      <w:ind w:left="1985"/>
    </w:pPr>
  </w:style>
  <w:style w:type="paragraph" w:customStyle="1" w:styleId="blokksit">
    <w:name w:val="blokksit"/>
    <w:basedOn w:val="Normal"/>
    <w:autoRedefine/>
    <w:qFormat/>
    <w:rsid w:val="00D15507"/>
    <w:pPr>
      <w:spacing w:line="240" w:lineRule="auto"/>
      <w:ind w:left="397"/>
    </w:pPr>
    <w:rPr>
      <w:spacing w:val="-2"/>
    </w:rPr>
  </w:style>
  <w:style w:type="character" w:customStyle="1" w:styleId="regular">
    <w:name w:val="regular"/>
    <w:basedOn w:val="Standardskriftforavsnitt"/>
    <w:uiPriority w:val="1"/>
    <w:qFormat/>
    <w:rsid w:val="00D15507"/>
    <w:rPr>
      <w:i/>
    </w:rPr>
  </w:style>
  <w:style w:type="character" w:customStyle="1" w:styleId="gjennomstreket">
    <w:name w:val="gjennomstreket"/>
    <w:uiPriority w:val="1"/>
    <w:rsid w:val="00D15507"/>
    <w:rPr>
      <w:strike/>
      <w:dstrike w:val="0"/>
    </w:rPr>
  </w:style>
  <w:style w:type="paragraph" w:customStyle="1" w:styleId="l-avsnitt">
    <w:name w:val="l-avsnitt"/>
    <w:basedOn w:val="l-lovkap"/>
    <w:qFormat/>
    <w:rsid w:val="00D15507"/>
    <w:rPr>
      <w:lang w:val="nn-NO"/>
    </w:rPr>
  </w:style>
  <w:style w:type="paragraph" w:customStyle="1" w:styleId="l-tit-endr-avsnitt">
    <w:name w:val="l-tit-endr-avsnitt"/>
    <w:basedOn w:val="l-tit-endr-lovkap"/>
    <w:qFormat/>
    <w:rsid w:val="00D15507"/>
  </w:style>
  <w:style w:type="paragraph" w:styleId="Liste">
    <w:name w:val="List"/>
    <w:basedOn w:val="Nummerertliste"/>
    <w:qFormat/>
    <w:rsid w:val="00D15507"/>
    <w:pPr>
      <w:numPr>
        <w:numId w:val="21"/>
      </w:numPr>
      <w:ind w:left="397" w:hanging="397"/>
      <w:contextualSpacing/>
    </w:pPr>
    <w:rPr>
      <w:spacing w:val="4"/>
    </w:rPr>
  </w:style>
  <w:style w:type="paragraph" w:customStyle="1" w:styleId="Listebombe2">
    <w:name w:val="Liste bombe 2"/>
    <w:basedOn w:val="Liste2"/>
    <w:qFormat/>
    <w:rsid w:val="00D15507"/>
    <w:pPr>
      <w:numPr>
        <w:numId w:val="15"/>
      </w:numPr>
      <w:ind w:left="794" w:hanging="397"/>
    </w:pPr>
  </w:style>
  <w:style w:type="paragraph" w:styleId="Liste2">
    <w:name w:val="List 2"/>
    <w:basedOn w:val="Liste"/>
    <w:qFormat/>
    <w:rsid w:val="00D15507"/>
    <w:pPr>
      <w:numPr>
        <w:numId w:val="22"/>
      </w:numPr>
      <w:ind w:left="794" w:hanging="397"/>
    </w:pPr>
  </w:style>
  <w:style w:type="paragraph" w:customStyle="1" w:styleId="Listebombe3">
    <w:name w:val="Liste bombe 3"/>
    <w:basedOn w:val="Liste3"/>
    <w:qFormat/>
    <w:rsid w:val="00D15507"/>
    <w:pPr>
      <w:numPr>
        <w:numId w:val="16"/>
      </w:numPr>
      <w:ind w:left="1191" w:hanging="397"/>
    </w:pPr>
  </w:style>
  <w:style w:type="paragraph" w:styleId="Liste3">
    <w:name w:val="List 3"/>
    <w:basedOn w:val="Liste"/>
    <w:qFormat/>
    <w:rsid w:val="00D15507"/>
    <w:pPr>
      <w:numPr>
        <w:numId w:val="23"/>
      </w:numPr>
      <w:ind w:left="1191" w:hanging="397"/>
    </w:pPr>
  </w:style>
  <w:style w:type="paragraph" w:customStyle="1" w:styleId="Listebombe4">
    <w:name w:val="Liste bombe 4"/>
    <w:basedOn w:val="Liste4"/>
    <w:qFormat/>
    <w:rsid w:val="00D15507"/>
    <w:pPr>
      <w:numPr>
        <w:numId w:val="17"/>
      </w:numPr>
      <w:ind w:left="1588" w:hanging="397"/>
    </w:pPr>
  </w:style>
  <w:style w:type="paragraph" w:styleId="Liste4">
    <w:name w:val="List 4"/>
    <w:basedOn w:val="Liste"/>
    <w:qFormat/>
    <w:rsid w:val="00D15507"/>
    <w:pPr>
      <w:numPr>
        <w:numId w:val="24"/>
      </w:numPr>
      <w:ind w:left="1588" w:hanging="397"/>
    </w:pPr>
  </w:style>
  <w:style w:type="paragraph" w:customStyle="1" w:styleId="Listebombe5">
    <w:name w:val="Liste bombe 5"/>
    <w:basedOn w:val="Liste5"/>
    <w:qFormat/>
    <w:rsid w:val="00D15507"/>
    <w:pPr>
      <w:numPr>
        <w:numId w:val="18"/>
      </w:numPr>
      <w:ind w:left="1985" w:hanging="397"/>
    </w:pPr>
  </w:style>
  <w:style w:type="paragraph" w:styleId="Liste5">
    <w:name w:val="List 5"/>
    <w:basedOn w:val="Liste"/>
    <w:qFormat/>
    <w:rsid w:val="00D15507"/>
    <w:pPr>
      <w:numPr>
        <w:numId w:val="25"/>
      </w:numPr>
      <w:ind w:left="1985" w:hanging="397"/>
    </w:pPr>
  </w:style>
  <w:style w:type="paragraph" w:customStyle="1" w:styleId="Listeavsnitt2">
    <w:name w:val="Listeavsnitt 2"/>
    <w:basedOn w:val="Listeavsnitt"/>
    <w:qFormat/>
    <w:rsid w:val="00D15507"/>
    <w:pPr>
      <w:ind w:left="794"/>
    </w:pPr>
  </w:style>
  <w:style w:type="paragraph" w:customStyle="1" w:styleId="Listeavsnitt3">
    <w:name w:val="Listeavsnitt 3"/>
    <w:basedOn w:val="Listeavsnitt"/>
    <w:qFormat/>
    <w:rsid w:val="00D15507"/>
    <w:pPr>
      <w:ind w:left="1191"/>
    </w:pPr>
  </w:style>
  <w:style w:type="paragraph" w:customStyle="1" w:styleId="Listeavsnitt4">
    <w:name w:val="Listeavsnitt 4"/>
    <w:basedOn w:val="Listeavsnitt"/>
    <w:qFormat/>
    <w:rsid w:val="00D15507"/>
    <w:pPr>
      <w:ind w:left="1588"/>
    </w:pPr>
  </w:style>
  <w:style w:type="paragraph" w:customStyle="1" w:styleId="Listeavsnitt5">
    <w:name w:val="Listeavsnitt 5"/>
    <w:basedOn w:val="Listeavsnitt"/>
    <w:qFormat/>
    <w:rsid w:val="00D15507"/>
    <w:pPr>
      <w:ind w:left="1985"/>
    </w:pPr>
  </w:style>
  <w:style w:type="paragraph" w:customStyle="1" w:styleId="Petit">
    <w:name w:val="Petit"/>
    <w:basedOn w:val="Normal"/>
    <w:next w:val="Normal"/>
    <w:qFormat/>
    <w:rsid w:val="00D15507"/>
    <w:rPr>
      <w:spacing w:val="6"/>
      <w:sz w:val="19"/>
    </w:rPr>
  </w:style>
  <w:style w:type="paragraph" w:customStyle="1" w:styleId="TrykkeriMerknad">
    <w:name w:val="TrykkeriMerknad"/>
    <w:basedOn w:val="Normal"/>
    <w:qFormat/>
    <w:rsid w:val="00D15507"/>
    <w:pPr>
      <w:spacing w:before="60"/>
    </w:pPr>
    <w:rPr>
      <w:color w:val="C45911" w:themeColor="accent2" w:themeShade="BF"/>
      <w:spacing w:val="4"/>
      <w:sz w:val="26"/>
    </w:rPr>
  </w:style>
  <w:style w:type="paragraph" w:customStyle="1" w:styleId="ForfatterMerknad">
    <w:name w:val="ForfatterMerknad"/>
    <w:basedOn w:val="TrykkeriMerknad"/>
    <w:qFormat/>
    <w:rsid w:val="00D15507"/>
    <w:pPr>
      <w:shd w:val="clear" w:color="auto" w:fill="FFFF99"/>
      <w:spacing w:line="240" w:lineRule="auto"/>
    </w:pPr>
    <w:rPr>
      <w:color w:val="833C0B" w:themeColor="accent2" w:themeShade="80"/>
    </w:rPr>
  </w:style>
  <w:style w:type="paragraph" w:customStyle="1" w:styleId="UnOverskrift2">
    <w:name w:val="UnOverskrift 2"/>
    <w:basedOn w:val="Overskrift2"/>
    <w:next w:val="Normal"/>
    <w:qFormat/>
    <w:rsid w:val="00D15507"/>
    <w:pPr>
      <w:numPr>
        <w:ilvl w:val="0"/>
        <w:numId w:val="0"/>
      </w:numPr>
    </w:pPr>
  </w:style>
  <w:style w:type="paragraph" w:customStyle="1" w:styleId="UnOverskrift3">
    <w:name w:val="UnOverskrift 3"/>
    <w:basedOn w:val="Overskrift3"/>
    <w:next w:val="Normal"/>
    <w:qFormat/>
    <w:rsid w:val="00D15507"/>
    <w:pPr>
      <w:numPr>
        <w:ilvl w:val="0"/>
        <w:numId w:val="0"/>
      </w:numPr>
    </w:pPr>
  </w:style>
  <w:style w:type="paragraph" w:customStyle="1" w:styleId="UnOverskrift4">
    <w:name w:val="UnOverskrift 4"/>
    <w:basedOn w:val="Overskrift4"/>
    <w:next w:val="Normal"/>
    <w:qFormat/>
    <w:rsid w:val="00D15507"/>
    <w:pPr>
      <w:numPr>
        <w:ilvl w:val="0"/>
        <w:numId w:val="0"/>
      </w:numPr>
    </w:pPr>
  </w:style>
  <w:style w:type="paragraph" w:customStyle="1" w:styleId="UnOverskrift5">
    <w:name w:val="UnOverskrift 5"/>
    <w:basedOn w:val="Overskrift5"/>
    <w:next w:val="Normal"/>
    <w:qFormat/>
    <w:rsid w:val="00D15507"/>
    <w:pPr>
      <w:numPr>
        <w:ilvl w:val="0"/>
        <w:numId w:val="0"/>
      </w:numPr>
    </w:pPr>
  </w:style>
  <w:style w:type="paragraph" w:customStyle="1" w:styleId="Ingress">
    <w:name w:val="Ingress"/>
    <w:basedOn w:val="Normal"/>
    <w:qFormat/>
    <w:rsid w:val="00D15507"/>
    <w:rPr>
      <w:i/>
    </w:rPr>
  </w:style>
  <w:style w:type="paragraph" w:customStyle="1" w:styleId="Note">
    <w:name w:val="Note"/>
    <w:basedOn w:val="Normal"/>
    <w:qFormat/>
    <w:rsid w:val="00D15507"/>
  </w:style>
  <w:style w:type="paragraph" w:customStyle="1" w:styleId="FigurAltTekst">
    <w:name w:val="FigurAltTekst"/>
    <w:basedOn w:val="Note"/>
    <w:qFormat/>
    <w:rsid w:val="00D15507"/>
    <w:rPr>
      <w:color w:val="7030A0"/>
    </w:rPr>
  </w:style>
  <w:style w:type="paragraph" w:customStyle="1" w:styleId="meta-dep">
    <w:name w:val="meta-dep"/>
    <w:basedOn w:val="Normal"/>
    <w:next w:val="Normal"/>
    <w:qFormat/>
    <w:rsid w:val="00D15507"/>
    <w:rPr>
      <w:rFonts w:ascii="Courier New" w:hAnsi="Courier New"/>
      <w:vanish/>
      <w:color w:val="C00000"/>
      <w:sz w:val="28"/>
    </w:rPr>
  </w:style>
  <w:style w:type="paragraph" w:customStyle="1" w:styleId="meta-depavd">
    <w:name w:val="meta-depavd"/>
    <w:basedOn w:val="meta-dep"/>
    <w:next w:val="Normal"/>
    <w:qFormat/>
    <w:rsid w:val="00D15507"/>
  </w:style>
  <w:style w:type="paragraph" w:customStyle="1" w:styleId="meta-forf">
    <w:name w:val="meta-forf"/>
    <w:basedOn w:val="meta-dep"/>
    <w:next w:val="Normal"/>
    <w:qFormat/>
    <w:rsid w:val="00D15507"/>
  </w:style>
  <w:style w:type="paragraph" w:customStyle="1" w:styleId="meta-spr">
    <w:name w:val="meta-spr"/>
    <w:basedOn w:val="meta-dep"/>
    <w:next w:val="Normal"/>
    <w:qFormat/>
    <w:rsid w:val="00D15507"/>
  </w:style>
  <w:style w:type="paragraph" w:customStyle="1" w:styleId="meta-ingress">
    <w:name w:val="meta-ingress"/>
    <w:basedOn w:val="meta-dep"/>
    <w:next w:val="Normal"/>
    <w:qFormat/>
    <w:rsid w:val="00D15507"/>
    <w:rPr>
      <w:color w:val="1F3864" w:themeColor="accent1" w:themeShade="80"/>
      <w:sz w:val="24"/>
    </w:rPr>
  </w:style>
  <w:style w:type="paragraph" w:customStyle="1" w:styleId="meta-sperrefrist">
    <w:name w:val="meta-sperrefrist"/>
    <w:basedOn w:val="meta-dep"/>
    <w:next w:val="Normal"/>
    <w:qFormat/>
    <w:rsid w:val="00D15507"/>
  </w:style>
  <w:style w:type="paragraph" w:customStyle="1" w:styleId="meta-objUrl">
    <w:name w:val="meta-objUrl"/>
    <w:basedOn w:val="meta-dep"/>
    <w:next w:val="Normal"/>
    <w:qFormat/>
    <w:rsid w:val="00D15507"/>
    <w:rPr>
      <w:color w:val="7030A0"/>
    </w:rPr>
  </w:style>
  <w:style w:type="paragraph" w:customStyle="1" w:styleId="meta-dokFormat">
    <w:name w:val="meta-dokFormat"/>
    <w:basedOn w:val="meta-dep"/>
    <w:next w:val="Normal"/>
    <w:qFormat/>
    <w:rsid w:val="00D15507"/>
    <w:rPr>
      <w:color w:val="7030A0"/>
    </w:rPr>
  </w:style>
  <w:style w:type="paragraph" w:customStyle="1" w:styleId="TabellHode-rad">
    <w:name w:val="TabellHode-rad"/>
    <w:basedOn w:val="Normal"/>
    <w:qFormat/>
    <w:rsid w:val="00D15507"/>
    <w:pPr>
      <w:shd w:val="clear" w:color="auto" w:fill="E2EFD9" w:themeFill="accent6" w:themeFillTint="33"/>
    </w:pPr>
  </w:style>
  <w:style w:type="paragraph" w:customStyle="1" w:styleId="TabellHode-kolonne">
    <w:name w:val="TabellHode-kolonne"/>
    <w:basedOn w:val="TabellHode-rad"/>
    <w:qFormat/>
    <w:rsid w:val="00D15507"/>
    <w:pPr>
      <w:shd w:val="clear" w:color="auto" w:fill="D9E2F3" w:themeFill="accent1" w:themeFillTint="33"/>
    </w:pPr>
  </w:style>
  <w:style w:type="paragraph" w:styleId="Indeks1">
    <w:name w:val="index 1"/>
    <w:basedOn w:val="Normal"/>
    <w:next w:val="Normal"/>
    <w:autoRedefine/>
    <w:uiPriority w:val="99"/>
    <w:semiHidden/>
    <w:unhideWhenUsed/>
    <w:rsid w:val="00D15507"/>
    <w:pPr>
      <w:spacing w:after="0" w:line="240" w:lineRule="auto"/>
      <w:ind w:left="240" w:hanging="240"/>
    </w:pPr>
  </w:style>
  <w:style w:type="paragraph" w:styleId="Indeks2">
    <w:name w:val="index 2"/>
    <w:basedOn w:val="Normal"/>
    <w:next w:val="Normal"/>
    <w:autoRedefine/>
    <w:uiPriority w:val="99"/>
    <w:semiHidden/>
    <w:unhideWhenUsed/>
    <w:rsid w:val="00D15507"/>
    <w:pPr>
      <w:spacing w:after="0" w:line="240" w:lineRule="auto"/>
      <w:ind w:left="480" w:hanging="240"/>
    </w:pPr>
  </w:style>
  <w:style w:type="paragraph" w:styleId="Indeks3">
    <w:name w:val="index 3"/>
    <w:basedOn w:val="Normal"/>
    <w:next w:val="Normal"/>
    <w:autoRedefine/>
    <w:uiPriority w:val="99"/>
    <w:semiHidden/>
    <w:unhideWhenUsed/>
    <w:rsid w:val="00D15507"/>
    <w:pPr>
      <w:spacing w:after="0" w:line="240" w:lineRule="auto"/>
      <w:ind w:left="720" w:hanging="240"/>
    </w:pPr>
  </w:style>
  <w:style w:type="paragraph" w:styleId="Indeks4">
    <w:name w:val="index 4"/>
    <w:basedOn w:val="Normal"/>
    <w:next w:val="Normal"/>
    <w:autoRedefine/>
    <w:uiPriority w:val="99"/>
    <w:semiHidden/>
    <w:unhideWhenUsed/>
    <w:rsid w:val="00D15507"/>
    <w:pPr>
      <w:spacing w:after="0" w:line="240" w:lineRule="auto"/>
      <w:ind w:left="960" w:hanging="240"/>
    </w:pPr>
  </w:style>
  <w:style w:type="paragraph" w:styleId="Indeks5">
    <w:name w:val="index 5"/>
    <w:basedOn w:val="Normal"/>
    <w:next w:val="Normal"/>
    <w:autoRedefine/>
    <w:uiPriority w:val="99"/>
    <w:semiHidden/>
    <w:unhideWhenUsed/>
    <w:rsid w:val="00D15507"/>
    <w:pPr>
      <w:spacing w:after="0" w:line="240" w:lineRule="auto"/>
      <w:ind w:left="1200" w:hanging="240"/>
    </w:pPr>
  </w:style>
  <w:style w:type="paragraph" w:styleId="Indeks6">
    <w:name w:val="index 6"/>
    <w:basedOn w:val="Normal"/>
    <w:next w:val="Normal"/>
    <w:autoRedefine/>
    <w:uiPriority w:val="99"/>
    <w:semiHidden/>
    <w:unhideWhenUsed/>
    <w:rsid w:val="00D15507"/>
    <w:pPr>
      <w:spacing w:after="0" w:line="240" w:lineRule="auto"/>
      <w:ind w:left="1440" w:hanging="240"/>
    </w:pPr>
  </w:style>
  <w:style w:type="paragraph" w:styleId="Indeks7">
    <w:name w:val="index 7"/>
    <w:basedOn w:val="Normal"/>
    <w:next w:val="Normal"/>
    <w:autoRedefine/>
    <w:uiPriority w:val="99"/>
    <w:semiHidden/>
    <w:unhideWhenUsed/>
    <w:rsid w:val="00D15507"/>
    <w:pPr>
      <w:spacing w:after="0" w:line="240" w:lineRule="auto"/>
      <w:ind w:left="1680" w:hanging="240"/>
    </w:pPr>
  </w:style>
  <w:style w:type="paragraph" w:styleId="Indeks8">
    <w:name w:val="index 8"/>
    <w:basedOn w:val="Normal"/>
    <w:next w:val="Normal"/>
    <w:autoRedefine/>
    <w:uiPriority w:val="99"/>
    <w:semiHidden/>
    <w:unhideWhenUsed/>
    <w:rsid w:val="00D15507"/>
    <w:pPr>
      <w:spacing w:after="0" w:line="240" w:lineRule="auto"/>
      <w:ind w:left="1920" w:hanging="240"/>
    </w:pPr>
  </w:style>
  <w:style w:type="paragraph" w:styleId="Indeks9">
    <w:name w:val="index 9"/>
    <w:basedOn w:val="Normal"/>
    <w:next w:val="Normal"/>
    <w:autoRedefine/>
    <w:uiPriority w:val="99"/>
    <w:semiHidden/>
    <w:unhideWhenUsed/>
    <w:rsid w:val="00D15507"/>
    <w:pPr>
      <w:spacing w:after="0" w:line="240" w:lineRule="auto"/>
      <w:ind w:left="2160" w:hanging="240"/>
    </w:pPr>
  </w:style>
  <w:style w:type="paragraph" w:styleId="INNH1">
    <w:name w:val="toc 1"/>
    <w:basedOn w:val="Normal"/>
    <w:next w:val="Normal"/>
    <w:uiPriority w:val="39"/>
    <w:rsid w:val="00D15507"/>
    <w:pPr>
      <w:tabs>
        <w:tab w:val="right" w:leader="dot" w:pos="8306"/>
      </w:tabs>
    </w:pPr>
  </w:style>
  <w:style w:type="paragraph" w:styleId="INNH2">
    <w:name w:val="toc 2"/>
    <w:basedOn w:val="Normal"/>
    <w:next w:val="Normal"/>
    <w:uiPriority w:val="39"/>
    <w:rsid w:val="00D15507"/>
    <w:pPr>
      <w:tabs>
        <w:tab w:val="right" w:leader="dot" w:pos="8306"/>
      </w:tabs>
      <w:ind w:left="200"/>
    </w:pPr>
  </w:style>
  <w:style w:type="paragraph" w:styleId="INNH3">
    <w:name w:val="toc 3"/>
    <w:basedOn w:val="Normal"/>
    <w:next w:val="Normal"/>
    <w:uiPriority w:val="39"/>
    <w:rsid w:val="00D15507"/>
    <w:pPr>
      <w:tabs>
        <w:tab w:val="right" w:leader="dot" w:pos="8306"/>
      </w:tabs>
      <w:ind w:left="400"/>
    </w:pPr>
  </w:style>
  <w:style w:type="paragraph" w:styleId="INNH4">
    <w:name w:val="toc 4"/>
    <w:basedOn w:val="Normal"/>
    <w:next w:val="Normal"/>
    <w:semiHidden/>
    <w:rsid w:val="00D15507"/>
    <w:pPr>
      <w:tabs>
        <w:tab w:val="right" w:leader="dot" w:pos="8306"/>
      </w:tabs>
      <w:ind w:left="600"/>
    </w:pPr>
  </w:style>
  <w:style w:type="paragraph" w:styleId="INNH5">
    <w:name w:val="toc 5"/>
    <w:basedOn w:val="Normal"/>
    <w:next w:val="Normal"/>
    <w:semiHidden/>
    <w:rsid w:val="00D15507"/>
    <w:pPr>
      <w:tabs>
        <w:tab w:val="right" w:leader="dot" w:pos="8306"/>
      </w:tabs>
      <w:ind w:left="800"/>
    </w:pPr>
  </w:style>
  <w:style w:type="paragraph" w:styleId="INNH6">
    <w:name w:val="toc 6"/>
    <w:basedOn w:val="Normal"/>
    <w:next w:val="Normal"/>
    <w:autoRedefine/>
    <w:uiPriority w:val="39"/>
    <w:semiHidden/>
    <w:unhideWhenUsed/>
    <w:rsid w:val="00D15507"/>
    <w:pPr>
      <w:spacing w:after="100"/>
      <w:ind w:left="1200"/>
    </w:pPr>
  </w:style>
  <w:style w:type="paragraph" w:styleId="INNH7">
    <w:name w:val="toc 7"/>
    <w:basedOn w:val="Normal"/>
    <w:next w:val="Normal"/>
    <w:autoRedefine/>
    <w:uiPriority w:val="39"/>
    <w:semiHidden/>
    <w:unhideWhenUsed/>
    <w:rsid w:val="00D15507"/>
    <w:pPr>
      <w:spacing w:after="100"/>
      <w:ind w:left="1440"/>
    </w:pPr>
  </w:style>
  <w:style w:type="paragraph" w:styleId="INNH8">
    <w:name w:val="toc 8"/>
    <w:basedOn w:val="Normal"/>
    <w:next w:val="Normal"/>
    <w:autoRedefine/>
    <w:uiPriority w:val="39"/>
    <w:semiHidden/>
    <w:unhideWhenUsed/>
    <w:rsid w:val="00D15507"/>
    <w:pPr>
      <w:spacing w:after="100"/>
      <w:ind w:left="1680"/>
    </w:pPr>
  </w:style>
  <w:style w:type="paragraph" w:styleId="INNH9">
    <w:name w:val="toc 9"/>
    <w:basedOn w:val="Normal"/>
    <w:next w:val="Normal"/>
    <w:autoRedefine/>
    <w:uiPriority w:val="39"/>
    <w:semiHidden/>
    <w:unhideWhenUsed/>
    <w:rsid w:val="00D15507"/>
    <w:pPr>
      <w:spacing w:after="100"/>
      <w:ind w:left="1920"/>
    </w:pPr>
  </w:style>
  <w:style w:type="paragraph" w:styleId="Vanliginnrykk">
    <w:name w:val="Normal Indent"/>
    <w:basedOn w:val="Normal"/>
    <w:uiPriority w:val="99"/>
    <w:semiHidden/>
    <w:unhideWhenUsed/>
    <w:rsid w:val="00D15507"/>
    <w:pPr>
      <w:ind w:left="708"/>
    </w:pPr>
  </w:style>
  <w:style w:type="paragraph" w:styleId="Fotnotetekst">
    <w:name w:val="footnote text"/>
    <w:basedOn w:val="Normal"/>
    <w:link w:val="FotnotetekstTegn"/>
    <w:semiHidden/>
    <w:rsid w:val="00D15507"/>
    <w:rPr>
      <w:spacing w:val="4"/>
    </w:rPr>
  </w:style>
  <w:style w:type="character" w:customStyle="1" w:styleId="FootnoteTextChar">
    <w:name w:val="Footnote Text Char"/>
    <w:basedOn w:val="Standardskriftforavsnitt"/>
    <w:semiHidden/>
    <w:rsid w:val="00516094"/>
    <w:rPr>
      <w:rFonts w:ascii="Open Sans" w:eastAsia="Times New Roman" w:hAnsi="Open Sans"/>
      <w:spacing w:val="4"/>
      <w:lang w:val="nb-NO" w:eastAsia="nb-NO"/>
    </w:rPr>
  </w:style>
  <w:style w:type="paragraph" w:styleId="Merknadstekst">
    <w:name w:val="annotation text"/>
    <w:basedOn w:val="Normal"/>
    <w:link w:val="MerknadstekstTegn"/>
    <w:semiHidden/>
    <w:rsid w:val="00D15507"/>
  </w:style>
  <w:style w:type="character" w:customStyle="1" w:styleId="CommentTextChar">
    <w:name w:val="Comment Text Char"/>
    <w:basedOn w:val="Standardskriftforavsnitt"/>
    <w:semiHidden/>
    <w:rsid w:val="00516094"/>
    <w:rPr>
      <w:rFonts w:ascii="Open Sans" w:eastAsia="Times New Roman" w:hAnsi="Open Sans"/>
      <w:lang w:val="nb-NO" w:eastAsia="nb-NO"/>
    </w:rPr>
  </w:style>
  <w:style w:type="paragraph" w:styleId="Topptekst">
    <w:name w:val="header"/>
    <w:basedOn w:val="Normal"/>
    <w:link w:val="TopptekstTegn"/>
    <w:rsid w:val="00D15507"/>
    <w:pPr>
      <w:tabs>
        <w:tab w:val="center" w:pos="4536"/>
        <w:tab w:val="right" w:pos="9072"/>
      </w:tabs>
    </w:pPr>
  </w:style>
  <w:style w:type="character" w:customStyle="1" w:styleId="HeaderChar">
    <w:name w:val="Header Char"/>
    <w:basedOn w:val="Standardskriftforavsnitt"/>
    <w:rsid w:val="00516094"/>
    <w:rPr>
      <w:rFonts w:ascii="Open Sans" w:eastAsia="Times New Roman" w:hAnsi="Open Sans"/>
      <w:lang w:val="nb-NO" w:eastAsia="nb-NO"/>
    </w:rPr>
  </w:style>
  <w:style w:type="paragraph" w:styleId="Bunntekst">
    <w:name w:val="footer"/>
    <w:basedOn w:val="Normal"/>
    <w:link w:val="BunntekstTegn"/>
    <w:uiPriority w:val="99"/>
    <w:rsid w:val="00D15507"/>
    <w:pPr>
      <w:tabs>
        <w:tab w:val="center" w:pos="4153"/>
        <w:tab w:val="right" w:pos="8306"/>
      </w:tabs>
    </w:pPr>
    <w:rPr>
      <w:spacing w:val="4"/>
    </w:rPr>
  </w:style>
  <w:style w:type="character" w:customStyle="1" w:styleId="FooterChar">
    <w:name w:val="Footer Char"/>
    <w:basedOn w:val="Standardskriftforavsnitt"/>
    <w:uiPriority w:val="99"/>
    <w:rsid w:val="00516094"/>
    <w:rPr>
      <w:rFonts w:ascii="Open Sans" w:eastAsia="Times New Roman" w:hAnsi="Open Sans"/>
      <w:spacing w:val="4"/>
      <w:lang w:val="nb-NO" w:eastAsia="nb-NO"/>
    </w:rPr>
  </w:style>
  <w:style w:type="paragraph" w:styleId="Stikkordregisteroverskrift">
    <w:name w:val="index heading"/>
    <w:basedOn w:val="Normal"/>
    <w:next w:val="Indeks1"/>
    <w:uiPriority w:val="99"/>
    <w:semiHidden/>
    <w:unhideWhenUsed/>
    <w:rsid w:val="00D15507"/>
    <w:rPr>
      <w:rFonts w:asciiTheme="majorHAnsi" w:eastAsiaTheme="majorEastAsia" w:hAnsiTheme="majorHAnsi" w:cstheme="majorBidi"/>
      <w:b/>
      <w:bCs/>
    </w:rPr>
  </w:style>
  <w:style w:type="paragraph" w:styleId="Bildetekst">
    <w:name w:val="caption"/>
    <w:basedOn w:val="Normal"/>
    <w:next w:val="Normal"/>
    <w:uiPriority w:val="35"/>
    <w:unhideWhenUsed/>
    <w:qFormat/>
    <w:rsid w:val="00D15507"/>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D15507"/>
    <w:pPr>
      <w:spacing w:after="0"/>
    </w:pPr>
  </w:style>
  <w:style w:type="paragraph" w:styleId="Konvoluttadresse">
    <w:name w:val="envelope address"/>
    <w:basedOn w:val="Normal"/>
    <w:uiPriority w:val="99"/>
    <w:semiHidden/>
    <w:unhideWhenUsed/>
    <w:rsid w:val="00D1550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D15507"/>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D15507"/>
    <w:rPr>
      <w:vertAlign w:val="superscript"/>
    </w:rPr>
  </w:style>
  <w:style w:type="character" w:styleId="Merknadsreferanse">
    <w:name w:val="annotation reference"/>
    <w:basedOn w:val="Standardskriftforavsnitt"/>
    <w:semiHidden/>
    <w:rsid w:val="00D15507"/>
    <w:rPr>
      <w:sz w:val="16"/>
    </w:rPr>
  </w:style>
  <w:style w:type="character" w:styleId="Linjenummer">
    <w:name w:val="line number"/>
    <w:basedOn w:val="Standardskriftforavsnitt"/>
    <w:uiPriority w:val="99"/>
    <w:semiHidden/>
    <w:unhideWhenUsed/>
    <w:rsid w:val="00D15507"/>
  </w:style>
  <w:style w:type="character" w:styleId="Sidetall">
    <w:name w:val="page number"/>
    <w:basedOn w:val="Standardskriftforavsnitt"/>
    <w:rsid w:val="00D15507"/>
  </w:style>
  <w:style w:type="character" w:styleId="Sluttnotereferanse">
    <w:name w:val="endnote reference"/>
    <w:basedOn w:val="Standardskriftforavsnitt"/>
    <w:uiPriority w:val="99"/>
    <w:semiHidden/>
    <w:unhideWhenUsed/>
    <w:rsid w:val="00D15507"/>
    <w:rPr>
      <w:vertAlign w:val="superscript"/>
    </w:rPr>
  </w:style>
  <w:style w:type="paragraph" w:styleId="Sluttnotetekst">
    <w:name w:val="endnote text"/>
    <w:basedOn w:val="Normal"/>
    <w:link w:val="SluttnotetekstTegn"/>
    <w:uiPriority w:val="99"/>
    <w:semiHidden/>
    <w:unhideWhenUsed/>
    <w:rsid w:val="00D15507"/>
    <w:pPr>
      <w:spacing w:after="0" w:line="240" w:lineRule="auto"/>
    </w:pPr>
    <w:rPr>
      <w:szCs w:val="20"/>
    </w:rPr>
  </w:style>
  <w:style w:type="character" w:customStyle="1" w:styleId="EndnoteTextChar">
    <w:name w:val="Endnote Text Char"/>
    <w:basedOn w:val="Standardskriftforavsnitt"/>
    <w:uiPriority w:val="99"/>
    <w:semiHidden/>
    <w:rsid w:val="00516094"/>
    <w:rPr>
      <w:rFonts w:ascii="Open Sans" w:eastAsia="Times New Roman" w:hAnsi="Open Sans"/>
      <w:szCs w:val="20"/>
      <w:lang w:val="nb-NO" w:eastAsia="nb-NO"/>
    </w:rPr>
  </w:style>
  <w:style w:type="paragraph" w:styleId="Kildeliste">
    <w:name w:val="table of authorities"/>
    <w:basedOn w:val="Normal"/>
    <w:next w:val="Normal"/>
    <w:uiPriority w:val="99"/>
    <w:semiHidden/>
    <w:unhideWhenUsed/>
    <w:rsid w:val="00D15507"/>
    <w:pPr>
      <w:spacing w:after="0"/>
      <w:ind w:left="240" w:hanging="240"/>
    </w:pPr>
  </w:style>
  <w:style w:type="paragraph" w:styleId="Makrotekst">
    <w:name w:val="macro"/>
    <w:link w:val="MakrotekstTegn"/>
    <w:uiPriority w:val="99"/>
    <w:semiHidden/>
    <w:unhideWhenUsed/>
    <w:rsid w:val="00D15507"/>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val="nb-NO" w:eastAsia="nb-NO"/>
    </w:rPr>
  </w:style>
  <w:style w:type="character" w:customStyle="1" w:styleId="MacroTextChar">
    <w:name w:val="Macro Text Char"/>
    <w:basedOn w:val="Standardskriftforavsnitt"/>
    <w:uiPriority w:val="99"/>
    <w:semiHidden/>
    <w:rsid w:val="00516094"/>
    <w:rPr>
      <w:rFonts w:ascii="Consolas" w:eastAsia="Times New Roman" w:hAnsi="Consolas"/>
      <w:sz w:val="20"/>
      <w:szCs w:val="20"/>
      <w:lang w:val="nb-NO" w:eastAsia="nb-NO"/>
    </w:rPr>
  </w:style>
  <w:style w:type="paragraph" w:styleId="Kildelisteoverskrift">
    <w:name w:val="toa heading"/>
    <w:basedOn w:val="Normal"/>
    <w:next w:val="Normal"/>
    <w:uiPriority w:val="99"/>
    <w:semiHidden/>
    <w:unhideWhenUsed/>
    <w:rsid w:val="00D15507"/>
    <w:pPr>
      <w:spacing w:before="120"/>
    </w:pPr>
    <w:rPr>
      <w:rFonts w:asciiTheme="majorHAnsi" w:eastAsiaTheme="majorEastAsia" w:hAnsiTheme="majorHAnsi" w:cstheme="majorBidi"/>
      <w:b/>
      <w:bCs/>
      <w:szCs w:val="24"/>
    </w:rPr>
  </w:style>
  <w:style w:type="paragraph" w:styleId="Punktliste">
    <w:name w:val="List Bullet"/>
    <w:basedOn w:val="Normal"/>
    <w:rsid w:val="00D15507"/>
    <w:pPr>
      <w:numPr>
        <w:numId w:val="2"/>
      </w:numPr>
      <w:spacing w:after="0"/>
    </w:pPr>
    <w:rPr>
      <w:spacing w:val="4"/>
    </w:rPr>
  </w:style>
  <w:style w:type="paragraph" w:styleId="Nummerertliste">
    <w:name w:val="List Number"/>
    <w:qFormat/>
    <w:rsid w:val="00D15507"/>
    <w:pPr>
      <w:keepLines/>
      <w:numPr>
        <w:numId w:val="27"/>
      </w:numPr>
      <w:tabs>
        <w:tab w:val="num" w:pos="397"/>
      </w:tabs>
      <w:spacing w:after="0" w:line="288" w:lineRule="auto"/>
      <w:ind w:left="397" w:hanging="397"/>
    </w:pPr>
    <w:rPr>
      <w:rFonts w:ascii="Open Sans" w:eastAsia="Batang" w:hAnsi="Open Sans"/>
      <w:szCs w:val="20"/>
      <w:lang w:val="nb-NO" w:eastAsia="nb-NO"/>
    </w:rPr>
  </w:style>
  <w:style w:type="paragraph" w:styleId="Punktliste2">
    <w:name w:val="List Bullet 2"/>
    <w:basedOn w:val="Normal"/>
    <w:rsid w:val="00D15507"/>
    <w:pPr>
      <w:numPr>
        <w:numId w:val="3"/>
      </w:numPr>
      <w:spacing w:after="0"/>
    </w:pPr>
    <w:rPr>
      <w:spacing w:val="4"/>
    </w:rPr>
  </w:style>
  <w:style w:type="paragraph" w:styleId="Punktliste3">
    <w:name w:val="List Bullet 3"/>
    <w:basedOn w:val="Normal"/>
    <w:rsid w:val="00D15507"/>
    <w:pPr>
      <w:numPr>
        <w:numId w:val="4"/>
      </w:numPr>
      <w:spacing w:after="0"/>
    </w:pPr>
    <w:rPr>
      <w:spacing w:val="4"/>
    </w:rPr>
  </w:style>
  <w:style w:type="paragraph" w:styleId="Punktliste4">
    <w:name w:val="List Bullet 4"/>
    <w:basedOn w:val="Normal"/>
    <w:rsid w:val="00D15507"/>
    <w:pPr>
      <w:numPr>
        <w:numId w:val="5"/>
      </w:numPr>
      <w:spacing w:after="0"/>
    </w:pPr>
  </w:style>
  <w:style w:type="paragraph" w:styleId="Punktliste5">
    <w:name w:val="List Bullet 5"/>
    <w:basedOn w:val="Normal"/>
    <w:rsid w:val="00D15507"/>
    <w:pPr>
      <w:numPr>
        <w:numId w:val="6"/>
      </w:numPr>
      <w:spacing w:after="0"/>
    </w:pPr>
  </w:style>
  <w:style w:type="paragraph" w:styleId="Nummerertliste2">
    <w:name w:val="List Number 2"/>
    <w:basedOn w:val="Nummerertliste"/>
    <w:qFormat/>
    <w:rsid w:val="00D15507"/>
    <w:pPr>
      <w:numPr>
        <w:numId w:val="28"/>
      </w:numPr>
      <w:ind w:left="794" w:hanging="397"/>
    </w:pPr>
  </w:style>
  <w:style w:type="paragraph" w:styleId="Nummerertliste3">
    <w:name w:val="List Number 3"/>
    <w:basedOn w:val="Nummerertliste"/>
    <w:qFormat/>
    <w:rsid w:val="00D15507"/>
    <w:pPr>
      <w:numPr>
        <w:numId w:val="29"/>
      </w:numPr>
      <w:tabs>
        <w:tab w:val="num" w:pos="397"/>
      </w:tabs>
      <w:ind w:left="1191" w:hanging="397"/>
    </w:pPr>
  </w:style>
  <w:style w:type="paragraph" w:styleId="Nummerertliste4">
    <w:name w:val="List Number 4"/>
    <w:basedOn w:val="Nummerertliste"/>
    <w:rsid w:val="00D15507"/>
    <w:pPr>
      <w:numPr>
        <w:numId w:val="30"/>
      </w:numPr>
      <w:tabs>
        <w:tab w:val="num" w:pos="397"/>
      </w:tabs>
      <w:ind w:left="1588" w:hanging="397"/>
    </w:pPr>
  </w:style>
  <w:style w:type="paragraph" w:styleId="Nummerertliste5">
    <w:name w:val="List Number 5"/>
    <w:basedOn w:val="Nummerertliste"/>
    <w:qFormat/>
    <w:rsid w:val="00D15507"/>
    <w:pPr>
      <w:numPr>
        <w:numId w:val="31"/>
      </w:numPr>
      <w:tabs>
        <w:tab w:val="num" w:pos="397"/>
      </w:tabs>
      <w:ind w:left="1985" w:hanging="397"/>
    </w:pPr>
  </w:style>
  <w:style w:type="paragraph" w:styleId="Tittel">
    <w:name w:val="Title"/>
    <w:basedOn w:val="Normal"/>
    <w:next w:val="Normal"/>
    <w:link w:val="TittelTegn"/>
    <w:uiPriority w:val="10"/>
    <w:qFormat/>
    <w:rsid w:val="00D1550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Standardskriftforavsnitt"/>
    <w:uiPriority w:val="10"/>
    <w:rsid w:val="00516094"/>
    <w:rPr>
      <w:rFonts w:asciiTheme="majorHAnsi" w:eastAsiaTheme="majorEastAsia" w:hAnsiTheme="majorHAnsi" w:cstheme="majorBidi"/>
      <w:color w:val="323E4F" w:themeColor="text2" w:themeShade="BF"/>
      <w:spacing w:val="5"/>
      <w:kern w:val="28"/>
      <w:sz w:val="52"/>
      <w:szCs w:val="52"/>
      <w:lang w:val="nb-NO" w:eastAsia="nb-NO"/>
    </w:rPr>
  </w:style>
  <w:style w:type="paragraph" w:styleId="Hilsen">
    <w:name w:val="Closing"/>
    <w:basedOn w:val="Normal"/>
    <w:link w:val="HilsenTegn"/>
    <w:uiPriority w:val="99"/>
    <w:semiHidden/>
    <w:unhideWhenUsed/>
    <w:rsid w:val="00D15507"/>
    <w:pPr>
      <w:spacing w:after="0" w:line="240" w:lineRule="auto"/>
      <w:ind w:left="4252"/>
    </w:pPr>
  </w:style>
  <w:style w:type="character" w:customStyle="1" w:styleId="ClosingChar">
    <w:name w:val="Closing Char"/>
    <w:basedOn w:val="Standardskriftforavsnitt"/>
    <w:uiPriority w:val="99"/>
    <w:semiHidden/>
    <w:rsid w:val="00516094"/>
    <w:rPr>
      <w:rFonts w:ascii="Open Sans" w:eastAsia="Times New Roman" w:hAnsi="Open Sans"/>
      <w:lang w:val="nb-NO" w:eastAsia="nb-NO"/>
    </w:rPr>
  </w:style>
  <w:style w:type="paragraph" w:styleId="Underskrift">
    <w:name w:val="Signature"/>
    <w:basedOn w:val="Normal"/>
    <w:link w:val="UnderskriftTegn"/>
    <w:uiPriority w:val="99"/>
    <w:semiHidden/>
    <w:unhideWhenUsed/>
    <w:rsid w:val="00D15507"/>
    <w:pPr>
      <w:spacing w:after="0" w:line="240" w:lineRule="auto"/>
      <w:ind w:left="4252"/>
    </w:pPr>
  </w:style>
  <w:style w:type="character" w:customStyle="1" w:styleId="SignatureChar">
    <w:name w:val="Signature Char"/>
    <w:basedOn w:val="Standardskriftforavsnitt"/>
    <w:uiPriority w:val="99"/>
    <w:semiHidden/>
    <w:rsid w:val="00516094"/>
    <w:rPr>
      <w:rFonts w:ascii="Open Sans" w:eastAsia="Times New Roman" w:hAnsi="Open Sans"/>
      <w:lang w:val="nb-NO" w:eastAsia="nb-NO"/>
    </w:rPr>
  </w:style>
  <w:style w:type="paragraph" w:styleId="Brdtekst">
    <w:name w:val="Body Text"/>
    <w:basedOn w:val="Normal"/>
    <w:link w:val="BrdtekstTegn"/>
    <w:uiPriority w:val="99"/>
    <w:semiHidden/>
    <w:unhideWhenUsed/>
    <w:rsid w:val="00D15507"/>
  </w:style>
  <w:style w:type="character" w:customStyle="1" w:styleId="BodyTextChar">
    <w:name w:val="Body Text Char"/>
    <w:basedOn w:val="Standardskriftforavsnitt"/>
    <w:uiPriority w:val="99"/>
    <w:semiHidden/>
    <w:rsid w:val="00516094"/>
    <w:rPr>
      <w:rFonts w:ascii="Open Sans" w:eastAsia="Times New Roman" w:hAnsi="Open Sans"/>
      <w:lang w:val="nb-NO" w:eastAsia="nb-NO"/>
    </w:rPr>
  </w:style>
  <w:style w:type="paragraph" w:styleId="Brdtekstinnrykk">
    <w:name w:val="Body Text Indent"/>
    <w:basedOn w:val="Normal"/>
    <w:link w:val="BrdtekstinnrykkTegn"/>
    <w:uiPriority w:val="99"/>
    <w:semiHidden/>
    <w:unhideWhenUsed/>
    <w:rsid w:val="00D15507"/>
    <w:pPr>
      <w:ind w:left="283"/>
    </w:pPr>
  </w:style>
  <w:style w:type="character" w:customStyle="1" w:styleId="BodyTextIndentChar">
    <w:name w:val="Body Text Indent Char"/>
    <w:basedOn w:val="Standardskriftforavsnitt"/>
    <w:uiPriority w:val="99"/>
    <w:semiHidden/>
    <w:rsid w:val="00516094"/>
    <w:rPr>
      <w:rFonts w:ascii="Open Sans" w:eastAsia="Times New Roman" w:hAnsi="Open Sans"/>
      <w:lang w:val="nb-NO" w:eastAsia="nb-NO"/>
    </w:rPr>
  </w:style>
  <w:style w:type="paragraph" w:styleId="Liste-forts">
    <w:name w:val="List Continue"/>
    <w:basedOn w:val="Normal"/>
    <w:uiPriority w:val="99"/>
    <w:semiHidden/>
    <w:unhideWhenUsed/>
    <w:rsid w:val="00D15507"/>
    <w:pPr>
      <w:ind w:left="283"/>
      <w:contextualSpacing/>
    </w:pPr>
  </w:style>
  <w:style w:type="paragraph" w:styleId="Liste-forts2">
    <w:name w:val="List Continue 2"/>
    <w:basedOn w:val="Normal"/>
    <w:uiPriority w:val="99"/>
    <w:semiHidden/>
    <w:unhideWhenUsed/>
    <w:rsid w:val="00D15507"/>
    <w:pPr>
      <w:ind w:left="566"/>
      <w:contextualSpacing/>
    </w:pPr>
  </w:style>
  <w:style w:type="paragraph" w:styleId="Liste-forts3">
    <w:name w:val="List Continue 3"/>
    <w:basedOn w:val="Normal"/>
    <w:uiPriority w:val="99"/>
    <w:semiHidden/>
    <w:unhideWhenUsed/>
    <w:rsid w:val="00D15507"/>
    <w:pPr>
      <w:ind w:left="849"/>
      <w:contextualSpacing/>
    </w:pPr>
  </w:style>
  <w:style w:type="paragraph" w:styleId="Liste-forts4">
    <w:name w:val="List Continue 4"/>
    <w:basedOn w:val="Normal"/>
    <w:uiPriority w:val="99"/>
    <w:semiHidden/>
    <w:unhideWhenUsed/>
    <w:rsid w:val="00D15507"/>
    <w:pPr>
      <w:ind w:left="1132"/>
      <w:contextualSpacing/>
    </w:pPr>
  </w:style>
  <w:style w:type="paragraph" w:styleId="Liste-forts5">
    <w:name w:val="List Continue 5"/>
    <w:basedOn w:val="Normal"/>
    <w:uiPriority w:val="99"/>
    <w:semiHidden/>
    <w:unhideWhenUsed/>
    <w:rsid w:val="00D15507"/>
    <w:pPr>
      <w:ind w:left="1415"/>
      <w:contextualSpacing/>
    </w:pPr>
  </w:style>
  <w:style w:type="paragraph" w:styleId="Meldingshode">
    <w:name w:val="Message Header"/>
    <w:basedOn w:val="Normal"/>
    <w:link w:val="MeldingshodeTegn"/>
    <w:uiPriority w:val="99"/>
    <w:semiHidden/>
    <w:unhideWhenUsed/>
    <w:rsid w:val="00D1550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Standardskriftforavsnitt"/>
    <w:uiPriority w:val="99"/>
    <w:semiHidden/>
    <w:rsid w:val="00516094"/>
    <w:rPr>
      <w:rFonts w:asciiTheme="majorHAnsi" w:eastAsiaTheme="majorEastAsia" w:hAnsiTheme="majorHAnsi" w:cstheme="majorBidi"/>
      <w:szCs w:val="24"/>
      <w:shd w:val="pct20" w:color="auto" w:fill="auto"/>
      <w:lang w:val="nb-NO" w:eastAsia="nb-NO"/>
    </w:rPr>
  </w:style>
  <w:style w:type="paragraph" w:styleId="Undertittel">
    <w:name w:val="Subtitle"/>
    <w:basedOn w:val="Overskrift1"/>
    <w:next w:val="Normal"/>
    <w:link w:val="UndertittelTegn"/>
    <w:qFormat/>
    <w:rsid w:val="00D15507"/>
    <w:pPr>
      <w:numPr>
        <w:numId w:val="0"/>
      </w:numPr>
      <w:spacing w:before="240"/>
      <w:outlineLvl w:val="9"/>
    </w:pPr>
    <w:rPr>
      <w:spacing w:val="4"/>
      <w:sz w:val="28"/>
    </w:rPr>
  </w:style>
  <w:style w:type="character" w:customStyle="1" w:styleId="SubtitleChar">
    <w:name w:val="Subtitle Char"/>
    <w:basedOn w:val="Standardskriftforavsnitt"/>
    <w:rsid w:val="00516094"/>
    <w:rPr>
      <w:rFonts w:ascii="Open Sans" w:eastAsia="Times New Roman" w:hAnsi="Open Sans"/>
      <w:b/>
      <w:spacing w:val="4"/>
      <w:kern w:val="28"/>
      <w:sz w:val="28"/>
      <w:lang w:val="nb-NO" w:eastAsia="nb-NO"/>
    </w:rPr>
  </w:style>
  <w:style w:type="paragraph" w:styleId="Innledendehilsen">
    <w:name w:val="Salutation"/>
    <w:basedOn w:val="Normal"/>
    <w:next w:val="Normal"/>
    <w:link w:val="InnledendehilsenTegn"/>
    <w:uiPriority w:val="99"/>
    <w:semiHidden/>
    <w:unhideWhenUsed/>
    <w:rsid w:val="00D15507"/>
  </w:style>
  <w:style w:type="character" w:customStyle="1" w:styleId="SalutationChar">
    <w:name w:val="Salutation Char"/>
    <w:basedOn w:val="Standardskriftforavsnitt"/>
    <w:uiPriority w:val="99"/>
    <w:semiHidden/>
    <w:rsid w:val="00516094"/>
    <w:rPr>
      <w:rFonts w:ascii="Open Sans" w:eastAsia="Times New Roman" w:hAnsi="Open Sans"/>
      <w:lang w:val="nb-NO" w:eastAsia="nb-NO"/>
    </w:rPr>
  </w:style>
  <w:style w:type="paragraph" w:styleId="Brdtekst-frsteinnrykk">
    <w:name w:val="Body Text First Indent"/>
    <w:basedOn w:val="Brdtekst"/>
    <w:link w:val="Brdtekst-frsteinnrykkTegn"/>
    <w:uiPriority w:val="99"/>
    <w:semiHidden/>
    <w:unhideWhenUsed/>
    <w:rsid w:val="00D15507"/>
    <w:pPr>
      <w:ind w:firstLine="360"/>
    </w:pPr>
  </w:style>
  <w:style w:type="character" w:customStyle="1" w:styleId="BodyTextFirstIndentChar">
    <w:name w:val="Body Text First Indent Char"/>
    <w:basedOn w:val="BodyTextChar"/>
    <w:uiPriority w:val="99"/>
    <w:semiHidden/>
    <w:rsid w:val="00516094"/>
    <w:rPr>
      <w:rFonts w:ascii="Open Sans" w:eastAsia="Times New Roman" w:hAnsi="Open Sans"/>
      <w:lang w:val="nb-NO" w:eastAsia="nb-NO"/>
    </w:rPr>
  </w:style>
  <w:style w:type="paragraph" w:styleId="Brdtekst-frsteinnrykk2">
    <w:name w:val="Body Text First Indent 2"/>
    <w:basedOn w:val="Brdtekstinnrykk"/>
    <w:link w:val="Brdtekst-frsteinnrykk2Tegn"/>
    <w:uiPriority w:val="99"/>
    <w:semiHidden/>
    <w:unhideWhenUsed/>
    <w:rsid w:val="00D15507"/>
    <w:pPr>
      <w:ind w:left="360" w:firstLine="360"/>
    </w:pPr>
  </w:style>
  <w:style w:type="character" w:customStyle="1" w:styleId="BodyTextFirstIndent2Char">
    <w:name w:val="Body Text First Indent 2 Char"/>
    <w:basedOn w:val="BodyTextIndentChar"/>
    <w:uiPriority w:val="99"/>
    <w:semiHidden/>
    <w:rsid w:val="00516094"/>
    <w:rPr>
      <w:rFonts w:ascii="Open Sans" w:eastAsia="Times New Roman" w:hAnsi="Open Sans"/>
      <w:lang w:val="nb-NO" w:eastAsia="nb-NO"/>
    </w:rPr>
  </w:style>
  <w:style w:type="paragraph" w:styleId="Notatoverskrift">
    <w:name w:val="Note Heading"/>
    <w:basedOn w:val="Normal"/>
    <w:next w:val="Normal"/>
    <w:link w:val="NotatoverskriftTegn"/>
    <w:uiPriority w:val="99"/>
    <w:semiHidden/>
    <w:unhideWhenUsed/>
    <w:rsid w:val="00D15507"/>
    <w:pPr>
      <w:spacing w:after="0" w:line="240" w:lineRule="auto"/>
    </w:pPr>
  </w:style>
  <w:style w:type="character" w:customStyle="1" w:styleId="NoteHeadingChar">
    <w:name w:val="Note Heading Char"/>
    <w:basedOn w:val="Standardskriftforavsnitt"/>
    <w:uiPriority w:val="99"/>
    <w:semiHidden/>
    <w:rsid w:val="00516094"/>
    <w:rPr>
      <w:rFonts w:ascii="Open Sans" w:eastAsia="Times New Roman" w:hAnsi="Open Sans"/>
      <w:lang w:val="nb-NO" w:eastAsia="nb-NO"/>
    </w:rPr>
  </w:style>
  <w:style w:type="paragraph" w:styleId="Brdtekst2">
    <w:name w:val="Body Text 2"/>
    <w:basedOn w:val="Normal"/>
    <w:link w:val="Brdtekst2Tegn"/>
    <w:uiPriority w:val="99"/>
    <w:semiHidden/>
    <w:unhideWhenUsed/>
    <w:rsid w:val="00D15507"/>
    <w:pPr>
      <w:spacing w:line="480" w:lineRule="auto"/>
    </w:pPr>
  </w:style>
  <w:style w:type="character" w:customStyle="1" w:styleId="BodyText2Char">
    <w:name w:val="Body Text 2 Char"/>
    <w:basedOn w:val="Standardskriftforavsnitt"/>
    <w:uiPriority w:val="99"/>
    <w:semiHidden/>
    <w:rsid w:val="00516094"/>
    <w:rPr>
      <w:rFonts w:ascii="Open Sans" w:eastAsia="Times New Roman" w:hAnsi="Open Sans"/>
      <w:lang w:val="nb-NO" w:eastAsia="nb-NO"/>
    </w:rPr>
  </w:style>
  <w:style w:type="paragraph" w:styleId="Brdtekst3">
    <w:name w:val="Body Text 3"/>
    <w:basedOn w:val="Normal"/>
    <w:link w:val="Brdtekst3Tegn"/>
    <w:uiPriority w:val="99"/>
    <w:semiHidden/>
    <w:unhideWhenUsed/>
    <w:rsid w:val="00D15507"/>
    <w:rPr>
      <w:sz w:val="16"/>
      <w:szCs w:val="16"/>
    </w:rPr>
  </w:style>
  <w:style w:type="character" w:customStyle="1" w:styleId="BodyText3Char">
    <w:name w:val="Body Text 3 Char"/>
    <w:basedOn w:val="Standardskriftforavsnitt"/>
    <w:uiPriority w:val="99"/>
    <w:semiHidden/>
    <w:rsid w:val="00516094"/>
    <w:rPr>
      <w:rFonts w:ascii="Open Sans" w:eastAsia="Times New Roman" w:hAnsi="Open Sans"/>
      <w:sz w:val="16"/>
      <w:szCs w:val="16"/>
      <w:lang w:val="nb-NO" w:eastAsia="nb-NO"/>
    </w:rPr>
  </w:style>
  <w:style w:type="paragraph" w:styleId="Brdtekstinnrykk2">
    <w:name w:val="Body Text Indent 2"/>
    <w:basedOn w:val="Normal"/>
    <w:link w:val="Brdtekstinnrykk2Tegn"/>
    <w:uiPriority w:val="99"/>
    <w:semiHidden/>
    <w:unhideWhenUsed/>
    <w:rsid w:val="00D15507"/>
    <w:pPr>
      <w:spacing w:line="480" w:lineRule="auto"/>
      <w:ind w:left="283"/>
    </w:pPr>
  </w:style>
  <w:style w:type="character" w:customStyle="1" w:styleId="BodyTextIndent2Char">
    <w:name w:val="Body Text Indent 2 Char"/>
    <w:basedOn w:val="Standardskriftforavsnitt"/>
    <w:uiPriority w:val="99"/>
    <w:semiHidden/>
    <w:rsid w:val="00516094"/>
    <w:rPr>
      <w:rFonts w:ascii="Open Sans" w:eastAsia="Times New Roman" w:hAnsi="Open Sans"/>
      <w:lang w:val="nb-NO" w:eastAsia="nb-NO"/>
    </w:rPr>
  </w:style>
  <w:style w:type="paragraph" w:styleId="Brdtekstinnrykk3">
    <w:name w:val="Body Text Indent 3"/>
    <w:basedOn w:val="Normal"/>
    <w:link w:val="Brdtekstinnrykk3Tegn"/>
    <w:uiPriority w:val="99"/>
    <w:semiHidden/>
    <w:unhideWhenUsed/>
    <w:rsid w:val="00D15507"/>
    <w:pPr>
      <w:ind w:left="283"/>
    </w:pPr>
    <w:rPr>
      <w:sz w:val="16"/>
      <w:szCs w:val="16"/>
    </w:rPr>
  </w:style>
  <w:style w:type="character" w:customStyle="1" w:styleId="BodyTextIndent3Char">
    <w:name w:val="Body Text Indent 3 Char"/>
    <w:basedOn w:val="Standardskriftforavsnitt"/>
    <w:uiPriority w:val="99"/>
    <w:semiHidden/>
    <w:rsid w:val="00516094"/>
    <w:rPr>
      <w:rFonts w:ascii="Open Sans" w:eastAsia="Times New Roman" w:hAnsi="Open Sans"/>
      <w:sz w:val="16"/>
      <w:szCs w:val="16"/>
      <w:lang w:val="nb-NO" w:eastAsia="nb-NO"/>
    </w:rPr>
  </w:style>
  <w:style w:type="paragraph" w:styleId="Blokktekst">
    <w:name w:val="Block Text"/>
    <w:basedOn w:val="Normal"/>
    <w:uiPriority w:val="99"/>
    <w:semiHidden/>
    <w:unhideWhenUsed/>
    <w:rsid w:val="00D15507"/>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D15507"/>
    <w:rPr>
      <w:color w:val="954F72" w:themeColor="followedHyperlink"/>
      <w:u w:val="single"/>
    </w:rPr>
  </w:style>
  <w:style w:type="character" w:styleId="Sterk">
    <w:name w:val="Strong"/>
    <w:basedOn w:val="Standardskriftforavsnitt"/>
    <w:uiPriority w:val="22"/>
    <w:qFormat/>
    <w:rsid w:val="00D15507"/>
    <w:rPr>
      <w:b/>
      <w:bCs/>
    </w:rPr>
  </w:style>
  <w:style w:type="character" w:styleId="Utheving">
    <w:name w:val="Emphasis"/>
    <w:basedOn w:val="Standardskriftforavsnitt"/>
    <w:uiPriority w:val="20"/>
    <w:qFormat/>
    <w:rsid w:val="00D15507"/>
    <w:rPr>
      <w:i/>
      <w:iCs/>
    </w:rPr>
  </w:style>
  <w:style w:type="paragraph" w:styleId="Dokumentkart">
    <w:name w:val="Document Map"/>
    <w:basedOn w:val="Normal"/>
    <w:link w:val="DokumentkartTegn"/>
    <w:uiPriority w:val="99"/>
    <w:semiHidden/>
    <w:unhideWhenUsed/>
    <w:rsid w:val="00D15507"/>
    <w:pPr>
      <w:spacing w:after="0" w:line="240" w:lineRule="auto"/>
    </w:pPr>
    <w:rPr>
      <w:rFonts w:ascii="Tahoma" w:hAnsi="Tahoma" w:cs="Tahoma"/>
      <w:sz w:val="16"/>
      <w:szCs w:val="16"/>
    </w:rPr>
  </w:style>
  <w:style w:type="character" w:customStyle="1" w:styleId="DocumentMapChar">
    <w:name w:val="Document Map Char"/>
    <w:basedOn w:val="Standardskriftforavsnitt"/>
    <w:uiPriority w:val="99"/>
    <w:semiHidden/>
    <w:rsid w:val="00516094"/>
    <w:rPr>
      <w:rFonts w:ascii="Tahoma" w:eastAsia="Times New Roman" w:hAnsi="Tahoma" w:cs="Tahoma"/>
      <w:sz w:val="16"/>
      <w:szCs w:val="16"/>
      <w:lang w:val="nb-NO" w:eastAsia="nb-NO"/>
    </w:rPr>
  </w:style>
  <w:style w:type="paragraph" w:styleId="Rentekst">
    <w:name w:val="Plain Text"/>
    <w:basedOn w:val="Normal"/>
    <w:link w:val="RentekstTegn"/>
    <w:uiPriority w:val="99"/>
    <w:semiHidden/>
    <w:unhideWhenUsed/>
    <w:rsid w:val="00D15507"/>
    <w:pPr>
      <w:spacing w:after="0" w:line="240" w:lineRule="auto"/>
    </w:pPr>
    <w:rPr>
      <w:rFonts w:ascii="Consolas" w:hAnsi="Consolas"/>
      <w:sz w:val="21"/>
      <w:szCs w:val="21"/>
    </w:rPr>
  </w:style>
  <w:style w:type="character" w:customStyle="1" w:styleId="PlainTextChar">
    <w:name w:val="Plain Text Char"/>
    <w:basedOn w:val="Standardskriftforavsnitt"/>
    <w:uiPriority w:val="99"/>
    <w:semiHidden/>
    <w:rsid w:val="00516094"/>
    <w:rPr>
      <w:rFonts w:ascii="Consolas" w:eastAsia="Times New Roman" w:hAnsi="Consolas"/>
      <w:sz w:val="21"/>
      <w:szCs w:val="21"/>
      <w:lang w:val="nb-NO" w:eastAsia="nb-NO"/>
    </w:rPr>
  </w:style>
  <w:style w:type="paragraph" w:styleId="E-postsignatur">
    <w:name w:val="E-mail Signature"/>
    <w:basedOn w:val="Normal"/>
    <w:link w:val="E-postsignaturTegn"/>
    <w:uiPriority w:val="99"/>
    <w:semiHidden/>
    <w:unhideWhenUsed/>
    <w:rsid w:val="00D15507"/>
    <w:pPr>
      <w:spacing w:after="0" w:line="240" w:lineRule="auto"/>
    </w:pPr>
  </w:style>
  <w:style w:type="character" w:customStyle="1" w:styleId="E-mailSignatureChar">
    <w:name w:val="E-mail Signature Char"/>
    <w:basedOn w:val="Standardskriftforavsnitt"/>
    <w:uiPriority w:val="99"/>
    <w:semiHidden/>
    <w:rsid w:val="00516094"/>
    <w:rPr>
      <w:rFonts w:ascii="Open Sans" w:eastAsia="Times New Roman" w:hAnsi="Open Sans"/>
      <w:lang w:val="nb-NO" w:eastAsia="nb-NO"/>
    </w:rPr>
  </w:style>
  <w:style w:type="paragraph" w:styleId="NormalWeb">
    <w:name w:val="Normal (Web)"/>
    <w:basedOn w:val="Normal"/>
    <w:uiPriority w:val="99"/>
    <w:semiHidden/>
    <w:unhideWhenUsed/>
    <w:rsid w:val="00D15507"/>
    <w:rPr>
      <w:rFonts w:cs="Times New Roman"/>
      <w:szCs w:val="24"/>
    </w:rPr>
  </w:style>
  <w:style w:type="character" w:styleId="HTML-akronym">
    <w:name w:val="HTML Acronym"/>
    <w:basedOn w:val="Standardskriftforavsnitt"/>
    <w:uiPriority w:val="99"/>
    <w:semiHidden/>
    <w:unhideWhenUsed/>
    <w:rsid w:val="00D15507"/>
  </w:style>
  <w:style w:type="paragraph" w:styleId="HTML-adresse">
    <w:name w:val="HTML Address"/>
    <w:basedOn w:val="Normal"/>
    <w:link w:val="HTML-adresseTegn"/>
    <w:uiPriority w:val="99"/>
    <w:semiHidden/>
    <w:unhideWhenUsed/>
    <w:rsid w:val="00D15507"/>
    <w:pPr>
      <w:spacing w:after="0" w:line="240" w:lineRule="auto"/>
    </w:pPr>
    <w:rPr>
      <w:i/>
      <w:iCs/>
    </w:rPr>
  </w:style>
  <w:style w:type="character" w:customStyle="1" w:styleId="HTMLAddressChar">
    <w:name w:val="HTML Address Char"/>
    <w:basedOn w:val="Standardskriftforavsnitt"/>
    <w:uiPriority w:val="99"/>
    <w:semiHidden/>
    <w:rsid w:val="00516094"/>
    <w:rPr>
      <w:rFonts w:ascii="Open Sans" w:eastAsia="Times New Roman" w:hAnsi="Open Sans"/>
      <w:i/>
      <w:iCs/>
      <w:lang w:val="nb-NO" w:eastAsia="nb-NO"/>
    </w:rPr>
  </w:style>
  <w:style w:type="character" w:styleId="HTML-sitat">
    <w:name w:val="HTML Cite"/>
    <w:basedOn w:val="Standardskriftforavsnitt"/>
    <w:uiPriority w:val="99"/>
    <w:semiHidden/>
    <w:unhideWhenUsed/>
    <w:rsid w:val="00D15507"/>
    <w:rPr>
      <w:i/>
      <w:iCs/>
    </w:rPr>
  </w:style>
  <w:style w:type="character" w:styleId="HTML-kode">
    <w:name w:val="HTML Code"/>
    <w:basedOn w:val="Standardskriftforavsnitt"/>
    <w:uiPriority w:val="99"/>
    <w:semiHidden/>
    <w:unhideWhenUsed/>
    <w:rsid w:val="00D15507"/>
    <w:rPr>
      <w:rFonts w:ascii="Consolas" w:hAnsi="Consolas"/>
      <w:sz w:val="20"/>
      <w:szCs w:val="20"/>
    </w:rPr>
  </w:style>
  <w:style w:type="character" w:styleId="HTML-definisjon">
    <w:name w:val="HTML Definition"/>
    <w:basedOn w:val="Standardskriftforavsnitt"/>
    <w:uiPriority w:val="99"/>
    <w:semiHidden/>
    <w:unhideWhenUsed/>
    <w:rsid w:val="00D15507"/>
    <w:rPr>
      <w:i/>
      <w:iCs/>
    </w:rPr>
  </w:style>
  <w:style w:type="character" w:styleId="HTML-tastatur">
    <w:name w:val="HTML Keyboard"/>
    <w:basedOn w:val="Standardskriftforavsnitt"/>
    <w:uiPriority w:val="99"/>
    <w:semiHidden/>
    <w:unhideWhenUsed/>
    <w:rsid w:val="00D15507"/>
    <w:rPr>
      <w:rFonts w:ascii="Consolas" w:hAnsi="Consolas"/>
      <w:sz w:val="20"/>
      <w:szCs w:val="20"/>
    </w:rPr>
  </w:style>
  <w:style w:type="paragraph" w:styleId="HTML-forhndsformatert">
    <w:name w:val="HTML Preformatted"/>
    <w:basedOn w:val="Normal"/>
    <w:link w:val="HTML-forhndsformatertTegn"/>
    <w:uiPriority w:val="99"/>
    <w:semiHidden/>
    <w:unhideWhenUsed/>
    <w:rsid w:val="00D15507"/>
    <w:pPr>
      <w:spacing w:after="0" w:line="240" w:lineRule="auto"/>
    </w:pPr>
    <w:rPr>
      <w:rFonts w:ascii="Consolas" w:hAnsi="Consolas"/>
      <w:szCs w:val="20"/>
    </w:rPr>
  </w:style>
  <w:style w:type="character" w:customStyle="1" w:styleId="HTMLPreformattedChar">
    <w:name w:val="HTML Preformatted Char"/>
    <w:basedOn w:val="Standardskriftforavsnitt"/>
    <w:uiPriority w:val="99"/>
    <w:semiHidden/>
    <w:rsid w:val="00516094"/>
    <w:rPr>
      <w:rFonts w:ascii="Consolas" w:eastAsia="Times New Roman" w:hAnsi="Consolas"/>
      <w:szCs w:val="20"/>
      <w:lang w:val="nb-NO" w:eastAsia="nb-NO"/>
    </w:rPr>
  </w:style>
  <w:style w:type="character" w:styleId="HTML-eksempel">
    <w:name w:val="HTML Sample"/>
    <w:basedOn w:val="Standardskriftforavsnitt"/>
    <w:uiPriority w:val="99"/>
    <w:semiHidden/>
    <w:unhideWhenUsed/>
    <w:rsid w:val="00D15507"/>
    <w:rPr>
      <w:rFonts w:ascii="Consolas" w:hAnsi="Consolas"/>
      <w:sz w:val="24"/>
      <w:szCs w:val="24"/>
    </w:rPr>
  </w:style>
  <w:style w:type="character" w:styleId="HTML-skrivemaskin">
    <w:name w:val="HTML Typewriter"/>
    <w:basedOn w:val="Standardskriftforavsnitt"/>
    <w:uiPriority w:val="99"/>
    <w:semiHidden/>
    <w:unhideWhenUsed/>
    <w:rsid w:val="00D15507"/>
    <w:rPr>
      <w:rFonts w:ascii="Consolas" w:hAnsi="Consolas"/>
      <w:sz w:val="20"/>
      <w:szCs w:val="20"/>
    </w:rPr>
  </w:style>
  <w:style w:type="character" w:styleId="HTML-variabel">
    <w:name w:val="HTML Variable"/>
    <w:basedOn w:val="Standardskriftforavsnitt"/>
    <w:uiPriority w:val="99"/>
    <w:semiHidden/>
    <w:unhideWhenUsed/>
    <w:rsid w:val="00D15507"/>
    <w:rPr>
      <w:i/>
      <w:iCs/>
    </w:rPr>
  </w:style>
  <w:style w:type="paragraph" w:styleId="Kommentaremne">
    <w:name w:val="annotation subject"/>
    <w:basedOn w:val="Merknadstekst"/>
    <w:next w:val="Merknadstekst"/>
    <w:link w:val="KommentaremneTegn"/>
    <w:uiPriority w:val="99"/>
    <w:semiHidden/>
    <w:unhideWhenUsed/>
    <w:rsid w:val="00D15507"/>
    <w:pPr>
      <w:spacing w:line="240" w:lineRule="auto"/>
    </w:pPr>
    <w:rPr>
      <w:b/>
      <w:bCs/>
      <w:szCs w:val="20"/>
    </w:rPr>
  </w:style>
  <w:style w:type="character" w:customStyle="1" w:styleId="CommentSubjectChar">
    <w:name w:val="Comment Subject Char"/>
    <w:basedOn w:val="CommentTextChar"/>
    <w:uiPriority w:val="99"/>
    <w:semiHidden/>
    <w:rsid w:val="00516094"/>
    <w:rPr>
      <w:rFonts w:ascii="Open Sans" w:eastAsia="Times New Roman" w:hAnsi="Open Sans"/>
      <w:b/>
      <w:bCs/>
      <w:szCs w:val="20"/>
      <w:lang w:val="nb-NO" w:eastAsia="nb-NO"/>
    </w:rPr>
  </w:style>
  <w:style w:type="paragraph" w:styleId="Bobletekst">
    <w:name w:val="Balloon Text"/>
    <w:basedOn w:val="Normal"/>
    <w:link w:val="BobletekstTegn"/>
    <w:uiPriority w:val="99"/>
    <w:semiHidden/>
    <w:unhideWhenUsed/>
    <w:rsid w:val="00D15507"/>
    <w:pPr>
      <w:spacing w:after="0" w:line="240" w:lineRule="auto"/>
    </w:pPr>
    <w:rPr>
      <w:rFonts w:ascii="Tahoma" w:hAnsi="Tahoma" w:cs="Tahoma"/>
      <w:sz w:val="16"/>
      <w:szCs w:val="16"/>
    </w:rPr>
  </w:style>
  <w:style w:type="character" w:customStyle="1" w:styleId="BalloonTextChar">
    <w:name w:val="Balloon Text Char"/>
    <w:basedOn w:val="Standardskriftforavsnitt"/>
    <w:uiPriority w:val="99"/>
    <w:semiHidden/>
    <w:rsid w:val="00516094"/>
    <w:rPr>
      <w:rFonts w:ascii="Tahoma" w:eastAsia="Times New Roman" w:hAnsi="Tahoma" w:cs="Tahoma"/>
      <w:sz w:val="16"/>
      <w:szCs w:val="16"/>
      <w:lang w:val="nb-NO" w:eastAsia="nb-NO"/>
    </w:rPr>
  </w:style>
  <w:style w:type="table" w:styleId="Tabellrutenett">
    <w:name w:val="Table Grid"/>
    <w:basedOn w:val="Vanligtabell"/>
    <w:uiPriority w:val="59"/>
    <w:rsid w:val="00D15507"/>
    <w:pPr>
      <w:spacing w:after="0" w:line="240" w:lineRule="auto"/>
    </w:pPr>
    <w:rPr>
      <w:rFonts w:eastAsiaTheme="minorHAnsi"/>
      <w:lang w:val="nb-N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D15507"/>
    <w:rPr>
      <w:color w:val="808080"/>
    </w:rPr>
  </w:style>
  <w:style w:type="paragraph" w:styleId="Ingenmellomrom">
    <w:name w:val="No Spacing"/>
    <w:uiPriority w:val="1"/>
    <w:qFormat/>
    <w:rsid w:val="00D15507"/>
    <w:pPr>
      <w:spacing w:after="0" w:line="240" w:lineRule="auto"/>
    </w:pPr>
    <w:rPr>
      <w:rFonts w:ascii="Calibri" w:eastAsia="Times New Roman" w:hAnsi="Calibri"/>
      <w:sz w:val="24"/>
      <w:lang w:val="nb-NO" w:eastAsia="nb-NO"/>
    </w:rPr>
  </w:style>
  <w:style w:type="paragraph" w:styleId="Listeavsnitt">
    <w:name w:val="List Paragraph"/>
    <w:basedOn w:val="friliste"/>
    <w:uiPriority w:val="34"/>
    <w:qFormat/>
    <w:rsid w:val="00D15507"/>
    <w:pPr>
      <w:spacing w:before="0"/>
      <w:ind w:firstLine="0"/>
    </w:pPr>
  </w:style>
  <w:style w:type="paragraph" w:styleId="Sitat">
    <w:name w:val="Quote"/>
    <w:basedOn w:val="Normal"/>
    <w:next w:val="Normal"/>
    <w:link w:val="SitatTegn"/>
    <w:uiPriority w:val="29"/>
    <w:qFormat/>
    <w:rsid w:val="00D15507"/>
    <w:pPr>
      <w:spacing w:before="200"/>
      <w:ind w:left="864" w:right="864"/>
      <w:jc w:val="center"/>
    </w:pPr>
    <w:rPr>
      <w:i/>
      <w:iCs/>
      <w:color w:val="404040" w:themeColor="text1" w:themeTint="BF"/>
    </w:rPr>
  </w:style>
  <w:style w:type="character" w:customStyle="1" w:styleId="QuoteChar">
    <w:name w:val="Quote Char"/>
    <w:basedOn w:val="Standardskriftforavsnitt"/>
    <w:uiPriority w:val="29"/>
    <w:rsid w:val="00516094"/>
    <w:rPr>
      <w:rFonts w:ascii="Open Sans" w:eastAsia="Times New Roman" w:hAnsi="Open Sans"/>
      <w:i/>
      <w:iCs/>
      <w:color w:val="404040" w:themeColor="text1" w:themeTint="BF"/>
      <w:lang w:val="nb-NO" w:eastAsia="nb-NO"/>
    </w:rPr>
  </w:style>
  <w:style w:type="paragraph" w:styleId="Sterktsitat">
    <w:name w:val="Intense Quote"/>
    <w:basedOn w:val="Normal"/>
    <w:next w:val="Normal"/>
    <w:link w:val="SterktsitatTegn"/>
    <w:uiPriority w:val="30"/>
    <w:qFormat/>
    <w:rsid w:val="00D15507"/>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Standardskriftforavsnitt"/>
    <w:uiPriority w:val="30"/>
    <w:rsid w:val="00516094"/>
    <w:rPr>
      <w:rFonts w:ascii="Open Sans" w:eastAsia="Times New Roman" w:hAnsi="Open Sans"/>
      <w:b/>
      <w:bCs/>
      <w:i/>
      <w:iCs/>
      <w:color w:val="4472C4" w:themeColor="accent1"/>
      <w:lang w:val="nb-NO" w:eastAsia="nb-NO"/>
    </w:rPr>
  </w:style>
  <w:style w:type="character" w:styleId="Svakutheving">
    <w:name w:val="Subtle Emphasis"/>
    <w:basedOn w:val="Standardskriftforavsnitt"/>
    <w:uiPriority w:val="19"/>
    <w:qFormat/>
    <w:rsid w:val="00D15507"/>
    <w:rPr>
      <w:i/>
      <w:iCs/>
      <w:color w:val="808080" w:themeColor="text1" w:themeTint="7F"/>
    </w:rPr>
  </w:style>
  <w:style w:type="character" w:styleId="Sterkutheving">
    <w:name w:val="Intense Emphasis"/>
    <w:basedOn w:val="Standardskriftforavsnitt"/>
    <w:uiPriority w:val="21"/>
    <w:qFormat/>
    <w:rsid w:val="00D15507"/>
    <w:rPr>
      <w:b/>
      <w:bCs/>
      <w:i/>
      <w:iCs/>
      <w:color w:val="4472C4" w:themeColor="accent1"/>
    </w:rPr>
  </w:style>
  <w:style w:type="character" w:styleId="Svakreferanse">
    <w:name w:val="Subtle Reference"/>
    <w:basedOn w:val="Standardskriftforavsnitt"/>
    <w:uiPriority w:val="31"/>
    <w:qFormat/>
    <w:rsid w:val="00D15507"/>
    <w:rPr>
      <w:smallCaps/>
      <w:color w:val="ED7D31" w:themeColor="accent2"/>
      <w:u w:val="single"/>
    </w:rPr>
  </w:style>
  <w:style w:type="character" w:styleId="Sterkreferanse">
    <w:name w:val="Intense Reference"/>
    <w:basedOn w:val="Standardskriftforavsnitt"/>
    <w:uiPriority w:val="32"/>
    <w:qFormat/>
    <w:rsid w:val="00D15507"/>
    <w:rPr>
      <w:b/>
      <w:bCs/>
      <w:smallCaps/>
      <w:color w:val="ED7D31" w:themeColor="accent2"/>
      <w:spacing w:val="5"/>
      <w:u w:val="single"/>
    </w:rPr>
  </w:style>
  <w:style w:type="character" w:styleId="Boktittel">
    <w:name w:val="Book Title"/>
    <w:basedOn w:val="Standardskriftforavsnitt"/>
    <w:uiPriority w:val="33"/>
    <w:qFormat/>
    <w:rsid w:val="00D15507"/>
    <w:rPr>
      <w:b/>
      <w:bCs/>
      <w:smallCaps/>
      <w:spacing w:val="5"/>
    </w:rPr>
  </w:style>
  <w:style w:type="paragraph" w:styleId="Bibliografi">
    <w:name w:val="Bibliography"/>
    <w:basedOn w:val="Normal"/>
    <w:next w:val="Normal"/>
    <w:uiPriority w:val="37"/>
    <w:semiHidden/>
    <w:unhideWhenUsed/>
    <w:rsid w:val="00D15507"/>
  </w:style>
  <w:style w:type="paragraph" w:styleId="Overskriftforinnholdsfortegnelse">
    <w:name w:val="TOC Heading"/>
    <w:basedOn w:val="Overskrift1"/>
    <w:next w:val="Normal"/>
    <w:uiPriority w:val="39"/>
    <w:semiHidden/>
    <w:unhideWhenUsed/>
    <w:qFormat/>
    <w:rsid w:val="00D15507"/>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rsid w:val="00D15507"/>
    <w:pPr>
      <w:spacing w:after="0" w:line="240" w:lineRule="auto"/>
    </w:pPr>
    <w:rPr>
      <w:rFonts w:eastAsiaTheme="minorHAnsi"/>
      <w:color w:val="FFFFFF" w:themeColor="background1"/>
      <w:lang w:val="nb-NO"/>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D15507"/>
    <w:pPr>
      <w:spacing w:after="0" w:line="240" w:lineRule="auto"/>
    </w:pPr>
    <w:rPr>
      <w:rFonts w:eastAsiaTheme="minorHAnsi"/>
      <w:lang w:val="nb-NO"/>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D15507"/>
    <w:pPr>
      <w:spacing w:after="0" w:line="240" w:lineRule="auto"/>
    </w:pPr>
    <w:rPr>
      <w:rFonts w:eastAsiaTheme="minorHAnsi"/>
      <w:color w:val="FFFFFF" w:themeColor="background1"/>
      <w:lang w:val="nb-NO"/>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D15507"/>
    <w:tblPr/>
    <w:tcPr>
      <w:shd w:val="clear" w:color="auto" w:fill="B4C6E7" w:themeFill="accent1" w:themeFillTint="66"/>
    </w:tcPr>
  </w:style>
  <w:style w:type="table" w:customStyle="1" w:styleId="GronnBoks">
    <w:name w:val="GronnBoks"/>
    <w:basedOn w:val="StandardBoks"/>
    <w:uiPriority w:val="99"/>
    <w:rsid w:val="00D15507"/>
    <w:tblPr/>
    <w:tcPr>
      <w:shd w:val="clear" w:color="auto" w:fill="C5E0B3" w:themeFill="accent6" w:themeFillTint="66"/>
    </w:tcPr>
  </w:style>
  <w:style w:type="table" w:customStyle="1" w:styleId="RodBoks">
    <w:name w:val="RodBoks"/>
    <w:basedOn w:val="StandardBoks"/>
    <w:uiPriority w:val="99"/>
    <w:rsid w:val="00D15507"/>
    <w:tblPr/>
    <w:tcPr>
      <w:shd w:val="clear" w:color="auto" w:fill="FFB3B3"/>
    </w:tcPr>
  </w:style>
  <w:style w:type="paragraph" w:customStyle="1" w:styleId="BoksGraaTittel">
    <w:name w:val="BoksGraaTittel"/>
    <w:basedOn w:val="Normal"/>
    <w:next w:val="Normal"/>
    <w:qFormat/>
    <w:rsid w:val="00D15507"/>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D15507"/>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D15507"/>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D15507"/>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D15507"/>
    <w:rPr>
      <w:u w:val="single"/>
    </w:rPr>
  </w:style>
  <w:style w:type="paragraph" w:customStyle="1" w:styleId="del-nr">
    <w:name w:val="del-nr"/>
    <w:basedOn w:val="Normal"/>
    <w:qFormat/>
    <w:rsid w:val="00D15507"/>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D15507"/>
    <w:pPr>
      <w:autoSpaceDE w:val="0"/>
      <w:autoSpaceDN w:val="0"/>
      <w:adjustRightInd w:val="0"/>
      <w:spacing w:after="200" w:line="580" w:lineRule="atLeast"/>
      <w:jc w:val="center"/>
    </w:pPr>
    <w:rPr>
      <w:rFonts w:ascii="Times New Roman" w:hAnsi="Times New Roman" w:cs="UniCentury Old Style"/>
      <w:i/>
      <w:iCs/>
      <w:color w:val="000000"/>
      <w:w w:val="0"/>
      <w:sz w:val="46"/>
      <w:szCs w:val="46"/>
      <w:lang w:val="nb-NO" w:eastAsia="nb-NO"/>
    </w:rPr>
  </w:style>
  <w:style w:type="paragraph" w:customStyle="1" w:styleId="tblRad">
    <w:name w:val="tblRad"/>
    <w:rsid w:val="00D1550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val="nb-NO" w:eastAsia="nb-NO"/>
    </w:rPr>
  </w:style>
  <w:style w:type="paragraph" w:customStyle="1" w:styleId="tbl2LinjeSum">
    <w:name w:val="tbl2LinjeSum"/>
    <w:basedOn w:val="tblRad"/>
    <w:rsid w:val="00D15507"/>
  </w:style>
  <w:style w:type="paragraph" w:customStyle="1" w:styleId="tbl2LinjeSumBold">
    <w:name w:val="tbl2LinjeSumBold"/>
    <w:basedOn w:val="tblRad"/>
    <w:rsid w:val="00D15507"/>
    <w:rPr>
      <w:b/>
    </w:rPr>
  </w:style>
  <w:style w:type="paragraph" w:customStyle="1" w:styleId="tblDelsum1">
    <w:name w:val="tblDelsum1"/>
    <w:basedOn w:val="tblRad"/>
    <w:rsid w:val="00D15507"/>
    <w:rPr>
      <w:i/>
    </w:rPr>
  </w:style>
  <w:style w:type="paragraph" w:customStyle="1" w:styleId="tblDelsum1-Kapittel">
    <w:name w:val="tblDelsum1 - Kapittel"/>
    <w:basedOn w:val="tblDelsum1"/>
    <w:rsid w:val="00D15507"/>
    <w:pPr>
      <w:keepNext w:val="0"/>
    </w:pPr>
  </w:style>
  <w:style w:type="paragraph" w:customStyle="1" w:styleId="tblDelsum2">
    <w:name w:val="tblDelsum2"/>
    <w:basedOn w:val="tblRad"/>
    <w:rsid w:val="00D15507"/>
    <w:rPr>
      <w:b/>
      <w:i/>
    </w:rPr>
  </w:style>
  <w:style w:type="paragraph" w:customStyle="1" w:styleId="tblDelsum2-Kapittel">
    <w:name w:val="tblDelsum2 - Kapittel"/>
    <w:basedOn w:val="tblDelsum2"/>
    <w:rsid w:val="00D15507"/>
    <w:pPr>
      <w:keepNext w:val="0"/>
    </w:pPr>
  </w:style>
  <w:style w:type="paragraph" w:customStyle="1" w:styleId="tblTabelloverskrift">
    <w:name w:val="tblTabelloverskrift"/>
    <w:rsid w:val="00D1550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val="nb-NO" w:eastAsia="nb-NO"/>
    </w:rPr>
  </w:style>
  <w:style w:type="paragraph" w:customStyle="1" w:styleId="tblDeltMedTusen">
    <w:name w:val="tblDeltMedTusen"/>
    <w:basedOn w:val="tblTabelloverskrift"/>
    <w:rsid w:val="00D15507"/>
    <w:pPr>
      <w:spacing w:after="0"/>
      <w:jc w:val="right"/>
    </w:pPr>
    <w:rPr>
      <w:b w:val="0"/>
      <w:caps w:val="0"/>
      <w:sz w:val="16"/>
    </w:rPr>
  </w:style>
  <w:style w:type="paragraph" w:customStyle="1" w:styleId="tblKategoriOverskrift">
    <w:name w:val="tblKategoriOverskrift"/>
    <w:basedOn w:val="tblRad"/>
    <w:rsid w:val="00D15507"/>
    <w:pPr>
      <w:spacing w:before="120"/>
    </w:pPr>
    <w:rPr>
      <w:b/>
    </w:rPr>
  </w:style>
  <w:style w:type="paragraph" w:customStyle="1" w:styleId="tblKolonneoverskrift">
    <w:name w:val="tblKolonneoverskrift"/>
    <w:basedOn w:val="Normal"/>
    <w:rsid w:val="00D15507"/>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D15507"/>
    <w:pPr>
      <w:spacing w:after="360"/>
      <w:jc w:val="center"/>
    </w:pPr>
    <w:rPr>
      <w:b w:val="0"/>
      <w:caps w:val="0"/>
    </w:rPr>
  </w:style>
  <w:style w:type="paragraph" w:customStyle="1" w:styleId="tblKolonneoverskrift-Vedtak">
    <w:name w:val="tblKolonneoverskrift - Vedtak"/>
    <w:basedOn w:val="tblTabelloverskrift-Vedtak"/>
    <w:rsid w:val="00D15507"/>
    <w:pPr>
      <w:spacing w:after="0"/>
    </w:pPr>
  </w:style>
  <w:style w:type="paragraph" w:customStyle="1" w:styleId="tblOverskrift-Vedtak">
    <w:name w:val="tblOverskrift - Vedtak"/>
    <w:basedOn w:val="tblRad"/>
    <w:rsid w:val="00D15507"/>
    <w:pPr>
      <w:spacing w:before="360"/>
      <w:jc w:val="center"/>
    </w:pPr>
  </w:style>
  <w:style w:type="paragraph" w:customStyle="1" w:styleId="tblRadBold">
    <w:name w:val="tblRadBold"/>
    <w:basedOn w:val="tblRad"/>
    <w:rsid w:val="00D15507"/>
    <w:rPr>
      <w:b/>
    </w:rPr>
  </w:style>
  <w:style w:type="paragraph" w:customStyle="1" w:styleId="tblRadItalic">
    <w:name w:val="tblRadItalic"/>
    <w:basedOn w:val="tblRad"/>
    <w:rsid w:val="00D15507"/>
    <w:rPr>
      <w:i/>
    </w:rPr>
  </w:style>
  <w:style w:type="paragraph" w:customStyle="1" w:styleId="tblRadItalicSiste">
    <w:name w:val="tblRadItalicSiste"/>
    <w:basedOn w:val="tblRadItalic"/>
    <w:rsid w:val="00D15507"/>
  </w:style>
  <w:style w:type="paragraph" w:customStyle="1" w:styleId="tblRadMedLuft">
    <w:name w:val="tblRadMedLuft"/>
    <w:basedOn w:val="tblRad"/>
    <w:rsid w:val="00D15507"/>
    <w:pPr>
      <w:spacing w:before="120"/>
    </w:pPr>
  </w:style>
  <w:style w:type="paragraph" w:customStyle="1" w:styleId="tblRadMedLuftSiste">
    <w:name w:val="tblRadMedLuftSiste"/>
    <w:basedOn w:val="tblRadMedLuft"/>
    <w:rsid w:val="00D15507"/>
    <w:pPr>
      <w:spacing w:after="120"/>
    </w:pPr>
  </w:style>
  <w:style w:type="paragraph" w:customStyle="1" w:styleId="tblRadMedLuftSiste-Vedtak">
    <w:name w:val="tblRadMedLuftSiste - Vedtak"/>
    <w:basedOn w:val="tblRadMedLuftSiste"/>
    <w:rsid w:val="00D15507"/>
    <w:pPr>
      <w:keepNext w:val="0"/>
    </w:pPr>
  </w:style>
  <w:style w:type="paragraph" w:customStyle="1" w:styleId="tblRadSiste">
    <w:name w:val="tblRadSiste"/>
    <w:basedOn w:val="tblRad"/>
    <w:rsid w:val="00D15507"/>
  </w:style>
  <w:style w:type="paragraph" w:customStyle="1" w:styleId="tblSluttsum">
    <w:name w:val="tblSluttsum"/>
    <w:basedOn w:val="tblRad"/>
    <w:rsid w:val="00D15507"/>
    <w:pPr>
      <w:spacing w:before="120"/>
    </w:pPr>
    <w:rPr>
      <w:b/>
      <w:i/>
    </w:rPr>
  </w:style>
  <w:style w:type="paragraph" w:customStyle="1" w:styleId="Stil1">
    <w:name w:val="Stil1"/>
    <w:basedOn w:val="Normal"/>
    <w:qFormat/>
    <w:rsid w:val="00D15507"/>
    <w:pPr>
      <w:spacing w:after="100"/>
    </w:pPr>
  </w:style>
  <w:style w:type="paragraph" w:customStyle="1" w:styleId="Stil2">
    <w:name w:val="Stil2"/>
    <w:basedOn w:val="Normal"/>
    <w:autoRedefine/>
    <w:qFormat/>
    <w:rsid w:val="00D15507"/>
    <w:pPr>
      <w:spacing w:after="100"/>
    </w:pPr>
  </w:style>
  <w:style w:type="paragraph" w:customStyle="1" w:styleId="Forside-departement">
    <w:name w:val="Forside-departement"/>
    <w:qFormat/>
    <w:rsid w:val="00D15507"/>
    <w:pPr>
      <w:spacing w:after="0" w:line="280" w:lineRule="atLeast"/>
    </w:pPr>
    <w:rPr>
      <w:rFonts w:ascii="Open Sans" w:eastAsia="Times New Roman" w:hAnsi="Open Sans" w:cs="Open Sans"/>
      <w:sz w:val="24"/>
      <w:szCs w:val="24"/>
      <w:lang w:val="nb-NO" w:eastAsia="nb-NO"/>
    </w:rPr>
  </w:style>
  <w:style w:type="paragraph" w:customStyle="1" w:styleId="Forside-rapport">
    <w:name w:val="Forside-rapport"/>
    <w:qFormat/>
    <w:rsid w:val="00D15507"/>
    <w:pPr>
      <w:jc w:val="right"/>
    </w:pPr>
    <w:rPr>
      <w:rFonts w:ascii="Open Sans" w:eastAsia="Times New Roman" w:hAnsi="Open Sans" w:cs="Open Sans"/>
      <w:sz w:val="24"/>
      <w:szCs w:val="24"/>
      <w:lang w:val="nb-NO" w:eastAsia="nb-NO"/>
    </w:rPr>
  </w:style>
  <w:style w:type="paragraph" w:customStyle="1" w:styleId="Forside-tittel">
    <w:name w:val="Forside-tittel"/>
    <w:next w:val="Forside-departement"/>
    <w:qFormat/>
    <w:rsid w:val="00D15507"/>
    <w:pPr>
      <w:spacing w:after="0" w:line="240" w:lineRule="auto"/>
    </w:pPr>
    <w:rPr>
      <w:rFonts w:ascii="Open Sans" w:eastAsia="Times New Roman" w:hAnsi="Open Sans" w:cs="Open Sans"/>
      <w:color w:val="000000"/>
      <w:sz w:val="66"/>
      <w:szCs w:val="66"/>
      <w:lang w:val="nb-NO"/>
    </w:rPr>
  </w:style>
  <w:style w:type="character" w:styleId="Emneknagg">
    <w:name w:val="Hashtag"/>
    <w:basedOn w:val="Standardskriftforavsnitt"/>
    <w:uiPriority w:val="99"/>
    <w:semiHidden/>
    <w:unhideWhenUsed/>
    <w:rsid w:val="005D5158"/>
    <w:rPr>
      <w:color w:val="2B579A"/>
      <w:shd w:val="clear" w:color="auto" w:fill="E1DFDD"/>
    </w:rPr>
  </w:style>
  <w:style w:type="character" w:styleId="Omtale">
    <w:name w:val="Mention"/>
    <w:basedOn w:val="Standardskriftforavsnitt"/>
    <w:uiPriority w:val="99"/>
    <w:semiHidden/>
    <w:unhideWhenUsed/>
    <w:rsid w:val="005D5158"/>
    <w:rPr>
      <w:color w:val="2B579A"/>
      <w:shd w:val="clear" w:color="auto" w:fill="E1DFDD"/>
    </w:rPr>
  </w:style>
  <w:style w:type="character" w:styleId="Smarthyperkobling">
    <w:name w:val="Smart Hyperlink"/>
    <w:basedOn w:val="Standardskriftforavsnitt"/>
    <w:uiPriority w:val="99"/>
    <w:semiHidden/>
    <w:unhideWhenUsed/>
    <w:rsid w:val="005D5158"/>
    <w:rPr>
      <w:u w:val="dotted"/>
    </w:rPr>
  </w:style>
  <w:style w:type="character" w:styleId="Smartkobling">
    <w:name w:val="Smart Link"/>
    <w:basedOn w:val="Standardskriftforavsnitt"/>
    <w:uiPriority w:val="99"/>
    <w:semiHidden/>
    <w:unhideWhenUsed/>
    <w:rsid w:val="005D5158"/>
    <w:rPr>
      <w:color w:val="0000FF"/>
      <w:u w:val="single"/>
      <w:shd w:val="clear" w:color="auto" w:fill="F3F2F1"/>
    </w:rPr>
  </w:style>
  <w:style w:type="character" w:styleId="Ulstomtale">
    <w:name w:val="Unresolved Mention"/>
    <w:basedOn w:val="Standardskriftforavsnitt"/>
    <w:uiPriority w:val="99"/>
    <w:semiHidden/>
    <w:unhideWhenUsed/>
    <w:rsid w:val="005D5158"/>
    <w:rPr>
      <w:color w:val="605E5C"/>
      <w:shd w:val="clear" w:color="auto" w:fill="E1DFDD"/>
    </w:rPr>
  </w:style>
  <w:style w:type="character" w:customStyle="1" w:styleId="Heading1Char1">
    <w:name w:val="Heading 1 Char1"/>
    <w:basedOn w:val="Standardskriftforavsnitt"/>
    <w:rsid w:val="0028383A"/>
    <w:rPr>
      <w:rFonts w:ascii="Open Sans" w:eastAsia="Times New Roman" w:hAnsi="Open Sans"/>
      <w:b/>
      <w:kern w:val="28"/>
      <w:sz w:val="32"/>
      <w:lang w:val="en-GB" w:eastAsia="nb-NO"/>
    </w:rPr>
  </w:style>
  <w:style w:type="character" w:customStyle="1" w:styleId="Heading2Char1">
    <w:name w:val="Heading 2 Char1"/>
    <w:basedOn w:val="Standardskriftforavsnitt"/>
    <w:rsid w:val="0028383A"/>
    <w:rPr>
      <w:rFonts w:ascii="Open Sans" w:eastAsia="Times New Roman" w:hAnsi="Open Sans"/>
      <w:b/>
      <w:spacing w:val="4"/>
      <w:kern w:val="28"/>
      <w:sz w:val="28"/>
      <w:lang w:val="en-GB" w:eastAsia="nb-NO"/>
    </w:rPr>
  </w:style>
  <w:style w:type="character" w:customStyle="1" w:styleId="Heading3Char1">
    <w:name w:val="Heading 3 Char1"/>
    <w:basedOn w:val="Standardskriftforavsnitt"/>
    <w:rsid w:val="0028383A"/>
    <w:rPr>
      <w:rFonts w:ascii="Open Sans" w:eastAsia="Times New Roman" w:hAnsi="Open Sans"/>
      <w:b/>
      <w:lang w:val="en-GB" w:eastAsia="nb-NO"/>
    </w:rPr>
  </w:style>
  <w:style w:type="character" w:customStyle="1" w:styleId="Heading4Char1">
    <w:name w:val="Heading 4 Char1"/>
    <w:basedOn w:val="Standardskriftforavsnitt"/>
    <w:rsid w:val="0028383A"/>
    <w:rPr>
      <w:rFonts w:ascii="Open Sans" w:eastAsia="Times New Roman" w:hAnsi="Open Sans"/>
      <w:i/>
      <w:spacing w:val="4"/>
      <w:kern w:val="28"/>
      <w:lang w:val="en-GB" w:eastAsia="nb-NO"/>
    </w:rPr>
  </w:style>
  <w:style w:type="character" w:customStyle="1" w:styleId="Heading5Char1">
    <w:name w:val="Heading 5 Char1"/>
    <w:basedOn w:val="Standardskriftforavsnitt"/>
    <w:rsid w:val="0028383A"/>
    <w:rPr>
      <w:rFonts w:ascii="Open Sans" w:eastAsia="Times New Roman" w:hAnsi="Open Sans"/>
      <w:kern w:val="28"/>
      <w:lang w:val="en-GB" w:eastAsia="nb-NO"/>
    </w:rPr>
  </w:style>
  <w:style w:type="character" w:customStyle="1" w:styleId="Heading6Char1">
    <w:name w:val="Heading 6 Char1"/>
    <w:basedOn w:val="Standardskriftforavsnitt"/>
    <w:rsid w:val="0028383A"/>
    <w:rPr>
      <w:rFonts w:ascii="Open Sans" w:eastAsia="Times New Roman" w:hAnsi="Open Sans"/>
      <w:i/>
      <w:lang w:val="en-GB" w:eastAsia="nb-NO"/>
    </w:rPr>
  </w:style>
  <w:style w:type="character" w:customStyle="1" w:styleId="Heading7Char1">
    <w:name w:val="Heading 7 Char1"/>
    <w:basedOn w:val="Standardskriftforavsnitt"/>
    <w:rsid w:val="0028383A"/>
    <w:rPr>
      <w:rFonts w:ascii="Open Sans" w:eastAsia="Times New Roman" w:hAnsi="Open Sans"/>
      <w:lang w:val="en-GB" w:eastAsia="nb-NO"/>
    </w:rPr>
  </w:style>
  <w:style w:type="character" w:customStyle="1" w:styleId="Heading8Char1">
    <w:name w:val="Heading 8 Char1"/>
    <w:basedOn w:val="Standardskriftforavsnitt"/>
    <w:rsid w:val="0028383A"/>
    <w:rPr>
      <w:rFonts w:ascii="Open Sans" w:eastAsia="Times New Roman" w:hAnsi="Open Sans"/>
      <w:i/>
      <w:lang w:val="en-GB" w:eastAsia="nb-NO"/>
    </w:rPr>
  </w:style>
  <w:style w:type="character" w:customStyle="1" w:styleId="Heading9Char1">
    <w:name w:val="Heading 9 Char1"/>
    <w:basedOn w:val="Standardskriftforavsnitt"/>
    <w:rsid w:val="0028383A"/>
    <w:rPr>
      <w:rFonts w:ascii="Open Sans" w:eastAsia="Times New Roman" w:hAnsi="Open Sans"/>
      <w:b/>
      <w:i/>
      <w:sz w:val="18"/>
      <w:lang w:val="en-GB" w:eastAsia="nb-NO"/>
    </w:rPr>
  </w:style>
  <w:style w:type="character" w:customStyle="1" w:styleId="FootnoteTextChar1">
    <w:name w:val="Footnote Text Char1"/>
    <w:basedOn w:val="Standardskriftforavsnitt"/>
    <w:semiHidden/>
    <w:rsid w:val="0028383A"/>
    <w:rPr>
      <w:rFonts w:ascii="Open Sans" w:eastAsia="Times New Roman" w:hAnsi="Open Sans"/>
      <w:spacing w:val="4"/>
      <w:lang w:val="en-GB" w:eastAsia="nb-NO"/>
    </w:rPr>
  </w:style>
  <w:style w:type="character" w:customStyle="1" w:styleId="CommentTextChar1">
    <w:name w:val="Comment Text Char1"/>
    <w:basedOn w:val="Standardskriftforavsnitt"/>
    <w:semiHidden/>
    <w:rsid w:val="0028383A"/>
    <w:rPr>
      <w:rFonts w:ascii="Open Sans" w:eastAsia="Times New Roman" w:hAnsi="Open Sans"/>
      <w:lang w:val="en-GB" w:eastAsia="nb-NO"/>
    </w:rPr>
  </w:style>
  <w:style w:type="character" w:customStyle="1" w:styleId="HeaderChar1">
    <w:name w:val="Header Char1"/>
    <w:basedOn w:val="Standardskriftforavsnitt"/>
    <w:rsid w:val="0028383A"/>
    <w:rPr>
      <w:rFonts w:ascii="Open Sans" w:eastAsia="Times New Roman" w:hAnsi="Open Sans"/>
      <w:lang w:val="en-GB" w:eastAsia="nb-NO"/>
    </w:rPr>
  </w:style>
  <w:style w:type="character" w:customStyle="1" w:styleId="FooterChar1">
    <w:name w:val="Footer Char1"/>
    <w:basedOn w:val="Standardskriftforavsnitt"/>
    <w:uiPriority w:val="99"/>
    <w:rsid w:val="0028383A"/>
    <w:rPr>
      <w:rFonts w:ascii="Open Sans" w:eastAsia="Times New Roman" w:hAnsi="Open Sans"/>
      <w:spacing w:val="4"/>
      <w:lang w:val="en-GB" w:eastAsia="nb-NO"/>
    </w:rPr>
  </w:style>
  <w:style w:type="character" w:customStyle="1" w:styleId="EndnoteTextChar1">
    <w:name w:val="Endnote Text Char1"/>
    <w:basedOn w:val="Standardskriftforavsnitt"/>
    <w:uiPriority w:val="99"/>
    <w:semiHidden/>
    <w:rsid w:val="0028383A"/>
    <w:rPr>
      <w:rFonts w:ascii="Open Sans" w:eastAsia="Times New Roman" w:hAnsi="Open Sans"/>
      <w:szCs w:val="20"/>
      <w:lang w:val="en-GB" w:eastAsia="nb-NO"/>
    </w:rPr>
  </w:style>
  <w:style w:type="character" w:customStyle="1" w:styleId="MacroTextChar1">
    <w:name w:val="Macro Text Char1"/>
    <w:basedOn w:val="Standardskriftforavsnitt"/>
    <w:uiPriority w:val="99"/>
    <w:semiHidden/>
    <w:rsid w:val="0028383A"/>
    <w:rPr>
      <w:rFonts w:ascii="Consolas" w:eastAsia="Times New Roman" w:hAnsi="Consolas"/>
      <w:sz w:val="20"/>
      <w:szCs w:val="20"/>
      <w:lang w:val="en-GB" w:eastAsia="nb-NO"/>
    </w:rPr>
  </w:style>
  <w:style w:type="character" w:customStyle="1" w:styleId="TitleChar1">
    <w:name w:val="Title Char1"/>
    <w:basedOn w:val="Standardskriftforavsnitt"/>
    <w:uiPriority w:val="10"/>
    <w:rsid w:val="0028383A"/>
    <w:rPr>
      <w:rFonts w:asciiTheme="majorHAnsi" w:eastAsiaTheme="majorEastAsia" w:hAnsiTheme="majorHAnsi" w:cstheme="majorBidi"/>
      <w:color w:val="323E4F" w:themeColor="text2" w:themeShade="BF"/>
      <w:spacing w:val="5"/>
      <w:kern w:val="28"/>
      <w:sz w:val="52"/>
      <w:szCs w:val="52"/>
      <w:lang w:val="en-GB" w:eastAsia="nb-NO"/>
    </w:rPr>
  </w:style>
  <w:style w:type="character" w:customStyle="1" w:styleId="ClosingChar1">
    <w:name w:val="Closing Char1"/>
    <w:basedOn w:val="Standardskriftforavsnitt"/>
    <w:uiPriority w:val="99"/>
    <w:semiHidden/>
    <w:rsid w:val="0028383A"/>
    <w:rPr>
      <w:rFonts w:ascii="Open Sans" w:eastAsia="Times New Roman" w:hAnsi="Open Sans"/>
      <w:lang w:val="en-GB" w:eastAsia="nb-NO"/>
    </w:rPr>
  </w:style>
  <w:style w:type="character" w:customStyle="1" w:styleId="SignatureChar1">
    <w:name w:val="Signature Char1"/>
    <w:basedOn w:val="Standardskriftforavsnitt"/>
    <w:uiPriority w:val="99"/>
    <w:semiHidden/>
    <w:rsid w:val="0028383A"/>
    <w:rPr>
      <w:rFonts w:ascii="Open Sans" w:eastAsia="Times New Roman" w:hAnsi="Open Sans"/>
      <w:lang w:val="en-GB" w:eastAsia="nb-NO"/>
    </w:rPr>
  </w:style>
  <w:style w:type="character" w:customStyle="1" w:styleId="BodyTextChar1">
    <w:name w:val="Body Text Char1"/>
    <w:basedOn w:val="Standardskriftforavsnitt"/>
    <w:uiPriority w:val="99"/>
    <w:semiHidden/>
    <w:rsid w:val="0028383A"/>
    <w:rPr>
      <w:rFonts w:ascii="Open Sans" w:eastAsia="Times New Roman" w:hAnsi="Open Sans"/>
      <w:lang w:val="en-GB" w:eastAsia="nb-NO"/>
    </w:rPr>
  </w:style>
  <w:style w:type="character" w:customStyle="1" w:styleId="BodyTextIndentChar1">
    <w:name w:val="Body Text Indent Char1"/>
    <w:basedOn w:val="Standardskriftforavsnitt"/>
    <w:uiPriority w:val="99"/>
    <w:semiHidden/>
    <w:rsid w:val="0028383A"/>
    <w:rPr>
      <w:rFonts w:ascii="Open Sans" w:eastAsia="Times New Roman" w:hAnsi="Open Sans"/>
      <w:lang w:val="en-GB" w:eastAsia="nb-NO"/>
    </w:rPr>
  </w:style>
  <w:style w:type="character" w:customStyle="1" w:styleId="MessageHeaderChar1">
    <w:name w:val="Message Header Char1"/>
    <w:basedOn w:val="Standardskriftforavsnitt"/>
    <w:uiPriority w:val="99"/>
    <w:semiHidden/>
    <w:rsid w:val="0028383A"/>
    <w:rPr>
      <w:rFonts w:asciiTheme="majorHAnsi" w:eastAsiaTheme="majorEastAsia" w:hAnsiTheme="majorHAnsi" w:cstheme="majorBidi"/>
      <w:szCs w:val="24"/>
      <w:shd w:val="pct20" w:color="auto" w:fill="auto"/>
      <w:lang w:val="en-GB" w:eastAsia="nb-NO"/>
    </w:rPr>
  </w:style>
  <w:style w:type="character" w:customStyle="1" w:styleId="SubtitleChar1">
    <w:name w:val="Subtitle Char1"/>
    <w:basedOn w:val="Standardskriftforavsnitt"/>
    <w:rsid w:val="0028383A"/>
    <w:rPr>
      <w:rFonts w:ascii="Open Sans" w:eastAsia="Times New Roman" w:hAnsi="Open Sans"/>
      <w:b/>
      <w:spacing w:val="4"/>
      <w:kern w:val="28"/>
      <w:sz w:val="28"/>
      <w:lang w:val="en-GB" w:eastAsia="nb-NO"/>
    </w:rPr>
  </w:style>
  <w:style w:type="character" w:customStyle="1" w:styleId="SalutationChar1">
    <w:name w:val="Salutation Char1"/>
    <w:basedOn w:val="Standardskriftforavsnitt"/>
    <w:uiPriority w:val="99"/>
    <w:semiHidden/>
    <w:rsid w:val="0028383A"/>
    <w:rPr>
      <w:rFonts w:ascii="Open Sans" w:eastAsia="Times New Roman" w:hAnsi="Open Sans"/>
      <w:lang w:val="en-GB" w:eastAsia="nb-NO"/>
    </w:rPr>
  </w:style>
  <w:style w:type="character" w:customStyle="1" w:styleId="BodyTextFirstIndentChar1">
    <w:name w:val="Body Text First Indent Char1"/>
    <w:basedOn w:val="BodyTextChar1"/>
    <w:uiPriority w:val="99"/>
    <w:semiHidden/>
    <w:rsid w:val="0028383A"/>
    <w:rPr>
      <w:rFonts w:ascii="Open Sans" w:eastAsia="Times New Roman" w:hAnsi="Open Sans"/>
      <w:lang w:val="en-GB" w:eastAsia="nb-NO"/>
    </w:rPr>
  </w:style>
  <w:style w:type="character" w:customStyle="1" w:styleId="BodyTextFirstIndent2Char1">
    <w:name w:val="Body Text First Indent 2 Char1"/>
    <w:basedOn w:val="BodyTextIndentChar1"/>
    <w:uiPriority w:val="99"/>
    <w:semiHidden/>
    <w:rsid w:val="0028383A"/>
    <w:rPr>
      <w:rFonts w:ascii="Open Sans" w:eastAsia="Times New Roman" w:hAnsi="Open Sans"/>
      <w:lang w:val="en-GB" w:eastAsia="nb-NO"/>
    </w:rPr>
  </w:style>
  <w:style w:type="character" w:customStyle="1" w:styleId="NoteHeadingChar1">
    <w:name w:val="Note Heading Char1"/>
    <w:basedOn w:val="Standardskriftforavsnitt"/>
    <w:uiPriority w:val="99"/>
    <w:semiHidden/>
    <w:rsid w:val="0028383A"/>
    <w:rPr>
      <w:rFonts w:ascii="Open Sans" w:eastAsia="Times New Roman" w:hAnsi="Open Sans"/>
      <w:lang w:val="en-GB" w:eastAsia="nb-NO"/>
    </w:rPr>
  </w:style>
  <w:style w:type="character" w:customStyle="1" w:styleId="BodyText2Char1">
    <w:name w:val="Body Text 2 Char1"/>
    <w:basedOn w:val="Standardskriftforavsnitt"/>
    <w:uiPriority w:val="99"/>
    <w:semiHidden/>
    <w:rsid w:val="0028383A"/>
    <w:rPr>
      <w:rFonts w:ascii="Open Sans" w:eastAsia="Times New Roman" w:hAnsi="Open Sans"/>
      <w:lang w:val="en-GB" w:eastAsia="nb-NO"/>
    </w:rPr>
  </w:style>
  <w:style w:type="character" w:customStyle="1" w:styleId="BodyText3Char1">
    <w:name w:val="Body Text 3 Char1"/>
    <w:basedOn w:val="Standardskriftforavsnitt"/>
    <w:uiPriority w:val="99"/>
    <w:semiHidden/>
    <w:rsid w:val="0028383A"/>
    <w:rPr>
      <w:rFonts w:ascii="Open Sans" w:eastAsia="Times New Roman" w:hAnsi="Open Sans"/>
      <w:sz w:val="16"/>
      <w:szCs w:val="16"/>
      <w:lang w:val="en-GB" w:eastAsia="nb-NO"/>
    </w:rPr>
  </w:style>
  <w:style w:type="character" w:customStyle="1" w:styleId="BodyTextIndent2Char1">
    <w:name w:val="Body Text Indent 2 Char1"/>
    <w:basedOn w:val="Standardskriftforavsnitt"/>
    <w:uiPriority w:val="99"/>
    <w:semiHidden/>
    <w:rsid w:val="0028383A"/>
    <w:rPr>
      <w:rFonts w:ascii="Open Sans" w:eastAsia="Times New Roman" w:hAnsi="Open Sans"/>
      <w:lang w:val="en-GB" w:eastAsia="nb-NO"/>
    </w:rPr>
  </w:style>
  <w:style w:type="character" w:customStyle="1" w:styleId="BodyTextIndent3Char1">
    <w:name w:val="Body Text Indent 3 Char1"/>
    <w:basedOn w:val="Standardskriftforavsnitt"/>
    <w:uiPriority w:val="99"/>
    <w:semiHidden/>
    <w:rsid w:val="0028383A"/>
    <w:rPr>
      <w:rFonts w:ascii="Open Sans" w:eastAsia="Times New Roman" w:hAnsi="Open Sans"/>
      <w:sz w:val="16"/>
      <w:szCs w:val="16"/>
      <w:lang w:val="en-GB" w:eastAsia="nb-NO"/>
    </w:rPr>
  </w:style>
  <w:style w:type="character" w:customStyle="1" w:styleId="DocumentMapChar1">
    <w:name w:val="Document Map Char1"/>
    <w:basedOn w:val="Standardskriftforavsnitt"/>
    <w:uiPriority w:val="99"/>
    <w:semiHidden/>
    <w:rsid w:val="0028383A"/>
    <w:rPr>
      <w:rFonts w:ascii="Tahoma" w:eastAsia="Times New Roman" w:hAnsi="Tahoma" w:cs="Tahoma"/>
      <w:sz w:val="16"/>
      <w:szCs w:val="16"/>
      <w:lang w:val="en-GB" w:eastAsia="nb-NO"/>
    </w:rPr>
  </w:style>
  <w:style w:type="character" w:customStyle="1" w:styleId="PlainTextChar1">
    <w:name w:val="Plain Text Char1"/>
    <w:basedOn w:val="Standardskriftforavsnitt"/>
    <w:uiPriority w:val="99"/>
    <w:semiHidden/>
    <w:rsid w:val="0028383A"/>
    <w:rPr>
      <w:rFonts w:ascii="Consolas" w:eastAsia="Times New Roman" w:hAnsi="Consolas"/>
      <w:sz w:val="21"/>
      <w:szCs w:val="21"/>
      <w:lang w:val="en-GB" w:eastAsia="nb-NO"/>
    </w:rPr>
  </w:style>
  <w:style w:type="character" w:customStyle="1" w:styleId="E-mailSignatureChar1">
    <w:name w:val="E-mail Signature Char1"/>
    <w:basedOn w:val="Standardskriftforavsnitt"/>
    <w:uiPriority w:val="99"/>
    <w:semiHidden/>
    <w:rsid w:val="0028383A"/>
    <w:rPr>
      <w:rFonts w:ascii="Open Sans" w:eastAsia="Times New Roman" w:hAnsi="Open Sans"/>
      <w:lang w:val="en-GB" w:eastAsia="nb-NO"/>
    </w:rPr>
  </w:style>
  <w:style w:type="character" w:customStyle="1" w:styleId="HTMLAddressChar1">
    <w:name w:val="HTML Address Char1"/>
    <w:basedOn w:val="Standardskriftforavsnitt"/>
    <w:uiPriority w:val="99"/>
    <w:semiHidden/>
    <w:rsid w:val="0028383A"/>
    <w:rPr>
      <w:rFonts w:ascii="Open Sans" w:eastAsia="Times New Roman" w:hAnsi="Open Sans"/>
      <w:i/>
      <w:iCs/>
      <w:lang w:val="en-GB" w:eastAsia="nb-NO"/>
    </w:rPr>
  </w:style>
  <w:style w:type="character" w:customStyle="1" w:styleId="HTMLPreformattedChar1">
    <w:name w:val="HTML Preformatted Char1"/>
    <w:basedOn w:val="Standardskriftforavsnitt"/>
    <w:uiPriority w:val="99"/>
    <w:semiHidden/>
    <w:rsid w:val="0028383A"/>
    <w:rPr>
      <w:rFonts w:ascii="Consolas" w:eastAsia="Times New Roman" w:hAnsi="Consolas"/>
      <w:szCs w:val="20"/>
      <w:lang w:val="en-GB" w:eastAsia="nb-NO"/>
    </w:rPr>
  </w:style>
  <w:style w:type="character" w:customStyle="1" w:styleId="CommentSubjectChar1">
    <w:name w:val="Comment Subject Char1"/>
    <w:basedOn w:val="CommentTextChar1"/>
    <w:uiPriority w:val="99"/>
    <w:semiHidden/>
    <w:rsid w:val="0028383A"/>
    <w:rPr>
      <w:rFonts w:ascii="Open Sans" w:eastAsia="Times New Roman" w:hAnsi="Open Sans"/>
      <w:b/>
      <w:bCs/>
      <w:szCs w:val="20"/>
      <w:lang w:val="en-GB" w:eastAsia="nb-NO"/>
    </w:rPr>
  </w:style>
  <w:style w:type="character" w:customStyle="1" w:styleId="BalloonTextChar1">
    <w:name w:val="Balloon Text Char1"/>
    <w:basedOn w:val="Standardskriftforavsnitt"/>
    <w:uiPriority w:val="99"/>
    <w:semiHidden/>
    <w:rsid w:val="0028383A"/>
    <w:rPr>
      <w:rFonts w:ascii="Tahoma" w:eastAsia="Times New Roman" w:hAnsi="Tahoma" w:cs="Tahoma"/>
      <w:sz w:val="16"/>
      <w:szCs w:val="16"/>
      <w:lang w:val="en-GB" w:eastAsia="nb-NO"/>
    </w:rPr>
  </w:style>
  <w:style w:type="character" w:customStyle="1" w:styleId="QuoteChar1">
    <w:name w:val="Quote Char1"/>
    <w:basedOn w:val="Standardskriftforavsnitt"/>
    <w:uiPriority w:val="29"/>
    <w:rsid w:val="0028383A"/>
    <w:rPr>
      <w:rFonts w:ascii="Open Sans" w:eastAsia="Times New Roman" w:hAnsi="Open Sans"/>
      <w:i/>
      <w:iCs/>
      <w:color w:val="404040" w:themeColor="text1" w:themeTint="BF"/>
      <w:lang w:val="en-GB" w:eastAsia="nb-NO"/>
    </w:rPr>
  </w:style>
  <w:style w:type="character" w:customStyle="1" w:styleId="IntenseQuoteChar1">
    <w:name w:val="Intense Quote Char1"/>
    <w:basedOn w:val="Standardskriftforavsnitt"/>
    <w:uiPriority w:val="30"/>
    <w:rsid w:val="0028383A"/>
    <w:rPr>
      <w:rFonts w:ascii="Open Sans" w:eastAsia="Times New Roman" w:hAnsi="Open Sans"/>
      <w:b/>
      <w:bCs/>
      <w:i/>
      <w:iCs/>
      <w:color w:val="4472C4" w:themeColor="accent1"/>
      <w:lang w:val="en-GB" w:eastAsia="nb-NO"/>
    </w:rPr>
  </w:style>
  <w:style w:type="character" w:customStyle="1" w:styleId="Heading1Char2">
    <w:name w:val="Heading 1 Char2"/>
    <w:basedOn w:val="Standardskriftforavsnitt"/>
    <w:uiPriority w:val="9"/>
    <w:rsid w:val="00786E5A"/>
    <w:rPr>
      <w:rFonts w:ascii="Arial" w:eastAsiaTheme="majorEastAsia" w:hAnsi="Arial" w:cstheme="majorBidi"/>
      <w:b/>
      <w:color w:val="000000" w:themeColor="text1"/>
      <w:sz w:val="30"/>
      <w:szCs w:val="32"/>
      <w:lang w:val="nb-NO"/>
    </w:rPr>
  </w:style>
  <w:style w:type="character" w:customStyle="1" w:styleId="Heading2Char2">
    <w:name w:val="Heading 2 Char2"/>
    <w:basedOn w:val="Standardskriftforavsnitt"/>
    <w:uiPriority w:val="9"/>
    <w:rsid w:val="00786E5A"/>
    <w:rPr>
      <w:rFonts w:ascii="Arial" w:eastAsiaTheme="majorEastAsia" w:hAnsi="Arial" w:cstheme="majorBidi"/>
      <w:b/>
      <w:color w:val="000000" w:themeColor="text1"/>
      <w:sz w:val="26"/>
      <w:szCs w:val="26"/>
      <w:lang w:val="nb-NO"/>
    </w:rPr>
  </w:style>
  <w:style w:type="character" w:customStyle="1" w:styleId="Heading3Char2">
    <w:name w:val="Heading 3 Char2"/>
    <w:basedOn w:val="Standardskriftforavsnitt"/>
    <w:uiPriority w:val="9"/>
    <w:rsid w:val="00786E5A"/>
    <w:rPr>
      <w:rFonts w:ascii="Arial" w:eastAsiaTheme="majorEastAsia" w:hAnsi="Arial" w:cstheme="majorBidi"/>
      <w:b/>
      <w:color w:val="000000" w:themeColor="text1"/>
      <w:szCs w:val="24"/>
      <w:lang w:val="nb-NO"/>
    </w:rPr>
  </w:style>
  <w:style w:type="character" w:customStyle="1" w:styleId="Heading4Char2">
    <w:name w:val="Heading 4 Char2"/>
    <w:basedOn w:val="Standardskriftforavsnitt"/>
    <w:uiPriority w:val="9"/>
    <w:rsid w:val="00786E5A"/>
    <w:rPr>
      <w:rFonts w:ascii="Arial" w:eastAsiaTheme="majorEastAsia" w:hAnsi="Arial" w:cstheme="majorBidi"/>
      <w:b/>
      <w:i/>
      <w:iCs/>
      <w:color w:val="000000" w:themeColor="text1"/>
      <w:lang w:val="nb-NO"/>
    </w:rPr>
  </w:style>
  <w:style w:type="character" w:customStyle="1" w:styleId="Heading5Char2">
    <w:name w:val="Heading 5 Char2"/>
    <w:basedOn w:val="Standardskriftforavsnitt"/>
    <w:uiPriority w:val="9"/>
    <w:rsid w:val="00786E5A"/>
    <w:rPr>
      <w:rFonts w:ascii="Arial" w:eastAsiaTheme="majorEastAsia" w:hAnsi="Arial" w:cstheme="majorBidi"/>
      <w:i/>
      <w:color w:val="000000" w:themeColor="text1"/>
      <w:lang w:val="nb-NO"/>
    </w:rPr>
  </w:style>
  <w:style w:type="character" w:customStyle="1" w:styleId="Heading6Char2">
    <w:name w:val="Heading 6 Char2"/>
    <w:basedOn w:val="Standardskriftforavsnitt"/>
    <w:uiPriority w:val="9"/>
    <w:rsid w:val="00786E5A"/>
    <w:rPr>
      <w:rFonts w:ascii="Arial" w:eastAsiaTheme="majorEastAsia" w:hAnsi="Arial" w:cstheme="majorBidi"/>
      <w:i/>
      <w:color w:val="000000" w:themeColor="text1"/>
      <w:lang w:val="nb-NO"/>
    </w:rPr>
  </w:style>
  <w:style w:type="character" w:customStyle="1" w:styleId="Heading7Char2">
    <w:name w:val="Heading 7 Char2"/>
    <w:basedOn w:val="Standardskriftforavsnitt"/>
    <w:rsid w:val="00021BA2"/>
    <w:rPr>
      <w:rFonts w:ascii="Open Sans" w:eastAsia="Times New Roman" w:hAnsi="Open Sans"/>
      <w:lang w:val="en-GB" w:eastAsia="nb-NO"/>
    </w:rPr>
  </w:style>
  <w:style w:type="character" w:customStyle="1" w:styleId="Heading8Char2">
    <w:name w:val="Heading 8 Char2"/>
    <w:basedOn w:val="Standardskriftforavsnitt"/>
    <w:rsid w:val="00021BA2"/>
    <w:rPr>
      <w:rFonts w:ascii="Open Sans" w:eastAsia="Times New Roman" w:hAnsi="Open Sans"/>
      <w:i/>
      <w:lang w:val="en-GB" w:eastAsia="nb-NO"/>
    </w:rPr>
  </w:style>
  <w:style w:type="character" w:customStyle="1" w:styleId="Heading9Char2">
    <w:name w:val="Heading 9 Char2"/>
    <w:basedOn w:val="Standardskriftforavsnitt"/>
    <w:rsid w:val="00021BA2"/>
    <w:rPr>
      <w:rFonts w:ascii="Open Sans" w:eastAsia="Times New Roman" w:hAnsi="Open Sans"/>
      <w:b/>
      <w:i/>
      <w:sz w:val="18"/>
      <w:lang w:val="en-GB" w:eastAsia="nb-NO"/>
    </w:rPr>
  </w:style>
  <w:style w:type="character" w:customStyle="1" w:styleId="FootnoteTextChar2">
    <w:name w:val="Footnote Text Char2"/>
    <w:basedOn w:val="Standardskriftforavsnitt"/>
    <w:semiHidden/>
    <w:rsid w:val="00021BA2"/>
    <w:rPr>
      <w:rFonts w:ascii="Open Sans" w:eastAsia="Times New Roman" w:hAnsi="Open Sans"/>
      <w:spacing w:val="4"/>
      <w:lang w:val="en-GB" w:eastAsia="nb-NO"/>
    </w:rPr>
  </w:style>
  <w:style w:type="character" w:customStyle="1" w:styleId="CommentTextChar2">
    <w:name w:val="Comment Text Char2"/>
    <w:basedOn w:val="Standardskriftforavsnitt"/>
    <w:semiHidden/>
    <w:rsid w:val="00021BA2"/>
    <w:rPr>
      <w:rFonts w:ascii="Open Sans" w:eastAsia="Times New Roman" w:hAnsi="Open Sans"/>
      <w:lang w:val="en-GB" w:eastAsia="nb-NO"/>
    </w:rPr>
  </w:style>
  <w:style w:type="character" w:customStyle="1" w:styleId="HeaderChar2">
    <w:name w:val="Header Char2"/>
    <w:basedOn w:val="Standardskriftforavsnitt"/>
    <w:uiPriority w:val="99"/>
    <w:rsid w:val="00786E5A"/>
    <w:rPr>
      <w:rFonts w:ascii="Arial" w:eastAsiaTheme="minorHAnsi" w:hAnsi="Arial"/>
      <w:color w:val="000000" w:themeColor="text1"/>
      <w:lang w:val="nb-NO"/>
    </w:rPr>
  </w:style>
  <w:style w:type="character" w:customStyle="1" w:styleId="FooterChar2">
    <w:name w:val="Footer Char2"/>
    <w:basedOn w:val="Standardskriftforavsnitt"/>
    <w:uiPriority w:val="99"/>
    <w:rsid w:val="00786E5A"/>
    <w:rPr>
      <w:rFonts w:ascii="Arial" w:eastAsiaTheme="minorHAnsi" w:hAnsi="Arial"/>
      <w:color w:val="000000" w:themeColor="text1"/>
      <w:lang w:val="nb-NO"/>
    </w:rPr>
  </w:style>
  <w:style w:type="character" w:customStyle="1" w:styleId="EndnoteTextChar2">
    <w:name w:val="Endnote Text Char2"/>
    <w:basedOn w:val="Standardskriftforavsnitt"/>
    <w:uiPriority w:val="99"/>
    <w:semiHidden/>
    <w:rsid w:val="00021BA2"/>
    <w:rPr>
      <w:rFonts w:ascii="Open Sans" w:eastAsia="Times New Roman" w:hAnsi="Open Sans"/>
      <w:szCs w:val="20"/>
      <w:lang w:val="en-GB" w:eastAsia="nb-NO"/>
    </w:rPr>
  </w:style>
  <w:style w:type="character" w:customStyle="1" w:styleId="MacroTextChar2">
    <w:name w:val="Macro Text Char2"/>
    <w:basedOn w:val="Standardskriftforavsnitt"/>
    <w:uiPriority w:val="99"/>
    <w:semiHidden/>
    <w:rsid w:val="00021BA2"/>
    <w:rPr>
      <w:rFonts w:ascii="Consolas" w:eastAsia="Times New Roman" w:hAnsi="Consolas"/>
      <w:sz w:val="20"/>
      <w:szCs w:val="20"/>
      <w:lang w:val="en-GB" w:eastAsia="nb-NO"/>
    </w:rPr>
  </w:style>
  <w:style w:type="character" w:customStyle="1" w:styleId="TitleChar2">
    <w:name w:val="Title Char2"/>
    <w:basedOn w:val="Standardskriftforavsnitt"/>
    <w:uiPriority w:val="10"/>
    <w:rsid w:val="00021BA2"/>
    <w:rPr>
      <w:rFonts w:asciiTheme="majorHAnsi" w:eastAsiaTheme="majorEastAsia" w:hAnsiTheme="majorHAnsi" w:cstheme="majorBidi"/>
      <w:color w:val="323E4F" w:themeColor="text2" w:themeShade="BF"/>
      <w:spacing w:val="5"/>
      <w:kern w:val="28"/>
      <w:sz w:val="52"/>
      <w:szCs w:val="52"/>
      <w:lang w:val="en-GB" w:eastAsia="nb-NO"/>
    </w:rPr>
  </w:style>
  <w:style w:type="character" w:customStyle="1" w:styleId="ClosingChar2">
    <w:name w:val="Closing Char2"/>
    <w:basedOn w:val="Standardskriftforavsnitt"/>
    <w:uiPriority w:val="99"/>
    <w:semiHidden/>
    <w:rsid w:val="00021BA2"/>
    <w:rPr>
      <w:rFonts w:ascii="Open Sans" w:eastAsia="Times New Roman" w:hAnsi="Open Sans"/>
      <w:lang w:val="en-GB" w:eastAsia="nb-NO"/>
    </w:rPr>
  </w:style>
  <w:style w:type="character" w:customStyle="1" w:styleId="SignatureChar2">
    <w:name w:val="Signature Char2"/>
    <w:basedOn w:val="Standardskriftforavsnitt"/>
    <w:uiPriority w:val="99"/>
    <w:semiHidden/>
    <w:rsid w:val="00021BA2"/>
    <w:rPr>
      <w:rFonts w:ascii="Open Sans" w:eastAsia="Times New Roman" w:hAnsi="Open Sans"/>
      <w:lang w:val="en-GB" w:eastAsia="nb-NO"/>
    </w:rPr>
  </w:style>
  <w:style w:type="character" w:customStyle="1" w:styleId="BodyTextChar2">
    <w:name w:val="Body Text Char2"/>
    <w:basedOn w:val="Standardskriftforavsnitt"/>
    <w:uiPriority w:val="99"/>
    <w:semiHidden/>
    <w:rsid w:val="00021BA2"/>
    <w:rPr>
      <w:rFonts w:ascii="Open Sans" w:eastAsia="Times New Roman" w:hAnsi="Open Sans"/>
      <w:lang w:val="en-GB" w:eastAsia="nb-NO"/>
    </w:rPr>
  </w:style>
  <w:style w:type="character" w:customStyle="1" w:styleId="BodyTextIndentChar2">
    <w:name w:val="Body Text Indent Char2"/>
    <w:basedOn w:val="Standardskriftforavsnitt"/>
    <w:uiPriority w:val="99"/>
    <w:semiHidden/>
    <w:rsid w:val="00021BA2"/>
    <w:rPr>
      <w:rFonts w:ascii="Open Sans" w:eastAsia="Times New Roman" w:hAnsi="Open Sans"/>
      <w:lang w:val="en-GB" w:eastAsia="nb-NO"/>
    </w:rPr>
  </w:style>
  <w:style w:type="character" w:customStyle="1" w:styleId="MessageHeaderChar2">
    <w:name w:val="Message Header Char2"/>
    <w:basedOn w:val="Standardskriftforavsnitt"/>
    <w:uiPriority w:val="99"/>
    <w:semiHidden/>
    <w:rsid w:val="00021BA2"/>
    <w:rPr>
      <w:rFonts w:asciiTheme="majorHAnsi" w:eastAsiaTheme="majorEastAsia" w:hAnsiTheme="majorHAnsi" w:cstheme="majorBidi"/>
      <w:szCs w:val="24"/>
      <w:shd w:val="pct20" w:color="auto" w:fill="auto"/>
      <w:lang w:val="en-GB" w:eastAsia="nb-NO"/>
    </w:rPr>
  </w:style>
  <w:style w:type="character" w:customStyle="1" w:styleId="SubtitleChar2">
    <w:name w:val="Subtitle Char2"/>
    <w:basedOn w:val="Standardskriftforavsnitt"/>
    <w:rsid w:val="00021BA2"/>
    <w:rPr>
      <w:rFonts w:ascii="Open Sans" w:eastAsia="Times New Roman" w:hAnsi="Open Sans"/>
      <w:b/>
      <w:spacing w:val="4"/>
      <w:kern w:val="28"/>
      <w:sz w:val="28"/>
      <w:lang w:val="en-GB" w:eastAsia="nb-NO"/>
    </w:rPr>
  </w:style>
  <w:style w:type="character" w:customStyle="1" w:styleId="SalutationChar2">
    <w:name w:val="Salutation Char2"/>
    <w:basedOn w:val="Standardskriftforavsnitt"/>
    <w:uiPriority w:val="99"/>
    <w:semiHidden/>
    <w:rsid w:val="00021BA2"/>
    <w:rPr>
      <w:rFonts w:ascii="Open Sans" w:eastAsia="Times New Roman" w:hAnsi="Open Sans"/>
      <w:lang w:val="en-GB" w:eastAsia="nb-NO"/>
    </w:rPr>
  </w:style>
  <w:style w:type="character" w:customStyle="1" w:styleId="BodyTextFirstIndentChar2">
    <w:name w:val="Body Text First Indent Char2"/>
    <w:basedOn w:val="BodyTextChar2"/>
    <w:uiPriority w:val="99"/>
    <w:semiHidden/>
    <w:rsid w:val="00021BA2"/>
    <w:rPr>
      <w:rFonts w:ascii="Open Sans" w:eastAsia="Times New Roman" w:hAnsi="Open Sans"/>
      <w:lang w:val="en-GB" w:eastAsia="nb-NO"/>
    </w:rPr>
  </w:style>
  <w:style w:type="character" w:customStyle="1" w:styleId="BodyTextFirstIndent2Char2">
    <w:name w:val="Body Text First Indent 2 Char2"/>
    <w:basedOn w:val="BodyTextIndentChar2"/>
    <w:uiPriority w:val="99"/>
    <w:semiHidden/>
    <w:rsid w:val="00021BA2"/>
    <w:rPr>
      <w:rFonts w:ascii="Open Sans" w:eastAsia="Times New Roman" w:hAnsi="Open Sans"/>
      <w:lang w:val="en-GB" w:eastAsia="nb-NO"/>
    </w:rPr>
  </w:style>
  <w:style w:type="character" w:customStyle="1" w:styleId="NoteHeadingChar2">
    <w:name w:val="Note Heading Char2"/>
    <w:basedOn w:val="Standardskriftforavsnitt"/>
    <w:uiPriority w:val="99"/>
    <w:semiHidden/>
    <w:rsid w:val="00021BA2"/>
    <w:rPr>
      <w:rFonts w:ascii="Open Sans" w:eastAsia="Times New Roman" w:hAnsi="Open Sans"/>
      <w:lang w:val="en-GB" w:eastAsia="nb-NO"/>
    </w:rPr>
  </w:style>
  <w:style w:type="character" w:customStyle="1" w:styleId="BodyText2Char2">
    <w:name w:val="Body Text 2 Char2"/>
    <w:basedOn w:val="Standardskriftforavsnitt"/>
    <w:uiPriority w:val="99"/>
    <w:semiHidden/>
    <w:rsid w:val="00021BA2"/>
    <w:rPr>
      <w:rFonts w:ascii="Open Sans" w:eastAsia="Times New Roman" w:hAnsi="Open Sans"/>
      <w:lang w:val="en-GB" w:eastAsia="nb-NO"/>
    </w:rPr>
  </w:style>
  <w:style w:type="character" w:customStyle="1" w:styleId="BodyText3Char2">
    <w:name w:val="Body Text 3 Char2"/>
    <w:basedOn w:val="Standardskriftforavsnitt"/>
    <w:uiPriority w:val="99"/>
    <w:semiHidden/>
    <w:rsid w:val="00021BA2"/>
    <w:rPr>
      <w:rFonts w:ascii="Open Sans" w:eastAsia="Times New Roman" w:hAnsi="Open Sans"/>
      <w:sz w:val="16"/>
      <w:szCs w:val="16"/>
      <w:lang w:val="en-GB" w:eastAsia="nb-NO"/>
    </w:rPr>
  </w:style>
  <w:style w:type="character" w:customStyle="1" w:styleId="BodyTextIndent2Char2">
    <w:name w:val="Body Text Indent 2 Char2"/>
    <w:basedOn w:val="Standardskriftforavsnitt"/>
    <w:uiPriority w:val="99"/>
    <w:semiHidden/>
    <w:rsid w:val="00021BA2"/>
    <w:rPr>
      <w:rFonts w:ascii="Open Sans" w:eastAsia="Times New Roman" w:hAnsi="Open Sans"/>
      <w:lang w:val="en-GB" w:eastAsia="nb-NO"/>
    </w:rPr>
  </w:style>
  <w:style w:type="character" w:customStyle="1" w:styleId="BodyTextIndent3Char2">
    <w:name w:val="Body Text Indent 3 Char2"/>
    <w:basedOn w:val="Standardskriftforavsnitt"/>
    <w:uiPriority w:val="99"/>
    <w:semiHidden/>
    <w:rsid w:val="00021BA2"/>
    <w:rPr>
      <w:rFonts w:ascii="Open Sans" w:eastAsia="Times New Roman" w:hAnsi="Open Sans"/>
      <w:sz w:val="16"/>
      <w:szCs w:val="16"/>
      <w:lang w:val="en-GB" w:eastAsia="nb-NO"/>
    </w:rPr>
  </w:style>
  <w:style w:type="character" w:customStyle="1" w:styleId="DocumentMapChar2">
    <w:name w:val="Document Map Char2"/>
    <w:basedOn w:val="Standardskriftforavsnitt"/>
    <w:uiPriority w:val="99"/>
    <w:semiHidden/>
    <w:rsid w:val="00021BA2"/>
    <w:rPr>
      <w:rFonts w:ascii="Tahoma" w:eastAsia="Times New Roman" w:hAnsi="Tahoma" w:cs="Tahoma"/>
      <w:sz w:val="16"/>
      <w:szCs w:val="16"/>
      <w:lang w:val="en-GB" w:eastAsia="nb-NO"/>
    </w:rPr>
  </w:style>
  <w:style w:type="character" w:customStyle="1" w:styleId="PlainTextChar2">
    <w:name w:val="Plain Text Char2"/>
    <w:basedOn w:val="Standardskriftforavsnitt"/>
    <w:uiPriority w:val="99"/>
    <w:semiHidden/>
    <w:rsid w:val="00021BA2"/>
    <w:rPr>
      <w:rFonts w:ascii="Consolas" w:eastAsia="Times New Roman" w:hAnsi="Consolas"/>
      <w:sz w:val="21"/>
      <w:szCs w:val="21"/>
      <w:lang w:val="en-GB" w:eastAsia="nb-NO"/>
    </w:rPr>
  </w:style>
  <w:style w:type="character" w:customStyle="1" w:styleId="E-mailSignatureChar2">
    <w:name w:val="E-mail Signature Char2"/>
    <w:basedOn w:val="Standardskriftforavsnitt"/>
    <w:uiPriority w:val="99"/>
    <w:semiHidden/>
    <w:rsid w:val="00021BA2"/>
    <w:rPr>
      <w:rFonts w:ascii="Open Sans" w:eastAsia="Times New Roman" w:hAnsi="Open Sans"/>
      <w:lang w:val="en-GB" w:eastAsia="nb-NO"/>
    </w:rPr>
  </w:style>
  <w:style w:type="character" w:customStyle="1" w:styleId="HTMLAddressChar2">
    <w:name w:val="HTML Address Char2"/>
    <w:basedOn w:val="Standardskriftforavsnitt"/>
    <w:uiPriority w:val="99"/>
    <w:semiHidden/>
    <w:rsid w:val="00021BA2"/>
    <w:rPr>
      <w:rFonts w:ascii="Open Sans" w:eastAsia="Times New Roman" w:hAnsi="Open Sans"/>
      <w:i/>
      <w:iCs/>
      <w:lang w:val="en-GB" w:eastAsia="nb-NO"/>
    </w:rPr>
  </w:style>
  <w:style w:type="character" w:customStyle="1" w:styleId="HTMLPreformattedChar2">
    <w:name w:val="HTML Preformatted Char2"/>
    <w:basedOn w:val="Standardskriftforavsnitt"/>
    <w:uiPriority w:val="99"/>
    <w:semiHidden/>
    <w:rsid w:val="00021BA2"/>
    <w:rPr>
      <w:rFonts w:ascii="Consolas" w:eastAsia="Times New Roman" w:hAnsi="Consolas"/>
      <w:szCs w:val="20"/>
      <w:lang w:val="en-GB" w:eastAsia="nb-NO"/>
    </w:rPr>
  </w:style>
  <w:style w:type="character" w:customStyle="1" w:styleId="CommentSubjectChar2">
    <w:name w:val="Comment Subject Char2"/>
    <w:basedOn w:val="CommentTextChar2"/>
    <w:uiPriority w:val="99"/>
    <w:semiHidden/>
    <w:rsid w:val="00021BA2"/>
    <w:rPr>
      <w:rFonts w:ascii="Open Sans" w:eastAsia="Times New Roman" w:hAnsi="Open Sans"/>
      <w:b/>
      <w:bCs/>
      <w:szCs w:val="20"/>
      <w:lang w:val="en-GB" w:eastAsia="nb-NO"/>
    </w:rPr>
  </w:style>
  <w:style w:type="character" w:customStyle="1" w:styleId="BalloonTextChar2">
    <w:name w:val="Balloon Text Char2"/>
    <w:basedOn w:val="Standardskriftforavsnitt"/>
    <w:uiPriority w:val="99"/>
    <w:semiHidden/>
    <w:rsid w:val="00021BA2"/>
    <w:rPr>
      <w:rFonts w:ascii="Tahoma" w:eastAsia="Times New Roman" w:hAnsi="Tahoma" w:cs="Tahoma"/>
      <w:sz w:val="16"/>
      <w:szCs w:val="16"/>
      <w:lang w:val="en-GB" w:eastAsia="nb-NO"/>
    </w:rPr>
  </w:style>
  <w:style w:type="character" w:customStyle="1" w:styleId="QuoteChar2">
    <w:name w:val="Quote Char2"/>
    <w:basedOn w:val="Standardskriftforavsnitt"/>
    <w:uiPriority w:val="29"/>
    <w:rsid w:val="00021BA2"/>
    <w:rPr>
      <w:rFonts w:ascii="Open Sans" w:eastAsia="Times New Roman" w:hAnsi="Open Sans"/>
      <w:i/>
      <w:iCs/>
      <w:color w:val="404040" w:themeColor="text1" w:themeTint="BF"/>
      <w:lang w:val="en-GB" w:eastAsia="nb-NO"/>
    </w:rPr>
  </w:style>
  <w:style w:type="character" w:customStyle="1" w:styleId="IntenseQuoteChar2">
    <w:name w:val="Intense Quote Char2"/>
    <w:basedOn w:val="Standardskriftforavsnitt"/>
    <w:uiPriority w:val="30"/>
    <w:rsid w:val="00786E5A"/>
    <w:rPr>
      <w:rFonts w:ascii="Arial" w:eastAsiaTheme="minorHAnsi" w:hAnsi="Arial"/>
      <w:i/>
      <w:iCs/>
      <w:color w:val="000000" w:themeColor="text1"/>
      <w:lang w:val="nb-NO"/>
    </w:rPr>
  </w:style>
  <w:style w:type="paragraph" w:styleId="Revisjon">
    <w:name w:val="Revision"/>
    <w:hidden/>
    <w:uiPriority w:val="99"/>
    <w:semiHidden/>
    <w:rsid w:val="002952F0"/>
    <w:pPr>
      <w:spacing w:after="0" w:line="240" w:lineRule="auto"/>
    </w:pPr>
    <w:rPr>
      <w:rFonts w:eastAsiaTheme="minorHAnsi"/>
      <w:lang w:val="nb-NO"/>
    </w:rPr>
  </w:style>
  <w:style w:type="character" w:customStyle="1" w:styleId="Overskrift1Tegn">
    <w:name w:val="Overskrift 1 Tegn"/>
    <w:basedOn w:val="Standardskriftforavsnitt"/>
    <w:link w:val="Overskrift1"/>
    <w:rsid w:val="00D15507"/>
    <w:rPr>
      <w:rFonts w:ascii="Open Sans" w:eastAsia="Times New Roman" w:hAnsi="Open Sans"/>
      <w:b/>
      <w:kern w:val="28"/>
      <w:sz w:val="32"/>
      <w:lang w:val="nb-NO" w:eastAsia="nb-NO"/>
    </w:rPr>
  </w:style>
  <w:style w:type="character" w:customStyle="1" w:styleId="Overskrift2Tegn">
    <w:name w:val="Overskrift 2 Tegn"/>
    <w:basedOn w:val="Standardskriftforavsnitt"/>
    <w:link w:val="Overskrift2"/>
    <w:rsid w:val="00D15507"/>
    <w:rPr>
      <w:rFonts w:ascii="Open Sans" w:eastAsia="Times New Roman" w:hAnsi="Open Sans"/>
      <w:b/>
      <w:spacing w:val="4"/>
      <w:kern w:val="28"/>
      <w:sz w:val="28"/>
      <w:lang w:val="nb-NO" w:eastAsia="nb-NO"/>
    </w:rPr>
  </w:style>
  <w:style w:type="character" w:customStyle="1" w:styleId="Overskrift3Tegn">
    <w:name w:val="Overskrift 3 Tegn"/>
    <w:basedOn w:val="Standardskriftforavsnitt"/>
    <w:link w:val="Overskrift3"/>
    <w:rsid w:val="00D15507"/>
    <w:rPr>
      <w:rFonts w:ascii="Open Sans" w:eastAsia="Times New Roman" w:hAnsi="Open Sans"/>
      <w:b/>
      <w:lang w:val="nb-NO" w:eastAsia="nb-NO"/>
    </w:rPr>
  </w:style>
  <w:style w:type="character" w:customStyle="1" w:styleId="Overskrift4Tegn">
    <w:name w:val="Overskrift 4 Tegn"/>
    <w:basedOn w:val="Standardskriftforavsnitt"/>
    <w:link w:val="Overskrift4"/>
    <w:rsid w:val="00D15507"/>
    <w:rPr>
      <w:rFonts w:ascii="Open Sans" w:eastAsia="Times New Roman" w:hAnsi="Open Sans"/>
      <w:i/>
      <w:spacing w:val="4"/>
      <w:kern w:val="28"/>
      <w:lang w:val="nb-NO" w:eastAsia="nb-NO"/>
    </w:rPr>
  </w:style>
  <w:style w:type="character" w:customStyle="1" w:styleId="Overskrift5Tegn">
    <w:name w:val="Overskrift 5 Tegn"/>
    <w:basedOn w:val="Standardskriftforavsnitt"/>
    <w:link w:val="Overskrift5"/>
    <w:rsid w:val="00D15507"/>
    <w:rPr>
      <w:rFonts w:ascii="Open Sans" w:eastAsia="Times New Roman" w:hAnsi="Open Sans"/>
      <w:kern w:val="28"/>
      <w:lang w:val="nb-NO" w:eastAsia="nb-NO"/>
    </w:rPr>
  </w:style>
  <w:style w:type="character" w:customStyle="1" w:styleId="Overskrift6Tegn">
    <w:name w:val="Overskrift 6 Tegn"/>
    <w:basedOn w:val="Standardskriftforavsnitt"/>
    <w:link w:val="Overskrift6"/>
    <w:rsid w:val="00D15507"/>
    <w:rPr>
      <w:rFonts w:ascii="Open Sans" w:eastAsia="Times New Roman" w:hAnsi="Open Sans"/>
      <w:i/>
      <w:lang w:val="nb-NO" w:eastAsia="nb-NO"/>
    </w:rPr>
  </w:style>
  <w:style w:type="character" w:customStyle="1" w:styleId="Overskrift7Tegn">
    <w:name w:val="Overskrift 7 Tegn"/>
    <w:basedOn w:val="Standardskriftforavsnitt"/>
    <w:link w:val="Overskrift7"/>
    <w:rsid w:val="00D15507"/>
    <w:rPr>
      <w:rFonts w:ascii="Open Sans" w:eastAsia="Times New Roman" w:hAnsi="Open Sans"/>
      <w:lang w:val="nb-NO" w:eastAsia="nb-NO"/>
    </w:rPr>
  </w:style>
  <w:style w:type="character" w:customStyle="1" w:styleId="Overskrift8Tegn">
    <w:name w:val="Overskrift 8 Tegn"/>
    <w:basedOn w:val="Standardskriftforavsnitt"/>
    <w:link w:val="Overskrift8"/>
    <w:rsid w:val="00D15507"/>
    <w:rPr>
      <w:rFonts w:ascii="Open Sans" w:eastAsia="Times New Roman" w:hAnsi="Open Sans"/>
      <w:i/>
      <w:lang w:val="nb-NO" w:eastAsia="nb-NO"/>
    </w:rPr>
  </w:style>
  <w:style w:type="character" w:customStyle="1" w:styleId="Overskrift9Tegn">
    <w:name w:val="Overskrift 9 Tegn"/>
    <w:basedOn w:val="Standardskriftforavsnitt"/>
    <w:link w:val="Overskrift9"/>
    <w:rsid w:val="00D15507"/>
    <w:rPr>
      <w:rFonts w:ascii="Open Sans" w:eastAsia="Times New Roman" w:hAnsi="Open Sans"/>
      <w:b/>
      <w:i/>
      <w:sz w:val="18"/>
      <w:lang w:val="nb-NO" w:eastAsia="nb-NO"/>
    </w:rPr>
  </w:style>
  <w:style w:type="character" w:customStyle="1" w:styleId="FotnotetekstTegn">
    <w:name w:val="Fotnotetekst Tegn"/>
    <w:basedOn w:val="Standardskriftforavsnitt"/>
    <w:link w:val="Fotnotetekst"/>
    <w:semiHidden/>
    <w:rsid w:val="00D15507"/>
    <w:rPr>
      <w:rFonts w:ascii="Open Sans" w:eastAsia="Times New Roman" w:hAnsi="Open Sans"/>
      <w:spacing w:val="4"/>
      <w:lang w:val="nb-NO" w:eastAsia="nb-NO"/>
    </w:rPr>
  </w:style>
  <w:style w:type="character" w:customStyle="1" w:styleId="MerknadstekstTegn">
    <w:name w:val="Merknadstekst Tegn"/>
    <w:basedOn w:val="Standardskriftforavsnitt"/>
    <w:link w:val="Merknadstekst"/>
    <w:semiHidden/>
    <w:rsid w:val="00D15507"/>
    <w:rPr>
      <w:rFonts w:ascii="Open Sans" w:eastAsia="Times New Roman" w:hAnsi="Open Sans"/>
      <w:lang w:val="nb-NO" w:eastAsia="nb-NO"/>
    </w:rPr>
  </w:style>
  <w:style w:type="character" w:customStyle="1" w:styleId="TopptekstTegn">
    <w:name w:val="Topptekst Tegn"/>
    <w:basedOn w:val="Standardskriftforavsnitt"/>
    <w:link w:val="Topptekst"/>
    <w:rsid w:val="00D15507"/>
    <w:rPr>
      <w:rFonts w:ascii="Open Sans" w:eastAsia="Times New Roman" w:hAnsi="Open Sans"/>
      <w:lang w:val="nb-NO" w:eastAsia="nb-NO"/>
    </w:rPr>
  </w:style>
  <w:style w:type="character" w:customStyle="1" w:styleId="BunntekstTegn">
    <w:name w:val="Bunntekst Tegn"/>
    <w:basedOn w:val="Standardskriftforavsnitt"/>
    <w:link w:val="Bunntekst"/>
    <w:uiPriority w:val="99"/>
    <w:rsid w:val="00D15507"/>
    <w:rPr>
      <w:rFonts w:ascii="Open Sans" w:eastAsia="Times New Roman" w:hAnsi="Open Sans"/>
      <w:spacing w:val="4"/>
      <w:lang w:val="nb-NO" w:eastAsia="nb-NO"/>
    </w:rPr>
  </w:style>
  <w:style w:type="character" w:customStyle="1" w:styleId="SluttnotetekstTegn">
    <w:name w:val="Sluttnotetekst Tegn"/>
    <w:basedOn w:val="Standardskriftforavsnitt"/>
    <w:link w:val="Sluttnotetekst"/>
    <w:uiPriority w:val="99"/>
    <w:semiHidden/>
    <w:rsid w:val="00D15507"/>
    <w:rPr>
      <w:rFonts w:ascii="Open Sans" w:eastAsia="Times New Roman" w:hAnsi="Open Sans"/>
      <w:szCs w:val="20"/>
      <w:lang w:val="nb-NO" w:eastAsia="nb-NO"/>
    </w:rPr>
  </w:style>
  <w:style w:type="character" w:customStyle="1" w:styleId="MakrotekstTegn">
    <w:name w:val="Makrotekst Tegn"/>
    <w:basedOn w:val="Standardskriftforavsnitt"/>
    <w:link w:val="Makrotekst"/>
    <w:uiPriority w:val="99"/>
    <w:semiHidden/>
    <w:rsid w:val="00D15507"/>
    <w:rPr>
      <w:rFonts w:ascii="Consolas" w:eastAsia="Times New Roman" w:hAnsi="Consolas"/>
      <w:sz w:val="20"/>
      <w:szCs w:val="20"/>
      <w:lang w:val="nb-NO" w:eastAsia="nb-NO"/>
    </w:rPr>
  </w:style>
  <w:style w:type="character" w:customStyle="1" w:styleId="TittelTegn">
    <w:name w:val="Tittel Tegn"/>
    <w:basedOn w:val="Standardskriftforavsnitt"/>
    <w:link w:val="Tittel"/>
    <w:uiPriority w:val="10"/>
    <w:rsid w:val="00D15507"/>
    <w:rPr>
      <w:rFonts w:asciiTheme="majorHAnsi" w:eastAsiaTheme="majorEastAsia" w:hAnsiTheme="majorHAnsi" w:cstheme="majorBidi"/>
      <w:color w:val="323E4F" w:themeColor="text2" w:themeShade="BF"/>
      <w:spacing w:val="5"/>
      <w:kern w:val="28"/>
      <w:sz w:val="52"/>
      <w:szCs w:val="52"/>
      <w:lang w:val="nb-NO" w:eastAsia="nb-NO"/>
    </w:rPr>
  </w:style>
  <w:style w:type="character" w:customStyle="1" w:styleId="HilsenTegn">
    <w:name w:val="Hilsen Tegn"/>
    <w:basedOn w:val="Standardskriftforavsnitt"/>
    <w:link w:val="Hilsen"/>
    <w:uiPriority w:val="99"/>
    <w:semiHidden/>
    <w:rsid w:val="00D15507"/>
    <w:rPr>
      <w:rFonts w:ascii="Open Sans" w:eastAsia="Times New Roman" w:hAnsi="Open Sans"/>
      <w:lang w:val="nb-NO" w:eastAsia="nb-NO"/>
    </w:rPr>
  </w:style>
  <w:style w:type="character" w:customStyle="1" w:styleId="UnderskriftTegn">
    <w:name w:val="Underskrift Tegn"/>
    <w:basedOn w:val="Standardskriftforavsnitt"/>
    <w:link w:val="Underskrift"/>
    <w:uiPriority w:val="99"/>
    <w:semiHidden/>
    <w:rsid w:val="00D15507"/>
    <w:rPr>
      <w:rFonts w:ascii="Open Sans" w:eastAsia="Times New Roman" w:hAnsi="Open Sans"/>
      <w:lang w:val="nb-NO" w:eastAsia="nb-NO"/>
    </w:rPr>
  </w:style>
  <w:style w:type="character" w:customStyle="1" w:styleId="BrdtekstTegn">
    <w:name w:val="Brødtekst Tegn"/>
    <w:basedOn w:val="Standardskriftforavsnitt"/>
    <w:link w:val="Brdtekst"/>
    <w:uiPriority w:val="99"/>
    <w:semiHidden/>
    <w:rsid w:val="00D15507"/>
    <w:rPr>
      <w:rFonts w:ascii="Open Sans" w:eastAsia="Times New Roman" w:hAnsi="Open Sans"/>
      <w:lang w:val="nb-NO" w:eastAsia="nb-NO"/>
    </w:rPr>
  </w:style>
  <w:style w:type="character" w:customStyle="1" w:styleId="BrdtekstinnrykkTegn">
    <w:name w:val="Brødtekstinnrykk Tegn"/>
    <w:basedOn w:val="Standardskriftforavsnitt"/>
    <w:link w:val="Brdtekstinnrykk"/>
    <w:uiPriority w:val="99"/>
    <w:semiHidden/>
    <w:rsid w:val="00D15507"/>
    <w:rPr>
      <w:rFonts w:ascii="Open Sans" w:eastAsia="Times New Roman" w:hAnsi="Open Sans"/>
      <w:lang w:val="nb-NO" w:eastAsia="nb-NO"/>
    </w:rPr>
  </w:style>
  <w:style w:type="character" w:customStyle="1" w:styleId="MeldingshodeTegn">
    <w:name w:val="Meldingshode Tegn"/>
    <w:basedOn w:val="Standardskriftforavsnitt"/>
    <w:link w:val="Meldingshode"/>
    <w:uiPriority w:val="99"/>
    <w:semiHidden/>
    <w:rsid w:val="00D15507"/>
    <w:rPr>
      <w:rFonts w:asciiTheme="majorHAnsi" w:eastAsiaTheme="majorEastAsia" w:hAnsiTheme="majorHAnsi" w:cstheme="majorBidi"/>
      <w:szCs w:val="24"/>
      <w:shd w:val="pct20" w:color="auto" w:fill="auto"/>
      <w:lang w:val="nb-NO" w:eastAsia="nb-NO"/>
    </w:rPr>
  </w:style>
  <w:style w:type="character" w:customStyle="1" w:styleId="UndertittelTegn">
    <w:name w:val="Undertittel Tegn"/>
    <w:basedOn w:val="Standardskriftforavsnitt"/>
    <w:link w:val="Undertittel"/>
    <w:rsid w:val="00D15507"/>
    <w:rPr>
      <w:rFonts w:ascii="Open Sans" w:eastAsia="Times New Roman" w:hAnsi="Open Sans"/>
      <w:b/>
      <w:spacing w:val="4"/>
      <w:kern w:val="28"/>
      <w:sz w:val="28"/>
      <w:lang w:val="nb-NO" w:eastAsia="nb-NO"/>
    </w:rPr>
  </w:style>
  <w:style w:type="character" w:customStyle="1" w:styleId="InnledendehilsenTegn">
    <w:name w:val="Innledende hilsen Tegn"/>
    <w:basedOn w:val="Standardskriftforavsnitt"/>
    <w:link w:val="Innledendehilsen"/>
    <w:uiPriority w:val="99"/>
    <w:semiHidden/>
    <w:rsid w:val="00D15507"/>
    <w:rPr>
      <w:rFonts w:ascii="Open Sans" w:eastAsia="Times New Roman" w:hAnsi="Open Sans"/>
      <w:lang w:val="nb-NO" w:eastAsia="nb-NO"/>
    </w:rPr>
  </w:style>
  <w:style w:type="character" w:customStyle="1" w:styleId="Brdtekst-frsteinnrykkTegn">
    <w:name w:val="Brødtekst - første innrykk Tegn"/>
    <w:basedOn w:val="BrdtekstTegn"/>
    <w:link w:val="Brdtekst-frsteinnrykk"/>
    <w:uiPriority w:val="99"/>
    <w:semiHidden/>
    <w:rsid w:val="00D15507"/>
    <w:rPr>
      <w:rFonts w:ascii="Open Sans" w:eastAsia="Times New Roman" w:hAnsi="Open Sans"/>
      <w:lang w:val="nb-NO" w:eastAsia="nb-NO"/>
    </w:rPr>
  </w:style>
  <w:style w:type="character" w:customStyle="1" w:styleId="Brdtekst-frsteinnrykk2Tegn">
    <w:name w:val="Brødtekst - første innrykk 2 Tegn"/>
    <w:basedOn w:val="BrdtekstinnrykkTegn"/>
    <w:link w:val="Brdtekst-frsteinnrykk2"/>
    <w:uiPriority w:val="99"/>
    <w:semiHidden/>
    <w:rsid w:val="00D15507"/>
    <w:rPr>
      <w:rFonts w:ascii="Open Sans" w:eastAsia="Times New Roman" w:hAnsi="Open Sans"/>
      <w:lang w:val="nb-NO" w:eastAsia="nb-NO"/>
    </w:rPr>
  </w:style>
  <w:style w:type="character" w:customStyle="1" w:styleId="NotatoverskriftTegn">
    <w:name w:val="Notatoverskrift Tegn"/>
    <w:basedOn w:val="Standardskriftforavsnitt"/>
    <w:link w:val="Notatoverskrift"/>
    <w:uiPriority w:val="99"/>
    <w:semiHidden/>
    <w:rsid w:val="00D15507"/>
    <w:rPr>
      <w:rFonts w:ascii="Open Sans" w:eastAsia="Times New Roman" w:hAnsi="Open Sans"/>
      <w:lang w:val="nb-NO" w:eastAsia="nb-NO"/>
    </w:rPr>
  </w:style>
  <w:style w:type="character" w:customStyle="1" w:styleId="Brdtekst2Tegn">
    <w:name w:val="Brødtekst 2 Tegn"/>
    <w:basedOn w:val="Standardskriftforavsnitt"/>
    <w:link w:val="Brdtekst2"/>
    <w:uiPriority w:val="99"/>
    <w:semiHidden/>
    <w:rsid w:val="00D15507"/>
    <w:rPr>
      <w:rFonts w:ascii="Open Sans" w:eastAsia="Times New Roman" w:hAnsi="Open Sans"/>
      <w:lang w:val="nb-NO" w:eastAsia="nb-NO"/>
    </w:rPr>
  </w:style>
  <w:style w:type="character" w:customStyle="1" w:styleId="Brdtekst3Tegn">
    <w:name w:val="Brødtekst 3 Tegn"/>
    <w:basedOn w:val="Standardskriftforavsnitt"/>
    <w:link w:val="Brdtekst3"/>
    <w:uiPriority w:val="99"/>
    <w:semiHidden/>
    <w:rsid w:val="00D15507"/>
    <w:rPr>
      <w:rFonts w:ascii="Open Sans" w:eastAsia="Times New Roman" w:hAnsi="Open Sans"/>
      <w:sz w:val="16"/>
      <w:szCs w:val="16"/>
      <w:lang w:val="nb-NO" w:eastAsia="nb-NO"/>
    </w:rPr>
  </w:style>
  <w:style w:type="character" w:customStyle="1" w:styleId="Brdtekstinnrykk2Tegn">
    <w:name w:val="Brødtekstinnrykk 2 Tegn"/>
    <w:basedOn w:val="Standardskriftforavsnitt"/>
    <w:link w:val="Brdtekstinnrykk2"/>
    <w:uiPriority w:val="99"/>
    <w:semiHidden/>
    <w:rsid w:val="00D15507"/>
    <w:rPr>
      <w:rFonts w:ascii="Open Sans" w:eastAsia="Times New Roman" w:hAnsi="Open Sans"/>
      <w:lang w:val="nb-NO" w:eastAsia="nb-NO"/>
    </w:rPr>
  </w:style>
  <w:style w:type="character" w:customStyle="1" w:styleId="Brdtekstinnrykk3Tegn">
    <w:name w:val="Brødtekstinnrykk 3 Tegn"/>
    <w:basedOn w:val="Standardskriftforavsnitt"/>
    <w:link w:val="Brdtekstinnrykk3"/>
    <w:uiPriority w:val="99"/>
    <w:semiHidden/>
    <w:rsid w:val="00D15507"/>
    <w:rPr>
      <w:rFonts w:ascii="Open Sans" w:eastAsia="Times New Roman" w:hAnsi="Open Sans"/>
      <w:sz w:val="16"/>
      <w:szCs w:val="16"/>
      <w:lang w:val="nb-NO" w:eastAsia="nb-NO"/>
    </w:rPr>
  </w:style>
  <w:style w:type="character" w:customStyle="1" w:styleId="DokumentkartTegn">
    <w:name w:val="Dokumentkart Tegn"/>
    <w:basedOn w:val="Standardskriftforavsnitt"/>
    <w:link w:val="Dokumentkart"/>
    <w:uiPriority w:val="99"/>
    <w:semiHidden/>
    <w:rsid w:val="00D15507"/>
    <w:rPr>
      <w:rFonts w:ascii="Tahoma" w:eastAsia="Times New Roman" w:hAnsi="Tahoma" w:cs="Tahoma"/>
      <w:sz w:val="16"/>
      <w:szCs w:val="16"/>
      <w:lang w:val="nb-NO" w:eastAsia="nb-NO"/>
    </w:rPr>
  </w:style>
  <w:style w:type="character" w:customStyle="1" w:styleId="RentekstTegn">
    <w:name w:val="Ren tekst Tegn"/>
    <w:basedOn w:val="Standardskriftforavsnitt"/>
    <w:link w:val="Rentekst"/>
    <w:uiPriority w:val="99"/>
    <w:semiHidden/>
    <w:rsid w:val="00D15507"/>
    <w:rPr>
      <w:rFonts w:ascii="Consolas" w:eastAsia="Times New Roman" w:hAnsi="Consolas"/>
      <w:sz w:val="21"/>
      <w:szCs w:val="21"/>
      <w:lang w:val="nb-NO" w:eastAsia="nb-NO"/>
    </w:rPr>
  </w:style>
  <w:style w:type="character" w:customStyle="1" w:styleId="E-postsignaturTegn">
    <w:name w:val="E-postsignatur Tegn"/>
    <w:basedOn w:val="Standardskriftforavsnitt"/>
    <w:link w:val="E-postsignatur"/>
    <w:uiPriority w:val="99"/>
    <w:semiHidden/>
    <w:rsid w:val="00D15507"/>
    <w:rPr>
      <w:rFonts w:ascii="Open Sans" w:eastAsia="Times New Roman" w:hAnsi="Open Sans"/>
      <w:lang w:val="nb-NO" w:eastAsia="nb-NO"/>
    </w:rPr>
  </w:style>
  <w:style w:type="character" w:customStyle="1" w:styleId="HTML-adresseTegn">
    <w:name w:val="HTML-adresse Tegn"/>
    <w:basedOn w:val="Standardskriftforavsnitt"/>
    <w:link w:val="HTML-adresse"/>
    <w:uiPriority w:val="99"/>
    <w:semiHidden/>
    <w:rsid w:val="00D15507"/>
    <w:rPr>
      <w:rFonts w:ascii="Open Sans" w:eastAsia="Times New Roman" w:hAnsi="Open Sans"/>
      <w:i/>
      <w:iCs/>
      <w:lang w:val="nb-NO" w:eastAsia="nb-NO"/>
    </w:rPr>
  </w:style>
  <w:style w:type="character" w:customStyle="1" w:styleId="HTML-forhndsformatertTegn">
    <w:name w:val="HTML-forhåndsformatert Tegn"/>
    <w:basedOn w:val="Standardskriftforavsnitt"/>
    <w:link w:val="HTML-forhndsformatert"/>
    <w:uiPriority w:val="99"/>
    <w:semiHidden/>
    <w:rsid w:val="00D15507"/>
    <w:rPr>
      <w:rFonts w:ascii="Consolas" w:eastAsia="Times New Roman" w:hAnsi="Consolas"/>
      <w:szCs w:val="20"/>
      <w:lang w:val="nb-NO" w:eastAsia="nb-NO"/>
    </w:rPr>
  </w:style>
  <w:style w:type="character" w:customStyle="1" w:styleId="KommentaremneTegn">
    <w:name w:val="Kommentaremne Tegn"/>
    <w:basedOn w:val="MerknadstekstTegn"/>
    <w:link w:val="Kommentaremne"/>
    <w:uiPriority w:val="99"/>
    <w:semiHidden/>
    <w:rsid w:val="00D15507"/>
    <w:rPr>
      <w:rFonts w:ascii="Open Sans" w:eastAsia="Times New Roman" w:hAnsi="Open Sans"/>
      <w:b/>
      <w:bCs/>
      <w:szCs w:val="20"/>
      <w:lang w:val="nb-NO" w:eastAsia="nb-NO"/>
    </w:rPr>
  </w:style>
  <w:style w:type="character" w:customStyle="1" w:styleId="BobletekstTegn">
    <w:name w:val="Bobletekst Tegn"/>
    <w:basedOn w:val="Standardskriftforavsnitt"/>
    <w:link w:val="Bobletekst"/>
    <w:uiPriority w:val="99"/>
    <w:semiHidden/>
    <w:rsid w:val="00D15507"/>
    <w:rPr>
      <w:rFonts w:ascii="Tahoma" w:eastAsia="Times New Roman" w:hAnsi="Tahoma" w:cs="Tahoma"/>
      <w:sz w:val="16"/>
      <w:szCs w:val="16"/>
      <w:lang w:val="nb-NO" w:eastAsia="nb-NO"/>
    </w:rPr>
  </w:style>
  <w:style w:type="character" w:customStyle="1" w:styleId="SitatTegn">
    <w:name w:val="Sitat Tegn"/>
    <w:basedOn w:val="Standardskriftforavsnitt"/>
    <w:link w:val="Sitat"/>
    <w:uiPriority w:val="29"/>
    <w:rsid w:val="00D15507"/>
    <w:rPr>
      <w:rFonts w:ascii="Open Sans" w:eastAsia="Times New Roman" w:hAnsi="Open Sans"/>
      <w:i/>
      <w:iCs/>
      <w:color w:val="404040" w:themeColor="text1" w:themeTint="BF"/>
      <w:lang w:val="nb-NO" w:eastAsia="nb-NO"/>
    </w:rPr>
  </w:style>
  <w:style w:type="character" w:customStyle="1" w:styleId="SterktsitatTegn">
    <w:name w:val="Sterkt sitat Tegn"/>
    <w:basedOn w:val="Standardskriftforavsnitt"/>
    <w:link w:val="Sterktsitat"/>
    <w:uiPriority w:val="30"/>
    <w:rsid w:val="00D15507"/>
    <w:rPr>
      <w:rFonts w:ascii="Open Sans" w:eastAsia="Times New Roman" w:hAnsi="Open Sans"/>
      <w:b/>
      <w:bCs/>
      <w:i/>
      <w:iCs/>
      <w:color w:val="4472C4" w:themeColor="accent1"/>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_rels/footnotes.xml.rels><?xml version="1.0" encoding="UTF-8" standalone="yes"?>
<Relationships xmlns="http://schemas.openxmlformats.org/package/2006/relationships"><Relationship Id="rId1" Type="http://schemas.openxmlformats.org/officeDocument/2006/relationships/hyperlink" Target="https://www2.bufdir.no/Statistikk_og_analyse/lhbtiq/Holdning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ED4F2-F1B8-4688-9F1F-EFB77749A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216</TotalTime>
  <Pages>20</Pages>
  <Words>5068</Words>
  <Characters>28822</Characters>
  <Application>Microsoft Office Word</Application>
  <DocSecurity>0</DocSecurity>
  <Lines>240</Lines>
  <Paragraphs>67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dc:creator>
  <cp:keywords/>
  <dc:description/>
  <cp:lastModifiedBy>Rogne Jonas Madsen</cp:lastModifiedBy>
  <cp:revision>6</cp:revision>
  <dcterms:created xsi:type="dcterms:W3CDTF">2023-07-04T12:54:00Z</dcterms:created>
  <dcterms:modified xsi:type="dcterms:W3CDTF">2023-09-06T11:26:00Z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2023-02-14T14:54:24Z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8e62393f-4087-4faf-afd2-90d23c095e8a</vt:lpwstr>
  </property>
  <property fmtid="{D5CDD505-2E9C-101B-9397-08002B2CF9AE}" pid="8" name="MSIP_Label_b22f7043-6caf-4431-9109-8eff758a1d8b_ContentBits">
    <vt:lpwstr>0</vt:lpwstr>
  </property>
</Properties>
</file>